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9E935" w14:textId="77777777" w:rsidR="006C5983" w:rsidRPr="008A2F82" w:rsidRDefault="006C5983" w:rsidP="00097161">
      <w:pPr>
        <w:spacing w:after="0" w:line="360" w:lineRule="auto"/>
        <w:jc w:val="both"/>
        <w:rPr>
          <w:rFonts w:ascii="Arial" w:eastAsia="Times New Roman" w:hAnsi="Arial" w:cs="Arial"/>
          <w:color w:val="000000" w:themeColor="text1"/>
          <w:sz w:val="28"/>
          <w:szCs w:val="28"/>
          <w:lang w:eastAsia="fr-FR"/>
        </w:rPr>
      </w:pPr>
    </w:p>
    <w:p w14:paraId="11445DD0" w14:textId="4A1CA639" w:rsidR="00576082" w:rsidRPr="008A2F82" w:rsidRDefault="008A2F82" w:rsidP="00576082">
      <w:pPr>
        <w:spacing w:before="100" w:beforeAutospacing="1" w:after="100" w:afterAutospacing="1" w:line="360" w:lineRule="auto"/>
        <w:jc w:val="center"/>
        <w:rPr>
          <w:rFonts w:ascii="Arial" w:eastAsia="Times New Roman" w:hAnsi="Arial" w:cs="Arial"/>
          <w:b/>
          <w:bCs/>
          <w:color w:val="000000" w:themeColor="text1"/>
          <w:sz w:val="28"/>
          <w:szCs w:val="28"/>
          <w:lang w:eastAsia="fr-FR"/>
        </w:rPr>
      </w:pPr>
      <w:r w:rsidRPr="008A2F82">
        <w:rPr>
          <w:rFonts w:ascii="Arial" w:eastAsia="Times New Roman" w:hAnsi="Arial" w:cs="Arial"/>
          <w:b/>
          <w:bCs/>
          <w:color w:val="000000" w:themeColor="text1"/>
          <w:sz w:val="28"/>
          <w:szCs w:val="28"/>
          <w:lang w:eastAsia="fr-FR"/>
        </w:rPr>
        <w:t>Rapport</w:t>
      </w:r>
      <w:r w:rsidR="00601388" w:rsidRPr="008A2F82">
        <w:rPr>
          <w:rFonts w:ascii="Arial" w:eastAsia="Times New Roman" w:hAnsi="Arial" w:cs="Arial"/>
          <w:b/>
          <w:bCs/>
          <w:color w:val="000000" w:themeColor="text1"/>
          <w:sz w:val="28"/>
          <w:szCs w:val="28"/>
          <w:lang w:eastAsia="fr-FR"/>
        </w:rPr>
        <w:t xml:space="preserve"> </w:t>
      </w:r>
      <w:r w:rsidR="00C64965" w:rsidRPr="008A2F82">
        <w:rPr>
          <w:rFonts w:ascii="Arial" w:eastAsia="Times New Roman" w:hAnsi="Arial" w:cs="Arial"/>
          <w:b/>
          <w:bCs/>
          <w:color w:val="000000" w:themeColor="text1"/>
          <w:sz w:val="28"/>
          <w:szCs w:val="28"/>
          <w:lang w:eastAsia="fr-FR"/>
        </w:rPr>
        <w:t>d’exploitation (</w:t>
      </w:r>
      <w:r w:rsidRPr="008A2F82">
        <w:rPr>
          <w:rFonts w:ascii="Arial" w:eastAsia="Times New Roman" w:hAnsi="Arial" w:cs="Arial"/>
          <w:b/>
          <w:bCs/>
          <w:color w:val="000000" w:themeColor="text1"/>
          <w:sz w:val="28"/>
          <w:szCs w:val="28"/>
          <w:lang w:eastAsia="fr-FR"/>
        </w:rPr>
        <w:t>0</w:t>
      </w:r>
      <w:r w:rsidR="00AF624A">
        <w:rPr>
          <w:rFonts w:ascii="Arial" w:eastAsia="Times New Roman" w:hAnsi="Arial" w:cs="Arial"/>
          <w:b/>
          <w:bCs/>
          <w:color w:val="000000" w:themeColor="text1"/>
          <w:sz w:val="28"/>
          <w:szCs w:val="28"/>
          <w:lang w:eastAsia="fr-FR"/>
        </w:rPr>
        <w:t>1</w:t>
      </w:r>
      <w:r w:rsidRPr="008A2F82">
        <w:rPr>
          <w:rFonts w:ascii="Arial" w:eastAsia="Times New Roman" w:hAnsi="Arial" w:cs="Arial"/>
          <w:b/>
          <w:bCs/>
          <w:color w:val="000000" w:themeColor="text1"/>
          <w:sz w:val="28"/>
          <w:szCs w:val="28"/>
          <w:lang w:eastAsia="fr-FR"/>
        </w:rPr>
        <w:t xml:space="preserve">) </w:t>
      </w:r>
      <w:r w:rsidR="00601388" w:rsidRPr="008A2F82">
        <w:rPr>
          <w:rFonts w:ascii="Arial" w:eastAsia="Times New Roman" w:hAnsi="Arial" w:cs="Arial"/>
          <w:b/>
          <w:bCs/>
          <w:color w:val="000000" w:themeColor="text1"/>
          <w:sz w:val="28"/>
          <w:szCs w:val="28"/>
          <w:lang w:eastAsia="fr-FR"/>
        </w:rPr>
        <w:t xml:space="preserve">de </w:t>
      </w:r>
      <w:r w:rsidR="0020271F" w:rsidRPr="008A2F82">
        <w:rPr>
          <w:rFonts w:ascii="Arial" w:eastAsia="Times New Roman" w:hAnsi="Arial" w:cs="Arial"/>
          <w:b/>
          <w:bCs/>
          <w:color w:val="000000" w:themeColor="text1"/>
          <w:sz w:val="28"/>
          <w:szCs w:val="28"/>
          <w:lang w:eastAsia="fr-FR"/>
        </w:rPr>
        <w:t>la</w:t>
      </w:r>
    </w:p>
    <w:p w14:paraId="06CFB9F3" w14:textId="1DAFEEF2" w:rsidR="00097161" w:rsidRPr="008A2F82" w:rsidRDefault="00C64965" w:rsidP="00576082">
      <w:pPr>
        <w:spacing w:before="100" w:beforeAutospacing="1" w:after="100" w:afterAutospacing="1" w:line="360" w:lineRule="auto"/>
        <w:jc w:val="center"/>
        <w:rPr>
          <w:rFonts w:ascii="Arial" w:eastAsia="Times New Roman" w:hAnsi="Arial" w:cs="Arial"/>
          <w:b/>
          <w:bCs/>
          <w:color w:val="000000" w:themeColor="text1"/>
          <w:sz w:val="28"/>
          <w:szCs w:val="28"/>
          <w:lang w:eastAsia="fr-FR"/>
        </w:rPr>
      </w:pPr>
      <w:r>
        <w:rPr>
          <w:rFonts w:ascii="Arial" w:eastAsia="Times New Roman" w:hAnsi="Arial" w:cs="Arial"/>
          <w:b/>
          <w:bCs/>
          <w:color w:val="000000" w:themeColor="text1"/>
          <w:sz w:val="28"/>
          <w:szCs w:val="28"/>
          <w:lang w:eastAsia="fr-FR"/>
        </w:rPr>
        <w:t>Plateforme de numérisation des Registres des Doléances</w:t>
      </w:r>
      <w:r w:rsidR="0020271F" w:rsidRPr="008A2F82">
        <w:rPr>
          <w:rFonts w:ascii="Arial" w:eastAsia="Times New Roman" w:hAnsi="Arial" w:cs="Arial"/>
          <w:b/>
          <w:bCs/>
          <w:color w:val="000000" w:themeColor="text1"/>
          <w:sz w:val="28"/>
          <w:szCs w:val="28"/>
          <w:lang w:eastAsia="fr-FR"/>
        </w:rPr>
        <w:t xml:space="preserve"> « </w:t>
      </w:r>
      <w:r>
        <w:rPr>
          <w:rFonts w:ascii="Arial" w:eastAsia="Times New Roman" w:hAnsi="Arial" w:cs="Arial"/>
          <w:b/>
          <w:bCs/>
          <w:color w:val="000000" w:themeColor="text1"/>
          <w:sz w:val="28"/>
          <w:szCs w:val="28"/>
          <w:lang w:eastAsia="fr-FR"/>
        </w:rPr>
        <w:t>Tansik</w:t>
      </w:r>
      <w:r w:rsidR="0020271F" w:rsidRPr="008A2F82">
        <w:rPr>
          <w:rFonts w:ascii="Arial" w:eastAsia="Times New Roman" w:hAnsi="Arial" w:cs="Arial"/>
          <w:b/>
          <w:bCs/>
          <w:color w:val="000000" w:themeColor="text1"/>
          <w:sz w:val="28"/>
          <w:szCs w:val="28"/>
          <w:lang w:eastAsia="fr-FR"/>
        </w:rPr>
        <w:t> »</w:t>
      </w:r>
    </w:p>
    <w:p w14:paraId="6A1D5A65" w14:textId="77777777" w:rsidR="006B7023" w:rsidRPr="008A2F82" w:rsidRDefault="006B7023" w:rsidP="00576082">
      <w:pPr>
        <w:spacing w:before="100" w:beforeAutospacing="1" w:after="100" w:afterAutospacing="1" w:line="360" w:lineRule="auto"/>
        <w:jc w:val="center"/>
        <w:rPr>
          <w:rFonts w:ascii="Arial" w:eastAsia="Times New Roman" w:hAnsi="Arial" w:cs="Arial"/>
          <w:b/>
          <w:bCs/>
          <w:color w:val="000000" w:themeColor="text1"/>
          <w:sz w:val="28"/>
          <w:szCs w:val="28"/>
          <w:lang w:eastAsia="fr-FR"/>
        </w:rPr>
      </w:pPr>
    </w:p>
    <w:p w14:paraId="0321BA99" w14:textId="77777777" w:rsidR="006B7023" w:rsidRPr="008A2F82" w:rsidRDefault="006B7023" w:rsidP="00576082">
      <w:pPr>
        <w:spacing w:before="100" w:beforeAutospacing="1" w:after="100" w:afterAutospacing="1" w:line="360" w:lineRule="auto"/>
        <w:jc w:val="center"/>
        <w:rPr>
          <w:rFonts w:ascii="Arial" w:eastAsia="Times New Roman" w:hAnsi="Arial" w:cs="Arial"/>
          <w:color w:val="000000" w:themeColor="text1"/>
          <w:sz w:val="28"/>
          <w:szCs w:val="28"/>
          <w:lang w:eastAsia="fr-FR"/>
        </w:rPr>
      </w:pPr>
    </w:p>
    <w:p w14:paraId="40003442" w14:textId="77777777" w:rsidR="00C96E4F" w:rsidRPr="008A2F82" w:rsidRDefault="00C96E4F" w:rsidP="0020271F">
      <w:pPr>
        <w:spacing w:before="100" w:beforeAutospacing="1" w:after="100" w:afterAutospacing="1" w:line="360" w:lineRule="auto"/>
        <w:jc w:val="both"/>
        <w:rPr>
          <w:rFonts w:ascii="Arial" w:eastAsia="Times New Roman" w:hAnsi="Arial" w:cs="Arial"/>
          <w:i/>
          <w:iCs/>
          <w:color w:val="000000" w:themeColor="text1"/>
          <w:sz w:val="28"/>
          <w:szCs w:val="28"/>
          <w:lang w:eastAsia="fr-FR"/>
        </w:rPr>
      </w:pPr>
      <w:r w:rsidRPr="008A2F82">
        <w:rPr>
          <w:rFonts w:ascii="Arial" w:eastAsia="Times New Roman" w:hAnsi="Arial" w:cs="Arial"/>
          <w:i/>
          <w:iCs/>
          <w:color w:val="000000" w:themeColor="text1"/>
          <w:sz w:val="28"/>
          <w:szCs w:val="28"/>
          <w:lang w:eastAsia="fr-FR"/>
        </w:rPr>
        <w:t xml:space="preserve">Prière de trouver ci-après, les </w:t>
      </w:r>
      <w:r w:rsidR="008A2F82" w:rsidRPr="008A2F82">
        <w:rPr>
          <w:rFonts w:ascii="Arial" w:eastAsia="Times New Roman" w:hAnsi="Arial" w:cs="Arial"/>
          <w:i/>
          <w:iCs/>
          <w:color w:val="000000" w:themeColor="text1"/>
          <w:sz w:val="28"/>
          <w:szCs w:val="28"/>
          <w:lang w:eastAsia="fr-FR"/>
        </w:rPr>
        <w:t xml:space="preserve">nouvelles </w:t>
      </w:r>
      <w:r w:rsidRPr="008A2F82">
        <w:rPr>
          <w:rFonts w:ascii="Arial" w:eastAsia="Times New Roman" w:hAnsi="Arial" w:cs="Arial"/>
          <w:i/>
          <w:iCs/>
          <w:color w:val="000000" w:themeColor="text1"/>
          <w:sz w:val="28"/>
          <w:szCs w:val="28"/>
          <w:lang w:eastAsia="fr-FR"/>
        </w:rPr>
        <w:t>remarques soulevé</w:t>
      </w:r>
      <w:r w:rsidR="00601388" w:rsidRPr="008A2F82">
        <w:rPr>
          <w:rFonts w:ascii="Arial" w:eastAsia="Times New Roman" w:hAnsi="Arial" w:cs="Arial"/>
          <w:i/>
          <w:iCs/>
          <w:color w:val="000000" w:themeColor="text1"/>
          <w:sz w:val="28"/>
          <w:szCs w:val="28"/>
          <w:lang w:eastAsia="fr-FR"/>
        </w:rPr>
        <w:t>e</w:t>
      </w:r>
      <w:r w:rsidRPr="008A2F82">
        <w:rPr>
          <w:rFonts w:ascii="Arial" w:eastAsia="Times New Roman" w:hAnsi="Arial" w:cs="Arial"/>
          <w:i/>
          <w:iCs/>
          <w:color w:val="000000" w:themeColor="text1"/>
          <w:sz w:val="28"/>
          <w:szCs w:val="28"/>
          <w:lang w:eastAsia="fr-FR"/>
        </w:rPr>
        <w:t>s par les utilisateurs :</w:t>
      </w:r>
    </w:p>
    <w:p w14:paraId="62E1960D" w14:textId="77777777" w:rsidR="007A01AE" w:rsidRPr="008A2F82" w:rsidRDefault="00C32E5D" w:rsidP="00B07049">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sidRPr="008A2F82">
        <w:rPr>
          <w:rFonts w:ascii="Arial" w:eastAsia="Times New Roman" w:hAnsi="Arial" w:cs="Arial"/>
          <w:b/>
          <w:bCs/>
          <w:color w:val="000000" w:themeColor="text1"/>
          <w:sz w:val="28"/>
          <w:szCs w:val="28"/>
          <w:lang w:eastAsia="fr-FR"/>
        </w:rPr>
        <w:t>Remarque</w:t>
      </w:r>
      <w:r w:rsidR="002775D0" w:rsidRPr="008A2F82">
        <w:rPr>
          <w:rFonts w:asciiTheme="minorBidi" w:eastAsia="Times New Roman" w:hAnsiTheme="minorBidi"/>
          <w:b/>
          <w:bCs/>
          <w:color w:val="000000" w:themeColor="text1"/>
          <w:sz w:val="28"/>
          <w:szCs w:val="28"/>
          <w:lang w:eastAsia="fr-FR"/>
        </w:rPr>
        <w:t xml:space="preserve"> </w:t>
      </w:r>
      <w:r w:rsidR="008A2F82">
        <w:rPr>
          <w:rFonts w:asciiTheme="minorBidi" w:eastAsia="Times New Roman" w:hAnsiTheme="minorBidi"/>
          <w:b/>
          <w:bCs/>
          <w:color w:val="000000" w:themeColor="text1"/>
          <w:sz w:val="28"/>
          <w:szCs w:val="28"/>
          <w:lang w:eastAsia="fr-FR"/>
        </w:rPr>
        <w:t>1</w:t>
      </w:r>
      <w:r w:rsidR="008A2F82">
        <w:rPr>
          <w:rFonts w:asciiTheme="minorBidi" w:eastAsia="Times New Roman" w:hAnsiTheme="minorBidi"/>
          <w:color w:val="000000" w:themeColor="text1"/>
          <w:sz w:val="28"/>
          <w:szCs w:val="28"/>
          <w:lang w:eastAsia="fr-FR"/>
        </w:rPr>
        <w:t xml:space="preserve"> : </w:t>
      </w:r>
      <w:r w:rsidR="008A2F82" w:rsidRPr="008A2F82">
        <w:rPr>
          <w:rFonts w:asciiTheme="minorBidi" w:eastAsia="Times New Roman" w:hAnsiTheme="minorBidi"/>
          <w:color w:val="000000" w:themeColor="text1"/>
          <w:sz w:val="28"/>
          <w:szCs w:val="28"/>
          <w:highlight w:val="yellow"/>
          <w:lang w:eastAsia="fr-FR"/>
        </w:rPr>
        <w:t>rappel et retour</w:t>
      </w:r>
      <w:r w:rsidR="008A2F82">
        <w:rPr>
          <w:rFonts w:asciiTheme="minorBidi" w:eastAsia="Times New Roman" w:hAnsiTheme="minorBidi"/>
          <w:color w:val="000000" w:themeColor="text1"/>
          <w:sz w:val="28"/>
          <w:szCs w:val="28"/>
          <w:lang w:eastAsia="fr-FR"/>
        </w:rPr>
        <w:t xml:space="preserve"> sur la date d’arrivée du courrier</w:t>
      </w:r>
      <w:r w:rsidR="002775D0" w:rsidRPr="008A2F82">
        <w:rPr>
          <w:rFonts w:asciiTheme="minorBidi" w:eastAsia="Times New Roman" w:hAnsiTheme="minorBidi"/>
          <w:color w:val="000000" w:themeColor="text1"/>
          <w:sz w:val="28"/>
          <w:szCs w:val="28"/>
          <w:lang w:eastAsia="fr-FR"/>
        </w:rPr>
        <w:t xml:space="preserve"> </w:t>
      </w:r>
    </w:p>
    <w:p w14:paraId="0DBDF3B2" w14:textId="4BDB2533" w:rsidR="004A631E" w:rsidRDefault="001C2FBD" w:rsidP="004A631E">
      <w:pPr>
        <w:spacing w:before="100" w:beforeAutospacing="1" w:after="100" w:afterAutospacing="1" w:line="360" w:lineRule="auto"/>
        <w:jc w:val="both"/>
        <w:rPr>
          <w:rFonts w:asciiTheme="minorBidi" w:hAnsiTheme="minorBidi"/>
          <w:color w:val="000000" w:themeColor="text1"/>
          <w:sz w:val="28"/>
          <w:szCs w:val="28"/>
        </w:rPr>
      </w:pPr>
      <w:r>
        <w:rPr>
          <w:rFonts w:asciiTheme="minorBidi" w:hAnsiTheme="minorBidi"/>
          <w:color w:val="000000" w:themeColor="text1"/>
          <w:sz w:val="28"/>
          <w:szCs w:val="28"/>
        </w:rPr>
        <w:t>Afin de renforcer le système de recherche de courriers dans la solution SGC, la date d’expéditeur du courrier doit être séparée de la saisie d’information dans le champ référence expéditeur, d’où la nécessité de mettre les deux dates (date d’arrivé saisie par l’utilisateur et la date d’</w:t>
      </w:r>
      <w:r w:rsidR="009E35A2">
        <w:rPr>
          <w:rFonts w:asciiTheme="minorBidi" w:hAnsiTheme="minorBidi"/>
          <w:color w:val="000000" w:themeColor="text1"/>
          <w:sz w:val="28"/>
          <w:szCs w:val="28"/>
        </w:rPr>
        <w:t>arrivée</w:t>
      </w:r>
      <w:r>
        <w:rPr>
          <w:rFonts w:asciiTheme="minorBidi" w:hAnsiTheme="minorBidi"/>
          <w:color w:val="000000" w:themeColor="text1"/>
          <w:sz w:val="28"/>
          <w:szCs w:val="28"/>
        </w:rPr>
        <w:t xml:space="preserve"> du courrier)</w:t>
      </w:r>
      <w:r w:rsidR="004C7261">
        <w:rPr>
          <w:rFonts w:asciiTheme="minorBidi" w:hAnsiTheme="minorBidi"/>
          <w:color w:val="000000" w:themeColor="text1"/>
          <w:sz w:val="28"/>
          <w:szCs w:val="28"/>
        </w:rPr>
        <w:t>.</w:t>
      </w:r>
    </w:p>
    <w:p w14:paraId="55D6A0DC" w14:textId="762CA4E3" w:rsidR="009E35A2" w:rsidRDefault="009E35A2" w:rsidP="004A631E">
      <w:pPr>
        <w:spacing w:before="100" w:beforeAutospacing="1" w:after="100" w:afterAutospacing="1" w:line="360" w:lineRule="auto"/>
        <w:jc w:val="both"/>
        <w:rPr>
          <w:rFonts w:asciiTheme="minorBidi" w:hAnsiTheme="minorBidi"/>
          <w:color w:val="000000" w:themeColor="text1"/>
          <w:sz w:val="28"/>
          <w:szCs w:val="28"/>
        </w:rPr>
      </w:pPr>
      <w:r w:rsidRPr="009E35A2">
        <w:rPr>
          <w:rFonts w:asciiTheme="minorBidi" w:hAnsiTheme="minorBidi"/>
          <w:b/>
          <w:bCs/>
          <w:color w:val="000000" w:themeColor="text1"/>
          <w:sz w:val="28"/>
          <w:szCs w:val="28"/>
        </w:rPr>
        <w:t>Remarque 2</w:t>
      </w:r>
      <w:r>
        <w:rPr>
          <w:rFonts w:asciiTheme="minorBidi" w:hAnsiTheme="minorBidi"/>
          <w:color w:val="000000" w:themeColor="text1"/>
          <w:sz w:val="28"/>
          <w:szCs w:val="28"/>
        </w:rPr>
        <w:t> : la recherche par une date particulière</w:t>
      </w:r>
    </w:p>
    <w:p w14:paraId="4F58E4FA" w14:textId="68D873E8" w:rsidR="009E35A2" w:rsidRDefault="009E35A2" w:rsidP="004A631E">
      <w:pPr>
        <w:spacing w:before="100" w:beforeAutospacing="1" w:after="100" w:afterAutospacing="1" w:line="360" w:lineRule="auto"/>
        <w:jc w:val="both"/>
        <w:rPr>
          <w:rFonts w:asciiTheme="minorBidi" w:hAnsiTheme="minorBidi"/>
          <w:color w:val="000000" w:themeColor="text1"/>
          <w:sz w:val="28"/>
          <w:szCs w:val="28"/>
        </w:rPr>
      </w:pPr>
      <w:r>
        <w:rPr>
          <w:rFonts w:asciiTheme="minorBidi" w:hAnsiTheme="minorBidi"/>
          <w:color w:val="000000" w:themeColor="text1"/>
          <w:sz w:val="28"/>
          <w:szCs w:val="28"/>
        </w:rPr>
        <w:t>Il nous été donné de constater que la recherche par date ne fonctionne pas par le champ de recherche dédié, et que le filtre de recherche doit se faire entre deux dates du calendrier, or que les utilisateurs veulent avoir l’option de rechercher des courriers pour une date particulière.</w:t>
      </w:r>
    </w:p>
    <w:p w14:paraId="7C70FC7A" w14:textId="06254A57" w:rsidR="009E35A2" w:rsidRDefault="009E35A2" w:rsidP="004A631E">
      <w:pPr>
        <w:spacing w:before="100" w:beforeAutospacing="1" w:after="100" w:afterAutospacing="1" w:line="360" w:lineRule="auto"/>
        <w:jc w:val="both"/>
        <w:rPr>
          <w:rFonts w:asciiTheme="minorBidi" w:hAnsiTheme="minorBidi"/>
          <w:color w:val="000000" w:themeColor="text1"/>
          <w:sz w:val="28"/>
          <w:szCs w:val="28"/>
        </w:rPr>
      </w:pPr>
      <w:r w:rsidRPr="009E35A2">
        <w:rPr>
          <w:rFonts w:asciiTheme="minorBidi" w:hAnsiTheme="minorBidi"/>
          <w:b/>
          <w:bCs/>
          <w:color w:val="000000" w:themeColor="text1"/>
          <w:sz w:val="28"/>
          <w:szCs w:val="28"/>
        </w:rPr>
        <w:t>Remarque 3</w:t>
      </w:r>
      <w:r>
        <w:rPr>
          <w:rFonts w:asciiTheme="minorBidi" w:hAnsiTheme="minorBidi"/>
          <w:color w:val="000000" w:themeColor="text1"/>
          <w:sz w:val="28"/>
          <w:szCs w:val="28"/>
        </w:rPr>
        <w:t> : filtre par date système et par compte utilisateur</w:t>
      </w:r>
    </w:p>
    <w:p w14:paraId="0C8FF046" w14:textId="704C875C" w:rsidR="00112323" w:rsidRDefault="00112323" w:rsidP="004A631E">
      <w:pPr>
        <w:spacing w:before="100" w:beforeAutospacing="1" w:after="100" w:afterAutospacing="1" w:line="360" w:lineRule="auto"/>
        <w:jc w:val="both"/>
        <w:rPr>
          <w:rFonts w:asciiTheme="minorBidi" w:hAnsiTheme="minorBidi"/>
          <w:color w:val="000000" w:themeColor="text1"/>
          <w:sz w:val="28"/>
          <w:szCs w:val="28"/>
        </w:rPr>
      </w:pPr>
      <w:r w:rsidRPr="008A2F82">
        <w:rPr>
          <w:rFonts w:asciiTheme="minorBidi" w:hAnsiTheme="minorBidi"/>
          <w:color w:val="000000" w:themeColor="text1"/>
          <w:sz w:val="28"/>
          <w:szCs w:val="28"/>
        </w:rPr>
        <w:t xml:space="preserve">Il nous été donné de constater </w:t>
      </w:r>
      <w:r>
        <w:rPr>
          <w:rFonts w:asciiTheme="minorBidi" w:hAnsiTheme="minorBidi"/>
          <w:color w:val="000000" w:themeColor="text1"/>
          <w:sz w:val="28"/>
          <w:szCs w:val="28"/>
        </w:rPr>
        <w:t xml:space="preserve">que les utilisateurs veulent filtrer les courriers saisis par soi-même, et par date de création de </w:t>
      </w:r>
      <w:r w:rsidR="002D1868">
        <w:rPr>
          <w:rFonts w:asciiTheme="minorBidi" w:hAnsiTheme="minorBidi"/>
          <w:color w:val="000000" w:themeColor="text1"/>
          <w:sz w:val="28"/>
          <w:szCs w:val="28"/>
        </w:rPr>
        <w:t>leurs courriers</w:t>
      </w:r>
      <w:r>
        <w:rPr>
          <w:rFonts w:asciiTheme="minorBidi" w:hAnsiTheme="minorBidi"/>
          <w:color w:val="000000" w:themeColor="text1"/>
          <w:sz w:val="28"/>
          <w:szCs w:val="28"/>
        </w:rPr>
        <w:t>.</w:t>
      </w:r>
    </w:p>
    <w:p w14:paraId="7C9446E9" w14:textId="77777777" w:rsidR="00340367" w:rsidRDefault="00340367" w:rsidP="004A631E">
      <w:pPr>
        <w:spacing w:before="100" w:beforeAutospacing="1" w:after="100" w:afterAutospacing="1" w:line="360" w:lineRule="auto"/>
        <w:jc w:val="both"/>
        <w:rPr>
          <w:rFonts w:asciiTheme="minorBidi" w:hAnsiTheme="minorBidi"/>
          <w:color w:val="000000" w:themeColor="text1"/>
          <w:sz w:val="28"/>
          <w:szCs w:val="28"/>
        </w:rPr>
      </w:pPr>
    </w:p>
    <w:p w14:paraId="1A0892FB" w14:textId="55FB53D7" w:rsidR="00340367" w:rsidRDefault="00340367" w:rsidP="00340367">
      <w:pPr>
        <w:tabs>
          <w:tab w:val="left" w:pos="4200"/>
        </w:tabs>
        <w:spacing w:before="100" w:beforeAutospacing="1" w:after="100" w:afterAutospacing="1" w:line="360" w:lineRule="auto"/>
        <w:jc w:val="both"/>
        <w:rPr>
          <w:rFonts w:asciiTheme="minorBidi" w:hAnsiTheme="minorBidi"/>
          <w:color w:val="000000" w:themeColor="text1"/>
          <w:sz w:val="28"/>
          <w:szCs w:val="28"/>
        </w:rPr>
      </w:pPr>
      <w:r>
        <w:rPr>
          <w:rFonts w:asciiTheme="minorBidi" w:hAnsiTheme="minorBidi"/>
          <w:color w:val="000000" w:themeColor="text1"/>
          <w:sz w:val="28"/>
          <w:szCs w:val="28"/>
        </w:rPr>
        <w:tab/>
      </w:r>
    </w:p>
    <w:p w14:paraId="176219C3" w14:textId="77777777" w:rsidR="00112323" w:rsidRPr="008A2F82" w:rsidRDefault="00112323" w:rsidP="004A631E">
      <w:pPr>
        <w:spacing w:before="100" w:beforeAutospacing="1" w:after="100" w:afterAutospacing="1" w:line="360" w:lineRule="auto"/>
        <w:jc w:val="both"/>
        <w:rPr>
          <w:rFonts w:asciiTheme="minorBidi" w:hAnsiTheme="minorBidi"/>
          <w:color w:val="000000" w:themeColor="text1"/>
          <w:sz w:val="28"/>
          <w:szCs w:val="28"/>
        </w:rPr>
      </w:pPr>
    </w:p>
    <w:p w14:paraId="6EE77948" w14:textId="6AC7AACA" w:rsidR="00CA2391" w:rsidRPr="008A2F82" w:rsidRDefault="00C32E5D" w:rsidP="004A631E">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sidRPr="008A2F82">
        <w:rPr>
          <w:rFonts w:ascii="Arial" w:eastAsia="Times New Roman" w:hAnsi="Arial" w:cs="Arial"/>
          <w:b/>
          <w:bCs/>
          <w:color w:val="000000" w:themeColor="text1"/>
          <w:sz w:val="28"/>
          <w:szCs w:val="28"/>
          <w:lang w:eastAsia="fr-FR"/>
        </w:rPr>
        <w:t>Remarque</w:t>
      </w:r>
      <w:r w:rsidR="00997DF7" w:rsidRPr="008A2F82">
        <w:rPr>
          <w:rFonts w:asciiTheme="minorBidi" w:eastAsia="Times New Roman" w:hAnsiTheme="minorBidi"/>
          <w:b/>
          <w:bCs/>
          <w:color w:val="000000" w:themeColor="text1"/>
          <w:sz w:val="28"/>
          <w:szCs w:val="28"/>
          <w:lang w:eastAsia="fr-FR"/>
        </w:rPr>
        <w:t xml:space="preserve"> </w:t>
      </w:r>
      <w:r w:rsidR="00340367">
        <w:rPr>
          <w:rFonts w:asciiTheme="minorBidi" w:eastAsia="Times New Roman" w:hAnsiTheme="minorBidi"/>
          <w:b/>
          <w:bCs/>
          <w:color w:val="000000" w:themeColor="text1"/>
          <w:sz w:val="28"/>
          <w:szCs w:val="28"/>
          <w:lang w:eastAsia="fr-FR"/>
        </w:rPr>
        <w:t>4</w:t>
      </w:r>
      <w:r w:rsidR="00997DF7" w:rsidRPr="008A2F82">
        <w:rPr>
          <w:rFonts w:asciiTheme="minorBidi" w:eastAsia="Times New Roman" w:hAnsiTheme="minorBidi"/>
          <w:color w:val="000000" w:themeColor="text1"/>
          <w:sz w:val="28"/>
          <w:szCs w:val="28"/>
          <w:lang w:eastAsia="fr-FR"/>
        </w:rPr>
        <w:t> :</w:t>
      </w:r>
      <w:r w:rsidR="00700F66" w:rsidRPr="008A2F82">
        <w:rPr>
          <w:rFonts w:asciiTheme="minorBidi" w:eastAsia="Times New Roman" w:hAnsiTheme="minorBidi"/>
          <w:color w:val="000000" w:themeColor="text1"/>
          <w:sz w:val="28"/>
          <w:szCs w:val="28"/>
          <w:lang w:eastAsia="fr-FR"/>
        </w:rPr>
        <w:t xml:space="preserve"> </w:t>
      </w:r>
      <w:r w:rsidR="004C7261" w:rsidRPr="004C7261">
        <w:rPr>
          <w:rFonts w:asciiTheme="minorBidi" w:eastAsia="Times New Roman" w:hAnsiTheme="minorBidi"/>
          <w:color w:val="000000" w:themeColor="text1"/>
          <w:sz w:val="28"/>
          <w:szCs w:val="28"/>
          <w:highlight w:val="yellow"/>
          <w:lang w:eastAsia="fr-FR"/>
        </w:rPr>
        <w:t>confusion de scénario</w:t>
      </w:r>
      <w:r w:rsidR="004C7261">
        <w:rPr>
          <w:rFonts w:asciiTheme="minorBidi" w:eastAsia="Times New Roman" w:hAnsiTheme="minorBidi"/>
          <w:color w:val="000000" w:themeColor="text1"/>
          <w:sz w:val="28"/>
          <w:szCs w:val="28"/>
          <w:lang w:eastAsia="fr-FR"/>
        </w:rPr>
        <w:t xml:space="preserve"> de gestion de courrier</w:t>
      </w:r>
    </w:p>
    <w:p w14:paraId="4124B1A6" w14:textId="77777777" w:rsidR="00591607" w:rsidRPr="008A2F82" w:rsidRDefault="00591607" w:rsidP="00591607">
      <w:pPr>
        <w:spacing w:before="100" w:beforeAutospacing="1" w:after="100" w:afterAutospacing="1" w:line="360" w:lineRule="auto"/>
        <w:jc w:val="both"/>
        <w:rPr>
          <w:rFonts w:asciiTheme="minorBidi" w:hAnsiTheme="minorBidi"/>
          <w:color w:val="000000" w:themeColor="text1"/>
          <w:sz w:val="28"/>
          <w:szCs w:val="28"/>
        </w:rPr>
      </w:pPr>
      <w:r w:rsidRPr="008A2F82">
        <w:rPr>
          <w:rFonts w:asciiTheme="minorBidi" w:hAnsiTheme="minorBidi"/>
          <w:color w:val="000000" w:themeColor="text1"/>
          <w:sz w:val="28"/>
          <w:szCs w:val="28"/>
        </w:rPr>
        <w:t xml:space="preserve">Il nous été donné de constater </w:t>
      </w:r>
      <w:r w:rsidR="004C7261">
        <w:rPr>
          <w:rFonts w:asciiTheme="minorBidi" w:hAnsiTheme="minorBidi"/>
          <w:color w:val="000000" w:themeColor="text1"/>
          <w:sz w:val="28"/>
          <w:szCs w:val="28"/>
        </w:rPr>
        <w:t>que le courrier durant son cycle ne changera pas de champ d’expéditeur, depuis sa création initiale jusqu’à sont destinataire finale, alors que la tradition de gestion montre qu’à chaque étape de son parcoure le champ expéditeur prendra le nom de son envoyeur ????</w:t>
      </w:r>
      <w:r w:rsidRPr="008A2F82">
        <w:rPr>
          <w:rFonts w:asciiTheme="minorBidi" w:hAnsiTheme="minorBidi"/>
          <w:color w:val="000000" w:themeColor="text1"/>
          <w:sz w:val="28"/>
          <w:szCs w:val="28"/>
        </w:rPr>
        <w:t>.</w:t>
      </w:r>
    </w:p>
    <w:p w14:paraId="37BFF5C3" w14:textId="388B7C21" w:rsidR="00CA2391" w:rsidRDefault="00591607" w:rsidP="0046236E">
      <w:pPr>
        <w:spacing w:before="100" w:beforeAutospacing="1" w:after="100" w:afterAutospacing="1" w:line="360" w:lineRule="auto"/>
        <w:jc w:val="both"/>
        <w:rPr>
          <w:rFonts w:asciiTheme="minorBidi" w:hAnsiTheme="minorBidi"/>
          <w:color w:val="000000" w:themeColor="text1"/>
          <w:sz w:val="28"/>
          <w:szCs w:val="28"/>
        </w:rPr>
      </w:pPr>
      <w:r w:rsidRPr="008A2F82">
        <w:rPr>
          <w:rFonts w:asciiTheme="minorBidi" w:hAnsiTheme="minorBidi"/>
          <w:color w:val="000000" w:themeColor="text1"/>
          <w:sz w:val="28"/>
          <w:szCs w:val="28"/>
        </w:rPr>
        <w:t xml:space="preserve"> </w:t>
      </w:r>
      <w:r w:rsidR="00340367" w:rsidRPr="00F04DCC">
        <w:rPr>
          <w:rFonts w:asciiTheme="minorBidi" w:hAnsiTheme="minorBidi"/>
          <w:b/>
          <w:bCs/>
          <w:color w:val="000000" w:themeColor="text1"/>
          <w:sz w:val="28"/>
          <w:szCs w:val="28"/>
        </w:rPr>
        <w:t>Remarque 5</w:t>
      </w:r>
      <w:r w:rsidR="00340367">
        <w:rPr>
          <w:rFonts w:asciiTheme="minorBidi" w:hAnsiTheme="minorBidi"/>
          <w:color w:val="000000" w:themeColor="text1"/>
          <w:sz w:val="28"/>
          <w:szCs w:val="28"/>
        </w:rPr>
        <w:t> : r</w:t>
      </w:r>
      <w:r w:rsidR="00340367" w:rsidRPr="00340367">
        <w:rPr>
          <w:rFonts w:asciiTheme="minorBidi" w:hAnsiTheme="minorBidi"/>
          <w:color w:val="000000" w:themeColor="text1"/>
          <w:sz w:val="28"/>
          <w:szCs w:val="28"/>
          <w:highlight w:val="yellow"/>
        </w:rPr>
        <w:t>etour</w:t>
      </w:r>
      <w:r w:rsidR="00340367">
        <w:rPr>
          <w:rFonts w:asciiTheme="minorBidi" w:hAnsiTheme="minorBidi"/>
          <w:color w:val="000000" w:themeColor="text1"/>
          <w:sz w:val="28"/>
          <w:szCs w:val="28"/>
        </w:rPr>
        <w:t xml:space="preserve"> sur le courrier à retirer après son chargement</w:t>
      </w:r>
    </w:p>
    <w:p w14:paraId="279BAD86" w14:textId="2CC3485C" w:rsidR="00340367" w:rsidRDefault="00340367" w:rsidP="0046236E">
      <w:pPr>
        <w:spacing w:before="100" w:beforeAutospacing="1" w:after="100" w:afterAutospacing="1" w:line="360" w:lineRule="auto"/>
        <w:jc w:val="both"/>
        <w:rPr>
          <w:rFonts w:asciiTheme="minorBidi" w:hAnsiTheme="minorBidi"/>
          <w:color w:val="000000" w:themeColor="text1"/>
          <w:sz w:val="28"/>
          <w:szCs w:val="28"/>
        </w:rPr>
      </w:pPr>
      <w:r>
        <w:rPr>
          <w:rFonts w:asciiTheme="minorBidi" w:hAnsiTheme="minorBidi"/>
          <w:color w:val="000000" w:themeColor="text1"/>
          <w:sz w:val="28"/>
          <w:szCs w:val="28"/>
        </w:rPr>
        <w:t xml:space="preserve">Il nous été répondu que le courrier dés son partage ne pourra jamais </w:t>
      </w:r>
      <w:r w:rsidR="00957039">
        <w:rPr>
          <w:rFonts w:asciiTheme="minorBidi" w:hAnsiTheme="minorBidi"/>
          <w:color w:val="000000" w:themeColor="text1"/>
          <w:sz w:val="28"/>
          <w:szCs w:val="28"/>
        </w:rPr>
        <w:t>être</w:t>
      </w:r>
      <w:r>
        <w:rPr>
          <w:rFonts w:asciiTheme="minorBidi" w:hAnsiTheme="minorBidi"/>
          <w:color w:val="000000" w:themeColor="text1"/>
          <w:sz w:val="28"/>
          <w:szCs w:val="28"/>
        </w:rPr>
        <w:t xml:space="preserve"> supprimer ou retirer par l’utilisateur, mais notre besoin été à sa création, </w:t>
      </w:r>
      <w:r w:rsidRPr="00957039">
        <w:rPr>
          <w:rFonts w:asciiTheme="minorBidi" w:hAnsiTheme="minorBidi"/>
          <w:color w:val="000000" w:themeColor="text1"/>
          <w:sz w:val="28"/>
          <w:szCs w:val="28"/>
          <w:highlight w:val="magenta"/>
        </w:rPr>
        <w:t xml:space="preserve">certain responsable ne veulent pas </w:t>
      </w:r>
      <w:r w:rsidR="00957039" w:rsidRPr="00957039">
        <w:rPr>
          <w:rFonts w:asciiTheme="minorBidi" w:hAnsiTheme="minorBidi"/>
          <w:color w:val="000000" w:themeColor="text1"/>
          <w:sz w:val="28"/>
          <w:szCs w:val="28"/>
          <w:highlight w:val="magenta"/>
        </w:rPr>
        <w:t>mettre</w:t>
      </w:r>
      <w:r w:rsidRPr="00957039">
        <w:rPr>
          <w:rFonts w:asciiTheme="minorBidi" w:hAnsiTheme="minorBidi"/>
          <w:color w:val="000000" w:themeColor="text1"/>
          <w:sz w:val="28"/>
          <w:szCs w:val="28"/>
          <w:highlight w:val="magenta"/>
        </w:rPr>
        <w:t xml:space="preserve"> une copie du courriers sur l’application</w:t>
      </w:r>
      <w:r w:rsidR="00957039" w:rsidRPr="00957039">
        <w:rPr>
          <w:rFonts w:asciiTheme="minorBidi" w:hAnsiTheme="minorBidi"/>
          <w:color w:val="000000" w:themeColor="text1"/>
          <w:sz w:val="28"/>
          <w:szCs w:val="28"/>
          <w:highlight w:val="magenta"/>
        </w:rPr>
        <w:t xml:space="preserve"> par mesure de confidentialité, d’où la nécessité d’ajouter un bouton annuler chargement  qui sera active juste pour l’étape de création de courriers sur la solution</w:t>
      </w:r>
      <w:r w:rsidR="00F04DCC">
        <w:rPr>
          <w:rFonts w:asciiTheme="minorBidi" w:hAnsiTheme="minorBidi"/>
          <w:color w:val="000000" w:themeColor="text1"/>
          <w:sz w:val="28"/>
          <w:szCs w:val="28"/>
        </w:rPr>
        <w:t>.</w:t>
      </w:r>
    </w:p>
    <w:p w14:paraId="6CF3CEBD" w14:textId="145410C6" w:rsidR="00F04DCC" w:rsidRDefault="00F04DCC" w:rsidP="0046236E">
      <w:pPr>
        <w:spacing w:before="100" w:beforeAutospacing="1" w:after="100" w:afterAutospacing="1" w:line="360" w:lineRule="auto"/>
        <w:jc w:val="both"/>
        <w:rPr>
          <w:rFonts w:asciiTheme="minorBidi" w:hAnsiTheme="minorBidi"/>
          <w:color w:val="000000" w:themeColor="text1"/>
          <w:sz w:val="28"/>
          <w:szCs w:val="28"/>
        </w:rPr>
      </w:pPr>
      <w:r w:rsidRPr="00F04DCC">
        <w:rPr>
          <w:rFonts w:asciiTheme="minorBidi" w:hAnsiTheme="minorBidi"/>
          <w:b/>
          <w:bCs/>
          <w:color w:val="000000" w:themeColor="text1"/>
          <w:sz w:val="28"/>
          <w:szCs w:val="28"/>
        </w:rPr>
        <w:t>Remarque 6</w:t>
      </w:r>
      <w:r>
        <w:rPr>
          <w:rFonts w:asciiTheme="minorBidi" w:hAnsiTheme="minorBidi"/>
          <w:color w:val="000000" w:themeColor="text1"/>
          <w:sz w:val="28"/>
          <w:szCs w:val="28"/>
        </w:rPr>
        <w:t xml:space="preserve"> : </w:t>
      </w:r>
      <w:r w:rsidRPr="00F04DCC">
        <w:rPr>
          <w:rFonts w:asciiTheme="minorBidi" w:hAnsiTheme="minorBidi"/>
          <w:color w:val="000000" w:themeColor="text1"/>
          <w:sz w:val="28"/>
          <w:szCs w:val="28"/>
          <w:highlight w:val="magenta"/>
        </w:rPr>
        <w:t>retour sur la modification</w:t>
      </w:r>
      <w:r>
        <w:rPr>
          <w:rFonts w:asciiTheme="minorBidi" w:hAnsiTheme="minorBidi"/>
          <w:color w:val="000000" w:themeColor="text1"/>
          <w:sz w:val="28"/>
          <w:szCs w:val="28"/>
        </w:rPr>
        <w:t xml:space="preserve"> des courriers partagés</w:t>
      </w:r>
    </w:p>
    <w:p w14:paraId="7EAB834A" w14:textId="3EFB789F" w:rsidR="004C7261" w:rsidRPr="008A2F82" w:rsidRDefault="00F04DCC" w:rsidP="003C5726">
      <w:pPr>
        <w:spacing w:before="100" w:beforeAutospacing="1" w:after="100" w:afterAutospacing="1" w:line="360" w:lineRule="auto"/>
        <w:jc w:val="both"/>
        <w:rPr>
          <w:rFonts w:asciiTheme="minorBidi" w:hAnsiTheme="minorBidi"/>
          <w:color w:val="000000" w:themeColor="text1"/>
          <w:sz w:val="28"/>
          <w:szCs w:val="28"/>
        </w:rPr>
      </w:pPr>
      <w:r>
        <w:rPr>
          <w:rFonts w:asciiTheme="minorBidi" w:hAnsiTheme="minorBidi"/>
          <w:color w:val="000000" w:themeColor="text1"/>
          <w:sz w:val="28"/>
          <w:szCs w:val="28"/>
        </w:rPr>
        <w:t xml:space="preserve">Il nous été répondu que cela été fait sciemment pour permettre des éventuelles modifications par la suite au moment de partage, mais ça n’est pas faisable surtout si l’utilisateur touche aux informations racine du courrier tel que son numéro de référence ou même son objet. </w:t>
      </w:r>
    </w:p>
    <w:p w14:paraId="14D89849" w14:textId="0973760C" w:rsidR="002519C0" w:rsidRPr="008A2F82" w:rsidRDefault="00FD11DD" w:rsidP="009704D8">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sidRPr="008A2F82">
        <w:rPr>
          <w:rFonts w:ascii="Arial" w:eastAsia="Times New Roman" w:hAnsi="Arial" w:cs="Arial"/>
          <w:b/>
          <w:bCs/>
          <w:color w:val="000000" w:themeColor="text1"/>
          <w:sz w:val="28"/>
          <w:szCs w:val="28"/>
          <w:lang w:eastAsia="fr-FR"/>
        </w:rPr>
        <w:t>Remarque</w:t>
      </w:r>
      <w:r w:rsidR="00EE7740" w:rsidRPr="008A2F82">
        <w:rPr>
          <w:rFonts w:asciiTheme="minorBidi" w:eastAsia="Times New Roman" w:hAnsiTheme="minorBidi"/>
          <w:b/>
          <w:bCs/>
          <w:color w:val="000000" w:themeColor="text1"/>
          <w:sz w:val="28"/>
          <w:szCs w:val="28"/>
          <w:lang w:eastAsia="fr-FR"/>
        </w:rPr>
        <w:t xml:space="preserve"> </w:t>
      </w:r>
      <w:r w:rsidR="003C5726">
        <w:rPr>
          <w:rFonts w:asciiTheme="minorBidi" w:eastAsia="Times New Roman" w:hAnsiTheme="minorBidi"/>
          <w:b/>
          <w:bCs/>
          <w:color w:val="000000" w:themeColor="text1"/>
          <w:sz w:val="28"/>
          <w:szCs w:val="28"/>
          <w:lang w:eastAsia="fr-FR"/>
        </w:rPr>
        <w:t>7</w:t>
      </w:r>
      <w:r w:rsidR="00EE7740" w:rsidRPr="008A2F82">
        <w:rPr>
          <w:rFonts w:asciiTheme="minorBidi" w:eastAsia="Times New Roman" w:hAnsiTheme="minorBidi"/>
          <w:color w:val="000000" w:themeColor="text1"/>
          <w:sz w:val="28"/>
          <w:szCs w:val="28"/>
          <w:lang w:eastAsia="fr-FR"/>
        </w:rPr>
        <w:t> :</w:t>
      </w:r>
      <w:r w:rsidR="004C7261">
        <w:rPr>
          <w:rFonts w:asciiTheme="minorBidi" w:eastAsia="Times New Roman" w:hAnsiTheme="minorBidi"/>
          <w:color w:val="000000" w:themeColor="text1"/>
          <w:sz w:val="28"/>
          <w:szCs w:val="28"/>
          <w:lang w:eastAsia="fr-FR"/>
        </w:rPr>
        <w:t xml:space="preserve"> la </w:t>
      </w:r>
      <w:r w:rsidR="004C7261" w:rsidRPr="004C37AF">
        <w:rPr>
          <w:rFonts w:asciiTheme="minorBidi" w:eastAsia="Times New Roman" w:hAnsiTheme="minorBidi"/>
          <w:color w:val="000000" w:themeColor="text1"/>
          <w:sz w:val="28"/>
          <w:szCs w:val="28"/>
          <w:highlight w:val="yellow"/>
          <w:lang w:eastAsia="fr-FR"/>
        </w:rPr>
        <w:t>notion de caché  de la structure</w:t>
      </w:r>
      <w:r w:rsidR="004C7261">
        <w:rPr>
          <w:rFonts w:asciiTheme="minorBidi" w:eastAsia="Times New Roman" w:hAnsiTheme="minorBidi"/>
          <w:color w:val="000000" w:themeColor="text1"/>
          <w:sz w:val="28"/>
          <w:szCs w:val="28"/>
          <w:lang w:eastAsia="fr-FR"/>
        </w:rPr>
        <w:t xml:space="preserve"> et la recommandation du chef de structure saisie</w:t>
      </w:r>
    </w:p>
    <w:p w14:paraId="5456D94C" w14:textId="39978810" w:rsidR="002519C0" w:rsidRPr="008A2F82" w:rsidRDefault="004C7261" w:rsidP="007204AC">
      <w:pPr>
        <w:pStyle w:val="NormalWeb"/>
        <w:spacing w:line="360" w:lineRule="auto"/>
        <w:jc w:val="both"/>
        <w:rPr>
          <w:rFonts w:ascii="Arial" w:hAnsi="Arial" w:cs="Arial"/>
          <w:color w:val="000000" w:themeColor="text1"/>
          <w:sz w:val="28"/>
          <w:szCs w:val="28"/>
        </w:rPr>
      </w:pPr>
      <w:r>
        <w:rPr>
          <w:rFonts w:ascii="Arial" w:hAnsi="Arial" w:cs="Arial"/>
          <w:color w:val="000000" w:themeColor="text1"/>
          <w:sz w:val="28"/>
          <w:szCs w:val="28"/>
        </w:rPr>
        <w:t>Puisque la gestion manuelle n’a pas</w:t>
      </w:r>
      <w:r w:rsidR="00640962">
        <w:rPr>
          <w:rFonts w:ascii="Arial" w:hAnsi="Arial" w:cs="Arial"/>
          <w:color w:val="000000" w:themeColor="text1"/>
          <w:sz w:val="28"/>
          <w:szCs w:val="28"/>
        </w:rPr>
        <w:t xml:space="preserve"> encore </w:t>
      </w:r>
      <w:r>
        <w:rPr>
          <w:rFonts w:ascii="Arial" w:hAnsi="Arial" w:cs="Arial"/>
          <w:color w:val="000000" w:themeColor="text1"/>
          <w:sz w:val="28"/>
          <w:szCs w:val="28"/>
        </w:rPr>
        <w:t xml:space="preserve"> été</w:t>
      </w:r>
      <w:r w:rsidR="00640962">
        <w:rPr>
          <w:rFonts w:ascii="Arial" w:hAnsi="Arial" w:cs="Arial"/>
          <w:color w:val="000000" w:themeColor="text1"/>
          <w:sz w:val="28"/>
          <w:szCs w:val="28"/>
        </w:rPr>
        <w:t xml:space="preserve"> avorté, il a été remarqué qu’au moment de partage d’un courrier dans une autre structure, le courrier </w:t>
      </w:r>
      <w:r w:rsidR="008C4CD7">
        <w:rPr>
          <w:rFonts w:ascii="Arial" w:hAnsi="Arial" w:cs="Arial"/>
          <w:color w:val="000000" w:themeColor="text1"/>
          <w:sz w:val="28"/>
          <w:szCs w:val="28"/>
        </w:rPr>
        <w:t>scanné</w:t>
      </w:r>
      <w:r w:rsidR="00640962">
        <w:rPr>
          <w:rFonts w:ascii="Arial" w:hAnsi="Arial" w:cs="Arial"/>
          <w:color w:val="000000" w:themeColor="text1"/>
          <w:sz w:val="28"/>
          <w:szCs w:val="28"/>
        </w:rPr>
        <w:t xml:space="preserve"> est figé et </w:t>
      </w:r>
      <w:r w:rsidR="008C4CD7">
        <w:rPr>
          <w:rFonts w:ascii="Arial" w:hAnsi="Arial" w:cs="Arial"/>
          <w:color w:val="000000" w:themeColor="text1"/>
          <w:sz w:val="28"/>
          <w:szCs w:val="28"/>
        </w:rPr>
        <w:t>inchangeable</w:t>
      </w:r>
      <w:r w:rsidR="00640962">
        <w:rPr>
          <w:rFonts w:ascii="Arial" w:hAnsi="Arial" w:cs="Arial"/>
          <w:color w:val="000000" w:themeColor="text1"/>
          <w:sz w:val="28"/>
          <w:szCs w:val="28"/>
        </w:rPr>
        <w:t>, or que dans ce cas</w:t>
      </w:r>
      <w:r w:rsidR="00642AE5">
        <w:rPr>
          <w:rFonts w:ascii="Arial" w:hAnsi="Arial" w:cs="Arial"/>
          <w:color w:val="000000" w:themeColor="text1"/>
          <w:sz w:val="28"/>
          <w:szCs w:val="28"/>
        </w:rPr>
        <w:t xml:space="preserve">, </w:t>
      </w:r>
      <w:r w:rsidR="00640962">
        <w:rPr>
          <w:rFonts w:ascii="Arial" w:hAnsi="Arial" w:cs="Arial"/>
          <w:color w:val="000000" w:themeColor="text1"/>
          <w:sz w:val="28"/>
          <w:szCs w:val="28"/>
        </w:rPr>
        <w:t xml:space="preserve"> et puisque on utilise</w:t>
      </w:r>
      <w:r w:rsidR="00642AE5">
        <w:rPr>
          <w:rFonts w:ascii="Arial" w:hAnsi="Arial" w:cs="Arial"/>
          <w:color w:val="000000" w:themeColor="text1"/>
          <w:sz w:val="28"/>
          <w:szCs w:val="28"/>
        </w:rPr>
        <w:t xml:space="preserve"> </w:t>
      </w:r>
      <w:r w:rsidR="008C4CD7">
        <w:rPr>
          <w:rFonts w:ascii="Arial" w:hAnsi="Arial" w:cs="Arial"/>
          <w:color w:val="000000" w:themeColor="text1"/>
          <w:sz w:val="28"/>
          <w:szCs w:val="28"/>
        </w:rPr>
        <w:t>toujours</w:t>
      </w:r>
      <w:r w:rsidR="00640962">
        <w:rPr>
          <w:rFonts w:ascii="Arial" w:hAnsi="Arial" w:cs="Arial"/>
          <w:color w:val="000000" w:themeColor="text1"/>
          <w:sz w:val="28"/>
          <w:szCs w:val="28"/>
        </w:rPr>
        <w:t xml:space="preserve"> les </w:t>
      </w:r>
      <w:r w:rsidR="008C4CD7">
        <w:rPr>
          <w:rFonts w:ascii="Arial" w:hAnsi="Arial" w:cs="Arial"/>
          <w:color w:val="000000" w:themeColor="text1"/>
          <w:sz w:val="28"/>
          <w:szCs w:val="28"/>
        </w:rPr>
        <w:t>pièces</w:t>
      </w:r>
      <w:r w:rsidR="00642AE5">
        <w:rPr>
          <w:rFonts w:ascii="Arial" w:hAnsi="Arial" w:cs="Arial"/>
          <w:color w:val="000000" w:themeColor="text1"/>
          <w:sz w:val="28"/>
          <w:szCs w:val="28"/>
        </w:rPr>
        <w:t xml:space="preserve"> de courrier que ces dernier contient le numéro d’enregistrement de la structure, ainsi que des remarques de traitement et </w:t>
      </w:r>
      <w:r w:rsidR="00642AE5">
        <w:rPr>
          <w:rFonts w:ascii="Arial" w:hAnsi="Arial" w:cs="Arial"/>
          <w:color w:val="000000" w:themeColor="text1"/>
          <w:sz w:val="28"/>
          <w:szCs w:val="28"/>
        </w:rPr>
        <w:lastRenderedPageBreak/>
        <w:t>d’exécution du chef de structure, les assistante</w:t>
      </w:r>
      <w:r w:rsidR="00A63133">
        <w:rPr>
          <w:rFonts w:ascii="Arial" w:hAnsi="Arial" w:cs="Arial"/>
          <w:color w:val="000000" w:themeColor="text1"/>
          <w:sz w:val="28"/>
          <w:szCs w:val="28"/>
        </w:rPr>
        <w:t>s</w:t>
      </w:r>
      <w:r w:rsidR="00642AE5">
        <w:rPr>
          <w:rFonts w:ascii="Arial" w:hAnsi="Arial" w:cs="Arial"/>
          <w:color w:val="000000" w:themeColor="text1"/>
          <w:sz w:val="28"/>
          <w:szCs w:val="28"/>
        </w:rPr>
        <w:t xml:space="preserve"> t</w:t>
      </w:r>
      <w:r w:rsidR="008C4CD7">
        <w:rPr>
          <w:rFonts w:ascii="Arial" w:hAnsi="Arial" w:cs="Arial"/>
          <w:color w:val="000000" w:themeColor="text1"/>
          <w:sz w:val="28"/>
          <w:szCs w:val="28"/>
        </w:rPr>
        <w:t>r</w:t>
      </w:r>
      <w:r w:rsidR="00642AE5">
        <w:rPr>
          <w:rFonts w:ascii="Arial" w:hAnsi="Arial" w:cs="Arial"/>
          <w:color w:val="000000" w:themeColor="text1"/>
          <w:sz w:val="28"/>
          <w:szCs w:val="28"/>
        </w:rPr>
        <w:t xml:space="preserve">ouvent des </w:t>
      </w:r>
      <w:r w:rsidR="004C37AF">
        <w:rPr>
          <w:rFonts w:ascii="Arial" w:hAnsi="Arial" w:cs="Arial"/>
          <w:color w:val="000000" w:themeColor="text1"/>
          <w:sz w:val="28"/>
          <w:szCs w:val="28"/>
        </w:rPr>
        <w:t>difficultés</w:t>
      </w:r>
      <w:r w:rsidR="00642AE5">
        <w:rPr>
          <w:rFonts w:ascii="Arial" w:hAnsi="Arial" w:cs="Arial"/>
          <w:color w:val="000000" w:themeColor="text1"/>
          <w:sz w:val="28"/>
          <w:szCs w:val="28"/>
        </w:rPr>
        <w:t xml:space="preserve"> pour les joindre avec le courrier arrivé électroniquement, afin de partagé  les nouvelles recommandations de son chef de structure hiérarchique</w:t>
      </w:r>
      <w:r w:rsidR="002519C0" w:rsidRPr="008A2F82">
        <w:rPr>
          <w:rFonts w:ascii="Arial" w:hAnsi="Arial" w:cs="Arial"/>
          <w:color w:val="000000" w:themeColor="text1"/>
          <w:sz w:val="28"/>
          <w:szCs w:val="28"/>
        </w:rPr>
        <w:t>.</w:t>
      </w:r>
    </w:p>
    <w:p w14:paraId="22DB1BF7" w14:textId="1D76FA50" w:rsidR="007204AC" w:rsidRDefault="003334D4" w:rsidP="009704D8">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sidRPr="008A2F82">
        <w:rPr>
          <w:rFonts w:ascii="Arial" w:eastAsia="Times New Roman" w:hAnsi="Arial" w:cs="Arial"/>
          <w:b/>
          <w:bCs/>
          <w:color w:val="000000" w:themeColor="text1"/>
          <w:sz w:val="28"/>
          <w:szCs w:val="28"/>
          <w:lang w:eastAsia="fr-FR"/>
        </w:rPr>
        <w:t>Remarque</w:t>
      </w:r>
      <w:r w:rsidR="007204AC" w:rsidRPr="008A2F82">
        <w:rPr>
          <w:rFonts w:asciiTheme="minorBidi" w:eastAsia="Times New Roman" w:hAnsiTheme="minorBidi"/>
          <w:b/>
          <w:bCs/>
          <w:color w:val="000000" w:themeColor="text1"/>
          <w:sz w:val="28"/>
          <w:szCs w:val="28"/>
          <w:lang w:eastAsia="fr-FR"/>
        </w:rPr>
        <w:t xml:space="preserve"> </w:t>
      </w:r>
      <w:r w:rsidR="003C5726">
        <w:rPr>
          <w:rFonts w:asciiTheme="minorBidi" w:eastAsia="Times New Roman" w:hAnsiTheme="minorBidi"/>
          <w:b/>
          <w:bCs/>
          <w:color w:val="000000" w:themeColor="text1"/>
          <w:sz w:val="28"/>
          <w:szCs w:val="28"/>
          <w:lang w:eastAsia="fr-FR"/>
        </w:rPr>
        <w:t>8</w:t>
      </w:r>
      <w:r w:rsidR="008B5756">
        <w:rPr>
          <w:rFonts w:asciiTheme="minorBidi" w:eastAsia="Times New Roman" w:hAnsiTheme="minorBidi"/>
          <w:color w:val="000000" w:themeColor="text1"/>
          <w:sz w:val="28"/>
          <w:szCs w:val="28"/>
          <w:lang w:eastAsia="fr-FR"/>
        </w:rPr>
        <w:t xml:space="preserve"> : </w:t>
      </w:r>
      <w:r w:rsidR="003C5726">
        <w:rPr>
          <w:rFonts w:asciiTheme="minorBidi" w:eastAsia="Times New Roman" w:hAnsiTheme="minorBidi"/>
          <w:color w:val="000000" w:themeColor="text1"/>
          <w:sz w:val="28"/>
          <w:szCs w:val="28"/>
          <w:lang w:eastAsia="fr-FR"/>
        </w:rPr>
        <w:t>Ajout de</w:t>
      </w:r>
      <w:r w:rsidR="008B5756">
        <w:rPr>
          <w:rFonts w:asciiTheme="minorBidi" w:eastAsia="Times New Roman" w:hAnsiTheme="minorBidi"/>
          <w:color w:val="000000" w:themeColor="text1"/>
          <w:sz w:val="28"/>
          <w:szCs w:val="28"/>
          <w:lang w:eastAsia="fr-FR"/>
        </w:rPr>
        <w:t xml:space="preserve"> nouveaux items dans le champ « type document »</w:t>
      </w:r>
    </w:p>
    <w:p w14:paraId="4ACCA706" w14:textId="77777777" w:rsidR="007204AC" w:rsidRPr="008A2F82" w:rsidRDefault="007204AC" w:rsidP="007204AC">
      <w:pPr>
        <w:spacing w:before="100" w:beforeAutospacing="1" w:after="100" w:afterAutospacing="1" w:line="360" w:lineRule="auto"/>
        <w:jc w:val="both"/>
        <w:rPr>
          <w:rFonts w:asciiTheme="minorBidi" w:hAnsiTheme="minorBidi"/>
          <w:color w:val="000000" w:themeColor="text1"/>
          <w:sz w:val="28"/>
          <w:szCs w:val="28"/>
        </w:rPr>
      </w:pPr>
      <w:r w:rsidRPr="008A2F82">
        <w:rPr>
          <w:rFonts w:asciiTheme="minorBidi" w:hAnsiTheme="minorBidi"/>
          <w:color w:val="000000" w:themeColor="text1"/>
          <w:sz w:val="28"/>
          <w:szCs w:val="28"/>
        </w:rPr>
        <w:t>Certains po</w:t>
      </w:r>
      <w:r w:rsidR="008B5756">
        <w:rPr>
          <w:rFonts w:asciiTheme="minorBidi" w:hAnsiTheme="minorBidi"/>
          <w:color w:val="000000" w:themeColor="text1"/>
          <w:sz w:val="28"/>
          <w:szCs w:val="28"/>
        </w:rPr>
        <w:t>stes utilisateurs demandent l’ajout de  nouveaux items dans ce champ tel que Bordereau d’envoi,</w:t>
      </w:r>
      <w:r w:rsidR="00491DCA">
        <w:rPr>
          <w:rFonts w:asciiTheme="minorBidi" w:hAnsiTheme="minorBidi"/>
          <w:color w:val="000000" w:themeColor="text1"/>
          <w:sz w:val="28"/>
          <w:szCs w:val="28"/>
        </w:rPr>
        <w:t xml:space="preserve"> </w:t>
      </w:r>
      <w:r w:rsidR="00491DCA" w:rsidRPr="00491DCA">
        <w:rPr>
          <w:rFonts w:asciiTheme="minorBidi" w:hAnsiTheme="minorBidi"/>
          <w:color w:val="000000" w:themeColor="text1"/>
          <w:sz w:val="28"/>
          <w:szCs w:val="28"/>
          <w:highlight w:val="yellow"/>
        </w:rPr>
        <w:t>taxe, télexes, démission, PV d’installation, Intérim</w:t>
      </w:r>
      <w:r w:rsidR="008B5756" w:rsidRPr="00491DCA">
        <w:rPr>
          <w:rFonts w:asciiTheme="minorBidi" w:hAnsiTheme="minorBidi"/>
          <w:color w:val="000000" w:themeColor="text1"/>
          <w:sz w:val="28"/>
          <w:szCs w:val="28"/>
          <w:highlight w:val="yellow"/>
        </w:rPr>
        <w:t xml:space="preserve"> …… </w:t>
      </w:r>
      <w:r w:rsidR="00897CDE" w:rsidRPr="00491DCA">
        <w:rPr>
          <w:rFonts w:asciiTheme="minorBidi" w:hAnsiTheme="minorBidi"/>
          <w:color w:val="000000" w:themeColor="text1"/>
          <w:sz w:val="28"/>
          <w:szCs w:val="28"/>
          <w:highlight w:val="yellow"/>
        </w:rPr>
        <w:t>(La</w:t>
      </w:r>
      <w:r w:rsidR="008B5756" w:rsidRPr="00491DCA">
        <w:rPr>
          <w:rFonts w:asciiTheme="minorBidi" w:hAnsiTheme="minorBidi"/>
          <w:color w:val="000000" w:themeColor="text1"/>
          <w:sz w:val="28"/>
          <w:szCs w:val="28"/>
          <w:highlight w:val="yellow"/>
        </w:rPr>
        <w:t xml:space="preserve"> </w:t>
      </w:r>
      <w:r w:rsidR="00897CDE" w:rsidRPr="00491DCA">
        <w:rPr>
          <w:rFonts w:asciiTheme="minorBidi" w:hAnsiTheme="minorBidi"/>
          <w:color w:val="000000" w:themeColor="text1"/>
          <w:sz w:val="28"/>
          <w:szCs w:val="28"/>
          <w:highlight w:val="yellow"/>
        </w:rPr>
        <w:t>listé)</w:t>
      </w:r>
      <w:r w:rsidRPr="00491DCA">
        <w:rPr>
          <w:rFonts w:asciiTheme="minorBidi" w:hAnsiTheme="minorBidi"/>
          <w:color w:val="000000" w:themeColor="text1"/>
          <w:sz w:val="28"/>
          <w:szCs w:val="28"/>
          <w:highlight w:val="yellow"/>
        </w:rPr>
        <w:t>.</w:t>
      </w:r>
    </w:p>
    <w:p w14:paraId="28307848" w14:textId="63F4EE64" w:rsidR="00591607" w:rsidRDefault="003C5726" w:rsidP="007204AC">
      <w:pPr>
        <w:spacing w:before="100" w:beforeAutospacing="1" w:after="100" w:afterAutospacing="1" w:line="360" w:lineRule="auto"/>
        <w:jc w:val="both"/>
        <w:rPr>
          <w:rFonts w:asciiTheme="minorBidi" w:hAnsiTheme="minorBidi"/>
          <w:color w:val="000000" w:themeColor="text1"/>
          <w:sz w:val="28"/>
          <w:szCs w:val="28"/>
          <w:lang w:eastAsia="fr-FR"/>
        </w:rPr>
      </w:pPr>
      <w:r w:rsidRPr="004E58B3">
        <w:rPr>
          <w:rFonts w:asciiTheme="minorBidi" w:hAnsiTheme="minorBidi"/>
          <w:b/>
          <w:bCs/>
          <w:color w:val="000000" w:themeColor="text1"/>
          <w:sz w:val="28"/>
          <w:szCs w:val="28"/>
          <w:lang w:eastAsia="fr-FR"/>
        </w:rPr>
        <w:t>Remarque 9</w:t>
      </w:r>
      <w:r>
        <w:rPr>
          <w:rFonts w:asciiTheme="minorBidi" w:hAnsiTheme="minorBidi"/>
          <w:color w:val="000000" w:themeColor="text1"/>
          <w:sz w:val="28"/>
          <w:szCs w:val="28"/>
          <w:lang w:eastAsia="fr-FR"/>
        </w:rPr>
        <w:t xml:space="preserve"> : </w:t>
      </w:r>
      <w:r w:rsidRPr="003C5726">
        <w:rPr>
          <w:rFonts w:asciiTheme="minorBidi" w:hAnsiTheme="minorBidi"/>
          <w:color w:val="000000" w:themeColor="text1"/>
          <w:sz w:val="28"/>
          <w:szCs w:val="28"/>
          <w:highlight w:val="magenta"/>
          <w:lang w:eastAsia="fr-FR"/>
        </w:rPr>
        <w:t>retour sur</w:t>
      </w:r>
      <w:r>
        <w:rPr>
          <w:rFonts w:asciiTheme="minorBidi" w:hAnsiTheme="minorBidi"/>
          <w:color w:val="000000" w:themeColor="text1"/>
          <w:sz w:val="28"/>
          <w:szCs w:val="28"/>
          <w:lang w:eastAsia="fr-FR"/>
        </w:rPr>
        <w:t xml:space="preserve"> l’ordre d’affichage des courriers</w:t>
      </w:r>
    </w:p>
    <w:p w14:paraId="7A9F1542" w14:textId="2058ADE8" w:rsidR="003C5726" w:rsidRPr="004E58B3" w:rsidRDefault="003C5726" w:rsidP="007204AC">
      <w:pPr>
        <w:spacing w:before="100" w:beforeAutospacing="1" w:after="100" w:afterAutospacing="1" w:line="360" w:lineRule="auto"/>
        <w:jc w:val="both"/>
        <w:rPr>
          <w:rFonts w:asciiTheme="minorBidi" w:hAnsiTheme="minorBidi"/>
          <w:color w:val="FF0000"/>
          <w:sz w:val="28"/>
          <w:szCs w:val="28"/>
          <w:lang w:eastAsia="fr-FR"/>
        </w:rPr>
      </w:pPr>
      <w:r>
        <w:rPr>
          <w:rFonts w:asciiTheme="minorBidi" w:hAnsiTheme="minorBidi"/>
          <w:color w:val="000000" w:themeColor="text1"/>
          <w:sz w:val="28"/>
          <w:szCs w:val="28"/>
          <w:lang w:eastAsia="fr-FR"/>
        </w:rPr>
        <w:t>D’</w:t>
      </w:r>
      <w:r w:rsidR="00110C68">
        <w:rPr>
          <w:rFonts w:asciiTheme="minorBidi" w:hAnsiTheme="minorBidi"/>
          <w:color w:val="000000" w:themeColor="text1"/>
          <w:sz w:val="28"/>
          <w:szCs w:val="28"/>
          <w:lang w:eastAsia="fr-FR"/>
        </w:rPr>
        <w:t>après</w:t>
      </w:r>
      <w:r>
        <w:rPr>
          <w:rFonts w:asciiTheme="minorBidi" w:hAnsiTheme="minorBidi"/>
          <w:color w:val="000000" w:themeColor="text1"/>
          <w:sz w:val="28"/>
          <w:szCs w:val="28"/>
          <w:lang w:eastAsia="fr-FR"/>
        </w:rPr>
        <w:t xml:space="preserve"> les testes effectuée, l’ordre d’affichage n’a pas été </w:t>
      </w:r>
      <w:r w:rsidR="0094431D">
        <w:rPr>
          <w:rFonts w:asciiTheme="minorBidi" w:hAnsiTheme="minorBidi"/>
          <w:color w:val="000000" w:themeColor="text1"/>
          <w:sz w:val="28"/>
          <w:szCs w:val="28"/>
          <w:lang w:eastAsia="fr-FR"/>
        </w:rPr>
        <w:t>corrigé (</w:t>
      </w:r>
      <w:r w:rsidR="0094431D" w:rsidRPr="004E58B3">
        <w:rPr>
          <w:rFonts w:asciiTheme="minorBidi" w:hAnsiTheme="minorBidi"/>
          <w:color w:val="FF0000"/>
          <w:sz w:val="28"/>
          <w:szCs w:val="28"/>
          <w:lang w:eastAsia="fr-FR"/>
        </w:rPr>
        <w:t>à</w:t>
      </w:r>
      <w:r w:rsidR="00110C68" w:rsidRPr="004E58B3">
        <w:rPr>
          <w:rFonts w:asciiTheme="minorBidi" w:hAnsiTheme="minorBidi"/>
          <w:color w:val="FF0000"/>
          <w:sz w:val="28"/>
          <w:szCs w:val="28"/>
          <w:lang w:eastAsia="fr-FR"/>
        </w:rPr>
        <w:t xml:space="preserve"> vérifier avec madame moussa)</w:t>
      </w:r>
    </w:p>
    <w:p w14:paraId="66833998" w14:textId="2D32AC4A" w:rsidR="00997DF7" w:rsidRPr="008A2F82" w:rsidRDefault="003334D4" w:rsidP="009704D8">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sidRPr="008A2F82">
        <w:rPr>
          <w:rFonts w:ascii="Arial" w:eastAsia="Times New Roman" w:hAnsi="Arial" w:cs="Arial"/>
          <w:b/>
          <w:bCs/>
          <w:color w:val="000000" w:themeColor="text1"/>
          <w:sz w:val="28"/>
          <w:szCs w:val="28"/>
          <w:lang w:eastAsia="fr-FR"/>
        </w:rPr>
        <w:t>Remarque</w:t>
      </w:r>
      <w:r w:rsidR="007204AC" w:rsidRPr="008A2F82">
        <w:rPr>
          <w:rFonts w:asciiTheme="minorBidi" w:eastAsia="Times New Roman" w:hAnsiTheme="minorBidi"/>
          <w:b/>
          <w:bCs/>
          <w:color w:val="000000" w:themeColor="text1"/>
          <w:sz w:val="28"/>
          <w:szCs w:val="28"/>
          <w:lang w:eastAsia="fr-FR"/>
        </w:rPr>
        <w:t xml:space="preserve"> </w:t>
      </w:r>
      <w:r w:rsidR="003F6D72">
        <w:rPr>
          <w:rFonts w:asciiTheme="minorBidi" w:eastAsia="Times New Roman" w:hAnsiTheme="minorBidi"/>
          <w:b/>
          <w:bCs/>
          <w:color w:val="000000" w:themeColor="text1"/>
          <w:sz w:val="28"/>
          <w:szCs w:val="28"/>
          <w:lang w:eastAsia="fr-FR"/>
        </w:rPr>
        <w:t>10</w:t>
      </w:r>
      <w:r w:rsidR="007204AC" w:rsidRPr="008A2F82">
        <w:rPr>
          <w:rFonts w:asciiTheme="minorBidi" w:eastAsia="Times New Roman" w:hAnsiTheme="minorBidi"/>
          <w:color w:val="000000" w:themeColor="text1"/>
          <w:sz w:val="28"/>
          <w:szCs w:val="28"/>
          <w:lang w:eastAsia="fr-FR"/>
        </w:rPr>
        <w:t xml:space="preserve"> : </w:t>
      </w:r>
      <w:r w:rsidR="008B2DD0" w:rsidRPr="008B2DD0">
        <w:rPr>
          <w:rFonts w:asciiTheme="minorBidi" w:eastAsia="Times New Roman" w:hAnsiTheme="minorBidi"/>
          <w:color w:val="000000" w:themeColor="text1"/>
          <w:sz w:val="28"/>
          <w:szCs w:val="28"/>
          <w:highlight w:val="yellow"/>
          <w:lang w:eastAsia="fr-FR"/>
        </w:rPr>
        <w:t xml:space="preserve">Un </w:t>
      </w:r>
      <w:r w:rsidR="0094431D" w:rsidRPr="008B2DD0">
        <w:rPr>
          <w:rFonts w:asciiTheme="minorBidi" w:eastAsia="Times New Roman" w:hAnsiTheme="minorBidi"/>
          <w:color w:val="000000" w:themeColor="text1"/>
          <w:sz w:val="28"/>
          <w:szCs w:val="28"/>
          <w:highlight w:val="yellow"/>
          <w:lang w:eastAsia="fr-FR"/>
        </w:rPr>
        <w:t>dossier DGTGCOFE</w:t>
      </w:r>
      <w:r w:rsidR="0094431D">
        <w:rPr>
          <w:rFonts w:asciiTheme="minorBidi" w:eastAsia="Times New Roman" w:hAnsiTheme="minorBidi"/>
          <w:color w:val="000000" w:themeColor="text1"/>
          <w:sz w:val="28"/>
          <w:szCs w:val="28"/>
          <w:lang w:eastAsia="fr-FR"/>
        </w:rPr>
        <w:t xml:space="preserve"> des</w:t>
      </w:r>
      <w:r w:rsidR="008B2DD0">
        <w:rPr>
          <w:rFonts w:asciiTheme="minorBidi" w:eastAsia="Times New Roman" w:hAnsiTheme="minorBidi"/>
          <w:color w:val="000000" w:themeColor="text1"/>
          <w:sz w:val="28"/>
          <w:szCs w:val="28"/>
          <w:lang w:eastAsia="fr-FR"/>
        </w:rPr>
        <w:t xml:space="preserve"> courriers de la direction générale</w:t>
      </w:r>
      <w:r w:rsidR="007204AC" w:rsidRPr="008A2F82">
        <w:rPr>
          <w:rFonts w:asciiTheme="minorBidi" w:eastAsia="Times New Roman" w:hAnsiTheme="minorBidi"/>
          <w:color w:val="000000" w:themeColor="text1"/>
          <w:sz w:val="28"/>
          <w:szCs w:val="28"/>
          <w:lang w:eastAsia="fr-FR"/>
        </w:rPr>
        <w:t>.</w:t>
      </w:r>
    </w:p>
    <w:p w14:paraId="53457B72" w14:textId="77777777" w:rsidR="003334D4" w:rsidRDefault="006B7ED0" w:rsidP="003334D4">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Pr>
          <w:rFonts w:asciiTheme="minorBidi" w:eastAsia="Times New Roman" w:hAnsiTheme="minorBidi"/>
          <w:color w:val="000000" w:themeColor="text1"/>
          <w:sz w:val="28"/>
          <w:szCs w:val="28"/>
          <w:lang w:eastAsia="fr-FR"/>
        </w:rPr>
        <w:t>Le DGTC prévoie avoir la possibilité d’accéder à toute les courriers (arrivé et départ) de sa Direction Générale, d’où le besoin d’avoir un espace physique qui regroupe toutes ces document scanné et partagé, en outre de la visibilité des cycles de vie des courriers</w:t>
      </w:r>
      <w:r w:rsidR="007204AC" w:rsidRPr="008A2F82">
        <w:rPr>
          <w:rFonts w:asciiTheme="minorBidi" w:eastAsia="Times New Roman" w:hAnsiTheme="minorBidi"/>
          <w:color w:val="000000" w:themeColor="text1"/>
          <w:sz w:val="28"/>
          <w:szCs w:val="28"/>
          <w:lang w:eastAsia="fr-FR"/>
        </w:rPr>
        <w:t>.</w:t>
      </w:r>
    </w:p>
    <w:p w14:paraId="2B9DAE97" w14:textId="29E36933" w:rsidR="000A0C54" w:rsidRDefault="003F6D72" w:rsidP="003334D4">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sidRPr="00E61C45">
        <w:rPr>
          <w:rFonts w:asciiTheme="minorBidi" w:eastAsia="Times New Roman" w:hAnsiTheme="minorBidi"/>
          <w:b/>
          <w:bCs/>
          <w:color w:val="000000" w:themeColor="text1"/>
          <w:sz w:val="28"/>
          <w:szCs w:val="28"/>
          <w:lang w:eastAsia="fr-FR"/>
        </w:rPr>
        <w:t>Remarque 11</w:t>
      </w:r>
      <w:r>
        <w:rPr>
          <w:rFonts w:asciiTheme="minorBidi" w:eastAsia="Times New Roman" w:hAnsiTheme="minorBidi"/>
          <w:color w:val="000000" w:themeColor="text1"/>
          <w:sz w:val="28"/>
          <w:szCs w:val="28"/>
          <w:lang w:eastAsia="fr-FR"/>
        </w:rPr>
        <w:t> : retour sur les informations de courrier de référence initiales</w:t>
      </w:r>
    </w:p>
    <w:p w14:paraId="025628DF" w14:textId="57537096" w:rsidR="00A63133" w:rsidRDefault="003F6D72" w:rsidP="00FD23E3">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Pr>
          <w:rFonts w:asciiTheme="minorBidi" w:hAnsiTheme="minorBidi"/>
          <w:color w:val="000000" w:themeColor="text1"/>
          <w:sz w:val="28"/>
          <w:szCs w:val="28"/>
        </w:rPr>
        <w:t xml:space="preserve">Il nous été répondu que cela est pris en charge par le champ recherche de courrier de référence que la solution offre, ceci est valable pour suivre et relié le courrier avec un d’autre qui porté le </w:t>
      </w:r>
      <w:r w:rsidR="00E61C45">
        <w:rPr>
          <w:rFonts w:asciiTheme="minorBidi" w:hAnsiTheme="minorBidi"/>
          <w:color w:val="000000" w:themeColor="text1"/>
          <w:sz w:val="28"/>
          <w:szCs w:val="28"/>
        </w:rPr>
        <w:t>même</w:t>
      </w:r>
      <w:r>
        <w:rPr>
          <w:rFonts w:asciiTheme="minorBidi" w:hAnsiTheme="minorBidi"/>
          <w:color w:val="000000" w:themeColor="text1"/>
          <w:sz w:val="28"/>
          <w:szCs w:val="28"/>
        </w:rPr>
        <w:t xml:space="preserve"> objet et contexte, mais dans le cas ou un courriers arrive pour la </w:t>
      </w:r>
      <w:r w:rsidR="00E61C45">
        <w:rPr>
          <w:rFonts w:asciiTheme="minorBidi" w:hAnsiTheme="minorBidi"/>
          <w:color w:val="000000" w:themeColor="text1"/>
          <w:sz w:val="28"/>
          <w:szCs w:val="28"/>
        </w:rPr>
        <w:t>première</w:t>
      </w:r>
      <w:r>
        <w:rPr>
          <w:rFonts w:asciiTheme="minorBidi" w:hAnsiTheme="minorBidi"/>
          <w:color w:val="000000" w:themeColor="text1"/>
          <w:sz w:val="28"/>
          <w:szCs w:val="28"/>
        </w:rPr>
        <w:t xml:space="preserve"> fois (exemple un courrier qui vient du chef de cabiné accompagné d’un autre courriers de l’extérieur) dans ce cas notre courrier  est composé de deux parties : la </w:t>
      </w:r>
      <w:r w:rsidR="00E61C45">
        <w:rPr>
          <w:rFonts w:asciiTheme="minorBidi" w:hAnsiTheme="minorBidi"/>
          <w:color w:val="000000" w:themeColor="text1"/>
          <w:sz w:val="28"/>
          <w:szCs w:val="28"/>
        </w:rPr>
        <w:t>première</w:t>
      </w:r>
      <w:r>
        <w:rPr>
          <w:rFonts w:asciiTheme="minorBidi" w:hAnsiTheme="minorBidi"/>
          <w:color w:val="000000" w:themeColor="text1"/>
          <w:sz w:val="28"/>
          <w:szCs w:val="28"/>
        </w:rPr>
        <w:t xml:space="preserve"> c’est les </w:t>
      </w:r>
      <w:r w:rsidRPr="00E61C45">
        <w:rPr>
          <w:rFonts w:asciiTheme="minorBidi" w:hAnsiTheme="minorBidi"/>
          <w:color w:val="000000" w:themeColor="text1"/>
          <w:sz w:val="28"/>
          <w:szCs w:val="28"/>
          <w:highlight w:val="magenta"/>
        </w:rPr>
        <w:t xml:space="preserve">informations de notre courrier du chef du cabinet, et la deuxieure qui sert de référence initiale c’est les informations  du courriers qui vient de l’extérieur), </w:t>
      </w:r>
      <w:r w:rsidRPr="00E61C45">
        <w:rPr>
          <w:rFonts w:asciiTheme="minorBidi" w:hAnsiTheme="minorBidi"/>
          <w:color w:val="000000" w:themeColor="text1"/>
          <w:sz w:val="28"/>
          <w:szCs w:val="28"/>
          <w:highlight w:val="magenta"/>
        </w:rPr>
        <w:lastRenderedPageBreak/>
        <w:t>d’où la necaissité d’ajouter les trois cham</w:t>
      </w:r>
      <w:r>
        <w:rPr>
          <w:rFonts w:asciiTheme="minorBidi" w:hAnsiTheme="minorBidi"/>
          <w:color w:val="000000" w:themeColor="text1"/>
          <w:sz w:val="28"/>
          <w:szCs w:val="28"/>
        </w:rPr>
        <w:t xml:space="preserve">ps (date référence initiale, expéditeur initiale et référence initiale), </w:t>
      </w:r>
    </w:p>
    <w:p w14:paraId="5B3F9917" w14:textId="28CF3FAD" w:rsidR="000A0C54" w:rsidRPr="008A2F82" w:rsidRDefault="000A0C54" w:rsidP="000A0C54">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sidRPr="008A2F82">
        <w:rPr>
          <w:rFonts w:ascii="Arial" w:eastAsia="Times New Roman" w:hAnsi="Arial" w:cs="Arial"/>
          <w:b/>
          <w:bCs/>
          <w:color w:val="000000" w:themeColor="text1"/>
          <w:sz w:val="28"/>
          <w:szCs w:val="28"/>
          <w:lang w:eastAsia="fr-FR"/>
        </w:rPr>
        <w:t>Remarque</w:t>
      </w:r>
      <w:r w:rsidRPr="008A2F82">
        <w:rPr>
          <w:rFonts w:asciiTheme="minorBidi" w:eastAsia="Times New Roman" w:hAnsiTheme="minorBidi"/>
          <w:b/>
          <w:bCs/>
          <w:color w:val="000000" w:themeColor="text1"/>
          <w:sz w:val="28"/>
          <w:szCs w:val="28"/>
          <w:lang w:eastAsia="fr-FR"/>
        </w:rPr>
        <w:t xml:space="preserve"> </w:t>
      </w:r>
      <w:r w:rsidR="00EF5A01">
        <w:rPr>
          <w:rFonts w:asciiTheme="minorBidi" w:eastAsia="Times New Roman" w:hAnsiTheme="minorBidi"/>
          <w:b/>
          <w:bCs/>
          <w:color w:val="000000" w:themeColor="text1"/>
          <w:sz w:val="28"/>
          <w:szCs w:val="28"/>
          <w:lang w:eastAsia="fr-FR"/>
        </w:rPr>
        <w:t>12</w:t>
      </w:r>
      <w:r w:rsidR="00EF5A01" w:rsidRPr="008A2F82">
        <w:rPr>
          <w:rFonts w:asciiTheme="minorBidi" w:eastAsia="Times New Roman" w:hAnsiTheme="minorBidi"/>
          <w:color w:val="000000" w:themeColor="text1"/>
          <w:sz w:val="28"/>
          <w:szCs w:val="28"/>
          <w:lang w:eastAsia="fr-FR"/>
        </w:rPr>
        <w:t xml:space="preserve"> :</w:t>
      </w:r>
      <w:r w:rsidRPr="008A2F82">
        <w:rPr>
          <w:rFonts w:asciiTheme="minorBidi" w:eastAsia="Times New Roman" w:hAnsiTheme="minorBidi"/>
          <w:color w:val="000000" w:themeColor="text1"/>
          <w:sz w:val="28"/>
          <w:szCs w:val="28"/>
          <w:lang w:eastAsia="fr-FR"/>
        </w:rPr>
        <w:t xml:space="preserve"> </w:t>
      </w:r>
      <w:r>
        <w:rPr>
          <w:rFonts w:asciiTheme="minorBidi" w:eastAsia="Times New Roman" w:hAnsiTheme="minorBidi"/>
          <w:color w:val="000000" w:themeColor="text1"/>
          <w:sz w:val="28"/>
          <w:szCs w:val="28"/>
          <w:lang w:eastAsia="fr-FR"/>
        </w:rPr>
        <w:t xml:space="preserve">ajouter une </w:t>
      </w:r>
      <w:r w:rsidRPr="000A0C54">
        <w:rPr>
          <w:rFonts w:asciiTheme="minorBidi" w:eastAsia="Times New Roman" w:hAnsiTheme="minorBidi"/>
          <w:color w:val="000000" w:themeColor="text1"/>
          <w:sz w:val="28"/>
          <w:szCs w:val="28"/>
          <w:highlight w:val="yellow"/>
          <w:lang w:eastAsia="fr-FR"/>
        </w:rPr>
        <w:t>fiche de transmission.</w:t>
      </w:r>
    </w:p>
    <w:p w14:paraId="31E0F713" w14:textId="77777777" w:rsidR="003D1DBC" w:rsidRDefault="002D4AF2" w:rsidP="002D4AF2">
      <w:pPr>
        <w:spacing w:before="100" w:beforeAutospacing="1" w:after="100" w:afterAutospacing="1" w:line="360" w:lineRule="auto"/>
        <w:jc w:val="both"/>
        <w:rPr>
          <w:rFonts w:asciiTheme="minorBidi" w:eastAsia="Times New Roman" w:hAnsiTheme="minorBidi"/>
          <w:color w:val="000000" w:themeColor="text1"/>
          <w:sz w:val="28"/>
          <w:szCs w:val="28"/>
          <w:highlight w:val="yellow"/>
          <w:lang w:eastAsia="fr-FR"/>
        </w:rPr>
      </w:pPr>
      <w:r>
        <w:rPr>
          <w:rFonts w:asciiTheme="minorBidi" w:eastAsia="Times New Roman" w:hAnsiTheme="minorBidi"/>
          <w:color w:val="000000" w:themeColor="text1"/>
          <w:sz w:val="28"/>
          <w:szCs w:val="28"/>
          <w:lang w:eastAsia="fr-FR"/>
        </w:rPr>
        <w:t xml:space="preserve">Dans </w:t>
      </w:r>
      <w:r w:rsidRPr="002D4AF2">
        <w:rPr>
          <w:rFonts w:asciiTheme="minorBidi" w:eastAsia="Times New Roman" w:hAnsiTheme="minorBidi"/>
          <w:color w:val="000000" w:themeColor="text1"/>
          <w:sz w:val="28"/>
          <w:szCs w:val="28"/>
          <w:highlight w:val="yellow"/>
          <w:lang w:eastAsia="fr-FR"/>
        </w:rPr>
        <w:t xml:space="preserve">le cas d’un </w:t>
      </w:r>
      <w:r w:rsidR="00CA041E" w:rsidRPr="002D4AF2">
        <w:rPr>
          <w:rFonts w:asciiTheme="minorBidi" w:eastAsia="Times New Roman" w:hAnsiTheme="minorBidi"/>
          <w:color w:val="000000" w:themeColor="text1"/>
          <w:sz w:val="28"/>
          <w:szCs w:val="28"/>
          <w:highlight w:val="yellow"/>
          <w:lang w:eastAsia="fr-FR"/>
        </w:rPr>
        <w:t>courrier a</w:t>
      </w:r>
      <w:r w:rsidR="00CA041E">
        <w:rPr>
          <w:rFonts w:asciiTheme="minorBidi" w:eastAsia="Times New Roman" w:hAnsiTheme="minorBidi"/>
          <w:color w:val="000000" w:themeColor="text1"/>
          <w:sz w:val="28"/>
          <w:szCs w:val="28"/>
          <w:highlight w:val="yellow"/>
          <w:lang w:eastAsia="fr-FR"/>
        </w:rPr>
        <w:t>rrivé électroniquement pour un chef de structure,</w:t>
      </w:r>
      <w:r w:rsidRPr="002D4AF2">
        <w:rPr>
          <w:rFonts w:asciiTheme="minorBidi" w:eastAsia="Times New Roman" w:hAnsiTheme="minorBidi"/>
          <w:color w:val="000000" w:themeColor="text1"/>
          <w:sz w:val="28"/>
          <w:szCs w:val="28"/>
          <w:highlight w:val="yellow"/>
          <w:lang w:eastAsia="fr-FR"/>
        </w:rPr>
        <w:t xml:space="preserve"> </w:t>
      </w:r>
      <w:r w:rsidR="003D1DBC">
        <w:rPr>
          <w:rFonts w:asciiTheme="minorBidi" w:eastAsia="Times New Roman" w:hAnsiTheme="minorBidi"/>
          <w:color w:val="000000" w:themeColor="text1"/>
          <w:sz w:val="28"/>
          <w:szCs w:val="28"/>
          <w:highlight w:val="yellow"/>
          <w:lang w:eastAsia="fr-FR"/>
        </w:rPr>
        <w:t>et que ce dernier</w:t>
      </w:r>
      <w:r w:rsidRPr="002D4AF2">
        <w:rPr>
          <w:rFonts w:asciiTheme="minorBidi" w:eastAsia="Times New Roman" w:hAnsiTheme="minorBidi"/>
          <w:color w:val="000000" w:themeColor="text1"/>
          <w:sz w:val="28"/>
          <w:szCs w:val="28"/>
          <w:highlight w:val="yellow"/>
          <w:lang w:eastAsia="fr-FR"/>
        </w:rPr>
        <w:t xml:space="preserve"> met ses r</w:t>
      </w:r>
      <w:r w:rsidR="003D1DBC">
        <w:rPr>
          <w:rFonts w:asciiTheme="minorBidi" w:eastAsia="Times New Roman" w:hAnsiTheme="minorBidi"/>
          <w:color w:val="000000" w:themeColor="text1"/>
          <w:sz w:val="28"/>
          <w:szCs w:val="28"/>
          <w:highlight w:val="yellow"/>
          <w:lang w:eastAsia="fr-FR"/>
        </w:rPr>
        <w:t>ecommandations de traitement pour</w:t>
      </w:r>
      <w:r w:rsidRPr="002D4AF2">
        <w:rPr>
          <w:rFonts w:asciiTheme="minorBidi" w:eastAsia="Times New Roman" w:hAnsiTheme="minorBidi"/>
          <w:color w:val="000000" w:themeColor="text1"/>
          <w:sz w:val="28"/>
          <w:szCs w:val="28"/>
          <w:highlight w:val="yellow"/>
          <w:lang w:eastAsia="fr-FR"/>
        </w:rPr>
        <w:t xml:space="preserve"> ses fonctionnaires</w:t>
      </w:r>
      <w:r w:rsidR="003D1DBC">
        <w:rPr>
          <w:rFonts w:asciiTheme="minorBidi" w:eastAsia="Times New Roman" w:hAnsiTheme="minorBidi"/>
          <w:color w:val="000000" w:themeColor="text1"/>
          <w:sz w:val="28"/>
          <w:szCs w:val="28"/>
          <w:highlight w:val="yellow"/>
          <w:lang w:eastAsia="fr-FR"/>
        </w:rPr>
        <w:t xml:space="preserve"> sur le même courrier mais arrivée physiquement.</w:t>
      </w:r>
    </w:p>
    <w:p w14:paraId="1E736713" w14:textId="2A4BE0DE" w:rsidR="000A0C54" w:rsidRDefault="003D1DBC" w:rsidP="002D4AF2">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Pr>
          <w:rFonts w:asciiTheme="minorBidi" w:eastAsia="Times New Roman" w:hAnsiTheme="minorBidi"/>
          <w:color w:val="000000" w:themeColor="text1"/>
          <w:sz w:val="28"/>
          <w:szCs w:val="28"/>
          <w:highlight w:val="yellow"/>
          <w:lang w:eastAsia="fr-FR"/>
        </w:rPr>
        <w:t xml:space="preserve">Pour éviter la perte de cet information, </w:t>
      </w:r>
      <w:r w:rsidR="002D4AF2" w:rsidRPr="002D4AF2">
        <w:rPr>
          <w:rFonts w:asciiTheme="minorBidi" w:eastAsia="Times New Roman" w:hAnsiTheme="minorBidi"/>
          <w:color w:val="000000" w:themeColor="text1"/>
          <w:sz w:val="28"/>
          <w:szCs w:val="28"/>
          <w:highlight w:val="yellow"/>
          <w:lang w:eastAsia="fr-FR"/>
        </w:rPr>
        <w:t xml:space="preserve">penser a ajouter une rubrique fiche de transmission afin de prendre en </w:t>
      </w:r>
      <w:r w:rsidR="00EF5A01" w:rsidRPr="002D4AF2">
        <w:rPr>
          <w:rFonts w:asciiTheme="minorBidi" w:eastAsia="Times New Roman" w:hAnsiTheme="minorBidi"/>
          <w:color w:val="000000" w:themeColor="text1"/>
          <w:sz w:val="28"/>
          <w:szCs w:val="28"/>
          <w:highlight w:val="yellow"/>
          <w:lang w:eastAsia="fr-FR"/>
        </w:rPr>
        <w:t>charge ces</w:t>
      </w:r>
      <w:r w:rsidR="002D4AF2" w:rsidRPr="002D4AF2">
        <w:rPr>
          <w:rFonts w:asciiTheme="minorBidi" w:eastAsia="Times New Roman" w:hAnsiTheme="minorBidi"/>
          <w:color w:val="000000" w:themeColor="text1"/>
          <w:sz w:val="28"/>
          <w:szCs w:val="28"/>
          <w:highlight w:val="yellow"/>
          <w:lang w:eastAsia="fr-FR"/>
        </w:rPr>
        <w:t xml:space="preserve"> remarques (</w:t>
      </w:r>
      <w:r w:rsidR="00CA041E">
        <w:rPr>
          <w:rFonts w:asciiTheme="minorBidi" w:eastAsia="Times New Roman" w:hAnsiTheme="minorBidi"/>
          <w:color w:val="000000" w:themeColor="text1"/>
          <w:sz w:val="28"/>
          <w:szCs w:val="28"/>
          <w:highlight w:val="yellow"/>
          <w:lang w:eastAsia="fr-FR"/>
        </w:rPr>
        <w:t>problème</w:t>
      </w:r>
      <w:r w:rsidR="002D4AF2" w:rsidRPr="002D4AF2">
        <w:rPr>
          <w:rFonts w:asciiTheme="minorBidi" w:eastAsia="Times New Roman" w:hAnsiTheme="minorBidi"/>
          <w:color w:val="000000" w:themeColor="text1"/>
          <w:sz w:val="28"/>
          <w:szCs w:val="28"/>
          <w:highlight w:val="yellow"/>
          <w:lang w:eastAsia="fr-FR"/>
        </w:rPr>
        <w:t xml:space="preserve"> posé par </w:t>
      </w:r>
      <w:r w:rsidR="00CA041E" w:rsidRPr="002D4AF2">
        <w:rPr>
          <w:rFonts w:asciiTheme="minorBidi" w:eastAsia="Times New Roman" w:hAnsiTheme="minorBidi"/>
          <w:color w:val="000000" w:themeColor="text1"/>
          <w:sz w:val="28"/>
          <w:szCs w:val="28"/>
          <w:highlight w:val="yellow"/>
          <w:lang w:eastAsia="fr-FR"/>
        </w:rPr>
        <w:t>le</w:t>
      </w:r>
      <w:r w:rsidR="00CA041E">
        <w:rPr>
          <w:rFonts w:asciiTheme="minorBidi" w:eastAsia="Times New Roman" w:hAnsiTheme="minorBidi"/>
          <w:color w:val="000000" w:themeColor="text1"/>
          <w:sz w:val="28"/>
          <w:szCs w:val="28"/>
          <w:highlight w:val="yellow"/>
          <w:lang w:eastAsia="fr-FR"/>
        </w:rPr>
        <w:t>s</w:t>
      </w:r>
      <w:r w:rsidR="00CA041E" w:rsidRPr="002D4AF2">
        <w:rPr>
          <w:rFonts w:asciiTheme="minorBidi" w:eastAsia="Times New Roman" w:hAnsiTheme="minorBidi"/>
          <w:color w:val="000000" w:themeColor="text1"/>
          <w:sz w:val="28"/>
          <w:szCs w:val="28"/>
          <w:highlight w:val="yellow"/>
          <w:lang w:eastAsia="fr-FR"/>
        </w:rPr>
        <w:t xml:space="preserve"> chef</w:t>
      </w:r>
      <w:r w:rsidR="00CA041E">
        <w:rPr>
          <w:rFonts w:asciiTheme="minorBidi" w:eastAsia="Times New Roman" w:hAnsiTheme="minorBidi"/>
          <w:color w:val="000000" w:themeColor="text1"/>
          <w:sz w:val="28"/>
          <w:szCs w:val="28"/>
          <w:highlight w:val="yellow"/>
          <w:lang w:eastAsia="fr-FR"/>
        </w:rPr>
        <w:t>s</w:t>
      </w:r>
      <w:r w:rsidR="002D4AF2" w:rsidRPr="002D4AF2">
        <w:rPr>
          <w:rFonts w:asciiTheme="minorBidi" w:eastAsia="Times New Roman" w:hAnsiTheme="minorBidi"/>
          <w:color w:val="000000" w:themeColor="text1"/>
          <w:sz w:val="28"/>
          <w:szCs w:val="28"/>
          <w:highlight w:val="yellow"/>
          <w:lang w:eastAsia="fr-FR"/>
        </w:rPr>
        <w:t xml:space="preserve"> de structure qui ont reçue des courriers par partage et  il n’arri</w:t>
      </w:r>
      <w:r>
        <w:rPr>
          <w:rFonts w:asciiTheme="minorBidi" w:eastAsia="Times New Roman" w:hAnsiTheme="minorBidi"/>
          <w:color w:val="000000" w:themeColor="text1"/>
          <w:sz w:val="28"/>
          <w:szCs w:val="28"/>
          <w:highlight w:val="yellow"/>
          <w:lang w:eastAsia="fr-FR"/>
        </w:rPr>
        <w:t xml:space="preserve">ve pas à </w:t>
      </w:r>
      <w:r w:rsidR="00CA041E">
        <w:rPr>
          <w:rFonts w:asciiTheme="minorBidi" w:eastAsia="Times New Roman" w:hAnsiTheme="minorBidi"/>
          <w:color w:val="000000" w:themeColor="text1"/>
          <w:sz w:val="28"/>
          <w:szCs w:val="28"/>
          <w:highlight w:val="yellow"/>
          <w:lang w:eastAsia="fr-FR"/>
        </w:rPr>
        <w:t>scanné</w:t>
      </w:r>
      <w:r>
        <w:rPr>
          <w:rFonts w:asciiTheme="minorBidi" w:eastAsia="Times New Roman" w:hAnsiTheme="minorBidi"/>
          <w:color w:val="000000" w:themeColor="text1"/>
          <w:sz w:val="28"/>
          <w:szCs w:val="28"/>
          <w:highlight w:val="yellow"/>
          <w:lang w:eastAsia="fr-FR"/>
        </w:rPr>
        <w:t xml:space="preserve"> leur courrier phy</w:t>
      </w:r>
      <w:r w:rsidR="002D4AF2" w:rsidRPr="002D4AF2">
        <w:rPr>
          <w:rFonts w:asciiTheme="minorBidi" w:eastAsia="Times New Roman" w:hAnsiTheme="minorBidi"/>
          <w:color w:val="000000" w:themeColor="text1"/>
          <w:sz w:val="28"/>
          <w:szCs w:val="28"/>
          <w:highlight w:val="yellow"/>
          <w:lang w:eastAsia="fr-FR"/>
        </w:rPr>
        <w:t>sique avec recommandations</w:t>
      </w:r>
      <w:r w:rsidR="00CA041E">
        <w:rPr>
          <w:rFonts w:asciiTheme="minorBidi" w:eastAsia="Times New Roman" w:hAnsiTheme="minorBidi"/>
          <w:color w:val="000000" w:themeColor="text1"/>
          <w:sz w:val="28"/>
          <w:szCs w:val="28"/>
          <w:lang w:eastAsia="fr-FR"/>
        </w:rPr>
        <w:t>)</w:t>
      </w:r>
      <w:r w:rsidR="000A0C54" w:rsidRPr="008A2F82">
        <w:rPr>
          <w:rFonts w:asciiTheme="minorBidi" w:eastAsia="Times New Roman" w:hAnsiTheme="minorBidi"/>
          <w:color w:val="000000" w:themeColor="text1"/>
          <w:sz w:val="28"/>
          <w:szCs w:val="28"/>
          <w:lang w:eastAsia="fr-FR"/>
        </w:rPr>
        <w:t>.</w:t>
      </w:r>
    </w:p>
    <w:p w14:paraId="4C460F34" w14:textId="36E33261" w:rsidR="00CA041E" w:rsidRDefault="00CA041E" w:rsidP="00CA041E">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sidRPr="008A2F82">
        <w:rPr>
          <w:rFonts w:ascii="Arial" w:eastAsia="Times New Roman" w:hAnsi="Arial" w:cs="Arial"/>
          <w:b/>
          <w:bCs/>
          <w:color w:val="000000" w:themeColor="text1"/>
          <w:sz w:val="28"/>
          <w:szCs w:val="28"/>
          <w:lang w:eastAsia="fr-FR"/>
        </w:rPr>
        <w:t>Remarque</w:t>
      </w:r>
      <w:r w:rsidRPr="008A2F82">
        <w:rPr>
          <w:rFonts w:asciiTheme="minorBidi" w:eastAsia="Times New Roman" w:hAnsiTheme="minorBidi"/>
          <w:b/>
          <w:bCs/>
          <w:color w:val="000000" w:themeColor="text1"/>
          <w:sz w:val="28"/>
          <w:szCs w:val="28"/>
          <w:lang w:eastAsia="fr-FR"/>
        </w:rPr>
        <w:t xml:space="preserve"> </w:t>
      </w:r>
      <w:r w:rsidR="00DC0E6D">
        <w:rPr>
          <w:rFonts w:asciiTheme="minorBidi" w:eastAsia="Times New Roman" w:hAnsiTheme="minorBidi"/>
          <w:b/>
          <w:bCs/>
          <w:color w:val="000000" w:themeColor="text1"/>
          <w:sz w:val="28"/>
          <w:szCs w:val="28"/>
          <w:lang w:eastAsia="fr-FR"/>
        </w:rPr>
        <w:t>13</w:t>
      </w:r>
      <w:r w:rsidR="00DC0E6D" w:rsidRPr="008A2F82">
        <w:rPr>
          <w:rFonts w:asciiTheme="minorBidi" w:eastAsia="Times New Roman" w:hAnsiTheme="minorBidi"/>
          <w:color w:val="000000" w:themeColor="text1"/>
          <w:sz w:val="28"/>
          <w:szCs w:val="28"/>
          <w:lang w:eastAsia="fr-FR"/>
        </w:rPr>
        <w:t xml:space="preserve"> :</w:t>
      </w:r>
      <w:r w:rsidRPr="008A2F82">
        <w:rPr>
          <w:rFonts w:asciiTheme="minorBidi" w:eastAsia="Times New Roman" w:hAnsiTheme="minorBidi"/>
          <w:color w:val="000000" w:themeColor="text1"/>
          <w:sz w:val="28"/>
          <w:szCs w:val="28"/>
          <w:lang w:eastAsia="fr-FR"/>
        </w:rPr>
        <w:t xml:space="preserve"> </w:t>
      </w:r>
      <w:r w:rsidR="009F1786" w:rsidRPr="007744D1">
        <w:rPr>
          <w:rFonts w:asciiTheme="minorBidi" w:eastAsia="Times New Roman" w:hAnsiTheme="minorBidi"/>
          <w:color w:val="000000" w:themeColor="text1"/>
          <w:sz w:val="28"/>
          <w:szCs w:val="28"/>
          <w:highlight w:val="magenta"/>
          <w:lang w:eastAsia="fr-FR"/>
        </w:rPr>
        <w:t>problèmes de</w:t>
      </w:r>
      <w:r w:rsidRPr="007744D1">
        <w:rPr>
          <w:rFonts w:asciiTheme="minorBidi" w:eastAsia="Times New Roman" w:hAnsiTheme="minorBidi"/>
          <w:color w:val="000000" w:themeColor="text1"/>
          <w:sz w:val="28"/>
          <w:szCs w:val="28"/>
          <w:highlight w:val="magenta"/>
          <w:lang w:eastAsia="fr-FR"/>
        </w:rPr>
        <w:t xml:space="preserve"> </w:t>
      </w:r>
      <w:r w:rsidR="009F1786" w:rsidRPr="007744D1">
        <w:rPr>
          <w:rFonts w:asciiTheme="minorBidi" w:eastAsia="Times New Roman" w:hAnsiTheme="minorBidi"/>
          <w:color w:val="000000" w:themeColor="text1"/>
          <w:sz w:val="28"/>
          <w:szCs w:val="28"/>
          <w:highlight w:val="magenta"/>
          <w:lang w:eastAsia="fr-FR"/>
        </w:rPr>
        <w:t xml:space="preserve"> synchronisation d’exécution de recommandation</w:t>
      </w:r>
      <w:r w:rsidRPr="007744D1">
        <w:rPr>
          <w:rFonts w:asciiTheme="minorBidi" w:eastAsia="Times New Roman" w:hAnsiTheme="minorBidi"/>
          <w:color w:val="000000" w:themeColor="text1"/>
          <w:sz w:val="28"/>
          <w:szCs w:val="28"/>
          <w:highlight w:val="magenta"/>
          <w:lang w:eastAsia="fr-FR"/>
        </w:rPr>
        <w:t>.</w:t>
      </w:r>
      <w:r w:rsidR="007744D1">
        <w:rPr>
          <w:rFonts w:asciiTheme="minorBidi" w:eastAsia="Times New Roman" w:hAnsiTheme="minorBidi"/>
          <w:color w:val="000000" w:themeColor="text1"/>
          <w:sz w:val="28"/>
          <w:szCs w:val="28"/>
          <w:lang w:eastAsia="fr-FR"/>
        </w:rPr>
        <w:t xml:space="preserve"> Important +++</w:t>
      </w:r>
    </w:p>
    <w:p w14:paraId="36C22CC9" w14:textId="77777777" w:rsidR="00A53A93" w:rsidRPr="00E518C2" w:rsidRDefault="009F1786" w:rsidP="00CA041E">
      <w:pPr>
        <w:spacing w:before="100" w:beforeAutospacing="1" w:after="100" w:afterAutospacing="1" w:line="360" w:lineRule="auto"/>
        <w:jc w:val="both"/>
        <w:rPr>
          <w:rFonts w:asciiTheme="minorBidi" w:eastAsia="Times New Roman" w:hAnsiTheme="minorBidi"/>
          <w:color w:val="000000" w:themeColor="text1"/>
          <w:sz w:val="28"/>
          <w:szCs w:val="28"/>
          <w:highlight w:val="red"/>
          <w:lang w:eastAsia="fr-FR"/>
        </w:rPr>
      </w:pPr>
      <w:r w:rsidRPr="00E518C2">
        <w:rPr>
          <w:rFonts w:asciiTheme="minorBidi" w:eastAsia="Times New Roman" w:hAnsiTheme="minorBidi"/>
          <w:color w:val="000000" w:themeColor="text1"/>
          <w:sz w:val="28"/>
          <w:szCs w:val="28"/>
          <w:highlight w:val="red"/>
          <w:lang w:eastAsia="fr-FR"/>
        </w:rPr>
        <w:t xml:space="preserve">Explication du cas : on a eu un cas ou la secrétaire de la DGC enregistrés ces courriers arrivée, et les partagées  physiquement pour traitement (dans cette </w:t>
      </w:r>
      <w:r w:rsidR="007744D1" w:rsidRPr="00E518C2">
        <w:rPr>
          <w:rFonts w:asciiTheme="minorBidi" w:eastAsia="Times New Roman" w:hAnsiTheme="minorBidi"/>
          <w:color w:val="000000" w:themeColor="text1"/>
          <w:sz w:val="28"/>
          <w:szCs w:val="28"/>
          <w:highlight w:val="red"/>
          <w:lang w:eastAsia="fr-FR"/>
        </w:rPr>
        <w:t>période</w:t>
      </w:r>
      <w:r w:rsidRPr="00E518C2">
        <w:rPr>
          <w:rFonts w:asciiTheme="minorBidi" w:eastAsia="Times New Roman" w:hAnsiTheme="minorBidi"/>
          <w:color w:val="000000" w:themeColor="text1"/>
          <w:sz w:val="28"/>
          <w:szCs w:val="28"/>
          <w:highlight w:val="red"/>
          <w:lang w:eastAsia="fr-FR"/>
        </w:rPr>
        <w:t xml:space="preserve"> </w:t>
      </w:r>
      <w:r w:rsidR="007744D1" w:rsidRPr="00E518C2">
        <w:rPr>
          <w:rFonts w:asciiTheme="minorBidi" w:eastAsia="Times New Roman" w:hAnsiTheme="minorBidi"/>
          <w:color w:val="000000" w:themeColor="text1"/>
          <w:sz w:val="28"/>
          <w:szCs w:val="28"/>
          <w:highlight w:val="red"/>
          <w:lang w:eastAsia="fr-FR"/>
        </w:rPr>
        <w:t>Mr le DGC été absent pour des raisons de mission de travail)</w:t>
      </w:r>
      <w:r w:rsidRPr="00E518C2">
        <w:rPr>
          <w:rFonts w:asciiTheme="minorBidi" w:eastAsia="Times New Roman" w:hAnsiTheme="minorBidi"/>
          <w:color w:val="000000" w:themeColor="text1"/>
          <w:sz w:val="28"/>
          <w:szCs w:val="28"/>
          <w:highlight w:val="red"/>
          <w:lang w:eastAsia="fr-FR"/>
        </w:rPr>
        <w:t>, les direction</w:t>
      </w:r>
      <w:r w:rsidR="007744D1" w:rsidRPr="00E518C2">
        <w:rPr>
          <w:rFonts w:asciiTheme="minorBidi" w:eastAsia="Times New Roman" w:hAnsiTheme="minorBidi"/>
          <w:color w:val="000000" w:themeColor="text1"/>
          <w:sz w:val="28"/>
          <w:szCs w:val="28"/>
          <w:highlight w:val="red"/>
          <w:lang w:eastAsia="fr-FR"/>
        </w:rPr>
        <w:t>s</w:t>
      </w:r>
      <w:r w:rsidRPr="00E518C2">
        <w:rPr>
          <w:rFonts w:asciiTheme="minorBidi" w:eastAsia="Times New Roman" w:hAnsiTheme="minorBidi"/>
          <w:color w:val="000000" w:themeColor="text1"/>
          <w:sz w:val="28"/>
          <w:szCs w:val="28"/>
          <w:highlight w:val="red"/>
          <w:lang w:eastAsia="fr-FR"/>
        </w:rPr>
        <w:t xml:space="preserve"> concernées tel</w:t>
      </w:r>
      <w:r w:rsidR="007744D1" w:rsidRPr="00E518C2">
        <w:rPr>
          <w:rFonts w:asciiTheme="minorBidi" w:eastAsia="Times New Roman" w:hAnsiTheme="minorBidi"/>
          <w:color w:val="000000" w:themeColor="text1"/>
          <w:sz w:val="28"/>
          <w:szCs w:val="28"/>
          <w:highlight w:val="red"/>
          <w:lang w:eastAsia="fr-FR"/>
        </w:rPr>
        <w:t xml:space="preserve"> </w:t>
      </w:r>
      <w:r w:rsidRPr="00E518C2">
        <w:rPr>
          <w:rFonts w:asciiTheme="minorBidi" w:eastAsia="Times New Roman" w:hAnsiTheme="minorBidi"/>
          <w:color w:val="000000" w:themeColor="text1"/>
          <w:sz w:val="28"/>
          <w:szCs w:val="28"/>
          <w:highlight w:val="red"/>
          <w:lang w:eastAsia="fr-FR"/>
        </w:rPr>
        <w:t>que la DCCF par exemple a pris en charge le traitement du courrier</w:t>
      </w:r>
      <w:r w:rsidR="00A53A93" w:rsidRPr="00E518C2">
        <w:rPr>
          <w:rFonts w:asciiTheme="minorBidi" w:eastAsia="Times New Roman" w:hAnsiTheme="minorBidi"/>
          <w:color w:val="000000" w:themeColor="text1"/>
          <w:sz w:val="28"/>
          <w:szCs w:val="28"/>
          <w:highlight w:val="red"/>
          <w:lang w:eastAsia="fr-FR"/>
        </w:rPr>
        <w:t xml:space="preserve"> et bien répondue et fini.</w:t>
      </w:r>
    </w:p>
    <w:p w14:paraId="523CEE44" w14:textId="77777777" w:rsidR="00A53A93" w:rsidRPr="00E518C2" w:rsidRDefault="00A53A93" w:rsidP="00CA041E">
      <w:pPr>
        <w:spacing w:before="100" w:beforeAutospacing="1" w:after="100" w:afterAutospacing="1" w:line="360" w:lineRule="auto"/>
        <w:jc w:val="both"/>
        <w:rPr>
          <w:rFonts w:asciiTheme="minorBidi" w:eastAsia="Times New Roman" w:hAnsiTheme="minorBidi"/>
          <w:color w:val="000000" w:themeColor="text1"/>
          <w:sz w:val="28"/>
          <w:szCs w:val="28"/>
          <w:highlight w:val="red"/>
          <w:lang w:eastAsia="fr-FR"/>
        </w:rPr>
      </w:pPr>
      <w:r w:rsidRPr="00E518C2">
        <w:rPr>
          <w:rFonts w:asciiTheme="minorBidi" w:eastAsia="Times New Roman" w:hAnsiTheme="minorBidi"/>
          <w:color w:val="000000" w:themeColor="text1"/>
          <w:sz w:val="28"/>
          <w:szCs w:val="28"/>
          <w:highlight w:val="red"/>
          <w:lang w:eastAsia="fr-FR"/>
        </w:rPr>
        <w:t>Ensuite au retour du Mr le DGC, ce dernier à consulté sa boite et commença à traité ces courriers arrivés électroniquement de sont hiérarchie et les partagea électroniquement pour traitement par ces cadre.</w:t>
      </w:r>
    </w:p>
    <w:p w14:paraId="068D78FA" w14:textId="77777777" w:rsidR="00A53A93" w:rsidRDefault="00A53A93" w:rsidP="00CA041E">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sidRPr="00E518C2">
        <w:rPr>
          <w:rFonts w:asciiTheme="minorBidi" w:eastAsia="Times New Roman" w:hAnsiTheme="minorBidi"/>
          <w:color w:val="000000" w:themeColor="text1"/>
          <w:sz w:val="28"/>
          <w:szCs w:val="28"/>
          <w:highlight w:val="red"/>
          <w:lang w:eastAsia="fr-FR"/>
        </w:rPr>
        <w:t>Ici on a eu un problème de redondance, car on ne  peut pas supprimer ou écraser ce courrier saisie par la secrétaire et qui à subit des traitements par la suite, et aussi on ne peut pas supprimer ce même courrier qui  vient d’être partagé</w:t>
      </w:r>
    </w:p>
    <w:p w14:paraId="7C66D33A" w14:textId="77777777" w:rsidR="009F1786" w:rsidRPr="008A2F82" w:rsidRDefault="00A53A93" w:rsidP="00CA041E">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Pr>
          <w:rFonts w:asciiTheme="minorBidi" w:eastAsia="Times New Roman" w:hAnsiTheme="minorBidi"/>
          <w:color w:val="000000" w:themeColor="text1"/>
          <w:sz w:val="28"/>
          <w:szCs w:val="28"/>
          <w:lang w:eastAsia="fr-FR"/>
        </w:rPr>
        <w:t xml:space="preserve"> </w:t>
      </w:r>
    </w:p>
    <w:p w14:paraId="0FC2520F" w14:textId="77777777" w:rsidR="000A0C54" w:rsidRDefault="000A0C54" w:rsidP="003334D4">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p>
    <w:p w14:paraId="2CD2B1D6" w14:textId="77777777" w:rsidR="000A0C54" w:rsidRDefault="000A0C54" w:rsidP="003334D4">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p>
    <w:p w14:paraId="29FD34E9" w14:textId="77777777" w:rsidR="000A0C54" w:rsidRPr="008A2F82" w:rsidRDefault="000A0C54" w:rsidP="003334D4">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p>
    <w:p w14:paraId="71E3A423" w14:textId="640749EF" w:rsidR="0087272D" w:rsidRDefault="0087272D" w:rsidP="0087272D">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sidRPr="008A2F82">
        <w:rPr>
          <w:rFonts w:ascii="Arial" w:eastAsia="Times New Roman" w:hAnsi="Arial" w:cs="Arial"/>
          <w:b/>
          <w:bCs/>
          <w:color w:val="000000" w:themeColor="text1"/>
          <w:sz w:val="28"/>
          <w:szCs w:val="28"/>
          <w:lang w:eastAsia="fr-FR"/>
        </w:rPr>
        <w:t>Remarque</w:t>
      </w:r>
      <w:r w:rsidRPr="008A2F82">
        <w:rPr>
          <w:rFonts w:asciiTheme="minorBidi" w:eastAsia="Times New Roman" w:hAnsiTheme="minorBidi"/>
          <w:b/>
          <w:bCs/>
          <w:color w:val="000000" w:themeColor="text1"/>
          <w:sz w:val="28"/>
          <w:szCs w:val="28"/>
          <w:lang w:eastAsia="fr-FR"/>
        </w:rPr>
        <w:t xml:space="preserve"> </w:t>
      </w:r>
      <w:r w:rsidR="00DC0E6D">
        <w:rPr>
          <w:rFonts w:asciiTheme="minorBidi" w:eastAsia="Times New Roman" w:hAnsiTheme="minorBidi"/>
          <w:b/>
          <w:bCs/>
          <w:color w:val="000000" w:themeColor="text1"/>
          <w:sz w:val="28"/>
          <w:szCs w:val="28"/>
          <w:lang w:eastAsia="fr-FR"/>
        </w:rPr>
        <w:t>14</w:t>
      </w:r>
      <w:r w:rsidRPr="008A2F82">
        <w:rPr>
          <w:rFonts w:asciiTheme="minorBidi" w:eastAsia="Times New Roman" w:hAnsiTheme="minorBidi"/>
          <w:color w:val="000000" w:themeColor="text1"/>
          <w:sz w:val="28"/>
          <w:szCs w:val="28"/>
          <w:lang w:eastAsia="fr-FR"/>
        </w:rPr>
        <w:t xml:space="preserve">: </w:t>
      </w:r>
      <w:r w:rsidRPr="00EA337C">
        <w:rPr>
          <w:rFonts w:asciiTheme="minorBidi" w:eastAsia="Times New Roman" w:hAnsiTheme="minorBidi"/>
          <w:color w:val="000000" w:themeColor="text1"/>
          <w:sz w:val="28"/>
          <w:szCs w:val="28"/>
          <w:highlight w:val="yellow"/>
          <w:lang w:eastAsia="fr-FR"/>
        </w:rPr>
        <w:t>problèmes de  courrier scanné qui ne figure pas après leur partage</w:t>
      </w:r>
      <w:r w:rsidR="00240D2F">
        <w:rPr>
          <w:rFonts w:asciiTheme="minorBidi" w:eastAsia="Times New Roman" w:hAnsiTheme="minorBidi"/>
          <w:color w:val="000000" w:themeColor="text1"/>
          <w:sz w:val="28"/>
          <w:szCs w:val="28"/>
          <w:lang w:eastAsia="fr-FR"/>
        </w:rPr>
        <w:t>(1)</w:t>
      </w:r>
    </w:p>
    <w:p w14:paraId="451CB638" w14:textId="77777777" w:rsidR="0084515E" w:rsidRDefault="0084515E" w:rsidP="0087272D">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Pr>
          <w:rFonts w:asciiTheme="minorBidi" w:eastAsia="Times New Roman" w:hAnsiTheme="minorBidi"/>
          <w:color w:val="000000" w:themeColor="text1"/>
          <w:sz w:val="28"/>
          <w:szCs w:val="28"/>
          <w:lang w:eastAsia="fr-FR"/>
        </w:rPr>
        <w:t>Ce problème  a été remarqué plusieurs fois pendant le processus de suivie de la SGC, on propose une assistance de l’équipe DGNDSIE pour suivre la traçabilité de ces courriers qui ne prennent pas leurs courriers scanné pendant leur partage afin de détecté l’anomalie</w:t>
      </w:r>
      <w:r w:rsidR="00F06DE4">
        <w:rPr>
          <w:rFonts w:asciiTheme="minorBidi" w:eastAsia="Times New Roman" w:hAnsiTheme="minorBidi"/>
          <w:color w:val="000000" w:themeColor="text1"/>
          <w:sz w:val="28"/>
          <w:szCs w:val="28"/>
          <w:lang w:eastAsia="fr-FR"/>
        </w:rPr>
        <w:t>.</w:t>
      </w:r>
    </w:p>
    <w:p w14:paraId="79876492" w14:textId="77777777" w:rsidR="00F06DE4" w:rsidRDefault="00F06DE4" w:rsidP="0087272D">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p>
    <w:p w14:paraId="5A2A3A43" w14:textId="2ADF2C1E" w:rsidR="00F06DE4" w:rsidRDefault="00F06DE4" w:rsidP="00F06DE4">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sidRPr="008A2F82">
        <w:rPr>
          <w:rFonts w:ascii="Arial" w:eastAsia="Times New Roman" w:hAnsi="Arial" w:cs="Arial"/>
          <w:b/>
          <w:bCs/>
          <w:color w:val="000000" w:themeColor="text1"/>
          <w:sz w:val="28"/>
          <w:szCs w:val="28"/>
          <w:lang w:eastAsia="fr-FR"/>
        </w:rPr>
        <w:t>Remarque</w:t>
      </w:r>
      <w:r w:rsidRPr="008A2F82">
        <w:rPr>
          <w:rFonts w:asciiTheme="minorBidi" w:eastAsia="Times New Roman" w:hAnsiTheme="minorBidi"/>
          <w:b/>
          <w:bCs/>
          <w:color w:val="000000" w:themeColor="text1"/>
          <w:sz w:val="28"/>
          <w:szCs w:val="28"/>
          <w:lang w:eastAsia="fr-FR"/>
        </w:rPr>
        <w:t xml:space="preserve"> </w:t>
      </w:r>
      <w:r w:rsidR="00DC0E6D">
        <w:rPr>
          <w:rFonts w:asciiTheme="minorBidi" w:eastAsia="Times New Roman" w:hAnsiTheme="minorBidi"/>
          <w:b/>
          <w:bCs/>
          <w:color w:val="000000" w:themeColor="text1"/>
          <w:sz w:val="28"/>
          <w:szCs w:val="28"/>
          <w:lang w:eastAsia="fr-FR"/>
        </w:rPr>
        <w:t>15</w:t>
      </w:r>
      <w:r w:rsidRPr="008A2F82">
        <w:rPr>
          <w:rFonts w:asciiTheme="minorBidi" w:eastAsia="Times New Roman" w:hAnsiTheme="minorBidi"/>
          <w:color w:val="000000" w:themeColor="text1"/>
          <w:sz w:val="28"/>
          <w:szCs w:val="28"/>
          <w:lang w:eastAsia="fr-FR"/>
        </w:rPr>
        <w:t xml:space="preserve">: </w:t>
      </w:r>
      <w:r w:rsidRPr="00EA337C">
        <w:rPr>
          <w:rFonts w:asciiTheme="minorBidi" w:eastAsia="Times New Roman" w:hAnsiTheme="minorBidi"/>
          <w:color w:val="000000" w:themeColor="text1"/>
          <w:sz w:val="28"/>
          <w:szCs w:val="28"/>
          <w:highlight w:val="yellow"/>
          <w:lang w:eastAsia="fr-FR"/>
        </w:rPr>
        <w:t>problèmes de  courrier scanné qui ne figure pas après leur partage</w:t>
      </w:r>
      <w:r w:rsidR="00240D2F">
        <w:rPr>
          <w:rFonts w:asciiTheme="minorBidi" w:eastAsia="Times New Roman" w:hAnsiTheme="minorBidi"/>
          <w:color w:val="000000" w:themeColor="text1"/>
          <w:sz w:val="28"/>
          <w:szCs w:val="28"/>
          <w:lang w:eastAsia="fr-FR"/>
        </w:rPr>
        <w:t>(2)</w:t>
      </w:r>
    </w:p>
    <w:p w14:paraId="2109F4AF" w14:textId="0D830845" w:rsidR="00240D2F" w:rsidRDefault="00240D2F" w:rsidP="00F06DE4">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Pr>
          <w:rFonts w:asciiTheme="minorBidi" w:eastAsia="Times New Roman" w:hAnsiTheme="minorBidi"/>
          <w:color w:val="000000" w:themeColor="text1"/>
          <w:sz w:val="28"/>
          <w:szCs w:val="28"/>
          <w:lang w:eastAsia="fr-FR"/>
        </w:rPr>
        <w:t xml:space="preserve">Comme solution proposé, afin d’éviter cela, il faudra </w:t>
      </w:r>
      <w:r w:rsidR="005A5504">
        <w:rPr>
          <w:rFonts w:asciiTheme="minorBidi" w:eastAsia="Times New Roman" w:hAnsiTheme="minorBidi"/>
          <w:color w:val="000000" w:themeColor="text1"/>
          <w:sz w:val="28"/>
          <w:szCs w:val="28"/>
          <w:lang w:eastAsia="fr-FR"/>
        </w:rPr>
        <w:t>peut-être</w:t>
      </w:r>
      <w:r>
        <w:rPr>
          <w:rFonts w:asciiTheme="minorBidi" w:eastAsia="Times New Roman" w:hAnsiTheme="minorBidi"/>
          <w:color w:val="000000" w:themeColor="text1"/>
          <w:sz w:val="28"/>
          <w:szCs w:val="28"/>
          <w:lang w:eastAsia="fr-FR"/>
        </w:rPr>
        <w:t xml:space="preserve"> ajouter un message d’alerte si on procède au partage du courrier et qu’on n’a pas encore chargé le scan, et aussi confirmer l’enregistrement du courrier après l’ajout du scan et avant d’aiguillé.</w:t>
      </w:r>
    </w:p>
    <w:p w14:paraId="5C828E77" w14:textId="6D4E1B2B" w:rsidR="005A5504" w:rsidRDefault="005A5504" w:rsidP="005A5504">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sidRPr="008A2F82">
        <w:rPr>
          <w:rFonts w:ascii="Arial" w:eastAsia="Times New Roman" w:hAnsi="Arial" w:cs="Arial"/>
          <w:b/>
          <w:bCs/>
          <w:color w:val="000000" w:themeColor="text1"/>
          <w:sz w:val="28"/>
          <w:szCs w:val="28"/>
          <w:lang w:eastAsia="fr-FR"/>
        </w:rPr>
        <w:t>Remarque</w:t>
      </w:r>
      <w:r w:rsidRPr="008A2F82">
        <w:rPr>
          <w:rFonts w:asciiTheme="minorBidi" w:eastAsia="Times New Roman" w:hAnsiTheme="minorBidi"/>
          <w:b/>
          <w:bCs/>
          <w:color w:val="000000" w:themeColor="text1"/>
          <w:sz w:val="28"/>
          <w:szCs w:val="28"/>
          <w:lang w:eastAsia="fr-FR"/>
        </w:rPr>
        <w:t xml:space="preserve"> </w:t>
      </w:r>
      <w:r>
        <w:rPr>
          <w:rFonts w:asciiTheme="minorBidi" w:eastAsia="Times New Roman" w:hAnsiTheme="minorBidi"/>
          <w:b/>
          <w:bCs/>
          <w:color w:val="000000" w:themeColor="text1"/>
          <w:sz w:val="28"/>
          <w:szCs w:val="28"/>
          <w:lang w:eastAsia="fr-FR"/>
        </w:rPr>
        <w:t xml:space="preserve">10 </w:t>
      </w:r>
      <w:r w:rsidRPr="008A2F82">
        <w:rPr>
          <w:rFonts w:asciiTheme="minorBidi" w:eastAsia="Times New Roman" w:hAnsiTheme="minorBidi"/>
          <w:color w:val="000000" w:themeColor="text1"/>
          <w:sz w:val="28"/>
          <w:szCs w:val="28"/>
          <w:lang w:eastAsia="fr-FR"/>
        </w:rPr>
        <w:t xml:space="preserve">: </w:t>
      </w:r>
      <w:r w:rsidRPr="005A5504">
        <w:rPr>
          <w:rFonts w:asciiTheme="minorBidi" w:eastAsia="Times New Roman" w:hAnsiTheme="minorBidi"/>
          <w:color w:val="000000" w:themeColor="text1"/>
          <w:sz w:val="28"/>
          <w:szCs w:val="28"/>
          <w:highlight w:val="yellow"/>
          <w:lang w:eastAsia="fr-FR"/>
        </w:rPr>
        <w:t>relancement de l’option de visibilité du compte DG dans les comptes de ses structures</w:t>
      </w:r>
    </w:p>
    <w:p w14:paraId="17A056FB" w14:textId="2567F177" w:rsidR="005A5504" w:rsidRDefault="005A5504" w:rsidP="005A5504">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sidRPr="005A5504">
        <w:rPr>
          <w:rFonts w:asciiTheme="minorBidi" w:eastAsia="Times New Roman" w:hAnsiTheme="minorBidi"/>
          <w:color w:val="000000" w:themeColor="text1"/>
          <w:sz w:val="28"/>
          <w:szCs w:val="28"/>
          <w:highlight w:val="magenta"/>
          <w:lang w:eastAsia="fr-FR"/>
        </w:rPr>
        <w:t>Offrir la possibilité aux comptes de l’espace de travail du DG d’avoir la visibilité sur ses division et ces structures afin de consulter et de rechercher des courriers saisie à leur niveaux (demande  faite par l’assistante de DG  boulekhrouf sara)  .</w:t>
      </w:r>
    </w:p>
    <w:p w14:paraId="27B41293" w14:textId="77777777" w:rsidR="00DC0E6D" w:rsidRDefault="00DC0E6D" w:rsidP="005A5504">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p>
    <w:p w14:paraId="121619FD" w14:textId="43C00DE5" w:rsidR="005A5504" w:rsidRDefault="005A5504" w:rsidP="005A5504">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sidRPr="008A2F82">
        <w:rPr>
          <w:rFonts w:ascii="Arial" w:eastAsia="Times New Roman" w:hAnsi="Arial" w:cs="Arial"/>
          <w:b/>
          <w:bCs/>
          <w:color w:val="000000" w:themeColor="text1"/>
          <w:sz w:val="28"/>
          <w:szCs w:val="28"/>
          <w:lang w:eastAsia="fr-FR"/>
        </w:rPr>
        <w:lastRenderedPageBreak/>
        <w:t>Remarque</w:t>
      </w:r>
      <w:r w:rsidRPr="008A2F82">
        <w:rPr>
          <w:rFonts w:asciiTheme="minorBidi" w:eastAsia="Times New Roman" w:hAnsiTheme="minorBidi"/>
          <w:b/>
          <w:bCs/>
          <w:color w:val="000000" w:themeColor="text1"/>
          <w:sz w:val="28"/>
          <w:szCs w:val="28"/>
          <w:lang w:eastAsia="fr-FR"/>
        </w:rPr>
        <w:t xml:space="preserve"> </w:t>
      </w:r>
      <w:r w:rsidR="00E81E16">
        <w:rPr>
          <w:rFonts w:asciiTheme="minorBidi" w:eastAsia="Times New Roman" w:hAnsiTheme="minorBidi"/>
          <w:b/>
          <w:bCs/>
          <w:color w:val="000000" w:themeColor="text1"/>
          <w:sz w:val="28"/>
          <w:szCs w:val="28"/>
          <w:lang w:eastAsia="fr-FR"/>
        </w:rPr>
        <w:t>1</w:t>
      </w:r>
      <w:r w:rsidR="00DC0E6D">
        <w:rPr>
          <w:rFonts w:asciiTheme="minorBidi" w:eastAsia="Times New Roman" w:hAnsiTheme="minorBidi"/>
          <w:b/>
          <w:bCs/>
          <w:color w:val="000000" w:themeColor="text1"/>
          <w:sz w:val="28"/>
          <w:szCs w:val="28"/>
          <w:lang w:eastAsia="fr-FR"/>
        </w:rPr>
        <w:t>6</w:t>
      </w:r>
      <w:r w:rsidR="00E81E16" w:rsidRPr="008A2F82">
        <w:rPr>
          <w:rFonts w:asciiTheme="minorBidi" w:eastAsia="Times New Roman" w:hAnsiTheme="minorBidi"/>
          <w:color w:val="000000" w:themeColor="text1"/>
          <w:sz w:val="28"/>
          <w:szCs w:val="28"/>
          <w:lang w:eastAsia="fr-FR"/>
        </w:rPr>
        <w:t xml:space="preserve"> :</w:t>
      </w:r>
      <w:r w:rsidRPr="008A2F82">
        <w:rPr>
          <w:rFonts w:asciiTheme="minorBidi" w:eastAsia="Times New Roman" w:hAnsiTheme="minorBidi"/>
          <w:color w:val="000000" w:themeColor="text1"/>
          <w:sz w:val="28"/>
          <w:szCs w:val="28"/>
          <w:lang w:eastAsia="fr-FR"/>
        </w:rPr>
        <w:t xml:space="preserve"> </w:t>
      </w:r>
      <w:r>
        <w:rPr>
          <w:rFonts w:asciiTheme="minorBidi" w:eastAsia="Times New Roman" w:hAnsiTheme="minorBidi"/>
          <w:color w:val="000000" w:themeColor="text1"/>
          <w:sz w:val="28"/>
          <w:szCs w:val="28"/>
          <w:lang w:eastAsia="fr-FR"/>
        </w:rPr>
        <w:t xml:space="preserve">exiger le uppercase (la majuscule) dans </w:t>
      </w:r>
      <w:r w:rsidR="00E81E16">
        <w:rPr>
          <w:rFonts w:asciiTheme="minorBidi" w:eastAsia="Times New Roman" w:hAnsiTheme="minorBidi"/>
          <w:color w:val="000000" w:themeColor="text1"/>
          <w:sz w:val="28"/>
          <w:szCs w:val="28"/>
          <w:lang w:eastAsia="fr-FR"/>
        </w:rPr>
        <w:t>certain champ</w:t>
      </w:r>
    </w:p>
    <w:p w14:paraId="74EFB3A8" w14:textId="25CD6C4C" w:rsidR="005A5504" w:rsidRDefault="00E81E16" w:rsidP="005A5504">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Pr>
          <w:rFonts w:asciiTheme="minorBidi" w:eastAsia="Times New Roman" w:hAnsiTheme="minorBidi"/>
          <w:color w:val="000000" w:themeColor="text1"/>
          <w:sz w:val="28"/>
          <w:szCs w:val="28"/>
          <w:lang w:eastAsia="fr-FR"/>
        </w:rPr>
        <w:t xml:space="preserve">Il nous a été constaté que les utilisateurs de la solution SGC sont gêner </w:t>
      </w:r>
      <w:r w:rsidR="00295A11">
        <w:rPr>
          <w:rFonts w:asciiTheme="minorBidi" w:eastAsia="Times New Roman" w:hAnsiTheme="minorBidi"/>
          <w:color w:val="000000" w:themeColor="text1"/>
          <w:sz w:val="28"/>
          <w:szCs w:val="28"/>
          <w:lang w:eastAsia="fr-FR"/>
        </w:rPr>
        <w:t>à</w:t>
      </w:r>
      <w:r>
        <w:rPr>
          <w:rFonts w:asciiTheme="minorBidi" w:eastAsia="Times New Roman" w:hAnsiTheme="minorBidi"/>
          <w:color w:val="000000" w:themeColor="text1"/>
          <w:sz w:val="28"/>
          <w:szCs w:val="28"/>
          <w:lang w:eastAsia="fr-FR"/>
        </w:rPr>
        <w:t xml:space="preserve"> chaque fois il change le mode de saisie (majuscule/minuscule) pour certain champ. Par conséquence, </w:t>
      </w:r>
      <w:r w:rsidR="00295A11">
        <w:rPr>
          <w:rFonts w:asciiTheme="minorBidi" w:eastAsia="Times New Roman" w:hAnsiTheme="minorBidi"/>
          <w:color w:val="000000" w:themeColor="text1"/>
          <w:sz w:val="28"/>
          <w:szCs w:val="28"/>
          <w:lang w:eastAsia="fr-FR"/>
        </w:rPr>
        <w:t xml:space="preserve">il serait judicieux </w:t>
      </w:r>
      <w:r w:rsidR="00701FD4">
        <w:rPr>
          <w:rFonts w:asciiTheme="minorBidi" w:eastAsia="Times New Roman" w:hAnsiTheme="minorBidi"/>
          <w:color w:val="000000" w:themeColor="text1"/>
          <w:sz w:val="28"/>
          <w:szCs w:val="28"/>
          <w:lang w:eastAsia="fr-FR"/>
        </w:rPr>
        <w:t>d’exiger la</w:t>
      </w:r>
      <w:r w:rsidR="00295A11">
        <w:rPr>
          <w:rFonts w:asciiTheme="minorBidi" w:eastAsia="Times New Roman" w:hAnsiTheme="minorBidi"/>
          <w:color w:val="000000" w:themeColor="text1"/>
          <w:sz w:val="28"/>
          <w:szCs w:val="28"/>
          <w:lang w:eastAsia="fr-FR"/>
        </w:rPr>
        <w:t xml:space="preserve"> saisie des 3 champs, à savoir expéditeur, destinateur et emplacement physique par le mode majuscule.</w:t>
      </w:r>
    </w:p>
    <w:p w14:paraId="1663EA09" w14:textId="77777777" w:rsidR="005A5504" w:rsidRDefault="005A5504" w:rsidP="005A5504">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p>
    <w:p w14:paraId="31323586" w14:textId="2D69F700" w:rsidR="00295A11" w:rsidRDefault="00295A11" w:rsidP="00295A11">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sidRPr="008A2F82">
        <w:rPr>
          <w:rFonts w:ascii="Arial" w:eastAsia="Times New Roman" w:hAnsi="Arial" w:cs="Arial"/>
          <w:b/>
          <w:bCs/>
          <w:color w:val="000000" w:themeColor="text1"/>
          <w:sz w:val="28"/>
          <w:szCs w:val="28"/>
          <w:lang w:eastAsia="fr-FR"/>
        </w:rPr>
        <w:t>Remarque</w:t>
      </w:r>
      <w:r w:rsidRPr="008A2F82">
        <w:rPr>
          <w:rFonts w:asciiTheme="minorBidi" w:eastAsia="Times New Roman" w:hAnsiTheme="minorBidi"/>
          <w:b/>
          <w:bCs/>
          <w:color w:val="000000" w:themeColor="text1"/>
          <w:sz w:val="28"/>
          <w:szCs w:val="28"/>
          <w:lang w:eastAsia="fr-FR"/>
        </w:rPr>
        <w:t xml:space="preserve"> </w:t>
      </w:r>
      <w:r>
        <w:rPr>
          <w:rFonts w:asciiTheme="minorBidi" w:eastAsia="Times New Roman" w:hAnsiTheme="minorBidi"/>
          <w:b/>
          <w:bCs/>
          <w:color w:val="000000" w:themeColor="text1"/>
          <w:sz w:val="28"/>
          <w:szCs w:val="28"/>
          <w:lang w:eastAsia="fr-FR"/>
        </w:rPr>
        <w:t>1</w:t>
      </w:r>
      <w:r w:rsidR="00DC0E6D">
        <w:rPr>
          <w:rFonts w:asciiTheme="minorBidi" w:eastAsia="Times New Roman" w:hAnsiTheme="minorBidi"/>
          <w:b/>
          <w:bCs/>
          <w:color w:val="000000" w:themeColor="text1"/>
          <w:sz w:val="28"/>
          <w:szCs w:val="28"/>
          <w:lang w:eastAsia="fr-FR"/>
        </w:rPr>
        <w:t>7</w:t>
      </w:r>
      <w:r w:rsidRPr="008A2F82">
        <w:rPr>
          <w:rFonts w:asciiTheme="minorBidi" w:eastAsia="Times New Roman" w:hAnsiTheme="minorBidi"/>
          <w:color w:val="000000" w:themeColor="text1"/>
          <w:sz w:val="28"/>
          <w:szCs w:val="28"/>
          <w:lang w:eastAsia="fr-FR"/>
        </w:rPr>
        <w:t xml:space="preserve"> : </w:t>
      </w:r>
      <w:r>
        <w:rPr>
          <w:rFonts w:asciiTheme="minorBidi" w:eastAsia="Times New Roman" w:hAnsiTheme="minorBidi"/>
          <w:color w:val="000000" w:themeColor="text1"/>
          <w:sz w:val="28"/>
          <w:szCs w:val="28"/>
          <w:lang w:eastAsia="fr-FR"/>
        </w:rPr>
        <w:t>la tabulation</w:t>
      </w:r>
    </w:p>
    <w:p w14:paraId="6E3C26C0" w14:textId="176A7BC0" w:rsidR="00295A11" w:rsidRDefault="00295A11" w:rsidP="00295A11">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Pr>
          <w:rFonts w:asciiTheme="minorBidi" w:eastAsia="Times New Roman" w:hAnsiTheme="minorBidi"/>
          <w:color w:val="000000" w:themeColor="text1"/>
          <w:sz w:val="28"/>
          <w:szCs w:val="28"/>
          <w:lang w:eastAsia="fr-FR"/>
        </w:rPr>
        <w:t xml:space="preserve">Il nous a été constaté </w:t>
      </w:r>
      <w:r w:rsidR="00110F0A">
        <w:rPr>
          <w:rFonts w:asciiTheme="minorBidi" w:eastAsia="Times New Roman" w:hAnsiTheme="minorBidi"/>
          <w:color w:val="000000" w:themeColor="text1"/>
          <w:sz w:val="28"/>
          <w:szCs w:val="28"/>
          <w:lang w:eastAsia="fr-FR"/>
        </w:rPr>
        <w:t xml:space="preserve">aussi </w:t>
      </w:r>
      <w:r>
        <w:rPr>
          <w:rFonts w:asciiTheme="minorBidi" w:eastAsia="Times New Roman" w:hAnsiTheme="minorBidi"/>
          <w:color w:val="000000" w:themeColor="text1"/>
          <w:sz w:val="28"/>
          <w:szCs w:val="28"/>
          <w:lang w:eastAsia="fr-FR"/>
        </w:rPr>
        <w:t>que les utilisateurs de la solution SGC</w:t>
      </w:r>
      <w:r w:rsidR="00110F0A">
        <w:rPr>
          <w:rFonts w:asciiTheme="minorBidi" w:eastAsia="Times New Roman" w:hAnsiTheme="minorBidi"/>
          <w:color w:val="000000" w:themeColor="text1"/>
          <w:sz w:val="28"/>
          <w:szCs w:val="28"/>
          <w:lang w:eastAsia="fr-FR"/>
        </w:rPr>
        <w:t xml:space="preserve"> </w:t>
      </w:r>
      <w:r w:rsidR="00701FD4">
        <w:rPr>
          <w:rFonts w:asciiTheme="minorBidi" w:eastAsia="Times New Roman" w:hAnsiTheme="minorBidi"/>
          <w:color w:val="000000" w:themeColor="text1"/>
          <w:sz w:val="28"/>
          <w:szCs w:val="28"/>
          <w:lang w:eastAsia="fr-FR"/>
        </w:rPr>
        <w:t>réclament</w:t>
      </w:r>
      <w:r w:rsidR="00110F0A">
        <w:rPr>
          <w:rFonts w:asciiTheme="minorBidi" w:eastAsia="Times New Roman" w:hAnsiTheme="minorBidi"/>
          <w:color w:val="000000" w:themeColor="text1"/>
          <w:sz w:val="28"/>
          <w:szCs w:val="28"/>
          <w:lang w:eastAsia="fr-FR"/>
        </w:rPr>
        <w:t xml:space="preserve"> d’avoir l’option de tabulation au cours de leur saisie, cette </w:t>
      </w:r>
      <w:r w:rsidR="00701FD4">
        <w:rPr>
          <w:rFonts w:asciiTheme="minorBidi" w:eastAsia="Times New Roman" w:hAnsiTheme="minorBidi"/>
          <w:color w:val="000000" w:themeColor="text1"/>
          <w:sz w:val="28"/>
          <w:szCs w:val="28"/>
          <w:lang w:eastAsia="fr-FR"/>
        </w:rPr>
        <w:t>dernière</w:t>
      </w:r>
      <w:r w:rsidR="00110F0A">
        <w:rPr>
          <w:rFonts w:asciiTheme="minorBidi" w:eastAsia="Times New Roman" w:hAnsiTheme="minorBidi"/>
          <w:color w:val="000000" w:themeColor="text1"/>
          <w:sz w:val="28"/>
          <w:szCs w:val="28"/>
          <w:lang w:eastAsia="fr-FR"/>
        </w:rPr>
        <w:t xml:space="preserve"> facilitera </w:t>
      </w:r>
      <w:r w:rsidR="00701FD4">
        <w:rPr>
          <w:rFonts w:asciiTheme="minorBidi" w:eastAsia="Times New Roman" w:hAnsiTheme="minorBidi"/>
          <w:color w:val="000000" w:themeColor="text1"/>
          <w:sz w:val="28"/>
          <w:szCs w:val="28"/>
          <w:lang w:eastAsia="fr-FR"/>
        </w:rPr>
        <w:t>leurs exploitations quotidiennes</w:t>
      </w:r>
      <w:r w:rsidR="00110F0A">
        <w:rPr>
          <w:rFonts w:asciiTheme="minorBidi" w:eastAsia="Times New Roman" w:hAnsiTheme="minorBidi"/>
          <w:color w:val="000000" w:themeColor="text1"/>
          <w:sz w:val="28"/>
          <w:szCs w:val="28"/>
          <w:lang w:eastAsia="fr-FR"/>
        </w:rPr>
        <w:t xml:space="preserve"> de la solution</w:t>
      </w:r>
      <w:r w:rsidR="00701FD4">
        <w:rPr>
          <w:rFonts w:asciiTheme="minorBidi" w:eastAsia="Times New Roman" w:hAnsiTheme="minorBidi"/>
          <w:color w:val="000000" w:themeColor="text1"/>
          <w:sz w:val="28"/>
          <w:szCs w:val="28"/>
          <w:lang w:eastAsia="fr-FR"/>
        </w:rPr>
        <w:t>.</w:t>
      </w:r>
    </w:p>
    <w:p w14:paraId="0FB18D42" w14:textId="77777777" w:rsidR="004422AC" w:rsidRDefault="004422AC" w:rsidP="00295A11">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p>
    <w:p w14:paraId="0C6E3339" w14:textId="04176838" w:rsidR="004422AC" w:rsidRDefault="004422AC" w:rsidP="004422AC">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sidRPr="008A2F82">
        <w:rPr>
          <w:rFonts w:ascii="Arial" w:eastAsia="Times New Roman" w:hAnsi="Arial" w:cs="Arial"/>
          <w:b/>
          <w:bCs/>
          <w:color w:val="000000" w:themeColor="text1"/>
          <w:sz w:val="28"/>
          <w:szCs w:val="28"/>
          <w:lang w:eastAsia="fr-FR"/>
        </w:rPr>
        <w:t>Remarque</w:t>
      </w:r>
      <w:r w:rsidRPr="008A2F82">
        <w:rPr>
          <w:rFonts w:asciiTheme="minorBidi" w:eastAsia="Times New Roman" w:hAnsiTheme="minorBidi"/>
          <w:b/>
          <w:bCs/>
          <w:color w:val="000000" w:themeColor="text1"/>
          <w:sz w:val="28"/>
          <w:szCs w:val="28"/>
          <w:lang w:eastAsia="fr-FR"/>
        </w:rPr>
        <w:t xml:space="preserve"> </w:t>
      </w:r>
      <w:r>
        <w:rPr>
          <w:rFonts w:asciiTheme="minorBidi" w:eastAsia="Times New Roman" w:hAnsiTheme="minorBidi"/>
          <w:b/>
          <w:bCs/>
          <w:color w:val="000000" w:themeColor="text1"/>
          <w:sz w:val="28"/>
          <w:szCs w:val="28"/>
          <w:lang w:eastAsia="fr-FR"/>
        </w:rPr>
        <w:t>1</w:t>
      </w:r>
      <w:r w:rsidR="00DC0E6D">
        <w:rPr>
          <w:rFonts w:asciiTheme="minorBidi" w:eastAsia="Times New Roman" w:hAnsiTheme="minorBidi"/>
          <w:b/>
          <w:bCs/>
          <w:color w:val="000000" w:themeColor="text1"/>
          <w:sz w:val="28"/>
          <w:szCs w:val="28"/>
          <w:lang w:eastAsia="fr-FR"/>
        </w:rPr>
        <w:t>8</w:t>
      </w:r>
      <w:r w:rsidRPr="008A2F82">
        <w:rPr>
          <w:rFonts w:asciiTheme="minorBidi" w:eastAsia="Times New Roman" w:hAnsiTheme="minorBidi"/>
          <w:color w:val="000000" w:themeColor="text1"/>
          <w:sz w:val="28"/>
          <w:szCs w:val="28"/>
          <w:lang w:eastAsia="fr-FR"/>
        </w:rPr>
        <w:t xml:space="preserve"> : </w:t>
      </w:r>
      <w:r w:rsidRPr="004422AC">
        <w:rPr>
          <w:rFonts w:asciiTheme="minorBidi" w:eastAsia="Times New Roman" w:hAnsiTheme="minorBidi"/>
          <w:color w:val="000000" w:themeColor="text1"/>
          <w:sz w:val="28"/>
          <w:szCs w:val="28"/>
          <w:highlight w:val="yellow"/>
          <w:lang w:eastAsia="fr-FR"/>
        </w:rPr>
        <w:t>création de liste des structure fréquente</w:t>
      </w:r>
    </w:p>
    <w:p w14:paraId="7AAFC2EF" w14:textId="6A5BEBB6" w:rsidR="004422AC" w:rsidRDefault="004422AC" w:rsidP="004422AC">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Pr>
          <w:rFonts w:asciiTheme="minorBidi" w:eastAsia="Times New Roman" w:hAnsiTheme="minorBidi"/>
          <w:color w:val="000000" w:themeColor="text1"/>
          <w:sz w:val="28"/>
          <w:szCs w:val="28"/>
          <w:lang w:eastAsia="fr-FR"/>
        </w:rPr>
        <w:t xml:space="preserve">Il nous a été constaté que les utilisateurs de la solution </w:t>
      </w:r>
      <w:r w:rsidR="00A63133">
        <w:rPr>
          <w:rFonts w:asciiTheme="minorBidi" w:eastAsia="Times New Roman" w:hAnsiTheme="minorBidi"/>
          <w:color w:val="000000" w:themeColor="text1"/>
          <w:sz w:val="28"/>
          <w:szCs w:val="28"/>
          <w:lang w:eastAsia="fr-FR"/>
        </w:rPr>
        <w:t>SGC souhaite</w:t>
      </w:r>
      <w:r>
        <w:rPr>
          <w:rFonts w:asciiTheme="minorBidi" w:eastAsia="Times New Roman" w:hAnsiTheme="minorBidi"/>
          <w:color w:val="000000" w:themeColor="text1"/>
          <w:sz w:val="28"/>
          <w:szCs w:val="28"/>
          <w:lang w:eastAsia="fr-FR"/>
        </w:rPr>
        <w:t xml:space="preserve"> avoir l’option de saisie semi-automatique surtout sur les champs expéditeur et destinateur, ou bien une liste de leurs structures les plus fréquentes afin de simplifier au maximum leur routine de saisie.</w:t>
      </w:r>
    </w:p>
    <w:p w14:paraId="5B2C87E2" w14:textId="5C610C96" w:rsidR="00DC0E6D" w:rsidRDefault="00DC0E6D" w:rsidP="00DC0E6D">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sidRPr="008A2F82">
        <w:rPr>
          <w:rFonts w:ascii="Arial" w:eastAsia="Times New Roman" w:hAnsi="Arial" w:cs="Arial"/>
          <w:b/>
          <w:bCs/>
          <w:color w:val="000000" w:themeColor="text1"/>
          <w:sz w:val="28"/>
          <w:szCs w:val="28"/>
          <w:lang w:eastAsia="fr-FR"/>
        </w:rPr>
        <w:t>Remarque</w:t>
      </w:r>
      <w:r w:rsidRPr="008A2F82">
        <w:rPr>
          <w:rFonts w:asciiTheme="minorBidi" w:eastAsia="Times New Roman" w:hAnsiTheme="minorBidi"/>
          <w:b/>
          <w:bCs/>
          <w:color w:val="000000" w:themeColor="text1"/>
          <w:sz w:val="28"/>
          <w:szCs w:val="28"/>
          <w:lang w:eastAsia="fr-FR"/>
        </w:rPr>
        <w:t xml:space="preserve"> </w:t>
      </w:r>
      <w:r>
        <w:rPr>
          <w:rFonts w:asciiTheme="minorBidi" w:eastAsia="Times New Roman" w:hAnsiTheme="minorBidi"/>
          <w:b/>
          <w:bCs/>
          <w:color w:val="000000" w:themeColor="text1"/>
          <w:sz w:val="28"/>
          <w:szCs w:val="28"/>
          <w:lang w:eastAsia="fr-FR"/>
        </w:rPr>
        <w:t>19</w:t>
      </w:r>
      <w:r w:rsidRPr="008A2F82">
        <w:rPr>
          <w:rFonts w:asciiTheme="minorBidi" w:eastAsia="Times New Roman" w:hAnsiTheme="minorBidi"/>
          <w:color w:val="000000" w:themeColor="text1"/>
          <w:sz w:val="28"/>
          <w:szCs w:val="28"/>
          <w:lang w:eastAsia="fr-FR"/>
        </w:rPr>
        <w:t xml:space="preserve"> : </w:t>
      </w:r>
      <w:r w:rsidR="00A76979" w:rsidRPr="00A76979">
        <w:rPr>
          <w:rFonts w:asciiTheme="minorBidi" w:eastAsia="Times New Roman" w:hAnsiTheme="minorBidi"/>
          <w:color w:val="000000" w:themeColor="text1"/>
          <w:sz w:val="28"/>
          <w:szCs w:val="28"/>
          <w:highlight w:val="yellow"/>
          <w:lang w:eastAsia="fr-FR"/>
        </w:rPr>
        <w:t>retour sur le compte</w:t>
      </w:r>
      <w:r w:rsidR="00A76979">
        <w:rPr>
          <w:rFonts w:asciiTheme="minorBidi" w:eastAsia="Times New Roman" w:hAnsiTheme="minorBidi"/>
          <w:color w:val="000000" w:themeColor="text1"/>
          <w:sz w:val="28"/>
          <w:szCs w:val="28"/>
          <w:lang w:eastAsia="fr-FR"/>
        </w:rPr>
        <w:t xml:space="preserve"> du CNC </w:t>
      </w:r>
    </w:p>
    <w:p w14:paraId="5665C7BC" w14:textId="5096E411" w:rsidR="00DC0E6D" w:rsidRDefault="00A76979" w:rsidP="00DC0E6D">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Pr>
          <w:rFonts w:asciiTheme="minorBidi" w:eastAsia="Times New Roman" w:hAnsiTheme="minorBidi"/>
          <w:color w:val="000000" w:themeColor="text1"/>
          <w:sz w:val="28"/>
          <w:szCs w:val="28"/>
          <w:lang w:eastAsia="fr-FR"/>
        </w:rPr>
        <w:t xml:space="preserve">Un problèmes de partage de courriers avec le CNC, ou à chaque fois les utilisateurs rencontre </w:t>
      </w:r>
      <w:r w:rsidRPr="00A76979">
        <w:rPr>
          <w:rFonts w:asciiTheme="minorBidi" w:eastAsia="Times New Roman" w:hAnsiTheme="minorBidi"/>
          <w:color w:val="000000" w:themeColor="text1"/>
          <w:sz w:val="28"/>
          <w:szCs w:val="28"/>
          <w:highlight w:val="magenta"/>
          <w:lang w:eastAsia="fr-FR"/>
        </w:rPr>
        <w:t>à cause de l’absence du compte SGC avec ce dernier, d’où la nécessité de prise en charge  de cette utilisateur distant</w:t>
      </w:r>
      <w:r w:rsidR="00DC0E6D" w:rsidRPr="00A76979">
        <w:rPr>
          <w:rFonts w:asciiTheme="minorBidi" w:eastAsia="Times New Roman" w:hAnsiTheme="minorBidi"/>
          <w:color w:val="000000" w:themeColor="text1"/>
          <w:sz w:val="28"/>
          <w:szCs w:val="28"/>
          <w:highlight w:val="magenta"/>
          <w:lang w:eastAsia="fr-FR"/>
        </w:rPr>
        <w:t>.</w:t>
      </w:r>
    </w:p>
    <w:p w14:paraId="7148A4D4" w14:textId="77777777" w:rsidR="00085976" w:rsidRDefault="00085976" w:rsidP="00DC0E6D">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p>
    <w:p w14:paraId="0FBBFF32" w14:textId="77777777" w:rsidR="00085976" w:rsidRDefault="00085976" w:rsidP="00DC0E6D">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p>
    <w:p w14:paraId="5945F63D" w14:textId="77777777" w:rsidR="00085976" w:rsidRDefault="00085976" w:rsidP="00DC0E6D">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p>
    <w:p w14:paraId="7149FFB1" w14:textId="2BFE8560" w:rsidR="00A76979" w:rsidRDefault="00A76979" w:rsidP="00DC0E6D">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sidRPr="00085976">
        <w:rPr>
          <w:rFonts w:asciiTheme="minorBidi" w:eastAsia="Times New Roman" w:hAnsiTheme="minorBidi"/>
          <w:b/>
          <w:bCs/>
          <w:color w:val="000000" w:themeColor="text1"/>
          <w:sz w:val="28"/>
          <w:szCs w:val="28"/>
          <w:lang w:eastAsia="fr-FR"/>
        </w:rPr>
        <w:t>Remarque 20</w:t>
      </w:r>
      <w:r>
        <w:rPr>
          <w:rFonts w:asciiTheme="minorBidi" w:eastAsia="Times New Roman" w:hAnsiTheme="minorBidi"/>
          <w:color w:val="000000" w:themeColor="text1"/>
          <w:sz w:val="28"/>
          <w:szCs w:val="28"/>
          <w:lang w:eastAsia="fr-FR"/>
        </w:rPr>
        <w:t xml:space="preserve"> : la gestion </w:t>
      </w:r>
      <w:r w:rsidR="00C41F1C">
        <w:rPr>
          <w:rFonts w:asciiTheme="minorBidi" w:eastAsia="Times New Roman" w:hAnsiTheme="minorBidi"/>
          <w:color w:val="000000" w:themeColor="text1"/>
          <w:sz w:val="28"/>
          <w:szCs w:val="28"/>
          <w:lang w:eastAsia="fr-FR"/>
        </w:rPr>
        <w:t>des réunions</w:t>
      </w:r>
      <w:r>
        <w:rPr>
          <w:rFonts w:asciiTheme="minorBidi" w:eastAsia="Times New Roman" w:hAnsiTheme="minorBidi"/>
          <w:color w:val="000000" w:themeColor="text1"/>
          <w:sz w:val="28"/>
          <w:szCs w:val="28"/>
          <w:lang w:eastAsia="fr-FR"/>
        </w:rPr>
        <w:t xml:space="preserve"> par courrier</w:t>
      </w:r>
    </w:p>
    <w:p w14:paraId="34B7210A" w14:textId="713F9747" w:rsidR="00A76979" w:rsidRDefault="00085976" w:rsidP="00DC0E6D">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r>
        <w:rPr>
          <w:rFonts w:asciiTheme="minorBidi" w:eastAsia="Times New Roman" w:hAnsiTheme="minorBidi"/>
          <w:color w:val="000000" w:themeColor="text1"/>
          <w:sz w:val="28"/>
          <w:szCs w:val="28"/>
          <w:lang w:eastAsia="fr-FR"/>
        </w:rPr>
        <w:t>Il nous a été constaté qu</w:t>
      </w:r>
      <w:r w:rsidR="00C41F1C">
        <w:rPr>
          <w:rFonts w:asciiTheme="minorBidi" w:eastAsia="Times New Roman" w:hAnsiTheme="minorBidi"/>
          <w:color w:val="000000" w:themeColor="text1"/>
          <w:sz w:val="28"/>
          <w:szCs w:val="28"/>
          <w:lang w:eastAsia="fr-FR"/>
        </w:rPr>
        <w:t xml:space="preserve">’un nombre important de réunion sont programmé et suivie par courrier, de ce fait il </w:t>
      </w:r>
      <w:r w:rsidR="008F5076">
        <w:rPr>
          <w:rFonts w:asciiTheme="minorBidi" w:eastAsia="Times New Roman" w:hAnsiTheme="minorBidi"/>
          <w:color w:val="000000" w:themeColor="text1"/>
          <w:sz w:val="28"/>
          <w:szCs w:val="28"/>
          <w:lang w:eastAsia="fr-FR"/>
        </w:rPr>
        <w:t>parait</w:t>
      </w:r>
      <w:r w:rsidR="00C41F1C">
        <w:rPr>
          <w:rFonts w:asciiTheme="minorBidi" w:eastAsia="Times New Roman" w:hAnsiTheme="minorBidi"/>
          <w:color w:val="000000" w:themeColor="text1"/>
          <w:sz w:val="28"/>
          <w:szCs w:val="28"/>
          <w:lang w:eastAsia="fr-FR"/>
        </w:rPr>
        <w:t xml:space="preserve"> très </w:t>
      </w:r>
      <w:r w:rsidR="008F5076">
        <w:rPr>
          <w:rFonts w:asciiTheme="minorBidi" w:eastAsia="Times New Roman" w:hAnsiTheme="minorBidi"/>
          <w:color w:val="000000" w:themeColor="text1"/>
          <w:sz w:val="28"/>
          <w:szCs w:val="28"/>
          <w:lang w:eastAsia="fr-FR"/>
        </w:rPr>
        <w:t>nécessaire</w:t>
      </w:r>
      <w:r w:rsidR="00C41F1C">
        <w:rPr>
          <w:rFonts w:asciiTheme="minorBidi" w:eastAsia="Times New Roman" w:hAnsiTheme="minorBidi"/>
          <w:color w:val="000000" w:themeColor="text1"/>
          <w:sz w:val="28"/>
          <w:szCs w:val="28"/>
          <w:lang w:eastAsia="fr-FR"/>
        </w:rPr>
        <w:t xml:space="preserve"> d’ajouter une rubrique </w:t>
      </w:r>
      <w:r w:rsidR="00C41F1C" w:rsidRPr="008F5076">
        <w:rPr>
          <w:rFonts w:asciiTheme="minorBidi" w:eastAsia="Times New Roman" w:hAnsiTheme="minorBidi"/>
          <w:color w:val="000000" w:themeColor="text1"/>
          <w:sz w:val="28"/>
          <w:szCs w:val="28"/>
          <w:highlight w:val="magenta"/>
          <w:lang w:eastAsia="fr-FR"/>
        </w:rPr>
        <w:t xml:space="preserve">de gestion et de suivie de ses réunions, leur traitement via la solution SGC sera identique comme les courriers </w:t>
      </w:r>
      <w:r w:rsidR="008F5076" w:rsidRPr="008F5076">
        <w:rPr>
          <w:rFonts w:asciiTheme="minorBidi" w:eastAsia="Times New Roman" w:hAnsiTheme="minorBidi"/>
          <w:color w:val="000000" w:themeColor="text1"/>
          <w:sz w:val="28"/>
          <w:szCs w:val="28"/>
          <w:highlight w:val="magenta"/>
          <w:lang w:eastAsia="fr-FR"/>
        </w:rPr>
        <w:t>ordinaire</w:t>
      </w:r>
      <w:r w:rsidR="00C41F1C" w:rsidRPr="008F5076">
        <w:rPr>
          <w:rFonts w:asciiTheme="minorBidi" w:eastAsia="Times New Roman" w:hAnsiTheme="minorBidi"/>
          <w:color w:val="000000" w:themeColor="text1"/>
          <w:sz w:val="28"/>
          <w:szCs w:val="28"/>
          <w:highlight w:val="magenta"/>
          <w:lang w:eastAsia="fr-FR"/>
        </w:rPr>
        <w:t xml:space="preserve">, mais avec un statu particulier qui est réunion, aussi ajouter l’option recherche par le </w:t>
      </w:r>
      <w:r w:rsidR="008F5076" w:rsidRPr="008F5076">
        <w:rPr>
          <w:rFonts w:asciiTheme="minorBidi" w:eastAsia="Times New Roman" w:hAnsiTheme="minorBidi"/>
          <w:color w:val="000000" w:themeColor="text1"/>
          <w:sz w:val="28"/>
          <w:szCs w:val="28"/>
          <w:highlight w:val="magenta"/>
          <w:lang w:eastAsia="fr-FR"/>
        </w:rPr>
        <w:t>critère</w:t>
      </w:r>
      <w:r w:rsidR="00C41F1C" w:rsidRPr="008F5076">
        <w:rPr>
          <w:rFonts w:asciiTheme="minorBidi" w:eastAsia="Times New Roman" w:hAnsiTheme="minorBidi"/>
          <w:color w:val="000000" w:themeColor="text1"/>
          <w:sz w:val="28"/>
          <w:szCs w:val="28"/>
          <w:highlight w:val="magenta"/>
          <w:lang w:eastAsia="fr-FR"/>
        </w:rPr>
        <w:t xml:space="preserve"> réunion dans le bouton recherche avancé, on peut </w:t>
      </w:r>
      <w:r w:rsidR="008F5076" w:rsidRPr="008F5076">
        <w:rPr>
          <w:rFonts w:asciiTheme="minorBidi" w:eastAsia="Times New Roman" w:hAnsiTheme="minorBidi"/>
          <w:color w:val="000000" w:themeColor="text1"/>
          <w:sz w:val="28"/>
          <w:szCs w:val="28"/>
          <w:highlight w:val="magenta"/>
          <w:lang w:eastAsia="fr-FR"/>
        </w:rPr>
        <w:t>même</w:t>
      </w:r>
      <w:r w:rsidR="00C41F1C" w:rsidRPr="008F5076">
        <w:rPr>
          <w:rFonts w:asciiTheme="minorBidi" w:eastAsia="Times New Roman" w:hAnsiTheme="minorBidi"/>
          <w:color w:val="000000" w:themeColor="text1"/>
          <w:sz w:val="28"/>
          <w:szCs w:val="28"/>
          <w:highlight w:val="magenta"/>
          <w:lang w:eastAsia="fr-FR"/>
        </w:rPr>
        <w:t xml:space="preserve"> les regrouper ensemble pour facilité leur consultations, et définir leur priorités tel que urgente, très urgente.</w:t>
      </w:r>
    </w:p>
    <w:p w14:paraId="19AC60F3" w14:textId="77777777" w:rsidR="00DC0E6D" w:rsidRDefault="00DC0E6D" w:rsidP="00DC0E6D">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p>
    <w:p w14:paraId="43D631A0" w14:textId="77777777" w:rsidR="004422AC" w:rsidRDefault="004422AC" w:rsidP="004422AC">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p>
    <w:p w14:paraId="6785A094" w14:textId="77777777" w:rsidR="004422AC" w:rsidRDefault="004422AC" w:rsidP="00295A11">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p>
    <w:p w14:paraId="2C4B4BE5" w14:textId="77777777" w:rsidR="005A5504" w:rsidRDefault="005A5504" w:rsidP="005A5504">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p>
    <w:p w14:paraId="303781FD" w14:textId="77777777" w:rsidR="005A5504" w:rsidRDefault="005A5504" w:rsidP="00F06DE4">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p>
    <w:p w14:paraId="5445E17A" w14:textId="77777777" w:rsidR="005A5504" w:rsidRDefault="005A5504" w:rsidP="00F06DE4">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p>
    <w:p w14:paraId="37A4FFD5" w14:textId="77777777" w:rsidR="005A5504" w:rsidRDefault="005A5504" w:rsidP="00F06DE4">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p>
    <w:p w14:paraId="15FC96F9" w14:textId="77777777" w:rsidR="00F06DE4" w:rsidRDefault="00F06DE4" w:rsidP="0087272D">
      <w:pPr>
        <w:spacing w:before="100" w:beforeAutospacing="1" w:after="100" w:afterAutospacing="1" w:line="360" w:lineRule="auto"/>
        <w:jc w:val="both"/>
        <w:rPr>
          <w:rFonts w:asciiTheme="minorBidi" w:eastAsia="Times New Roman" w:hAnsiTheme="minorBidi"/>
          <w:color w:val="000000" w:themeColor="text1"/>
          <w:sz w:val="28"/>
          <w:szCs w:val="28"/>
          <w:lang w:eastAsia="fr-FR"/>
        </w:rPr>
      </w:pPr>
    </w:p>
    <w:p w14:paraId="1638872E" w14:textId="77777777" w:rsidR="009704D8" w:rsidRPr="008A2F82" w:rsidRDefault="009704D8" w:rsidP="00097161">
      <w:pPr>
        <w:spacing w:line="360" w:lineRule="auto"/>
        <w:jc w:val="both"/>
        <w:rPr>
          <w:rFonts w:ascii="Arial" w:hAnsi="Arial" w:cs="Arial"/>
          <w:color w:val="000000" w:themeColor="text1"/>
          <w:sz w:val="28"/>
          <w:szCs w:val="28"/>
        </w:rPr>
      </w:pPr>
    </w:p>
    <w:sectPr w:rsidR="009704D8" w:rsidRPr="008A2F82" w:rsidSect="00AA6481">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D5114" w14:textId="77777777" w:rsidR="009152E4" w:rsidRDefault="009152E4" w:rsidP="0028594A">
      <w:pPr>
        <w:spacing w:after="0" w:line="240" w:lineRule="auto"/>
      </w:pPr>
      <w:r>
        <w:separator/>
      </w:r>
    </w:p>
  </w:endnote>
  <w:endnote w:type="continuationSeparator" w:id="0">
    <w:p w14:paraId="369E4F9F" w14:textId="77777777" w:rsidR="009152E4" w:rsidRDefault="009152E4" w:rsidP="00285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rPr>
      <w:id w:val="90702032"/>
      <w:docPartObj>
        <w:docPartGallery w:val="Page Numbers (Bottom of Page)"/>
        <w:docPartUnique/>
      </w:docPartObj>
    </w:sdtPr>
    <w:sdtContent>
      <w:p w14:paraId="5248DBD3" w14:textId="406A9B58" w:rsidR="002D4AF2" w:rsidRPr="00BD5EFB" w:rsidRDefault="00340367" w:rsidP="00BD5EFB">
        <w:pPr>
          <w:pStyle w:val="Pieddepage"/>
          <w:jc w:val="right"/>
          <w:rPr>
            <w:b/>
            <w:bCs/>
          </w:rPr>
        </w:pPr>
        <w:r>
          <w:rPr>
            <w:b/>
            <w:bCs/>
          </w:rPr>
          <w:t>Mars</w:t>
        </w:r>
        <w:r w:rsidR="002D4AF2" w:rsidRPr="00BD5EFB">
          <w:rPr>
            <w:b/>
            <w:bCs/>
          </w:rPr>
          <w:t xml:space="preserve">  2024                                                                                        </w:t>
        </w:r>
        <w:r w:rsidR="002D4AF2" w:rsidRPr="00BD5EFB">
          <w:rPr>
            <w:b/>
            <w:bCs/>
          </w:rPr>
          <w:fldChar w:fldCharType="begin"/>
        </w:r>
        <w:r w:rsidR="002D4AF2" w:rsidRPr="00BD5EFB">
          <w:rPr>
            <w:b/>
            <w:bCs/>
          </w:rPr>
          <w:instrText xml:space="preserve"> PAGE   \* MERGEFORMAT </w:instrText>
        </w:r>
        <w:r w:rsidR="002D4AF2" w:rsidRPr="00BD5EFB">
          <w:rPr>
            <w:b/>
            <w:bCs/>
          </w:rPr>
          <w:fldChar w:fldCharType="separate"/>
        </w:r>
        <w:r w:rsidR="00240D2F">
          <w:rPr>
            <w:b/>
            <w:bCs/>
            <w:noProof/>
          </w:rPr>
          <w:t>4</w:t>
        </w:r>
        <w:r w:rsidR="002D4AF2" w:rsidRPr="00BD5EFB">
          <w:rPr>
            <w:b/>
            <w:bCs/>
          </w:rPr>
          <w:fldChar w:fldCharType="end"/>
        </w:r>
      </w:p>
    </w:sdtContent>
  </w:sdt>
  <w:p w14:paraId="50261A73" w14:textId="77777777" w:rsidR="002D4AF2" w:rsidRPr="00BD5EFB" w:rsidRDefault="002D4AF2">
    <w:pPr>
      <w:pStyle w:val="Pieddepage"/>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AA354" w14:textId="77777777" w:rsidR="009152E4" w:rsidRDefault="009152E4" w:rsidP="0028594A">
      <w:pPr>
        <w:spacing w:after="0" w:line="240" w:lineRule="auto"/>
      </w:pPr>
      <w:r>
        <w:separator/>
      </w:r>
    </w:p>
  </w:footnote>
  <w:footnote w:type="continuationSeparator" w:id="0">
    <w:p w14:paraId="6A81A462" w14:textId="77777777" w:rsidR="009152E4" w:rsidRDefault="009152E4" w:rsidP="00285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8C94B" w14:textId="27ABB52D" w:rsidR="002D4AF2" w:rsidRPr="0028594A" w:rsidRDefault="002D4AF2" w:rsidP="00C96E4F">
    <w:pPr>
      <w:pStyle w:val="En-tte"/>
      <w:pBdr>
        <w:bottom w:val="single" w:sz="4" w:space="1" w:color="auto"/>
      </w:pBdr>
      <w:rPr>
        <w:b/>
        <w:bCs/>
        <w:sz w:val="16"/>
        <w:szCs w:val="16"/>
      </w:rPr>
    </w:pPr>
    <w:r>
      <w:rPr>
        <w:b/>
        <w:bCs/>
        <w:sz w:val="16"/>
        <w:szCs w:val="16"/>
      </w:rPr>
      <w:t>Rapport d’exploitation</w:t>
    </w:r>
    <w:r w:rsidR="00AF624A">
      <w:rPr>
        <w:b/>
        <w:bCs/>
        <w:sz w:val="16"/>
        <w:szCs w:val="16"/>
      </w:rPr>
      <w:t xml:space="preserve">1 de </w:t>
    </w:r>
    <w:r w:rsidR="00AF624A" w:rsidRPr="0028594A">
      <w:rPr>
        <w:b/>
        <w:bCs/>
        <w:sz w:val="16"/>
        <w:szCs w:val="16"/>
      </w:rPr>
      <w:t>la</w:t>
    </w:r>
    <w:r w:rsidRPr="0028594A">
      <w:rPr>
        <w:b/>
        <w:bCs/>
        <w:sz w:val="16"/>
        <w:szCs w:val="16"/>
      </w:rPr>
      <w:t xml:space="preserve"> </w:t>
    </w:r>
    <w:r w:rsidR="00E03889">
      <w:rPr>
        <w:b/>
        <w:bCs/>
        <w:sz w:val="16"/>
        <w:szCs w:val="16"/>
      </w:rPr>
      <w:t xml:space="preserve">plateforme de numérisation des registres de doléances </w:t>
    </w:r>
    <w:r w:rsidRPr="0028594A">
      <w:rPr>
        <w:b/>
        <w:bCs/>
        <w:sz w:val="16"/>
        <w:szCs w:val="16"/>
      </w:rPr>
      <w:t>« </w:t>
    </w:r>
    <w:r w:rsidR="00E03889">
      <w:rPr>
        <w:b/>
        <w:bCs/>
        <w:sz w:val="16"/>
        <w:szCs w:val="16"/>
      </w:rPr>
      <w:t>Tansik</w:t>
    </w:r>
    <w:r w:rsidRPr="0028594A">
      <w:rPr>
        <w:b/>
        <w:bCs/>
        <w:sz w:val="16"/>
        <w:szCs w:val="16"/>
      </w:rPr>
      <w:t xml:space="preserve"> » </w:t>
    </w:r>
    <w:r>
      <w:rPr>
        <w:b/>
        <w:bCs/>
        <w:sz w:val="16"/>
        <w:szCs w:val="16"/>
      </w:rPr>
      <w:t xml:space="preserve">                                            </w:t>
    </w:r>
    <w:r w:rsidR="00B3038F">
      <w:rPr>
        <w:b/>
        <w:bCs/>
        <w:sz w:val="16"/>
        <w:szCs w:val="16"/>
      </w:rPr>
      <w:t xml:space="preserve"> Point focal </w:t>
    </w:r>
    <w:r>
      <w:rPr>
        <w:b/>
        <w:bCs/>
        <w:sz w:val="16"/>
        <w:szCs w:val="16"/>
      </w:rPr>
      <w:t xml:space="preserve"> </w:t>
    </w:r>
    <w:r w:rsidR="00E03889">
      <w:rPr>
        <w:b/>
        <w:bCs/>
        <w:sz w:val="16"/>
        <w:szCs w:val="16"/>
      </w:rPr>
      <w:t xml:space="preserve"> </w:t>
    </w:r>
    <w:r>
      <w:rPr>
        <w:b/>
        <w:bCs/>
        <w:sz w:val="16"/>
        <w:szCs w:val="16"/>
      </w:rPr>
      <w:t>DGTGCOFE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A21FD"/>
    <w:multiLevelType w:val="multilevel"/>
    <w:tmpl w:val="AF4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54202"/>
    <w:multiLevelType w:val="multilevel"/>
    <w:tmpl w:val="AF4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D2742"/>
    <w:multiLevelType w:val="hybridMultilevel"/>
    <w:tmpl w:val="96B413AC"/>
    <w:lvl w:ilvl="0" w:tplc="7F265BDC">
      <w:start w:val="2"/>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413D5B"/>
    <w:multiLevelType w:val="hybridMultilevel"/>
    <w:tmpl w:val="FDA68C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721E49"/>
    <w:multiLevelType w:val="hybridMultilevel"/>
    <w:tmpl w:val="693452C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AEA2E36"/>
    <w:multiLevelType w:val="hybridMultilevel"/>
    <w:tmpl w:val="DA7C5C72"/>
    <w:lvl w:ilvl="0" w:tplc="FCBC4CD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D93126C"/>
    <w:multiLevelType w:val="hybridMultilevel"/>
    <w:tmpl w:val="DA7C5C72"/>
    <w:lvl w:ilvl="0" w:tplc="FCBC4CD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A0B7246"/>
    <w:multiLevelType w:val="hybridMultilevel"/>
    <w:tmpl w:val="6014731A"/>
    <w:lvl w:ilvl="0" w:tplc="354ABEAC">
      <w:start w:val="1"/>
      <w:numFmt w:val="upp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90207D8"/>
    <w:multiLevelType w:val="hybridMultilevel"/>
    <w:tmpl w:val="5616F81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79009732">
    <w:abstractNumId w:val="1"/>
  </w:num>
  <w:num w:numId="2" w16cid:durableId="212472582">
    <w:abstractNumId w:val="0"/>
  </w:num>
  <w:num w:numId="3" w16cid:durableId="1383169028">
    <w:abstractNumId w:val="2"/>
  </w:num>
  <w:num w:numId="4" w16cid:durableId="332345430">
    <w:abstractNumId w:val="5"/>
  </w:num>
  <w:num w:numId="5" w16cid:durableId="1485968675">
    <w:abstractNumId w:val="4"/>
  </w:num>
  <w:num w:numId="6" w16cid:durableId="732317756">
    <w:abstractNumId w:val="7"/>
  </w:num>
  <w:num w:numId="7" w16cid:durableId="304773324">
    <w:abstractNumId w:val="6"/>
  </w:num>
  <w:num w:numId="8" w16cid:durableId="928662527">
    <w:abstractNumId w:val="8"/>
  </w:num>
  <w:num w:numId="9" w16cid:durableId="385645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7161"/>
    <w:rsid w:val="000052D8"/>
    <w:rsid w:val="00015385"/>
    <w:rsid w:val="00047577"/>
    <w:rsid w:val="00085976"/>
    <w:rsid w:val="00097161"/>
    <w:rsid w:val="000A0C54"/>
    <w:rsid w:val="000A59DF"/>
    <w:rsid w:val="000B0C8F"/>
    <w:rsid w:val="000D72AF"/>
    <w:rsid w:val="00104FA6"/>
    <w:rsid w:val="00110C68"/>
    <w:rsid w:val="00110F0A"/>
    <w:rsid w:val="00112323"/>
    <w:rsid w:val="0013507D"/>
    <w:rsid w:val="001456D1"/>
    <w:rsid w:val="001B41FD"/>
    <w:rsid w:val="001C2FBD"/>
    <w:rsid w:val="0020271F"/>
    <w:rsid w:val="00212997"/>
    <w:rsid w:val="00240D2F"/>
    <w:rsid w:val="002519C0"/>
    <w:rsid w:val="002711F6"/>
    <w:rsid w:val="002775D0"/>
    <w:rsid w:val="0028594A"/>
    <w:rsid w:val="00295A11"/>
    <w:rsid w:val="002C49ED"/>
    <w:rsid w:val="002D1868"/>
    <w:rsid w:val="002D4AF2"/>
    <w:rsid w:val="002D6BB0"/>
    <w:rsid w:val="002F46E0"/>
    <w:rsid w:val="003137FE"/>
    <w:rsid w:val="00324F9F"/>
    <w:rsid w:val="003334D4"/>
    <w:rsid w:val="00340367"/>
    <w:rsid w:val="00391D90"/>
    <w:rsid w:val="003944A9"/>
    <w:rsid w:val="003C4D72"/>
    <w:rsid w:val="003C5726"/>
    <w:rsid w:val="003D1DBC"/>
    <w:rsid w:val="003F6D72"/>
    <w:rsid w:val="00430D47"/>
    <w:rsid w:val="004422AC"/>
    <w:rsid w:val="0046236E"/>
    <w:rsid w:val="00474580"/>
    <w:rsid w:val="00491DCA"/>
    <w:rsid w:val="004A0D5E"/>
    <w:rsid w:val="004A631E"/>
    <w:rsid w:val="004C37AF"/>
    <w:rsid w:val="004C7261"/>
    <w:rsid w:val="004E58B3"/>
    <w:rsid w:val="00503DB9"/>
    <w:rsid w:val="005605DC"/>
    <w:rsid w:val="00564F8A"/>
    <w:rsid w:val="00576082"/>
    <w:rsid w:val="00586106"/>
    <w:rsid w:val="00591607"/>
    <w:rsid w:val="005A5504"/>
    <w:rsid w:val="005B0F59"/>
    <w:rsid w:val="00600636"/>
    <w:rsid w:val="00601388"/>
    <w:rsid w:val="00624BCF"/>
    <w:rsid w:val="00640962"/>
    <w:rsid w:val="00642AE5"/>
    <w:rsid w:val="00655F70"/>
    <w:rsid w:val="0067130D"/>
    <w:rsid w:val="006B7023"/>
    <w:rsid w:val="006B7ED0"/>
    <w:rsid w:val="006C5983"/>
    <w:rsid w:val="006C7FD3"/>
    <w:rsid w:val="006E4ACE"/>
    <w:rsid w:val="006F2301"/>
    <w:rsid w:val="006F46E3"/>
    <w:rsid w:val="00700F66"/>
    <w:rsid w:val="00701FD4"/>
    <w:rsid w:val="007049A9"/>
    <w:rsid w:val="00715B70"/>
    <w:rsid w:val="0072005B"/>
    <w:rsid w:val="007204AC"/>
    <w:rsid w:val="00736F53"/>
    <w:rsid w:val="00741F8A"/>
    <w:rsid w:val="007433C8"/>
    <w:rsid w:val="00762BAC"/>
    <w:rsid w:val="00772737"/>
    <w:rsid w:val="007744D1"/>
    <w:rsid w:val="007A01AE"/>
    <w:rsid w:val="007A370C"/>
    <w:rsid w:val="007B2D43"/>
    <w:rsid w:val="00826A1F"/>
    <w:rsid w:val="0084515E"/>
    <w:rsid w:val="00847052"/>
    <w:rsid w:val="00850C21"/>
    <w:rsid w:val="0087272D"/>
    <w:rsid w:val="00895C04"/>
    <w:rsid w:val="00897CDE"/>
    <w:rsid w:val="008A2F82"/>
    <w:rsid w:val="008B2DD0"/>
    <w:rsid w:val="008B5756"/>
    <w:rsid w:val="008C4CD7"/>
    <w:rsid w:val="008E51B3"/>
    <w:rsid w:val="008E7F6A"/>
    <w:rsid w:val="008F5076"/>
    <w:rsid w:val="00907B3B"/>
    <w:rsid w:val="009135FF"/>
    <w:rsid w:val="009152E4"/>
    <w:rsid w:val="00924015"/>
    <w:rsid w:val="0094431D"/>
    <w:rsid w:val="009519F8"/>
    <w:rsid w:val="00957039"/>
    <w:rsid w:val="009704D8"/>
    <w:rsid w:val="009736F6"/>
    <w:rsid w:val="00997DF7"/>
    <w:rsid w:val="009C04E8"/>
    <w:rsid w:val="009C4575"/>
    <w:rsid w:val="009C4E72"/>
    <w:rsid w:val="009D344E"/>
    <w:rsid w:val="009E35A2"/>
    <w:rsid w:val="009E4BC7"/>
    <w:rsid w:val="009F1786"/>
    <w:rsid w:val="00A43A15"/>
    <w:rsid w:val="00A53A93"/>
    <w:rsid w:val="00A63133"/>
    <w:rsid w:val="00A73EA2"/>
    <w:rsid w:val="00A76979"/>
    <w:rsid w:val="00A7743F"/>
    <w:rsid w:val="00AA6481"/>
    <w:rsid w:val="00AB44D6"/>
    <w:rsid w:val="00AF624A"/>
    <w:rsid w:val="00B02BB9"/>
    <w:rsid w:val="00B07049"/>
    <w:rsid w:val="00B3038F"/>
    <w:rsid w:val="00B44191"/>
    <w:rsid w:val="00B4637D"/>
    <w:rsid w:val="00B667FF"/>
    <w:rsid w:val="00BD5EFB"/>
    <w:rsid w:val="00BE3C97"/>
    <w:rsid w:val="00BF35ED"/>
    <w:rsid w:val="00C05718"/>
    <w:rsid w:val="00C167AD"/>
    <w:rsid w:val="00C32E5D"/>
    <w:rsid w:val="00C3321A"/>
    <w:rsid w:val="00C41F1C"/>
    <w:rsid w:val="00C559BA"/>
    <w:rsid w:val="00C64965"/>
    <w:rsid w:val="00C96E4F"/>
    <w:rsid w:val="00CA041E"/>
    <w:rsid w:val="00CA2391"/>
    <w:rsid w:val="00D030F8"/>
    <w:rsid w:val="00D06EC6"/>
    <w:rsid w:val="00D7650F"/>
    <w:rsid w:val="00DC0E6D"/>
    <w:rsid w:val="00DE3C6F"/>
    <w:rsid w:val="00E03889"/>
    <w:rsid w:val="00E37590"/>
    <w:rsid w:val="00E518C2"/>
    <w:rsid w:val="00E60F70"/>
    <w:rsid w:val="00E61C45"/>
    <w:rsid w:val="00E81E16"/>
    <w:rsid w:val="00EA337C"/>
    <w:rsid w:val="00EC5BF5"/>
    <w:rsid w:val="00ED08C9"/>
    <w:rsid w:val="00EE7740"/>
    <w:rsid w:val="00EF5A01"/>
    <w:rsid w:val="00F04DCC"/>
    <w:rsid w:val="00F06DE4"/>
    <w:rsid w:val="00F127C1"/>
    <w:rsid w:val="00F97E67"/>
    <w:rsid w:val="00FB6B25"/>
    <w:rsid w:val="00FD11DD"/>
    <w:rsid w:val="00FD23E3"/>
    <w:rsid w:val="00FD59D4"/>
    <w:rsid w:val="00FE3F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8F6EB"/>
  <w15:docId w15:val="{7FC3F659-9D50-47B1-B143-80852E52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D9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9716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97161"/>
    <w:rPr>
      <w:b/>
      <w:bCs/>
    </w:rPr>
  </w:style>
  <w:style w:type="paragraph" w:styleId="Textedebulles">
    <w:name w:val="Balloon Text"/>
    <w:basedOn w:val="Normal"/>
    <w:link w:val="TextedebullesCar"/>
    <w:uiPriority w:val="99"/>
    <w:semiHidden/>
    <w:unhideWhenUsed/>
    <w:rsid w:val="00D7650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650F"/>
    <w:rPr>
      <w:rFonts w:ascii="Tahoma" w:hAnsi="Tahoma" w:cs="Tahoma"/>
      <w:sz w:val="16"/>
      <w:szCs w:val="16"/>
    </w:rPr>
  </w:style>
  <w:style w:type="paragraph" w:styleId="Paragraphedeliste">
    <w:name w:val="List Paragraph"/>
    <w:basedOn w:val="Normal"/>
    <w:uiPriority w:val="34"/>
    <w:qFormat/>
    <w:rsid w:val="00C05718"/>
    <w:pPr>
      <w:ind w:left="720"/>
      <w:contextualSpacing/>
    </w:pPr>
  </w:style>
  <w:style w:type="paragraph" w:styleId="En-tte">
    <w:name w:val="header"/>
    <w:basedOn w:val="Normal"/>
    <w:link w:val="En-tteCar"/>
    <w:uiPriority w:val="99"/>
    <w:unhideWhenUsed/>
    <w:rsid w:val="0028594A"/>
    <w:pPr>
      <w:tabs>
        <w:tab w:val="center" w:pos="4536"/>
        <w:tab w:val="right" w:pos="9072"/>
      </w:tabs>
      <w:spacing w:after="0" w:line="240" w:lineRule="auto"/>
    </w:pPr>
  </w:style>
  <w:style w:type="character" w:customStyle="1" w:styleId="En-tteCar">
    <w:name w:val="En-tête Car"/>
    <w:basedOn w:val="Policepardfaut"/>
    <w:link w:val="En-tte"/>
    <w:uiPriority w:val="99"/>
    <w:rsid w:val="0028594A"/>
  </w:style>
  <w:style w:type="paragraph" w:styleId="Pieddepage">
    <w:name w:val="footer"/>
    <w:basedOn w:val="Normal"/>
    <w:link w:val="PieddepageCar"/>
    <w:uiPriority w:val="99"/>
    <w:unhideWhenUsed/>
    <w:rsid w:val="002859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5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854195">
      <w:bodyDiv w:val="1"/>
      <w:marLeft w:val="0"/>
      <w:marRight w:val="0"/>
      <w:marTop w:val="0"/>
      <w:marBottom w:val="0"/>
      <w:divBdr>
        <w:top w:val="none" w:sz="0" w:space="0" w:color="auto"/>
        <w:left w:val="none" w:sz="0" w:space="0" w:color="auto"/>
        <w:bottom w:val="none" w:sz="0" w:space="0" w:color="auto"/>
        <w:right w:val="none" w:sz="0" w:space="0" w:color="auto"/>
      </w:divBdr>
      <w:divsChild>
        <w:div w:id="1456438482">
          <w:marLeft w:val="0"/>
          <w:marRight w:val="0"/>
          <w:marTop w:val="0"/>
          <w:marBottom w:val="0"/>
          <w:divBdr>
            <w:top w:val="none" w:sz="0" w:space="0" w:color="auto"/>
            <w:left w:val="none" w:sz="0" w:space="0" w:color="auto"/>
            <w:bottom w:val="none" w:sz="0" w:space="0" w:color="auto"/>
            <w:right w:val="none" w:sz="0" w:space="0" w:color="auto"/>
          </w:divBdr>
          <w:divsChild>
            <w:div w:id="705060009">
              <w:marLeft w:val="0"/>
              <w:marRight w:val="0"/>
              <w:marTop w:val="0"/>
              <w:marBottom w:val="0"/>
              <w:divBdr>
                <w:top w:val="none" w:sz="0" w:space="0" w:color="auto"/>
                <w:left w:val="none" w:sz="0" w:space="0" w:color="auto"/>
                <w:bottom w:val="none" w:sz="0" w:space="0" w:color="auto"/>
                <w:right w:val="none" w:sz="0" w:space="0" w:color="auto"/>
              </w:divBdr>
              <w:divsChild>
                <w:div w:id="7115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4086">
      <w:bodyDiv w:val="1"/>
      <w:marLeft w:val="0"/>
      <w:marRight w:val="0"/>
      <w:marTop w:val="0"/>
      <w:marBottom w:val="0"/>
      <w:divBdr>
        <w:top w:val="none" w:sz="0" w:space="0" w:color="auto"/>
        <w:left w:val="none" w:sz="0" w:space="0" w:color="auto"/>
        <w:bottom w:val="none" w:sz="0" w:space="0" w:color="auto"/>
        <w:right w:val="none" w:sz="0" w:space="0" w:color="auto"/>
      </w:divBdr>
      <w:divsChild>
        <w:div w:id="1999724902">
          <w:marLeft w:val="0"/>
          <w:marRight w:val="0"/>
          <w:marTop w:val="0"/>
          <w:marBottom w:val="0"/>
          <w:divBdr>
            <w:top w:val="none" w:sz="0" w:space="0" w:color="auto"/>
            <w:left w:val="none" w:sz="0" w:space="0" w:color="auto"/>
            <w:bottom w:val="none" w:sz="0" w:space="0" w:color="auto"/>
            <w:right w:val="none" w:sz="0" w:space="0" w:color="auto"/>
          </w:divBdr>
          <w:divsChild>
            <w:div w:id="1083576114">
              <w:marLeft w:val="0"/>
              <w:marRight w:val="0"/>
              <w:marTop w:val="0"/>
              <w:marBottom w:val="0"/>
              <w:divBdr>
                <w:top w:val="none" w:sz="0" w:space="0" w:color="auto"/>
                <w:left w:val="none" w:sz="0" w:space="0" w:color="auto"/>
                <w:bottom w:val="none" w:sz="0" w:space="0" w:color="auto"/>
                <w:right w:val="none" w:sz="0" w:space="0" w:color="auto"/>
              </w:divBdr>
              <w:divsChild>
                <w:div w:id="15351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57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3951</TotalTime>
  <Pages>7</Pages>
  <Words>1356</Words>
  <Characters>7459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Hakima</dc:creator>
  <cp:lastModifiedBy>tresor</cp:lastModifiedBy>
  <cp:revision>39</cp:revision>
  <dcterms:created xsi:type="dcterms:W3CDTF">2024-02-05T08:50:00Z</dcterms:created>
  <dcterms:modified xsi:type="dcterms:W3CDTF">2024-05-19T07:15:00Z</dcterms:modified>
</cp:coreProperties>
</file>