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F75" w:rsidRPr="00C727E0" w:rsidRDefault="00C727E0" w:rsidP="00C727E0">
      <w:pPr>
        <w:bidi w:val="0"/>
        <w:rPr>
          <w:rFonts w:cstheme="minorHAnsi"/>
          <w:b/>
          <w:sz w:val="32"/>
          <w:szCs w:val="32"/>
        </w:rPr>
      </w:pPr>
      <w:r w:rsidRPr="00C727E0">
        <w:rPr>
          <w:rFonts w:cstheme="minorHAnsi"/>
          <w:b/>
          <w:sz w:val="32"/>
          <w:szCs w:val="32"/>
        </w:rPr>
        <w:t xml:space="preserve"> Summary of paper #1</w:t>
      </w:r>
    </w:p>
    <w:p w:rsidR="00C727E0" w:rsidRDefault="00C727E0" w:rsidP="00C727E0">
      <w:pPr>
        <w:bidi w:val="0"/>
        <w:rPr>
          <w:rFonts w:cstheme="minorHAnsi"/>
          <w:b/>
          <w:sz w:val="32"/>
          <w:szCs w:val="32"/>
        </w:rPr>
      </w:pPr>
      <w:r w:rsidRPr="00C727E0">
        <w:rPr>
          <w:rFonts w:cstheme="minorHAnsi"/>
          <w:b/>
          <w:sz w:val="32"/>
          <w:szCs w:val="32"/>
        </w:rPr>
        <w:t>Learning nonlinear state-space model using auto encoders</w:t>
      </w:r>
    </w:p>
    <w:p w:rsidR="00C727E0" w:rsidRPr="005F540B" w:rsidRDefault="00C727E0" w:rsidP="00C727E0">
      <w:pPr>
        <w:bidi w:val="0"/>
        <w:rPr>
          <w:rFonts w:cstheme="minorHAnsi"/>
          <w:bCs/>
          <w:sz w:val="28"/>
          <w:szCs w:val="28"/>
        </w:rPr>
      </w:pPr>
      <w:r w:rsidRPr="005F540B">
        <w:rPr>
          <w:rFonts w:cstheme="minorHAnsi"/>
          <w:bCs/>
          <w:sz w:val="28"/>
          <w:szCs w:val="28"/>
        </w:rPr>
        <w:t xml:space="preserve">In this paper, authors proposed a new SSM algorithm to identify nonlinear systems using Deep AEs. </w:t>
      </w:r>
    </w:p>
    <w:p w:rsidR="00C727E0" w:rsidRPr="005F540B" w:rsidRDefault="00C727E0" w:rsidP="005F540B">
      <w:pPr>
        <w:bidi w:val="0"/>
        <w:rPr>
          <w:rFonts w:cstheme="minorHAnsi"/>
          <w:bCs/>
          <w:sz w:val="40"/>
          <w:szCs w:val="40"/>
        </w:rPr>
      </w:pPr>
      <w:r w:rsidRPr="005F540B">
        <w:rPr>
          <w:rFonts w:cstheme="minorHAnsi"/>
          <w:bCs/>
          <w:sz w:val="28"/>
          <w:szCs w:val="28"/>
        </w:rPr>
        <w:t xml:space="preserve">AEs are a particular ANN that </w:t>
      </w:r>
      <w:proofErr w:type="gramStart"/>
      <w:r w:rsidRPr="005F540B">
        <w:rPr>
          <w:rFonts w:cstheme="minorHAnsi"/>
          <w:bCs/>
          <w:sz w:val="28"/>
          <w:szCs w:val="28"/>
        </w:rPr>
        <w:t>are</w:t>
      </w:r>
      <w:proofErr w:type="gramEnd"/>
      <w:r w:rsidRPr="005F540B">
        <w:rPr>
          <w:rFonts w:cstheme="minorHAnsi"/>
          <w:bCs/>
          <w:sz w:val="28"/>
          <w:szCs w:val="28"/>
        </w:rPr>
        <w:t xml:space="preserve"> usually used for dimensionality reduction and </w:t>
      </w:r>
      <w:proofErr w:type="spellStart"/>
      <w:r w:rsidRPr="005F540B">
        <w:rPr>
          <w:rFonts w:cstheme="minorHAnsi"/>
          <w:bCs/>
          <w:sz w:val="28"/>
          <w:szCs w:val="28"/>
        </w:rPr>
        <w:t>denoising</w:t>
      </w:r>
      <w:proofErr w:type="spellEnd"/>
      <w:r w:rsidRPr="005F540B">
        <w:rPr>
          <w:rFonts w:cstheme="minorHAnsi"/>
          <w:bCs/>
          <w:sz w:val="28"/>
          <w:szCs w:val="28"/>
        </w:rPr>
        <w:t xml:space="preserve">. The main problem is to find the smallest dimension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sub>
        </m:sSub>
      </m:oMath>
      <w:r w:rsidRPr="005F540B">
        <w:rPr>
          <w:rFonts w:eastAsiaTheme="minorEastAsia" w:cstheme="minorHAnsi"/>
          <w:bCs/>
          <w:sz w:val="28"/>
          <w:szCs w:val="28"/>
        </w:rPr>
        <w:t xml:space="preserve"> that provides an acceptable mismatch between predictions </w:t>
      </w:r>
      <m:oMath>
        <m:sSub>
          <m:sSub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theme="minorHAnsi"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k</m:t>
            </m:r>
          </m:sub>
        </m:sSub>
      </m:oMath>
      <w:r w:rsidRPr="005F540B">
        <w:rPr>
          <w:rFonts w:eastAsiaTheme="minorEastAsia" w:cstheme="minorHAnsi"/>
          <w:bCs/>
          <w:sz w:val="28"/>
          <w:szCs w:val="28"/>
        </w:rPr>
        <w:t xml:space="preserve"> and the measured </w:t>
      </w:r>
      <w:proofErr w:type="gramStart"/>
      <w:r w:rsidRPr="005F540B">
        <w:rPr>
          <w:rFonts w:eastAsiaTheme="minorEastAsia" w:cstheme="minorHAnsi"/>
          <w:bCs/>
          <w:sz w:val="28"/>
          <w:szCs w:val="28"/>
        </w:rPr>
        <w:t xml:space="preserve">outputs </w:t>
      </w:r>
      <w:proofErr w:type="gramEnd"/>
      <m:oMath>
        <m:sSub>
          <m:sSubPr>
            <m:ctrlPr>
              <w:rPr>
                <w:rFonts w:ascii="Cambria Math" w:eastAsiaTheme="minorEastAsia" w:hAnsi="Cambria Math" w:cstheme="minorHAnsi"/>
                <w:bCs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theme="minorHAnsi"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k</m:t>
            </m:r>
          </m:sub>
        </m:sSub>
      </m:oMath>
      <w:r w:rsidRPr="005F540B">
        <w:rPr>
          <w:rFonts w:eastAsiaTheme="minorEastAsia" w:cstheme="minorHAnsi"/>
          <w:bCs/>
          <w:sz w:val="28"/>
          <w:szCs w:val="28"/>
        </w:rPr>
        <w:t xml:space="preserve">. A technique like feature extraction is applied on the input output data to reduce the state set </w:t>
      </w:r>
      <w:proofErr w:type="gramStart"/>
      <w:r w:rsidRPr="005F540B">
        <w:rPr>
          <w:rFonts w:eastAsiaTheme="minorEastAsia" w:cstheme="minorHAnsi"/>
          <w:bCs/>
          <w:sz w:val="28"/>
          <w:szCs w:val="28"/>
        </w:rPr>
        <w:t xml:space="preserve">to </w:t>
      </w:r>
      <w:proofErr w:type="gramEnd"/>
      <m:oMath>
        <m:sSub>
          <m:sSub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sub>
        </m:sSub>
      </m:oMath>
      <w:r w:rsidRPr="005F540B">
        <w:rPr>
          <w:rFonts w:eastAsiaTheme="minorEastAsia" w:cstheme="minorHAnsi"/>
          <w:bCs/>
          <w:sz w:val="28"/>
          <w:szCs w:val="28"/>
        </w:rPr>
        <w:t xml:space="preserve">. In this technique there are four factors to be determined. </w:t>
      </w:r>
    </w:p>
    <w:p w:rsidR="005F540B" w:rsidRPr="005F540B" w:rsidRDefault="00167017" w:rsidP="005F540B">
      <w:pPr>
        <w:pStyle w:val="ListParagraph"/>
        <w:numPr>
          <w:ilvl w:val="0"/>
          <w:numId w:val="1"/>
        </w:numPr>
        <w:bidi w:val="0"/>
        <w:rPr>
          <w:rFonts w:cstheme="minorHAnsi"/>
          <w:bCs/>
          <w:sz w:val="40"/>
          <w:szCs w:val="40"/>
        </w:rPr>
      </w:pPr>
      <w:r>
        <w:rPr>
          <w:rFonts w:eastAsiaTheme="minorEastAsia" w:cstheme="minorHAnsi"/>
          <w:bCs/>
          <w:sz w:val="28"/>
          <w:szCs w:val="28"/>
        </w:rPr>
        <w:t>T</w:t>
      </w:r>
      <w:r w:rsidR="005F540B" w:rsidRPr="005F540B">
        <w:rPr>
          <w:rFonts w:eastAsiaTheme="minorEastAsia" w:cstheme="minorHAnsi"/>
          <w:bCs/>
          <w:sz w:val="28"/>
          <w:szCs w:val="28"/>
        </w:rPr>
        <w:t>he topology of the network.</w:t>
      </w:r>
    </w:p>
    <w:p w:rsidR="005F540B" w:rsidRPr="005F540B" w:rsidRDefault="005F540B" w:rsidP="005F540B">
      <w:pPr>
        <w:pStyle w:val="ListParagraph"/>
        <w:numPr>
          <w:ilvl w:val="0"/>
          <w:numId w:val="1"/>
        </w:numPr>
        <w:bidi w:val="0"/>
        <w:rPr>
          <w:rFonts w:cstheme="minorHAnsi"/>
          <w:bCs/>
          <w:sz w:val="40"/>
          <w:szCs w:val="40"/>
        </w:rPr>
      </w:pPr>
      <w:r w:rsidRPr="005F540B">
        <w:rPr>
          <w:rFonts w:eastAsiaTheme="minorEastAsia" w:cstheme="minorHAnsi"/>
          <w:bCs/>
          <w:sz w:val="28"/>
          <w:szCs w:val="28"/>
        </w:rPr>
        <w:t>Activation functions</w:t>
      </w:r>
    </w:p>
    <w:p w:rsidR="005F540B" w:rsidRPr="005F540B" w:rsidRDefault="005F540B" w:rsidP="005F540B">
      <w:pPr>
        <w:pStyle w:val="ListParagraph"/>
        <w:numPr>
          <w:ilvl w:val="0"/>
          <w:numId w:val="1"/>
        </w:numPr>
        <w:bidi w:val="0"/>
        <w:rPr>
          <w:rFonts w:cstheme="minorHAnsi"/>
          <w:bCs/>
          <w:sz w:val="40"/>
          <w:szCs w:val="40"/>
        </w:rPr>
      </w:pPr>
      <w:r w:rsidRPr="005F540B">
        <w:rPr>
          <w:rFonts w:eastAsiaTheme="minorEastAsia" w:cstheme="minorHAnsi"/>
          <w:bCs/>
          <w:sz w:val="28"/>
          <w:szCs w:val="28"/>
        </w:rPr>
        <w:t>learning algorithm</w:t>
      </w:r>
    </w:p>
    <w:p w:rsidR="005F540B" w:rsidRPr="005F540B" w:rsidRDefault="005F540B" w:rsidP="005F540B">
      <w:pPr>
        <w:pStyle w:val="ListParagraph"/>
        <w:numPr>
          <w:ilvl w:val="0"/>
          <w:numId w:val="1"/>
        </w:numPr>
        <w:bidi w:val="0"/>
        <w:rPr>
          <w:rFonts w:cstheme="minorHAnsi"/>
          <w:bCs/>
          <w:sz w:val="40"/>
          <w:szCs w:val="40"/>
        </w:rPr>
      </w:pPr>
      <w:r w:rsidRPr="005F540B">
        <w:rPr>
          <w:rFonts w:eastAsiaTheme="minorEastAsia" w:cstheme="minorHAnsi"/>
          <w:bCs/>
          <w:sz w:val="28"/>
          <w:szCs w:val="28"/>
        </w:rPr>
        <w:t>tuning parameters</w:t>
      </w:r>
    </w:p>
    <w:p w:rsidR="005F540B" w:rsidRDefault="005F540B" w:rsidP="005F540B">
      <w:pPr>
        <w:bidi w:val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In this technique, four functions including </w:t>
      </w:r>
      <m:oMath>
        <m:r>
          <w:rPr>
            <w:rFonts w:ascii="Cambria Math" w:hAnsi="Cambria Math" w:cstheme="minorHAnsi"/>
            <w:sz w:val="28"/>
            <w:szCs w:val="28"/>
          </w:rPr>
          <m:t>e</m:t>
        </m:r>
      </m:oMath>
      <w:r>
        <w:rPr>
          <w:rFonts w:eastAsiaTheme="minorEastAsia" w:cstheme="minorHAnsi"/>
          <w:bCs/>
          <w:sz w:val="28"/>
          <w:szCs w:val="28"/>
        </w:rPr>
        <w:t xml:space="preserve"> (encoder),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f</m:t>
        </m:r>
      </m:oMath>
      <w:r>
        <w:rPr>
          <w:rFonts w:eastAsiaTheme="minorEastAsia" w:cstheme="minorHAnsi"/>
          <w:bCs/>
          <w:sz w:val="28"/>
          <w:szCs w:val="28"/>
        </w:rPr>
        <w:t xml:space="preserve"> (bridge),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d</m:t>
        </m:r>
      </m:oMath>
      <w:r>
        <w:rPr>
          <w:rFonts w:eastAsiaTheme="minorEastAsia" w:cstheme="minorHAnsi"/>
          <w:bCs/>
          <w:sz w:val="28"/>
          <w:szCs w:val="28"/>
        </w:rPr>
        <w:t xml:space="preserve"> (decoder), and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s</m:t>
        </m:r>
      </m:oMath>
      <w:r>
        <w:rPr>
          <w:rFonts w:eastAsiaTheme="minorEastAsia" w:cstheme="minorHAnsi"/>
          <w:bCs/>
          <w:sz w:val="28"/>
          <w:szCs w:val="28"/>
        </w:rPr>
        <w:t xml:space="preserve"> (observer), should be </w:t>
      </w:r>
      <w:r>
        <w:rPr>
          <w:rFonts w:cstheme="minorHAnsi"/>
          <w:bCs/>
          <w:sz w:val="28"/>
          <w:szCs w:val="28"/>
        </w:rPr>
        <w:t xml:space="preserve">find. ANNs are used to tackle the tasks sure to their universal approximation properties and efficient numerical packages for training them such as </w:t>
      </w:r>
      <w:proofErr w:type="spellStart"/>
      <w:r>
        <w:rPr>
          <w:rFonts w:cstheme="minorHAnsi"/>
          <w:bCs/>
          <w:sz w:val="28"/>
          <w:szCs w:val="28"/>
        </w:rPr>
        <w:t>Tensorflow</w:t>
      </w:r>
      <w:proofErr w:type="spellEnd"/>
      <w:r>
        <w:rPr>
          <w:rFonts w:cstheme="minorHAnsi"/>
          <w:bCs/>
          <w:sz w:val="28"/>
          <w:szCs w:val="28"/>
        </w:rPr>
        <w:t xml:space="preserve">. The fitting criterion is defined as </w:t>
      </w:r>
    </w:p>
    <w:p w:rsidR="005F540B" w:rsidRPr="001008EC" w:rsidRDefault="005F540B" w:rsidP="001008EC">
      <w:pPr>
        <w:bidi w:val="0"/>
        <w:jc w:val="center"/>
        <w:rPr>
          <w:rFonts w:cstheme="minorHAnsi"/>
          <w:bCs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bCs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min</m:t>
                  </m:r>
                </m:e>
                <m:li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f,d,e,s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inorHAnsi"/>
                      <w:bCs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k=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O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O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k+1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+β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*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k+1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+β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k+1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+γ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theme="minorHAnsi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</w:rPr>
                                <m:t>O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*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theme="minorHAnsi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O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)</m:t>
                  </m:r>
                </m:e>
              </m:nary>
            </m:e>
          </m:func>
        </m:oMath>
      </m:oMathPara>
    </w:p>
    <w:p w:rsidR="001008EC" w:rsidRPr="007C1E3C" w:rsidRDefault="007C1E3C" w:rsidP="007C1E3C">
      <w:pPr>
        <w:bidi w:val="0"/>
        <w:jc w:val="center"/>
        <w:rPr>
          <w:rFonts w:eastAsiaTheme="minorEastAsia" w:cstheme="minorHAnsi"/>
          <w:bCs/>
          <w:sz w:val="28"/>
          <w:szCs w:val="28"/>
        </w:rPr>
      </w:pPr>
      <w:proofErr w:type="spellStart"/>
      <w:proofErr w:type="gramStart"/>
      <w:r>
        <w:rPr>
          <w:rFonts w:eastAsiaTheme="minorEastAsia" w:cstheme="minorHAnsi"/>
          <w:bCs/>
          <w:sz w:val="28"/>
          <w:szCs w:val="28"/>
        </w:rPr>
        <w:t>S.t.</w:t>
      </w:r>
      <w:proofErr w:type="spellEnd"/>
      <w:proofErr w:type="gramEnd"/>
      <w:r>
        <w:rPr>
          <w:rFonts w:eastAsiaTheme="minorEastAsia" w:cstheme="minorHAnsi"/>
          <w:bCs/>
          <w:sz w:val="28"/>
          <w:szCs w:val="28"/>
        </w:rPr>
        <w:t xml:space="preserve"> 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=e</m:t>
        </m:r>
        <m:d>
          <m:d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k-1</m:t>
                </m:r>
              </m:sub>
            </m:sSub>
          </m:e>
        </m:d>
        <m:r>
          <w:rPr>
            <w:rFonts w:ascii="Cambria Math" w:hAnsi="Cambria Math" w:cstheme="minorHAnsi"/>
            <w:sz w:val="28"/>
            <w:szCs w:val="28"/>
          </w:rPr>
          <m:t>,    k=</m:t>
        </m:r>
        <m:sSub>
          <m:sSubPr>
            <m:ctrlPr>
              <w:rPr>
                <w:rFonts w:ascii="Cambria Math" w:hAnsi="Cambria Math" w:cstheme="minorHAnsi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theme="minorHAnsi"/>
            <w:sz w:val="28"/>
            <w:szCs w:val="28"/>
          </w:rPr>
          <m:t>,…,N</m:t>
        </m:r>
      </m:oMath>
    </w:p>
    <w:p w:rsidR="007C1E3C" w:rsidRPr="007C1E3C" w:rsidRDefault="007C1E3C" w:rsidP="007C1E3C">
      <w:pPr>
        <w:bidi w:val="0"/>
        <w:rPr>
          <w:rFonts w:eastAsiaTheme="minorEastAsia" w:cstheme="minorHAnsi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*</m:t>
                  </m:r>
                </m:sup>
              </m:sSup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=f</m:t>
          </m:r>
          <m:d>
            <m:d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,   </m:t>
          </m:r>
          <m:r>
            <w:rPr>
              <w:rFonts w:ascii="Cambria Math" w:hAnsi="Cambria Math" w:cstheme="minorHAnsi"/>
              <w:sz w:val="28"/>
              <w:szCs w:val="28"/>
            </w:rPr>
            <m:t>k=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,…,N</m:t>
          </m:r>
          <m:r>
            <w:rPr>
              <w:rFonts w:ascii="Cambria Math" w:hAnsi="Cambria Math" w:cstheme="minorHAnsi"/>
              <w:sz w:val="28"/>
              <w:szCs w:val="28"/>
            </w:rPr>
            <m:t>-1</m:t>
          </m:r>
        </m:oMath>
      </m:oMathPara>
    </w:p>
    <w:p w:rsidR="007C1E3C" w:rsidRPr="007C1E3C" w:rsidRDefault="007C1E3C" w:rsidP="007C1E3C">
      <w:pPr>
        <w:bidi w:val="0"/>
        <w:rPr>
          <w:rFonts w:eastAsiaTheme="minorEastAsia" w:cstheme="minorHAnsi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O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=d</m:t>
          </m:r>
          <m:d>
            <m:d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,   </m:t>
          </m:r>
          <m:r>
            <w:rPr>
              <w:rFonts w:ascii="Cambria Math" w:hAnsi="Cambria Math" w:cstheme="minorHAnsi"/>
              <w:sz w:val="28"/>
              <w:szCs w:val="28"/>
            </w:rPr>
            <m:t>k=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,…,N</m:t>
          </m:r>
        </m:oMath>
      </m:oMathPara>
    </w:p>
    <w:p w:rsidR="007C1E3C" w:rsidRPr="007C1E3C" w:rsidRDefault="007C1E3C" w:rsidP="007C1E3C">
      <w:pPr>
        <w:bidi w:val="0"/>
        <w:rPr>
          <w:rFonts w:eastAsiaTheme="minorEastAsia" w:cstheme="minorHAnsi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O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*</m:t>
                  </m:r>
                </m:sup>
              </m:sSup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=d</m:t>
          </m:r>
          <m:d>
            <m:d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,   </m:t>
          </m:r>
          <m:r>
            <w:rPr>
              <w:rFonts w:ascii="Cambria Math" w:hAnsi="Cambria Math" w:cstheme="minorHAnsi"/>
              <w:sz w:val="28"/>
              <w:szCs w:val="28"/>
            </w:rPr>
            <m:t>k=</m:t>
          </m:r>
          <m:sSub>
            <m:sSub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+1</m:t>
          </m:r>
          <m:r>
            <w:rPr>
              <w:rFonts w:ascii="Cambria Math" w:hAnsi="Cambria Math" w:cstheme="minorHAnsi"/>
              <w:sz w:val="28"/>
              <w:szCs w:val="28"/>
            </w:rPr>
            <m:t>,…,N</m:t>
          </m:r>
        </m:oMath>
      </m:oMathPara>
    </w:p>
    <w:p w:rsidR="007C1E3C" w:rsidRPr="007C1E3C" w:rsidRDefault="007C1E3C" w:rsidP="007C1E3C">
      <w:pPr>
        <w:bidi w:val="0"/>
        <w:rPr>
          <w:rFonts w:eastAsiaTheme="minorEastAsia" w:cstheme="minorHAnsi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=s</m:t>
          </m:r>
          <m:d>
            <m:d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k</m:t>
                  </m:r>
                </m:sub>
              </m:sSub>
            </m:e>
          </m:d>
        </m:oMath>
      </m:oMathPara>
    </w:p>
    <w:p w:rsidR="007C1E3C" w:rsidRPr="007C1E3C" w:rsidRDefault="007C1E3C" w:rsidP="007C1E3C">
      <w:pPr>
        <w:bidi w:val="0"/>
        <w:rPr>
          <w:rFonts w:eastAsiaTheme="minorEastAsia" w:cstheme="minorHAnsi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O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*</m:t>
                  </m:r>
                </m:sup>
              </m:sSup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=d</m:t>
          </m:r>
          <m:d>
            <m:d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,  k=0,1,…, N</m:t>
          </m:r>
        </m:oMath>
      </m:oMathPara>
    </w:p>
    <w:p w:rsidR="007C1E3C" w:rsidRDefault="00167017" w:rsidP="007C1E3C">
      <w:pPr>
        <w:bidi w:val="0"/>
        <w:rPr>
          <w:rFonts w:eastAsiaTheme="minorEastAsia" w:cstheme="minorHAnsi"/>
          <w:bCs/>
          <w:sz w:val="28"/>
          <w:szCs w:val="28"/>
        </w:rPr>
      </w:pPr>
      <w:r>
        <w:rPr>
          <w:rFonts w:eastAsiaTheme="minorEastAsia" w:cstheme="minorHAnsi"/>
          <w:bCs/>
          <w:sz w:val="28"/>
          <w:szCs w:val="28"/>
        </w:rPr>
        <w:lastRenderedPageBreak/>
        <w:t xml:space="preserve">After finding the model, there is a comparison between </w:t>
      </w:r>
      <w:proofErr w:type="spellStart"/>
      <w:r>
        <w:rPr>
          <w:rFonts w:eastAsiaTheme="minorEastAsia" w:cstheme="minorHAnsi"/>
          <w:bCs/>
          <w:sz w:val="28"/>
          <w:szCs w:val="28"/>
        </w:rPr>
        <w:t>NlRX</w:t>
      </w:r>
      <w:proofErr w:type="spellEnd"/>
      <w:r>
        <w:rPr>
          <w:rFonts w:eastAsiaTheme="minorEastAsia" w:cstheme="minorHAnsi"/>
          <w:bCs/>
          <w:sz w:val="28"/>
          <w:szCs w:val="28"/>
        </w:rPr>
        <w:t xml:space="preserve"> model and the proposed approach, showing the better performance of the new technique. Also, they used n MPC controller to control the found model. </w:t>
      </w:r>
    </w:p>
    <w:p w:rsidR="00167017" w:rsidRDefault="00167017" w:rsidP="00167017">
      <w:pPr>
        <w:bidi w:val="0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t>Limitations:</w:t>
      </w:r>
    </w:p>
    <w:p w:rsidR="00167017" w:rsidRDefault="00167017" w:rsidP="00167017">
      <w:pPr>
        <w:pStyle w:val="ListParagraph"/>
        <w:numPr>
          <w:ilvl w:val="0"/>
          <w:numId w:val="3"/>
        </w:numPr>
        <w:bidi w:val="0"/>
        <w:rPr>
          <w:rFonts w:eastAsiaTheme="minorEastAsia" w:cstheme="minorHAnsi"/>
          <w:bCs/>
          <w:sz w:val="28"/>
          <w:szCs w:val="28"/>
        </w:rPr>
      </w:pPr>
      <w:r>
        <w:rPr>
          <w:rFonts w:eastAsiaTheme="minorEastAsia" w:cstheme="minorHAnsi"/>
          <w:bCs/>
          <w:sz w:val="28"/>
          <w:szCs w:val="28"/>
        </w:rPr>
        <w:t>The robustness is not considered in this technique.</w:t>
      </w:r>
    </w:p>
    <w:p w:rsidR="00167017" w:rsidRDefault="00167017" w:rsidP="00167017">
      <w:pPr>
        <w:pStyle w:val="ListParagraph"/>
        <w:numPr>
          <w:ilvl w:val="0"/>
          <w:numId w:val="3"/>
        </w:numPr>
        <w:bidi w:val="0"/>
        <w:rPr>
          <w:rFonts w:eastAsiaTheme="minorEastAsia" w:cstheme="minorHAnsi"/>
          <w:bCs/>
          <w:sz w:val="28"/>
          <w:szCs w:val="28"/>
        </w:rPr>
      </w:pPr>
      <w:r>
        <w:rPr>
          <w:rFonts w:eastAsiaTheme="minorEastAsia" w:cstheme="minorHAnsi"/>
          <w:bCs/>
          <w:sz w:val="28"/>
          <w:szCs w:val="28"/>
        </w:rPr>
        <w:t xml:space="preserve">They restricted the activation functions to be differentiable. If such an assumption relaxed, better open-loop fit figures can be obtained. </w:t>
      </w:r>
    </w:p>
    <w:p w:rsidR="00167017" w:rsidRPr="00167017" w:rsidRDefault="00167017" w:rsidP="00167017">
      <w:pPr>
        <w:pStyle w:val="ListParagraph"/>
        <w:numPr>
          <w:ilvl w:val="0"/>
          <w:numId w:val="3"/>
        </w:numPr>
        <w:bidi w:val="0"/>
        <w:rPr>
          <w:rFonts w:eastAsiaTheme="minorEastAsia" w:cstheme="minorHAnsi"/>
          <w:bCs/>
          <w:sz w:val="28"/>
          <w:szCs w:val="28"/>
        </w:rPr>
      </w:pPr>
      <w:r>
        <w:rPr>
          <w:rFonts w:eastAsiaTheme="minorEastAsia" w:cstheme="minorHAnsi"/>
          <w:bCs/>
          <w:sz w:val="28"/>
          <w:szCs w:val="28"/>
        </w:rPr>
        <w:t xml:space="preserve">They also have not tested non-smooth models extensively, as they are interested by EKF and MPC controller. </w:t>
      </w:r>
      <w:bookmarkStart w:id="0" w:name="_GoBack"/>
      <w:bookmarkEnd w:id="0"/>
    </w:p>
    <w:sectPr w:rsidR="00167017" w:rsidRPr="00167017" w:rsidSect="001F3A5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72110"/>
    <w:multiLevelType w:val="hybridMultilevel"/>
    <w:tmpl w:val="19BA4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4C3C33"/>
    <w:multiLevelType w:val="hybridMultilevel"/>
    <w:tmpl w:val="5F828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492FE6"/>
    <w:multiLevelType w:val="hybridMultilevel"/>
    <w:tmpl w:val="81680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7E0"/>
    <w:rsid w:val="000037B5"/>
    <w:rsid w:val="0002273B"/>
    <w:rsid w:val="00034360"/>
    <w:rsid w:val="000554CD"/>
    <w:rsid w:val="000644AF"/>
    <w:rsid w:val="00067DF8"/>
    <w:rsid w:val="000B3E01"/>
    <w:rsid w:val="000B5FF9"/>
    <w:rsid w:val="000D7991"/>
    <w:rsid w:val="000E7233"/>
    <w:rsid w:val="000F61AE"/>
    <w:rsid w:val="001008EC"/>
    <w:rsid w:val="00122CBE"/>
    <w:rsid w:val="0013636D"/>
    <w:rsid w:val="0015744E"/>
    <w:rsid w:val="00167017"/>
    <w:rsid w:val="001766BD"/>
    <w:rsid w:val="001849F0"/>
    <w:rsid w:val="001917EA"/>
    <w:rsid w:val="001944FC"/>
    <w:rsid w:val="001D15D4"/>
    <w:rsid w:val="001D5696"/>
    <w:rsid w:val="001F2A0F"/>
    <w:rsid w:val="001F3A50"/>
    <w:rsid w:val="001F4759"/>
    <w:rsid w:val="00203637"/>
    <w:rsid w:val="00221F75"/>
    <w:rsid w:val="002324E1"/>
    <w:rsid w:val="00250538"/>
    <w:rsid w:val="002815F7"/>
    <w:rsid w:val="002A0BA8"/>
    <w:rsid w:val="002A5F39"/>
    <w:rsid w:val="002B1CC2"/>
    <w:rsid w:val="002B6E0C"/>
    <w:rsid w:val="002C6EE9"/>
    <w:rsid w:val="002E7F35"/>
    <w:rsid w:val="00307DB3"/>
    <w:rsid w:val="00310500"/>
    <w:rsid w:val="00320819"/>
    <w:rsid w:val="00332FCC"/>
    <w:rsid w:val="00351CCD"/>
    <w:rsid w:val="00354A33"/>
    <w:rsid w:val="003A2F8E"/>
    <w:rsid w:val="003C4E4D"/>
    <w:rsid w:val="003F3C79"/>
    <w:rsid w:val="0042383F"/>
    <w:rsid w:val="00463AF1"/>
    <w:rsid w:val="004B2F8A"/>
    <w:rsid w:val="004E39E1"/>
    <w:rsid w:val="004E6D82"/>
    <w:rsid w:val="0052486E"/>
    <w:rsid w:val="005326E8"/>
    <w:rsid w:val="00567263"/>
    <w:rsid w:val="005A53D1"/>
    <w:rsid w:val="005B7C62"/>
    <w:rsid w:val="005C4281"/>
    <w:rsid w:val="005F07B9"/>
    <w:rsid w:val="005F297E"/>
    <w:rsid w:val="005F540B"/>
    <w:rsid w:val="00605B11"/>
    <w:rsid w:val="00610893"/>
    <w:rsid w:val="00690CF0"/>
    <w:rsid w:val="00693A5A"/>
    <w:rsid w:val="006C57E7"/>
    <w:rsid w:val="006D14BE"/>
    <w:rsid w:val="00706C36"/>
    <w:rsid w:val="00713250"/>
    <w:rsid w:val="00756311"/>
    <w:rsid w:val="0075771F"/>
    <w:rsid w:val="00760E4E"/>
    <w:rsid w:val="00773C88"/>
    <w:rsid w:val="00776EC7"/>
    <w:rsid w:val="007A1A4D"/>
    <w:rsid w:val="007A2207"/>
    <w:rsid w:val="007B6E4F"/>
    <w:rsid w:val="007C1E3C"/>
    <w:rsid w:val="007D1D1C"/>
    <w:rsid w:val="007D324D"/>
    <w:rsid w:val="007E48A1"/>
    <w:rsid w:val="007F1B6F"/>
    <w:rsid w:val="00810A6F"/>
    <w:rsid w:val="008153FE"/>
    <w:rsid w:val="00822987"/>
    <w:rsid w:val="008275B3"/>
    <w:rsid w:val="00850907"/>
    <w:rsid w:val="008542DD"/>
    <w:rsid w:val="00867F67"/>
    <w:rsid w:val="008A65A7"/>
    <w:rsid w:val="008D5D13"/>
    <w:rsid w:val="00921EB3"/>
    <w:rsid w:val="009247FB"/>
    <w:rsid w:val="009507F3"/>
    <w:rsid w:val="009539DA"/>
    <w:rsid w:val="00975AA2"/>
    <w:rsid w:val="0098320C"/>
    <w:rsid w:val="009958CC"/>
    <w:rsid w:val="009B1241"/>
    <w:rsid w:val="009C02BE"/>
    <w:rsid w:val="009D70AF"/>
    <w:rsid w:val="009F026D"/>
    <w:rsid w:val="00A04483"/>
    <w:rsid w:val="00A27A06"/>
    <w:rsid w:val="00A375A4"/>
    <w:rsid w:val="00A51165"/>
    <w:rsid w:val="00A94A03"/>
    <w:rsid w:val="00AA616A"/>
    <w:rsid w:val="00AA7194"/>
    <w:rsid w:val="00AB48A8"/>
    <w:rsid w:val="00B0719C"/>
    <w:rsid w:val="00B22129"/>
    <w:rsid w:val="00B24F97"/>
    <w:rsid w:val="00B33B76"/>
    <w:rsid w:val="00B510AB"/>
    <w:rsid w:val="00B83360"/>
    <w:rsid w:val="00B92174"/>
    <w:rsid w:val="00BD246D"/>
    <w:rsid w:val="00BE51A0"/>
    <w:rsid w:val="00C00142"/>
    <w:rsid w:val="00C034D7"/>
    <w:rsid w:val="00C05D14"/>
    <w:rsid w:val="00C40CD2"/>
    <w:rsid w:val="00C4322B"/>
    <w:rsid w:val="00C52C74"/>
    <w:rsid w:val="00C727E0"/>
    <w:rsid w:val="00C9662F"/>
    <w:rsid w:val="00CA6E43"/>
    <w:rsid w:val="00CD7833"/>
    <w:rsid w:val="00CE0B14"/>
    <w:rsid w:val="00D00525"/>
    <w:rsid w:val="00D018C2"/>
    <w:rsid w:val="00D30F49"/>
    <w:rsid w:val="00D665A1"/>
    <w:rsid w:val="00D675B0"/>
    <w:rsid w:val="00D75B1B"/>
    <w:rsid w:val="00D806F9"/>
    <w:rsid w:val="00D907F2"/>
    <w:rsid w:val="00DA7C86"/>
    <w:rsid w:val="00DE15F6"/>
    <w:rsid w:val="00E12073"/>
    <w:rsid w:val="00E25074"/>
    <w:rsid w:val="00E259E8"/>
    <w:rsid w:val="00E3219A"/>
    <w:rsid w:val="00E60BE1"/>
    <w:rsid w:val="00E9285F"/>
    <w:rsid w:val="00E93A49"/>
    <w:rsid w:val="00EF1A0C"/>
    <w:rsid w:val="00EF4A01"/>
    <w:rsid w:val="00F060EC"/>
    <w:rsid w:val="00F43E06"/>
    <w:rsid w:val="00F64E45"/>
    <w:rsid w:val="00F848B5"/>
    <w:rsid w:val="00FA49E4"/>
    <w:rsid w:val="00FA5424"/>
    <w:rsid w:val="00FA5F96"/>
    <w:rsid w:val="00FB4413"/>
    <w:rsid w:val="00FD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27E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7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54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27E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7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5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Fanavari Bartar</dc:creator>
  <cp:lastModifiedBy>Fanavari Bartar</cp:lastModifiedBy>
  <cp:revision>1</cp:revision>
  <dcterms:created xsi:type="dcterms:W3CDTF">2021-12-25T07:06:00Z</dcterms:created>
  <dcterms:modified xsi:type="dcterms:W3CDTF">2021-12-25T07:54:00Z</dcterms:modified>
</cp:coreProperties>
</file>