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AF5D" w14:textId="77777777" w:rsidR="005646D2" w:rsidRDefault="005646D2" w:rsidP="005646D2">
      <w:pPr>
        <w:spacing w:before="120" w:after="120" w:line="360" w:lineRule="auto"/>
        <w:jc w:val="center"/>
        <w:rPr>
          <w:rFonts w:ascii="Tahoma" w:eastAsia="Tahoma" w:hAnsi="Tahoma" w:cs="Tahoma"/>
          <w:sz w:val="32"/>
        </w:rPr>
      </w:pPr>
      <w:bookmarkStart w:id="0" w:name="_GoBack"/>
    </w:p>
    <w:p w14:paraId="06C34E8B" w14:textId="3386C655" w:rsidR="005646D2" w:rsidRDefault="005646D2" w:rsidP="005646D2">
      <w:pPr>
        <w:spacing w:before="120" w:after="120" w:line="360" w:lineRule="auto"/>
        <w:jc w:val="center"/>
        <w:rPr>
          <w:rFonts w:ascii="Tahoma" w:eastAsia="Tahoma" w:hAnsi="Tahoma" w:cs="Tahoma"/>
          <w:b/>
          <w:sz w:val="32"/>
          <w:rtl/>
        </w:rPr>
      </w:pPr>
      <w:r>
        <w:rPr>
          <w:rFonts w:ascii="Tahoma" w:eastAsia="Tahoma" w:hAnsi="Tahoma" w:cs="Tahoma"/>
          <w:b/>
          <w:sz w:val="32"/>
        </w:rPr>
        <w:t>Special Needs Conveyance (SNC)</w:t>
      </w:r>
    </w:p>
    <w:p w14:paraId="54737821" w14:textId="77777777" w:rsidR="007662F5" w:rsidRDefault="007662F5" w:rsidP="005646D2">
      <w:pPr>
        <w:spacing w:before="120" w:after="120" w:line="360" w:lineRule="auto"/>
        <w:jc w:val="center"/>
        <w:rPr>
          <w:rFonts w:ascii="Tahoma" w:eastAsia="Tahoma" w:hAnsi="Tahoma" w:cs="Tahoma"/>
          <w:b/>
          <w:sz w:val="32"/>
          <w:rtl/>
        </w:rPr>
      </w:pPr>
    </w:p>
    <w:p w14:paraId="7952638A" w14:textId="47876DB7" w:rsidR="00C62BA9" w:rsidRDefault="00C62BA9" w:rsidP="005646D2">
      <w:pPr>
        <w:spacing w:after="0" w:line="360" w:lineRule="auto"/>
        <w:jc w:val="center"/>
        <w:rPr>
          <w:rFonts w:ascii="Tahoma" w:eastAsia="Tahoma" w:hAnsi="Tahoma" w:cs="Tahoma"/>
          <w:b/>
          <w:sz w:val="32"/>
          <w:rtl/>
        </w:rPr>
      </w:pPr>
      <w:r w:rsidRPr="00C62BA9">
        <w:rPr>
          <w:rFonts w:ascii="Tahoma" w:eastAsia="Tahoma" w:hAnsi="Tahoma" w:cs="Tahoma"/>
          <w:b/>
          <w:sz w:val="32"/>
        </w:rPr>
        <w:t>Design Inspection Report</w:t>
      </w:r>
    </w:p>
    <w:p w14:paraId="0DA8D01D" w14:textId="1B507983" w:rsidR="005646D2" w:rsidRDefault="005646D2" w:rsidP="005646D2">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team:</w:t>
      </w:r>
    </w:p>
    <w:tbl>
      <w:tblPr>
        <w:tblW w:w="0" w:type="auto"/>
        <w:jc w:val="center"/>
        <w:tblCellMar>
          <w:left w:w="10" w:type="dxa"/>
          <w:right w:w="10" w:type="dxa"/>
        </w:tblCellMar>
        <w:tblLook w:val="0000" w:firstRow="0" w:lastRow="0" w:firstColumn="0" w:lastColumn="0" w:noHBand="0" w:noVBand="0"/>
      </w:tblPr>
      <w:tblGrid>
        <w:gridCol w:w="5374"/>
        <w:gridCol w:w="2489"/>
      </w:tblGrid>
      <w:tr w:rsidR="005646D2" w14:paraId="01E512B9" w14:textId="77777777" w:rsidTr="009200C0">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044A30E" w14:textId="77777777" w:rsidR="005646D2" w:rsidRDefault="005646D2" w:rsidP="009200C0">
            <w:pPr>
              <w:spacing w:after="0" w:line="240" w:lineRule="auto"/>
              <w:jc w:val="center"/>
              <w:rPr>
                <w:rFonts w:ascii="Times New Roman" w:eastAsia="Times New Roman" w:hAnsi="Times New Roman" w:cs="Times New Roman"/>
                <w:b/>
                <w:sz w:val="28"/>
              </w:rPr>
            </w:pPr>
            <w:proofErr w:type="spellStart"/>
            <w:r>
              <w:rPr>
                <w:rFonts w:ascii="Calibri" w:eastAsia="Calibri" w:hAnsi="Calibri" w:cs="Calibri"/>
                <w:b/>
                <w:sz w:val="28"/>
              </w:rPr>
              <w:t>Basem</w:t>
            </w:r>
            <w:proofErr w:type="spellEnd"/>
            <w:r>
              <w:rPr>
                <w:rFonts w:ascii="Calibri" w:eastAsia="Calibri" w:hAnsi="Calibri" w:cs="Calibri"/>
                <w:b/>
                <w:sz w:val="28"/>
              </w:rPr>
              <w:t xml:space="preserve"> </w:t>
            </w:r>
            <w:proofErr w:type="spellStart"/>
            <w:r>
              <w:rPr>
                <w:rFonts w:ascii="Calibri" w:eastAsia="Calibri" w:hAnsi="Calibri" w:cs="Calibri"/>
                <w:b/>
                <w:sz w:val="28"/>
              </w:rPr>
              <w:t>Damir</w:t>
            </w:r>
            <w:proofErr w:type="spellEnd"/>
            <w:r>
              <w:rPr>
                <w:rFonts w:ascii="Calibri" w:eastAsia="Calibri" w:hAnsi="Calibri" w:cs="Calibri"/>
                <w:b/>
                <w:sz w:val="28"/>
              </w:rPr>
              <w:t xml:space="preserve"> (</w:t>
            </w:r>
          </w:p>
          <w:p w14:paraId="0430249C" w14:textId="77777777" w:rsidR="005646D2" w:rsidRDefault="005646D2" w:rsidP="009200C0">
            <w:pPr>
              <w:spacing w:after="0" w:line="240" w:lineRule="auto"/>
              <w:jc w:val="center"/>
              <w:rPr>
                <w:b/>
                <w:sz w:val="28"/>
              </w:rPr>
            </w:pPr>
            <w:r>
              <w:rPr>
                <w:rFonts w:ascii="Times New Roman" w:eastAsia="Times New Roman" w:hAnsi="Times New Roman" w:cs="Times New Roman"/>
                <w:b/>
                <w:sz w:val="28"/>
              </w:rPr>
              <w:t xml:space="preserve">Team </w:t>
            </w:r>
            <w:proofErr w:type="gramStart"/>
            <w:r>
              <w:rPr>
                <w:rFonts w:ascii="Times New Roman" w:eastAsia="Times New Roman" w:hAnsi="Times New Roman" w:cs="Times New Roman"/>
                <w:b/>
                <w:sz w:val="28"/>
              </w:rPr>
              <w:t>leader )</w:t>
            </w:r>
            <w:proofErr w:type="gramEnd"/>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5F923F4"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201910739</w:t>
            </w:r>
          </w:p>
        </w:tc>
      </w:tr>
      <w:tr w:rsidR="005646D2" w14:paraId="34765A10" w14:textId="77777777" w:rsidTr="009200C0">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C0BF6D5"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Elham Ali</w:t>
            </w:r>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20928FE"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201910641</w:t>
            </w:r>
          </w:p>
        </w:tc>
      </w:tr>
      <w:tr w:rsidR="005646D2" w14:paraId="304D0560" w14:textId="77777777" w:rsidTr="009200C0">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3B69DDB9"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 xml:space="preserve">Samar Abu </w:t>
            </w:r>
            <w:proofErr w:type="spellStart"/>
            <w:r>
              <w:rPr>
                <w:rFonts w:ascii="Calibri" w:eastAsia="Calibri" w:hAnsi="Calibri" w:cs="Calibri"/>
                <w:b/>
                <w:sz w:val="28"/>
              </w:rPr>
              <w:t>Dayyeh</w:t>
            </w:r>
            <w:proofErr w:type="spellEnd"/>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76BDEBE"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202010433</w:t>
            </w:r>
          </w:p>
        </w:tc>
      </w:tr>
      <w:tr w:rsidR="005646D2" w14:paraId="0B0A11C8" w14:textId="77777777" w:rsidTr="009200C0">
        <w:trPr>
          <w:jc w:val="center"/>
        </w:trPr>
        <w:tc>
          <w:tcPr>
            <w:tcW w:w="537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15D4125D" w14:textId="77777777" w:rsidR="005646D2" w:rsidRDefault="005646D2" w:rsidP="009200C0">
            <w:pPr>
              <w:spacing w:after="0" w:line="240" w:lineRule="auto"/>
              <w:jc w:val="center"/>
              <w:rPr>
                <w:rFonts w:ascii="Calibri" w:eastAsia="Calibri" w:hAnsi="Calibri" w:cs="Calibri"/>
              </w:rPr>
            </w:pPr>
            <w:proofErr w:type="spellStart"/>
            <w:r>
              <w:rPr>
                <w:rFonts w:ascii="Calibri" w:eastAsia="Calibri" w:hAnsi="Calibri" w:cs="Calibri"/>
                <w:b/>
                <w:sz w:val="28"/>
              </w:rPr>
              <w:t>Fatin</w:t>
            </w:r>
            <w:proofErr w:type="spellEnd"/>
            <w:r>
              <w:rPr>
                <w:rFonts w:ascii="Calibri" w:eastAsia="Calibri" w:hAnsi="Calibri" w:cs="Calibri"/>
                <w:b/>
                <w:sz w:val="28"/>
              </w:rPr>
              <w:t xml:space="preserve"> El-</w:t>
            </w:r>
            <w:proofErr w:type="spellStart"/>
            <w:r>
              <w:rPr>
                <w:rFonts w:ascii="Calibri" w:eastAsia="Calibri" w:hAnsi="Calibri" w:cs="Calibri"/>
                <w:b/>
                <w:sz w:val="28"/>
              </w:rPr>
              <w:t>bitar</w:t>
            </w:r>
            <w:proofErr w:type="spellEnd"/>
          </w:p>
        </w:tc>
        <w:tc>
          <w:tcPr>
            <w:tcW w:w="248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03D12F23"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202020640</w:t>
            </w:r>
          </w:p>
        </w:tc>
      </w:tr>
    </w:tbl>
    <w:p w14:paraId="369BD09E" w14:textId="77777777" w:rsidR="005646D2" w:rsidRDefault="005646D2" w:rsidP="00F26F53">
      <w:pPr>
        <w:rPr>
          <w:sz w:val="28"/>
          <w:szCs w:val="28"/>
          <w:rtl/>
        </w:rPr>
      </w:pPr>
    </w:p>
    <w:p w14:paraId="7D792340" w14:textId="77777777" w:rsidR="005646D2" w:rsidRDefault="005646D2" w:rsidP="00F26F53">
      <w:pPr>
        <w:rPr>
          <w:sz w:val="28"/>
          <w:szCs w:val="28"/>
          <w:rtl/>
        </w:rPr>
      </w:pPr>
    </w:p>
    <w:p w14:paraId="53B472E4" w14:textId="77777777" w:rsidR="00E55BC5" w:rsidRPr="00E55BC5" w:rsidRDefault="00E55BC5" w:rsidP="00E55BC5">
      <w:pPr>
        <w:spacing w:before="120" w:after="120" w:line="360" w:lineRule="auto"/>
        <w:jc w:val="center"/>
        <w:rPr>
          <w:rFonts w:ascii="Tahoma" w:eastAsia="Tahoma" w:hAnsi="Tahoma" w:cs="Tahoma"/>
          <w:sz w:val="24"/>
          <w:szCs w:val="18"/>
        </w:rPr>
      </w:pPr>
      <w:r w:rsidRPr="00E55BC5">
        <w:rPr>
          <w:rFonts w:ascii="Tahoma" w:eastAsia="Tahoma" w:hAnsi="Tahoma" w:cs="Tahoma"/>
          <w:sz w:val="24"/>
          <w:szCs w:val="18"/>
        </w:rPr>
        <w:t>4/8/2023</w:t>
      </w:r>
    </w:p>
    <w:p w14:paraId="4CA88119" w14:textId="77777777" w:rsidR="00E55BC5" w:rsidRDefault="00E55BC5" w:rsidP="00E55BC5">
      <w:pPr>
        <w:spacing w:before="240" w:after="240"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t>link GitHub:</w:t>
      </w:r>
      <w:r>
        <w:rPr>
          <w:rFonts w:ascii="Times New Roman" w:eastAsia="Times New Roman" w:hAnsi="Times New Roman" w:cs="Times New Roman"/>
          <w:b/>
          <w:sz w:val="32"/>
        </w:rPr>
        <w:t xml:space="preserve"> </w:t>
      </w:r>
      <w:hyperlink r:id="rId4">
        <w:r>
          <w:rPr>
            <w:rFonts w:ascii="Times New Roman" w:eastAsia="Times New Roman" w:hAnsi="Times New Roman" w:cs="Times New Roman"/>
            <w:b/>
            <w:color w:val="0000FF"/>
            <w:sz w:val="32"/>
            <w:u w:val="single"/>
          </w:rPr>
          <w:t>https://github.com/elhamaltaie22</w:t>
        </w:r>
      </w:hyperlink>
    </w:p>
    <w:p w14:paraId="776D87FA" w14:textId="77777777" w:rsidR="00E55BC5" w:rsidRDefault="00E55BC5" w:rsidP="00E55BC5">
      <w:pPr>
        <w:spacing w:before="120" w:after="120" w:line="360" w:lineRule="auto"/>
        <w:jc w:val="center"/>
        <w:rPr>
          <w:rFonts w:ascii="Tahoma" w:eastAsia="Tahoma" w:hAnsi="Tahoma" w:cs="Tahoma"/>
          <w:sz w:val="32"/>
        </w:rPr>
      </w:pPr>
      <w:r>
        <w:rPr>
          <w:rFonts w:ascii="Tahoma" w:eastAsia="Tahoma" w:hAnsi="Tahoma" w:cs="Tahoma"/>
          <w:sz w:val="32"/>
        </w:rPr>
        <w:t xml:space="preserve">Amman </w:t>
      </w:r>
      <w:proofErr w:type="spellStart"/>
      <w:r>
        <w:rPr>
          <w:rFonts w:ascii="Tahoma" w:eastAsia="Tahoma" w:hAnsi="Tahoma" w:cs="Tahoma"/>
          <w:sz w:val="32"/>
        </w:rPr>
        <w:t>arab</w:t>
      </w:r>
      <w:proofErr w:type="spellEnd"/>
      <w:r>
        <w:rPr>
          <w:rFonts w:ascii="Tahoma" w:eastAsia="Tahoma" w:hAnsi="Tahoma" w:cs="Tahoma"/>
          <w:sz w:val="32"/>
        </w:rPr>
        <w:t xml:space="preserve"> </w:t>
      </w:r>
      <w:proofErr w:type="spellStart"/>
      <w:r>
        <w:rPr>
          <w:rFonts w:ascii="Tahoma" w:eastAsia="Tahoma" w:hAnsi="Tahoma" w:cs="Tahoma"/>
          <w:sz w:val="32"/>
        </w:rPr>
        <w:t>Universitay</w:t>
      </w:r>
      <w:proofErr w:type="spellEnd"/>
    </w:p>
    <w:p w14:paraId="5B043D3B" w14:textId="77777777" w:rsidR="005646D2" w:rsidRDefault="005646D2" w:rsidP="00F26F53">
      <w:pPr>
        <w:rPr>
          <w:sz w:val="28"/>
          <w:szCs w:val="28"/>
          <w:rtl/>
        </w:rPr>
      </w:pPr>
    </w:p>
    <w:p w14:paraId="46A9896F" w14:textId="77777777" w:rsidR="005646D2" w:rsidRDefault="005646D2" w:rsidP="00F26F53">
      <w:pPr>
        <w:rPr>
          <w:sz w:val="28"/>
          <w:szCs w:val="28"/>
          <w:rtl/>
        </w:rPr>
      </w:pPr>
    </w:p>
    <w:p w14:paraId="33588413" w14:textId="77777777" w:rsidR="005646D2" w:rsidRDefault="005646D2" w:rsidP="00F26F53">
      <w:pPr>
        <w:rPr>
          <w:sz w:val="28"/>
          <w:szCs w:val="28"/>
          <w:rtl/>
        </w:rPr>
      </w:pPr>
    </w:p>
    <w:p w14:paraId="694B238E" w14:textId="77777777" w:rsidR="005646D2" w:rsidRDefault="005646D2" w:rsidP="00F26F53">
      <w:pPr>
        <w:rPr>
          <w:sz w:val="28"/>
          <w:szCs w:val="28"/>
          <w:rtl/>
        </w:rPr>
      </w:pPr>
    </w:p>
    <w:p w14:paraId="4F0F9C47" w14:textId="77777777" w:rsidR="005646D2" w:rsidRDefault="005646D2" w:rsidP="00F26F53">
      <w:pPr>
        <w:rPr>
          <w:sz w:val="28"/>
          <w:szCs w:val="28"/>
          <w:rtl/>
        </w:rPr>
      </w:pPr>
    </w:p>
    <w:p w14:paraId="6EA2FDC3" w14:textId="77777777" w:rsidR="005646D2" w:rsidRDefault="005646D2" w:rsidP="00F26F53">
      <w:pPr>
        <w:rPr>
          <w:sz w:val="28"/>
          <w:szCs w:val="28"/>
          <w:rtl/>
        </w:rPr>
      </w:pPr>
    </w:p>
    <w:p w14:paraId="32B9BBE3" w14:textId="77777777" w:rsidR="005646D2" w:rsidRDefault="005646D2" w:rsidP="00F26F53">
      <w:pPr>
        <w:rPr>
          <w:sz w:val="28"/>
          <w:szCs w:val="28"/>
          <w:rtl/>
        </w:rPr>
      </w:pPr>
    </w:p>
    <w:p w14:paraId="64F39DAA" w14:textId="77777777" w:rsidR="005646D2" w:rsidRDefault="005646D2" w:rsidP="00F26F53">
      <w:pPr>
        <w:rPr>
          <w:sz w:val="28"/>
          <w:szCs w:val="28"/>
          <w:rtl/>
        </w:rPr>
      </w:pPr>
    </w:p>
    <w:p w14:paraId="6E0937C8" w14:textId="77777777" w:rsidR="005646D2" w:rsidRDefault="005646D2" w:rsidP="00F26F53">
      <w:pPr>
        <w:rPr>
          <w:sz w:val="28"/>
          <w:szCs w:val="28"/>
          <w:rtl/>
        </w:rPr>
      </w:pPr>
    </w:p>
    <w:p w14:paraId="5FB0CDC0" w14:textId="77777777" w:rsidR="005646D2" w:rsidRDefault="005646D2" w:rsidP="00F26F53">
      <w:pPr>
        <w:rPr>
          <w:sz w:val="28"/>
          <w:szCs w:val="28"/>
          <w:rtl/>
        </w:rPr>
      </w:pPr>
    </w:p>
    <w:p w14:paraId="468CC1EB" w14:textId="77777777" w:rsidR="005646D2" w:rsidRDefault="005646D2" w:rsidP="00F26F53">
      <w:pPr>
        <w:rPr>
          <w:sz w:val="28"/>
          <w:szCs w:val="28"/>
          <w:rtl/>
        </w:rPr>
      </w:pPr>
    </w:p>
    <w:p w14:paraId="6D8D0E37" w14:textId="77777777" w:rsidR="005646D2" w:rsidRDefault="005646D2" w:rsidP="00F26F53">
      <w:pPr>
        <w:rPr>
          <w:sz w:val="28"/>
          <w:szCs w:val="28"/>
          <w:rtl/>
        </w:rPr>
      </w:pPr>
    </w:p>
    <w:p w14:paraId="41BDC2BE" w14:textId="7BBFA054" w:rsidR="00C62BA9" w:rsidRPr="00C62BA9" w:rsidRDefault="00C62BA9" w:rsidP="00C62BA9">
      <w:pPr>
        <w:rPr>
          <w:b/>
          <w:bCs/>
          <w:sz w:val="28"/>
          <w:szCs w:val="28"/>
        </w:rPr>
      </w:pPr>
      <w:r w:rsidRPr="00C62BA9">
        <w:rPr>
          <w:b/>
          <w:bCs/>
          <w:sz w:val="28"/>
          <w:szCs w:val="28"/>
        </w:rPr>
        <w:t>Design Inspection Report</w:t>
      </w:r>
    </w:p>
    <w:p w14:paraId="27E4C539" w14:textId="640A955E" w:rsidR="00C62BA9" w:rsidRPr="00C62BA9" w:rsidRDefault="00C62BA9" w:rsidP="00C62BA9">
      <w:pPr>
        <w:rPr>
          <w:b/>
          <w:bCs/>
          <w:sz w:val="28"/>
          <w:szCs w:val="28"/>
        </w:rPr>
      </w:pPr>
      <w:r w:rsidRPr="00C62BA9">
        <w:rPr>
          <w:b/>
          <w:bCs/>
          <w:sz w:val="28"/>
          <w:szCs w:val="28"/>
        </w:rPr>
        <w:t>Project: Special Needs Transportation Android Application</w:t>
      </w:r>
    </w:p>
    <w:p w14:paraId="0E6ED927" w14:textId="77777777" w:rsidR="00C62BA9" w:rsidRPr="00C62BA9" w:rsidRDefault="00C62BA9" w:rsidP="00C62BA9">
      <w:pPr>
        <w:rPr>
          <w:sz w:val="28"/>
          <w:szCs w:val="28"/>
        </w:rPr>
      </w:pPr>
    </w:p>
    <w:p w14:paraId="4D8D5E8C" w14:textId="687B7A2A" w:rsidR="00C62BA9" w:rsidRPr="00C62BA9" w:rsidRDefault="00C62BA9" w:rsidP="00C62BA9">
      <w:pPr>
        <w:rPr>
          <w:b/>
          <w:bCs/>
          <w:sz w:val="28"/>
          <w:szCs w:val="28"/>
        </w:rPr>
      </w:pPr>
      <w:r w:rsidRPr="00C62BA9">
        <w:rPr>
          <w:b/>
          <w:bCs/>
          <w:sz w:val="28"/>
          <w:szCs w:val="28"/>
        </w:rPr>
        <w:t xml:space="preserve"> Overview</w:t>
      </w:r>
    </w:p>
    <w:p w14:paraId="4370EF3C" w14:textId="77777777" w:rsidR="00C62BA9" w:rsidRPr="00C62BA9" w:rsidRDefault="00C62BA9" w:rsidP="00C62BA9">
      <w:pPr>
        <w:rPr>
          <w:sz w:val="28"/>
          <w:szCs w:val="28"/>
        </w:rPr>
      </w:pPr>
      <w:r w:rsidRPr="00C62BA9">
        <w:rPr>
          <w:sz w:val="28"/>
          <w:szCs w:val="28"/>
        </w:rPr>
        <w:t>This Design Inspection Report evaluates the Android application designed to provide transportation services for individuals with special needs. The primary objective of this application is to facilitate and streamline the transportation process for this specific user group. The application's main features include on-demand car requests, matching users with suitable drivers, offering a variety of transportation options tailored to different disabilities, and ensuring drivers are equipped to assist users effectively.</w:t>
      </w:r>
    </w:p>
    <w:p w14:paraId="5E96AA7C" w14:textId="77777777" w:rsidR="00C62BA9" w:rsidRPr="00C62BA9" w:rsidRDefault="00C62BA9" w:rsidP="00C62BA9">
      <w:pPr>
        <w:rPr>
          <w:sz w:val="28"/>
          <w:szCs w:val="28"/>
        </w:rPr>
      </w:pPr>
    </w:p>
    <w:p w14:paraId="55174125" w14:textId="6535DC5B" w:rsidR="00C62BA9" w:rsidRPr="00C62BA9" w:rsidRDefault="00C62BA9" w:rsidP="00C62BA9">
      <w:pPr>
        <w:rPr>
          <w:b/>
          <w:bCs/>
          <w:sz w:val="28"/>
          <w:szCs w:val="28"/>
        </w:rPr>
      </w:pPr>
      <w:r w:rsidRPr="00C62BA9">
        <w:rPr>
          <w:b/>
          <w:bCs/>
          <w:sz w:val="28"/>
          <w:szCs w:val="28"/>
        </w:rPr>
        <w:t>Inspection Team</w:t>
      </w:r>
    </w:p>
    <w:p w14:paraId="21AF3892" w14:textId="731B1B56" w:rsidR="00C62BA9" w:rsidRDefault="00C62BA9" w:rsidP="00C62BA9">
      <w:pPr>
        <w:rPr>
          <w:rFonts w:ascii="Calibri" w:eastAsia="Calibri" w:hAnsi="Calibri" w:cs="Calibri"/>
          <w:b/>
          <w:sz w:val="28"/>
          <w:rtl/>
        </w:rPr>
      </w:pPr>
      <w:r w:rsidRPr="00C62BA9">
        <w:rPr>
          <w:sz w:val="28"/>
          <w:szCs w:val="28"/>
        </w:rPr>
        <w:t xml:space="preserve">- Lead Inspector: </w:t>
      </w:r>
      <w:proofErr w:type="spellStart"/>
      <w:r w:rsidRPr="00C62BA9">
        <w:rPr>
          <w:rFonts w:ascii="Calibri" w:eastAsia="Calibri" w:hAnsi="Calibri" w:cs="Calibri"/>
          <w:bCs/>
          <w:sz w:val="28"/>
        </w:rPr>
        <w:t>Basem</w:t>
      </w:r>
      <w:proofErr w:type="spellEnd"/>
      <w:r w:rsidRPr="00C62BA9">
        <w:rPr>
          <w:rFonts w:ascii="Calibri" w:eastAsia="Calibri" w:hAnsi="Calibri" w:cs="Calibri"/>
          <w:bCs/>
          <w:sz w:val="28"/>
        </w:rPr>
        <w:t xml:space="preserve"> </w:t>
      </w:r>
      <w:proofErr w:type="spellStart"/>
      <w:r w:rsidRPr="00C62BA9">
        <w:rPr>
          <w:rFonts w:ascii="Calibri" w:eastAsia="Calibri" w:hAnsi="Calibri" w:cs="Calibri"/>
          <w:bCs/>
          <w:sz w:val="28"/>
        </w:rPr>
        <w:t>Damir</w:t>
      </w:r>
      <w:proofErr w:type="spellEnd"/>
      <w:r w:rsidRPr="00C62BA9">
        <w:rPr>
          <w:rFonts w:ascii="Calibri" w:eastAsia="Calibri" w:hAnsi="Calibri" w:cs="Calibri"/>
          <w:bCs/>
          <w:sz w:val="28"/>
        </w:rPr>
        <w:t xml:space="preserve"> </w:t>
      </w:r>
    </w:p>
    <w:p w14:paraId="262E4861" w14:textId="2894E4D2" w:rsidR="00C62BA9" w:rsidRPr="00C62BA9" w:rsidRDefault="00C62BA9" w:rsidP="00C62BA9">
      <w:pPr>
        <w:rPr>
          <w:sz w:val="28"/>
          <w:szCs w:val="28"/>
        </w:rPr>
      </w:pPr>
      <w:r w:rsidRPr="00C62BA9">
        <w:rPr>
          <w:sz w:val="28"/>
          <w:szCs w:val="28"/>
        </w:rPr>
        <w:t>- Assistant Inspector</w:t>
      </w:r>
      <w:r>
        <w:rPr>
          <w:rFonts w:hint="cs"/>
          <w:sz w:val="28"/>
          <w:szCs w:val="28"/>
          <w:rtl/>
        </w:rPr>
        <w:t>:</w:t>
      </w:r>
      <w:r>
        <w:rPr>
          <w:sz w:val="28"/>
          <w:szCs w:val="28"/>
        </w:rPr>
        <w:t xml:space="preserve"> Elham Ali</w:t>
      </w:r>
    </w:p>
    <w:p w14:paraId="589B842F" w14:textId="77777777" w:rsidR="00C62BA9" w:rsidRPr="00C62BA9" w:rsidRDefault="00C62BA9" w:rsidP="00C62BA9">
      <w:pPr>
        <w:rPr>
          <w:sz w:val="28"/>
          <w:szCs w:val="28"/>
        </w:rPr>
      </w:pPr>
    </w:p>
    <w:p w14:paraId="612ADBD5" w14:textId="33EBAD1E" w:rsidR="00C62BA9" w:rsidRPr="00C62BA9" w:rsidRDefault="00C62BA9" w:rsidP="00C62BA9">
      <w:pPr>
        <w:rPr>
          <w:sz w:val="28"/>
          <w:szCs w:val="28"/>
        </w:rPr>
      </w:pPr>
      <w:r w:rsidRPr="00C62BA9">
        <w:rPr>
          <w:sz w:val="28"/>
          <w:szCs w:val="28"/>
        </w:rPr>
        <w:t>Date of Inspection</w:t>
      </w:r>
    </w:p>
    <w:p w14:paraId="444075A3" w14:textId="15608C1B" w:rsidR="00C62BA9" w:rsidRPr="00C62BA9" w:rsidRDefault="00C62BA9" w:rsidP="00C62BA9">
      <w:pPr>
        <w:rPr>
          <w:sz w:val="28"/>
          <w:szCs w:val="28"/>
        </w:rPr>
      </w:pPr>
      <w:r w:rsidRPr="00C62BA9">
        <w:rPr>
          <w:sz w:val="28"/>
          <w:szCs w:val="28"/>
        </w:rPr>
        <w:t>[</w:t>
      </w:r>
      <w:r>
        <w:rPr>
          <w:rFonts w:hint="cs"/>
          <w:sz w:val="28"/>
          <w:szCs w:val="28"/>
          <w:rtl/>
        </w:rPr>
        <w:t>25/8/2023</w:t>
      </w:r>
      <w:r w:rsidRPr="00C62BA9">
        <w:rPr>
          <w:sz w:val="28"/>
          <w:szCs w:val="28"/>
        </w:rPr>
        <w:t>]</w:t>
      </w:r>
    </w:p>
    <w:p w14:paraId="77EDC055" w14:textId="77777777" w:rsidR="00C62BA9" w:rsidRPr="00C62BA9" w:rsidRDefault="00C62BA9" w:rsidP="00C62BA9">
      <w:pPr>
        <w:rPr>
          <w:sz w:val="28"/>
          <w:szCs w:val="28"/>
        </w:rPr>
      </w:pPr>
    </w:p>
    <w:p w14:paraId="76F88013" w14:textId="735D3269" w:rsidR="00C62BA9" w:rsidRPr="00C62BA9" w:rsidRDefault="00C62BA9" w:rsidP="00C62BA9">
      <w:pPr>
        <w:rPr>
          <w:b/>
          <w:bCs/>
          <w:sz w:val="28"/>
          <w:szCs w:val="28"/>
        </w:rPr>
      </w:pPr>
      <w:r w:rsidRPr="00C62BA9">
        <w:rPr>
          <w:b/>
          <w:bCs/>
          <w:sz w:val="28"/>
          <w:szCs w:val="28"/>
        </w:rPr>
        <w:t>Purpose</w:t>
      </w:r>
    </w:p>
    <w:p w14:paraId="36565B34" w14:textId="77777777" w:rsidR="00C62BA9" w:rsidRPr="00C62BA9" w:rsidRDefault="00C62BA9" w:rsidP="00C62BA9">
      <w:pPr>
        <w:rPr>
          <w:sz w:val="28"/>
          <w:szCs w:val="28"/>
        </w:rPr>
      </w:pPr>
      <w:r w:rsidRPr="00C62BA9">
        <w:rPr>
          <w:sz w:val="28"/>
          <w:szCs w:val="28"/>
        </w:rPr>
        <w:t>The purpose of this Design Inspection Report is to evaluate the design of the Android application, ensuring that it aligns with the project's goals and adequately addresses the needs of individuals with special needs.</w:t>
      </w:r>
    </w:p>
    <w:p w14:paraId="29F5AEF0" w14:textId="514F49AD" w:rsidR="00C62BA9" w:rsidRDefault="00C62BA9" w:rsidP="00C62BA9">
      <w:pPr>
        <w:rPr>
          <w:sz w:val="28"/>
          <w:szCs w:val="28"/>
        </w:rPr>
      </w:pPr>
    </w:p>
    <w:p w14:paraId="69CA64DC" w14:textId="77777777" w:rsidR="00C62BA9" w:rsidRPr="00C62BA9" w:rsidRDefault="00C62BA9" w:rsidP="00C62BA9">
      <w:pPr>
        <w:rPr>
          <w:sz w:val="28"/>
          <w:szCs w:val="28"/>
        </w:rPr>
      </w:pPr>
    </w:p>
    <w:p w14:paraId="5144E6E2" w14:textId="5963D02B" w:rsidR="00C62BA9" w:rsidRPr="00C62BA9" w:rsidRDefault="00C62BA9" w:rsidP="00C62BA9">
      <w:pPr>
        <w:rPr>
          <w:b/>
          <w:bCs/>
          <w:sz w:val="28"/>
          <w:szCs w:val="28"/>
        </w:rPr>
      </w:pPr>
      <w:r w:rsidRPr="00C62BA9">
        <w:rPr>
          <w:b/>
          <w:bCs/>
          <w:sz w:val="28"/>
          <w:szCs w:val="28"/>
        </w:rPr>
        <w:lastRenderedPageBreak/>
        <w:t>Key Design Aspects</w:t>
      </w:r>
    </w:p>
    <w:p w14:paraId="5B5A40B2" w14:textId="770D8795" w:rsidR="00C62BA9" w:rsidRPr="00C62BA9" w:rsidRDefault="00C62BA9" w:rsidP="00C62BA9">
      <w:pPr>
        <w:rPr>
          <w:sz w:val="28"/>
          <w:szCs w:val="28"/>
        </w:rPr>
      </w:pPr>
      <w:r w:rsidRPr="00C62BA9">
        <w:rPr>
          <w:sz w:val="28"/>
          <w:szCs w:val="28"/>
        </w:rPr>
        <w:t>1. User-Friendly Interface:</w:t>
      </w:r>
    </w:p>
    <w:p w14:paraId="3070C947" w14:textId="77777777" w:rsidR="00C62BA9" w:rsidRPr="00C62BA9" w:rsidRDefault="00C62BA9" w:rsidP="00C62BA9">
      <w:pPr>
        <w:rPr>
          <w:sz w:val="28"/>
          <w:szCs w:val="28"/>
        </w:rPr>
      </w:pPr>
      <w:r w:rsidRPr="00C62BA9">
        <w:rPr>
          <w:sz w:val="28"/>
          <w:szCs w:val="28"/>
        </w:rPr>
        <w:t xml:space="preserve">   - The application's user interface should be intuitive, easy to navigate, and access</w:t>
      </w:r>
      <w:bookmarkEnd w:id="0"/>
      <w:r w:rsidRPr="00C62BA9">
        <w:rPr>
          <w:sz w:val="28"/>
          <w:szCs w:val="28"/>
        </w:rPr>
        <w:t>ible to individuals with various disabilities.</w:t>
      </w:r>
    </w:p>
    <w:p w14:paraId="71E66FBF" w14:textId="77777777" w:rsidR="00C62BA9" w:rsidRPr="00C62BA9" w:rsidRDefault="00C62BA9" w:rsidP="00C62BA9">
      <w:pPr>
        <w:rPr>
          <w:sz w:val="28"/>
          <w:szCs w:val="28"/>
        </w:rPr>
      </w:pPr>
      <w:r w:rsidRPr="00C62BA9">
        <w:rPr>
          <w:sz w:val="28"/>
          <w:szCs w:val="28"/>
        </w:rPr>
        <w:t xml:space="preserve">   - Ensure that text and icon sizes are adjustable for users with visual impairments.</w:t>
      </w:r>
    </w:p>
    <w:p w14:paraId="3059F31D" w14:textId="77777777" w:rsidR="00C62BA9" w:rsidRPr="00C62BA9" w:rsidRDefault="00C62BA9" w:rsidP="00C62BA9">
      <w:pPr>
        <w:rPr>
          <w:sz w:val="28"/>
          <w:szCs w:val="28"/>
        </w:rPr>
      </w:pPr>
      <w:r w:rsidRPr="00C62BA9">
        <w:rPr>
          <w:sz w:val="28"/>
          <w:szCs w:val="28"/>
        </w:rPr>
        <w:t xml:space="preserve">   - Implement a simple and clear design with well-contrasted colors to aid users with visual and cognitive impairments.</w:t>
      </w:r>
    </w:p>
    <w:p w14:paraId="05D07BC7" w14:textId="77777777" w:rsidR="00C62BA9" w:rsidRPr="00C62BA9" w:rsidRDefault="00C62BA9" w:rsidP="00C62BA9">
      <w:pPr>
        <w:rPr>
          <w:sz w:val="28"/>
          <w:szCs w:val="28"/>
        </w:rPr>
      </w:pPr>
    </w:p>
    <w:p w14:paraId="2A292569" w14:textId="785F7C1A" w:rsidR="00C62BA9" w:rsidRPr="00C62BA9" w:rsidRDefault="00C62BA9" w:rsidP="00C62BA9">
      <w:pPr>
        <w:rPr>
          <w:sz w:val="28"/>
          <w:szCs w:val="28"/>
        </w:rPr>
      </w:pPr>
      <w:r w:rsidRPr="00C62BA9">
        <w:rPr>
          <w:sz w:val="28"/>
          <w:szCs w:val="28"/>
        </w:rPr>
        <w:t>2. User Registration and Profile Management:</w:t>
      </w:r>
    </w:p>
    <w:p w14:paraId="078CF5C1" w14:textId="77777777" w:rsidR="00C62BA9" w:rsidRPr="00C62BA9" w:rsidRDefault="00C62BA9" w:rsidP="00C62BA9">
      <w:pPr>
        <w:rPr>
          <w:sz w:val="28"/>
          <w:szCs w:val="28"/>
        </w:rPr>
      </w:pPr>
      <w:r w:rsidRPr="00C62BA9">
        <w:rPr>
          <w:sz w:val="28"/>
          <w:szCs w:val="28"/>
        </w:rPr>
        <w:t xml:space="preserve">   - Users should be able to create profiles with their specific disability details and preferences.</w:t>
      </w:r>
    </w:p>
    <w:p w14:paraId="45BCA0F7" w14:textId="77777777" w:rsidR="00C62BA9" w:rsidRPr="00C62BA9" w:rsidRDefault="00C62BA9" w:rsidP="00C62BA9">
      <w:pPr>
        <w:rPr>
          <w:sz w:val="28"/>
          <w:szCs w:val="28"/>
        </w:rPr>
      </w:pPr>
      <w:r w:rsidRPr="00C62BA9">
        <w:rPr>
          <w:sz w:val="28"/>
          <w:szCs w:val="28"/>
        </w:rPr>
        <w:t xml:space="preserve">   - The profile should allow users to select their preferred communication methods, such as sign language or text-to-speech.</w:t>
      </w:r>
    </w:p>
    <w:p w14:paraId="7077F1E1" w14:textId="77777777" w:rsidR="00C62BA9" w:rsidRPr="00C62BA9" w:rsidRDefault="00C62BA9" w:rsidP="00C62BA9">
      <w:pPr>
        <w:rPr>
          <w:sz w:val="28"/>
          <w:szCs w:val="28"/>
        </w:rPr>
      </w:pPr>
    </w:p>
    <w:p w14:paraId="44872FE3" w14:textId="0BCFA4FF" w:rsidR="00C62BA9" w:rsidRPr="00C62BA9" w:rsidRDefault="00C62BA9" w:rsidP="00C62BA9">
      <w:pPr>
        <w:rPr>
          <w:sz w:val="28"/>
          <w:szCs w:val="28"/>
        </w:rPr>
      </w:pPr>
      <w:r w:rsidRPr="00C62BA9">
        <w:rPr>
          <w:sz w:val="28"/>
          <w:szCs w:val="28"/>
        </w:rPr>
        <w:t>3. On-Demand Transportation Request:</w:t>
      </w:r>
    </w:p>
    <w:p w14:paraId="1144E7B7" w14:textId="77777777" w:rsidR="00C62BA9" w:rsidRPr="00C62BA9" w:rsidRDefault="00C62BA9" w:rsidP="00C62BA9">
      <w:pPr>
        <w:rPr>
          <w:sz w:val="28"/>
          <w:szCs w:val="28"/>
        </w:rPr>
      </w:pPr>
      <w:r w:rsidRPr="00C62BA9">
        <w:rPr>
          <w:sz w:val="28"/>
          <w:szCs w:val="28"/>
        </w:rPr>
        <w:t xml:space="preserve">   - Implement a clear and straightforward process for users to request transportation assistance.</w:t>
      </w:r>
    </w:p>
    <w:p w14:paraId="1B7A1F90" w14:textId="77777777" w:rsidR="00C62BA9" w:rsidRPr="00C62BA9" w:rsidRDefault="00C62BA9" w:rsidP="00C62BA9">
      <w:pPr>
        <w:rPr>
          <w:sz w:val="28"/>
          <w:szCs w:val="28"/>
        </w:rPr>
      </w:pPr>
      <w:r w:rsidRPr="00C62BA9">
        <w:rPr>
          <w:sz w:val="28"/>
          <w:szCs w:val="28"/>
        </w:rPr>
        <w:t xml:space="preserve">   - Provide options for specifying the pickup location and destination.</w:t>
      </w:r>
    </w:p>
    <w:p w14:paraId="3719A71D" w14:textId="77777777" w:rsidR="00C62BA9" w:rsidRPr="00C62BA9" w:rsidRDefault="00C62BA9" w:rsidP="00C62BA9">
      <w:pPr>
        <w:rPr>
          <w:sz w:val="28"/>
          <w:szCs w:val="28"/>
        </w:rPr>
      </w:pPr>
    </w:p>
    <w:p w14:paraId="6E2CC82B" w14:textId="4375DE47" w:rsidR="00C62BA9" w:rsidRPr="00C62BA9" w:rsidRDefault="00C62BA9" w:rsidP="00C62BA9">
      <w:pPr>
        <w:rPr>
          <w:sz w:val="28"/>
          <w:szCs w:val="28"/>
        </w:rPr>
      </w:pPr>
      <w:r w:rsidRPr="00C62BA9">
        <w:rPr>
          <w:sz w:val="28"/>
          <w:szCs w:val="28"/>
        </w:rPr>
        <w:t>4. Driver Matching and Qualifications:</w:t>
      </w:r>
    </w:p>
    <w:p w14:paraId="47080225" w14:textId="77777777" w:rsidR="00C62BA9" w:rsidRPr="00C62BA9" w:rsidRDefault="00C62BA9" w:rsidP="00C62BA9">
      <w:pPr>
        <w:rPr>
          <w:sz w:val="28"/>
          <w:szCs w:val="28"/>
        </w:rPr>
      </w:pPr>
      <w:r w:rsidRPr="00C62BA9">
        <w:rPr>
          <w:sz w:val="28"/>
          <w:szCs w:val="28"/>
        </w:rPr>
        <w:t xml:space="preserve">   - Develop a system for matching users with drivers who have suitable qualifications and training to assist individuals with specific disabilities.</w:t>
      </w:r>
    </w:p>
    <w:p w14:paraId="19472E45" w14:textId="77777777" w:rsidR="00C62BA9" w:rsidRPr="00C62BA9" w:rsidRDefault="00C62BA9" w:rsidP="00C62BA9">
      <w:pPr>
        <w:rPr>
          <w:sz w:val="28"/>
          <w:szCs w:val="28"/>
        </w:rPr>
      </w:pPr>
      <w:r w:rsidRPr="00C62BA9">
        <w:rPr>
          <w:sz w:val="28"/>
          <w:szCs w:val="28"/>
        </w:rPr>
        <w:t xml:space="preserve">   - Ensure that drivers are trained in assisting with mobility aids like wheelchairs or guiding visually impaired users.</w:t>
      </w:r>
    </w:p>
    <w:p w14:paraId="5AC6C4F6" w14:textId="281FEED8" w:rsidR="00C62BA9" w:rsidRDefault="00C62BA9" w:rsidP="00C62BA9">
      <w:pPr>
        <w:rPr>
          <w:sz w:val="28"/>
          <w:szCs w:val="28"/>
        </w:rPr>
      </w:pPr>
    </w:p>
    <w:p w14:paraId="6C1A8BFD" w14:textId="77777777" w:rsidR="00C62BA9" w:rsidRPr="00C62BA9" w:rsidRDefault="00C62BA9" w:rsidP="00C62BA9">
      <w:pPr>
        <w:rPr>
          <w:sz w:val="28"/>
          <w:szCs w:val="28"/>
        </w:rPr>
      </w:pPr>
    </w:p>
    <w:p w14:paraId="167EFE8A" w14:textId="29CC9294" w:rsidR="00C62BA9" w:rsidRPr="00C62BA9" w:rsidRDefault="00C62BA9" w:rsidP="00C62BA9">
      <w:pPr>
        <w:rPr>
          <w:sz w:val="28"/>
          <w:szCs w:val="28"/>
        </w:rPr>
      </w:pPr>
      <w:r w:rsidRPr="00C62BA9">
        <w:rPr>
          <w:sz w:val="28"/>
          <w:szCs w:val="28"/>
        </w:rPr>
        <w:lastRenderedPageBreak/>
        <w:t>5. Transportation Options:</w:t>
      </w:r>
    </w:p>
    <w:p w14:paraId="20F7C090" w14:textId="77777777" w:rsidR="00C62BA9" w:rsidRPr="00C62BA9" w:rsidRDefault="00C62BA9" w:rsidP="00C62BA9">
      <w:pPr>
        <w:rPr>
          <w:sz w:val="28"/>
          <w:szCs w:val="28"/>
        </w:rPr>
      </w:pPr>
      <w:r w:rsidRPr="00C62BA9">
        <w:rPr>
          <w:sz w:val="28"/>
          <w:szCs w:val="28"/>
        </w:rPr>
        <w:t xml:space="preserve">   - Offer a variety of transportation options that cater to different disabilities, such as wheelchair-accessible vehicles or vehicles equipped with assistive devices.</w:t>
      </w:r>
    </w:p>
    <w:p w14:paraId="5BA31247" w14:textId="77777777" w:rsidR="00C62BA9" w:rsidRPr="00C62BA9" w:rsidRDefault="00C62BA9" w:rsidP="00C62BA9">
      <w:pPr>
        <w:rPr>
          <w:sz w:val="28"/>
          <w:szCs w:val="28"/>
        </w:rPr>
      </w:pPr>
      <w:r w:rsidRPr="00C62BA9">
        <w:rPr>
          <w:sz w:val="28"/>
          <w:szCs w:val="28"/>
        </w:rPr>
        <w:t xml:space="preserve">   - Users should be able to select the most suitable mode of transportation for their needs.</w:t>
      </w:r>
    </w:p>
    <w:p w14:paraId="1A010FF4" w14:textId="77777777" w:rsidR="00C62BA9" w:rsidRPr="00C62BA9" w:rsidRDefault="00C62BA9" w:rsidP="00C62BA9">
      <w:pPr>
        <w:rPr>
          <w:sz w:val="28"/>
          <w:szCs w:val="28"/>
        </w:rPr>
      </w:pPr>
    </w:p>
    <w:p w14:paraId="35CDB52B" w14:textId="2FD8F608" w:rsidR="00C62BA9" w:rsidRPr="00C62BA9" w:rsidRDefault="00C62BA9" w:rsidP="00C62BA9">
      <w:pPr>
        <w:rPr>
          <w:sz w:val="28"/>
          <w:szCs w:val="28"/>
        </w:rPr>
      </w:pPr>
      <w:r w:rsidRPr="00C62BA9">
        <w:rPr>
          <w:sz w:val="28"/>
          <w:szCs w:val="28"/>
        </w:rPr>
        <w:t>6. Real-Time Tracking and Communication:</w:t>
      </w:r>
    </w:p>
    <w:p w14:paraId="2FAC0EEF" w14:textId="77777777" w:rsidR="00C62BA9" w:rsidRPr="00C62BA9" w:rsidRDefault="00C62BA9" w:rsidP="00C62BA9">
      <w:pPr>
        <w:rPr>
          <w:sz w:val="28"/>
          <w:szCs w:val="28"/>
        </w:rPr>
      </w:pPr>
      <w:r w:rsidRPr="00C62BA9">
        <w:rPr>
          <w:sz w:val="28"/>
          <w:szCs w:val="28"/>
        </w:rPr>
        <w:t xml:space="preserve">   - Implement real-time tracking of the assigned vehicle's location and estimated arrival time.</w:t>
      </w:r>
    </w:p>
    <w:p w14:paraId="76C5B845" w14:textId="77777777" w:rsidR="00C62BA9" w:rsidRPr="00C62BA9" w:rsidRDefault="00C62BA9" w:rsidP="00C62BA9">
      <w:pPr>
        <w:rPr>
          <w:sz w:val="28"/>
          <w:szCs w:val="28"/>
        </w:rPr>
      </w:pPr>
      <w:r w:rsidRPr="00C62BA9">
        <w:rPr>
          <w:sz w:val="28"/>
          <w:szCs w:val="28"/>
        </w:rPr>
        <w:t xml:space="preserve">   - Enable communication between users and drivers through the application to address any specific requirements or concerns.</w:t>
      </w:r>
    </w:p>
    <w:p w14:paraId="1A3B19EB" w14:textId="77777777" w:rsidR="00C62BA9" w:rsidRPr="00C62BA9" w:rsidRDefault="00C62BA9" w:rsidP="00C62BA9">
      <w:pPr>
        <w:rPr>
          <w:sz w:val="28"/>
          <w:szCs w:val="28"/>
        </w:rPr>
      </w:pPr>
    </w:p>
    <w:p w14:paraId="685E00BE" w14:textId="4F41D2D8" w:rsidR="00C62BA9" w:rsidRPr="00C62BA9" w:rsidRDefault="00C62BA9" w:rsidP="00C62BA9">
      <w:pPr>
        <w:rPr>
          <w:sz w:val="28"/>
          <w:szCs w:val="28"/>
        </w:rPr>
      </w:pPr>
      <w:r w:rsidRPr="00C62BA9">
        <w:rPr>
          <w:sz w:val="28"/>
          <w:szCs w:val="28"/>
        </w:rPr>
        <w:t>7. Accessibility Features:</w:t>
      </w:r>
    </w:p>
    <w:p w14:paraId="794F77F3" w14:textId="77777777" w:rsidR="00C62BA9" w:rsidRPr="00C62BA9" w:rsidRDefault="00C62BA9" w:rsidP="00C62BA9">
      <w:pPr>
        <w:rPr>
          <w:sz w:val="28"/>
          <w:szCs w:val="28"/>
        </w:rPr>
      </w:pPr>
      <w:r w:rsidRPr="00C62BA9">
        <w:rPr>
          <w:sz w:val="28"/>
          <w:szCs w:val="28"/>
        </w:rPr>
        <w:t xml:space="preserve">   - Incorporate accessibility features like voice commands, screen readers, and tactile feedback for users with various disabilities.</w:t>
      </w:r>
    </w:p>
    <w:p w14:paraId="78B999F0" w14:textId="77777777" w:rsidR="00C62BA9" w:rsidRPr="00C62BA9" w:rsidRDefault="00C62BA9" w:rsidP="00C62BA9">
      <w:pPr>
        <w:rPr>
          <w:sz w:val="28"/>
          <w:szCs w:val="28"/>
        </w:rPr>
      </w:pPr>
      <w:r w:rsidRPr="00C62BA9">
        <w:rPr>
          <w:sz w:val="28"/>
          <w:szCs w:val="28"/>
        </w:rPr>
        <w:t xml:space="preserve">   - Ensure compliance with accessibility standards (e.g., WCAG) to make the application inclusive.</w:t>
      </w:r>
    </w:p>
    <w:p w14:paraId="0353855A" w14:textId="77777777" w:rsidR="00C62BA9" w:rsidRPr="00C62BA9" w:rsidRDefault="00C62BA9" w:rsidP="00C62BA9">
      <w:pPr>
        <w:rPr>
          <w:sz w:val="28"/>
          <w:szCs w:val="28"/>
        </w:rPr>
      </w:pPr>
    </w:p>
    <w:p w14:paraId="362F763C" w14:textId="4D815A9A" w:rsidR="00C62BA9" w:rsidRPr="00C62BA9" w:rsidRDefault="00C62BA9" w:rsidP="00C62BA9">
      <w:pPr>
        <w:rPr>
          <w:sz w:val="28"/>
          <w:szCs w:val="28"/>
        </w:rPr>
      </w:pPr>
      <w:r w:rsidRPr="00C62BA9">
        <w:rPr>
          <w:sz w:val="28"/>
          <w:szCs w:val="28"/>
        </w:rPr>
        <w:t>8. Safety and Security:</w:t>
      </w:r>
    </w:p>
    <w:p w14:paraId="55D7998A" w14:textId="77777777" w:rsidR="00C62BA9" w:rsidRPr="00C62BA9" w:rsidRDefault="00C62BA9" w:rsidP="00C62BA9">
      <w:pPr>
        <w:rPr>
          <w:sz w:val="28"/>
          <w:szCs w:val="28"/>
        </w:rPr>
      </w:pPr>
      <w:r w:rsidRPr="00C62BA9">
        <w:rPr>
          <w:sz w:val="28"/>
          <w:szCs w:val="28"/>
        </w:rPr>
        <w:t xml:space="preserve">   - Prioritize the safety and security of both users and drivers by implementing verification processes, background checks, and emergency response features.</w:t>
      </w:r>
    </w:p>
    <w:p w14:paraId="4B2A2763" w14:textId="77777777" w:rsidR="00C62BA9" w:rsidRPr="00C62BA9" w:rsidRDefault="00C62BA9" w:rsidP="00C62BA9">
      <w:pPr>
        <w:rPr>
          <w:sz w:val="28"/>
          <w:szCs w:val="28"/>
        </w:rPr>
      </w:pPr>
    </w:p>
    <w:p w14:paraId="2B35DC27" w14:textId="37E2295A" w:rsidR="00C62BA9" w:rsidRPr="00C62BA9" w:rsidRDefault="00C62BA9" w:rsidP="00C62BA9">
      <w:pPr>
        <w:rPr>
          <w:sz w:val="28"/>
          <w:szCs w:val="28"/>
        </w:rPr>
      </w:pPr>
      <w:r w:rsidRPr="00C62BA9">
        <w:rPr>
          <w:sz w:val="28"/>
          <w:szCs w:val="28"/>
        </w:rPr>
        <w:t>9. Feedback and Rating System:</w:t>
      </w:r>
    </w:p>
    <w:p w14:paraId="4C4BA02E" w14:textId="77777777" w:rsidR="00C62BA9" w:rsidRPr="00C62BA9" w:rsidRDefault="00C62BA9" w:rsidP="00C62BA9">
      <w:pPr>
        <w:rPr>
          <w:sz w:val="28"/>
          <w:szCs w:val="28"/>
        </w:rPr>
      </w:pPr>
      <w:r w:rsidRPr="00C62BA9">
        <w:rPr>
          <w:sz w:val="28"/>
          <w:szCs w:val="28"/>
        </w:rPr>
        <w:t xml:space="preserve">   - Create a feedback and rating system to gather user input and continuously improve the service.</w:t>
      </w:r>
    </w:p>
    <w:p w14:paraId="0C4CE0A7" w14:textId="77777777" w:rsidR="00C62BA9" w:rsidRPr="00C62BA9" w:rsidRDefault="00C62BA9" w:rsidP="00C62BA9">
      <w:pPr>
        <w:rPr>
          <w:sz w:val="28"/>
          <w:szCs w:val="28"/>
        </w:rPr>
      </w:pPr>
      <w:r w:rsidRPr="00C62BA9">
        <w:rPr>
          <w:sz w:val="28"/>
          <w:szCs w:val="28"/>
        </w:rPr>
        <w:t xml:space="preserve">   - Encourage users to provide feedback on the overall experience, including the suitability of drivers and the quality of transportation.</w:t>
      </w:r>
    </w:p>
    <w:p w14:paraId="7C531545" w14:textId="77777777" w:rsidR="00C62BA9" w:rsidRPr="00C62BA9" w:rsidRDefault="00C62BA9" w:rsidP="00C62BA9">
      <w:pPr>
        <w:rPr>
          <w:sz w:val="28"/>
          <w:szCs w:val="28"/>
        </w:rPr>
      </w:pPr>
    </w:p>
    <w:p w14:paraId="1A63F786" w14:textId="6C1FF08D" w:rsidR="00C62BA9" w:rsidRPr="00C62BA9" w:rsidRDefault="00C62BA9" w:rsidP="00C62BA9">
      <w:pPr>
        <w:rPr>
          <w:b/>
          <w:bCs/>
          <w:sz w:val="28"/>
          <w:szCs w:val="28"/>
        </w:rPr>
      </w:pPr>
      <w:r w:rsidRPr="00C62BA9">
        <w:rPr>
          <w:sz w:val="28"/>
          <w:szCs w:val="28"/>
        </w:rPr>
        <w:t xml:space="preserve"> </w:t>
      </w:r>
      <w:r w:rsidRPr="00C62BA9">
        <w:rPr>
          <w:b/>
          <w:bCs/>
          <w:sz w:val="28"/>
          <w:szCs w:val="28"/>
        </w:rPr>
        <w:t>Conclusion</w:t>
      </w:r>
    </w:p>
    <w:p w14:paraId="081B821C" w14:textId="77777777" w:rsidR="00C62BA9" w:rsidRPr="00C62BA9" w:rsidRDefault="00C62BA9" w:rsidP="00C62BA9">
      <w:pPr>
        <w:rPr>
          <w:sz w:val="28"/>
          <w:szCs w:val="28"/>
        </w:rPr>
      </w:pPr>
      <w:r w:rsidRPr="00C62BA9">
        <w:rPr>
          <w:sz w:val="28"/>
          <w:szCs w:val="28"/>
        </w:rPr>
        <w:t>The Android application's design for providing transportation services to individuals with special needs is a critical step in addressing an underserved demographic. The design inspection has identified key aspects that need to be considered and implemented to ensure the application's success.</w:t>
      </w:r>
    </w:p>
    <w:p w14:paraId="225B2904" w14:textId="77777777" w:rsidR="00C62BA9" w:rsidRPr="00C62BA9" w:rsidRDefault="00C62BA9" w:rsidP="00C62BA9">
      <w:pPr>
        <w:rPr>
          <w:sz w:val="28"/>
          <w:szCs w:val="28"/>
        </w:rPr>
      </w:pPr>
    </w:p>
    <w:p w14:paraId="1E4144D0" w14:textId="77777777" w:rsidR="00C62BA9" w:rsidRPr="00C62BA9" w:rsidRDefault="00C62BA9" w:rsidP="00C62BA9">
      <w:pPr>
        <w:rPr>
          <w:sz w:val="28"/>
          <w:szCs w:val="28"/>
        </w:rPr>
      </w:pPr>
      <w:r w:rsidRPr="00C62BA9">
        <w:rPr>
          <w:sz w:val="28"/>
          <w:szCs w:val="28"/>
        </w:rPr>
        <w:t>The next steps in the project should involve further development, testing, and validation of these design aspects to guarantee that the final product meets the needs of the target user group. Continuous user testing and feedback should be integrated into the development process to refine and enhance the application's usability and accessibility.</w:t>
      </w:r>
    </w:p>
    <w:p w14:paraId="48F9A88B" w14:textId="77777777" w:rsidR="00C62BA9" w:rsidRPr="00C62BA9" w:rsidRDefault="00C62BA9" w:rsidP="00C62BA9">
      <w:pPr>
        <w:rPr>
          <w:sz w:val="28"/>
          <w:szCs w:val="28"/>
        </w:rPr>
      </w:pPr>
    </w:p>
    <w:p w14:paraId="6125E2A0" w14:textId="71F4A448" w:rsidR="00734C1A" w:rsidRPr="00F26F53" w:rsidRDefault="00734C1A" w:rsidP="00C62BA9">
      <w:pPr>
        <w:rPr>
          <w:sz w:val="28"/>
          <w:szCs w:val="28"/>
        </w:rPr>
      </w:pPr>
    </w:p>
    <w:sectPr w:rsidR="00734C1A" w:rsidRPr="00F2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1A"/>
    <w:rsid w:val="00053514"/>
    <w:rsid w:val="00147F50"/>
    <w:rsid w:val="005646D2"/>
    <w:rsid w:val="00734C1A"/>
    <w:rsid w:val="007662F5"/>
    <w:rsid w:val="00C62BA9"/>
    <w:rsid w:val="00CF2A54"/>
    <w:rsid w:val="00E55BC5"/>
    <w:rsid w:val="00F26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81A3"/>
  <w15:chartTrackingRefBased/>
  <w15:docId w15:val="{4717420C-0912-44B9-9155-EAA508DC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hamaltai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SF</cp:lastModifiedBy>
  <cp:revision>2</cp:revision>
  <dcterms:created xsi:type="dcterms:W3CDTF">2023-09-06T04:26:00Z</dcterms:created>
  <dcterms:modified xsi:type="dcterms:W3CDTF">2023-09-06T04:26:00Z</dcterms:modified>
</cp:coreProperties>
</file>