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BAF5D" w14:textId="77777777" w:rsidR="005646D2" w:rsidRDefault="005646D2" w:rsidP="005646D2">
      <w:pPr>
        <w:spacing w:before="120" w:after="120" w:line="360" w:lineRule="auto"/>
        <w:jc w:val="center"/>
        <w:rPr>
          <w:rFonts w:ascii="Tahoma" w:eastAsia="Tahoma" w:hAnsi="Tahoma" w:cs="Tahoma"/>
          <w:sz w:val="32"/>
        </w:rPr>
      </w:pPr>
    </w:p>
    <w:p w14:paraId="06C34E8B" w14:textId="3386C655" w:rsidR="005646D2" w:rsidRDefault="005646D2" w:rsidP="005646D2">
      <w:pPr>
        <w:spacing w:before="120" w:after="120" w:line="360" w:lineRule="auto"/>
        <w:jc w:val="center"/>
        <w:rPr>
          <w:rFonts w:ascii="Tahoma" w:eastAsia="Tahoma" w:hAnsi="Tahoma" w:cs="Tahoma"/>
          <w:b/>
          <w:sz w:val="32"/>
          <w:rtl/>
        </w:rPr>
      </w:pPr>
      <w:r>
        <w:rPr>
          <w:rFonts w:ascii="Tahoma" w:eastAsia="Tahoma" w:hAnsi="Tahoma" w:cs="Tahoma"/>
          <w:b/>
          <w:sz w:val="32"/>
        </w:rPr>
        <w:t>Special Needs Conveyance (SNC)</w:t>
      </w:r>
    </w:p>
    <w:p w14:paraId="54737821" w14:textId="77777777" w:rsidR="007662F5" w:rsidRDefault="007662F5" w:rsidP="005646D2">
      <w:pPr>
        <w:spacing w:before="120" w:after="120" w:line="360" w:lineRule="auto"/>
        <w:jc w:val="center"/>
        <w:rPr>
          <w:rFonts w:ascii="Tahoma" w:eastAsia="Tahoma" w:hAnsi="Tahoma" w:cs="Tahoma"/>
          <w:b/>
          <w:sz w:val="32"/>
          <w:rtl/>
        </w:rPr>
      </w:pPr>
    </w:p>
    <w:p w14:paraId="53D830B1" w14:textId="47EB9382" w:rsidR="007662F5" w:rsidRDefault="007662F5" w:rsidP="005646D2">
      <w:pPr>
        <w:spacing w:before="120" w:after="120" w:line="360" w:lineRule="auto"/>
        <w:jc w:val="center"/>
        <w:rPr>
          <w:rFonts w:ascii="Tahoma" w:eastAsia="Tahoma" w:hAnsi="Tahoma" w:cs="Tahoma"/>
          <w:b/>
          <w:sz w:val="32"/>
        </w:rPr>
      </w:pPr>
      <w:r w:rsidRPr="007662F5">
        <w:rPr>
          <w:rFonts w:ascii="Tahoma" w:eastAsia="Tahoma" w:hAnsi="Tahoma" w:cs="Tahoma"/>
          <w:b/>
          <w:sz w:val="32"/>
        </w:rPr>
        <w:t>Test Plan and Test Case Specification</w:t>
      </w:r>
    </w:p>
    <w:p w14:paraId="0DA8D01D" w14:textId="77777777" w:rsidR="005646D2" w:rsidRDefault="005646D2" w:rsidP="005646D2">
      <w:pPr>
        <w:spacing w:after="0" w:line="360" w:lineRule="auto"/>
        <w:jc w:val="center"/>
        <w:rPr>
          <w:rFonts w:ascii="Times New Roman" w:eastAsia="Times New Roman" w:hAnsi="Times New Roman" w:cs="Times New Roman"/>
          <w:b/>
          <w:i/>
          <w:sz w:val="28"/>
        </w:rPr>
      </w:pPr>
      <w:r>
        <w:rPr>
          <w:rFonts w:ascii="Times New Roman" w:eastAsia="Times New Roman" w:hAnsi="Times New Roman" w:cs="Times New Roman"/>
          <w:b/>
          <w:i/>
          <w:sz w:val="28"/>
        </w:rPr>
        <w:t>team:</w:t>
      </w:r>
    </w:p>
    <w:tbl>
      <w:tblPr>
        <w:tblW w:w="0" w:type="auto"/>
        <w:jc w:val="center"/>
        <w:tblCellMar>
          <w:left w:w="10" w:type="dxa"/>
          <w:right w:w="10" w:type="dxa"/>
        </w:tblCellMar>
        <w:tblLook w:val="0000" w:firstRow="0" w:lastRow="0" w:firstColumn="0" w:lastColumn="0" w:noHBand="0" w:noVBand="0"/>
      </w:tblPr>
      <w:tblGrid>
        <w:gridCol w:w="5374"/>
        <w:gridCol w:w="2489"/>
      </w:tblGrid>
      <w:tr w:rsidR="005646D2" w14:paraId="01E512B9" w14:textId="77777777" w:rsidTr="009200C0">
        <w:trPr>
          <w:jc w:val="center"/>
        </w:trPr>
        <w:tc>
          <w:tcPr>
            <w:tcW w:w="5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2044A30E" w14:textId="77777777" w:rsidR="005646D2" w:rsidRDefault="005646D2" w:rsidP="009200C0">
            <w:pPr>
              <w:spacing w:after="0" w:line="240" w:lineRule="auto"/>
              <w:jc w:val="center"/>
              <w:rPr>
                <w:rFonts w:ascii="Times New Roman" w:eastAsia="Times New Roman" w:hAnsi="Times New Roman" w:cs="Times New Roman"/>
                <w:b/>
                <w:sz w:val="28"/>
              </w:rPr>
            </w:pPr>
            <w:proofErr w:type="spellStart"/>
            <w:r>
              <w:rPr>
                <w:rFonts w:ascii="Calibri" w:eastAsia="Calibri" w:hAnsi="Calibri" w:cs="Calibri"/>
                <w:b/>
                <w:sz w:val="28"/>
              </w:rPr>
              <w:t>Basem</w:t>
            </w:r>
            <w:proofErr w:type="spellEnd"/>
            <w:r>
              <w:rPr>
                <w:rFonts w:ascii="Calibri" w:eastAsia="Calibri" w:hAnsi="Calibri" w:cs="Calibri"/>
                <w:b/>
                <w:sz w:val="28"/>
              </w:rPr>
              <w:t xml:space="preserve"> </w:t>
            </w:r>
            <w:proofErr w:type="spellStart"/>
            <w:r>
              <w:rPr>
                <w:rFonts w:ascii="Calibri" w:eastAsia="Calibri" w:hAnsi="Calibri" w:cs="Calibri"/>
                <w:b/>
                <w:sz w:val="28"/>
              </w:rPr>
              <w:t>Damir</w:t>
            </w:r>
            <w:proofErr w:type="spellEnd"/>
            <w:r>
              <w:rPr>
                <w:rFonts w:ascii="Calibri" w:eastAsia="Calibri" w:hAnsi="Calibri" w:cs="Calibri"/>
                <w:b/>
                <w:sz w:val="28"/>
              </w:rPr>
              <w:t xml:space="preserve"> (</w:t>
            </w:r>
          </w:p>
          <w:p w14:paraId="0430249C" w14:textId="77777777" w:rsidR="005646D2" w:rsidRDefault="005646D2" w:rsidP="009200C0">
            <w:pPr>
              <w:spacing w:after="0" w:line="240" w:lineRule="auto"/>
              <w:jc w:val="center"/>
              <w:rPr>
                <w:b/>
                <w:sz w:val="28"/>
              </w:rPr>
            </w:pPr>
            <w:r>
              <w:rPr>
                <w:rFonts w:ascii="Times New Roman" w:eastAsia="Times New Roman" w:hAnsi="Times New Roman" w:cs="Times New Roman"/>
                <w:b/>
                <w:sz w:val="28"/>
              </w:rPr>
              <w:t xml:space="preserve">Team </w:t>
            </w:r>
            <w:proofErr w:type="gramStart"/>
            <w:r>
              <w:rPr>
                <w:rFonts w:ascii="Times New Roman" w:eastAsia="Times New Roman" w:hAnsi="Times New Roman" w:cs="Times New Roman"/>
                <w:b/>
                <w:sz w:val="28"/>
              </w:rPr>
              <w:t>leader )</w:t>
            </w:r>
            <w:proofErr w:type="gramEnd"/>
          </w:p>
        </w:tc>
        <w:tc>
          <w:tcPr>
            <w:tcW w:w="24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45F923F4" w14:textId="77777777" w:rsidR="005646D2" w:rsidRDefault="005646D2" w:rsidP="009200C0">
            <w:pPr>
              <w:spacing w:after="0" w:line="240" w:lineRule="auto"/>
              <w:jc w:val="center"/>
              <w:rPr>
                <w:rFonts w:ascii="Calibri" w:eastAsia="Calibri" w:hAnsi="Calibri" w:cs="Calibri"/>
                <w:b/>
                <w:sz w:val="28"/>
              </w:rPr>
            </w:pPr>
            <w:r>
              <w:rPr>
                <w:rFonts w:ascii="Calibri" w:eastAsia="Calibri" w:hAnsi="Calibri" w:cs="Calibri"/>
                <w:b/>
                <w:sz w:val="28"/>
              </w:rPr>
              <w:t>201910739</w:t>
            </w:r>
          </w:p>
        </w:tc>
      </w:tr>
      <w:tr w:rsidR="005646D2" w14:paraId="34765A10" w14:textId="77777777" w:rsidTr="009200C0">
        <w:trPr>
          <w:jc w:val="center"/>
        </w:trPr>
        <w:tc>
          <w:tcPr>
            <w:tcW w:w="5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4C0BF6D5" w14:textId="77777777" w:rsidR="005646D2" w:rsidRDefault="005646D2" w:rsidP="009200C0">
            <w:pPr>
              <w:spacing w:after="0" w:line="240" w:lineRule="auto"/>
              <w:jc w:val="center"/>
              <w:rPr>
                <w:rFonts w:ascii="Calibri" w:eastAsia="Calibri" w:hAnsi="Calibri" w:cs="Calibri"/>
                <w:b/>
                <w:sz w:val="28"/>
              </w:rPr>
            </w:pPr>
            <w:r>
              <w:rPr>
                <w:rFonts w:ascii="Calibri" w:eastAsia="Calibri" w:hAnsi="Calibri" w:cs="Calibri"/>
                <w:b/>
                <w:sz w:val="28"/>
              </w:rPr>
              <w:t>Elham Ali</w:t>
            </w:r>
          </w:p>
        </w:tc>
        <w:tc>
          <w:tcPr>
            <w:tcW w:w="24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020928FE" w14:textId="77777777" w:rsidR="005646D2" w:rsidRDefault="005646D2" w:rsidP="009200C0">
            <w:pPr>
              <w:spacing w:after="0" w:line="240" w:lineRule="auto"/>
              <w:jc w:val="center"/>
              <w:rPr>
                <w:rFonts w:ascii="Calibri" w:eastAsia="Calibri" w:hAnsi="Calibri" w:cs="Calibri"/>
                <w:b/>
                <w:sz w:val="28"/>
              </w:rPr>
            </w:pPr>
            <w:r>
              <w:rPr>
                <w:rFonts w:ascii="Calibri" w:eastAsia="Calibri" w:hAnsi="Calibri" w:cs="Calibri"/>
                <w:b/>
                <w:sz w:val="28"/>
              </w:rPr>
              <w:t>201910641</w:t>
            </w:r>
          </w:p>
        </w:tc>
      </w:tr>
      <w:tr w:rsidR="005646D2" w14:paraId="304D0560" w14:textId="77777777" w:rsidTr="009200C0">
        <w:trPr>
          <w:jc w:val="center"/>
        </w:trPr>
        <w:tc>
          <w:tcPr>
            <w:tcW w:w="5374"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3B69DDB9" w14:textId="77777777" w:rsidR="005646D2" w:rsidRDefault="005646D2" w:rsidP="009200C0">
            <w:pPr>
              <w:spacing w:after="0" w:line="240" w:lineRule="auto"/>
              <w:jc w:val="center"/>
              <w:rPr>
                <w:rFonts w:ascii="Calibri" w:eastAsia="Calibri" w:hAnsi="Calibri" w:cs="Calibri"/>
                <w:b/>
                <w:sz w:val="28"/>
              </w:rPr>
            </w:pPr>
            <w:r>
              <w:rPr>
                <w:rFonts w:ascii="Calibri" w:eastAsia="Calibri" w:hAnsi="Calibri" w:cs="Calibri"/>
                <w:b/>
                <w:sz w:val="28"/>
              </w:rPr>
              <w:t xml:space="preserve">Samar Abu </w:t>
            </w:r>
            <w:proofErr w:type="spellStart"/>
            <w:r>
              <w:rPr>
                <w:rFonts w:ascii="Calibri" w:eastAsia="Calibri" w:hAnsi="Calibri" w:cs="Calibri"/>
                <w:b/>
                <w:sz w:val="28"/>
              </w:rPr>
              <w:t>Dayyeh</w:t>
            </w:r>
            <w:proofErr w:type="spellEnd"/>
          </w:p>
        </w:tc>
        <w:tc>
          <w:tcPr>
            <w:tcW w:w="2489"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14:paraId="676BDEBE" w14:textId="77777777" w:rsidR="005646D2" w:rsidRDefault="005646D2" w:rsidP="009200C0">
            <w:pPr>
              <w:spacing w:after="0" w:line="240" w:lineRule="auto"/>
              <w:jc w:val="center"/>
              <w:rPr>
                <w:rFonts w:ascii="Calibri" w:eastAsia="Calibri" w:hAnsi="Calibri" w:cs="Calibri"/>
                <w:b/>
                <w:sz w:val="28"/>
              </w:rPr>
            </w:pPr>
            <w:r>
              <w:rPr>
                <w:rFonts w:ascii="Calibri" w:eastAsia="Calibri" w:hAnsi="Calibri" w:cs="Calibri"/>
                <w:b/>
                <w:sz w:val="28"/>
              </w:rPr>
              <w:t>202010433</w:t>
            </w:r>
          </w:p>
        </w:tc>
      </w:tr>
      <w:tr w:rsidR="005646D2" w14:paraId="0B0A11C8" w14:textId="77777777" w:rsidTr="009200C0">
        <w:trPr>
          <w:jc w:val="center"/>
        </w:trPr>
        <w:tc>
          <w:tcPr>
            <w:tcW w:w="5374"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vAlign w:val="center"/>
          </w:tcPr>
          <w:p w14:paraId="15D4125D" w14:textId="77777777" w:rsidR="005646D2" w:rsidRDefault="005646D2" w:rsidP="009200C0">
            <w:pPr>
              <w:spacing w:after="0" w:line="240" w:lineRule="auto"/>
              <w:jc w:val="center"/>
              <w:rPr>
                <w:rFonts w:ascii="Calibri" w:eastAsia="Calibri" w:hAnsi="Calibri" w:cs="Calibri"/>
              </w:rPr>
            </w:pPr>
            <w:proofErr w:type="spellStart"/>
            <w:r>
              <w:rPr>
                <w:rFonts w:ascii="Calibri" w:eastAsia="Calibri" w:hAnsi="Calibri" w:cs="Calibri"/>
                <w:b/>
                <w:sz w:val="28"/>
              </w:rPr>
              <w:t>Fatin</w:t>
            </w:r>
            <w:proofErr w:type="spellEnd"/>
            <w:r>
              <w:rPr>
                <w:rFonts w:ascii="Calibri" w:eastAsia="Calibri" w:hAnsi="Calibri" w:cs="Calibri"/>
                <w:b/>
                <w:sz w:val="28"/>
              </w:rPr>
              <w:t xml:space="preserve"> El-</w:t>
            </w:r>
            <w:proofErr w:type="spellStart"/>
            <w:r>
              <w:rPr>
                <w:rFonts w:ascii="Calibri" w:eastAsia="Calibri" w:hAnsi="Calibri" w:cs="Calibri"/>
                <w:b/>
                <w:sz w:val="28"/>
              </w:rPr>
              <w:t>bitar</w:t>
            </w:r>
            <w:proofErr w:type="spellEnd"/>
          </w:p>
        </w:tc>
        <w:tc>
          <w:tcPr>
            <w:tcW w:w="2489" w:type="dxa"/>
            <w:tcBorders>
              <w:top w:val="single" w:sz="0" w:space="0" w:color="836967"/>
              <w:left w:val="single" w:sz="0" w:space="0" w:color="836967"/>
              <w:bottom w:val="single" w:sz="0" w:space="0" w:color="836967"/>
              <w:right w:val="single" w:sz="0" w:space="0" w:color="836967"/>
            </w:tcBorders>
            <w:shd w:val="clear" w:color="000000" w:fill="FFFFFF"/>
            <w:tcMar>
              <w:left w:w="108" w:type="dxa"/>
              <w:right w:w="108" w:type="dxa"/>
            </w:tcMar>
            <w:vAlign w:val="center"/>
          </w:tcPr>
          <w:p w14:paraId="03D12F23" w14:textId="77777777" w:rsidR="005646D2" w:rsidRDefault="005646D2" w:rsidP="009200C0">
            <w:pPr>
              <w:spacing w:after="0" w:line="240" w:lineRule="auto"/>
              <w:jc w:val="center"/>
              <w:rPr>
                <w:rFonts w:ascii="Calibri" w:eastAsia="Calibri" w:hAnsi="Calibri" w:cs="Calibri"/>
                <w:b/>
                <w:sz w:val="28"/>
              </w:rPr>
            </w:pPr>
            <w:r>
              <w:rPr>
                <w:rFonts w:ascii="Calibri" w:eastAsia="Calibri" w:hAnsi="Calibri" w:cs="Calibri"/>
                <w:b/>
                <w:sz w:val="28"/>
              </w:rPr>
              <w:t>202020640</w:t>
            </w:r>
          </w:p>
        </w:tc>
      </w:tr>
    </w:tbl>
    <w:p w14:paraId="369BD09E" w14:textId="77777777" w:rsidR="005646D2" w:rsidRDefault="005646D2" w:rsidP="00F26F53">
      <w:pPr>
        <w:rPr>
          <w:sz w:val="28"/>
          <w:szCs w:val="28"/>
          <w:rtl/>
        </w:rPr>
      </w:pPr>
    </w:p>
    <w:p w14:paraId="7D792340" w14:textId="77777777" w:rsidR="005646D2" w:rsidRDefault="005646D2" w:rsidP="00F26F53">
      <w:pPr>
        <w:rPr>
          <w:sz w:val="28"/>
          <w:szCs w:val="28"/>
          <w:rtl/>
        </w:rPr>
      </w:pPr>
    </w:p>
    <w:p w14:paraId="53B472E4" w14:textId="77777777" w:rsidR="00E55BC5" w:rsidRPr="00E55BC5" w:rsidRDefault="00E55BC5" w:rsidP="00E55BC5">
      <w:pPr>
        <w:spacing w:before="120" w:after="120" w:line="360" w:lineRule="auto"/>
        <w:jc w:val="center"/>
        <w:rPr>
          <w:rFonts w:ascii="Tahoma" w:eastAsia="Tahoma" w:hAnsi="Tahoma" w:cs="Tahoma"/>
          <w:sz w:val="24"/>
          <w:szCs w:val="18"/>
        </w:rPr>
      </w:pPr>
      <w:r w:rsidRPr="00E55BC5">
        <w:rPr>
          <w:rFonts w:ascii="Tahoma" w:eastAsia="Tahoma" w:hAnsi="Tahoma" w:cs="Tahoma"/>
          <w:sz w:val="24"/>
          <w:szCs w:val="18"/>
        </w:rPr>
        <w:t>4/8/2023</w:t>
      </w:r>
    </w:p>
    <w:p w14:paraId="4CA88119" w14:textId="77777777" w:rsidR="00E55BC5" w:rsidRDefault="00E55BC5" w:rsidP="00E55BC5">
      <w:pPr>
        <w:spacing w:before="240" w:after="240" w:line="360" w:lineRule="auto"/>
        <w:jc w:val="center"/>
        <w:rPr>
          <w:rFonts w:ascii="Times New Roman" w:eastAsia="Times New Roman" w:hAnsi="Times New Roman" w:cs="Times New Roman"/>
          <w:sz w:val="32"/>
        </w:rPr>
      </w:pPr>
      <w:r>
        <w:rPr>
          <w:rFonts w:ascii="Times New Roman" w:eastAsia="Times New Roman" w:hAnsi="Times New Roman" w:cs="Times New Roman"/>
          <w:sz w:val="32"/>
        </w:rPr>
        <w:t>link GitHub:</w:t>
      </w:r>
      <w:r>
        <w:rPr>
          <w:rFonts w:ascii="Times New Roman" w:eastAsia="Times New Roman" w:hAnsi="Times New Roman" w:cs="Times New Roman"/>
          <w:b/>
          <w:sz w:val="32"/>
        </w:rPr>
        <w:t xml:space="preserve"> </w:t>
      </w:r>
      <w:hyperlink r:id="rId4">
        <w:r>
          <w:rPr>
            <w:rFonts w:ascii="Times New Roman" w:eastAsia="Times New Roman" w:hAnsi="Times New Roman" w:cs="Times New Roman"/>
            <w:b/>
            <w:color w:val="0000FF"/>
            <w:sz w:val="32"/>
            <w:u w:val="single"/>
          </w:rPr>
          <w:t>https://github.com/elhamaltaie22</w:t>
        </w:r>
      </w:hyperlink>
    </w:p>
    <w:p w14:paraId="776D87FA" w14:textId="77777777" w:rsidR="00E55BC5" w:rsidRDefault="00E55BC5" w:rsidP="00E55BC5">
      <w:pPr>
        <w:spacing w:before="120" w:after="120" w:line="360" w:lineRule="auto"/>
        <w:jc w:val="center"/>
        <w:rPr>
          <w:rFonts w:ascii="Tahoma" w:eastAsia="Tahoma" w:hAnsi="Tahoma" w:cs="Tahoma"/>
          <w:sz w:val="32"/>
        </w:rPr>
      </w:pPr>
      <w:r>
        <w:rPr>
          <w:rFonts w:ascii="Tahoma" w:eastAsia="Tahoma" w:hAnsi="Tahoma" w:cs="Tahoma"/>
          <w:sz w:val="32"/>
        </w:rPr>
        <w:t xml:space="preserve">Amman </w:t>
      </w:r>
      <w:proofErr w:type="spellStart"/>
      <w:r>
        <w:rPr>
          <w:rFonts w:ascii="Tahoma" w:eastAsia="Tahoma" w:hAnsi="Tahoma" w:cs="Tahoma"/>
          <w:sz w:val="32"/>
        </w:rPr>
        <w:t>arab</w:t>
      </w:r>
      <w:proofErr w:type="spellEnd"/>
      <w:r>
        <w:rPr>
          <w:rFonts w:ascii="Tahoma" w:eastAsia="Tahoma" w:hAnsi="Tahoma" w:cs="Tahoma"/>
          <w:sz w:val="32"/>
        </w:rPr>
        <w:t xml:space="preserve"> </w:t>
      </w:r>
      <w:proofErr w:type="spellStart"/>
      <w:r>
        <w:rPr>
          <w:rFonts w:ascii="Tahoma" w:eastAsia="Tahoma" w:hAnsi="Tahoma" w:cs="Tahoma"/>
          <w:sz w:val="32"/>
        </w:rPr>
        <w:t>Universitay</w:t>
      </w:r>
      <w:proofErr w:type="spellEnd"/>
    </w:p>
    <w:p w14:paraId="5B043D3B" w14:textId="77777777" w:rsidR="005646D2" w:rsidRDefault="005646D2" w:rsidP="00F26F53">
      <w:pPr>
        <w:rPr>
          <w:sz w:val="28"/>
          <w:szCs w:val="28"/>
          <w:rtl/>
        </w:rPr>
      </w:pPr>
    </w:p>
    <w:p w14:paraId="46A9896F" w14:textId="77777777" w:rsidR="005646D2" w:rsidRDefault="005646D2" w:rsidP="00F26F53">
      <w:pPr>
        <w:rPr>
          <w:sz w:val="28"/>
          <w:szCs w:val="28"/>
          <w:rtl/>
        </w:rPr>
      </w:pPr>
    </w:p>
    <w:p w14:paraId="33588413" w14:textId="77777777" w:rsidR="005646D2" w:rsidRDefault="005646D2" w:rsidP="00F26F53">
      <w:pPr>
        <w:rPr>
          <w:sz w:val="28"/>
          <w:szCs w:val="28"/>
          <w:rtl/>
        </w:rPr>
      </w:pPr>
    </w:p>
    <w:p w14:paraId="694B238E" w14:textId="77777777" w:rsidR="005646D2" w:rsidRDefault="005646D2" w:rsidP="00F26F53">
      <w:pPr>
        <w:rPr>
          <w:sz w:val="28"/>
          <w:szCs w:val="28"/>
          <w:rtl/>
        </w:rPr>
      </w:pPr>
    </w:p>
    <w:p w14:paraId="4F0F9C47" w14:textId="77777777" w:rsidR="005646D2" w:rsidRDefault="005646D2" w:rsidP="00F26F53">
      <w:pPr>
        <w:rPr>
          <w:sz w:val="28"/>
          <w:szCs w:val="28"/>
          <w:rtl/>
        </w:rPr>
      </w:pPr>
    </w:p>
    <w:p w14:paraId="6EA2FDC3" w14:textId="77777777" w:rsidR="005646D2" w:rsidRDefault="005646D2" w:rsidP="00F26F53">
      <w:pPr>
        <w:rPr>
          <w:sz w:val="28"/>
          <w:szCs w:val="28"/>
          <w:rtl/>
        </w:rPr>
      </w:pPr>
    </w:p>
    <w:p w14:paraId="32B9BBE3" w14:textId="77777777" w:rsidR="005646D2" w:rsidRDefault="005646D2" w:rsidP="00F26F53">
      <w:pPr>
        <w:rPr>
          <w:sz w:val="28"/>
          <w:szCs w:val="28"/>
          <w:rtl/>
        </w:rPr>
      </w:pPr>
    </w:p>
    <w:p w14:paraId="64F39DAA" w14:textId="77777777" w:rsidR="005646D2" w:rsidRDefault="005646D2" w:rsidP="00F26F53">
      <w:pPr>
        <w:rPr>
          <w:sz w:val="28"/>
          <w:szCs w:val="28"/>
          <w:rtl/>
        </w:rPr>
      </w:pPr>
    </w:p>
    <w:p w14:paraId="6E0937C8" w14:textId="77777777" w:rsidR="005646D2" w:rsidRDefault="005646D2" w:rsidP="00F26F53">
      <w:pPr>
        <w:rPr>
          <w:sz w:val="28"/>
          <w:szCs w:val="28"/>
          <w:rtl/>
        </w:rPr>
      </w:pPr>
    </w:p>
    <w:p w14:paraId="5FB0CDC0" w14:textId="77777777" w:rsidR="005646D2" w:rsidRDefault="005646D2" w:rsidP="00F26F53">
      <w:pPr>
        <w:rPr>
          <w:sz w:val="28"/>
          <w:szCs w:val="28"/>
          <w:rtl/>
        </w:rPr>
      </w:pPr>
    </w:p>
    <w:p w14:paraId="468CC1EB" w14:textId="77777777" w:rsidR="005646D2" w:rsidRDefault="005646D2" w:rsidP="00F26F53">
      <w:pPr>
        <w:rPr>
          <w:sz w:val="28"/>
          <w:szCs w:val="28"/>
          <w:rtl/>
        </w:rPr>
      </w:pPr>
    </w:p>
    <w:p w14:paraId="6D8D0E37" w14:textId="77777777" w:rsidR="005646D2" w:rsidRDefault="005646D2" w:rsidP="00F26F53">
      <w:pPr>
        <w:rPr>
          <w:sz w:val="28"/>
          <w:szCs w:val="28"/>
          <w:rtl/>
        </w:rPr>
      </w:pPr>
    </w:p>
    <w:p w14:paraId="30FBAD7F" w14:textId="77777777" w:rsidR="005646D2" w:rsidRDefault="005646D2" w:rsidP="00F26F53">
      <w:pPr>
        <w:rPr>
          <w:sz w:val="28"/>
          <w:szCs w:val="28"/>
          <w:rtl/>
        </w:rPr>
      </w:pPr>
    </w:p>
    <w:p w14:paraId="49132FF8" w14:textId="57674CD7" w:rsidR="00F26F53" w:rsidRPr="00F26F53" w:rsidRDefault="00F26F53" w:rsidP="00F26F53">
      <w:pPr>
        <w:rPr>
          <w:sz w:val="28"/>
          <w:szCs w:val="28"/>
        </w:rPr>
      </w:pPr>
      <w:r w:rsidRPr="00F26F53">
        <w:rPr>
          <w:sz w:val="28"/>
          <w:szCs w:val="28"/>
        </w:rPr>
        <w:t>Test Plan:</w:t>
      </w:r>
    </w:p>
    <w:p w14:paraId="002427CC" w14:textId="77777777" w:rsidR="00F26F53" w:rsidRPr="00F26F53" w:rsidRDefault="00F26F53" w:rsidP="00F26F53">
      <w:pPr>
        <w:rPr>
          <w:sz w:val="28"/>
          <w:szCs w:val="28"/>
        </w:rPr>
      </w:pPr>
    </w:p>
    <w:p w14:paraId="06176367" w14:textId="77777777" w:rsidR="00F26F53" w:rsidRPr="00F26F53" w:rsidRDefault="00F26F53" w:rsidP="00F26F53">
      <w:pPr>
        <w:rPr>
          <w:sz w:val="28"/>
          <w:szCs w:val="28"/>
        </w:rPr>
      </w:pPr>
      <w:r w:rsidRPr="00F26F53">
        <w:rPr>
          <w:sz w:val="28"/>
          <w:szCs w:val="28"/>
        </w:rPr>
        <w:t>1. Introduction:</w:t>
      </w:r>
    </w:p>
    <w:p w14:paraId="4A4D12ED" w14:textId="77777777" w:rsidR="00F26F53" w:rsidRPr="00F26F53" w:rsidRDefault="00F26F53" w:rsidP="00F26F53">
      <w:pPr>
        <w:rPr>
          <w:sz w:val="28"/>
          <w:szCs w:val="28"/>
        </w:rPr>
      </w:pPr>
      <w:r w:rsidRPr="00F26F53">
        <w:rPr>
          <w:sz w:val="28"/>
          <w:szCs w:val="28"/>
        </w:rPr>
        <w:t>This test plan outlines the testing strategy for the Accessibility App, designed to assist individuals with mobility impairments. The plan covers various testing phases and methodologies to ensure the application's functionality and usability.</w:t>
      </w:r>
    </w:p>
    <w:p w14:paraId="09DBF244" w14:textId="77777777" w:rsidR="00F26F53" w:rsidRPr="00F26F53" w:rsidRDefault="00F26F53" w:rsidP="00F26F53">
      <w:pPr>
        <w:rPr>
          <w:sz w:val="28"/>
          <w:szCs w:val="28"/>
        </w:rPr>
      </w:pPr>
    </w:p>
    <w:p w14:paraId="55E9D812" w14:textId="77777777" w:rsidR="00F26F53" w:rsidRPr="00F26F53" w:rsidRDefault="00F26F53" w:rsidP="00F26F53">
      <w:pPr>
        <w:rPr>
          <w:sz w:val="28"/>
          <w:szCs w:val="28"/>
        </w:rPr>
      </w:pPr>
      <w:r w:rsidRPr="00F26F53">
        <w:rPr>
          <w:sz w:val="28"/>
          <w:szCs w:val="28"/>
        </w:rPr>
        <w:t>2. Test Strategy:</w:t>
      </w:r>
    </w:p>
    <w:p w14:paraId="0712FB51" w14:textId="77777777" w:rsidR="00F26F53" w:rsidRPr="00F26F53" w:rsidRDefault="00F26F53" w:rsidP="00F26F53">
      <w:pPr>
        <w:rPr>
          <w:sz w:val="28"/>
          <w:szCs w:val="28"/>
        </w:rPr>
      </w:pPr>
      <w:r w:rsidRPr="00F26F53">
        <w:rPr>
          <w:sz w:val="28"/>
          <w:szCs w:val="28"/>
        </w:rPr>
        <w:t>- The testing approach will include functional testing, usability testing, and accessibility testing.</w:t>
      </w:r>
    </w:p>
    <w:p w14:paraId="7E3FFE8E" w14:textId="77777777" w:rsidR="00F26F53" w:rsidRPr="00F26F53" w:rsidRDefault="00F26F53" w:rsidP="00F26F53">
      <w:pPr>
        <w:rPr>
          <w:sz w:val="28"/>
          <w:szCs w:val="28"/>
        </w:rPr>
      </w:pPr>
      <w:r w:rsidRPr="00F26F53">
        <w:rPr>
          <w:sz w:val="28"/>
          <w:szCs w:val="28"/>
        </w:rPr>
        <w:t>- Testing will be conducted on Android and iOS platforms.</w:t>
      </w:r>
    </w:p>
    <w:p w14:paraId="78158D43" w14:textId="77777777" w:rsidR="00F26F53" w:rsidRPr="00F26F53" w:rsidRDefault="00F26F53" w:rsidP="00F26F53">
      <w:pPr>
        <w:rPr>
          <w:sz w:val="28"/>
          <w:szCs w:val="28"/>
        </w:rPr>
      </w:pPr>
      <w:r w:rsidRPr="00F26F53">
        <w:rPr>
          <w:sz w:val="28"/>
          <w:szCs w:val="28"/>
        </w:rPr>
        <w:t>- Automation testing will be implemented using Appium.</w:t>
      </w:r>
    </w:p>
    <w:p w14:paraId="6DD930F5" w14:textId="77777777" w:rsidR="00F26F53" w:rsidRPr="00F26F53" w:rsidRDefault="00F26F53" w:rsidP="00F26F53">
      <w:pPr>
        <w:rPr>
          <w:sz w:val="28"/>
          <w:szCs w:val="28"/>
        </w:rPr>
      </w:pPr>
    </w:p>
    <w:p w14:paraId="40381D51" w14:textId="77777777" w:rsidR="00F26F53" w:rsidRPr="00F26F53" w:rsidRDefault="00F26F53" w:rsidP="00F26F53">
      <w:pPr>
        <w:rPr>
          <w:sz w:val="28"/>
          <w:szCs w:val="28"/>
        </w:rPr>
      </w:pPr>
      <w:r w:rsidRPr="00F26F53">
        <w:rPr>
          <w:sz w:val="28"/>
          <w:szCs w:val="28"/>
        </w:rPr>
        <w:t>3. Test Schedule:</w:t>
      </w:r>
    </w:p>
    <w:p w14:paraId="43C97F12" w14:textId="77777777" w:rsidR="00F26F53" w:rsidRPr="00F26F53" w:rsidRDefault="00F26F53" w:rsidP="00F26F53">
      <w:pPr>
        <w:rPr>
          <w:sz w:val="28"/>
          <w:szCs w:val="28"/>
        </w:rPr>
      </w:pPr>
      <w:r w:rsidRPr="00F26F53">
        <w:rPr>
          <w:sz w:val="28"/>
          <w:szCs w:val="28"/>
        </w:rPr>
        <w:t>- Unit Testing: July 5-7</w:t>
      </w:r>
    </w:p>
    <w:p w14:paraId="241CBCCB" w14:textId="77777777" w:rsidR="00F26F53" w:rsidRPr="00F26F53" w:rsidRDefault="00F26F53" w:rsidP="00F26F53">
      <w:pPr>
        <w:rPr>
          <w:sz w:val="28"/>
          <w:szCs w:val="28"/>
        </w:rPr>
      </w:pPr>
      <w:r w:rsidRPr="00F26F53">
        <w:rPr>
          <w:sz w:val="28"/>
          <w:szCs w:val="28"/>
        </w:rPr>
        <w:t>- Integration Testing: July 10-12</w:t>
      </w:r>
    </w:p>
    <w:p w14:paraId="7D8376C2" w14:textId="77777777" w:rsidR="00F26F53" w:rsidRPr="00F26F53" w:rsidRDefault="00F26F53" w:rsidP="00F26F53">
      <w:pPr>
        <w:rPr>
          <w:sz w:val="28"/>
          <w:szCs w:val="28"/>
        </w:rPr>
      </w:pPr>
      <w:r w:rsidRPr="00F26F53">
        <w:rPr>
          <w:sz w:val="28"/>
          <w:szCs w:val="28"/>
        </w:rPr>
        <w:t>- User Acceptance Testing: July 15-20</w:t>
      </w:r>
    </w:p>
    <w:p w14:paraId="376FE777" w14:textId="77777777" w:rsidR="00F26F53" w:rsidRPr="00F26F53" w:rsidRDefault="00F26F53" w:rsidP="00F26F53">
      <w:pPr>
        <w:rPr>
          <w:sz w:val="28"/>
          <w:szCs w:val="28"/>
        </w:rPr>
      </w:pPr>
    </w:p>
    <w:p w14:paraId="5B0F84CA" w14:textId="77777777" w:rsidR="00F26F53" w:rsidRPr="00F26F53" w:rsidRDefault="00F26F53" w:rsidP="00F26F53">
      <w:pPr>
        <w:rPr>
          <w:sz w:val="28"/>
          <w:szCs w:val="28"/>
        </w:rPr>
      </w:pPr>
      <w:r w:rsidRPr="00F26F53">
        <w:rPr>
          <w:sz w:val="28"/>
          <w:szCs w:val="28"/>
        </w:rPr>
        <w:t>4. Test Deliverables:</w:t>
      </w:r>
    </w:p>
    <w:p w14:paraId="7D661AF0" w14:textId="77777777" w:rsidR="00F26F53" w:rsidRPr="00F26F53" w:rsidRDefault="00F26F53" w:rsidP="00F26F53">
      <w:pPr>
        <w:rPr>
          <w:sz w:val="28"/>
          <w:szCs w:val="28"/>
        </w:rPr>
      </w:pPr>
      <w:r w:rsidRPr="00F26F53">
        <w:rPr>
          <w:sz w:val="28"/>
          <w:szCs w:val="28"/>
        </w:rPr>
        <w:t>- Test Case Specification Document</w:t>
      </w:r>
    </w:p>
    <w:p w14:paraId="5124560F" w14:textId="77777777" w:rsidR="00F26F53" w:rsidRPr="00F26F53" w:rsidRDefault="00F26F53" w:rsidP="00F26F53">
      <w:pPr>
        <w:rPr>
          <w:sz w:val="28"/>
          <w:szCs w:val="28"/>
        </w:rPr>
      </w:pPr>
      <w:r w:rsidRPr="00F26F53">
        <w:rPr>
          <w:sz w:val="28"/>
          <w:szCs w:val="28"/>
        </w:rPr>
        <w:t>- Test Execution Reports</w:t>
      </w:r>
    </w:p>
    <w:p w14:paraId="7A065470" w14:textId="77777777" w:rsidR="00F26F53" w:rsidRPr="00F26F53" w:rsidRDefault="00F26F53" w:rsidP="00F26F53">
      <w:pPr>
        <w:rPr>
          <w:sz w:val="28"/>
          <w:szCs w:val="28"/>
        </w:rPr>
      </w:pPr>
    </w:p>
    <w:p w14:paraId="5FE24878" w14:textId="77777777" w:rsidR="00F26F53" w:rsidRPr="00F26F53" w:rsidRDefault="00F26F53" w:rsidP="00F26F53">
      <w:pPr>
        <w:rPr>
          <w:sz w:val="28"/>
          <w:szCs w:val="28"/>
        </w:rPr>
      </w:pPr>
      <w:r w:rsidRPr="00F26F53">
        <w:rPr>
          <w:sz w:val="28"/>
          <w:szCs w:val="28"/>
        </w:rPr>
        <w:t>5. Test Environment:</w:t>
      </w:r>
    </w:p>
    <w:p w14:paraId="07030022" w14:textId="77777777" w:rsidR="00F26F53" w:rsidRPr="00F26F53" w:rsidRDefault="00F26F53" w:rsidP="00F26F53">
      <w:pPr>
        <w:rPr>
          <w:sz w:val="28"/>
          <w:szCs w:val="28"/>
        </w:rPr>
      </w:pPr>
      <w:r w:rsidRPr="00F26F53">
        <w:rPr>
          <w:sz w:val="28"/>
          <w:szCs w:val="28"/>
        </w:rPr>
        <w:t>- Android and iOS devices (various models)</w:t>
      </w:r>
    </w:p>
    <w:p w14:paraId="1928D858" w14:textId="77777777" w:rsidR="00F26F53" w:rsidRPr="00F26F53" w:rsidRDefault="00F26F53" w:rsidP="00F26F53">
      <w:pPr>
        <w:rPr>
          <w:sz w:val="28"/>
          <w:szCs w:val="28"/>
        </w:rPr>
      </w:pPr>
      <w:r w:rsidRPr="00F26F53">
        <w:rPr>
          <w:sz w:val="28"/>
          <w:szCs w:val="28"/>
        </w:rPr>
        <w:t>- Appium for automation testing</w:t>
      </w:r>
    </w:p>
    <w:p w14:paraId="4F006017" w14:textId="77777777" w:rsidR="00F26F53" w:rsidRPr="00F26F53" w:rsidRDefault="00F26F53" w:rsidP="00F26F53">
      <w:pPr>
        <w:rPr>
          <w:sz w:val="28"/>
          <w:szCs w:val="28"/>
        </w:rPr>
      </w:pPr>
    </w:p>
    <w:p w14:paraId="5C732E11" w14:textId="77777777" w:rsidR="00F26F53" w:rsidRPr="00F26F53" w:rsidRDefault="00F26F53" w:rsidP="00F26F53">
      <w:pPr>
        <w:rPr>
          <w:sz w:val="28"/>
          <w:szCs w:val="28"/>
        </w:rPr>
      </w:pPr>
      <w:r w:rsidRPr="00F26F53">
        <w:rPr>
          <w:sz w:val="28"/>
          <w:szCs w:val="28"/>
        </w:rPr>
        <w:t>6. Test Cases:</w:t>
      </w:r>
    </w:p>
    <w:p w14:paraId="49BB289A" w14:textId="77777777" w:rsidR="00F26F53" w:rsidRPr="00F26F53" w:rsidRDefault="00F26F53" w:rsidP="00F26F53">
      <w:pPr>
        <w:rPr>
          <w:sz w:val="28"/>
          <w:szCs w:val="28"/>
        </w:rPr>
      </w:pPr>
      <w:r w:rsidRPr="00F26F53">
        <w:rPr>
          <w:sz w:val="28"/>
          <w:szCs w:val="28"/>
        </w:rPr>
        <w:t>Refer to the Test Case Specification Document for detailed test cases.</w:t>
      </w:r>
    </w:p>
    <w:p w14:paraId="2C118166" w14:textId="77777777" w:rsidR="00F26F53" w:rsidRPr="00F26F53" w:rsidRDefault="00F26F53" w:rsidP="00F26F53">
      <w:pPr>
        <w:rPr>
          <w:sz w:val="28"/>
          <w:szCs w:val="28"/>
        </w:rPr>
      </w:pPr>
    </w:p>
    <w:p w14:paraId="369DFDA6" w14:textId="77777777" w:rsidR="00F26F53" w:rsidRPr="00F26F53" w:rsidRDefault="00F26F53" w:rsidP="00F26F53">
      <w:pPr>
        <w:rPr>
          <w:sz w:val="28"/>
          <w:szCs w:val="28"/>
        </w:rPr>
      </w:pPr>
      <w:r w:rsidRPr="00F26F53">
        <w:rPr>
          <w:sz w:val="28"/>
          <w:szCs w:val="28"/>
        </w:rPr>
        <w:t>7. Defect Reporting:</w:t>
      </w:r>
    </w:p>
    <w:p w14:paraId="661889BE" w14:textId="77777777" w:rsidR="00F26F53" w:rsidRPr="00F26F53" w:rsidRDefault="00F26F53" w:rsidP="00F26F53">
      <w:pPr>
        <w:rPr>
          <w:sz w:val="28"/>
          <w:szCs w:val="28"/>
        </w:rPr>
      </w:pPr>
      <w:r w:rsidRPr="00F26F53">
        <w:rPr>
          <w:sz w:val="28"/>
          <w:szCs w:val="28"/>
        </w:rPr>
        <w:t>- Defects will be reported using JIRA.</w:t>
      </w:r>
    </w:p>
    <w:p w14:paraId="56691FF4" w14:textId="77777777" w:rsidR="00F26F53" w:rsidRPr="00F26F53" w:rsidRDefault="00F26F53" w:rsidP="00F26F53">
      <w:pPr>
        <w:rPr>
          <w:sz w:val="28"/>
          <w:szCs w:val="28"/>
        </w:rPr>
      </w:pPr>
      <w:r w:rsidRPr="00F26F53">
        <w:rPr>
          <w:sz w:val="28"/>
          <w:szCs w:val="28"/>
        </w:rPr>
        <w:t>- A defect report will include details of the issue, steps to reproduce, and severity.</w:t>
      </w:r>
    </w:p>
    <w:p w14:paraId="19FBBCFE" w14:textId="77777777" w:rsidR="00F26F53" w:rsidRPr="00F26F53" w:rsidRDefault="00F26F53" w:rsidP="00F26F53">
      <w:pPr>
        <w:rPr>
          <w:sz w:val="28"/>
          <w:szCs w:val="28"/>
        </w:rPr>
      </w:pPr>
    </w:p>
    <w:p w14:paraId="698E1E95" w14:textId="77777777" w:rsidR="00F26F53" w:rsidRPr="00F26F53" w:rsidRDefault="00F26F53" w:rsidP="00F26F53">
      <w:pPr>
        <w:rPr>
          <w:sz w:val="28"/>
          <w:szCs w:val="28"/>
        </w:rPr>
      </w:pPr>
      <w:r w:rsidRPr="00F26F53">
        <w:rPr>
          <w:sz w:val="28"/>
          <w:szCs w:val="28"/>
        </w:rPr>
        <w:t>8. Risks and Mitigations:</w:t>
      </w:r>
    </w:p>
    <w:p w14:paraId="0C3830D2" w14:textId="77777777" w:rsidR="00F26F53" w:rsidRPr="00F26F53" w:rsidRDefault="00F26F53" w:rsidP="00F26F53">
      <w:pPr>
        <w:rPr>
          <w:sz w:val="28"/>
          <w:szCs w:val="28"/>
        </w:rPr>
      </w:pPr>
      <w:r w:rsidRPr="00F26F53">
        <w:rPr>
          <w:sz w:val="28"/>
          <w:szCs w:val="28"/>
        </w:rPr>
        <w:t>- Risk: Incompatibility with certain devices.</w:t>
      </w:r>
    </w:p>
    <w:p w14:paraId="62B590F9" w14:textId="77777777" w:rsidR="00F26F53" w:rsidRPr="00F26F53" w:rsidRDefault="00F26F53" w:rsidP="00F26F53">
      <w:pPr>
        <w:rPr>
          <w:sz w:val="28"/>
          <w:szCs w:val="28"/>
        </w:rPr>
      </w:pPr>
      <w:r w:rsidRPr="00F26F53">
        <w:rPr>
          <w:sz w:val="28"/>
          <w:szCs w:val="28"/>
        </w:rPr>
        <w:t xml:space="preserve">  Mitigation: Regular testing on a wide range of devices.</w:t>
      </w:r>
    </w:p>
    <w:p w14:paraId="6A87927F" w14:textId="77777777" w:rsidR="00F26F53" w:rsidRPr="00F26F53" w:rsidRDefault="00F26F53" w:rsidP="00F26F53">
      <w:pPr>
        <w:rPr>
          <w:sz w:val="28"/>
          <w:szCs w:val="28"/>
        </w:rPr>
      </w:pPr>
    </w:p>
    <w:p w14:paraId="6E0BFD82" w14:textId="77777777" w:rsidR="00F26F53" w:rsidRPr="00F26F53" w:rsidRDefault="00F26F53" w:rsidP="00F26F53">
      <w:pPr>
        <w:rPr>
          <w:sz w:val="28"/>
          <w:szCs w:val="28"/>
        </w:rPr>
      </w:pPr>
      <w:r w:rsidRPr="00F26F53">
        <w:rPr>
          <w:sz w:val="28"/>
          <w:szCs w:val="28"/>
        </w:rPr>
        <w:t>9. Resources:</w:t>
      </w:r>
    </w:p>
    <w:p w14:paraId="5D09493A" w14:textId="77777777" w:rsidR="00F26F53" w:rsidRPr="00F26F53" w:rsidRDefault="00F26F53" w:rsidP="00F26F53">
      <w:pPr>
        <w:rPr>
          <w:sz w:val="28"/>
          <w:szCs w:val="28"/>
        </w:rPr>
      </w:pPr>
      <w:r w:rsidRPr="00F26F53">
        <w:rPr>
          <w:sz w:val="28"/>
          <w:szCs w:val="28"/>
        </w:rPr>
        <w:t>- Test Manager: [Name]</w:t>
      </w:r>
    </w:p>
    <w:p w14:paraId="484B3094" w14:textId="77777777" w:rsidR="00F26F53" w:rsidRPr="00F26F53" w:rsidRDefault="00F26F53" w:rsidP="00F26F53">
      <w:pPr>
        <w:rPr>
          <w:sz w:val="28"/>
          <w:szCs w:val="28"/>
        </w:rPr>
      </w:pPr>
      <w:r w:rsidRPr="00F26F53">
        <w:rPr>
          <w:sz w:val="28"/>
          <w:szCs w:val="28"/>
        </w:rPr>
        <w:t>- Testers: [Names]</w:t>
      </w:r>
    </w:p>
    <w:p w14:paraId="079376EF" w14:textId="77777777" w:rsidR="00F26F53" w:rsidRPr="00F26F53" w:rsidRDefault="00F26F53" w:rsidP="00F26F53">
      <w:pPr>
        <w:rPr>
          <w:sz w:val="28"/>
          <w:szCs w:val="28"/>
        </w:rPr>
      </w:pPr>
    </w:p>
    <w:p w14:paraId="3F466825" w14:textId="77777777" w:rsidR="00F26F53" w:rsidRPr="00F26F53" w:rsidRDefault="00F26F53" w:rsidP="00F26F53">
      <w:pPr>
        <w:rPr>
          <w:sz w:val="28"/>
          <w:szCs w:val="28"/>
        </w:rPr>
      </w:pPr>
      <w:r w:rsidRPr="00F26F53">
        <w:rPr>
          <w:sz w:val="28"/>
          <w:szCs w:val="28"/>
        </w:rPr>
        <w:t>10. Approvals:</w:t>
      </w:r>
    </w:p>
    <w:p w14:paraId="0B162B90" w14:textId="77777777" w:rsidR="00F26F53" w:rsidRPr="00F26F53" w:rsidRDefault="00F26F53" w:rsidP="00F26F53">
      <w:pPr>
        <w:rPr>
          <w:sz w:val="28"/>
          <w:szCs w:val="28"/>
        </w:rPr>
      </w:pPr>
      <w:r w:rsidRPr="00F26F53">
        <w:rPr>
          <w:sz w:val="28"/>
          <w:szCs w:val="28"/>
        </w:rPr>
        <w:t>This test plan requires approval from [Stakeholder Name].</w:t>
      </w:r>
    </w:p>
    <w:p w14:paraId="6C91D7CD" w14:textId="77777777" w:rsidR="00F26F53" w:rsidRPr="00F26F53" w:rsidRDefault="00F26F53" w:rsidP="00F26F53">
      <w:pPr>
        <w:rPr>
          <w:sz w:val="28"/>
          <w:szCs w:val="28"/>
        </w:rPr>
      </w:pPr>
    </w:p>
    <w:p w14:paraId="3210BEEC" w14:textId="77777777" w:rsidR="00F26F53" w:rsidRPr="00F26F53" w:rsidRDefault="00F26F53" w:rsidP="00F26F53">
      <w:pPr>
        <w:rPr>
          <w:sz w:val="28"/>
          <w:szCs w:val="28"/>
        </w:rPr>
      </w:pPr>
      <w:r w:rsidRPr="00F26F53">
        <w:rPr>
          <w:sz w:val="28"/>
          <w:szCs w:val="28"/>
        </w:rPr>
        <w:t>---</w:t>
      </w:r>
    </w:p>
    <w:p w14:paraId="4779297E" w14:textId="77777777" w:rsidR="00F26F53" w:rsidRPr="00F26F53" w:rsidRDefault="00F26F53" w:rsidP="00F26F53">
      <w:pPr>
        <w:rPr>
          <w:sz w:val="28"/>
          <w:szCs w:val="28"/>
        </w:rPr>
      </w:pPr>
    </w:p>
    <w:p w14:paraId="0E39A4BD" w14:textId="77777777" w:rsidR="00F26F53" w:rsidRPr="00F26F53" w:rsidRDefault="00F26F53" w:rsidP="00F26F53">
      <w:pPr>
        <w:rPr>
          <w:sz w:val="28"/>
          <w:szCs w:val="28"/>
        </w:rPr>
      </w:pPr>
      <w:r w:rsidRPr="00F26F53">
        <w:rPr>
          <w:sz w:val="28"/>
          <w:szCs w:val="28"/>
        </w:rPr>
        <w:t>Test Case Specification Document:</w:t>
      </w:r>
    </w:p>
    <w:p w14:paraId="54719198" w14:textId="77777777" w:rsidR="00F26F53" w:rsidRPr="00F26F53" w:rsidRDefault="00F26F53" w:rsidP="00F26F53">
      <w:pPr>
        <w:rPr>
          <w:sz w:val="28"/>
          <w:szCs w:val="28"/>
        </w:rPr>
      </w:pPr>
    </w:p>
    <w:p w14:paraId="23EB5122" w14:textId="77777777" w:rsidR="00F26F53" w:rsidRPr="00F26F53" w:rsidRDefault="00F26F53" w:rsidP="00F26F53">
      <w:pPr>
        <w:rPr>
          <w:sz w:val="28"/>
          <w:szCs w:val="28"/>
        </w:rPr>
      </w:pPr>
      <w:r w:rsidRPr="00F26F53">
        <w:rPr>
          <w:sz w:val="28"/>
          <w:szCs w:val="28"/>
        </w:rPr>
        <w:t>Test Case ID: TC001</w:t>
      </w:r>
    </w:p>
    <w:p w14:paraId="159441D2" w14:textId="77777777" w:rsidR="00F26F53" w:rsidRPr="00F26F53" w:rsidRDefault="00F26F53" w:rsidP="00F26F53">
      <w:pPr>
        <w:rPr>
          <w:sz w:val="28"/>
          <w:szCs w:val="28"/>
        </w:rPr>
      </w:pPr>
      <w:r w:rsidRPr="00F26F53">
        <w:rPr>
          <w:sz w:val="28"/>
          <w:szCs w:val="28"/>
        </w:rPr>
        <w:t>Test Case Name: User Registration</w:t>
      </w:r>
    </w:p>
    <w:p w14:paraId="73ADDF2A" w14:textId="77777777" w:rsidR="00F26F53" w:rsidRPr="00F26F53" w:rsidRDefault="00F26F53" w:rsidP="00F26F53">
      <w:pPr>
        <w:rPr>
          <w:sz w:val="28"/>
          <w:szCs w:val="28"/>
        </w:rPr>
      </w:pPr>
      <w:r w:rsidRPr="00F26F53">
        <w:rPr>
          <w:sz w:val="28"/>
          <w:szCs w:val="28"/>
        </w:rPr>
        <w:t>Objective: To verify that a user can successfully register on the app.</w:t>
      </w:r>
    </w:p>
    <w:p w14:paraId="70575234" w14:textId="77777777" w:rsidR="00F26F53" w:rsidRPr="00F26F53" w:rsidRDefault="00F26F53" w:rsidP="00F26F53">
      <w:pPr>
        <w:rPr>
          <w:sz w:val="28"/>
          <w:szCs w:val="28"/>
        </w:rPr>
      </w:pPr>
    </w:p>
    <w:p w14:paraId="60F99025" w14:textId="77777777" w:rsidR="00F26F53" w:rsidRPr="00F26F53" w:rsidRDefault="00F26F53" w:rsidP="00F26F53">
      <w:pPr>
        <w:rPr>
          <w:sz w:val="28"/>
          <w:szCs w:val="28"/>
        </w:rPr>
      </w:pPr>
      <w:r w:rsidRPr="00F26F53">
        <w:rPr>
          <w:sz w:val="28"/>
          <w:szCs w:val="28"/>
        </w:rPr>
        <w:t>Preconditions:</w:t>
      </w:r>
    </w:p>
    <w:p w14:paraId="611BD400" w14:textId="77777777" w:rsidR="00F26F53" w:rsidRPr="00F26F53" w:rsidRDefault="00F26F53" w:rsidP="00F26F53">
      <w:pPr>
        <w:rPr>
          <w:sz w:val="28"/>
          <w:szCs w:val="28"/>
        </w:rPr>
      </w:pPr>
      <w:r w:rsidRPr="00F26F53">
        <w:rPr>
          <w:sz w:val="28"/>
          <w:szCs w:val="28"/>
        </w:rPr>
        <w:t>- The app is installed and launched.</w:t>
      </w:r>
    </w:p>
    <w:p w14:paraId="03A0E7CF" w14:textId="77777777" w:rsidR="00F26F53" w:rsidRPr="00F26F53" w:rsidRDefault="00F26F53" w:rsidP="00F26F53">
      <w:pPr>
        <w:rPr>
          <w:sz w:val="28"/>
          <w:szCs w:val="28"/>
        </w:rPr>
      </w:pPr>
    </w:p>
    <w:p w14:paraId="4EE9A194" w14:textId="77777777" w:rsidR="00F26F53" w:rsidRPr="00F26F53" w:rsidRDefault="00F26F53" w:rsidP="00F26F53">
      <w:pPr>
        <w:rPr>
          <w:sz w:val="28"/>
          <w:szCs w:val="28"/>
        </w:rPr>
      </w:pPr>
      <w:r w:rsidRPr="00F26F53">
        <w:rPr>
          <w:sz w:val="28"/>
          <w:szCs w:val="28"/>
        </w:rPr>
        <w:t>Test Steps:</w:t>
      </w:r>
    </w:p>
    <w:p w14:paraId="73E87923" w14:textId="77777777" w:rsidR="00F26F53" w:rsidRPr="00F26F53" w:rsidRDefault="00F26F53" w:rsidP="00F26F53">
      <w:pPr>
        <w:rPr>
          <w:sz w:val="28"/>
          <w:szCs w:val="28"/>
        </w:rPr>
      </w:pPr>
      <w:r w:rsidRPr="00F26F53">
        <w:rPr>
          <w:sz w:val="28"/>
          <w:szCs w:val="28"/>
        </w:rPr>
        <w:t>1. Open the app.</w:t>
      </w:r>
    </w:p>
    <w:p w14:paraId="387C33C5" w14:textId="77777777" w:rsidR="00F26F53" w:rsidRPr="00F26F53" w:rsidRDefault="00F26F53" w:rsidP="00F26F53">
      <w:pPr>
        <w:rPr>
          <w:sz w:val="28"/>
          <w:szCs w:val="28"/>
        </w:rPr>
      </w:pPr>
      <w:r w:rsidRPr="00F26F53">
        <w:rPr>
          <w:sz w:val="28"/>
          <w:szCs w:val="28"/>
        </w:rPr>
        <w:t>2. Tap on the "Register" button.</w:t>
      </w:r>
    </w:p>
    <w:p w14:paraId="0FDAD061" w14:textId="77777777" w:rsidR="00F26F53" w:rsidRPr="00F26F53" w:rsidRDefault="00F26F53" w:rsidP="00F26F53">
      <w:pPr>
        <w:rPr>
          <w:sz w:val="28"/>
          <w:szCs w:val="28"/>
        </w:rPr>
      </w:pPr>
      <w:r w:rsidRPr="00F26F53">
        <w:rPr>
          <w:sz w:val="28"/>
          <w:szCs w:val="28"/>
        </w:rPr>
        <w:t>3. Enter valid user details (name, email, password).</w:t>
      </w:r>
    </w:p>
    <w:p w14:paraId="5878DB79" w14:textId="77777777" w:rsidR="00F26F53" w:rsidRPr="00F26F53" w:rsidRDefault="00F26F53" w:rsidP="00F26F53">
      <w:pPr>
        <w:rPr>
          <w:sz w:val="28"/>
          <w:szCs w:val="28"/>
        </w:rPr>
      </w:pPr>
      <w:r w:rsidRPr="00F26F53">
        <w:rPr>
          <w:sz w:val="28"/>
          <w:szCs w:val="28"/>
        </w:rPr>
        <w:t>4. Tap on the "Register" button.</w:t>
      </w:r>
    </w:p>
    <w:p w14:paraId="2F88A0AD" w14:textId="77777777" w:rsidR="00F26F53" w:rsidRPr="00F26F53" w:rsidRDefault="00F26F53" w:rsidP="00F26F53">
      <w:pPr>
        <w:rPr>
          <w:sz w:val="28"/>
          <w:szCs w:val="28"/>
        </w:rPr>
      </w:pPr>
      <w:r w:rsidRPr="00F26F53">
        <w:rPr>
          <w:sz w:val="28"/>
          <w:szCs w:val="28"/>
        </w:rPr>
        <w:t>5. Check for successful registration message.</w:t>
      </w:r>
    </w:p>
    <w:p w14:paraId="2788E005" w14:textId="77777777" w:rsidR="00F26F53" w:rsidRPr="00F26F53" w:rsidRDefault="00F26F53" w:rsidP="00F26F53">
      <w:pPr>
        <w:rPr>
          <w:sz w:val="28"/>
          <w:szCs w:val="28"/>
        </w:rPr>
      </w:pPr>
    </w:p>
    <w:p w14:paraId="4906EB1E" w14:textId="77777777" w:rsidR="00F26F53" w:rsidRPr="00F26F53" w:rsidRDefault="00F26F53" w:rsidP="00F26F53">
      <w:pPr>
        <w:rPr>
          <w:sz w:val="28"/>
          <w:szCs w:val="28"/>
        </w:rPr>
      </w:pPr>
      <w:r w:rsidRPr="00F26F53">
        <w:rPr>
          <w:sz w:val="28"/>
          <w:szCs w:val="28"/>
        </w:rPr>
        <w:t>Expected Results:</w:t>
      </w:r>
    </w:p>
    <w:p w14:paraId="2976CCCB" w14:textId="77777777" w:rsidR="00F26F53" w:rsidRPr="00F26F53" w:rsidRDefault="00F26F53" w:rsidP="00F26F53">
      <w:pPr>
        <w:rPr>
          <w:sz w:val="28"/>
          <w:szCs w:val="28"/>
        </w:rPr>
      </w:pPr>
      <w:r w:rsidRPr="00F26F53">
        <w:rPr>
          <w:sz w:val="28"/>
          <w:szCs w:val="28"/>
        </w:rPr>
        <w:t>- User should receive a successful registration message.</w:t>
      </w:r>
    </w:p>
    <w:p w14:paraId="4D9B5AFE" w14:textId="77777777" w:rsidR="00F26F53" w:rsidRPr="00F26F53" w:rsidRDefault="00F26F53" w:rsidP="00F26F53">
      <w:pPr>
        <w:rPr>
          <w:sz w:val="28"/>
          <w:szCs w:val="28"/>
        </w:rPr>
      </w:pPr>
      <w:r w:rsidRPr="00F26F53">
        <w:rPr>
          <w:sz w:val="28"/>
          <w:szCs w:val="28"/>
        </w:rPr>
        <w:t>- User should be redirected to the home screen.</w:t>
      </w:r>
    </w:p>
    <w:p w14:paraId="5BFE948B" w14:textId="77777777" w:rsidR="00F26F53" w:rsidRPr="00F26F53" w:rsidRDefault="00F26F53" w:rsidP="00F26F53">
      <w:pPr>
        <w:rPr>
          <w:sz w:val="28"/>
          <w:szCs w:val="28"/>
        </w:rPr>
      </w:pPr>
    </w:p>
    <w:p w14:paraId="50958345" w14:textId="77777777" w:rsidR="00F26F53" w:rsidRPr="00F26F53" w:rsidRDefault="00F26F53" w:rsidP="00F26F53">
      <w:pPr>
        <w:rPr>
          <w:sz w:val="28"/>
          <w:szCs w:val="28"/>
        </w:rPr>
      </w:pPr>
      <w:r w:rsidRPr="00F26F53">
        <w:rPr>
          <w:sz w:val="28"/>
          <w:szCs w:val="28"/>
        </w:rPr>
        <w:t>Actual Results:</w:t>
      </w:r>
    </w:p>
    <w:p w14:paraId="12D9C1B1" w14:textId="77777777" w:rsidR="00F26F53" w:rsidRPr="00F26F53" w:rsidRDefault="00F26F53" w:rsidP="00F26F53">
      <w:pPr>
        <w:rPr>
          <w:sz w:val="28"/>
          <w:szCs w:val="28"/>
        </w:rPr>
      </w:pPr>
      <w:r w:rsidRPr="00F26F53">
        <w:rPr>
          <w:sz w:val="28"/>
          <w:szCs w:val="28"/>
        </w:rPr>
        <w:t>- [Pass/Fail]</w:t>
      </w:r>
    </w:p>
    <w:p w14:paraId="46E84BB0" w14:textId="77777777" w:rsidR="00F26F53" w:rsidRPr="00F26F53" w:rsidRDefault="00F26F53" w:rsidP="00F26F53">
      <w:pPr>
        <w:rPr>
          <w:sz w:val="28"/>
          <w:szCs w:val="28"/>
        </w:rPr>
      </w:pPr>
      <w:r w:rsidRPr="00F26F53">
        <w:rPr>
          <w:sz w:val="28"/>
          <w:szCs w:val="28"/>
        </w:rPr>
        <w:t>- [Notes]</w:t>
      </w:r>
    </w:p>
    <w:p w14:paraId="58AC751B" w14:textId="77777777" w:rsidR="00F26F53" w:rsidRPr="00F26F53" w:rsidRDefault="00F26F53" w:rsidP="00F26F53">
      <w:pPr>
        <w:rPr>
          <w:sz w:val="28"/>
          <w:szCs w:val="28"/>
        </w:rPr>
      </w:pPr>
    </w:p>
    <w:p w14:paraId="6B15624D" w14:textId="77777777" w:rsidR="00F26F53" w:rsidRPr="00F26F53" w:rsidRDefault="00F26F53" w:rsidP="00F26F53">
      <w:pPr>
        <w:rPr>
          <w:sz w:val="28"/>
          <w:szCs w:val="28"/>
        </w:rPr>
      </w:pPr>
      <w:r w:rsidRPr="00F26F53">
        <w:rPr>
          <w:sz w:val="28"/>
          <w:szCs w:val="28"/>
        </w:rPr>
        <w:t>Pass/Fail Criteria:</w:t>
      </w:r>
    </w:p>
    <w:p w14:paraId="2E69077B" w14:textId="77777777" w:rsidR="00F26F53" w:rsidRPr="00F26F53" w:rsidRDefault="00F26F53" w:rsidP="00F26F53">
      <w:pPr>
        <w:rPr>
          <w:sz w:val="28"/>
          <w:szCs w:val="28"/>
        </w:rPr>
      </w:pPr>
      <w:r w:rsidRPr="00F26F53">
        <w:rPr>
          <w:sz w:val="28"/>
          <w:szCs w:val="28"/>
        </w:rPr>
        <w:t>- The user receives a successful registration message.</w:t>
      </w:r>
    </w:p>
    <w:p w14:paraId="0E50B58E" w14:textId="77777777" w:rsidR="00F26F53" w:rsidRPr="00F26F53" w:rsidRDefault="00F26F53" w:rsidP="00F26F53">
      <w:pPr>
        <w:rPr>
          <w:sz w:val="28"/>
          <w:szCs w:val="28"/>
        </w:rPr>
      </w:pPr>
      <w:r w:rsidRPr="00F26F53">
        <w:rPr>
          <w:sz w:val="28"/>
          <w:szCs w:val="28"/>
        </w:rPr>
        <w:t>- The user is directed to the home screen.</w:t>
      </w:r>
    </w:p>
    <w:p w14:paraId="4951C115" w14:textId="77777777" w:rsidR="00F26F53" w:rsidRPr="00F26F53" w:rsidRDefault="00F26F53" w:rsidP="00F26F53">
      <w:pPr>
        <w:rPr>
          <w:sz w:val="28"/>
          <w:szCs w:val="28"/>
        </w:rPr>
      </w:pPr>
    </w:p>
    <w:p w14:paraId="60691AD1" w14:textId="77777777" w:rsidR="00F26F53" w:rsidRPr="00F26F53" w:rsidRDefault="00F26F53" w:rsidP="00F26F53">
      <w:pPr>
        <w:rPr>
          <w:sz w:val="28"/>
          <w:szCs w:val="28"/>
        </w:rPr>
      </w:pPr>
      <w:r w:rsidRPr="00F26F53">
        <w:rPr>
          <w:sz w:val="28"/>
          <w:szCs w:val="28"/>
        </w:rPr>
        <w:t>Attachments:</w:t>
      </w:r>
    </w:p>
    <w:p w14:paraId="3B36BC1D" w14:textId="77777777" w:rsidR="00F26F53" w:rsidRPr="00F26F53" w:rsidRDefault="00F26F53" w:rsidP="00F26F53">
      <w:pPr>
        <w:rPr>
          <w:sz w:val="28"/>
          <w:szCs w:val="28"/>
        </w:rPr>
      </w:pPr>
      <w:r w:rsidRPr="00F26F53">
        <w:rPr>
          <w:sz w:val="28"/>
          <w:szCs w:val="28"/>
        </w:rPr>
        <w:t>- Screenshots of registration process.</w:t>
      </w:r>
    </w:p>
    <w:p w14:paraId="3DDB6580" w14:textId="77777777" w:rsidR="00F26F53" w:rsidRPr="00F26F53" w:rsidRDefault="00F26F53" w:rsidP="00F26F53">
      <w:pPr>
        <w:rPr>
          <w:sz w:val="28"/>
          <w:szCs w:val="28"/>
        </w:rPr>
      </w:pPr>
    </w:p>
    <w:p w14:paraId="24D1A57C" w14:textId="77777777" w:rsidR="00F26F53" w:rsidRPr="00F26F53" w:rsidRDefault="00F26F53" w:rsidP="00F26F53">
      <w:pPr>
        <w:rPr>
          <w:sz w:val="28"/>
          <w:szCs w:val="28"/>
        </w:rPr>
      </w:pPr>
      <w:r w:rsidRPr="00F26F53">
        <w:rPr>
          <w:sz w:val="28"/>
          <w:szCs w:val="28"/>
        </w:rPr>
        <w:t>Test Data:</w:t>
      </w:r>
    </w:p>
    <w:p w14:paraId="19C6528D" w14:textId="6A1574AC" w:rsidR="00F26F53" w:rsidRPr="00F26F53" w:rsidRDefault="00F26F53" w:rsidP="00F26F53">
      <w:pPr>
        <w:rPr>
          <w:sz w:val="28"/>
          <w:szCs w:val="28"/>
        </w:rPr>
      </w:pPr>
      <w:r w:rsidRPr="00F26F53">
        <w:rPr>
          <w:sz w:val="28"/>
          <w:szCs w:val="28"/>
        </w:rPr>
        <w:t xml:space="preserve">- Name: Elham Ali </w:t>
      </w:r>
    </w:p>
    <w:p w14:paraId="6859B028" w14:textId="52141CA2" w:rsidR="00F26F53" w:rsidRPr="00F26F53" w:rsidRDefault="00F26F53" w:rsidP="00F26F53">
      <w:pPr>
        <w:rPr>
          <w:sz w:val="28"/>
          <w:szCs w:val="28"/>
        </w:rPr>
      </w:pPr>
      <w:r w:rsidRPr="00F26F53">
        <w:rPr>
          <w:sz w:val="28"/>
          <w:szCs w:val="28"/>
        </w:rPr>
        <w:t>- Email: elhamal</w:t>
      </w:r>
      <w:bookmarkStart w:id="0" w:name="_GoBack"/>
      <w:bookmarkEnd w:id="0"/>
      <w:r w:rsidRPr="00F26F53">
        <w:rPr>
          <w:sz w:val="28"/>
          <w:szCs w:val="28"/>
        </w:rPr>
        <w:t>taie001@gmail.com</w:t>
      </w:r>
    </w:p>
    <w:p w14:paraId="53C7CC91" w14:textId="00DF17F8" w:rsidR="00F26F53" w:rsidRPr="00F26F53" w:rsidRDefault="00F26F53" w:rsidP="00F26F53">
      <w:pPr>
        <w:rPr>
          <w:sz w:val="28"/>
          <w:szCs w:val="28"/>
        </w:rPr>
      </w:pPr>
      <w:r w:rsidRPr="00F26F53">
        <w:rPr>
          <w:sz w:val="28"/>
          <w:szCs w:val="28"/>
        </w:rPr>
        <w:t>- Password: [</w:t>
      </w:r>
      <w:r w:rsidR="00147F50">
        <w:rPr>
          <w:rFonts w:hint="cs"/>
          <w:sz w:val="28"/>
          <w:szCs w:val="28"/>
          <w:rtl/>
        </w:rPr>
        <w:t>*******</w:t>
      </w:r>
      <w:r w:rsidRPr="00F26F53">
        <w:rPr>
          <w:sz w:val="28"/>
          <w:szCs w:val="28"/>
        </w:rPr>
        <w:t>]</w:t>
      </w:r>
    </w:p>
    <w:p w14:paraId="32FFAEF1" w14:textId="77777777" w:rsidR="00F26F53" w:rsidRPr="00F26F53" w:rsidRDefault="00F26F53" w:rsidP="00F26F53">
      <w:pPr>
        <w:rPr>
          <w:sz w:val="28"/>
          <w:szCs w:val="28"/>
        </w:rPr>
      </w:pPr>
    </w:p>
    <w:p w14:paraId="15E72C58" w14:textId="77777777" w:rsidR="00F26F53" w:rsidRPr="00F26F53" w:rsidRDefault="00F26F53" w:rsidP="00F26F53">
      <w:pPr>
        <w:rPr>
          <w:sz w:val="28"/>
          <w:szCs w:val="28"/>
        </w:rPr>
      </w:pPr>
      <w:r w:rsidRPr="00F26F53">
        <w:rPr>
          <w:sz w:val="28"/>
          <w:szCs w:val="28"/>
        </w:rPr>
        <w:t>Notes:</w:t>
      </w:r>
    </w:p>
    <w:p w14:paraId="609CE8CF" w14:textId="77777777" w:rsidR="00F26F53" w:rsidRPr="00F26F53" w:rsidRDefault="00F26F53" w:rsidP="00F26F53">
      <w:pPr>
        <w:rPr>
          <w:sz w:val="28"/>
          <w:szCs w:val="28"/>
        </w:rPr>
      </w:pPr>
      <w:r w:rsidRPr="00F26F53">
        <w:rPr>
          <w:sz w:val="28"/>
          <w:szCs w:val="28"/>
        </w:rPr>
        <w:t>- [Any additional observations or comments]</w:t>
      </w:r>
    </w:p>
    <w:p w14:paraId="7E9C39EB" w14:textId="77777777" w:rsidR="00F26F53" w:rsidRPr="00F26F53" w:rsidRDefault="00F26F53" w:rsidP="00F26F53">
      <w:pPr>
        <w:rPr>
          <w:sz w:val="28"/>
          <w:szCs w:val="28"/>
        </w:rPr>
      </w:pPr>
    </w:p>
    <w:p w14:paraId="4A66DBB7" w14:textId="77777777" w:rsidR="00F26F53" w:rsidRPr="00F26F53" w:rsidRDefault="00F26F53" w:rsidP="00F26F53">
      <w:pPr>
        <w:rPr>
          <w:sz w:val="28"/>
          <w:szCs w:val="28"/>
        </w:rPr>
      </w:pPr>
      <w:r w:rsidRPr="00F26F53">
        <w:rPr>
          <w:sz w:val="28"/>
          <w:szCs w:val="28"/>
        </w:rPr>
        <w:t>Priority: High</w:t>
      </w:r>
    </w:p>
    <w:p w14:paraId="6125E2A0" w14:textId="6707D252" w:rsidR="00734C1A" w:rsidRPr="00F26F53" w:rsidRDefault="00F26F53" w:rsidP="00F26F53">
      <w:pPr>
        <w:rPr>
          <w:sz w:val="28"/>
          <w:szCs w:val="28"/>
        </w:rPr>
      </w:pPr>
      <w:r w:rsidRPr="00F26F53">
        <w:rPr>
          <w:sz w:val="28"/>
          <w:szCs w:val="28"/>
        </w:rPr>
        <w:t>Status: Not Executed</w:t>
      </w:r>
    </w:p>
    <w:sectPr w:rsidR="00734C1A" w:rsidRPr="00F26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1A"/>
    <w:rsid w:val="00053514"/>
    <w:rsid w:val="00147F50"/>
    <w:rsid w:val="005646D2"/>
    <w:rsid w:val="00734C1A"/>
    <w:rsid w:val="007662F5"/>
    <w:rsid w:val="00CF2A54"/>
    <w:rsid w:val="00E55BC5"/>
    <w:rsid w:val="00F26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81A3"/>
  <w15:chartTrackingRefBased/>
  <w15:docId w15:val="{4717420C-0912-44B9-9155-EAA508DC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lhamaltaie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creator>
  <cp:keywords/>
  <dc:description/>
  <cp:lastModifiedBy>SF</cp:lastModifiedBy>
  <cp:revision>7</cp:revision>
  <dcterms:created xsi:type="dcterms:W3CDTF">2023-08-30T19:14:00Z</dcterms:created>
  <dcterms:modified xsi:type="dcterms:W3CDTF">2023-08-30T19:43:00Z</dcterms:modified>
</cp:coreProperties>
</file>