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7257" w14:textId="77777777" w:rsidR="007244BC" w:rsidRPr="006A7958" w:rsidRDefault="007244BC" w:rsidP="007244BC">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3DC8607A" w14:textId="77777777" w:rsidR="007244BC" w:rsidRPr="006A7958" w:rsidRDefault="007244BC" w:rsidP="007244BC">
      <w:pPr>
        <w:widowControl w:val="0"/>
        <w:autoSpaceDE w:val="0"/>
        <w:autoSpaceDN w:val="0"/>
        <w:adjustRightInd w:val="0"/>
        <w:jc w:val="center"/>
        <w:rPr>
          <w:rFonts w:ascii="Arial" w:hAnsi="Arial" w:cs="Arial"/>
          <w:b/>
          <w:bCs/>
        </w:rPr>
      </w:pPr>
    </w:p>
    <w:p w14:paraId="4B29FF50" w14:textId="6AC0E5F4" w:rsidR="007244BC" w:rsidRDefault="007244BC" w:rsidP="007244BC">
      <w:pPr>
        <w:widowControl w:val="0"/>
        <w:autoSpaceDE w:val="0"/>
        <w:autoSpaceDN w:val="0"/>
        <w:adjustRightInd w:val="0"/>
        <w:jc w:val="center"/>
        <w:rPr>
          <w:rFonts w:ascii="Arial" w:hAnsi="Arial" w:cs="Arial"/>
          <w:b/>
          <w:bCs/>
        </w:rPr>
      </w:pPr>
      <w:r>
        <w:rPr>
          <w:rFonts w:ascii="Arial" w:hAnsi="Arial" w:cs="Arial"/>
          <w:b/>
          <w:bCs/>
        </w:rPr>
        <w:t xml:space="preserve">Software Requirements Analysis and Design </w:t>
      </w:r>
    </w:p>
    <w:p w14:paraId="2534757C" w14:textId="77777777" w:rsidR="007244BC" w:rsidRDefault="007244BC" w:rsidP="007244BC">
      <w:pPr>
        <w:widowControl w:val="0"/>
        <w:autoSpaceDE w:val="0"/>
        <w:autoSpaceDN w:val="0"/>
        <w:adjustRightInd w:val="0"/>
        <w:jc w:val="center"/>
        <w:rPr>
          <w:rFonts w:ascii="Arial" w:hAnsi="Arial" w:cs="Arial"/>
          <w:b/>
          <w:bCs/>
        </w:rPr>
      </w:pPr>
    </w:p>
    <w:p w14:paraId="5F4DF992" w14:textId="77777777" w:rsidR="00DB3D40" w:rsidRPr="00633CBD" w:rsidRDefault="00DB3D40" w:rsidP="00011D2A">
      <w:pPr>
        <w:widowControl w:val="0"/>
        <w:autoSpaceDE w:val="0"/>
        <w:autoSpaceDN w:val="0"/>
        <w:adjustRightInd w:val="0"/>
        <w:rPr>
          <w:rFonts w:ascii="Arial" w:hAnsi="Arial" w:cs="Arial"/>
          <w:bCs/>
          <w:color w:val="1616F6"/>
        </w:rPr>
      </w:pPr>
    </w:p>
    <w:p w14:paraId="4D6C39C5" w14:textId="77777777" w:rsidR="00011D2A" w:rsidRDefault="00011D2A" w:rsidP="00EB3496">
      <w:pPr>
        <w:widowControl w:val="0"/>
        <w:autoSpaceDE w:val="0"/>
        <w:autoSpaceDN w:val="0"/>
        <w:adjustRightInd w:val="0"/>
        <w:rPr>
          <w:rFonts w:ascii="Arial" w:hAnsi="Arial" w:cs="Arial"/>
          <w:color w:val="000000" w:themeColor="text1"/>
        </w:rPr>
      </w:pPr>
    </w:p>
    <w:p w14:paraId="4BF10B57"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1DB2E83B" w14:textId="67B80F89" w:rsidR="00C36959" w:rsidRPr="00C36959" w:rsidRDefault="00C36959" w:rsidP="00C36959">
      <w:pPr>
        <w:autoSpaceDE w:val="0"/>
        <w:autoSpaceDN w:val="0"/>
        <w:adjustRightInd w:val="0"/>
        <w:ind w:left="720" w:firstLine="720"/>
        <w:rPr>
          <w:rFonts w:ascii="Arial" w:eastAsia="Calibri" w:hAnsi="Arial" w:cs="Arial"/>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C36959">
        <w:rPr>
          <w:rFonts w:ascii="Arial" w:eastAsia="Calibri" w:hAnsi="Arial" w:cs="Arial"/>
        </w:rPr>
        <w:t xml:space="preserve">“Rentitus” is a Canadian online advertising platform especially for renting wide range of Items. </w:t>
      </w:r>
    </w:p>
    <w:p w14:paraId="147E4DC3" w14:textId="77777777" w:rsidR="00201403" w:rsidRPr="004F2AA8" w:rsidRDefault="00201403" w:rsidP="0016599F">
      <w:pPr>
        <w:pStyle w:val="Heading2"/>
        <w:spacing w:before="0" w:after="0"/>
        <w:rPr>
          <w:rFonts w:cs="Arial"/>
          <w:color w:val="000000" w:themeColor="text1"/>
          <w:sz w:val="24"/>
          <w:szCs w:val="24"/>
        </w:rPr>
      </w:pPr>
      <w:r w:rsidRPr="004F2AA8">
        <w:rPr>
          <w:rFonts w:cs="Arial"/>
          <w:color w:val="000000" w:themeColor="text1"/>
          <w:sz w:val="24"/>
          <w:szCs w:val="24"/>
        </w:rPr>
        <w:t>Purpose</w:t>
      </w:r>
      <w:bookmarkEnd w:id="8"/>
    </w:p>
    <w:p w14:paraId="1CE1AD9B" w14:textId="5396A210" w:rsidR="00C36959" w:rsidRPr="00C36959" w:rsidRDefault="00C36959" w:rsidP="00C36959">
      <w:pPr>
        <w:shd w:val="clear" w:color="auto" w:fill="FFFFFF"/>
        <w:ind w:left="720" w:firstLine="360"/>
        <w:rPr>
          <w:rFonts w:ascii="Arial" w:hAnsi="Arial" w:cs="Arial"/>
          <w:color w:val="000000"/>
          <w:shd w:val="clear" w:color="auto" w:fill="FFFFFF"/>
        </w:rPr>
      </w:pPr>
      <w:bookmarkStart w:id="9" w:name="_Toc239824289"/>
      <w:r w:rsidRPr="00C36959">
        <w:rPr>
          <w:rFonts w:ascii="Arial" w:eastAsia="Calibri" w:hAnsi="Arial" w:cs="Arial"/>
        </w:rPr>
        <w:t>This project is to design and build an online application to meet the “Rentitus” application needs and verify application’s standard useability.</w:t>
      </w:r>
    </w:p>
    <w:p w14:paraId="7E5603F4" w14:textId="77777777" w:rsidR="00201403" w:rsidRPr="004F2AA8" w:rsidRDefault="00201403" w:rsidP="0016599F">
      <w:pPr>
        <w:pStyle w:val="Heading2"/>
        <w:spacing w:before="0" w:after="0"/>
        <w:rPr>
          <w:rFonts w:cs="Arial"/>
          <w:color w:val="000000" w:themeColor="text1"/>
          <w:sz w:val="24"/>
          <w:szCs w:val="24"/>
        </w:rPr>
      </w:pPr>
      <w:r w:rsidRPr="004F2AA8">
        <w:rPr>
          <w:rFonts w:cs="Arial"/>
          <w:color w:val="000000" w:themeColor="text1"/>
          <w:sz w:val="24"/>
          <w:szCs w:val="24"/>
        </w:rPr>
        <w:t>Scope</w:t>
      </w:r>
      <w:bookmarkEnd w:id="9"/>
    </w:p>
    <w:p w14:paraId="1B38F3DB" w14:textId="52BA804F" w:rsidR="00C36959" w:rsidRPr="00D66980" w:rsidRDefault="00C36959" w:rsidP="00C36959">
      <w:pPr>
        <w:ind w:left="720" w:firstLine="360"/>
        <w:rPr>
          <w:rFonts w:ascii="Arial" w:hAnsi="Arial" w:cs="Arial"/>
          <w:b/>
        </w:rPr>
      </w:pPr>
      <w:r>
        <w:rPr>
          <w:rFonts w:ascii="Arial" w:hAnsi="Arial" w:cs="Arial"/>
        </w:rPr>
        <w:t xml:space="preserve">RentWorks online website should be a handy </w:t>
      </w:r>
      <w:r w:rsidR="00EE4FA9">
        <w:rPr>
          <w:rFonts w:ascii="Arial" w:hAnsi="Arial" w:cs="Arial"/>
        </w:rPr>
        <w:t xml:space="preserve">and safe application </w:t>
      </w:r>
      <w:r>
        <w:rPr>
          <w:rFonts w:ascii="Arial" w:hAnsi="Arial" w:cs="Arial"/>
        </w:rPr>
        <w:t xml:space="preserve">for someone who wants to rent their stuff and who wants to rent the item they need. </w:t>
      </w:r>
    </w:p>
    <w:p w14:paraId="442BB3CA" w14:textId="77777777" w:rsidR="00975868" w:rsidRPr="004F2AA8" w:rsidRDefault="00975868" w:rsidP="0016599F">
      <w:pPr>
        <w:pStyle w:val="BodyTextIndent2"/>
        <w:spacing w:after="0" w:line="240" w:lineRule="auto"/>
        <w:rPr>
          <w:rFonts w:ascii="Arial" w:hAnsi="Arial" w:cs="Arial"/>
          <w:color w:val="000000" w:themeColor="text1"/>
        </w:rPr>
      </w:pPr>
    </w:p>
    <w:p w14:paraId="5B9D161C" w14:textId="77777777" w:rsidR="00637BDB" w:rsidRPr="004F2AA8"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3466262F" w14:textId="7C7FB010" w:rsidR="00637BDB" w:rsidRPr="004F2AA8" w:rsidRDefault="00512BA9" w:rsidP="0016599F">
      <w:pPr>
        <w:pStyle w:val="BodyTextIndent"/>
        <w:spacing w:after="0"/>
        <w:rPr>
          <w:rFonts w:ascii="Arial" w:hAnsi="Arial" w:cs="Arial"/>
          <w:color w:val="000000" w:themeColor="text1"/>
        </w:rPr>
      </w:pPr>
      <w:r>
        <w:rPr>
          <w:rFonts w:ascii="Arial" w:hAnsi="Arial" w:cs="Arial"/>
          <w:color w:val="000000" w:themeColor="text1"/>
        </w:rPr>
        <w:t>Rentitues first available online as a websit</w:t>
      </w:r>
      <w:r w:rsidR="00664F4C">
        <w:rPr>
          <w:rFonts w:ascii="Arial" w:hAnsi="Arial" w:cs="Arial"/>
          <w:color w:val="000000" w:themeColor="text1"/>
        </w:rPr>
        <w:t xml:space="preserve">e. Our online application system </w:t>
      </w:r>
      <w:r w:rsidR="00596767">
        <w:rPr>
          <w:rFonts w:ascii="Arial" w:hAnsi="Arial" w:cs="Arial"/>
          <w:color w:val="000000" w:themeColor="text1"/>
        </w:rPr>
        <w:t>focusses</w:t>
      </w:r>
      <w:r w:rsidR="00664F4C">
        <w:rPr>
          <w:rFonts w:ascii="Arial" w:hAnsi="Arial" w:cs="Arial"/>
          <w:color w:val="000000" w:themeColor="text1"/>
        </w:rPr>
        <w:t xml:space="preserve"> on two main point, first and most is safety and </w:t>
      </w:r>
      <w:r w:rsidR="00596767">
        <w:rPr>
          <w:rFonts w:ascii="Arial" w:hAnsi="Arial" w:cs="Arial"/>
          <w:color w:val="000000" w:themeColor="text1"/>
        </w:rPr>
        <w:t xml:space="preserve">easy to rent. </w:t>
      </w:r>
      <w:r>
        <w:rPr>
          <w:rFonts w:ascii="Arial" w:hAnsi="Arial" w:cs="Arial"/>
          <w:color w:val="000000" w:themeColor="text1"/>
        </w:rPr>
        <w:t xml:space="preserve"> </w:t>
      </w:r>
      <w:r w:rsidR="00596767">
        <w:rPr>
          <w:rFonts w:ascii="Arial" w:hAnsi="Arial" w:cs="Arial"/>
          <w:color w:val="000000" w:themeColor="text1"/>
        </w:rPr>
        <w:t xml:space="preserve">Transaction should be safe, secure user’s personal privacy, and detect unsafe users on time. </w:t>
      </w:r>
    </w:p>
    <w:p w14:paraId="4DD3B622"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DFF271E" w14:textId="2B34EB83" w:rsidR="00637BDB" w:rsidRPr="004F2AA8" w:rsidRDefault="00596767" w:rsidP="00444F84">
      <w:pPr>
        <w:pStyle w:val="BodyTextIndent2"/>
        <w:spacing w:after="0" w:line="240" w:lineRule="auto"/>
        <w:rPr>
          <w:rFonts w:ascii="Arial" w:hAnsi="Arial" w:cs="Arial"/>
          <w:color w:val="000000" w:themeColor="text1"/>
        </w:rPr>
      </w:pPr>
      <w:r>
        <w:rPr>
          <w:rFonts w:ascii="Arial" w:hAnsi="Arial" w:cs="Arial"/>
          <w:color w:val="000000" w:themeColor="text1"/>
        </w:rPr>
        <w:t>Rentitues web application’s core perspectives are</w:t>
      </w:r>
      <w:r w:rsidR="00637BDB" w:rsidRPr="004F2AA8">
        <w:rPr>
          <w:rFonts w:ascii="Arial" w:hAnsi="Arial" w:cs="Arial"/>
          <w:color w:val="000000" w:themeColor="text1"/>
        </w:rPr>
        <w:t>:</w:t>
      </w:r>
    </w:p>
    <w:p w14:paraId="78804809" w14:textId="1A495242" w:rsidR="00596767" w:rsidRDefault="00596767" w:rsidP="00444F84">
      <w:pPr>
        <w:pStyle w:val="BodyTextIndent2"/>
        <w:numPr>
          <w:ilvl w:val="0"/>
          <w:numId w:val="12"/>
        </w:numPr>
        <w:spacing w:after="0" w:line="240" w:lineRule="auto"/>
        <w:rPr>
          <w:rFonts w:ascii="Arial" w:hAnsi="Arial" w:cs="Arial"/>
          <w:color w:val="000000" w:themeColor="text1"/>
        </w:rPr>
      </w:pPr>
      <w:r>
        <w:rPr>
          <w:rFonts w:ascii="Arial" w:hAnsi="Arial" w:cs="Arial"/>
          <w:color w:val="000000" w:themeColor="text1"/>
        </w:rPr>
        <w:t>Safe</w:t>
      </w:r>
    </w:p>
    <w:p w14:paraId="3669B29B" w14:textId="5037B298" w:rsidR="00637BDB" w:rsidRPr="004F2AA8" w:rsidRDefault="00596767" w:rsidP="00444F84">
      <w:pPr>
        <w:pStyle w:val="BodyTextIndent2"/>
        <w:numPr>
          <w:ilvl w:val="0"/>
          <w:numId w:val="12"/>
        </w:numPr>
        <w:spacing w:after="0" w:line="240" w:lineRule="auto"/>
        <w:rPr>
          <w:rFonts w:ascii="Arial" w:hAnsi="Arial" w:cs="Arial"/>
          <w:color w:val="000000" w:themeColor="text1"/>
        </w:rPr>
      </w:pPr>
      <w:r>
        <w:rPr>
          <w:rFonts w:ascii="Arial" w:hAnsi="Arial" w:cs="Arial"/>
          <w:color w:val="000000" w:themeColor="text1"/>
        </w:rPr>
        <w:t>Easy process</w:t>
      </w:r>
      <w:r w:rsidR="00637BDB" w:rsidRPr="004F2AA8">
        <w:rPr>
          <w:rFonts w:ascii="Arial" w:hAnsi="Arial" w:cs="Arial"/>
          <w:color w:val="000000" w:themeColor="text1"/>
        </w:rPr>
        <w:t>.</w:t>
      </w:r>
    </w:p>
    <w:p w14:paraId="510D975C" w14:textId="25DE2857" w:rsidR="00596767" w:rsidRDefault="00637BDB" w:rsidP="00596767">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56BE4AC6" w14:textId="0E3669A4" w:rsidR="005B4EB2" w:rsidRPr="009A60A0" w:rsidRDefault="00F11420" w:rsidP="00926F3F">
      <w:pPr>
        <w:ind w:firstLine="720"/>
        <w:rPr>
          <w:rFonts w:ascii="Arial" w:hAnsi="Arial" w:cs="Arial"/>
          <w:lang w:eastAsia="en-US"/>
        </w:rPr>
      </w:pPr>
      <w:r w:rsidRPr="009A60A0">
        <w:rPr>
          <w:rFonts w:ascii="Arial" w:hAnsi="Arial" w:cs="Arial"/>
          <w:lang w:eastAsia="en-US"/>
        </w:rPr>
        <w:t xml:space="preserve">For expand utility and </w:t>
      </w:r>
      <w:r w:rsidR="009A60A0" w:rsidRPr="009A60A0">
        <w:rPr>
          <w:rFonts w:ascii="Arial" w:hAnsi="Arial" w:cs="Arial"/>
          <w:lang w:eastAsia="en-US"/>
        </w:rPr>
        <w:t xml:space="preserve">security of Rentitus application, </w:t>
      </w:r>
      <w:r w:rsidR="009A60A0">
        <w:rPr>
          <w:rFonts w:ascii="Arial" w:hAnsi="Arial" w:cs="Arial"/>
          <w:lang w:eastAsia="en-US"/>
        </w:rPr>
        <w:t xml:space="preserve">system requires these functionalities includes 2 step user verifications, third party complementary insurance, safe transactions, delivery options, “detect &amp; report” feature, and reliable database. </w:t>
      </w:r>
      <w:r w:rsidR="005B4EB2" w:rsidRPr="009A60A0">
        <w:rPr>
          <w:rFonts w:ascii="Arial" w:hAnsi="Arial" w:cs="Arial"/>
          <w:lang w:eastAsia="en-US"/>
        </w:rPr>
        <w:t xml:space="preserve"> </w:t>
      </w:r>
    </w:p>
    <w:p w14:paraId="1B261C4C" w14:textId="37C997E1"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4BD46D54" w14:textId="1D166C5F" w:rsidR="00926F3F" w:rsidRPr="00051C86" w:rsidRDefault="00926F3F" w:rsidP="00926F3F">
      <w:pPr>
        <w:rPr>
          <w:rFonts w:ascii="Arial" w:hAnsi="Arial" w:cs="Arial"/>
          <w:lang w:eastAsia="en-US"/>
        </w:rPr>
      </w:pPr>
      <w:r w:rsidRPr="00051C86">
        <w:rPr>
          <w:rFonts w:ascii="Arial" w:hAnsi="Arial" w:cs="Arial"/>
          <w:lang w:eastAsia="en-US"/>
        </w:rPr>
        <w:t xml:space="preserve">Rentitus has limitations on these manners: </w:t>
      </w:r>
    </w:p>
    <w:p w14:paraId="0048386E" w14:textId="35BD4C49" w:rsidR="00926F3F" w:rsidRPr="00051C86" w:rsidRDefault="00926F3F" w:rsidP="00926F3F">
      <w:pPr>
        <w:pStyle w:val="ListParagraph"/>
        <w:numPr>
          <w:ilvl w:val="0"/>
          <w:numId w:val="26"/>
        </w:numPr>
        <w:rPr>
          <w:rFonts w:ascii="Arial" w:hAnsi="Arial" w:cs="Arial"/>
          <w:lang w:eastAsia="en-US"/>
        </w:rPr>
      </w:pPr>
      <w:r w:rsidRPr="00051C86">
        <w:rPr>
          <w:rFonts w:ascii="Arial" w:hAnsi="Arial" w:cs="Arial"/>
          <w:lang w:eastAsia="en-US"/>
        </w:rPr>
        <w:t xml:space="preserve">Geographically. At </w:t>
      </w:r>
      <w:r w:rsidR="00A058F3" w:rsidRPr="00051C86">
        <w:rPr>
          <w:rFonts w:ascii="Arial" w:hAnsi="Arial" w:cs="Arial"/>
          <w:lang w:eastAsia="en-US"/>
        </w:rPr>
        <w:t>first,</w:t>
      </w:r>
      <w:r w:rsidRPr="00051C86">
        <w:rPr>
          <w:rFonts w:ascii="Arial" w:hAnsi="Arial" w:cs="Arial"/>
          <w:lang w:eastAsia="en-US"/>
        </w:rPr>
        <w:t xml:space="preserve"> we release our application only in Toronto city, and expend our service based on the</w:t>
      </w:r>
      <w:r w:rsidR="00A058F3" w:rsidRPr="00051C86">
        <w:rPr>
          <w:rFonts w:ascii="Arial" w:hAnsi="Arial" w:cs="Arial"/>
          <w:lang w:eastAsia="en-US"/>
        </w:rPr>
        <w:t xml:space="preserve"> increase of our customers and profit. </w:t>
      </w:r>
    </w:p>
    <w:p w14:paraId="43F5A013" w14:textId="08BAD468" w:rsidR="00A058F3" w:rsidRPr="00051C86" w:rsidRDefault="00A058F3" w:rsidP="00A058F3">
      <w:pPr>
        <w:pStyle w:val="ListParagraph"/>
        <w:numPr>
          <w:ilvl w:val="0"/>
          <w:numId w:val="26"/>
        </w:numPr>
        <w:rPr>
          <w:rFonts w:ascii="Arial" w:hAnsi="Arial" w:cs="Arial"/>
          <w:lang w:eastAsia="en-US"/>
        </w:rPr>
      </w:pPr>
      <w:r w:rsidRPr="00051C86">
        <w:rPr>
          <w:rFonts w:ascii="Arial" w:hAnsi="Arial" w:cs="Arial"/>
          <w:lang w:eastAsia="en-US"/>
        </w:rPr>
        <w:t>Privacy. Due to privacy reason our application my lose potential customers.</w:t>
      </w:r>
    </w:p>
    <w:p w14:paraId="0273404C" w14:textId="501F5793" w:rsidR="00526D4A" w:rsidRDefault="00526D4A" w:rsidP="00A058F3">
      <w:pPr>
        <w:pStyle w:val="ListParagraph"/>
        <w:numPr>
          <w:ilvl w:val="0"/>
          <w:numId w:val="26"/>
        </w:numPr>
        <w:rPr>
          <w:rFonts w:ascii="Arial" w:hAnsi="Arial" w:cs="Arial"/>
          <w:lang w:eastAsia="en-US"/>
        </w:rPr>
      </w:pPr>
      <w:r w:rsidRPr="00051C86">
        <w:rPr>
          <w:rFonts w:ascii="Arial" w:hAnsi="Arial" w:cs="Arial"/>
          <w:lang w:eastAsia="en-US"/>
        </w:rPr>
        <w:t xml:space="preserve">Customer support. From the beginning, this application is </w:t>
      </w:r>
      <w:r w:rsidR="00114502" w:rsidRPr="00051C86">
        <w:rPr>
          <w:rFonts w:ascii="Arial" w:hAnsi="Arial" w:cs="Arial"/>
          <w:lang w:eastAsia="en-US"/>
        </w:rPr>
        <w:t>built</w:t>
      </w:r>
      <w:r w:rsidRPr="00051C86">
        <w:rPr>
          <w:rFonts w:ascii="Arial" w:hAnsi="Arial" w:cs="Arial"/>
          <w:lang w:eastAsia="en-US"/>
        </w:rPr>
        <w:t xml:space="preserve"> for someone who wants to reach </w:t>
      </w:r>
      <w:r w:rsidR="00114502" w:rsidRPr="00051C86">
        <w:rPr>
          <w:rFonts w:ascii="Arial" w:hAnsi="Arial" w:cs="Arial"/>
          <w:lang w:eastAsia="en-US"/>
        </w:rPr>
        <w:t>low-cost</w:t>
      </w:r>
      <w:r w:rsidRPr="00051C86">
        <w:rPr>
          <w:rFonts w:ascii="Arial" w:hAnsi="Arial" w:cs="Arial"/>
          <w:lang w:eastAsia="en-US"/>
        </w:rPr>
        <w:t xml:space="preserve"> items, for this reason this application except from basic infrastructure cannot provide high satisfied customer service.</w:t>
      </w:r>
      <w:r w:rsidR="00114502" w:rsidRPr="00051C86">
        <w:rPr>
          <w:rFonts w:ascii="Arial" w:hAnsi="Arial" w:cs="Arial"/>
          <w:lang w:eastAsia="en-US"/>
        </w:rPr>
        <w:t xml:space="preserve"> There will be no return, or exchange. </w:t>
      </w:r>
    </w:p>
    <w:p w14:paraId="5D6F884E" w14:textId="77777777" w:rsidR="00051C86" w:rsidRPr="00051C86" w:rsidRDefault="00051C86" w:rsidP="00051C86">
      <w:pPr>
        <w:rPr>
          <w:rFonts w:ascii="Arial" w:hAnsi="Arial" w:cs="Arial"/>
          <w:lang w:eastAsia="en-US"/>
        </w:rPr>
      </w:pPr>
    </w:p>
    <w:p w14:paraId="40535DC8" w14:textId="77777777" w:rsidR="00637BDB" w:rsidRPr="004F2AA8"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4419D2C4" w14:textId="34C2512B" w:rsidR="00975868" w:rsidRDefault="008A3D1E" w:rsidP="008A3D1E">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If user don’t provide their detailed information on 2</w:t>
      </w:r>
      <w:r w:rsidRPr="008A3D1E">
        <w:rPr>
          <w:rFonts w:ascii="Arial" w:hAnsi="Arial" w:cs="Arial"/>
          <w:color w:val="000000" w:themeColor="text1"/>
          <w:vertAlign w:val="superscript"/>
        </w:rPr>
        <w:t>nd</w:t>
      </w:r>
      <w:r>
        <w:rPr>
          <w:rFonts w:ascii="Arial" w:hAnsi="Arial" w:cs="Arial"/>
          <w:color w:val="000000" w:themeColor="text1"/>
        </w:rPr>
        <w:t xml:space="preserve"> step verification, the rental process will not be processed. For this reason, this application needs a user privacy protection legal agreement that pop up before they fill up their further information. This will help convince users feel secure to cooperate with verification. </w:t>
      </w:r>
    </w:p>
    <w:p w14:paraId="1DB0A74E" w14:textId="617FD25B" w:rsidR="008A3D1E" w:rsidRPr="004F2AA8" w:rsidRDefault="008A3D1E" w:rsidP="008A3D1E">
      <w:pPr>
        <w:pStyle w:val="BodyTextIndent2"/>
        <w:numPr>
          <w:ilvl w:val="0"/>
          <w:numId w:val="25"/>
        </w:numPr>
        <w:spacing w:after="0" w:line="240" w:lineRule="auto"/>
        <w:rPr>
          <w:rFonts w:ascii="Arial" w:hAnsi="Arial" w:cs="Arial"/>
          <w:color w:val="000000" w:themeColor="text1"/>
        </w:rPr>
      </w:pPr>
      <w:r>
        <w:rPr>
          <w:rFonts w:ascii="Arial" w:hAnsi="Arial" w:cs="Arial"/>
          <w:color w:val="000000" w:themeColor="text1"/>
        </w:rPr>
        <w:t>This application is about to rent an item and return it to the owner. On this process there has a hazard of vicious user, impairment, and scam. For prevent this potential risk, system needs 3</w:t>
      </w:r>
      <w:r w:rsidRPr="008A3D1E">
        <w:rPr>
          <w:rFonts w:ascii="Arial" w:hAnsi="Arial" w:cs="Arial"/>
          <w:color w:val="000000" w:themeColor="text1"/>
          <w:vertAlign w:val="superscript"/>
        </w:rPr>
        <w:t>rd</w:t>
      </w:r>
      <w:r>
        <w:rPr>
          <w:rFonts w:ascii="Arial" w:hAnsi="Arial" w:cs="Arial"/>
          <w:color w:val="000000" w:themeColor="text1"/>
        </w:rPr>
        <w:t xml:space="preserve"> party insurance and at the same time “detect &amp; report” feature to </w:t>
      </w:r>
      <w:r w:rsidR="00EA26BA">
        <w:rPr>
          <w:rFonts w:ascii="Arial" w:hAnsi="Arial" w:cs="Arial"/>
          <w:color w:val="000000" w:themeColor="text1"/>
        </w:rPr>
        <w:t xml:space="preserve">drop vicious users. </w:t>
      </w:r>
    </w:p>
    <w:p w14:paraId="2DB78D02"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lastRenderedPageBreak/>
        <w:t>3.0 Functional Requirements</w:t>
      </w:r>
      <w:bookmarkEnd w:id="15"/>
      <w:bookmarkEnd w:id="16"/>
    </w:p>
    <w:p w14:paraId="75A95D77" w14:textId="2785ABF3" w:rsidR="00695DC7" w:rsidRPr="004F2AA8" w:rsidRDefault="002A7E10" w:rsidP="00695DC7">
      <w:pPr>
        <w:pStyle w:val="BodyText"/>
        <w:rPr>
          <w:i w:val="0"/>
          <w:sz w:val="24"/>
          <w:szCs w:val="24"/>
        </w:rPr>
      </w:pPr>
      <w:r>
        <w:rPr>
          <w:i w:val="0"/>
          <w:sz w:val="24"/>
          <w:szCs w:val="24"/>
        </w:rPr>
        <w:t xml:space="preserve">This project is about </w:t>
      </w:r>
      <w:r w:rsidR="00F76C3D">
        <w:rPr>
          <w:i w:val="0"/>
          <w:sz w:val="24"/>
          <w:szCs w:val="24"/>
        </w:rPr>
        <w:t>renting</w:t>
      </w:r>
      <w:r>
        <w:rPr>
          <w:i w:val="0"/>
          <w:sz w:val="24"/>
          <w:szCs w:val="24"/>
        </w:rPr>
        <w:t xml:space="preserve"> and lend</w:t>
      </w:r>
      <w:r w:rsidR="00F76C3D">
        <w:rPr>
          <w:i w:val="0"/>
          <w:sz w:val="24"/>
          <w:szCs w:val="24"/>
        </w:rPr>
        <w:t>ing</w:t>
      </w:r>
      <w:r>
        <w:rPr>
          <w:i w:val="0"/>
          <w:sz w:val="24"/>
          <w:szCs w:val="24"/>
        </w:rPr>
        <w:t xml:space="preserve"> </w:t>
      </w:r>
      <w:proofErr w:type="gramStart"/>
      <w:r>
        <w:rPr>
          <w:i w:val="0"/>
          <w:sz w:val="24"/>
          <w:szCs w:val="24"/>
        </w:rPr>
        <w:t>item</w:t>
      </w:r>
      <w:proofErr w:type="gramEnd"/>
      <w:r>
        <w:rPr>
          <w:i w:val="0"/>
          <w:sz w:val="24"/>
          <w:szCs w:val="24"/>
        </w:rPr>
        <w:t xml:space="preserve"> that is categorized in home and office supplies, in </w:t>
      </w:r>
      <w:proofErr w:type="gramStart"/>
      <w:r>
        <w:rPr>
          <w:i w:val="0"/>
          <w:sz w:val="24"/>
          <w:szCs w:val="24"/>
        </w:rPr>
        <w:t>most safest and handy</w:t>
      </w:r>
      <w:proofErr w:type="gramEnd"/>
      <w:r>
        <w:rPr>
          <w:i w:val="0"/>
          <w:sz w:val="24"/>
          <w:szCs w:val="24"/>
        </w:rPr>
        <w:t xml:space="preserve"> way to process users requirements and complaints. </w:t>
      </w:r>
    </w:p>
    <w:p w14:paraId="7D7392F7" w14:textId="77777777" w:rsidR="00695DC7" w:rsidRPr="004F2AA8"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 &lt;Functional Requirement or Feature #1&gt;</w:t>
      </w:r>
      <w:bookmarkEnd w:id="17"/>
      <w:bookmarkEnd w:id="18"/>
    </w:p>
    <w:p w14:paraId="2609A46F" w14:textId="70903957" w:rsidR="00ED3161" w:rsidRPr="00F76C3D" w:rsidRDefault="00695DC7" w:rsidP="00F76C3D">
      <w:pPr>
        <w:pStyle w:val="ListParagraph"/>
        <w:numPr>
          <w:ilvl w:val="0"/>
          <w:numId w:val="19"/>
        </w:numPr>
        <w:rPr>
          <w:rFonts w:ascii="Arial" w:hAnsi="Arial" w:cs="Arial"/>
        </w:rPr>
      </w:pPr>
      <w:r w:rsidRPr="00815D21">
        <w:rPr>
          <w:rFonts w:ascii="Arial" w:hAnsi="Arial" w:cs="Arial"/>
        </w:rPr>
        <w:t>Introduction</w:t>
      </w:r>
    </w:p>
    <w:p w14:paraId="2EE397FB" w14:textId="0F195955" w:rsidR="00ED3161" w:rsidRDefault="00ED3161" w:rsidP="00C36959">
      <w:pPr>
        <w:ind w:firstLine="360"/>
        <w:rPr>
          <w:rFonts w:ascii="Arial" w:hAnsi="Arial" w:cs="Arial"/>
        </w:rPr>
      </w:pPr>
      <w:r w:rsidRPr="005C704F">
        <w:rPr>
          <w:rFonts w:ascii="Arial" w:hAnsi="Arial" w:cs="Arial"/>
        </w:rPr>
        <w:t xml:space="preserve">Rentitus is </w:t>
      </w:r>
      <w:r w:rsidR="00C36959">
        <w:rPr>
          <w:rFonts w:ascii="Arial" w:hAnsi="Arial" w:cs="Arial"/>
        </w:rPr>
        <w:t xml:space="preserve">online website should be a handy system for someone who wants to rent their stuff and who wants to rent the item they need. </w:t>
      </w:r>
    </w:p>
    <w:p w14:paraId="7F5D3F97" w14:textId="77777777" w:rsidR="00D2460E" w:rsidRPr="00ED3161" w:rsidRDefault="00D2460E" w:rsidP="00ED3161">
      <w:pPr>
        <w:rPr>
          <w:rFonts w:ascii="Arial" w:hAnsi="Arial" w:cs="Arial"/>
        </w:rPr>
      </w:pPr>
    </w:p>
    <w:p w14:paraId="29555B93" w14:textId="5CA16760" w:rsidR="00695DC7" w:rsidRDefault="00695DC7" w:rsidP="00815D21">
      <w:pPr>
        <w:pStyle w:val="ListParagraph"/>
        <w:numPr>
          <w:ilvl w:val="0"/>
          <w:numId w:val="19"/>
        </w:numPr>
        <w:rPr>
          <w:rFonts w:ascii="Arial" w:hAnsi="Arial" w:cs="Arial"/>
        </w:rPr>
      </w:pPr>
      <w:r w:rsidRPr="00815D21">
        <w:rPr>
          <w:rFonts w:ascii="Arial" w:hAnsi="Arial" w:cs="Arial"/>
        </w:rPr>
        <w:t>Inputs</w:t>
      </w:r>
    </w:p>
    <w:p w14:paraId="3707BD25" w14:textId="3AF58328" w:rsidR="005C704F" w:rsidRPr="005C704F" w:rsidRDefault="005C704F" w:rsidP="00F76C3D">
      <w:pPr>
        <w:ind w:firstLine="360"/>
        <w:rPr>
          <w:rFonts w:ascii="Arial" w:hAnsi="Arial" w:cs="Arial"/>
        </w:rPr>
      </w:pPr>
      <w:r>
        <w:rPr>
          <w:rFonts w:ascii="Arial" w:hAnsi="Arial" w:cs="Arial"/>
        </w:rPr>
        <w:t xml:space="preserve">For an input, our application requires users email and password for sign in. without sign in user </w:t>
      </w:r>
      <w:r w:rsidR="00495CBB">
        <w:rPr>
          <w:rFonts w:ascii="Arial" w:hAnsi="Arial" w:cs="Arial"/>
        </w:rPr>
        <w:t xml:space="preserve">cannot see any item information on the application. </w:t>
      </w:r>
    </w:p>
    <w:p w14:paraId="4AA6D066" w14:textId="7AFFC501" w:rsidR="00695DC7" w:rsidRDefault="00695DC7" w:rsidP="00815D21">
      <w:pPr>
        <w:pStyle w:val="ListParagraph"/>
        <w:numPr>
          <w:ilvl w:val="0"/>
          <w:numId w:val="19"/>
        </w:numPr>
        <w:rPr>
          <w:rFonts w:ascii="Arial" w:hAnsi="Arial" w:cs="Arial"/>
        </w:rPr>
      </w:pPr>
      <w:r w:rsidRPr="00815D21">
        <w:rPr>
          <w:rFonts w:ascii="Arial" w:hAnsi="Arial" w:cs="Arial"/>
        </w:rPr>
        <w:t>Processing</w:t>
      </w:r>
    </w:p>
    <w:p w14:paraId="4135C2CE" w14:textId="0E097E56" w:rsidR="005C704F" w:rsidRPr="005C704F" w:rsidRDefault="005C704F" w:rsidP="00F76C3D">
      <w:pPr>
        <w:ind w:firstLine="360"/>
        <w:rPr>
          <w:rFonts w:ascii="Arial" w:hAnsi="Arial" w:cs="Arial"/>
        </w:rPr>
      </w:pPr>
      <w:r>
        <w:rPr>
          <w:rFonts w:ascii="Arial" w:hAnsi="Arial" w:cs="Arial"/>
        </w:rPr>
        <w:t>In rent</w:t>
      </w:r>
      <w:r w:rsidR="00495CBB">
        <w:rPr>
          <w:rFonts w:ascii="Arial" w:hAnsi="Arial" w:cs="Arial"/>
        </w:rPr>
        <w:t>al processing, when user ready to post their items for lend or to rent an item that is available on the website, user need to provide their information for validation, then user can be able to have a conversation with the other verified user.</w:t>
      </w:r>
    </w:p>
    <w:p w14:paraId="7C95A328" w14:textId="77777777" w:rsidR="00695DC7" w:rsidRPr="00815D21" w:rsidRDefault="00695DC7" w:rsidP="00815D21">
      <w:pPr>
        <w:pStyle w:val="ListParagraph"/>
        <w:numPr>
          <w:ilvl w:val="0"/>
          <w:numId w:val="19"/>
        </w:numPr>
        <w:rPr>
          <w:rFonts w:ascii="Arial" w:hAnsi="Arial" w:cs="Arial"/>
        </w:rPr>
      </w:pPr>
      <w:r w:rsidRPr="00815D21">
        <w:rPr>
          <w:rFonts w:ascii="Arial" w:hAnsi="Arial" w:cs="Arial"/>
        </w:rPr>
        <w:t>Outputs</w:t>
      </w:r>
    </w:p>
    <w:p w14:paraId="13A12806" w14:textId="1E6F5AFC" w:rsidR="00695DC7" w:rsidRPr="004F2AA8" w:rsidRDefault="00495CBB" w:rsidP="00F76C3D">
      <w:pPr>
        <w:ind w:firstLine="360"/>
        <w:rPr>
          <w:rFonts w:ascii="Arial" w:hAnsi="Arial" w:cs="Arial"/>
        </w:rPr>
      </w:pPr>
      <w:r>
        <w:rPr>
          <w:rFonts w:ascii="Arial" w:hAnsi="Arial" w:cs="Arial"/>
        </w:rPr>
        <w:t xml:space="preserve">After they come to an agreement, our rent application will collect renter’s and lender’s transactional data and take 7% of lenders profit. Based on the renter’s review, we promote lenders credibility. </w:t>
      </w:r>
    </w:p>
    <w:p w14:paraId="288936A3" w14:textId="77777777" w:rsidR="00695DC7" w:rsidRPr="004F2AA8" w:rsidRDefault="003B4097" w:rsidP="00815D21">
      <w:pPr>
        <w:pStyle w:val="Heading2"/>
        <w:numPr>
          <w:ilvl w:val="0"/>
          <w:numId w:val="0"/>
        </w:numPr>
        <w:ind w:firstLine="360"/>
        <w:rPr>
          <w:rFonts w:cs="Arial"/>
          <w:sz w:val="24"/>
          <w:szCs w:val="24"/>
        </w:rPr>
      </w:pPr>
      <w:bookmarkStart w:id="19" w:name="_Toc506458792"/>
      <w:bookmarkStart w:id="20" w:name="_Toc506459158"/>
      <w:r w:rsidRPr="00340092">
        <w:rPr>
          <w:rFonts w:cs="Arial"/>
          <w:sz w:val="24"/>
          <w:szCs w:val="24"/>
          <w:highlight w:val="yellow"/>
        </w:rPr>
        <w:t>3.2 Use</w:t>
      </w:r>
      <w:r w:rsidR="00695DC7" w:rsidRPr="00340092">
        <w:rPr>
          <w:rFonts w:cs="Arial"/>
          <w:sz w:val="24"/>
          <w:szCs w:val="24"/>
          <w:highlight w:val="yellow"/>
        </w:rPr>
        <w:t xml:space="preserve"> Cases</w:t>
      </w:r>
      <w:bookmarkEnd w:id="19"/>
      <w:bookmarkEnd w:id="20"/>
    </w:p>
    <w:p w14:paraId="7942F128" w14:textId="29A71CFD" w:rsidR="000F688C" w:rsidRDefault="00695DC7" w:rsidP="00BD7D14">
      <w:pPr>
        <w:pStyle w:val="Heading3"/>
        <w:numPr>
          <w:ilvl w:val="0"/>
          <w:numId w:val="0"/>
        </w:numPr>
        <w:ind w:firstLine="720"/>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proofErr w:type="gramStart"/>
      <w:r w:rsidR="00025E1F">
        <w:rPr>
          <w:rFonts w:cs="Arial"/>
          <w:i w:val="0"/>
          <w:szCs w:val="24"/>
        </w:rPr>
        <w:t xml:space="preserve"> ..</w:t>
      </w:r>
      <w:proofErr w:type="gramEnd"/>
    </w:p>
    <w:p w14:paraId="0B0FEF4E" w14:textId="4BA9D8C3" w:rsidR="00BD7D14" w:rsidRPr="00BD7D14" w:rsidRDefault="00BD7D14" w:rsidP="00BD7D14">
      <w:pPr>
        <w:rPr>
          <w:lang w:eastAsia="en-US"/>
        </w:rPr>
      </w:pPr>
      <w:r>
        <w:rPr>
          <w:noProof/>
          <w:lang w:eastAsia="en-US"/>
        </w:rPr>
        <w:drawing>
          <wp:inline distT="0" distB="0" distL="0" distR="0" wp14:anchorId="62BD4145" wp14:editId="18C7FFB7">
            <wp:extent cx="54864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026920"/>
                    </a:xfrm>
                    <a:prstGeom prst="rect">
                      <a:avLst/>
                    </a:prstGeom>
                    <a:noFill/>
                    <a:ln>
                      <a:noFill/>
                    </a:ln>
                  </pic:spPr>
                </pic:pic>
              </a:graphicData>
            </a:graphic>
          </wp:inline>
        </w:drawing>
      </w:r>
    </w:p>
    <w:p w14:paraId="68B4D32A" w14:textId="77777777" w:rsidR="00586CDB" w:rsidRPr="00586CDB" w:rsidRDefault="00586CDB" w:rsidP="00586CDB">
      <w:pPr>
        <w:rPr>
          <w:lang w:eastAsia="en-US"/>
        </w:rPr>
      </w:pPr>
    </w:p>
    <w:p w14:paraId="7C15DCA7" w14:textId="77777777" w:rsidR="00176F37" w:rsidRPr="00586CDB" w:rsidRDefault="00176F37" w:rsidP="00586CDB">
      <w:pPr>
        <w:rPr>
          <w:rFonts w:ascii="Arial" w:hAnsi="Arial" w:cs="Arial"/>
          <w:b/>
        </w:rPr>
      </w:pPr>
      <w:r w:rsidRPr="00586CDB">
        <w:rPr>
          <w:rFonts w:ascii="Arial" w:hAnsi="Arial" w:cs="Arial"/>
          <w:b/>
        </w:rPr>
        <w:t xml:space="preserve">     </w:t>
      </w:r>
      <w:r w:rsidRPr="00340092">
        <w:rPr>
          <w:rFonts w:ascii="Arial" w:hAnsi="Arial" w:cs="Arial"/>
          <w:b/>
          <w:highlight w:val="yellow"/>
        </w:rPr>
        <w:t>3.</w:t>
      </w:r>
      <w:r w:rsidR="00586CDB" w:rsidRPr="00340092">
        <w:rPr>
          <w:rFonts w:ascii="Arial" w:hAnsi="Arial" w:cs="Arial"/>
          <w:b/>
          <w:highlight w:val="yellow"/>
        </w:rPr>
        <w:t>3</w:t>
      </w:r>
      <w:r w:rsidRPr="00340092">
        <w:rPr>
          <w:rFonts w:ascii="Arial" w:hAnsi="Arial" w:cs="Arial"/>
          <w:b/>
          <w:highlight w:val="yellow"/>
        </w:rPr>
        <w:t xml:space="preserve"> Data Modelling and Analysis</w:t>
      </w:r>
      <w:r w:rsidRPr="00586CDB">
        <w:rPr>
          <w:rFonts w:ascii="Arial" w:hAnsi="Arial" w:cs="Arial"/>
          <w:b/>
        </w:rPr>
        <w:t xml:space="preserve"> </w:t>
      </w:r>
    </w:p>
    <w:p w14:paraId="6DBEF02C" w14:textId="4DED7D0B"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Normalized Data Model Diagram</w:t>
      </w:r>
    </w:p>
    <w:p w14:paraId="2AE2DE6C" w14:textId="3D4A3D78" w:rsidR="00BD7D14" w:rsidRPr="00E9655D" w:rsidRDefault="00E9655D" w:rsidP="00E9655D">
      <w:pPr>
        <w:autoSpaceDE w:val="0"/>
        <w:autoSpaceDN w:val="0"/>
        <w:adjustRightInd w:val="0"/>
        <w:rPr>
          <w:rFonts w:ascii="Arial" w:hAnsi="Arial" w:cs="Arial"/>
          <w:lang w:val="en-US"/>
        </w:rPr>
      </w:pPr>
      <w:r>
        <w:rPr>
          <w:noProof/>
        </w:rPr>
        <w:lastRenderedPageBreak/>
        <w:drawing>
          <wp:inline distT="0" distB="0" distL="0" distR="0" wp14:anchorId="6424F30B" wp14:editId="1BD8676D">
            <wp:extent cx="5486400" cy="3103245"/>
            <wp:effectExtent l="0" t="0" r="0" b="0"/>
            <wp:docPr id="6"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486400" cy="3103245"/>
                    </a:xfrm>
                    <a:prstGeom prst="rect">
                      <a:avLst/>
                    </a:prstGeom>
                  </pic:spPr>
                </pic:pic>
              </a:graphicData>
            </a:graphic>
          </wp:inline>
        </w:drawing>
      </w:r>
    </w:p>
    <w:p w14:paraId="6BAD8F1E" w14:textId="77777777" w:rsidR="00BD7D14" w:rsidRPr="00176F37" w:rsidRDefault="00BD7D14" w:rsidP="00BD7D14">
      <w:pPr>
        <w:pStyle w:val="ListParagraph"/>
        <w:autoSpaceDE w:val="0"/>
        <w:autoSpaceDN w:val="0"/>
        <w:adjustRightInd w:val="0"/>
        <w:ind w:left="1440"/>
        <w:rPr>
          <w:rFonts w:ascii="Arial" w:hAnsi="Arial" w:cs="Arial"/>
          <w:lang w:val="en-US"/>
        </w:rPr>
      </w:pPr>
    </w:p>
    <w:p w14:paraId="5110AB6A" w14:textId="7C585720"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Activity Diagrams</w:t>
      </w:r>
    </w:p>
    <w:p w14:paraId="64134FBF" w14:textId="33382310" w:rsidR="00BD7D14" w:rsidRPr="003C3A2B" w:rsidRDefault="003C3A2B" w:rsidP="003C3A2B">
      <w:pPr>
        <w:autoSpaceDE w:val="0"/>
        <w:autoSpaceDN w:val="0"/>
        <w:adjustRightInd w:val="0"/>
        <w:rPr>
          <w:rFonts w:ascii="Arial" w:hAnsi="Arial" w:cs="Arial"/>
          <w:lang w:val="en-US"/>
        </w:rPr>
      </w:pPr>
      <w:r>
        <w:rPr>
          <w:noProof/>
          <w:lang w:val="en-US"/>
        </w:rPr>
        <w:drawing>
          <wp:inline distT="0" distB="0" distL="0" distR="0" wp14:anchorId="30A390E9" wp14:editId="43912B55">
            <wp:extent cx="548640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718560"/>
                    </a:xfrm>
                    <a:prstGeom prst="rect">
                      <a:avLst/>
                    </a:prstGeom>
                    <a:noFill/>
                    <a:ln>
                      <a:noFill/>
                    </a:ln>
                  </pic:spPr>
                </pic:pic>
              </a:graphicData>
            </a:graphic>
          </wp:inline>
        </w:drawing>
      </w:r>
    </w:p>
    <w:p w14:paraId="6B7246DF" w14:textId="77777777" w:rsidR="00BD7D14" w:rsidRPr="00176F37" w:rsidRDefault="00BD7D14" w:rsidP="00BD7D14">
      <w:pPr>
        <w:pStyle w:val="ListParagraph"/>
        <w:autoSpaceDE w:val="0"/>
        <w:autoSpaceDN w:val="0"/>
        <w:adjustRightInd w:val="0"/>
        <w:ind w:left="1440"/>
        <w:rPr>
          <w:rFonts w:ascii="Arial" w:hAnsi="Arial" w:cs="Arial"/>
          <w:lang w:val="en-US"/>
        </w:rPr>
      </w:pPr>
    </w:p>
    <w:p w14:paraId="078CDCD9" w14:textId="1A15C92F" w:rsidR="00176F37" w:rsidRDefault="00176F37" w:rsidP="00176F37">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Sequence Diagrams</w:t>
      </w:r>
    </w:p>
    <w:p w14:paraId="5973BD21" w14:textId="1898C9F5" w:rsidR="00F351D8" w:rsidRDefault="00F351D8" w:rsidP="00F351D8">
      <w:pPr>
        <w:autoSpaceDE w:val="0"/>
        <w:autoSpaceDN w:val="0"/>
        <w:adjustRightInd w:val="0"/>
        <w:rPr>
          <w:rFonts w:ascii="Arial" w:hAnsi="Arial" w:cs="Arial"/>
          <w:lang w:val="en-US"/>
        </w:rPr>
      </w:pPr>
    </w:p>
    <w:p w14:paraId="38888895" w14:textId="46220AB9" w:rsidR="00F351D8" w:rsidRPr="00F351D8" w:rsidRDefault="00F351D8" w:rsidP="00F351D8">
      <w:pPr>
        <w:autoSpaceDE w:val="0"/>
        <w:autoSpaceDN w:val="0"/>
        <w:adjustRightInd w:val="0"/>
        <w:rPr>
          <w:rFonts w:ascii="Arial" w:hAnsi="Arial" w:cs="Arial"/>
          <w:lang w:val="en-US"/>
        </w:rPr>
      </w:pPr>
      <w:r>
        <w:rPr>
          <w:rFonts w:ascii="Arial" w:hAnsi="Arial" w:cs="Arial"/>
          <w:noProof/>
          <w:lang w:val="en-US"/>
        </w:rPr>
        <w:lastRenderedPageBreak/>
        <w:drawing>
          <wp:inline distT="0" distB="0" distL="0" distR="0" wp14:anchorId="0DEBA3BC" wp14:editId="0970C429">
            <wp:extent cx="5478780" cy="3390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3390900"/>
                    </a:xfrm>
                    <a:prstGeom prst="rect">
                      <a:avLst/>
                    </a:prstGeom>
                    <a:noFill/>
                    <a:ln>
                      <a:noFill/>
                    </a:ln>
                  </pic:spPr>
                </pic:pic>
              </a:graphicData>
            </a:graphic>
          </wp:inline>
        </w:drawing>
      </w:r>
    </w:p>
    <w:p w14:paraId="331DD02D" w14:textId="77777777" w:rsidR="00BD7D14" w:rsidRPr="00176F37" w:rsidRDefault="00BD7D14" w:rsidP="00BD7D14">
      <w:pPr>
        <w:pStyle w:val="ListParagraph"/>
        <w:autoSpaceDE w:val="0"/>
        <w:autoSpaceDN w:val="0"/>
        <w:adjustRightInd w:val="0"/>
        <w:ind w:left="1440"/>
        <w:rPr>
          <w:rFonts w:ascii="Arial" w:hAnsi="Arial" w:cs="Arial"/>
          <w:lang w:val="en-US"/>
        </w:rPr>
      </w:pPr>
    </w:p>
    <w:p w14:paraId="25864CDF" w14:textId="08191D0F" w:rsidR="00F351D8" w:rsidRPr="00684CC7" w:rsidRDefault="00176F37" w:rsidP="00F351D8">
      <w:pPr>
        <w:pStyle w:val="ListParagraph"/>
        <w:numPr>
          <w:ilvl w:val="0"/>
          <w:numId w:val="21"/>
        </w:numPr>
        <w:autoSpaceDE w:val="0"/>
        <w:autoSpaceDN w:val="0"/>
        <w:adjustRightInd w:val="0"/>
        <w:rPr>
          <w:rFonts w:ascii="Arial" w:hAnsi="Arial" w:cs="Arial"/>
          <w:lang w:val="en-US"/>
        </w:rPr>
      </w:pPr>
      <w:r w:rsidRPr="00176F37">
        <w:rPr>
          <w:rFonts w:ascii="Arial" w:hAnsi="Arial" w:cs="Arial"/>
          <w:lang w:val="en-US"/>
        </w:rPr>
        <w:t>UML Class Diagram</w:t>
      </w:r>
    </w:p>
    <w:p w14:paraId="2AA15A51" w14:textId="7E68BC68" w:rsidR="00BD7D14" w:rsidRDefault="00BD7D14" w:rsidP="00BD7D14">
      <w:pPr>
        <w:autoSpaceDE w:val="0"/>
        <w:autoSpaceDN w:val="0"/>
        <w:adjustRightInd w:val="0"/>
        <w:rPr>
          <w:rFonts w:ascii="Arial" w:hAnsi="Arial" w:cs="Arial"/>
          <w:lang w:val="en-US"/>
        </w:rPr>
      </w:pPr>
    </w:p>
    <w:p w14:paraId="1310E67B" w14:textId="553A6BB4" w:rsidR="00BD7D14" w:rsidRPr="00BD7D14" w:rsidRDefault="00684CC7" w:rsidP="00BD7D14">
      <w:pPr>
        <w:autoSpaceDE w:val="0"/>
        <w:autoSpaceDN w:val="0"/>
        <w:adjustRightInd w:val="0"/>
        <w:rPr>
          <w:rFonts w:ascii="Arial" w:hAnsi="Arial" w:cs="Arial"/>
          <w:lang w:val="en-US"/>
        </w:rPr>
      </w:pPr>
      <w:r>
        <w:rPr>
          <w:rFonts w:ascii="Arial" w:hAnsi="Arial" w:cs="Arial"/>
          <w:noProof/>
          <w:lang w:val="en-US"/>
        </w:rPr>
        <w:drawing>
          <wp:inline distT="0" distB="0" distL="0" distR="0" wp14:anchorId="4E76F175" wp14:editId="5F3C06CC">
            <wp:extent cx="5173980" cy="44507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6493" cy="4478683"/>
                    </a:xfrm>
                    <a:prstGeom prst="rect">
                      <a:avLst/>
                    </a:prstGeom>
                    <a:noFill/>
                    <a:ln>
                      <a:noFill/>
                    </a:ln>
                  </pic:spPr>
                </pic:pic>
              </a:graphicData>
            </a:graphic>
          </wp:inline>
        </w:drawing>
      </w:r>
    </w:p>
    <w:p w14:paraId="4344C091" w14:textId="77777777" w:rsidR="00176F37" w:rsidRDefault="00176F37" w:rsidP="00695DC7">
      <w:pPr>
        <w:rPr>
          <w:rFonts w:ascii="Arial" w:hAnsi="Arial" w:cs="Arial"/>
        </w:rPr>
      </w:pPr>
    </w:p>
    <w:p w14:paraId="3F9C5065" w14:textId="77777777" w:rsidR="00176F37" w:rsidRDefault="00176F37" w:rsidP="00695DC7">
      <w:pPr>
        <w:rPr>
          <w:rFonts w:ascii="Arial" w:hAnsi="Arial" w:cs="Arial"/>
          <w:b/>
        </w:rPr>
      </w:pPr>
      <w:r>
        <w:rPr>
          <w:rFonts w:ascii="Arial" w:hAnsi="Arial" w:cs="Arial"/>
        </w:rPr>
        <w:t xml:space="preserve">     </w:t>
      </w:r>
      <w:r w:rsidRPr="00340092">
        <w:rPr>
          <w:rFonts w:ascii="Arial" w:hAnsi="Arial" w:cs="Arial"/>
          <w:b/>
          <w:highlight w:val="yellow"/>
        </w:rPr>
        <w:t>3.</w:t>
      </w:r>
      <w:r w:rsidR="00586CDB" w:rsidRPr="00340092">
        <w:rPr>
          <w:rFonts w:ascii="Arial" w:hAnsi="Arial" w:cs="Arial"/>
          <w:b/>
          <w:highlight w:val="yellow"/>
        </w:rPr>
        <w:t>4</w:t>
      </w:r>
      <w:r w:rsidRPr="00340092">
        <w:rPr>
          <w:rFonts w:ascii="Arial" w:hAnsi="Arial" w:cs="Arial"/>
          <w:b/>
          <w:highlight w:val="yellow"/>
        </w:rPr>
        <w:t xml:space="preserve"> Process Modelling</w:t>
      </w:r>
    </w:p>
    <w:p w14:paraId="6AC504BC" w14:textId="77777777" w:rsidR="00176F37" w:rsidRPr="00176F37" w:rsidRDefault="00176F37" w:rsidP="00176F37">
      <w:pPr>
        <w:pStyle w:val="ListParagraph"/>
        <w:numPr>
          <w:ilvl w:val="0"/>
          <w:numId w:val="22"/>
        </w:numPr>
        <w:ind w:left="1440"/>
        <w:rPr>
          <w:rFonts w:ascii="Arial" w:hAnsi="Arial" w:cs="Arial"/>
        </w:rPr>
      </w:pPr>
      <w:r>
        <w:rPr>
          <w:rFonts w:ascii="Arial" w:hAnsi="Arial" w:cs="Arial"/>
        </w:rPr>
        <w:t>Data Flow Diagram</w:t>
      </w:r>
    </w:p>
    <w:p w14:paraId="23539C88" w14:textId="38230A18" w:rsidR="00176F37" w:rsidRDefault="00F15265" w:rsidP="00695DC7">
      <w:pPr>
        <w:rPr>
          <w:rFonts w:ascii="Arial" w:hAnsi="Arial" w:cs="Arial"/>
        </w:rPr>
      </w:pPr>
      <w:r>
        <w:rPr>
          <w:rFonts w:ascii="Arial" w:hAnsi="Arial" w:cs="Arial"/>
          <w:noProof/>
        </w:rPr>
        <w:drawing>
          <wp:inline distT="0" distB="0" distL="0" distR="0" wp14:anchorId="1378A3C3" wp14:editId="402A76F9">
            <wp:extent cx="5478780" cy="1303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780" cy="1303020"/>
                    </a:xfrm>
                    <a:prstGeom prst="rect">
                      <a:avLst/>
                    </a:prstGeom>
                    <a:noFill/>
                    <a:ln>
                      <a:noFill/>
                    </a:ln>
                  </pic:spPr>
                </pic:pic>
              </a:graphicData>
            </a:graphic>
          </wp:inline>
        </w:drawing>
      </w:r>
    </w:p>
    <w:p w14:paraId="3DA23F42" w14:textId="77777777" w:rsidR="00F15265" w:rsidRPr="004F2AA8" w:rsidRDefault="00F15265" w:rsidP="00695DC7">
      <w:pPr>
        <w:rPr>
          <w:rFonts w:ascii="Arial" w:hAnsi="Arial" w:cs="Arial"/>
        </w:rPr>
      </w:pPr>
    </w:p>
    <w:p w14:paraId="59A8C72D" w14:textId="77777777" w:rsidR="00695DC7" w:rsidRPr="004F2AA8" w:rsidRDefault="00815D21" w:rsidP="00695DC7">
      <w:pPr>
        <w:pStyle w:val="Heading2"/>
        <w:numPr>
          <w:ilvl w:val="0"/>
          <w:numId w:val="0"/>
        </w:numPr>
        <w:rPr>
          <w:rFonts w:cs="Arial"/>
          <w:sz w:val="24"/>
          <w:szCs w:val="24"/>
        </w:rPr>
      </w:pPr>
      <w:bookmarkStart w:id="23" w:name="_Toc506458798"/>
      <w:bookmarkStart w:id="24" w:name="_Toc506459164"/>
      <w:r>
        <w:rPr>
          <w:rFonts w:cs="Arial"/>
          <w:sz w:val="24"/>
          <w:szCs w:val="24"/>
        </w:rPr>
        <w:t>4.0</w:t>
      </w:r>
      <w:r w:rsidR="00695DC7" w:rsidRPr="004F2AA8">
        <w:rPr>
          <w:rFonts w:cs="Arial"/>
          <w:sz w:val="24"/>
          <w:szCs w:val="24"/>
        </w:rPr>
        <w:t xml:space="preserve"> Non-Functional Requirements</w:t>
      </w:r>
      <w:bookmarkEnd w:id="23"/>
      <w:bookmarkEnd w:id="24"/>
    </w:p>
    <w:p w14:paraId="1479E10D" w14:textId="650ABB0B" w:rsidR="00695DC7" w:rsidRDefault="00951335" w:rsidP="00695DC7">
      <w:pPr>
        <w:pStyle w:val="BodyText"/>
        <w:rPr>
          <w:i w:val="0"/>
          <w:sz w:val="24"/>
          <w:szCs w:val="24"/>
        </w:rPr>
      </w:pPr>
      <w:r>
        <w:rPr>
          <w:i w:val="0"/>
          <w:sz w:val="24"/>
          <w:szCs w:val="24"/>
        </w:rPr>
        <w:t xml:space="preserve">Category: Performance </w:t>
      </w:r>
    </w:p>
    <w:p w14:paraId="67B68337" w14:textId="0CB2198C" w:rsidR="00951335" w:rsidRDefault="00951335" w:rsidP="00695DC7">
      <w:pPr>
        <w:pStyle w:val="BodyText"/>
        <w:rPr>
          <w:i w:val="0"/>
          <w:sz w:val="24"/>
          <w:szCs w:val="24"/>
        </w:rPr>
      </w:pPr>
      <w:r>
        <w:rPr>
          <w:i w:val="0"/>
          <w:sz w:val="24"/>
          <w:szCs w:val="24"/>
        </w:rPr>
        <w:t xml:space="preserve">Description: Rentitus application should show the item address on the map, for accessibility. </w:t>
      </w:r>
    </w:p>
    <w:p w14:paraId="278AD312" w14:textId="13D030C2" w:rsidR="00951335" w:rsidRDefault="00951335" w:rsidP="00695DC7">
      <w:pPr>
        <w:pStyle w:val="BodyText"/>
        <w:rPr>
          <w:i w:val="0"/>
          <w:sz w:val="24"/>
          <w:szCs w:val="24"/>
        </w:rPr>
      </w:pPr>
    </w:p>
    <w:p w14:paraId="34EB4670" w14:textId="77FEC66E" w:rsidR="00951335" w:rsidRDefault="00951335" w:rsidP="00695DC7">
      <w:pPr>
        <w:pStyle w:val="BodyText"/>
        <w:rPr>
          <w:i w:val="0"/>
          <w:sz w:val="24"/>
          <w:szCs w:val="24"/>
        </w:rPr>
      </w:pPr>
      <w:r>
        <w:rPr>
          <w:i w:val="0"/>
          <w:sz w:val="24"/>
          <w:szCs w:val="24"/>
        </w:rPr>
        <w:t>Category: Security</w:t>
      </w:r>
    </w:p>
    <w:p w14:paraId="1CDC29B6" w14:textId="031BF9E1" w:rsidR="00951335" w:rsidRDefault="00951335" w:rsidP="00695DC7">
      <w:pPr>
        <w:pStyle w:val="BodyText"/>
        <w:rPr>
          <w:i w:val="0"/>
          <w:sz w:val="24"/>
          <w:szCs w:val="24"/>
        </w:rPr>
      </w:pPr>
      <w:r>
        <w:rPr>
          <w:i w:val="0"/>
          <w:sz w:val="24"/>
          <w:szCs w:val="24"/>
        </w:rPr>
        <w:t xml:space="preserve">Description: We chose safe transaction protocols to protect renters’ safety. </w:t>
      </w:r>
    </w:p>
    <w:p w14:paraId="31D73DDB" w14:textId="77777777" w:rsidR="00951335" w:rsidRDefault="00951335" w:rsidP="00695DC7">
      <w:pPr>
        <w:pStyle w:val="BodyText"/>
        <w:rPr>
          <w:i w:val="0"/>
          <w:sz w:val="24"/>
          <w:szCs w:val="24"/>
        </w:rPr>
      </w:pPr>
    </w:p>
    <w:p w14:paraId="59E7D914" w14:textId="77777777" w:rsidR="00951335" w:rsidRDefault="00951335" w:rsidP="00695DC7">
      <w:pPr>
        <w:pStyle w:val="BodyText"/>
        <w:rPr>
          <w:i w:val="0"/>
          <w:sz w:val="24"/>
          <w:szCs w:val="24"/>
        </w:rPr>
      </w:pPr>
      <w:r>
        <w:rPr>
          <w:i w:val="0"/>
          <w:sz w:val="24"/>
          <w:szCs w:val="24"/>
        </w:rPr>
        <w:t xml:space="preserve">Category: Data Integrity </w:t>
      </w:r>
    </w:p>
    <w:p w14:paraId="04F5D847" w14:textId="661E9C51" w:rsidR="00951335" w:rsidRDefault="00951335" w:rsidP="00695DC7">
      <w:pPr>
        <w:pStyle w:val="BodyText"/>
        <w:rPr>
          <w:i w:val="0"/>
          <w:sz w:val="24"/>
          <w:szCs w:val="24"/>
        </w:rPr>
      </w:pPr>
      <w:r>
        <w:rPr>
          <w:i w:val="0"/>
          <w:sz w:val="24"/>
          <w:szCs w:val="24"/>
        </w:rPr>
        <w:t xml:space="preserve">Description: For safe rental process, the data provided by the renters and lenders should be verified by 3 steps, that’s including sign up verification, verification code before transaction, and repot. </w:t>
      </w:r>
    </w:p>
    <w:p w14:paraId="74487AC6" w14:textId="77777777" w:rsidR="00951335" w:rsidRDefault="00951335" w:rsidP="00695DC7">
      <w:pPr>
        <w:pStyle w:val="BodyText"/>
        <w:rPr>
          <w:i w:val="0"/>
          <w:sz w:val="24"/>
          <w:szCs w:val="24"/>
        </w:rPr>
      </w:pPr>
    </w:p>
    <w:p w14:paraId="1B576088" w14:textId="77777777" w:rsidR="00951335" w:rsidRDefault="00951335" w:rsidP="00695DC7">
      <w:pPr>
        <w:pStyle w:val="BodyText"/>
        <w:rPr>
          <w:i w:val="0"/>
          <w:sz w:val="24"/>
          <w:szCs w:val="24"/>
        </w:rPr>
      </w:pPr>
      <w:r>
        <w:rPr>
          <w:i w:val="0"/>
          <w:sz w:val="24"/>
          <w:szCs w:val="24"/>
        </w:rPr>
        <w:t xml:space="preserve">Category:  Backup </w:t>
      </w:r>
    </w:p>
    <w:p w14:paraId="602FF7E7" w14:textId="77777777" w:rsidR="00E5525B" w:rsidRDefault="00951335" w:rsidP="00695DC7">
      <w:pPr>
        <w:pStyle w:val="BodyText"/>
        <w:rPr>
          <w:i w:val="0"/>
          <w:sz w:val="24"/>
          <w:szCs w:val="24"/>
        </w:rPr>
      </w:pPr>
      <w:r>
        <w:rPr>
          <w:i w:val="0"/>
          <w:sz w:val="24"/>
          <w:szCs w:val="24"/>
        </w:rPr>
        <w:t xml:space="preserve">Description: For data safety, data needs to be stored on database and backup on cloud storage. </w:t>
      </w:r>
    </w:p>
    <w:p w14:paraId="3F63AAA8" w14:textId="77777777" w:rsidR="00E5525B" w:rsidRDefault="00E5525B" w:rsidP="00695DC7">
      <w:pPr>
        <w:pStyle w:val="BodyText"/>
        <w:rPr>
          <w:i w:val="0"/>
          <w:sz w:val="24"/>
          <w:szCs w:val="24"/>
        </w:rPr>
      </w:pPr>
    </w:p>
    <w:p w14:paraId="5FC0CA24" w14:textId="77777777" w:rsidR="00E5525B" w:rsidRDefault="00E5525B" w:rsidP="00695DC7">
      <w:pPr>
        <w:pStyle w:val="BodyText"/>
        <w:rPr>
          <w:i w:val="0"/>
          <w:sz w:val="24"/>
          <w:szCs w:val="24"/>
        </w:rPr>
      </w:pPr>
      <w:r>
        <w:rPr>
          <w:i w:val="0"/>
          <w:sz w:val="24"/>
          <w:szCs w:val="24"/>
        </w:rPr>
        <w:t>Category: Elasticity</w:t>
      </w:r>
    </w:p>
    <w:p w14:paraId="040F520A" w14:textId="6FA7EABA" w:rsidR="00951335" w:rsidRDefault="00E5525B" w:rsidP="00695DC7">
      <w:pPr>
        <w:pStyle w:val="BodyText"/>
        <w:rPr>
          <w:i w:val="0"/>
          <w:sz w:val="24"/>
          <w:szCs w:val="24"/>
        </w:rPr>
      </w:pPr>
      <w:r>
        <w:rPr>
          <w:i w:val="0"/>
          <w:sz w:val="24"/>
          <w:szCs w:val="24"/>
        </w:rPr>
        <w:t xml:space="preserve">Description: User after </w:t>
      </w:r>
      <w:proofErr w:type="gramStart"/>
      <w:r>
        <w:rPr>
          <w:i w:val="0"/>
          <w:sz w:val="24"/>
          <w:szCs w:val="24"/>
        </w:rPr>
        <w:t>sign</w:t>
      </w:r>
      <w:proofErr w:type="gramEnd"/>
      <w:r>
        <w:rPr>
          <w:i w:val="0"/>
          <w:sz w:val="24"/>
          <w:szCs w:val="24"/>
        </w:rPr>
        <w:t xml:space="preserve"> up can be both renter and lender at the same time. </w:t>
      </w:r>
      <w:r w:rsidR="00951335">
        <w:rPr>
          <w:i w:val="0"/>
          <w:sz w:val="24"/>
          <w:szCs w:val="24"/>
        </w:rPr>
        <w:t xml:space="preserve">  </w:t>
      </w:r>
    </w:p>
    <w:p w14:paraId="22BB6034" w14:textId="77777777" w:rsidR="00975868" w:rsidRPr="004F2AA8" w:rsidRDefault="00975868" w:rsidP="00695DC7">
      <w:pPr>
        <w:pStyle w:val="BodyText"/>
        <w:rPr>
          <w:i w:val="0"/>
          <w:sz w:val="24"/>
          <w:szCs w:val="24"/>
        </w:rPr>
      </w:pPr>
    </w:p>
    <w:p w14:paraId="0C727B7D" w14:textId="46D5F7E0" w:rsidR="00025E1F" w:rsidRDefault="00975868" w:rsidP="00805A46">
      <w:pPr>
        <w:pStyle w:val="Heading2"/>
        <w:numPr>
          <w:ilvl w:val="0"/>
          <w:numId w:val="0"/>
        </w:numPr>
        <w:rPr>
          <w:rFonts w:cs="Arial"/>
          <w:sz w:val="24"/>
          <w:szCs w:val="24"/>
        </w:rPr>
      </w:pPr>
      <w:bookmarkStart w:id="25" w:name="_Toc506458807"/>
      <w:bookmarkStart w:id="26"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Start w:id="27" w:name="_Toc506458808"/>
      <w:bookmarkStart w:id="28" w:name="_Toc506459174"/>
      <w:bookmarkEnd w:id="25"/>
      <w:bookmarkEnd w:id="26"/>
    </w:p>
    <w:p w14:paraId="19933487" w14:textId="43A0885C" w:rsidR="002B2878" w:rsidRDefault="002B2878" w:rsidP="002B2878">
      <w:pPr>
        <w:rPr>
          <w:lang w:eastAsia="en-US"/>
        </w:rPr>
      </w:pPr>
      <w:r>
        <w:rPr>
          <w:lang w:eastAsia="en-US"/>
        </w:rPr>
        <w:t xml:space="preserve">We need database with three indexes: </w:t>
      </w:r>
    </w:p>
    <w:p w14:paraId="009C0E0A" w14:textId="12CCB0A3" w:rsidR="002B2878" w:rsidRDefault="002B2878" w:rsidP="002B2878">
      <w:pPr>
        <w:pStyle w:val="ListParagraph"/>
        <w:numPr>
          <w:ilvl w:val="0"/>
          <w:numId w:val="23"/>
        </w:numPr>
        <w:rPr>
          <w:lang w:eastAsia="en-US"/>
        </w:rPr>
      </w:pPr>
      <w:r>
        <w:rPr>
          <w:lang w:eastAsia="en-US"/>
        </w:rPr>
        <w:t xml:space="preserve">Relational </w:t>
      </w:r>
    </w:p>
    <w:p w14:paraId="51A10766" w14:textId="010B1AF8" w:rsidR="002B2878" w:rsidRDefault="002B2878" w:rsidP="002B2878">
      <w:pPr>
        <w:pStyle w:val="ListParagraph"/>
        <w:numPr>
          <w:ilvl w:val="0"/>
          <w:numId w:val="23"/>
        </w:numPr>
        <w:rPr>
          <w:lang w:eastAsia="en-US"/>
        </w:rPr>
      </w:pPr>
      <w:r>
        <w:rPr>
          <w:lang w:eastAsia="en-US"/>
        </w:rPr>
        <w:t xml:space="preserve">Need GIS support </w:t>
      </w:r>
    </w:p>
    <w:p w14:paraId="2216411C" w14:textId="574C5978" w:rsidR="002B2878" w:rsidRDefault="002B2878" w:rsidP="002B2878">
      <w:pPr>
        <w:pStyle w:val="ListParagraph"/>
        <w:numPr>
          <w:ilvl w:val="0"/>
          <w:numId w:val="23"/>
        </w:numPr>
        <w:rPr>
          <w:lang w:eastAsia="en-US"/>
        </w:rPr>
      </w:pPr>
      <w:r>
        <w:rPr>
          <w:lang w:eastAsia="en-US"/>
        </w:rPr>
        <w:t>Open Source</w:t>
      </w:r>
    </w:p>
    <w:p w14:paraId="00B52224" w14:textId="77777777" w:rsidR="002B2878" w:rsidRDefault="002B2878" w:rsidP="002B2878">
      <w:pPr>
        <w:ind w:firstLine="360"/>
        <w:rPr>
          <w:lang w:val="en-US" w:eastAsia="en-US"/>
        </w:rPr>
      </w:pPr>
    </w:p>
    <w:p w14:paraId="1FF03178" w14:textId="07090944" w:rsidR="002B2878" w:rsidRPr="002B2878" w:rsidRDefault="002B2878" w:rsidP="002B2878">
      <w:pPr>
        <w:ind w:firstLine="360"/>
        <w:rPr>
          <w:lang w:eastAsia="en-US"/>
        </w:rPr>
      </w:pPr>
      <w:r w:rsidRPr="002B2878">
        <w:rPr>
          <w:rFonts w:hint="eastAsia"/>
          <w:lang w:val="en-US" w:eastAsia="en-US"/>
        </w:rPr>
        <w:t xml:space="preserve">Our data model is relational, so with </w:t>
      </w:r>
      <w:r w:rsidRPr="002B2878">
        <w:rPr>
          <w:lang w:val="en-US" w:eastAsia="en-US"/>
        </w:rPr>
        <w:t>a relational</w:t>
      </w:r>
      <w:r w:rsidRPr="002B2878">
        <w:rPr>
          <w:rFonts w:hint="eastAsia"/>
          <w:lang w:val="en-US" w:eastAsia="en-US"/>
        </w:rPr>
        <w:t xml:space="preserve"> database we can make better </w:t>
      </w:r>
      <w:r w:rsidRPr="002B2878">
        <w:rPr>
          <w:lang w:val="en-US" w:eastAsia="en-US"/>
        </w:rPr>
        <w:t>reports</w:t>
      </w:r>
      <w:r w:rsidRPr="002B2878">
        <w:rPr>
          <w:rFonts w:hint="eastAsia"/>
          <w:lang w:val="en-US" w:eastAsia="en-US"/>
        </w:rPr>
        <w:t xml:space="preserve">. </w:t>
      </w:r>
    </w:p>
    <w:p w14:paraId="44EFF645" w14:textId="77777777" w:rsidR="002B2878" w:rsidRDefault="002B2878" w:rsidP="002B2878">
      <w:pPr>
        <w:ind w:firstLine="360"/>
        <w:rPr>
          <w:lang w:val="en-US" w:eastAsia="en-US"/>
        </w:rPr>
      </w:pPr>
    </w:p>
    <w:p w14:paraId="5CA679E5" w14:textId="3FEB678A" w:rsidR="002B2878" w:rsidRDefault="002B2878" w:rsidP="002B2878">
      <w:pPr>
        <w:ind w:firstLine="360"/>
        <w:rPr>
          <w:lang w:val="en-US" w:eastAsia="en-US"/>
        </w:rPr>
      </w:pPr>
      <w:r w:rsidRPr="002B2878">
        <w:rPr>
          <w:lang w:val="en-US" w:eastAsia="en-US"/>
        </w:rPr>
        <w:t>We</w:t>
      </w:r>
      <w:r w:rsidRPr="002B2878">
        <w:rPr>
          <w:rFonts w:hint="eastAsia"/>
          <w:lang w:val="en-US" w:eastAsia="en-US"/>
        </w:rPr>
        <w:t xml:space="preserve"> </w:t>
      </w:r>
      <w:r w:rsidRPr="002B2878">
        <w:rPr>
          <w:lang w:val="en-US" w:eastAsia="en-US"/>
        </w:rPr>
        <w:t>chose</w:t>
      </w:r>
      <w:r w:rsidRPr="002B2878">
        <w:rPr>
          <w:rFonts w:hint="eastAsia"/>
          <w:lang w:val="en-US" w:eastAsia="en-US"/>
        </w:rPr>
        <w:t xml:space="preserve"> PostgreSQL because we should use GIS methods and PostgreSQL is completely mature for it. </w:t>
      </w:r>
      <w:r w:rsidRPr="002B2878">
        <w:rPr>
          <w:lang w:val="en-US" w:eastAsia="en-US"/>
        </w:rPr>
        <w:t>On</w:t>
      </w:r>
      <w:r w:rsidRPr="002B2878">
        <w:rPr>
          <w:rFonts w:hint="eastAsia"/>
          <w:lang w:val="en-US" w:eastAsia="en-US"/>
        </w:rPr>
        <w:t xml:space="preserve"> the other </w:t>
      </w:r>
      <w:r w:rsidRPr="002B2878">
        <w:rPr>
          <w:lang w:val="en-US" w:eastAsia="en-US"/>
        </w:rPr>
        <w:t>hand,</w:t>
      </w:r>
      <w:r w:rsidRPr="002B2878">
        <w:rPr>
          <w:rFonts w:hint="eastAsia"/>
          <w:lang w:val="en-US" w:eastAsia="en-US"/>
        </w:rPr>
        <w:t xml:space="preserve"> PostgreSQL is an </w:t>
      </w:r>
      <w:r w:rsidRPr="002B2878">
        <w:rPr>
          <w:lang w:val="en-US" w:eastAsia="en-US"/>
        </w:rPr>
        <w:t>open-Source</w:t>
      </w:r>
      <w:r w:rsidRPr="002B2878">
        <w:rPr>
          <w:rFonts w:hint="eastAsia"/>
          <w:lang w:val="en-US" w:eastAsia="en-US"/>
        </w:rPr>
        <w:t xml:space="preserve"> Database that for start is not costly. </w:t>
      </w:r>
    </w:p>
    <w:p w14:paraId="4EAABC5D" w14:textId="44C791E7" w:rsidR="002B2878" w:rsidRDefault="002B2878" w:rsidP="002B2878">
      <w:pPr>
        <w:ind w:firstLine="360"/>
        <w:rPr>
          <w:lang w:eastAsia="en-US"/>
        </w:rPr>
      </w:pPr>
    </w:p>
    <w:p w14:paraId="254E2C1E" w14:textId="133A739F" w:rsidR="002B2878" w:rsidRPr="002B2878" w:rsidRDefault="002B2878" w:rsidP="002B2878">
      <w:pPr>
        <w:ind w:firstLine="360"/>
        <w:rPr>
          <w:lang w:eastAsia="en-US"/>
        </w:rPr>
      </w:pPr>
      <w:r w:rsidRPr="002B2878">
        <w:rPr>
          <w:rFonts w:hint="eastAsia"/>
          <w:lang w:val="en-US" w:eastAsia="en-US"/>
        </w:rPr>
        <w:t xml:space="preserve">Heroku allows developers to choose from several databases and data stores according to the precise needs of individual applications. The developers can take advantage of the PostgreSQL database as a service to make the application access data quickly and keep </w:t>
      </w:r>
      <w:r w:rsidRPr="002B2878">
        <w:rPr>
          <w:rFonts w:hint="eastAsia"/>
          <w:lang w:val="en-US" w:eastAsia="en-US"/>
        </w:rPr>
        <w:lastRenderedPageBreak/>
        <w:t xml:space="preserve">the data secure. </w:t>
      </w:r>
      <w:r w:rsidRPr="002B2878">
        <w:rPr>
          <w:lang w:val="en-US" w:eastAsia="en-US"/>
        </w:rPr>
        <w:t>On</w:t>
      </w:r>
      <w:r w:rsidRPr="002B2878">
        <w:rPr>
          <w:rFonts w:hint="eastAsia"/>
          <w:lang w:val="en-US" w:eastAsia="en-US"/>
        </w:rPr>
        <w:t xml:space="preserve"> the other </w:t>
      </w:r>
      <w:r w:rsidRPr="002B2878">
        <w:rPr>
          <w:lang w:val="en-US" w:eastAsia="en-US"/>
        </w:rPr>
        <w:t>hand,</w:t>
      </w:r>
      <w:r w:rsidRPr="002B2878">
        <w:rPr>
          <w:rFonts w:hint="eastAsia"/>
          <w:lang w:val="en-US" w:eastAsia="en-US"/>
        </w:rPr>
        <w:t xml:space="preserve"> we can start free with Heroku and for student </w:t>
      </w:r>
      <w:proofErr w:type="gramStart"/>
      <w:r w:rsidRPr="002B2878">
        <w:rPr>
          <w:rFonts w:hint="eastAsia"/>
          <w:lang w:val="en-US" w:eastAsia="en-US"/>
        </w:rPr>
        <w:t>project</w:t>
      </w:r>
      <w:proofErr w:type="gramEnd"/>
      <w:r w:rsidRPr="002B2878">
        <w:rPr>
          <w:rFonts w:hint="eastAsia"/>
          <w:lang w:val="en-US" w:eastAsia="en-US"/>
        </w:rPr>
        <w:t xml:space="preserve"> is low cost.</w:t>
      </w:r>
    </w:p>
    <w:p w14:paraId="7FD1B81B" w14:textId="77777777" w:rsidR="002B2878" w:rsidRDefault="002B2878" w:rsidP="002B2878">
      <w:pPr>
        <w:ind w:firstLine="360"/>
        <w:rPr>
          <w:lang w:val="en-US" w:eastAsia="en-US"/>
        </w:rPr>
      </w:pPr>
    </w:p>
    <w:p w14:paraId="373526C8" w14:textId="0DB1FAEC" w:rsidR="002B2878" w:rsidRPr="002B2878" w:rsidRDefault="002B2878" w:rsidP="002B2878">
      <w:pPr>
        <w:ind w:firstLine="360"/>
        <w:rPr>
          <w:lang w:eastAsia="en-US"/>
        </w:rPr>
      </w:pPr>
      <w:r w:rsidRPr="002B2878">
        <w:rPr>
          <w:rFonts w:hint="eastAsia"/>
          <w:lang w:val="en-US" w:eastAsia="en-US"/>
        </w:rPr>
        <w:t xml:space="preserve">AWS, Azure and google cloud are not free </w:t>
      </w:r>
      <w:r w:rsidRPr="002B2878">
        <w:rPr>
          <w:lang w:val="en-US" w:eastAsia="en-US"/>
        </w:rPr>
        <w:t>at the start</w:t>
      </w:r>
      <w:r w:rsidRPr="002B2878">
        <w:rPr>
          <w:rFonts w:hint="eastAsia"/>
          <w:lang w:val="en-US" w:eastAsia="en-US"/>
        </w:rPr>
        <w:t>.</w:t>
      </w:r>
    </w:p>
    <w:p w14:paraId="271137C6" w14:textId="77777777" w:rsidR="002B2878" w:rsidRPr="002B2878" w:rsidRDefault="002B2878" w:rsidP="002B2878">
      <w:pPr>
        <w:rPr>
          <w:lang w:eastAsia="en-US"/>
        </w:rPr>
      </w:pPr>
    </w:p>
    <w:p w14:paraId="1EF82994" w14:textId="77777777" w:rsidR="00805A46" w:rsidRPr="004F2AA8" w:rsidRDefault="00975868" w:rsidP="00805A46">
      <w:pPr>
        <w:pStyle w:val="Heading2"/>
        <w:numPr>
          <w:ilvl w:val="0"/>
          <w:numId w:val="0"/>
        </w:numPr>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7"/>
      <w:bookmarkEnd w:id="28"/>
    </w:p>
    <w:p w14:paraId="315FCAF7" w14:textId="77777777" w:rsidR="00122154" w:rsidRPr="00176F37" w:rsidRDefault="00025E1F" w:rsidP="00176F37">
      <w:pPr>
        <w:pStyle w:val="BodyText"/>
        <w:rPr>
          <w:i w:val="0"/>
          <w:sz w:val="24"/>
          <w:szCs w:val="24"/>
        </w:rPr>
      </w:pPr>
      <w:r>
        <w:rPr>
          <w:i w:val="0"/>
          <w:sz w:val="24"/>
          <w:szCs w:val="24"/>
        </w:rPr>
        <w:t>Additional requirements, if any.</w:t>
      </w:r>
    </w:p>
    <w:p w14:paraId="42FA220C" w14:textId="77777777" w:rsidR="00122154" w:rsidRDefault="00122154" w:rsidP="00805A46">
      <w:pPr>
        <w:pStyle w:val="BodyText"/>
        <w:rPr>
          <w:i w:val="0"/>
          <w:sz w:val="24"/>
          <w:szCs w:val="24"/>
        </w:rPr>
      </w:pPr>
    </w:p>
    <w:bookmarkEnd w:id="0"/>
    <w:bookmarkEnd w:id="1"/>
    <w:p w14:paraId="10F908AB" w14:textId="2E289A70" w:rsidR="00025E1F" w:rsidRPr="00025E1F" w:rsidRDefault="00176F37" w:rsidP="000F688C">
      <w:pPr>
        <w:tabs>
          <w:tab w:val="left" w:pos="1944"/>
        </w:tabs>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r w:rsidR="000F688C">
        <w:rPr>
          <w:rFonts w:ascii="Arial" w:hAnsi="Arial" w:cs="Arial"/>
          <w:b/>
        </w:rPr>
        <w:tab/>
      </w:r>
    </w:p>
    <w:p w14:paraId="3CCE4796" w14:textId="77777777" w:rsidR="00025E1F" w:rsidRPr="00025E1F" w:rsidRDefault="00025E1F" w:rsidP="00025E1F">
      <w:pPr>
        <w:rPr>
          <w:rFonts w:ascii="Arial" w:hAnsi="Arial" w:cs="Arial"/>
        </w:rPr>
      </w:pPr>
      <w:r w:rsidRPr="00025E1F">
        <w:rPr>
          <w:rFonts w:ascii="Arial" w:hAnsi="Arial" w:cs="Arial"/>
        </w:rPr>
        <w:t>The signatures below indicate their approval of the contents of this document.</w:t>
      </w: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36F54EC1" w14:textId="77777777" w:rsidTr="006C0625">
        <w:tc>
          <w:tcPr>
            <w:tcW w:w="2331" w:type="dxa"/>
            <w:shd w:val="clear" w:color="auto" w:fill="E6E6E6"/>
          </w:tcPr>
          <w:p w14:paraId="509D1990" w14:textId="77777777" w:rsidR="00025E1F" w:rsidRPr="00025E1F" w:rsidRDefault="00025E1F" w:rsidP="006C0625">
            <w:pPr>
              <w:jc w:val="center"/>
              <w:rPr>
                <w:rFonts w:ascii="Arial" w:hAnsi="Arial" w:cs="Arial"/>
              </w:rPr>
            </w:pPr>
            <w:r w:rsidRPr="00025E1F">
              <w:rPr>
                <w:rFonts w:ascii="Arial" w:hAnsi="Arial" w:cs="Arial"/>
              </w:rPr>
              <w:t>Project Role</w:t>
            </w:r>
          </w:p>
        </w:tc>
        <w:tc>
          <w:tcPr>
            <w:tcW w:w="2331" w:type="dxa"/>
            <w:shd w:val="clear" w:color="auto" w:fill="E6E6E6"/>
          </w:tcPr>
          <w:p w14:paraId="35EA7B83" w14:textId="77777777" w:rsidR="00025E1F" w:rsidRPr="00025E1F" w:rsidRDefault="00025E1F" w:rsidP="006C0625">
            <w:pPr>
              <w:jc w:val="center"/>
              <w:rPr>
                <w:rFonts w:ascii="Arial" w:hAnsi="Arial" w:cs="Arial"/>
              </w:rPr>
            </w:pPr>
            <w:r w:rsidRPr="00025E1F">
              <w:rPr>
                <w:rFonts w:ascii="Arial" w:hAnsi="Arial" w:cs="Arial"/>
              </w:rPr>
              <w:t>Name</w:t>
            </w:r>
          </w:p>
        </w:tc>
        <w:tc>
          <w:tcPr>
            <w:tcW w:w="2332" w:type="dxa"/>
            <w:shd w:val="clear" w:color="auto" w:fill="E6E6E6"/>
          </w:tcPr>
          <w:p w14:paraId="7F910E07" w14:textId="77777777" w:rsidR="00025E1F" w:rsidRPr="00025E1F" w:rsidRDefault="00025E1F" w:rsidP="006C0625">
            <w:pPr>
              <w:jc w:val="center"/>
              <w:rPr>
                <w:rFonts w:ascii="Arial" w:hAnsi="Arial" w:cs="Arial"/>
              </w:rPr>
            </w:pPr>
            <w:r w:rsidRPr="00025E1F">
              <w:rPr>
                <w:rFonts w:ascii="Arial" w:hAnsi="Arial" w:cs="Arial"/>
              </w:rPr>
              <w:t>Signature</w:t>
            </w:r>
          </w:p>
        </w:tc>
        <w:tc>
          <w:tcPr>
            <w:tcW w:w="1756" w:type="dxa"/>
            <w:shd w:val="clear" w:color="auto" w:fill="E6E6E6"/>
          </w:tcPr>
          <w:p w14:paraId="7AD420A5" w14:textId="77777777" w:rsidR="00025E1F" w:rsidRPr="00025E1F" w:rsidRDefault="00025E1F" w:rsidP="006C0625">
            <w:pPr>
              <w:jc w:val="center"/>
              <w:rPr>
                <w:rFonts w:ascii="Arial" w:hAnsi="Arial" w:cs="Arial"/>
              </w:rPr>
            </w:pPr>
            <w:r w:rsidRPr="00025E1F">
              <w:rPr>
                <w:rFonts w:ascii="Arial" w:hAnsi="Arial" w:cs="Arial"/>
              </w:rPr>
              <w:t>Date</w:t>
            </w:r>
          </w:p>
        </w:tc>
      </w:tr>
      <w:tr w:rsidR="00025E1F" w:rsidRPr="00025E1F" w14:paraId="7D4F86A0" w14:textId="77777777" w:rsidTr="006C0625">
        <w:tc>
          <w:tcPr>
            <w:tcW w:w="2331" w:type="dxa"/>
          </w:tcPr>
          <w:p w14:paraId="7BDB22D8" w14:textId="5BB64AAE" w:rsidR="00025E1F" w:rsidRPr="00025E1F" w:rsidRDefault="00AD01AC" w:rsidP="006C0625">
            <w:pPr>
              <w:jc w:val="center"/>
              <w:rPr>
                <w:rFonts w:ascii="Arial" w:hAnsi="Arial" w:cs="Arial"/>
              </w:rPr>
            </w:pPr>
            <w:r w:rsidRPr="0079353E">
              <w:rPr>
                <w:rFonts w:ascii="Frutiger-Light" w:hAnsi="Frutiger-Light"/>
              </w:rPr>
              <w:t>Frontend Develo</w:t>
            </w:r>
            <w:r>
              <w:rPr>
                <w:rFonts w:ascii="Frutiger-Light" w:hAnsi="Frutiger-Light"/>
              </w:rPr>
              <w:t>per</w:t>
            </w:r>
          </w:p>
        </w:tc>
        <w:tc>
          <w:tcPr>
            <w:tcW w:w="2331" w:type="dxa"/>
          </w:tcPr>
          <w:p w14:paraId="20D4A56B" w14:textId="047DB652" w:rsidR="00025E1F" w:rsidRPr="00025E1F" w:rsidRDefault="00AD01AC" w:rsidP="006C0625">
            <w:pPr>
              <w:jc w:val="center"/>
              <w:rPr>
                <w:rFonts w:ascii="Arial" w:hAnsi="Arial" w:cs="Arial"/>
              </w:rPr>
            </w:pPr>
            <w:r w:rsidRPr="0079353E">
              <w:rPr>
                <w:rFonts w:ascii="Frutiger-Light" w:hAnsi="Frutiger-Light"/>
              </w:rPr>
              <w:t>Abdelaziz Omar</w:t>
            </w:r>
          </w:p>
        </w:tc>
        <w:tc>
          <w:tcPr>
            <w:tcW w:w="2332" w:type="dxa"/>
          </w:tcPr>
          <w:p w14:paraId="18DAB18C" w14:textId="61064E14" w:rsidR="00025E1F" w:rsidRPr="00025E1F" w:rsidRDefault="006C0625" w:rsidP="006C0625">
            <w:pPr>
              <w:jc w:val="center"/>
              <w:rPr>
                <w:rFonts w:ascii="Arial" w:hAnsi="Arial" w:cs="Arial"/>
              </w:rPr>
            </w:pPr>
            <w:r>
              <w:rPr>
                <w:rFonts w:ascii="Arial" w:hAnsi="Arial" w:cs="Arial"/>
              </w:rPr>
              <w:t>Abdelaziz</w:t>
            </w:r>
          </w:p>
        </w:tc>
        <w:tc>
          <w:tcPr>
            <w:tcW w:w="1756" w:type="dxa"/>
          </w:tcPr>
          <w:p w14:paraId="18D9F9C4" w14:textId="449E3B6F" w:rsidR="00025E1F" w:rsidRPr="00025E1F" w:rsidRDefault="00AD01AC" w:rsidP="006C0625">
            <w:pPr>
              <w:jc w:val="center"/>
              <w:rPr>
                <w:rFonts w:ascii="Arial" w:hAnsi="Arial" w:cs="Arial"/>
              </w:rPr>
            </w:pPr>
            <w:r>
              <w:rPr>
                <w:rFonts w:ascii="Arial" w:hAnsi="Arial" w:cs="Arial"/>
              </w:rPr>
              <w:t>Nov.2,2022</w:t>
            </w:r>
          </w:p>
        </w:tc>
      </w:tr>
      <w:tr w:rsidR="00025E1F" w:rsidRPr="00025E1F" w14:paraId="26931A4B" w14:textId="77777777" w:rsidTr="006C0625">
        <w:tc>
          <w:tcPr>
            <w:tcW w:w="2331" w:type="dxa"/>
          </w:tcPr>
          <w:p w14:paraId="6EECB1B1" w14:textId="65D3153A" w:rsidR="00025E1F" w:rsidRPr="00025E1F" w:rsidRDefault="00AD01AC" w:rsidP="006C0625">
            <w:pPr>
              <w:jc w:val="center"/>
              <w:rPr>
                <w:rFonts w:ascii="Arial" w:hAnsi="Arial" w:cs="Arial"/>
              </w:rPr>
            </w:pPr>
            <w:r w:rsidRPr="0079353E">
              <w:rPr>
                <w:rFonts w:ascii="Frutiger-Light" w:hAnsi="Frutiger-Light"/>
              </w:rPr>
              <w:t>Backend Develop</w:t>
            </w:r>
            <w:r>
              <w:rPr>
                <w:rFonts w:ascii="Frutiger-Light" w:hAnsi="Frutiger-Light"/>
              </w:rPr>
              <w:t>er</w:t>
            </w:r>
          </w:p>
        </w:tc>
        <w:tc>
          <w:tcPr>
            <w:tcW w:w="2331" w:type="dxa"/>
          </w:tcPr>
          <w:p w14:paraId="0969C007" w14:textId="19922BFF" w:rsidR="00025E1F" w:rsidRPr="00025E1F" w:rsidRDefault="00AD01AC" w:rsidP="006C0625">
            <w:pPr>
              <w:jc w:val="center"/>
              <w:rPr>
                <w:rFonts w:ascii="Arial" w:hAnsi="Arial" w:cs="Arial"/>
              </w:rPr>
            </w:pPr>
            <w:r w:rsidRPr="0079353E">
              <w:rPr>
                <w:rFonts w:ascii="Frutiger-Light" w:hAnsi="Frutiger-Light"/>
              </w:rPr>
              <w:t>Artem Elagin</w:t>
            </w:r>
          </w:p>
        </w:tc>
        <w:tc>
          <w:tcPr>
            <w:tcW w:w="2332" w:type="dxa"/>
          </w:tcPr>
          <w:p w14:paraId="38F86F3C" w14:textId="0ADA926B" w:rsidR="00025E1F" w:rsidRPr="00025E1F" w:rsidRDefault="006C0625" w:rsidP="006C0625">
            <w:pPr>
              <w:jc w:val="center"/>
              <w:rPr>
                <w:rFonts w:ascii="Arial" w:hAnsi="Arial" w:cs="Arial"/>
              </w:rPr>
            </w:pPr>
            <w:r>
              <w:rPr>
                <w:rFonts w:ascii="Arial" w:hAnsi="Arial" w:cs="Arial"/>
              </w:rPr>
              <w:t>Artem</w:t>
            </w:r>
          </w:p>
        </w:tc>
        <w:tc>
          <w:tcPr>
            <w:tcW w:w="1756" w:type="dxa"/>
          </w:tcPr>
          <w:p w14:paraId="2DD02E75" w14:textId="1BE91012" w:rsidR="00025E1F" w:rsidRPr="00025E1F" w:rsidRDefault="00AD01AC" w:rsidP="006C0625">
            <w:pPr>
              <w:jc w:val="center"/>
              <w:rPr>
                <w:rFonts w:ascii="Arial" w:hAnsi="Arial" w:cs="Arial"/>
              </w:rPr>
            </w:pPr>
            <w:r>
              <w:rPr>
                <w:rFonts w:ascii="Arial" w:hAnsi="Arial" w:cs="Arial"/>
              </w:rPr>
              <w:t>Nov.2,2022</w:t>
            </w:r>
          </w:p>
        </w:tc>
      </w:tr>
      <w:tr w:rsidR="00025E1F" w:rsidRPr="00025E1F" w14:paraId="45E353EE" w14:textId="77777777" w:rsidTr="006C0625">
        <w:tc>
          <w:tcPr>
            <w:tcW w:w="2331" w:type="dxa"/>
          </w:tcPr>
          <w:p w14:paraId="74647646" w14:textId="7DFA3128" w:rsidR="00025E1F" w:rsidRPr="00025E1F" w:rsidRDefault="00AD01AC" w:rsidP="006C0625">
            <w:pPr>
              <w:jc w:val="center"/>
              <w:rPr>
                <w:rFonts w:ascii="Arial" w:hAnsi="Arial" w:cs="Arial"/>
              </w:rPr>
            </w:pPr>
            <w:r w:rsidRPr="0079353E">
              <w:rPr>
                <w:rFonts w:ascii="Frutiger-Light" w:hAnsi="Frutiger-Light"/>
              </w:rPr>
              <w:t>Data Manager</w:t>
            </w:r>
          </w:p>
        </w:tc>
        <w:tc>
          <w:tcPr>
            <w:tcW w:w="2331" w:type="dxa"/>
          </w:tcPr>
          <w:p w14:paraId="4D1A6320" w14:textId="3008E137" w:rsidR="00025E1F" w:rsidRPr="00025E1F" w:rsidRDefault="00AD01AC" w:rsidP="006C0625">
            <w:pPr>
              <w:jc w:val="center"/>
              <w:rPr>
                <w:rFonts w:ascii="Arial" w:hAnsi="Arial" w:cs="Arial"/>
              </w:rPr>
            </w:pPr>
            <w:r w:rsidRPr="0079353E">
              <w:rPr>
                <w:rFonts w:ascii="Frutiger-Light" w:hAnsi="Frutiger-Light"/>
              </w:rPr>
              <w:t>Elham Veisouei</w:t>
            </w:r>
          </w:p>
        </w:tc>
        <w:tc>
          <w:tcPr>
            <w:tcW w:w="2332" w:type="dxa"/>
          </w:tcPr>
          <w:p w14:paraId="08599AAB" w14:textId="49EADA82" w:rsidR="00025E1F" w:rsidRPr="00025E1F" w:rsidRDefault="006C0625" w:rsidP="006C0625">
            <w:pPr>
              <w:jc w:val="center"/>
              <w:rPr>
                <w:rFonts w:ascii="Arial" w:hAnsi="Arial" w:cs="Arial"/>
              </w:rPr>
            </w:pPr>
            <w:r>
              <w:rPr>
                <w:rFonts w:ascii="Arial" w:hAnsi="Arial" w:cs="Arial"/>
              </w:rPr>
              <w:t>Elham</w:t>
            </w:r>
          </w:p>
        </w:tc>
        <w:tc>
          <w:tcPr>
            <w:tcW w:w="1756" w:type="dxa"/>
          </w:tcPr>
          <w:p w14:paraId="708F5601" w14:textId="171D84B4" w:rsidR="00025E1F" w:rsidRPr="00025E1F" w:rsidRDefault="00AD01AC" w:rsidP="006C0625">
            <w:pPr>
              <w:jc w:val="center"/>
              <w:rPr>
                <w:rFonts w:ascii="Arial" w:hAnsi="Arial" w:cs="Arial"/>
              </w:rPr>
            </w:pPr>
            <w:r>
              <w:rPr>
                <w:rFonts w:ascii="Arial" w:hAnsi="Arial" w:cs="Arial"/>
              </w:rPr>
              <w:t>Nov.2,2022</w:t>
            </w:r>
          </w:p>
        </w:tc>
      </w:tr>
      <w:tr w:rsidR="00AD01AC" w:rsidRPr="00025E1F" w14:paraId="7A351D7D" w14:textId="77777777" w:rsidTr="006C0625">
        <w:tc>
          <w:tcPr>
            <w:tcW w:w="2331" w:type="dxa"/>
          </w:tcPr>
          <w:p w14:paraId="7DD86A7C" w14:textId="3F10B0A0" w:rsidR="00AD01AC" w:rsidRPr="00025E1F" w:rsidRDefault="00AD01AC" w:rsidP="006C0625">
            <w:pPr>
              <w:jc w:val="center"/>
              <w:rPr>
                <w:rFonts w:ascii="Arial" w:hAnsi="Arial" w:cs="Arial"/>
              </w:rPr>
            </w:pPr>
            <w:r w:rsidRPr="0079353E">
              <w:rPr>
                <w:rFonts w:ascii="Frutiger-Light" w:hAnsi="Frutiger-Light"/>
              </w:rPr>
              <w:t>Testing Engineer</w:t>
            </w:r>
          </w:p>
        </w:tc>
        <w:tc>
          <w:tcPr>
            <w:tcW w:w="2331" w:type="dxa"/>
          </w:tcPr>
          <w:p w14:paraId="727A166C" w14:textId="510E7EE4" w:rsidR="00AD01AC" w:rsidRPr="00025E1F" w:rsidRDefault="00AD01AC" w:rsidP="006C0625">
            <w:pPr>
              <w:jc w:val="center"/>
              <w:rPr>
                <w:rFonts w:ascii="Arial" w:hAnsi="Arial" w:cs="Arial"/>
              </w:rPr>
            </w:pPr>
            <w:r w:rsidRPr="0079353E">
              <w:rPr>
                <w:rFonts w:ascii="Frutiger-Light" w:hAnsi="Frutiger-Light"/>
              </w:rPr>
              <w:t>Lale Mulati</w:t>
            </w:r>
          </w:p>
        </w:tc>
        <w:tc>
          <w:tcPr>
            <w:tcW w:w="2332" w:type="dxa"/>
          </w:tcPr>
          <w:p w14:paraId="50BB2558" w14:textId="0C8F7DA0" w:rsidR="00AD01AC" w:rsidRPr="00025E1F" w:rsidRDefault="006C0625" w:rsidP="006C0625">
            <w:pPr>
              <w:jc w:val="center"/>
              <w:rPr>
                <w:rFonts w:ascii="Arial" w:hAnsi="Arial" w:cs="Arial"/>
              </w:rPr>
            </w:pPr>
            <w:r>
              <w:rPr>
                <w:rFonts w:ascii="Arial" w:hAnsi="Arial" w:cs="Arial"/>
              </w:rPr>
              <w:t>Lale</w:t>
            </w:r>
          </w:p>
        </w:tc>
        <w:tc>
          <w:tcPr>
            <w:tcW w:w="1756" w:type="dxa"/>
          </w:tcPr>
          <w:p w14:paraId="36948167" w14:textId="62789B2C" w:rsidR="00AD01AC" w:rsidRPr="00025E1F" w:rsidRDefault="00AD01AC" w:rsidP="006C0625">
            <w:pPr>
              <w:jc w:val="center"/>
              <w:rPr>
                <w:rFonts w:ascii="Arial" w:hAnsi="Arial" w:cs="Arial"/>
              </w:rPr>
            </w:pPr>
            <w:r>
              <w:rPr>
                <w:rFonts w:ascii="Arial" w:hAnsi="Arial" w:cs="Arial"/>
              </w:rPr>
              <w:t>Nov.2,2022</w:t>
            </w:r>
          </w:p>
        </w:tc>
      </w:tr>
    </w:tbl>
    <w:p w14:paraId="3D17BD22" w14:textId="77777777" w:rsidR="00025E1F" w:rsidRPr="00025E1F" w:rsidRDefault="00025E1F" w:rsidP="00025E1F">
      <w:pPr>
        <w:rPr>
          <w:rFonts w:ascii="Arial" w:hAnsi="Arial" w:cs="Arial"/>
        </w:rPr>
      </w:pPr>
    </w:p>
    <w:p w14:paraId="52BF9BDD" w14:textId="77777777" w:rsidR="00025E1F" w:rsidRPr="00025E1F" w:rsidRDefault="00025E1F" w:rsidP="00025E1F">
      <w:pPr>
        <w:rPr>
          <w:rFonts w:ascii="Arial" w:hAnsi="Arial" w:cs="Arial"/>
          <w:color w:val="000000" w:themeColor="text1"/>
        </w:rPr>
      </w:pPr>
    </w:p>
    <w:sectPr w:rsidR="00025E1F" w:rsidRPr="00025E1F" w:rsidSect="002D73EF">
      <w:headerReference w:type="default" r:id="rId13"/>
      <w:footerReference w:type="default" r:id="rId14"/>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48653" w14:textId="77777777" w:rsidR="00C740BC" w:rsidRDefault="00C740BC">
      <w:r>
        <w:separator/>
      </w:r>
    </w:p>
  </w:endnote>
  <w:endnote w:type="continuationSeparator" w:id="0">
    <w:p w14:paraId="54DCD838" w14:textId="77777777" w:rsidR="00C740BC" w:rsidRDefault="00C74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Light">
    <w:altName w:val="Times New Roman"/>
    <w:charset w:val="00"/>
    <w:family w:val="auto"/>
    <w:pitch w:val="variable"/>
    <w:sig w:usb0="00000083" w:usb1="00000000" w:usb2="00000000" w:usb3="00000000" w:csb0="00000009"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07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DFB52" w14:textId="77777777" w:rsidR="00C740BC" w:rsidRDefault="00C740BC">
      <w:r>
        <w:separator/>
      </w:r>
    </w:p>
  </w:footnote>
  <w:footnote w:type="continuationSeparator" w:id="0">
    <w:p w14:paraId="4C5D9D11" w14:textId="77777777" w:rsidR="00C740BC" w:rsidRDefault="00C74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43C1"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1216A96"/>
    <w:multiLevelType w:val="hybridMultilevel"/>
    <w:tmpl w:val="832E06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D8E0669"/>
    <w:multiLevelType w:val="hybridMultilevel"/>
    <w:tmpl w:val="3E48B0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15:restartNumberingAfterBreak="0">
    <w:nsid w:val="4F6341D6"/>
    <w:multiLevelType w:val="hybridMultilevel"/>
    <w:tmpl w:val="E8E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650DF4"/>
    <w:multiLevelType w:val="hybridMultilevel"/>
    <w:tmpl w:val="E96214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16cid:durableId="153180082">
    <w:abstractNumId w:val="21"/>
  </w:num>
  <w:num w:numId="2" w16cid:durableId="823397603">
    <w:abstractNumId w:val="2"/>
  </w:num>
  <w:num w:numId="3" w16cid:durableId="1462266544">
    <w:abstractNumId w:val="16"/>
  </w:num>
  <w:num w:numId="4" w16cid:durableId="198247345">
    <w:abstractNumId w:val="19"/>
    <w:lvlOverride w:ilvl="0">
      <w:startOverride w:val="1"/>
    </w:lvlOverride>
    <w:lvlOverride w:ilvl="1"/>
    <w:lvlOverride w:ilvl="2"/>
    <w:lvlOverride w:ilvl="3"/>
    <w:lvlOverride w:ilvl="4"/>
    <w:lvlOverride w:ilvl="5"/>
    <w:lvlOverride w:ilvl="6"/>
    <w:lvlOverride w:ilvl="7"/>
    <w:lvlOverride w:ilvl="8"/>
  </w:num>
  <w:num w:numId="5" w16cid:durableId="483088662">
    <w:abstractNumId w:val="6"/>
    <w:lvlOverride w:ilvl="0">
      <w:startOverride w:val="1"/>
    </w:lvlOverride>
    <w:lvlOverride w:ilvl="1"/>
    <w:lvlOverride w:ilvl="2"/>
    <w:lvlOverride w:ilvl="3"/>
    <w:lvlOverride w:ilvl="4"/>
    <w:lvlOverride w:ilvl="5"/>
    <w:lvlOverride w:ilvl="6"/>
    <w:lvlOverride w:ilvl="7"/>
    <w:lvlOverride w:ilvl="8"/>
  </w:num>
  <w:num w:numId="6" w16cid:durableId="1918637727">
    <w:abstractNumId w:val="22"/>
    <w:lvlOverride w:ilvl="0">
      <w:startOverride w:val="1"/>
    </w:lvlOverride>
    <w:lvlOverride w:ilvl="1"/>
    <w:lvlOverride w:ilvl="2"/>
    <w:lvlOverride w:ilvl="3"/>
    <w:lvlOverride w:ilvl="4"/>
    <w:lvlOverride w:ilvl="5"/>
    <w:lvlOverride w:ilvl="6"/>
    <w:lvlOverride w:ilvl="7"/>
    <w:lvlOverride w:ilvl="8"/>
  </w:num>
  <w:num w:numId="7" w16cid:durableId="195968803">
    <w:abstractNumId w:val="20"/>
  </w:num>
  <w:num w:numId="8" w16cid:durableId="1308052063">
    <w:abstractNumId w:val="12"/>
  </w:num>
  <w:num w:numId="9" w16cid:durableId="175846697">
    <w:abstractNumId w:val="7"/>
  </w:num>
  <w:num w:numId="10" w16cid:durableId="1043167881">
    <w:abstractNumId w:val="23"/>
  </w:num>
  <w:num w:numId="11" w16cid:durableId="97263784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2149241">
    <w:abstractNumId w:val="3"/>
  </w:num>
  <w:num w:numId="13" w16cid:durableId="11344609">
    <w:abstractNumId w:val="9"/>
  </w:num>
  <w:num w:numId="14" w16cid:durableId="1296059997">
    <w:abstractNumId w:val="8"/>
  </w:num>
  <w:num w:numId="15" w16cid:durableId="1516651850">
    <w:abstractNumId w:val="15"/>
  </w:num>
  <w:num w:numId="16" w16cid:durableId="1921521157">
    <w:abstractNumId w:val="10"/>
  </w:num>
  <w:num w:numId="17" w16cid:durableId="1828813775">
    <w:abstractNumId w:val="6"/>
  </w:num>
  <w:num w:numId="18" w16cid:durableId="189045927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4361367">
    <w:abstractNumId w:val="0"/>
  </w:num>
  <w:num w:numId="20" w16cid:durableId="1610356289">
    <w:abstractNumId w:val="5"/>
  </w:num>
  <w:num w:numId="21" w16cid:durableId="1298340663">
    <w:abstractNumId w:val="17"/>
  </w:num>
  <w:num w:numId="22" w16cid:durableId="446579728">
    <w:abstractNumId w:val="4"/>
  </w:num>
  <w:num w:numId="23" w16cid:durableId="808859846">
    <w:abstractNumId w:val="14"/>
  </w:num>
  <w:num w:numId="24" w16cid:durableId="1209756103">
    <w:abstractNumId w:val="13"/>
  </w:num>
  <w:num w:numId="25" w16cid:durableId="818307020">
    <w:abstractNumId w:val="18"/>
  </w:num>
  <w:num w:numId="26" w16cid:durableId="209732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110C7"/>
    <w:rsid w:val="00011D2A"/>
    <w:rsid w:val="0001216C"/>
    <w:rsid w:val="00017A36"/>
    <w:rsid w:val="00025E1F"/>
    <w:rsid w:val="00034ADB"/>
    <w:rsid w:val="00037595"/>
    <w:rsid w:val="00051C86"/>
    <w:rsid w:val="00056850"/>
    <w:rsid w:val="0007453E"/>
    <w:rsid w:val="0007666E"/>
    <w:rsid w:val="00085C45"/>
    <w:rsid w:val="000D0EF9"/>
    <w:rsid w:val="000D2090"/>
    <w:rsid w:val="000E4F8C"/>
    <w:rsid w:val="000F688C"/>
    <w:rsid w:val="000F7958"/>
    <w:rsid w:val="00114502"/>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3670"/>
    <w:rsid w:val="002526A6"/>
    <w:rsid w:val="002728EB"/>
    <w:rsid w:val="002837E1"/>
    <w:rsid w:val="002A7E10"/>
    <w:rsid w:val="002B2878"/>
    <w:rsid w:val="002B3103"/>
    <w:rsid w:val="002D73EF"/>
    <w:rsid w:val="002E6752"/>
    <w:rsid w:val="002F6516"/>
    <w:rsid w:val="003008CE"/>
    <w:rsid w:val="00303174"/>
    <w:rsid w:val="003054A4"/>
    <w:rsid w:val="00314B34"/>
    <w:rsid w:val="00323C37"/>
    <w:rsid w:val="003302EB"/>
    <w:rsid w:val="00340092"/>
    <w:rsid w:val="00361F2C"/>
    <w:rsid w:val="0038276D"/>
    <w:rsid w:val="00386CED"/>
    <w:rsid w:val="00386FEE"/>
    <w:rsid w:val="003B4097"/>
    <w:rsid w:val="003C06F3"/>
    <w:rsid w:val="003C3A2B"/>
    <w:rsid w:val="003F0E81"/>
    <w:rsid w:val="003F46BC"/>
    <w:rsid w:val="003F4942"/>
    <w:rsid w:val="003F5C4C"/>
    <w:rsid w:val="003F7ACD"/>
    <w:rsid w:val="0040271C"/>
    <w:rsid w:val="00414866"/>
    <w:rsid w:val="00415C72"/>
    <w:rsid w:val="00416EAF"/>
    <w:rsid w:val="00444F84"/>
    <w:rsid w:val="00446F41"/>
    <w:rsid w:val="0045463B"/>
    <w:rsid w:val="004743CD"/>
    <w:rsid w:val="004836C1"/>
    <w:rsid w:val="00490384"/>
    <w:rsid w:val="00495CBB"/>
    <w:rsid w:val="004D41F3"/>
    <w:rsid w:val="004D4BE2"/>
    <w:rsid w:val="004E7AE8"/>
    <w:rsid w:val="004F2AA8"/>
    <w:rsid w:val="00512BA9"/>
    <w:rsid w:val="00526D4A"/>
    <w:rsid w:val="005317F9"/>
    <w:rsid w:val="00541567"/>
    <w:rsid w:val="00542A3B"/>
    <w:rsid w:val="00586CDB"/>
    <w:rsid w:val="00587FDB"/>
    <w:rsid w:val="00596767"/>
    <w:rsid w:val="005B41EA"/>
    <w:rsid w:val="005B47BE"/>
    <w:rsid w:val="005B4EB2"/>
    <w:rsid w:val="005C704F"/>
    <w:rsid w:val="005D6F0A"/>
    <w:rsid w:val="005E6AEE"/>
    <w:rsid w:val="0060431F"/>
    <w:rsid w:val="00626CB7"/>
    <w:rsid w:val="00631A0F"/>
    <w:rsid w:val="00633CBD"/>
    <w:rsid w:val="00637B58"/>
    <w:rsid w:val="00637BDB"/>
    <w:rsid w:val="00640228"/>
    <w:rsid w:val="0066241B"/>
    <w:rsid w:val="00664F4C"/>
    <w:rsid w:val="0066600F"/>
    <w:rsid w:val="00684CC7"/>
    <w:rsid w:val="00695DC7"/>
    <w:rsid w:val="006B349A"/>
    <w:rsid w:val="006C0625"/>
    <w:rsid w:val="006C52B3"/>
    <w:rsid w:val="006D1706"/>
    <w:rsid w:val="00720EBA"/>
    <w:rsid w:val="007244BC"/>
    <w:rsid w:val="0075414A"/>
    <w:rsid w:val="007838BB"/>
    <w:rsid w:val="007902F1"/>
    <w:rsid w:val="007C1A30"/>
    <w:rsid w:val="007C674E"/>
    <w:rsid w:val="007E365D"/>
    <w:rsid w:val="00805A46"/>
    <w:rsid w:val="00815D21"/>
    <w:rsid w:val="00835D83"/>
    <w:rsid w:val="008420FD"/>
    <w:rsid w:val="00851B50"/>
    <w:rsid w:val="00877B5D"/>
    <w:rsid w:val="00880A4E"/>
    <w:rsid w:val="00894E88"/>
    <w:rsid w:val="00897965"/>
    <w:rsid w:val="008A3D1E"/>
    <w:rsid w:val="008B29A9"/>
    <w:rsid w:val="008C3130"/>
    <w:rsid w:val="008D6E40"/>
    <w:rsid w:val="00913344"/>
    <w:rsid w:val="00924535"/>
    <w:rsid w:val="00926F3F"/>
    <w:rsid w:val="0094570F"/>
    <w:rsid w:val="00951335"/>
    <w:rsid w:val="00952C8E"/>
    <w:rsid w:val="0096134B"/>
    <w:rsid w:val="00961DF8"/>
    <w:rsid w:val="009628B1"/>
    <w:rsid w:val="009639D8"/>
    <w:rsid w:val="009661E3"/>
    <w:rsid w:val="00975868"/>
    <w:rsid w:val="009A60A0"/>
    <w:rsid w:val="009A7683"/>
    <w:rsid w:val="009B136B"/>
    <w:rsid w:val="009C4A3A"/>
    <w:rsid w:val="009E6AB4"/>
    <w:rsid w:val="009F37E8"/>
    <w:rsid w:val="009F67C3"/>
    <w:rsid w:val="00A03490"/>
    <w:rsid w:val="00A058F3"/>
    <w:rsid w:val="00A06DB9"/>
    <w:rsid w:val="00A11A39"/>
    <w:rsid w:val="00A262ED"/>
    <w:rsid w:val="00A45FD8"/>
    <w:rsid w:val="00A61BFE"/>
    <w:rsid w:val="00A7087B"/>
    <w:rsid w:val="00A77EBD"/>
    <w:rsid w:val="00AA1B2C"/>
    <w:rsid w:val="00AA7851"/>
    <w:rsid w:val="00AD01AC"/>
    <w:rsid w:val="00AD1116"/>
    <w:rsid w:val="00AE7E72"/>
    <w:rsid w:val="00AF07A5"/>
    <w:rsid w:val="00B2416C"/>
    <w:rsid w:val="00B3221A"/>
    <w:rsid w:val="00B350ED"/>
    <w:rsid w:val="00B355FD"/>
    <w:rsid w:val="00B412E2"/>
    <w:rsid w:val="00B45047"/>
    <w:rsid w:val="00B57C05"/>
    <w:rsid w:val="00B67D48"/>
    <w:rsid w:val="00B72903"/>
    <w:rsid w:val="00B750B1"/>
    <w:rsid w:val="00B87F97"/>
    <w:rsid w:val="00B904A3"/>
    <w:rsid w:val="00B974B6"/>
    <w:rsid w:val="00BA5C45"/>
    <w:rsid w:val="00BC1658"/>
    <w:rsid w:val="00BD7D14"/>
    <w:rsid w:val="00C0469E"/>
    <w:rsid w:val="00C31CF9"/>
    <w:rsid w:val="00C36959"/>
    <w:rsid w:val="00C5400A"/>
    <w:rsid w:val="00C72EDA"/>
    <w:rsid w:val="00C740BC"/>
    <w:rsid w:val="00C84E8D"/>
    <w:rsid w:val="00CD4F07"/>
    <w:rsid w:val="00CD73F0"/>
    <w:rsid w:val="00CD7F48"/>
    <w:rsid w:val="00CF1F4F"/>
    <w:rsid w:val="00CF72DE"/>
    <w:rsid w:val="00D052AB"/>
    <w:rsid w:val="00D110CB"/>
    <w:rsid w:val="00D2460E"/>
    <w:rsid w:val="00D56912"/>
    <w:rsid w:val="00D6164C"/>
    <w:rsid w:val="00D64607"/>
    <w:rsid w:val="00D72829"/>
    <w:rsid w:val="00D8327C"/>
    <w:rsid w:val="00D84A94"/>
    <w:rsid w:val="00D85500"/>
    <w:rsid w:val="00D93E8B"/>
    <w:rsid w:val="00D96368"/>
    <w:rsid w:val="00DA250A"/>
    <w:rsid w:val="00DA6E8D"/>
    <w:rsid w:val="00DA7EC0"/>
    <w:rsid w:val="00DB2248"/>
    <w:rsid w:val="00DB3D40"/>
    <w:rsid w:val="00DC3207"/>
    <w:rsid w:val="00DC6851"/>
    <w:rsid w:val="00DD294C"/>
    <w:rsid w:val="00DD2B22"/>
    <w:rsid w:val="00DE5942"/>
    <w:rsid w:val="00DF7CC1"/>
    <w:rsid w:val="00E125E7"/>
    <w:rsid w:val="00E1504D"/>
    <w:rsid w:val="00E510D8"/>
    <w:rsid w:val="00E5525B"/>
    <w:rsid w:val="00E55984"/>
    <w:rsid w:val="00E630A0"/>
    <w:rsid w:val="00E72D4C"/>
    <w:rsid w:val="00E821A5"/>
    <w:rsid w:val="00E9655D"/>
    <w:rsid w:val="00E97A77"/>
    <w:rsid w:val="00EA0F4E"/>
    <w:rsid w:val="00EA26BA"/>
    <w:rsid w:val="00EB3496"/>
    <w:rsid w:val="00ED3161"/>
    <w:rsid w:val="00ED3643"/>
    <w:rsid w:val="00ED3658"/>
    <w:rsid w:val="00EE4FA9"/>
    <w:rsid w:val="00EF0747"/>
    <w:rsid w:val="00F062D0"/>
    <w:rsid w:val="00F10738"/>
    <w:rsid w:val="00F11420"/>
    <w:rsid w:val="00F15265"/>
    <w:rsid w:val="00F23190"/>
    <w:rsid w:val="00F351D8"/>
    <w:rsid w:val="00F53CF4"/>
    <w:rsid w:val="00F55EEC"/>
    <w:rsid w:val="00F63D71"/>
    <w:rsid w:val="00F71593"/>
    <w:rsid w:val="00F73BFE"/>
    <w:rsid w:val="00F7541B"/>
    <w:rsid w:val="00F76C3D"/>
    <w:rsid w:val="00F831B2"/>
    <w:rsid w:val="00FA0E80"/>
    <w:rsid w:val="00FA1222"/>
    <w:rsid w:val="00FC1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128B33"/>
  <w15:docId w15:val="{7F1AACBB-D114-4FAA-A5A6-F3BC3F774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96369">
      <w:bodyDiv w:val="1"/>
      <w:marLeft w:val="0"/>
      <w:marRight w:val="0"/>
      <w:marTop w:val="0"/>
      <w:marBottom w:val="0"/>
      <w:divBdr>
        <w:top w:val="none" w:sz="0" w:space="0" w:color="auto"/>
        <w:left w:val="none" w:sz="0" w:space="0" w:color="auto"/>
        <w:bottom w:val="none" w:sz="0" w:space="0" w:color="auto"/>
        <w:right w:val="none" w:sz="0" w:space="0" w:color="auto"/>
      </w:divBdr>
    </w:div>
    <w:div w:id="7361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7</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Lale Mulati</cp:lastModifiedBy>
  <cp:revision>60</cp:revision>
  <cp:lastPrinted>2008-09-23T16:31:00Z</cp:lastPrinted>
  <dcterms:created xsi:type="dcterms:W3CDTF">2013-11-10T01:30:00Z</dcterms:created>
  <dcterms:modified xsi:type="dcterms:W3CDTF">2022-11-14T20:17:00Z</dcterms:modified>
</cp:coreProperties>
</file>