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9.png" ContentType="image/png"/>
  <Override PartName="/word/media/rId65.png" ContentType="image/png"/>
  <Override PartName="/word/media/rId70.png" ContentType="image/png"/>
  <Override PartName="/word/media/rId75.png" ContentType="image/png"/>
  <Override PartName="/word/media/rId80.png" ContentType="image/png"/>
  <Override PartName="/word/media/rId84.png" ContentType="image/png"/>
  <Override PartName="/word/media/rId26.png" ContentType="image/png"/>
  <Override PartName="/word/media/rId33.png" ContentType="image/png"/>
  <Override PartName="/word/media/rId37.png" ContentType="image/png"/>
  <Override PartName="/word/media/rId44.png" ContentType="image/png"/>
  <Override PartName="/word/media/rId49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Алиев</w:t>
      </w:r>
      <w:r>
        <w:t xml:space="preserve"> </w:t>
      </w:r>
      <w:r>
        <w:t xml:space="preserve">Эльхан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процедуры компиляции и сборки программ, написанных на ассемблере NASM.</w:t>
      </w:r>
    </w:p>
    <w:bookmarkEnd w:id="20"/>
    <w:bookmarkStart w:id="64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5" w:name="section"/>
    <w:p>
      <w:pPr>
        <w:pStyle w:val="Heading3"/>
      </w:pPr>
      <w:r>
        <w:rPr>
          <w:rStyle w:val="SectionNumber"/>
        </w:rPr>
        <w:t xml:space="preserve">2.0.1</w:t>
      </w:r>
      <w:r>
        <w:tab/>
      </w:r>
      <w:r>
        <w:t xml:space="preserve">1</w:t>
      </w:r>
    </w:p>
    <w:p>
      <w:pPr>
        <w:pStyle w:val="FirstParagraph"/>
      </w:pPr>
      <w:r>
        <w:t xml:space="preserve">Создаю каталог для работы с программами на языке ассемблера NASM.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332471"/>
            <wp:effectExtent b="0" l="0" r="0" t="0"/>
            <wp:docPr descr="Figure 1: Создание каталога с помощью команд mkdir -p ~/work/arch-pc/lab04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24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Создание каталога с помощью команд mkdir -p ~/work/arch-pc/lab04</w:t>
      </w:r>
    </w:p>
    <w:bookmarkEnd w:id="0"/>
    <w:bookmarkEnd w:id="25"/>
    <w:bookmarkStart w:id="30" w:name="section-1"/>
    <w:p>
      <w:pPr>
        <w:pStyle w:val="Heading3"/>
      </w:pPr>
      <w:r>
        <w:rPr>
          <w:rStyle w:val="SectionNumber"/>
        </w:rPr>
        <w:t xml:space="preserve">2.0.2</w:t>
      </w:r>
      <w:r>
        <w:tab/>
      </w:r>
      <w:r>
        <w:t xml:space="preserve">2</w:t>
      </w:r>
    </w:p>
    <w:p>
      <w:pPr>
        <w:pStyle w:val="FirstParagraph"/>
      </w:pPr>
      <w:r>
        <w:t xml:space="preserve">Перехожу в созданный каталог.</w:t>
      </w:r>
    </w:p>
    <w:bookmarkStart w:id="0" w:name="fig:001"/>
    <w:p>
      <w:pPr>
        <w:pStyle w:val="CaptionedFigure"/>
      </w:pPr>
      <w:bookmarkStart w:id="29" w:name="fig:001"/>
      <w:r>
        <w:drawing>
          <wp:inline>
            <wp:extent cx="5334000" cy="428336"/>
            <wp:effectExtent b="0" l="0" r="0" t="0"/>
            <wp:docPr descr="Figure 2: Переход в созданный каталог с помощью команд cd ~/work/arch-pc/lab04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83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2: Переход в созданный каталог с помощью команд cd ~/work/arch-pc/lab04</w:t>
      </w:r>
    </w:p>
    <w:bookmarkEnd w:id="0"/>
    <w:bookmarkEnd w:id="30"/>
    <w:bookmarkStart w:id="32" w:name="section-2"/>
    <w:p>
      <w:pPr>
        <w:pStyle w:val="Heading3"/>
      </w:pPr>
      <w:r>
        <w:rPr>
          <w:rStyle w:val="SectionNumber"/>
        </w:rPr>
        <w:t xml:space="preserve">2.0.3</w:t>
      </w:r>
      <w:r>
        <w:tab/>
      </w:r>
      <w:r>
        <w:t xml:space="preserve">3</w:t>
      </w:r>
    </w:p>
    <w:p>
      <w:pPr>
        <w:pStyle w:val="FirstParagraph"/>
      </w:pPr>
      <w:r>
        <w:t xml:space="preserve">Создаю текстовый файл с именем hello.asm</w:t>
      </w:r>
      <w:r>
        <w:t xml:space="preserve"> </w:t>
      </w:r>
      <w:hyperlink r:id="rId31">
        <w:r>
          <w:rPr>
            <w:rStyle w:val="Hyperlink"/>
          </w:rPr>
          <w:t xml:space="preserve">Создание текстового файла с помощью команд touch hello.asm</w:t>
        </w:r>
      </w:hyperlink>
    </w:p>
    <w:bookmarkEnd w:id="32"/>
    <w:bookmarkStart w:id="41" w:name="section-3"/>
    <w:p>
      <w:pPr>
        <w:pStyle w:val="Heading3"/>
      </w:pPr>
      <w:r>
        <w:rPr>
          <w:rStyle w:val="SectionNumber"/>
        </w:rPr>
        <w:t xml:space="preserve">2.0.4</w:t>
      </w:r>
      <w:r>
        <w:tab/>
      </w:r>
      <w:r>
        <w:t xml:space="preserve">4</w:t>
      </w:r>
    </w:p>
    <w:p>
      <w:pPr>
        <w:pStyle w:val="FirstParagraph"/>
      </w:pPr>
      <w:r>
        <w:t xml:space="preserve">Открываю этот файл с помощью текстового редактора gedit.</w:t>
      </w:r>
    </w:p>
    <w:bookmarkStart w:id="0" w:name="fig:001"/>
    <w:p>
      <w:pPr>
        <w:pStyle w:val="CaptionedFigure"/>
      </w:pPr>
      <w:bookmarkStart w:id="36" w:name="fig:001"/>
      <w:r>
        <w:drawing>
          <wp:inline>
            <wp:extent cx="5334000" cy="518199"/>
            <wp:effectExtent b="0" l="0" r="0" t="0"/>
            <wp:docPr descr="Figure 3: Открытие текстового редактора gedit с помощью команды gedit hello.asm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81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3: Открытие текстового редактора gedit с помощью команды gedit hello.asm</w:t>
      </w:r>
    </w:p>
    <w:bookmarkEnd w:id="0"/>
    <w:bookmarkStart w:id="0" w:name="fig:001"/>
    <w:p>
      <w:pPr>
        <w:pStyle w:val="CaptionedFigure"/>
      </w:pPr>
      <w:bookmarkStart w:id="40" w:name="fig:001"/>
      <w:r>
        <w:drawing>
          <wp:inline>
            <wp:extent cx="5334000" cy="384927"/>
            <wp:effectExtent b="0" l="0" r="0" t="0"/>
            <wp:docPr descr="Figure 4: И ввожу в него следующий текст.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49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4: И ввожу в него следующий текст.</w:t>
      </w:r>
    </w:p>
    <w:bookmarkEnd w:id="0"/>
    <w:bookmarkEnd w:id="41"/>
    <w:bookmarkStart w:id="43" w:name="section-4"/>
    <w:p>
      <w:pPr>
        <w:pStyle w:val="Heading3"/>
      </w:pPr>
      <w:r>
        <w:rPr>
          <w:rStyle w:val="SectionNumber"/>
        </w:rPr>
        <w:t xml:space="preserve">2.0.5</w:t>
      </w:r>
      <w:r>
        <w:tab/>
      </w:r>
      <w:r>
        <w:t xml:space="preserve">5</w:t>
      </w:r>
    </w:p>
    <w:p>
      <w:pPr>
        <w:pStyle w:val="FirstParagraph"/>
      </w:pPr>
      <w:r>
        <w:t xml:space="preserve">NASM превращает текст программы в объектный код.</w:t>
      </w:r>
    </w:p>
    <w:bookmarkStart w:id="0" w:name="fig:001"/>
    <w:p>
      <w:pPr>
        <w:pStyle w:val="BodyText"/>
      </w:pPr>
      <w:bookmarkStart w:id="42" w:name="fig:001"/>
      <w:r>
        <w:t xml:space="preserve">Figure 5: Ввожу команду nasm -f elf hello.asm</w:t>
      </w:r>
      <w:bookmarkEnd w:id="42"/>
    </w:p>
    <w:bookmarkEnd w:id="0"/>
    <w:bookmarkEnd w:id="43"/>
    <w:bookmarkStart w:id="48" w:name="section-5"/>
    <w:p>
      <w:pPr>
        <w:pStyle w:val="Heading3"/>
      </w:pPr>
      <w:r>
        <w:rPr>
          <w:rStyle w:val="SectionNumber"/>
        </w:rPr>
        <w:t xml:space="preserve">2.0.6</w:t>
      </w:r>
      <w:r>
        <w:tab/>
      </w:r>
      <w:r>
        <w:t xml:space="preserve">6</w:t>
      </w:r>
    </w:p>
    <w:p>
      <w:pPr>
        <w:pStyle w:val="FirstParagraph"/>
      </w:pPr>
      <w:r>
        <w:t xml:space="preserve">Полный вариант командной строки nasm выглядит следующим образом:</w:t>
      </w:r>
    </w:p>
    <w:bookmarkStart w:id="0" w:name="fig:001"/>
    <w:p>
      <w:pPr>
        <w:pStyle w:val="CaptionedFigure"/>
      </w:pPr>
      <w:bookmarkStart w:id="47" w:name="fig:001"/>
      <w:r>
        <w:drawing>
          <wp:inline>
            <wp:extent cx="5334000" cy="903950"/>
            <wp:effectExtent b="0" l="0" r="0" t="0"/>
            <wp:docPr descr="Figure 6: Расширенный синтаксис командной строки NASM." title="" id="45" name="Picture"/>
            <a:graphic>
              <a:graphicData uri="http://schemas.openxmlformats.org/drawingml/2006/picture">
                <pic:pic>
                  <pic:nvPicPr>
                    <pic:cNvPr descr="image/7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039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Figure 6: Расширенный синтаксис командной строки NASM.</w:t>
      </w:r>
    </w:p>
    <w:bookmarkEnd w:id="0"/>
    <w:bookmarkEnd w:id="48"/>
    <w:bookmarkStart w:id="53" w:name="section-6"/>
    <w:p>
      <w:pPr>
        <w:pStyle w:val="Heading3"/>
      </w:pPr>
      <w:r>
        <w:rPr>
          <w:rStyle w:val="SectionNumber"/>
        </w:rPr>
        <w:t xml:space="preserve">2.0.7</w:t>
      </w:r>
      <w:r>
        <w:tab/>
      </w:r>
      <w:r>
        <w:t xml:space="preserve">7</w:t>
      </w:r>
    </w:p>
    <w:p>
      <w:pPr>
        <w:pStyle w:val="FirstParagraph"/>
      </w:pPr>
      <w:r>
        <w:t xml:space="preserve">Чтобы получить исполняемую программу, объектный файл необходимо передать на обработку компоновщику:</w:t>
      </w:r>
    </w:p>
    <w:bookmarkStart w:id="0" w:name="fig:001"/>
    <w:p>
      <w:pPr>
        <w:pStyle w:val="CaptionedFigure"/>
      </w:pPr>
      <w:bookmarkStart w:id="52" w:name="fig:001"/>
      <w:r>
        <w:drawing>
          <wp:inline>
            <wp:extent cx="5334000" cy="363370"/>
            <wp:effectExtent b="0" l="0" r="0" t="0"/>
            <wp:docPr descr="Figure 7: Компоновщик LD." title="" id="50" name="Picture"/>
            <a:graphic>
              <a:graphicData uri="http://schemas.openxmlformats.org/drawingml/2006/picture">
                <pic:pic>
                  <pic:nvPicPr>
                    <pic:cNvPr descr="image/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33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7: Компоновщик LD.</w:t>
      </w:r>
    </w:p>
    <w:bookmarkEnd w:id="0"/>
    <w:bookmarkEnd w:id="53"/>
    <w:bookmarkStart w:id="58" w:name="section-7"/>
    <w:p>
      <w:pPr>
        <w:pStyle w:val="Heading3"/>
      </w:pPr>
      <w:r>
        <w:rPr>
          <w:rStyle w:val="SectionNumber"/>
        </w:rPr>
        <w:t xml:space="preserve">2.0.8</w:t>
      </w:r>
      <w:r>
        <w:tab/>
      </w:r>
      <w:r>
        <w:t xml:space="preserve">8</w:t>
      </w:r>
    </w:p>
    <w:p>
      <w:pPr>
        <w:pStyle w:val="FirstParagraph"/>
      </w:pPr>
      <w:r>
        <w:t xml:space="preserve">Ключ -o с последующим значением задаёт в данном случае имя создаваемого исполняемого файла.</w:t>
      </w:r>
    </w:p>
    <w:bookmarkStart w:id="0" w:name="fig:001"/>
    <w:p>
      <w:pPr>
        <w:pStyle w:val="CaptionedFigure"/>
      </w:pPr>
      <w:bookmarkStart w:id="57" w:name="fig:001"/>
      <w:r>
        <w:drawing>
          <wp:inline>
            <wp:extent cx="5334000" cy="357894"/>
            <wp:effectExtent b="0" l="0" r="0" t="0"/>
            <wp:docPr descr="Figure 8: Ввожу команду ld -m elf_i386 obj.o -o main" title="" id="55" name="Picture"/>
            <a:graphic>
              <a:graphicData uri="http://schemas.openxmlformats.org/drawingml/2006/picture">
                <pic:pic>
                  <pic:nvPicPr>
                    <pic:cNvPr descr="image/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78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Figure 8: Ввожу команду ld -m elf_i386 obj.o -o main</w:t>
      </w:r>
    </w:p>
    <w:bookmarkEnd w:id="0"/>
    <w:bookmarkEnd w:id="58"/>
    <w:bookmarkStart w:id="63" w:name="section-8"/>
    <w:p>
      <w:pPr>
        <w:pStyle w:val="Heading3"/>
      </w:pPr>
      <w:r>
        <w:rPr>
          <w:rStyle w:val="SectionNumber"/>
        </w:rPr>
        <w:t xml:space="preserve">2.0.9</w:t>
      </w:r>
      <w:r>
        <w:tab/>
      </w:r>
      <w:r>
        <w:t xml:space="preserve">9</w:t>
      </w:r>
    </w:p>
    <w:p>
      <w:pPr>
        <w:pStyle w:val="FirstParagraph"/>
      </w:pPr>
      <w:r>
        <w:t xml:space="preserve">Запуск исполняемого файла.</w:t>
      </w:r>
    </w:p>
    <w:bookmarkStart w:id="0" w:name="fig:001"/>
    <w:p>
      <w:pPr>
        <w:pStyle w:val="CaptionedFigure"/>
      </w:pPr>
      <w:bookmarkStart w:id="62" w:name="fig:001"/>
      <w:r>
        <w:drawing>
          <wp:inline>
            <wp:extent cx="5334000" cy="315783"/>
            <wp:effectExtent b="0" l="0" r="0" t="0"/>
            <wp:docPr descr="Figure 9: Ввожу команду ./hello" title="" id="60" name="Picture"/>
            <a:graphic>
              <a:graphicData uri="http://schemas.openxmlformats.org/drawingml/2006/picture">
                <pic:pic>
                  <pic:nvPicPr>
                    <pic:cNvPr descr="image/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57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Figure 9: Ввожу команду ./hello</w:t>
      </w:r>
    </w:p>
    <w:bookmarkEnd w:id="0"/>
    <w:bookmarkEnd w:id="63"/>
    <w:bookmarkEnd w:id="64"/>
    <w:bookmarkStart w:id="90" w:name="самостоятельная-работа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Самостоятельная работа</w:t>
      </w:r>
    </w:p>
    <w:bookmarkStart w:id="69" w:name="section-9"/>
    <w:p>
      <w:pPr>
        <w:pStyle w:val="Heading3"/>
      </w:pPr>
      <w:r>
        <w:rPr>
          <w:rStyle w:val="SectionNumber"/>
        </w:rPr>
        <w:t xml:space="preserve">3.0.1</w:t>
      </w:r>
      <w:r>
        <w:tab/>
      </w:r>
      <w:r>
        <w:t xml:space="preserve">1</w:t>
      </w:r>
    </w:p>
    <w:p>
      <w:pPr>
        <w:pStyle w:val="FirstParagraph"/>
      </w:pPr>
      <w:r>
        <w:t xml:space="preserve">В каталоге ~/work/arch-pc/lab04 с помощью команды cp</w:t>
      </w:r>
    </w:p>
    <w:bookmarkStart w:id="0" w:name="fig:001"/>
    <w:p>
      <w:pPr>
        <w:pStyle w:val="CaptionedFigure"/>
      </w:pPr>
      <w:bookmarkStart w:id="68" w:name="fig:001"/>
      <w:r>
        <w:drawing>
          <wp:inline>
            <wp:extent cx="5334000" cy="315783"/>
            <wp:effectExtent b="0" l="0" r="0" t="0"/>
            <wp:docPr descr="Figure 10: Создаю копию файла hello.asm с именем lab04.asm" title="" id="66" name="Picture"/>
            <a:graphic>
              <a:graphicData uri="http://schemas.openxmlformats.org/drawingml/2006/picture">
                <pic:pic>
                  <pic:nvPicPr>
                    <pic:cNvPr descr="image/11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57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Figure 10: Создаю копию файла hello.asm с именем lab04.asm</w:t>
      </w:r>
    </w:p>
    <w:bookmarkEnd w:id="0"/>
    <w:bookmarkEnd w:id="69"/>
    <w:bookmarkStart w:id="74" w:name="section-10"/>
    <w:p>
      <w:pPr>
        <w:pStyle w:val="Heading3"/>
      </w:pPr>
      <w:r>
        <w:rPr>
          <w:rStyle w:val="SectionNumber"/>
        </w:rPr>
        <w:t xml:space="preserve">3.0.2</w:t>
      </w:r>
      <w:r>
        <w:tab/>
      </w:r>
      <w:r>
        <w:t xml:space="preserve">2</w:t>
      </w:r>
    </w:p>
    <w:p>
      <w:pPr>
        <w:pStyle w:val="FirstParagraph"/>
      </w:pPr>
      <w:r>
        <w:t xml:space="preserve">С помощью текстового редактора gedit ввожу изменения в тексте программы в файле lab04.asm вместо Hello world! ввожу Бердыев Даянч.</w:t>
      </w:r>
    </w:p>
    <w:bookmarkStart w:id="0" w:name="fig:001"/>
    <w:p>
      <w:pPr>
        <w:pStyle w:val="CaptionedFigure"/>
      </w:pPr>
      <w:bookmarkStart w:id="73" w:name="fig:001"/>
      <w:r>
        <w:drawing>
          <wp:inline>
            <wp:extent cx="5334000" cy="326571"/>
            <wp:effectExtent b="0" l="0" r="0" t="0"/>
            <wp:docPr descr="Figure 11: Ввожу свое имя фамилию." title="" id="71" name="Picture"/>
            <a:graphic>
              <a:graphicData uri="http://schemas.openxmlformats.org/drawingml/2006/picture">
                <pic:pic>
                  <pic:nvPicPr>
                    <pic:cNvPr descr="image/12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65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ImageCaption"/>
      </w:pPr>
      <w:r>
        <w:t xml:space="preserve">Figure 11: Ввожу свое имя фамилию.</w:t>
      </w:r>
    </w:p>
    <w:bookmarkEnd w:id="0"/>
    <w:bookmarkEnd w:id="74"/>
    <w:bookmarkStart w:id="79" w:name="section-11"/>
    <w:p>
      <w:pPr>
        <w:pStyle w:val="Heading3"/>
      </w:pPr>
      <w:r>
        <w:rPr>
          <w:rStyle w:val="SectionNumber"/>
        </w:rPr>
        <w:t xml:space="preserve">3.0.3</w:t>
      </w:r>
      <w:r>
        <w:tab/>
      </w:r>
      <w:r>
        <w:t xml:space="preserve">3</w:t>
      </w:r>
    </w:p>
    <w:p>
      <w:pPr>
        <w:pStyle w:val="FirstParagraph"/>
      </w:pPr>
      <w:r>
        <w:t xml:space="preserve">Оттранслирую полученный текст программы lab04.asm в объектный файл. Выполняю</w:t>
      </w:r>
      <w:r>
        <w:t xml:space="preserve"> </w:t>
      </w:r>
      <w:r>
        <w:t xml:space="preserve">компоновку объектного файла.</w:t>
      </w:r>
    </w:p>
    <w:bookmarkStart w:id="0" w:name="fig:001"/>
    <w:p>
      <w:pPr>
        <w:pStyle w:val="CaptionedFigure"/>
      </w:pPr>
      <w:bookmarkStart w:id="78" w:name="fig:001"/>
      <w:r>
        <w:drawing>
          <wp:inline>
            <wp:extent cx="5334000" cy="2898321"/>
            <wp:effectExtent b="0" l="0" r="0" t="0"/>
            <wp:docPr descr="Figure 12: Запускаю получившийся исполняемый файл." title="" id="76" name="Picture"/>
            <a:graphic>
              <a:graphicData uri="http://schemas.openxmlformats.org/drawingml/2006/picture">
                <pic:pic>
                  <pic:nvPicPr>
                    <pic:cNvPr descr="image/13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983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</w:p>
    <w:p>
      <w:pPr>
        <w:pStyle w:val="ImageCaption"/>
      </w:pPr>
      <w:r>
        <w:t xml:space="preserve">Figure 12: Запускаю получившийся исполняемый файл.</w:t>
      </w:r>
    </w:p>
    <w:bookmarkEnd w:id="0"/>
    <w:bookmarkEnd w:id="79"/>
    <w:bookmarkStart w:id="89" w:name="section-12"/>
    <w:p>
      <w:pPr>
        <w:pStyle w:val="Heading3"/>
      </w:pPr>
      <w:r>
        <w:rPr>
          <w:rStyle w:val="SectionNumber"/>
        </w:rPr>
        <w:t xml:space="preserve">3.0.4</w:t>
      </w:r>
      <w:r>
        <w:tab/>
      </w:r>
      <w:r>
        <w:t xml:space="preserve">4</w:t>
      </w:r>
    </w:p>
    <w:p>
      <w:pPr>
        <w:pStyle w:val="FirstParagraph"/>
      </w:pPr>
      <w:r>
        <w:t xml:space="preserve">Копирую файлы hello.asm и lab04.asm в локальный репозиторий в каталог ~/work/study/2023-2024/</w:t>
      </w:r>
      <w:r>
        <w:t xml:space="preserve">“</w:t>
      </w:r>
      <w:r>
        <w:t xml:space="preserve">Архитектура компьютера</w:t>
      </w:r>
      <w:r>
        <w:t xml:space="preserve">”</w:t>
      </w:r>
      <w:r>
        <w:t xml:space="preserve">/arch-pc/labs/lab04/.</w:t>
      </w:r>
    </w:p>
    <w:bookmarkStart w:id="0" w:name="fig:001"/>
    <w:p>
      <w:pPr>
        <w:pStyle w:val="CaptionedFigure"/>
      </w:pPr>
      <w:bookmarkStart w:id="83" w:name="fig:001"/>
      <w:r>
        <w:drawing>
          <wp:inline>
            <wp:extent cx="5334000" cy="2056270"/>
            <wp:effectExtent b="0" l="0" r="0" t="0"/>
            <wp:docPr descr="Figure 13: Копирую файлы hello.asm и lab4.asm с помошью команды cp hello.asm lab04.asm ~/work/study/2023-2024/“Архитектура компьютера”/arch-pc/labs/lab04/" title="" id="81" name="Picture"/>
            <a:graphic>
              <a:graphicData uri="http://schemas.openxmlformats.org/drawingml/2006/picture">
                <pic:pic>
                  <pic:nvPicPr>
                    <pic:cNvPr descr="image/14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562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3"/>
    </w:p>
    <w:p>
      <w:pPr>
        <w:pStyle w:val="ImageCaption"/>
      </w:pPr>
      <w:r>
        <w:t xml:space="preserve">Figure 13: Копирую файлы hello.asm и lab4.asm с помошью команды cp hello.asm lab04.asm ~/work/study/2023-2024/</w:t>
      </w:r>
      <w:r>
        <w:t xml:space="preserve">“</w:t>
      </w:r>
      <w:r>
        <w:t xml:space="preserve">Архитектура компьютера</w:t>
      </w:r>
      <w:r>
        <w:t xml:space="preserve">”</w:t>
      </w:r>
      <w:r>
        <w:t xml:space="preserve">/arch-pc/labs/lab04/</w:t>
      </w:r>
    </w:p>
    <w:bookmarkEnd w:id="0"/>
    <w:bookmarkStart w:id="0" w:name="fig:001"/>
    <w:p>
      <w:pPr>
        <w:pStyle w:val="CaptionedFigure"/>
      </w:pPr>
      <w:bookmarkStart w:id="87" w:name="fig:001"/>
      <w:r>
        <w:drawing>
          <wp:inline>
            <wp:extent cx="5334000" cy="2018890"/>
            <wp:effectExtent b="0" l="0" r="0" t="0"/>
            <wp:docPr descr="Figure 14: Проверяю." title="" id="85" name="Picture"/>
            <a:graphic>
              <a:graphicData uri="http://schemas.openxmlformats.org/drawingml/2006/picture">
                <pic:pic>
                  <pic:nvPicPr>
                    <pic:cNvPr descr="image/15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188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7"/>
    </w:p>
    <w:p>
      <w:pPr>
        <w:pStyle w:val="ImageCaption"/>
      </w:pPr>
      <w:r>
        <w:t xml:space="preserve">Figure 14: Проверяю.</w:t>
      </w:r>
    </w:p>
    <w:bookmarkEnd w:id="0"/>
    <w:bookmarkStart w:id="0" w:name="fig:001"/>
    <w:p>
      <w:pPr>
        <w:pStyle w:val="BodyText"/>
      </w:pPr>
      <w:bookmarkStart w:id="88" w:name="fig:001"/>
      <w:r>
        <w:t xml:space="preserve">Figure 15: Загржаю файлы на Github.</w:t>
      </w:r>
      <w:bookmarkEnd w:id="88"/>
    </w:p>
    <w:bookmarkEnd w:id="0"/>
    <w:bookmarkEnd w:id="89"/>
    <w:bookmarkEnd w:id="90"/>
    <w:bookmarkStart w:id="92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этой лабораторной работы я освоил процедуру компиляции и сборки программ, написанных на ассемблере NASM.</w:t>
      </w:r>
    </w:p>
    <w:bookmarkStart w:id="91" w:name="refs"/>
    <w:bookmarkEnd w:id="91"/>
    <w:bookmarkEnd w:id="9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9" Target="media/rId59.png" /><Relationship Type="http://schemas.openxmlformats.org/officeDocument/2006/relationships/image" Id="rId65" Target="media/rId65.png" /><Relationship Type="http://schemas.openxmlformats.org/officeDocument/2006/relationships/image" Id="rId70" Target="media/rId70.png" /><Relationship Type="http://schemas.openxmlformats.org/officeDocument/2006/relationships/image" Id="rId75" Target="media/rId75.png" /><Relationship Type="http://schemas.openxmlformats.org/officeDocument/2006/relationships/image" Id="rId80" Target="media/rId80.png" /><Relationship Type="http://schemas.openxmlformats.org/officeDocument/2006/relationships/image" Id="rId84" Target="media/rId84.png" /><Relationship Type="http://schemas.openxmlformats.org/officeDocument/2006/relationships/image" Id="rId26" Target="media/rId26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4" Target="media/rId44.png" /><Relationship Type="http://schemas.openxmlformats.org/officeDocument/2006/relationships/image" Id="rId49" Target="media/rId49.png" /><Relationship Type="http://schemas.openxmlformats.org/officeDocument/2006/relationships/image" Id="rId54" Target="media/rId54.png" /><Relationship Type="http://schemas.openxmlformats.org/officeDocument/2006/relationships/hyperlink" Id="rId31" Target="image/3.pn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image/3.pn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№4</dc:title>
  <dc:creator>Алиев Эльхан</dc:creator>
  <dc:language>ru-RU</dc:language>
  <cp:keywords/>
  <dcterms:created xsi:type="dcterms:W3CDTF">2023-10-28T16:29:55Z</dcterms:created>
  <dcterms:modified xsi:type="dcterms:W3CDTF">2023-10-28T16:29:55Z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