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prequalification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