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p>
      <w:pPr>
        <w:pStyle w:val="BodyText"/>
      </w:pPr>
      <w:r>
        <w:t xml:space="preserve">If the business ID type is</w:t>
      </w:r>
      <w:r>
        <w:t xml:space="preserve"> </w:t>
      </w:r>
      <w:r>
        <w:rPr>
          <w:rStyle w:val="VerbatimChar"/>
        </w:rPr>
        <w:t xml:space="preserve">pid</w:t>
      </w:r>
      <w:r>
        <w:t xml:space="preserve">, then the API response will mask the last five</w:t>
      </w:r>
      <w:r>
        <w:t xml:space="preserve"> </w:t>
      </w:r>
      <w:r>
        <w:t xml:space="preserve">digits, so that the returned</w:t>
      </w:r>
      <w:r>
        <w:t xml:space="preserve"> </w:t>
      </w:r>
      <w:r>
        <w:rPr>
          <w:rStyle w:val="VerbatimChar"/>
        </w:rPr>
        <w:t xml:space="preserve">business_id</w:t>
      </w:r>
      <w:r>
        <w:t xml:space="preserve"> </w:t>
      </w:r>
      <w:r>
        <w:t xml:space="preserve">will look like</w:t>
      </w:r>
      <w:r>
        <w:t xml:space="preserve"> </w:t>
      </w:r>
      <w:r>
        <w:rPr>
          <w:rStyle w:val="VerbatimChar"/>
        </w:rPr>
        <w:t xml:space="preserve">010101*****</w:t>
      </w:r>
      <w:r>
        <w:t xml:space="preserve">.</w:t>
      </w:r>
    </w:p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5"/>
        <w:gridCol w:w="2480"/>
        <w:gridCol w:w="2353"/>
        <w:gridCol w:w="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6160"/>
        <w:gridCol w:w="7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ENT-VAL001</w:t>
            </w:r>
          </w:p>
        </w:tc>
        <w:tc>
          <w:tcPr/>
          <w:p>
            <w:pPr>
              <w:pStyle w:val="Compact"/>
            </w:pPr>
            <w:r>
              <w:t xml:space="preserve">Email addresses used as</w:t>
            </w:r>
            <w:r>
              <w:t xml:space="preserve"> </w:t>
            </w: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on entities must be lowercase.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6099"/>
        <w:gridCol w:w="7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call_entity_lookup" TargetMode="External" /><Relationship Type="http://schemas.openxmlformats.org/officeDocument/2006/relationships/hyperlink" Id="rId23" Target="../api/v1/index.html#/operations/list_entity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ent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call_entity_lookup" TargetMode="External" /><Relationship Type="http://schemas.openxmlformats.org/officeDocument/2006/relationships/hyperlink" Id="rId23" Target="../api/v1/index.html#/operations/list_entity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entity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2026-08-10T11:49:28Z</dcterms:created>
  <dcterms:modified xsi:type="dcterms:W3CDTF">2026-08-10T11:49:28Z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