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controllable-unit-suspension-comment"/>
    <w:p>
      <w:pPr>
        <w:pStyle w:val="Overskrift1"/>
      </w:pPr>
      <w:r>
        <w:t xml:space="preserve">Controllable Unit Suspension Comment</w:t>
      </w:r>
    </w:p>
    <w:p>
      <w:pPr>
        <w:pStyle w:val="FirstParagraph"/>
      </w:pPr>
      <w:r>
        <w:t xml:space="preserve">Comment made by a party involved in a controllable unit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1939"/>
        <w:gridCol w:w="1006"/>
        <w:gridCol w:w="3834"/>
        <w:gridCol w:w="1139"/>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controllable_unit_suspension_id</w:t>
            </w:r>
          </w:p>
        </w:tc>
        <w:tc>
          <w:tcPr/>
          <w:p>
            <w:pPr>
              <w:pStyle w:val="Compact"/>
            </w:pPr>
            <w:r>
              <w:t xml:space="preserve">Reference to the controllable unit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controllable_unit_suspension.id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CUS.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CUS.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960"/>
        <w:gridCol w:w="660"/>
        <w:gridCol w:w="6300"/>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SP</w:t>
            </w:r>
          </w:p>
        </w:tc>
        <w:tc>
          <w:tcPr/>
          <w:p>
            <w:pPr>
              <w:pStyle w:val="Compact"/>
            </w:pPr>
            <w:r>
              <w:t xml:space="preserve">Service provider with current contract to the suspended controllable unit when they can see the comment</w:t>
            </w:r>
          </w:p>
        </w:tc>
      </w:tr>
      <w:tr>
        <w:tc>
          <w:tcPr/>
          <w:p>
            <w:pPr>
              <w:pStyle w:val="Compact"/>
            </w:pPr>
            <w:r>
              <w:t xml:space="preserve">create, update</w:t>
            </w:r>
          </w:p>
        </w:tc>
        <w:tc>
          <w:tcPr/>
          <w:p>
            <w:pPr>
              <w:pStyle w:val="Compact"/>
            </w:pPr>
            <w:r>
              <w:t xml:space="preserve">SO</w:t>
            </w:r>
          </w:p>
        </w:tc>
        <w:tc>
          <w:tcPr/>
          <w:p>
            <w:pPr>
              <w:pStyle w:val="Compact"/>
            </w:pPr>
            <w:r>
              <w:t xml:space="preserve">Impacted SO of CUS when they can see the comment</w:t>
            </w:r>
          </w:p>
        </w:tc>
      </w:tr>
    </w:tbl>
    <w:bookmarkEnd w:id="27"/>
    <w:bookmarkStart w:id="43" w:name="authorization"/>
    <w:p>
      <w:pPr>
        <w:pStyle w:val="Overskrift2"/>
      </w:pPr>
      <w:r>
        <w:t xml:space="preserve">Authorization</w:t>
      </w:r>
    </w:p>
    <w:bookmarkStart w:id="40"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p>
      <w:pPr>
        <w:pStyle w:val="FirstParagraph"/>
      </w:pPr>
      <w:r>
        <w:t xml:space="preserve">No policies.</w:t>
      </w:r>
    </w:p>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CUSC-FISO001</w:t>
            </w:r>
          </w:p>
        </w:tc>
        <w:tc>
          <w:tcPr/>
          <w:p>
            <w:pPr>
              <w:pStyle w:val="Compact"/>
            </w:pPr>
            <w:r>
              <w:t xml:space="preserve">Create, read, update all CUSC.</w:t>
            </w:r>
          </w:p>
        </w:tc>
        <w:tc>
          <w:tcPr/>
          <w:p>
            <w:pPr>
              <w:pStyle w:val="Compact"/>
            </w:pPr>
            <w:r>
              <w:t xml:space="preserve">DONE</w:t>
            </w:r>
          </w:p>
        </w:tc>
      </w:tr>
      <w:tr>
        <w:tc>
          <w:tcPr/>
          <w:p>
            <w:pPr>
              <w:pStyle w:val="Compact"/>
            </w:pPr>
            <w:r>
              <w:t xml:space="preserve">CUSC-FISO002</w:t>
            </w:r>
          </w:p>
        </w:tc>
        <w:tc>
          <w:tcPr/>
          <w:p>
            <w:pPr>
              <w:pStyle w:val="Compact"/>
            </w:pPr>
            <w:r>
              <w:t xml:space="preserve">Read all CUSC history</w:t>
            </w:r>
          </w:p>
        </w:tc>
        <w:tc>
          <w:tcPr/>
          <w:p>
            <w:pPr>
              <w:pStyle w:val="Compact"/>
            </w:pPr>
            <w:r>
              <w:t xml:space="preserve">DONE</w:t>
            </w:r>
          </w:p>
        </w:tc>
      </w:tr>
    </w:tbl>
    <w:bookmarkEnd w:id="34"/>
    <w:bookmarkStart w:id="35" w:name="market-operator"/>
    <w:p>
      <w:pPr>
        <w:pStyle w:val="Overskrift4"/>
      </w:pPr>
      <w:r>
        <w:t xml:space="preserve">Market Operator</w:t>
      </w:r>
    </w:p>
    <w:p>
      <w:pPr>
        <w:pStyle w:val="FirstParagraph"/>
      </w:pPr>
      <w:r>
        <w:t xml:space="preserve">No policies.</w:t>
      </w:r>
    </w:p>
    <w:bookmarkEnd w:id="35"/>
    <w:bookmarkStart w:id="36" w:name="organisation"/>
    <w:p>
      <w:pPr>
        <w:pStyle w:val="Overskrift4"/>
      </w:pPr>
      <w:r>
        <w:t xml:space="preserve">Organisation</w:t>
      </w:r>
    </w:p>
    <w:p>
      <w:pPr>
        <w:pStyle w:val="FirstParagraph"/>
      </w:pPr>
      <w:r>
        <w:t xml:space="preserve">No policies.</w:t>
      </w:r>
    </w:p>
    <w:bookmarkEnd w:id="36"/>
    <w:bookmarkStart w:id="37"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234"/>
        <w:gridCol w:w="5862"/>
        <w:gridCol w:w="82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CUSC-SO001</w:t>
            </w:r>
          </w:p>
        </w:tc>
        <w:tc>
          <w:tcPr/>
          <w:p>
            <w:pPr>
              <w:pStyle w:val="Compact"/>
            </w:pPr>
            <w:r>
              <w:t xml:space="preserve">Create CUSC on CUS where they are impacted SO.</w:t>
            </w:r>
          </w:p>
        </w:tc>
        <w:tc>
          <w:tcPr/>
          <w:p>
            <w:pPr>
              <w:pStyle w:val="Compact"/>
            </w:pPr>
            <w:r>
              <w:t xml:space="preserve">DONE</w:t>
            </w:r>
          </w:p>
        </w:tc>
      </w:tr>
      <w:tr>
        <w:tc>
          <w:tcPr/>
          <w:p>
            <w:pPr>
              <w:pStyle w:val="Compact"/>
            </w:pPr>
            <w:r>
              <w:t xml:space="preserve">CUSC-SO002</w:t>
            </w:r>
          </w:p>
        </w:tc>
        <w:tc>
          <w:tcPr/>
          <w:p>
            <w:pPr>
              <w:pStyle w:val="Compact"/>
            </w:pPr>
            <w:r>
              <w:t xml:space="preserve">Read CUSC that the visibility allows.</w:t>
            </w:r>
          </w:p>
        </w:tc>
        <w:tc>
          <w:tcPr/>
          <w:p>
            <w:pPr>
              <w:pStyle w:val="Compact"/>
            </w:pPr>
            <w:r>
              <w:t xml:space="preserve">DONE</w:t>
            </w:r>
          </w:p>
        </w:tc>
      </w:tr>
      <w:tr>
        <w:tc>
          <w:tcPr/>
          <w:p>
            <w:pPr>
              <w:pStyle w:val="Compact"/>
            </w:pPr>
            <w:r>
              <w:t xml:space="preserve">CUSC-SO003</w:t>
            </w:r>
          </w:p>
        </w:tc>
        <w:tc>
          <w:tcPr/>
          <w:p>
            <w:pPr>
              <w:pStyle w:val="Compact"/>
            </w:pPr>
            <w:r>
              <w:t xml:space="preserve">Read history on CUSC that the latest visibility allows.</w:t>
            </w:r>
          </w:p>
        </w:tc>
        <w:tc>
          <w:tcPr/>
          <w:p>
            <w:pPr>
              <w:pStyle w:val="Compact"/>
            </w:pPr>
            <w:r>
              <w:t xml:space="preserve">DONE</w:t>
            </w:r>
          </w:p>
        </w:tc>
      </w:tr>
    </w:tbl>
    <w:bookmarkEnd w:id="37"/>
    <w:bookmarkStart w:id="38"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234"/>
        <w:gridCol w:w="5862"/>
        <w:gridCol w:w="82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CUSC-SP001</w:t>
            </w:r>
          </w:p>
        </w:tc>
        <w:tc>
          <w:tcPr/>
          <w:p>
            <w:pPr>
              <w:pStyle w:val="Compact"/>
            </w:pPr>
            <w:r>
              <w:t xml:space="preserve">Create CUSC where they own the CU</w:t>
            </w:r>
          </w:p>
        </w:tc>
        <w:tc>
          <w:tcPr/>
          <w:p>
            <w:pPr>
              <w:pStyle w:val="Compact"/>
            </w:pPr>
            <w:r>
              <w:t xml:space="preserve">DONE</w:t>
            </w:r>
          </w:p>
        </w:tc>
      </w:tr>
      <w:tr>
        <w:tc>
          <w:tcPr/>
          <w:p>
            <w:pPr>
              <w:pStyle w:val="Compact"/>
            </w:pPr>
            <w:r>
              <w:t xml:space="preserve">CUSC-SP002</w:t>
            </w:r>
          </w:p>
        </w:tc>
        <w:tc>
          <w:tcPr/>
          <w:p>
            <w:pPr>
              <w:pStyle w:val="Compact"/>
            </w:pPr>
            <w:r>
              <w:t xml:space="preserve">Read CUSC that the visibility allows</w:t>
            </w:r>
          </w:p>
        </w:tc>
        <w:tc>
          <w:tcPr/>
          <w:p>
            <w:pPr>
              <w:pStyle w:val="Compact"/>
            </w:pPr>
            <w:r>
              <w:t xml:space="preserve">DONE</w:t>
            </w:r>
          </w:p>
        </w:tc>
      </w:tr>
      <w:tr>
        <w:tc>
          <w:tcPr/>
          <w:p>
            <w:pPr>
              <w:pStyle w:val="Compact"/>
            </w:pPr>
            <w:r>
              <w:t xml:space="preserve">CUSC-SP003</w:t>
            </w:r>
          </w:p>
        </w:tc>
        <w:tc>
          <w:tcPr/>
          <w:p>
            <w:pPr>
              <w:pStyle w:val="Compact"/>
            </w:pPr>
            <w:r>
              <w:t xml:space="preserve">Read history on CUSC that the latest visibility allows.</w:t>
            </w:r>
          </w:p>
        </w:tc>
        <w:tc>
          <w:tcPr/>
          <w:p>
            <w:pPr>
              <w:pStyle w:val="Compact"/>
            </w:pPr>
            <w:r>
              <w:t xml:space="preserve">DONE</w:t>
            </w:r>
          </w:p>
        </w:tc>
      </w:tr>
    </w:tbl>
    <w:bookmarkEnd w:id="38"/>
    <w:bookmarkStart w:id="39" w:name="third-party"/>
    <w:p>
      <w:pPr>
        <w:pStyle w:val="Overskrift4"/>
      </w:pPr>
      <w:r>
        <w:t xml:space="preserve">Third Party</w:t>
      </w:r>
    </w:p>
    <w:p>
      <w:pPr>
        <w:pStyle w:val="FirstParagraph"/>
      </w:pPr>
      <w:r>
        <w:t xml:space="preserve">No policies.</w:t>
      </w:r>
    </w:p>
    <w:bookmarkEnd w:id="39"/>
    <w:bookmarkEnd w:id="40"/>
    <w:bookmarkStart w:id="42" w:name="field-level-authorization"/>
    <w:p>
      <w:pPr>
        <w:pStyle w:val="Overskrift3"/>
      </w:pPr>
      <w:r>
        <w:t xml:space="preserve">Field Level Authorization</w:t>
      </w:r>
    </w:p>
    <w:p>
      <w:pPr>
        <w:pStyle w:val="FirstParagraph"/>
      </w:pPr>
      <w:r>
        <w:t xml:space="preserve">For party type abbreviations, check</w:t>
      </w:r>
      <w:r>
        <w:t xml:space="preserve"> </w:t>
      </w:r>
      <w:hyperlink r:id="rId41">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226"/>
        <w:gridCol w:w="586"/>
        <w:gridCol w:w="488"/>
        <w:gridCol w:w="391"/>
        <w:gridCol w:w="391"/>
        <w:gridCol w:w="586"/>
        <w:gridCol w:w="391"/>
        <w:gridCol w:w="488"/>
        <w:gridCol w:w="488"/>
        <w:gridCol w:w="391"/>
        <w:gridCol w:w="488"/>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controllable_unit_suspension_id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2"/>
    <w:bookmarkEnd w:id="43"/>
    <w:bookmarkEnd w:id="44"/>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0/index.html#/operations/list_controllable_uni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controllable_unit_suspension_comment.docx" TargetMode="External" /><Relationship Type="http://schemas.openxmlformats.org/officeDocument/2006/relationships/hyperlink" Id="rId41"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controllable_uni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controllable_uni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controllable_unit_suspension_comment.docx" TargetMode="External" /><Relationship Type="http://schemas.openxmlformats.org/officeDocument/2006/relationships/hyperlink" Id="rId41"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controllable_uni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2026-01-22T08:51:31Z</dcterms:created>
  <dcterms:modified xsi:type="dcterms:W3CDTF">2026-01-22T08:51:31Z</dcterms:modified>
</cp:coreProperties>
</file>

<file path=docProps/custom.xml><?xml version="1.0" encoding="utf-8"?>
<Properties xmlns="http://schemas.openxmlformats.org/officeDocument/2006/custom-properties" xmlns:vt="http://schemas.openxmlformats.org/officeDocument/2006/docPropsVTypes"/>
</file>