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E246" w14:textId="5BA90360" w:rsidR="00D3569D" w:rsidRDefault="00D3569D" w:rsidP="00D3569D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652B9" wp14:editId="34F2239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932887" cy="6229350"/>
            <wp:effectExtent l="0" t="0" r="0" b="0"/>
            <wp:wrapSquare wrapText="bothSides"/>
            <wp:docPr id="2068375088" name="Picture 2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5088" name="Picture 2" descr="A diagram of a software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887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Emmy Hyde</w:t>
      </w:r>
      <w:r>
        <w:br/>
        <w:t>October 23, 2025</w:t>
      </w:r>
      <w:r>
        <w:br/>
        <w:t>Distance Conversion</w:t>
      </w:r>
    </w:p>
    <w:sectPr w:rsidR="00D3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9D"/>
    <w:rsid w:val="00305411"/>
    <w:rsid w:val="00D3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D654D"/>
  <w15:chartTrackingRefBased/>
  <w15:docId w15:val="{E39915D4-7D48-4C33-BC25-2374E5D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4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1</cp:revision>
  <dcterms:created xsi:type="dcterms:W3CDTF">2025-10-24T02:12:00Z</dcterms:created>
  <dcterms:modified xsi:type="dcterms:W3CDTF">2025-10-24T02:16:00Z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e740d55d-0c79-4255-858a-9206461233b9</vt:lpwstr>
  </property>
</Properties>
</file>