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9F2B" w14:textId="6D12D6EC" w:rsidR="006233AA" w:rsidRPr="003B5D1F" w:rsidRDefault="0021777B" w:rsidP="006233AA">
      <w:pPr>
        <w:rPr>
          <w:rFonts w:ascii="Times New Roman" w:hAnsi="Times New Roman" w:cs="Times New Roman"/>
          <w:u w:val="single"/>
        </w:rPr>
      </w:pPr>
      <w:r w:rsidRPr="003B5D1F">
        <w:rPr>
          <w:rFonts w:ascii="Times New Roman" w:hAnsi="Times New Roman" w:cs="Times New Roman"/>
          <w:u w:val="single"/>
          <w:lang w:val="en-US"/>
        </w:rPr>
        <w:t>Task</w:t>
      </w:r>
      <w:r w:rsidR="006233AA" w:rsidRPr="003B5D1F">
        <w:rPr>
          <w:rFonts w:ascii="Times New Roman" w:hAnsi="Times New Roman" w:cs="Times New Roman"/>
          <w:u w:val="single"/>
        </w:rPr>
        <w:t xml:space="preserve"> 1</w:t>
      </w:r>
    </w:p>
    <w:p w14:paraId="6CA514FA" w14:textId="77777777" w:rsidR="006233AA" w:rsidRDefault="006233AA" w:rsidP="006233AA"/>
    <w:p w14:paraId="0C50AA67" w14:textId="644238C7" w:rsidR="009A6D47" w:rsidRDefault="003F5351" w:rsidP="003F5351">
      <w:pPr>
        <w:spacing w:line="480" w:lineRule="auto"/>
        <w:rPr>
          <w:rFonts w:ascii="Times New Roman" w:hAnsi="Times New Roman" w:cs="Times New Roman"/>
        </w:rPr>
      </w:pPr>
      <w:r w:rsidRPr="003F5351">
        <w:rPr>
          <w:rFonts w:ascii="Times New Roman" w:hAnsi="Times New Roman" w:cs="Times New Roman"/>
        </w:rPr>
        <w:t>To find the largest triangle formed by any combination of 3 points in a dataset, a Python3 script is used. The script reads in a CSV file, parses the data into a list of points, and iterates over all possible combinations of 3 points. The area of each triangle is calculated using the Shoelace Formula or another appropriate method, and the largest area and 3 points that form the triangle with the largest area are tracked. Finally, the vertices of the largest triangle are written to a CSV file named safetriangle.csv in increasing order of x-coordinates then y-coordinates.</w:t>
      </w:r>
    </w:p>
    <w:p w14:paraId="5B8928EC" w14:textId="06CC0577" w:rsidR="0021777B" w:rsidRPr="003B5D1F" w:rsidRDefault="0021777B" w:rsidP="003F5351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3B5D1F">
        <w:rPr>
          <w:rFonts w:ascii="Times New Roman" w:hAnsi="Times New Roman" w:cs="Times New Roman"/>
          <w:u w:val="single"/>
          <w:lang w:val="en-US"/>
        </w:rPr>
        <w:t>Task 2</w:t>
      </w:r>
    </w:p>
    <w:p w14:paraId="776F0AE9" w14:textId="71B9C592" w:rsidR="0021777B" w:rsidRPr="0021777B" w:rsidRDefault="0021777B" w:rsidP="0021777B">
      <w:pPr>
        <w:spacing w:line="480" w:lineRule="auto"/>
        <w:rPr>
          <w:rFonts w:ascii="Times New Roman" w:hAnsi="Times New Roman" w:cs="Times New Roman"/>
        </w:rPr>
      </w:pPr>
      <w:r w:rsidRPr="0021777B">
        <w:rPr>
          <w:rFonts w:ascii="Times New Roman" w:hAnsi="Times New Roman" w:cs="Times New Roman"/>
        </w:rPr>
        <w:t>To solve the problem of finding the largest safe polygon that can be formed by a set of points, I start by reading in the points from a CSV file using the csv module. Next, I use a nested loop to iterate through all possible combinations of three points and calculate the area of the triangle formed by each combination. I keep track of the three points with the largest area and update the maximum area as necessary.</w:t>
      </w:r>
    </w:p>
    <w:p w14:paraId="4D030153" w14:textId="76158BBF" w:rsidR="0021777B" w:rsidRDefault="0021777B" w:rsidP="0021777B">
      <w:pPr>
        <w:spacing w:line="480" w:lineRule="auto"/>
        <w:rPr>
          <w:rFonts w:ascii="Times New Roman" w:hAnsi="Times New Roman" w:cs="Times New Roman"/>
        </w:rPr>
      </w:pPr>
      <w:r w:rsidRPr="0021777B">
        <w:rPr>
          <w:rFonts w:ascii="Times New Roman" w:hAnsi="Times New Roman" w:cs="Times New Roman"/>
        </w:rPr>
        <w:t>Once I have found the three points with the largest area, I check if any additional points can be added to form a larger polygon. To do this, I use another nested loop to iterate through all possible combinations of three points (including the current max points) and check if the combination forms a convex polygon. If it does, I calculate the area of the polygon formed by the three points and all additional points, and update the maximum area and max points if necessary.Finally, I sort the max points in increasing order of x-coordinates and y-coordinates, and write them to a new CSV file named "safepolygon.csv" using the csv module.</w:t>
      </w:r>
    </w:p>
    <w:p w14:paraId="339F179F" w14:textId="795A04B4" w:rsidR="00603C4F" w:rsidRDefault="00603C4F" w:rsidP="0021777B">
      <w:pPr>
        <w:spacing w:line="480" w:lineRule="auto"/>
        <w:rPr>
          <w:rFonts w:ascii="Times New Roman" w:hAnsi="Times New Roman" w:cs="Times New Roman"/>
        </w:rPr>
      </w:pPr>
    </w:p>
    <w:p w14:paraId="0D735458" w14:textId="1C777DA0" w:rsidR="00603C4F" w:rsidRDefault="00603C4F" w:rsidP="0021777B">
      <w:pPr>
        <w:spacing w:line="480" w:lineRule="auto"/>
        <w:rPr>
          <w:rFonts w:ascii="Times New Roman" w:hAnsi="Times New Roman" w:cs="Times New Roman"/>
        </w:rPr>
      </w:pPr>
    </w:p>
    <w:p w14:paraId="2F1B2BCF" w14:textId="406C5F05" w:rsidR="00603C4F" w:rsidRDefault="00603C4F" w:rsidP="0021777B">
      <w:pPr>
        <w:spacing w:line="480" w:lineRule="auto"/>
        <w:rPr>
          <w:rFonts w:ascii="Times New Roman" w:hAnsi="Times New Roman" w:cs="Times New Roman"/>
        </w:rPr>
      </w:pPr>
    </w:p>
    <w:p w14:paraId="5F97CDD9" w14:textId="75970EAF" w:rsidR="00603C4F" w:rsidRDefault="00603C4F" w:rsidP="00603C4F">
      <w:pPr>
        <w:spacing w:line="480" w:lineRule="auto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lastRenderedPageBreak/>
        <w:t>References</w:t>
      </w:r>
    </w:p>
    <w:p w14:paraId="1C7B31F4" w14:textId="77777777" w:rsidR="00CA30D7" w:rsidRDefault="001135A4" w:rsidP="00603C4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135A4">
        <w:rPr>
          <w:rFonts w:ascii="Times New Roman" w:hAnsi="Times New Roman" w:cs="Times New Roman"/>
          <w:lang w:val="en-US"/>
        </w:rPr>
        <w:t>Strang, G. (2014). Linear algebra and its applications (4th ed.). Cengage Learning.</w:t>
      </w:r>
      <w:r w:rsidR="00CA30D7">
        <w:rPr>
          <w:rFonts w:ascii="Times New Roman" w:hAnsi="Times New Roman" w:cs="Times New Roman"/>
          <w:lang w:val="en-US"/>
        </w:rPr>
        <w:t xml:space="preserve"> </w:t>
      </w:r>
    </w:p>
    <w:p w14:paraId="3F1B36E7" w14:textId="42784EFE" w:rsidR="00603C4F" w:rsidRPr="001135A4" w:rsidRDefault="00CA30D7" w:rsidP="00603C4F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(Shoelace formula)</w:t>
      </w:r>
    </w:p>
    <w:sectPr w:rsidR="00603C4F" w:rsidRPr="0011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92"/>
    <w:rsid w:val="001135A4"/>
    <w:rsid w:val="001F2E92"/>
    <w:rsid w:val="0021777B"/>
    <w:rsid w:val="0038159A"/>
    <w:rsid w:val="003B5D1F"/>
    <w:rsid w:val="003F5351"/>
    <w:rsid w:val="00603C4F"/>
    <w:rsid w:val="006233AA"/>
    <w:rsid w:val="007402FA"/>
    <w:rsid w:val="00810651"/>
    <w:rsid w:val="008F5D77"/>
    <w:rsid w:val="009A6D47"/>
    <w:rsid w:val="00C55648"/>
    <w:rsid w:val="00CA30D7"/>
    <w:rsid w:val="00E91D70"/>
    <w:rsid w:val="00F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FC0A"/>
  <w15:chartTrackingRefBased/>
  <w15:docId w15:val="{05E80185-4D3D-C147-8543-2FC347C4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Komla Bansah</dc:creator>
  <cp:keywords/>
  <dc:description/>
  <cp:lastModifiedBy>Elikem Komla Bansah</cp:lastModifiedBy>
  <cp:revision>2</cp:revision>
  <dcterms:created xsi:type="dcterms:W3CDTF">2023-03-12T17:32:00Z</dcterms:created>
  <dcterms:modified xsi:type="dcterms:W3CDTF">2023-03-12T17:32:00Z</dcterms:modified>
</cp:coreProperties>
</file>