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8635" w14:textId="248D88F1" w:rsidR="00537A5A" w:rsidRDefault="00537A5A">
      <w:pPr>
        <w:rPr>
          <w:sz w:val="32"/>
          <w:szCs w:val="32"/>
        </w:rPr>
      </w:pPr>
      <w:r w:rsidRPr="00537A5A">
        <w:rPr>
          <w:noProof/>
          <w:sz w:val="32"/>
          <w:szCs w:val="32"/>
        </w:rPr>
        <w:drawing>
          <wp:inline distT="0" distB="0" distL="0" distR="0" wp14:anchorId="64CB563F" wp14:editId="1397C853">
            <wp:extent cx="5943600" cy="1045210"/>
            <wp:effectExtent l="0" t="0" r="0" b="2540"/>
            <wp:docPr id="26257165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71652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2F02" w14:textId="5B32D6B8" w:rsidR="00537A5A" w:rsidRPr="00FF0123" w:rsidRDefault="00537A5A" w:rsidP="00FF01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0123">
        <w:rPr>
          <w:sz w:val="32"/>
          <w:szCs w:val="32"/>
        </w:rPr>
        <w:t xml:space="preserve"> Creating the program letting it solve the system of equations we get:</w:t>
      </w:r>
    </w:p>
    <w:p w14:paraId="6B5F16C5" w14:textId="17C25285" w:rsidR="00537A5A" w:rsidRDefault="00537A5A" w:rsidP="00537A5A">
      <w:pPr>
        <w:rPr>
          <w:sz w:val="32"/>
          <w:szCs w:val="32"/>
        </w:rPr>
      </w:pPr>
      <w:r w:rsidRPr="00537A5A">
        <w:rPr>
          <w:noProof/>
          <w:sz w:val="32"/>
          <w:szCs w:val="32"/>
        </w:rPr>
        <w:drawing>
          <wp:inline distT="0" distB="0" distL="0" distR="0" wp14:anchorId="14E47CBB" wp14:editId="1C91BF31">
            <wp:extent cx="4343776" cy="800169"/>
            <wp:effectExtent l="0" t="0" r="0" b="0"/>
            <wp:docPr id="10944050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0502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933C" w14:textId="77777777" w:rsidR="00FF0123" w:rsidRDefault="00537A5A" w:rsidP="00FF0123">
      <w:pPr>
        <w:rPr>
          <w:sz w:val="32"/>
          <w:szCs w:val="32"/>
        </w:rPr>
      </w:pPr>
      <w:r>
        <w:rPr>
          <w:sz w:val="32"/>
          <w:szCs w:val="32"/>
        </w:rPr>
        <w:t>So Naïve Gaussian elimination successfully solves this system even for large values, as we have no small pivot elements that lead to large multipliers and large roundoff errors.</w:t>
      </w:r>
    </w:p>
    <w:p w14:paraId="31C000A2" w14:textId="77777777" w:rsidR="00FF0123" w:rsidRDefault="00FF0123" w:rsidP="00FF0123">
      <w:pPr>
        <w:rPr>
          <w:sz w:val="32"/>
          <w:szCs w:val="32"/>
        </w:rPr>
      </w:pPr>
    </w:p>
    <w:p w14:paraId="614073A4" w14:textId="4FC6A125" w:rsidR="00537A5A" w:rsidRPr="00FF0123" w:rsidRDefault="002D3F41" w:rsidP="00FF01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0123">
        <w:rPr>
          <w:sz w:val="32"/>
          <w:szCs w:val="32"/>
        </w:rPr>
        <w:t xml:space="preserve"> Running the Naïve Gauss program on the Hilbert Matrix we have:</w:t>
      </w:r>
    </w:p>
    <w:p w14:paraId="65C584D3" w14:textId="7D22E45C" w:rsidR="002D3F41" w:rsidRDefault="002D3F41" w:rsidP="00537A5A">
      <w:pPr>
        <w:rPr>
          <w:sz w:val="32"/>
          <w:szCs w:val="32"/>
        </w:rPr>
      </w:pPr>
      <w:r w:rsidRPr="002D3F41">
        <w:rPr>
          <w:noProof/>
          <w:sz w:val="32"/>
          <w:szCs w:val="32"/>
        </w:rPr>
        <w:drawing>
          <wp:inline distT="0" distB="0" distL="0" distR="0" wp14:anchorId="3E9F941C" wp14:editId="0B01C53A">
            <wp:extent cx="4381880" cy="655377"/>
            <wp:effectExtent l="0" t="0" r="0" b="0"/>
            <wp:docPr id="810099317" name="Picture 1" descr="A black text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99317" name="Picture 1" descr="A black text with black lett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23A0" w14:textId="3F34BFC8" w:rsidR="002D3F41" w:rsidRDefault="002D3F41" w:rsidP="00537A5A">
      <w:pPr>
        <w:rPr>
          <w:sz w:val="32"/>
          <w:szCs w:val="32"/>
        </w:rPr>
      </w:pPr>
      <w:r>
        <w:rPr>
          <w:sz w:val="32"/>
          <w:szCs w:val="32"/>
        </w:rPr>
        <w:t>The errors are significantly larger, probably because the matrix is ill-conditioned (large condition number)</w:t>
      </w:r>
    </w:p>
    <w:p w14:paraId="48580CAA" w14:textId="77777777" w:rsidR="00FF0123" w:rsidRDefault="00FF0123" w:rsidP="00537A5A">
      <w:pPr>
        <w:rPr>
          <w:sz w:val="32"/>
          <w:szCs w:val="32"/>
        </w:rPr>
      </w:pPr>
    </w:p>
    <w:p w14:paraId="6B62069D" w14:textId="77777777" w:rsidR="00FF0123" w:rsidRDefault="00FF0123" w:rsidP="00537A5A">
      <w:pPr>
        <w:rPr>
          <w:sz w:val="32"/>
          <w:szCs w:val="32"/>
        </w:rPr>
      </w:pPr>
    </w:p>
    <w:p w14:paraId="07E163EB" w14:textId="3E961659" w:rsidR="00FF0123" w:rsidRDefault="00FF0123" w:rsidP="00537A5A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B760AB3" w14:textId="794EE084" w:rsidR="00674DFA" w:rsidRDefault="00674DFA" w:rsidP="00537A5A">
      <w:pPr>
        <w:rPr>
          <w:sz w:val="32"/>
          <w:szCs w:val="32"/>
        </w:rPr>
      </w:pPr>
      <w:r w:rsidRPr="00674DFA">
        <w:rPr>
          <w:noProof/>
          <w:sz w:val="32"/>
          <w:szCs w:val="32"/>
        </w:rPr>
        <w:lastRenderedPageBreak/>
        <w:drawing>
          <wp:inline distT="0" distB="0" distL="0" distR="0" wp14:anchorId="62080E14" wp14:editId="2E0B2832">
            <wp:extent cx="6275826" cy="7074568"/>
            <wp:effectExtent l="0" t="0" r="0" b="0"/>
            <wp:docPr id="608796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961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7541" cy="707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A7B6" w14:textId="77777777" w:rsidR="00674DFA" w:rsidRDefault="00674DFA" w:rsidP="00537A5A">
      <w:pPr>
        <w:rPr>
          <w:sz w:val="32"/>
          <w:szCs w:val="32"/>
        </w:rPr>
      </w:pPr>
    </w:p>
    <w:p w14:paraId="2B3465F7" w14:textId="77777777" w:rsidR="00674DFA" w:rsidRDefault="00674DFA" w:rsidP="00537A5A">
      <w:pPr>
        <w:rPr>
          <w:sz w:val="32"/>
          <w:szCs w:val="32"/>
        </w:rPr>
      </w:pPr>
    </w:p>
    <w:p w14:paraId="56C57F9A" w14:textId="77777777" w:rsidR="00674DFA" w:rsidRDefault="00674DFA" w:rsidP="00537A5A">
      <w:pPr>
        <w:rPr>
          <w:sz w:val="32"/>
          <w:szCs w:val="32"/>
        </w:rPr>
      </w:pPr>
    </w:p>
    <w:p w14:paraId="7D3CA08F" w14:textId="77777777" w:rsidR="00674DFA" w:rsidRDefault="00674DFA" w:rsidP="00537A5A">
      <w:pPr>
        <w:rPr>
          <w:sz w:val="32"/>
          <w:szCs w:val="32"/>
        </w:rPr>
      </w:pPr>
    </w:p>
    <w:p w14:paraId="08F5C7AE" w14:textId="77777777" w:rsidR="00674DFA" w:rsidRDefault="00674DFA" w:rsidP="00537A5A">
      <w:pPr>
        <w:rPr>
          <w:sz w:val="32"/>
          <w:szCs w:val="32"/>
        </w:rPr>
      </w:pPr>
    </w:p>
    <w:p w14:paraId="65A4058E" w14:textId="1EE437B0" w:rsidR="00674DFA" w:rsidRDefault="00674DFA" w:rsidP="00537A5A">
      <w:pPr>
        <w:rPr>
          <w:sz w:val="32"/>
          <w:szCs w:val="32"/>
        </w:rPr>
      </w:pPr>
    </w:p>
    <w:sectPr w:rsidR="0067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382"/>
    <w:multiLevelType w:val="hybridMultilevel"/>
    <w:tmpl w:val="6DF0E8EE"/>
    <w:lvl w:ilvl="0" w:tplc="976803A0">
      <w:start w:val="1"/>
      <w:numFmt w:val="upperLetter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1288D"/>
    <w:multiLevelType w:val="hybridMultilevel"/>
    <w:tmpl w:val="A2763274"/>
    <w:lvl w:ilvl="0" w:tplc="3C2E3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246010">
    <w:abstractNumId w:val="0"/>
  </w:num>
  <w:num w:numId="2" w16cid:durableId="1105690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C3"/>
    <w:rsid w:val="002D3F41"/>
    <w:rsid w:val="003D4EC1"/>
    <w:rsid w:val="00537A5A"/>
    <w:rsid w:val="005458F9"/>
    <w:rsid w:val="005633B3"/>
    <w:rsid w:val="005E460F"/>
    <w:rsid w:val="00674DFA"/>
    <w:rsid w:val="00AA2BCC"/>
    <w:rsid w:val="00D837C3"/>
    <w:rsid w:val="00ED1F2D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1289"/>
  <w15:chartTrackingRefBased/>
  <w15:docId w15:val="{6040938A-7D38-469E-B431-D8E4A52E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4D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6</cp:revision>
  <dcterms:created xsi:type="dcterms:W3CDTF">2023-11-01T00:46:00Z</dcterms:created>
  <dcterms:modified xsi:type="dcterms:W3CDTF">2023-11-01T04:50:00Z</dcterms:modified>
</cp:coreProperties>
</file>