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0: Framing the Problem </w:t>
      </w:r>
    </w:p>
    <w:p w:rsidR="00000000" w:rsidDel="00000000" w:rsidP="00000000" w:rsidRDefault="00000000" w:rsidRPr="00000000" w14:paraId="0000000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rtl w:val="0"/>
        </w:rPr>
        <w:t xml:space="preserve">I do not have any projects that show I understand the data science process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I want to build a language model that you can ask questions to, and receive an answer</w:t>
        <w:tab/>
        <w:tab/>
        <w:t xml:space="preserve">in the syntactical style of Jiddu Krishnamurti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1: Collecting the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 is a numerical representation of a small part of reality we are trying to model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 want to collect data from transcripts of Jiddu Krishnamurti’s speeches and information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about where they were spoken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 want to store this data in a JSON 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2: Cleaning the data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longest part of a data science process where you ensure your data is consistent and valid --getting rid of duplicates, missing, and null values. “Garbage in, Garbage out”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 want to format all the discussions and metadata in the same way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I could use regular expressions to pick out all the instances in which speakers are used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3: Exploring the data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This process is intended to find any remaining problems with your data, as well as generate insight that can be used during the rest of the data science process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 would like to have know high-level facts about the data we are using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(when were most  of texts, where were they spoken)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4: Develop a model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Use the cleaned data and insights to build and deploy a language model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I want to train a language model on the texts of Krishnamurti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 want to explore all language models available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 want to understand the logic behind the model </w:t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What is it doing behind the scenes? What are its assumptions?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5: Interpret and Communicate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Interpret what your program is doing and how well it is doing it. Communicate those two things.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 want to interpret what my program is (a program that model the English syntax of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Krishnamurti) and what is not (a model reproducing the semantics of Krishanmurti’s philosophy)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Create an organized repository of each step in this data science process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