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Option to show only articles or quotation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Before putting it to the output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If it ends in a question mark, remove up to the question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Else continues the statement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 a software application to create a UI with your program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Gradio 3.0 has blocks which you can use to customize your application</w:t>
      </w:r>
    </w:p>
    <w:p w:rsidR="00000000" w:rsidDel="00000000" w:rsidP="00000000" w:rsidRDefault="00000000" w:rsidRPr="00000000" w14:paraId="00000009">
      <w:pPr>
        <w:ind w:firstLine="720"/>
        <w:rPr>
          <w:i w:val="1"/>
        </w:rPr>
      </w:pPr>
      <w:r w:rsidDel="00000000" w:rsidR="00000000" w:rsidRPr="00000000">
        <w:rPr>
          <w:rtl w:val="0"/>
        </w:rPr>
        <w:t xml:space="preserve">Can take the output of one model as the input of another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 PySpark to query a database of texts during runtime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relevant quotations to the text generated (instead of passages)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You could web scrape multiple quotation sites and attach multiple hyperlinks to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Krishnamurti </w:t>
        </w:r>
      </w:hyperlink>
      <w:r w:rsidDel="00000000" w:rsidR="00000000" w:rsidRPr="00000000">
        <w:rPr>
          <w:rtl w:val="0"/>
        </w:rPr>
        <w:t xml:space="preserve">Archive</w:t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https://www.dataquest.io/course/apis-and-scraping/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Integrate C or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C++ code</w:t>
        </w:r>
      </w:hyperlink>
      <w:r w:rsidDel="00000000" w:rsidR="00000000" w:rsidRPr="00000000">
        <w:rPr>
          <w:i w:val="1"/>
          <w:rtl w:val="0"/>
        </w:rPr>
        <w:t xml:space="preserve"> into program</w:t>
      </w:r>
      <w:r w:rsidDel="00000000" w:rsidR="00000000" w:rsidRPr="00000000">
        <w:rPr>
          <w:i w:val="1"/>
          <w:rtl w:val="0"/>
        </w:rPr>
        <w:t xml:space="preserve"> for a faster implementation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Train a language model on the writings of Krishnamurti for task of text-generations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a 🤗  text generator model from scratch</w:t>
      </w:r>
    </w:p>
    <w:p w:rsidR="00000000" w:rsidDel="00000000" w:rsidP="00000000" w:rsidRDefault="00000000" w:rsidRPr="00000000" w14:paraId="0000001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gradio to create input and output sections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= Question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=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Ability to associate snippets of text with other text files: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Treat generated text as a query to the database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SEO Techniques to determine relevance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🤗: Classify each document beforehand (sentiment and topics)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 Modeling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API to Q / A software: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API to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Wolfram Alpha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Display Images or Audio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matplotlib to display relevant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synthetic voice transformers to download an audio file generated to user’s computer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Box Folder containing all of the relevant files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free box accounts and associate each text with a box link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Present the text in a cool way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font of text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 output of text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language model to model Krishnamurti’s handwriting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You can actually animate an image with a video of yourself!</w:t>
      </w:r>
    </w:p>
    <w:p w:rsidR="00000000" w:rsidDel="00000000" w:rsidP="00000000" w:rsidRDefault="00000000" w:rsidRPr="00000000" w14:paraId="0000003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https://colab.research.google.com/github/AliaksandrSiarohin/first-order-model/blob/master/demo.ipynb#scrollTo=Oxi6-riLOgnm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lab.research.google.com/github/AliaksandrSiarohin/first-order-model/blob/master/demo.ipynb#scrollTo=Oxi6-riLOgnm" TargetMode="External"/><Relationship Id="rId9" Type="http://schemas.openxmlformats.org/officeDocument/2006/relationships/hyperlink" Target="https://www.wolframalpha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jkrishnamurti.org/jksearch?keyword=&amp;type=16616&amp;media_type=16616" TargetMode="External"/><Relationship Id="rId7" Type="http://schemas.openxmlformats.org/officeDocument/2006/relationships/hyperlink" Target="https://www.dataquest.io/course/apis-and-scraping/" TargetMode="External"/><Relationship Id="rId8" Type="http://schemas.openxmlformats.org/officeDocument/2006/relationships/hyperlink" Target="https://cppsecrets.com/users/1102811497104117108109111104116975048484864103109971051084699111109/How-to-run-C-and-C00-on-Google-Colab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