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A6C1" w14:textId="0C51AFFB" w:rsidR="002E2833" w:rsidRPr="002E2833" w:rsidRDefault="002E2833" w:rsidP="007771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u w:val="single"/>
        </w:rPr>
      </w:pP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u w:val="single"/>
        </w:rPr>
        <w:t>Presentation</w:t>
      </w:r>
    </w:p>
    <w:p w14:paraId="34D8E349" w14:textId="2C2E3C08" w:rsidR="002E2833" w:rsidRPr="002E2833" w:rsidRDefault="002E2833" w:rsidP="007771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E283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Kinematics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= Looking at motion (without considering forces causing the motion)</w:t>
      </w:r>
    </w:p>
    <w:p w14:paraId="23EA3E1A" w14:textId="5537D630" w:rsidR="00777178" w:rsidRDefault="00777178" w:rsidP="007771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Forward kinematics – predicting location of effector given lengths and angles</w:t>
      </w:r>
    </w:p>
    <w:p w14:paraId="5A20C441" w14:textId="04C1CAF6" w:rsidR="00777178" w:rsidRDefault="00777178" w:rsidP="007771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Inverse kinematics – predicting the angles of the effectors given the lengths</w:t>
      </w:r>
    </w:p>
    <w:p w14:paraId="199400DB" w14:textId="12F59C3A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FC470B" w14:textId="15E35F86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Goal:  Get an end effector of a robot to a desired position, trying to prevent rigid bodies moving</w:t>
      </w:r>
    </w:p>
    <w:p w14:paraId="5A57F7E4" w14:textId="63DCFFEB" w:rsidR="002E2833" w:rsidRDefault="002E2833" w:rsidP="002E2833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end effector from colliding with things in its environment</w:t>
      </w:r>
    </w:p>
    <w:p w14:paraId="5E3ECE7E" w14:textId="77777777" w:rsidR="002E2833" w:rsidRP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083DAE03" w14:textId="6BB0C1C6" w:rsidR="002E2833" w:rsidRP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Geometry</w:t>
      </w:r>
    </w:p>
    <w:p w14:paraId="1D4C2BB8" w14:textId="3F1AAAF8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>Working in three-dimensional space (Cartesian Coordinates)</w:t>
      </w:r>
    </w:p>
    <w:p w14:paraId="7D1DCC99" w14:textId="4C14FF5B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>Orthonormal Frame = Origin (any point) + 3 Orthonormal vectors)</w:t>
      </w:r>
    </w:p>
    <w:p w14:paraId="5C9516E8" w14:textId="4C3D0D74" w:rsidR="002E2833" w:rsidRDefault="002E2833" w:rsidP="002E2833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Sometimes easier to describe position of a point with regards to neighboring point</w:t>
      </w:r>
    </w:p>
    <w:p w14:paraId="7CDADF27" w14:textId="73AFD05A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69E51B" w14:textId="2D6FE4AA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Forwards Kinematics</w:t>
      </w:r>
    </w:p>
    <w:p w14:paraId="2FD407AC" w14:textId="7145BA5F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Very straightforward – especially in 2d, given the relative angles that the rigid bodies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are  to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each other, we can use the equation:</w:t>
      </w:r>
    </w:p>
    <w:p w14:paraId="52B608F1" w14:textId="43728C33" w:rsidR="002E2833" w:rsidRP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  <w:t>(</w:t>
      </w:r>
      <w:proofErr w:type="spellStart"/>
      <w:proofErr w:type="gramStart"/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x,y</w:t>
      </w:r>
      <w:proofErr w:type="spellEnd"/>
      <w:proofErr w:type="gramEnd"/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 = (L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1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cos(theta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1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 + L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2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cos(theta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 xml:space="preserve">1 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+ 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2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 + L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3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cos(theta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1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+ 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2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+ 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3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),</w:t>
      </w:r>
    </w:p>
    <w:p w14:paraId="75B50384" w14:textId="159938C3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                         L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1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sin(theta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1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 + L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2</w:t>
      </w:r>
      <w:proofErr w:type="gramStart"/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sin(</w:t>
      </w:r>
      <w:proofErr w:type="gramEnd"/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 xml:space="preserve">1 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+ 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2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 + L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3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sin(theta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1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+ 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2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+ theta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  <w:vertAlign w:val="subscript"/>
        </w:rPr>
        <w:t>3</w:t>
      </w:r>
      <w:r w:rsidRPr="002E2833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))</w:t>
      </w:r>
    </w:p>
    <w:p w14:paraId="32234345" w14:textId="0DD86AE9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</w:p>
    <w:p w14:paraId="428A3301" w14:textId="3F42806C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Inverse Kinematics</w:t>
      </w:r>
    </w:p>
    <w:p w14:paraId="75458D44" w14:textId="51435331" w:rsid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>Solvable in 2d – given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) find theta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</w:rPr>
        <w:t>, theta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2</w:t>
      </w:r>
    </w:p>
    <w:p w14:paraId="1EDB5E69" w14:textId="0B20338B" w:rsidR="002E2833" w:rsidRPr="002E2833" w:rsidRDefault="002E2833" w:rsidP="006551C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Technique – Use the </w:t>
      </w:r>
      <w:r w:rsidR="006551CD">
        <w:rPr>
          <w:rFonts w:ascii="Calibri" w:eastAsia="Times New Roman" w:hAnsi="Calibri" w:cs="Calibri"/>
          <w:color w:val="000000"/>
          <w:sz w:val="24"/>
          <w:szCs w:val="24"/>
        </w:rPr>
        <w:t>rule of cosines</w:t>
      </w:r>
    </w:p>
    <w:p w14:paraId="1C7954C0" w14:textId="77777777" w:rsidR="002E2833" w:rsidRPr="002E2833" w:rsidRDefault="002E2833" w:rsidP="002E28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B52652" w14:textId="77777777" w:rsidR="00777178" w:rsidRDefault="00777178" w:rsidP="007771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2A4848F" w14:textId="6307C931" w:rsidR="00777178" w:rsidRPr="00BE35CC" w:rsidRDefault="00777178" w:rsidP="007771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BE35CC">
        <w:rPr>
          <w:rFonts w:ascii="Calibri" w:eastAsia="Times New Roman" w:hAnsi="Calibri" w:cs="Calibri"/>
          <w:color w:val="000000"/>
          <w:sz w:val="24"/>
          <w:szCs w:val="24"/>
          <w:u w:val="single"/>
        </w:rPr>
        <w:t>Homework</w:t>
      </w:r>
    </w:p>
    <w:p w14:paraId="35554CE2" w14:textId="53186E42" w:rsidR="00777178" w:rsidRPr="00777178" w:rsidRDefault="00777178" w:rsidP="0077717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Implement forward and inverse kinematics for 2R and 3R robot </w:t>
      </w:r>
      <w:r w:rsidRPr="00777178">
        <w:rPr>
          <w:rFonts w:ascii="Calibri" w:eastAsia="Times New Roman" w:hAnsi="Calibri" w:cs="Calibri"/>
          <w:color w:val="000000"/>
          <w:sz w:val="24"/>
          <w:szCs w:val="24"/>
        </w:rPr>
        <w:t>detailed in slide 23 (with documentation and tests).</w:t>
      </w:r>
      <w:r w:rsidR="00BE35C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777178">
        <w:rPr>
          <w:rFonts w:ascii="Calibri" w:eastAsia="Times New Roman" w:hAnsi="Calibri" w:cs="Calibri"/>
          <w:color w:val="000000"/>
          <w:sz w:val="24"/>
          <w:szCs w:val="24"/>
        </w:rPr>
        <w:t>Other</w:t>
      </w:r>
      <w:proofErr w:type="gramEnd"/>
      <w:r w:rsidRPr="00777178">
        <w:rPr>
          <w:rFonts w:ascii="Calibri" w:eastAsia="Times New Roman" w:hAnsi="Calibri" w:cs="Calibri"/>
          <w:color w:val="000000"/>
          <w:sz w:val="24"/>
          <w:szCs w:val="24"/>
        </w:rPr>
        <w:t xml:space="preserve"> expectations are also written on this slide.</w:t>
      </w:r>
    </w:p>
    <w:p w14:paraId="381B20E5" w14:textId="43C8548E" w:rsidR="00777178" w:rsidRDefault="00777178" w:rsidP="00A072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77178">
        <w:rPr>
          <w:rFonts w:ascii="Calibri" w:eastAsia="Times New Roman" w:hAnsi="Calibri" w:cs="Calibri"/>
          <w:color w:val="000000"/>
          <w:sz w:val="24"/>
          <w:szCs w:val="24"/>
        </w:rPr>
        <w:t>To get you started, I proposed an interface for the robots that you will find in the file robot.py. Feel free to change it if it doesn't fit what you had in mind</w:t>
      </w:r>
    </w:p>
    <w:p w14:paraId="44A3B258" w14:textId="77777777" w:rsidR="00A07233" w:rsidRPr="00A07233" w:rsidRDefault="00A07233" w:rsidP="00A072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A07233" w:rsidRPr="00A0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34C9"/>
    <w:multiLevelType w:val="hybridMultilevel"/>
    <w:tmpl w:val="6A98CF08"/>
    <w:lvl w:ilvl="0" w:tplc="EA78B04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7DC7"/>
    <w:multiLevelType w:val="multilevel"/>
    <w:tmpl w:val="3B5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B5B2E"/>
    <w:multiLevelType w:val="hybridMultilevel"/>
    <w:tmpl w:val="C32866D2"/>
    <w:lvl w:ilvl="0" w:tplc="EEE0A5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87113">
    <w:abstractNumId w:val="1"/>
  </w:num>
  <w:num w:numId="2" w16cid:durableId="1148204798">
    <w:abstractNumId w:val="2"/>
  </w:num>
  <w:num w:numId="3" w16cid:durableId="18186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D5"/>
    <w:rsid w:val="000F7E4E"/>
    <w:rsid w:val="002E2833"/>
    <w:rsid w:val="00361577"/>
    <w:rsid w:val="005E460F"/>
    <w:rsid w:val="006551CD"/>
    <w:rsid w:val="00777178"/>
    <w:rsid w:val="00A07233"/>
    <w:rsid w:val="00AA2BCC"/>
    <w:rsid w:val="00BE35CC"/>
    <w:rsid w:val="00CC08D5"/>
    <w:rsid w:val="00E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9512"/>
  <w15:chartTrackingRefBased/>
  <w15:docId w15:val="{917ABDD1-BEC6-4E84-9281-8510249B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5</cp:revision>
  <dcterms:created xsi:type="dcterms:W3CDTF">2022-10-02T23:25:00Z</dcterms:created>
  <dcterms:modified xsi:type="dcterms:W3CDTF">2022-10-03T02:55:00Z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01e21fce4d0169bd0b61f97e7051fb2c5d84b386803f4255f0115056a8609d16</vt:lpwstr>
  </property>
</Properties>
</file>