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2D5E" w14:textId="62548E36" w:rsidR="00E02882" w:rsidRDefault="00EB28FA">
      <w:r>
        <w:t>Three Color Theory of Vision</w:t>
      </w:r>
    </w:p>
    <w:p w14:paraId="0AC88669" w14:textId="67C5B6A8" w:rsidR="00EB28FA" w:rsidRDefault="007A6D13">
      <w:r>
        <w:t xml:space="preserve">Photoreceptors </w:t>
      </w:r>
      <w:r w:rsidR="00EB28FA">
        <w:t xml:space="preserve">– </w:t>
      </w:r>
      <w:r>
        <w:t>Responsive to light</w:t>
      </w:r>
    </w:p>
    <w:p w14:paraId="60E09B4F" w14:textId="49D921AB" w:rsidR="00EB28FA" w:rsidRDefault="00EB28FA" w:rsidP="00EB28FA">
      <w:pPr>
        <w:ind w:firstLine="720"/>
      </w:pPr>
      <w:r>
        <w:t>Rods have one-to-one correspondence between light and space</w:t>
      </w:r>
    </w:p>
    <w:p w14:paraId="29ED6774" w14:textId="26FD4B9C" w:rsidR="00EB28FA" w:rsidRDefault="00EB28FA" w:rsidP="007A6D13">
      <w:pPr>
        <w:ind w:firstLine="720"/>
      </w:pPr>
      <w:r>
        <w:t>Cones have a many-to-one correspondence between space units on retina per photoreceptor</w:t>
      </w:r>
    </w:p>
    <w:p w14:paraId="5E4A6DD2" w14:textId="77777777" w:rsidR="007A6D13" w:rsidRDefault="007A6D13" w:rsidP="007A6D13">
      <w:pPr>
        <w:ind w:firstLine="720"/>
      </w:pPr>
    </w:p>
    <w:p w14:paraId="6A70CECF" w14:textId="5276CA25" w:rsidR="00EB28FA" w:rsidRDefault="00EB28FA">
      <w:r>
        <w:t xml:space="preserve">Ganglion Cells – </w:t>
      </w:r>
      <w:r w:rsidR="007A6D13">
        <w:t>Responsive to photoreceptors</w:t>
      </w:r>
    </w:p>
    <w:p w14:paraId="5226AC6C" w14:textId="2930C6A7" w:rsidR="00EB28FA" w:rsidRDefault="00EB28FA">
      <w:r>
        <w:tab/>
        <w:t>Have many-to-one correspondence with retinal cells, and fire in different ways based on patterns presented on rods and cones that propagate to it</w:t>
      </w:r>
    </w:p>
    <w:p w14:paraId="4F41C823" w14:textId="29A7CDE5" w:rsidR="00496A8E" w:rsidRDefault="00496A8E"/>
    <w:p w14:paraId="2592823D" w14:textId="680280EF" w:rsidR="00496A8E" w:rsidRDefault="00496A8E">
      <w:r>
        <w:t>Visual Processing does not have dense connectivity</w:t>
      </w:r>
    </w:p>
    <w:p w14:paraId="431942CA" w14:textId="42695F6A" w:rsidR="00496A8E" w:rsidRDefault="00496A8E">
      <w:r>
        <w:tab/>
        <w:t xml:space="preserve">Shine a light at the periphery of neurons in </w:t>
      </w:r>
      <w:r w:rsidRPr="00496A8E">
        <w:rPr>
          <w:u w:val="single"/>
        </w:rPr>
        <w:t>receptive field</w:t>
      </w:r>
      <w:r>
        <w:t xml:space="preserve"> of ganglion </w:t>
      </w:r>
      <w:r>
        <w:sym w:font="Wingdings" w:char="F0E0"/>
      </w:r>
      <w:r>
        <w:t xml:space="preserve"> no changes in ganglion response</w:t>
      </w:r>
    </w:p>
    <w:p w14:paraId="5F7E41F8" w14:textId="09B5A67B" w:rsidR="0031167A" w:rsidRDefault="0031167A"/>
    <w:p w14:paraId="18C078EE" w14:textId="3DDA1113" w:rsidR="0031167A" w:rsidRDefault="0031167A">
      <w:r>
        <w:t>Do blurry images carry lower-level information or higher-level information</w:t>
      </w:r>
    </w:p>
    <w:p w14:paraId="71CDDD6A" w14:textId="73EF85B9" w:rsidR="0031167A" w:rsidRDefault="0031167A" w:rsidP="0031167A">
      <w:pPr>
        <w:pStyle w:val="ListParagraph"/>
        <w:numPr>
          <w:ilvl w:val="0"/>
          <w:numId w:val="1"/>
        </w:numPr>
      </w:pPr>
      <w:r>
        <w:t>Retinal cells, especially rods of retina encode lots of details</w:t>
      </w:r>
    </w:p>
    <w:p w14:paraId="46EA0C82" w14:textId="13675CFC" w:rsidR="0031167A" w:rsidRDefault="0031167A" w:rsidP="0031167A">
      <w:pPr>
        <w:pStyle w:val="ListParagraph"/>
        <w:numPr>
          <w:ilvl w:val="0"/>
          <w:numId w:val="1"/>
        </w:numPr>
      </w:pPr>
      <w:r>
        <w:t>Ganglion cells, encode patterns in their receptive field (more blurry, higher abstraction)</w:t>
      </w:r>
    </w:p>
    <w:p w14:paraId="7F66FB72" w14:textId="0C91E83E" w:rsidR="0031167A" w:rsidRDefault="0031167A" w:rsidP="0031167A">
      <w:pPr>
        <w:pStyle w:val="ListParagraph"/>
        <w:numPr>
          <w:ilvl w:val="1"/>
          <w:numId w:val="1"/>
        </w:numPr>
      </w:pPr>
      <w:r>
        <w:t>Is abstraction the process of taking a many dimensional thing and moving it into a single dimensional thing</w:t>
      </w:r>
    </w:p>
    <w:p w14:paraId="54873A89" w14:textId="2482069E" w:rsidR="0031167A" w:rsidRDefault="0031167A" w:rsidP="0031167A"/>
    <w:p w14:paraId="2B44922C" w14:textId="748F79C9" w:rsidR="0031167A" w:rsidRDefault="0031167A" w:rsidP="0031167A">
      <w:r>
        <w:t xml:space="preserve">Gaussian Filter – Replace each pixel value in an image by taking convolution of two arrays </w:t>
      </w:r>
    </w:p>
    <w:p w14:paraId="3F40090F" w14:textId="1C5BFD47" w:rsidR="0031167A" w:rsidRDefault="0031167A" w:rsidP="0031167A">
      <w:pPr>
        <w:pStyle w:val="ListParagraph"/>
        <w:numPr>
          <w:ilvl w:val="0"/>
          <w:numId w:val="2"/>
        </w:numPr>
      </w:pPr>
      <w:r>
        <w:t>Context array – pixel values around a given pixel</w:t>
      </w:r>
    </w:p>
    <w:p w14:paraId="10104AE9" w14:textId="451B5C03" w:rsidR="0031167A" w:rsidRPr="00496A8E" w:rsidRDefault="0031167A" w:rsidP="0031167A">
      <w:pPr>
        <w:pStyle w:val="ListParagraph"/>
        <w:numPr>
          <w:ilvl w:val="0"/>
          <w:numId w:val="2"/>
        </w:numPr>
      </w:pPr>
      <w:r>
        <w:t>Gaussian 2d curve – normal distribution in two  dimensions</w:t>
      </w:r>
    </w:p>
    <w:sectPr w:rsidR="0031167A" w:rsidRPr="0049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E2F"/>
    <w:multiLevelType w:val="hybridMultilevel"/>
    <w:tmpl w:val="5DE6CA14"/>
    <w:lvl w:ilvl="0" w:tplc="09BCC5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81D45"/>
    <w:multiLevelType w:val="hybridMultilevel"/>
    <w:tmpl w:val="7A60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30698">
    <w:abstractNumId w:val="0"/>
  </w:num>
  <w:num w:numId="2" w16cid:durableId="1795948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4B"/>
    <w:rsid w:val="0031167A"/>
    <w:rsid w:val="00496A8E"/>
    <w:rsid w:val="005E460F"/>
    <w:rsid w:val="006B5D4B"/>
    <w:rsid w:val="007A6D13"/>
    <w:rsid w:val="00AA2BCC"/>
    <w:rsid w:val="00E02882"/>
    <w:rsid w:val="00EB28FA"/>
    <w:rsid w:val="00F3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3031"/>
  <w15:chartTrackingRefBased/>
  <w15:docId w15:val="{B30E134A-67F4-4E85-9763-6336BC02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2022-10-27T14:37:00Z</dcterms:created>
  <dcterms:modified xsi:type="dcterms:W3CDTF">2022-10-27T15:35:00Z</dcterms:modified>
</cp:coreProperties>
</file>