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CFD6F" w14:textId="67C6D15D" w:rsidR="002051E8" w:rsidRPr="009B7C13" w:rsidRDefault="002051E8" w:rsidP="002051E8">
      <w:pPr>
        <w:spacing w:after="200"/>
        <w:rPr>
          <w:lang w:val="en-US"/>
        </w:rPr>
      </w:pPr>
      <w:r w:rsidRPr="009B7C13">
        <w:rPr>
          <w:b/>
          <w:bCs/>
          <w:sz w:val="28"/>
          <w:szCs w:val="28"/>
        </w:rPr>
        <w:t xml:space="preserve">Interview Transcript </w:t>
      </w:r>
      <w:r w:rsidRPr="009B7C13">
        <w:rPr>
          <w:b/>
          <w:bCs/>
          <w:sz w:val="28"/>
          <w:szCs w:val="28"/>
          <w:lang w:val="en-US"/>
        </w:rPr>
        <w:t>Participant</w:t>
      </w:r>
      <w:r w:rsidR="000E5D53" w:rsidRPr="009B7C13">
        <w:rPr>
          <w:b/>
          <w:bCs/>
          <w:sz w:val="28"/>
          <w:szCs w:val="28"/>
          <w:lang w:val="en-US"/>
        </w:rPr>
        <w:t xml:space="preserve"> F</w:t>
      </w:r>
    </w:p>
    <w:p w14:paraId="18C35668" w14:textId="6C9AE89B" w:rsidR="002051E8" w:rsidRPr="00964BF4" w:rsidRDefault="002051E8" w:rsidP="002051E8">
      <w:pPr>
        <w:spacing w:after="100"/>
        <w:rPr>
          <w:i/>
          <w:iCs/>
          <w:lang w:val="en-US"/>
        </w:rPr>
      </w:pPr>
      <w:r w:rsidRPr="00964BF4">
        <w:rPr>
          <w:i/>
          <w:iCs/>
        </w:rPr>
        <w:t xml:space="preserve">Interviewee: Participant </w:t>
      </w:r>
      <w:r w:rsidR="00A3387E" w:rsidRPr="00964BF4">
        <w:rPr>
          <w:i/>
          <w:iCs/>
          <w:lang w:val="en-US"/>
        </w:rPr>
        <w:t>F</w:t>
      </w:r>
    </w:p>
    <w:p w14:paraId="18D68769" w14:textId="77777777" w:rsidR="002051E8" w:rsidRPr="00964BF4" w:rsidRDefault="002051E8" w:rsidP="002051E8">
      <w:pPr>
        <w:spacing w:after="100"/>
        <w:rPr>
          <w:i/>
          <w:iCs/>
        </w:rPr>
      </w:pPr>
      <w:r w:rsidRPr="00964BF4">
        <w:rPr>
          <w:i/>
          <w:iCs/>
        </w:rPr>
        <w:t>Interviewer: Elias Medig</w:t>
      </w:r>
    </w:p>
    <w:p w14:paraId="79158063" w14:textId="77777777" w:rsidR="002051E8" w:rsidRPr="00964BF4" w:rsidRDefault="002051E8" w:rsidP="002051E8">
      <w:pPr>
        <w:spacing w:after="400"/>
        <w:rPr>
          <w:i/>
          <w:iCs/>
        </w:rPr>
      </w:pPr>
      <w:r w:rsidRPr="00964BF4">
        <w:rPr>
          <w:i/>
          <w:iCs/>
        </w:rPr>
        <w:t xml:space="preserve">Language: </w:t>
      </w:r>
      <w:r w:rsidRPr="00964BF4">
        <w:rPr>
          <w:i/>
          <w:iCs/>
          <w:lang w:val="en-US"/>
        </w:rPr>
        <w:t>Machine t</w:t>
      </w:r>
      <w:r w:rsidRPr="00964BF4">
        <w:rPr>
          <w:i/>
          <w:iCs/>
        </w:rPr>
        <w:t>ranslated from Swiss German to English</w:t>
      </w:r>
    </w:p>
    <w:p w14:paraId="36CE93B0" w14:textId="77777777" w:rsidR="00961F73" w:rsidRPr="009B7C13" w:rsidRDefault="00961F73" w:rsidP="00961F73">
      <w:pPr>
        <w:spacing w:after="200"/>
      </w:pPr>
      <w:r w:rsidRPr="009B7C13">
        <w:rPr>
          <w:b/>
          <w:bCs/>
        </w:rPr>
        <w:t xml:space="preserve">Interviewer: </w:t>
      </w:r>
      <w:r w:rsidRPr="009B7C13">
        <w:t>So, should have started, great. Let me share my screen. I'll start with a short presentation, some slides to give you background information. Sharing full screen now. Can you see the slide?</w:t>
      </w:r>
    </w:p>
    <w:p w14:paraId="2E048F2B" w14:textId="77777777" w:rsidR="00961F73" w:rsidRPr="009B7C13" w:rsidRDefault="00961F73" w:rsidP="00961F73">
      <w:pPr>
        <w:spacing w:after="200"/>
      </w:pPr>
      <w:r w:rsidRPr="009B7C13">
        <w:rPr>
          <w:b/>
          <w:bCs/>
        </w:rPr>
        <w:t xml:space="preserve">Participant: </w:t>
      </w:r>
      <w:r w:rsidRPr="009B7C13">
        <w:t>Yes, I can.</w:t>
      </w:r>
    </w:p>
    <w:p w14:paraId="7FF5425A" w14:textId="77777777" w:rsidR="00961F73" w:rsidRPr="009B7C13" w:rsidRDefault="00961F73" w:rsidP="00961F73">
      <w:pPr>
        <w:spacing w:after="200"/>
      </w:pPr>
      <w:r w:rsidRPr="009B7C13">
        <w:rPr>
          <w:b/>
          <w:bCs/>
        </w:rPr>
        <w:t xml:space="preserve">Interviewer: </w:t>
      </w:r>
      <w:r w:rsidRPr="009B7C13">
        <w:t>Great, okay. So basically my whole thesis is about Enterprise Architecture governance and how it relies on tacit expert judgment. What that means is, I looked into the EA space and realized that a lot of the AI features available in tools like LeanIX, or whatever portfolio-management tools you might use, or other Enterprise Architecture tools generally, mainly rely on explicit knowledge, meaning explicit governance information such as policy standards, checklists, fixed decision criteria, or integrated systems, so maybe you integrate your CMDB, surveys, or whatever else you have, to get a fuller picture of the explicit information available. What's missing is the whole tacit-judgment side. Tacit judgment here really means your situational decision logic, the kind of thing you carry as an expert in your field, or simply as a human being, that gets applied but never stored anywhere, so nobody ever really learns from it systematically. The same goes for undocumented experience, and generally it's just hard and fragile to transfer.</w:t>
      </w:r>
    </w:p>
    <w:p w14:paraId="7EFF7FD0" w14:textId="77777777" w:rsidR="00961F73" w:rsidRPr="009B7C13" w:rsidRDefault="00961F73" w:rsidP="00961F73">
      <w:pPr>
        <w:spacing w:after="200"/>
      </w:pPr>
      <w:r w:rsidRPr="009B7C13">
        <w:t>To give an example, Toyota did a lot of work in this area back in the sixties and seventies, in the knowledge-management space. What they tried to do was understand how to document the knowledge their workers held. It turned out to be fairly easy to document the "left side," the explicit part: here's your engine, here's the procedure. But the "right side" was much harder. If you take a junior engineer and give them all the explicit knowledge you can document, they'll still never be as good as a senior engineer, simply because of everything the senior engineer never told anyone or wrote down.</w:t>
      </w:r>
    </w:p>
    <w:p w14:paraId="2AD737FD" w14:textId="77777777" w:rsidR="00961F73" w:rsidRPr="009B7C13" w:rsidRDefault="00961F73" w:rsidP="00961F73">
      <w:pPr>
        <w:spacing w:after="200"/>
      </w:pPr>
      <w:r w:rsidRPr="009B7C13">
        <w:t>I identified the gap here as twofold. One is simply a nice-to-have gap in the EA space itself, since I also work in architecture, this missing piece in the AI tools currently available. But the more interesting part, and where the actual contribution of my thesis lies, is in combining knowledge-management techniques with AI mechanisms, or the other way around. Right now there's a real gap: a lot of knowledge-management work happened in the sixties, seventies, and eighties, and at some point people realized certain things just weren't documentable, so that field cooled off and stopped being the hot topic it once was. Then machine learning took off, and we had the big "AI moment" around 2017, and everything shifted there. AI is, in a sense, also doing knowledge management, or at least treating knowledge very heavily. So the bridge I want to build with this thesis is to say: there are certain knowledge-management theories I want to map onto the AI field.</w:t>
      </w:r>
    </w:p>
    <w:p w14:paraId="1D8BAE44" w14:textId="77777777" w:rsidR="00961F73" w:rsidRPr="009B7C13" w:rsidRDefault="00961F73" w:rsidP="00961F73">
      <w:pPr>
        <w:spacing w:after="200"/>
      </w:pPr>
      <w:r w:rsidRPr="009B7C13">
        <w:t xml:space="preserve">The way I did that is by looking at the so-called SECI model. SECI stands for the four terms shown here, and it describes how tacit and explicit knowledge interact. Top left is what's called socialization: you and I talking, using our tacit knowledge, without documenting anything, essentially the "runtime" between the two of us. Then there's externalization, where you or I sit down and try to document our tacit knowledge into something explicit. Then combination, where explicit knowledge becomes further explicit knowledge, imagine having ten different policies and wanting to frame one overarching policy that covers all of them, so you're taking explicit knowledge and turning it into new explicit artifacts. And finally internalization, where we read something or look at documentation and start building tacit </w:t>
      </w:r>
      <w:r w:rsidRPr="009B7C13">
        <w:lastRenderedPageBreak/>
        <w:t>knowledge in our own minds, since we don't memorize things one-to-one, we build up a broader mental network around it.</w:t>
      </w:r>
    </w:p>
    <w:p w14:paraId="12A939E0" w14:textId="77777777" w:rsidR="00961F73" w:rsidRPr="009B7C13" w:rsidRDefault="00961F73" w:rsidP="00961F73">
      <w:pPr>
        <w:spacing w:after="200"/>
      </w:pPr>
      <w:r w:rsidRPr="009B7C13">
        <w:t>Two parts are relevant for my thesis. First, internalization, bottom left, which is about the agent extracting the tacit knowledge that emerges during a conversation with it, as part of the runtime. Second, once that's extracted, it only lives within the runtime unless something further happens, so I can prompt the agent: "analyze this conversation you had with the user, and tell me if there's anything they might not have explicitly said, but that you can infer from the conversation." Once that's done, it needs to be made explicit so the agent can actually learn from it, so it runs the externalization step, which in my model is based on analyzing the conversation and then externalizing it as prompt patches. Essentially, the agent creates its own prompt patches, which get appended to the system prompt so it can learn. That's also where I connect knowledge management to AI: I argue that the act of prompt engineering is essentially the act of externalization. The moment either of us writes a prompt, we're externalizing our tacit knowledge, and I'm fairly sure that whatever topic we're looking at, we don't hold identical knowledge about it, so our prompts will differ, because we carry different tacit knowledge, even given the exact same exercise and the same information in front of us.</w:t>
      </w:r>
    </w:p>
    <w:p w14:paraId="011E11AF" w14:textId="77777777" w:rsidR="00961F73" w:rsidRPr="009B7C13" w:rsidRDefault="00961F73" w:rsidP="00961F73">
      <w:pPr>
        <w:spacing w:after="200"/>
      </w:pPr>
      <w:r w:rsidRPr="009B7C13">
        <w:t>How I implemented that with my agent is a four-step process. We'll have a dialogue, I'll show you shortly, going through some questions and answers so you can see how the agent responds and get a feel for the user experience, the interface, which you'll see in a second. Then there's a process I call the tacit externalization, covering two parts: reflecting, and then creating prompt patches, which it will ask you to review and approve, also part of the overall user experience, since it's fundamentally about human-in-the-loop; I won't let the agent do anything without your consent. Once you approve something, it patches its own system prompt, or the system prompt of the other agent, I'll get to that, so the next dialogue becomes better in whatever way is relevant, depending on the topic and how deep you go.</w:t>
      </w:r>
    </w:p>
    <w:p w14:paraId="799908BD" w14:textId="77777777" w:rsidR="00961F73" w:rsidRPr="009B7C13" w:rsidRDefault="00961F73" w:rsidP="00961F73">
      <w:pPr>
        <w:spacing w:after="200"/>
      </w:pPr>
      <w:r w:rsidRPr="009B7C13">
        <w:t>Architecturally, it isn't a single agent, it's two: a coaching agent, and I chose "coaching" because I wanted to keep a human in the loop, so it uses coaching frameworks and methodology to genuinely guide you through your own knowledge so you can make your own decisions, but I also don't want it to only coach, I want it to consult and facilitate too, using coaching aspects while still helping you learn about your environment. So there's also a domain agent in the background, which the coaching agent can ask for additional domain-relevant information; in my case that's the Enterprise Architecture domain, though you could plug in any domain you like, since the framework is flexible there, it's essentially a review bot doing background data lookups and providing information. Feel free to stop me anytime with questions; otherwise I'll go through this and then the demo, and afterward I have some questions for you.</w:t>
      </w:r>
    </w:p>
    <w:p w14:paraId="7EF13444" w14:textId="77777777" w:rsidR="00961F73" w:rsidRPr="009B7C13" w:rsidRDefault="00961F73" w:rsidP="00961F73">
      <w:pPr>
        <w:spacing w:after="200"/>
      </w:pPr>
      <w:r w:rsidRPr="009B7C13">
        <w:rPr>
          <w:b/>
          <w:bCs/>
        </w:rPr>
        <w:t xml:space="preserve">Participant: </w:t>
      </w:r>
      <w:r w:rsidRPr="009B7C13">
        <w:t>Just going back to the deck for a second. On the slide where you're talking about internalization and externalization, this is really about what we expect the agent to be doing. Is it independent of timing, meaning, is internalization a simultaneous process, or is there a specific moment where it happens? I'm trying to visualize this: does this whole thing have some kind of agent running throughout, even during what you called socialization, like someone quietly listening and taking notes the whole time? So could you talk a bit about when this happens, and when the agent itself is actually involved?</w:t>
      </w:r>
    </w:p>
    <w:p w14:paraId="066F18F5" w14:textId="77777777" w:rsidR="00961F73" w:rsidRPr="009B7C13" w:rsidRDefault="00961F73" w:rsidP="00961F73">
      <w:pPr>
        <w:spacing w:after="200"/>
      </w:pPr>
      <w:r w:rsidRPr="009B7C13">
        <w:rPr>
          <w:b/>
          <w:bCs/>
        </w:rPr>
        <w:t xml:space="preserve">Interviewer: </w:t>
      </w:r>
      <w:r w:rsidRPr="009B7C13">
        <w:t>I'll show you that in a second, let me jump to the right place. This is from my thesis paper, still in draft, but it gives a visualization of the framework. Inside this larger agent system, you have the two agents, the domain agent and the coaching agent. The domain agent uses RAG and also has its own anomaly detection, I'll show you all of that. The coaching agent also uses RAG, with the coaching frameworks stored in a Chroma database, plus its own system prompt.</w:t>
      </w:r>
    </w:p>
    <w:p w14:paraId="6F1D130B" w14:textId="77777777" w:rsidR="00961F73" w:rsidRPr="009B7C13" w:rsidRDefault="00961F73" w:rsidP="00961F73">
      <w:pPr>
        <w:spacing w:after="200"/>
      </w:pPr>
      <w:r w:rsidRPr="009B7C13">
        <w:lastRenderedPageBreak/>
        <w:t>There are two triggers for the reflection process, since reflection uses the whole conversation I had with you, combined with my own system prompt, to figure out whether I've learned something new, or whether I already know it. That gets combined into effectively one large message and analyzed at two points: one when you explicitly end the session, and the other every X messages, a configurable variable I can adjust in the agent settings, here under "interaction triggers." That's the coaching-agent side: whenever it decides to, it flags and calls the domain agent, which is the simple mechanism for invoking the second agent. But also, currently every eight turns, it triggers a self-reflection, which leads into the tacit externalization and then asks for your approval; once approved, it gets added to its own content. I can change this, I'll set it to maybe three so we trigger it during this demo. Once I save that, it'll now run every three turns; it's really just a counter that increments with every message and resets once the externalization runs. Does that answer the question?</w:t>
      </w:r>
    </w:p>
    <w:p w14:paraId="497074FF" w14:textId="77777777" w:rsidR="00961F73" w:rsidRPr="009B7C13" w:rsidRDefault="00961F73" w:rsidP="00961F73">
      <w:pPr>
        <w:spacing w:after="200"/>
      </w:pPr>
      <w:r w:rsidRPr="009B7C13">
        <w:rPr>
          <w:b/>
          <w:bCs/>
        </w:rPr>
        <w:t xml:space="preserve">Participant: </w:t>
      </w:r>
      <w:r w:rsidRPr="009B7C13">
        <w:t>Yes, more or less, I get the logic of what's happening during the process. Thanks for sharing that.</w:t>
      </w:r>
    </w:p>
    <w:p w14:paraId="7A4538F8" w14:textId="77777777" w:rsidR="00961F73" w:rsidRPr="009B7C13" w:rsidRDefault="00961F73" w:rsidP="00961F73">
      <w:pPr>
        <w:spacing w:after="200"/>
      </w:pPr>
      <w:r w:rsidRPr="009B7C13">
        <w:rPr>
          <w:b/>
          <w:bCs/>
        </w:rPr>
        <w:t xml:space="preserve">Interviewer: </w:t>
      </w:r>
      <w:r w:rsidRPr="009B7C13">
        <w:t>Great, let's continue. I want to start with the data sources.</w:t>
      </w:r>
    </w:p>
    <w:p w14:paraId="4CA7763B" w14:textId="77777777" w:rsidR="00961F73" w:rsidRPr="009B7C13" w:rsidRDefault="00961F73" w:rsidP="00961F73">
      <w:pPr>
        <w:spacing w:after="200"/>
      </w:pPr>
      <w:r w:rsidRPr="009B7C13">
        <w:rPr>
          <w:b/>
          <w:bCs/>
        </w:rPr>
        <w:t xml:space="preserve">Participant: </w:t>
      </w:r>
      <w:r w:rsidRPr="009B7C13">
        <w:t>Can you increase the, sorry, I forgot where my glasses are.</w:t>
      </w:r>
    </w:p>
    <w:p w14:paraId="4F6FA440" w14:textId="77777777" w:rsidR="00961F73" w:rsidRPr="009B7C13" w:rsidRDefault="00961F73" w:rsidP="00961F73">
      <w:pPr>
        <w:spacing w:after="200"/>
      </w:pPr>
      <w:r w:rsidRPr="009B7C13">
        <w:rPr>
          <w:b/>
          <w:bCs/>
        </w:rPr>
        <w:t xml:space="preserve">Interviewer: </w:t>
      </w:r>
      <w:r w:rsidRPr="009B7C13">
        <w:t>Is that better, like this?</w:t>
      </w:r>
    </w:p>
    <w:p w14:paraId="08FD1DE5" w14:textId="77777777" w:rsidR="00961F73" w:rsidRPr="009B7C13" w:rsidRDefault="00961F73" w:rsidP="00961F73">
      <w:pPr>
        <w:spacing w:after="200"/>
      </w:pPr>
      <w:r w:rsidRPr="009B7C13">
        <w:rPr>
          <w:b/>
          <w:bCs/>
        </w:rPr>
        <w:t xml:space="preserve">Participant: </w:t>
      </w:r>
      <w:r w:rsidRPr="009B7C13">
        <w:t>Yeah, this is better, I left my glasses in the bedroom.</w:t>
      </w:r>
    </w:p>
    <w:p w14:paraId="71708A38" w14:textId="77777777" w:rsidR="00961F73" w:rsidRPr="009B7C13" w:rsidRDefault="00961F73" w:rsidP="00961F73">
      <w:pPr>
        <w:spacing w:after="200"/>
      </w:pPr>
      <w:r w:rsidRPr="009B7C13">
        <w:rPr>
          <w:b/>
          <w:bCs/>
        </w:rPr>
        <w:t xml:space="preserve">Interviewer: </w:t>
      </w:r>
      <w:r w:rsidRPr="009B7C13">
        <w:t>No worries. Okay, let's go through the data sources quickly. As mentioned, there's RAG, and since there are two agents, they have separate Chroma databases, so nothing gets mixed up. The domain agent has the EA governance documents, architecture, compliance, and so on. The coaching agent, I interviewed several coaches to understand which frameworks they'd actually use, and you can see, for example, the International Coaching Federation's AI coaching framework and its core-competencies standard listed here. I added that so the agent has some grounding knowledge. Each agent also has its own system prompt, which is itself an artifact I built as part of the thesis, documenting how it should behave; you can see the coaching agent has its own system prompt, as does the domain agent. Self-reflection covers both, since the coach reflects on itself but also on the domain agent, so it might conclude, "the last time I talked to my domain agent, things didn't go that well, I want to change its behaviour."</w:t>
      </w:r>
    </w:p>
    <w:p w14:paraId="057370BF" w14:textId="77777777" w:rsidR="00961F73" w:rsidRPr="009B7C13" w:rsidRDefault="00961F73" w:rsidP="00961F73">
      <w:pPr>
        <w:spacing w:after="200"/>
      </w:pPr>
      <w:r w:rsidRPr="009B7C13">
        <w:t>On the model side, I don't use a single model for everything. I use Sonnet 5 for the conversation and Opus 4.8 for reflection. I tried different models, and these ended up being the fastest and best combination overall; not blazing fast, but they work well. In theory you could plug in any model you like. I even tried it with Fable 5 out of curiosity, quite expensive, but it worked.</w:t>
      </w:r>
    </w:p>
    <w:p w14:paraId="38B9002A" w14:textId="77777777" w:rsidR="00961F73" w:rsidRPr="009B7C13" w:rsidRDefault="00961F73" w:rsidP="00961F73">
      <w:pPr>
        <w:spacing w:after="200"/>
      </w:pPr>
      <w:r w:rsidRPr="009B7C13">
        <w:rPr>
          <w:b/>
          <w:bCs/>
        </w:rPr>
        <w:t xml:space="preserve">Participant: </w:t>
      </w:r>
      <w:r w:rsidRPr="009B7C13">
        <w:t>Did you try any of the Gemini models?</w:t>
      </w:r>
    </w:p>
    <w:p w14:paraId="2C482E9D" w14:textId="77777777" w:rsidR="00961F73" w:rsidRPr="009B7C13" w:rsidRDefault="00961F73" w:rsidP="00961F73">
      <w:pPr>
        <w:spacing w:after="200"/>
      </w:pPr>
      <w:r w:rsidRPr="009B7C13">
        <w:rPr>
          <w:b/>
          <w:bCs/>
        </w:rPr>
        <w:t xml:space="preserve">Interviewer: </w:t>
      </w:r>
      <w:r w:rsidRPr="009B7C13">
        <w:t>I did try Gemini, yes, and OpenAI, and the newer models too, but I'm mostly working with Anthropic, which is why I built around them, since those are the models I know best. From a provider standpoint, right now I only have Anthropic endpoints properly configured, but I did test Gemini, and I even considered trying DeepSeek, then decided that was too much scope and I should just focus on one provider, otherwise I'd never actually finish. It's also worth knowing, for the interactions, there are of course dedicated prompts: a coaching-reflection prompt and a domain-agent-reflection prompt, which I built with AI assistance too, describing what I wanted and then optimizing the prompt, partly for speed and token efficiency. So there are two prompts for the externalization itself, but it also generates a reflection overview in markdown, which we'll look at later, giving you a clear sense from a UX perspective of what's actually happening.</w:t>
      </w:r>
    </w:p>
    <w:p w14:paraId="68311154" w14:textId="77777777" w:rsidR="00961F73" w:rsidRPr="009B7C13" w:rsidRDefault="00961F73" w:rsidP="00961F73">
      <w:pPr>
        <w:spacing w:after="200"/>
      </w:pPr>
      <w:r w:rsidRPr="009B7C13">
        <w:lastRenderedPageBreak/>
        <w:t>Going back to the chat, we covered RAG, and there's also anomaly detection as a source. I synthesized a portfolio and ran detection on it: 552 applications, with some rule-based flagging, missing owner is hard-coded, if there's no owner it gets flagged, but I also use isolation forest as an algorithm to understand how much these 552 entries deviate from one another. What isolation forest does here is essentially rank all 552 entries, and what I surface is the top 5% with the highest deviation from the norm, since those are the applications most likely to be worth a closer look.</w:t>
      </w:r>
    </w:p>
    <w:p w14:paraId="3D72AA9E" w14:textId="77777777" w:rsidR="00961F73" w:rsidRPr="009B7C13" w:rsidRDefault="00961F73" w:rsidP="00961F73">
      <w:pPr>
        <w:spacing w:after="200"/>
      </w:pPr>
      <w:r w:rsidRPr="009B7C13">
        <w:rPr>
          <w:b/>
          <w:bCs/>
        </w:rPr>
        <w:t xml:space="preserve">Participant: </w:t>
      </w:r>
      <w:r w:rsidRPr="009B7C13">
        <w:t>Can you say more about the ML flags?</w:t>
      </w:r>
    </w:p>
    <w:p w14:paraId="730846D6" w14:textId="77777777" w:rsidR="00961F73" w:rsidRPr="009B7C13" w:rsidRDefault="00961F73" w:rsidP="00961F73">
      <w:pPr>
        <w:spacing w:after="200"/>
      </w:pPr>
      <w:r w:rsidRPr="009B7C13">
        <w:rPr>
          <w:b/>
          <w:bCs/>
        </w:rPr>
        <w:t xml:space="preserve">Interviewer: </w:t>
      </w:r>
      <w:r w:rsidRPr="009B7C13">
        <w:t>Sure, I run the isolation-forest algorithm, which, for all 552 entries, analyzes how much each one deviates from the others. The more it deviates, the higher the score or rating you see here, and the number I surface, 28, comes from setting the threshold at 5%, since technically every entry gets scored and ranked by the algorithm, but I only highlight the top 5% as a kind of nudge for Enterprise Architects to identify applications that might genuinely be worth a closer look, since they stand out from the rest.</w:t>
      </w:r>
    </w:p>
    <w:p w14:paraId="1F927EF9" w14:textId="77777777" w:rsidR="00961F73" w:rsidRPr="009B7C13" w:rsidRDefault="00961F73" w:rsidP="00961F73">
      <w:pPr>
        <w:spacing w:after="200"/>
      </w:pPr>
      <w:r w:rsidRPr="009B7C13">
        <w:t>Now, prompt engineering, this is what I showed you already, we can't add prompts directly here since it's essentially what I've built; I can edit it for the POC, but otherwise it's what the system learns on its own. Now let's get to the conversation itself. Of course I could just start typing here, but for our demo I'll start with "coach me through the architecture review process." I'll show you this in a second. The important part, as I mentioned, is that I want it to genuinely use coaching, meaning it shows a goal we want to achieve, asks me questions, and doesn't just decide things on my behalf. Here you can see the exact question or answer isn't the important part; what matters is that it genuinely tries to define a goal together with you, one of the classic starting points in coaching, and that it keeps asking what we actually want to do, generally ending with a question directed back at me rather than just handing over information. You'll see later how I can change that behaviour, since there are cases where I explicitly don't want it asking further questions.</w:t>
      </w:r>
    </w:p>
    <w:p w14:paraId="521DDA6B" w14:textId="77777777" w:rsidR="00961F73" w:rsidRPr="009B7C13" w:rsidRDefault="00961F73" w:rsidP="00961F73">
      <w:pPr>
        <w:spacing w:after="200"/>
      </w:pPr>
      <w:r w:rsidRPr="009B7C13">
        <w:t>What it's doing here, just so you have visibility, is taking the input and injecting RAG knowledge into the agent, pulling the most relevant parts from the different documents; I didn't over-engineer the RAG pipeline, it's fairly simple, but it was enough for the POC. It does this three times, pulling the three most relevant chunks for the question. Then it decides which mode it's in, in our case it stays with coaching, though facilitation and consulting are also options, and to be transparent with the user it flags that clearly. It also decides whether to consult the domain agent, which it didn't do here, since there were no technical questions to resolve, so that step got skipped. It then reconsiders its mode a second time, since sometimes, once it's received a response from the domain agent, it can drift into facilitation or consulting instead, so I have it reflect on its mode again before telling the user what mode it's in. Then it creates the response, and finally checks whether a reflection is pending, which in our case it wasn't yet, since we hadn't reached the turn threshold, which I set to three.</w:t>
      </w:r>
    </w:p>
    <w:p w14:paraId="5E510B0B" w14:textId="77777777" w:rsidR="00961F73" w:rsidRPr="009B7C13" w:rsidRDefault="00961F73" w:rsidP="00961F73">
      <w:pPr>
        <w:spacing w:after="200"/>
      </w:pPr>
      <w:r w:rsidRPr="009B7C13">
        <w:t>Now I have a prepared prompt, since before going deeper I want to ask what coaching framework it's using; this is mainly interesting for coaches, but also relevant to you from a UX perspective. It looks into its own documents and system prompt; the expected output is that it's grounded in the ICF coaching standards and the GROW model. Let's see, yes, it confirms it: it's using an ICF-aligned coaching approach along with the GROW model, meaning goal, reality, options, and will. This is what's mostly visible in this POC, particularly around goal and reality, since that's largely how it tries to put the ball back in our court, asking whether we really want to do something, whether that's genuinely the best next step, some fairly "coach-y" questions. You can see it here again, it stayed in the coaching mode, asking what specific situation with the architecture review process I want to work through.</w:t>
      </w:r>
    </w:p>
    <w:p w14:paraId="66218C78" w14:textId="77777777" w:rsidR="00961F73" w:rsidRPr="009B7C13" w:rsidRDefault="00961F73" w:rsidP="00961F73">
      <w:pPr>
        <w:spacing w:after="200"/>
      </w:pPr>
      <w:r w:rsidRPr="009B7C13">
        <w:lastRenderedPageBreak/>
        <w:t>Now I'll tell it: "during a coffee break I talked to a colleague who wants to introduce a new application." We won't follow this super logically, it's mainly meant to showcase some generated responses. As expected from any AI, it might say something like "that might not be the right process." Interestingly, since there's still some temperature involved, and I'm deliberately using the default temperature here, there are really two possible paths: it took the first, staying in coaching, rather than the second, which would have been invoking the domain agent to check for a documented onboarding process, which it didn't do, and that's fine. What we'll see is it treating "coffee break, informal" as something that should be handled as a formal demand, which is actually a small hallucination, since it never actually confirmed whether a demand process even applies here. So what I'll ask next is: "is there a demand process or some application-intake process I should follow?" which should trigger it to consult the domain agent. Hopefully it responds; this might take a bit longer.</w:t>
      </w:r>
    </w:p>
    <w:p w14:paraId="3016D1E1" w14:textId="77777777" w:rsidR="00961F73" w:rsidRPr="009B7C13" w:rsidRDefault="00961F73" w:rsidP="00961F73">
      <w:pPr>
        <w:spacing w:after="200"/>
      </w:pPr>
      <w:r w:rsidRPr="009B7C13">
        <w:t>In the meantime, I can show you that for all the anomaly detections, the 153 combined cases, it created tasks, which you can see here. It went through the portfolio and flagged, for example, one issue for a specific application owner, providing some supporting information. From a user perspective, the agent can create these draft notifications, but it doesn't send them directly to users, so it doesn't turn into a spam bot; instead I can go in and approve them manually. Right now, for the POC, nothing actually happens beyond moving them into this approved bucket, but in reality you could integrate something like Jira and generate actual tickets for users, which could be especially useful for repetitive portfolio-review tasks.</w:t>
      </w:r>
    </w:p>
    <w:p w14:paraId="767E68FF" w14:textId="77777777" w:rsidR="00961F73" w:rsidRPr="009B7C13" w:rsidRDefault="00961F73" w:rsidP="00961F73">
      <w:pPr>
        <w:spacing w:after="200"/>
      </w:pPr>
      <w:r w:rsidRPr="009B7C13">
        <w:t>Okay, good, it answered. There's one difference worth pointing out: the flag here. Since I asked about the process, it switched and said it needed to consult, so it asked the domain agent, which provided information. We don't need to go through everything, but importantly, there's a demand process and a standard-request process, documented in this new-application file; I kept this simple, it's just a text file, could easily be a PDF, but here you can see both processes listed. It genuinely pulled this information from the source material rather than hallucinating, and it's explaining it here.</w:t>
      </w:r>
    </w:p>
    <w:p w14:paraId="6A8EEAAE" w14:textId="77777777" w:rsidR="00961F73" w:rsidRPr="009B7C13" w:rsidRDefault="00961F73" w:rsidP="00961F73">
      <w:pPr>
        <w:spacing w:after="200"/>
      </w:pPr>
      <w:r w:rsidRPr="009B7C13">
        <w:t>Now the interesting part is this review section, sorry, I can't quite see it, let me check if it's zoomed in properly. Here it is. As before, you have the user input as-is, and RAG context pulled in from the coaching side. In this case it selected consulting mode and said it needed to invoke the domain agent, which it did, writing its own query to the domain agent about the demand and application-intake process. The domain agent then got invoked and started working: on one side it received all the anomaly detections, which I just inject into every prompt, not the most elegant architecture, but the simplest approach for a POC. If I scroll down, you'll also see it pulled in additional sources, in this case the architecture policy and the new-application process. It used the anomaly payload, which is essentially always included, though we could make that more dynamic, but it didn't use the portfolio entries this time. An important point here: LLMs shouldn't be used to calculate things directly, so what I'm doing with the portfolio data, which I uploaded as a CSV, is running it through SQLite and issuing genuine SQL queries against it, rather than pushing raw numbers through the LLM and hoping it computes correctly. I can show you that later; in this case it didn't invoke the portfolio, so no SQL query was needed here. It retrieved the relevant documents, again similar to the coaching-agent process, pulling three chunks, which can come from the same underlying documents. It then compiles its own findings and passes them to the domain agent. Wait, I mean, the domain agent compiles its own findings and passes them back to the coaching agent, which then again pulls in coaching frameworks, since, as I mentioned, it needs to be nudged back toward coaching each time or it might drift elsewhere, so it reconsiders its mode, in this case consulting, and produces the response we just saw. In this case, the reflection process also ran, since this was our third message, though I can tell you nothing was externalized here, since there's no number showing on this menu; every externalization gets added there, and we'll see that later, but that's the process that ran in this case.</w:t>
      </w:r>
    </w:p>
    <w:p w14:paraId="07CE12B8" w14:textId="77777777" w:rsidR="00961F73" w:rsidRPr="009B7C13" w:rsidRDefault="00961F73" w:rsidP="00961F73">
      <w:pPr>
        <w:spacing w:after="200"/>
      </w:pPr>
      <w:r w:rsidRPr="009B7C13">
        <w:lastRenderedPageBreak/>
        <w:t>Let me scroll back up, sorry, the zoom makes the slider hard to find. I'll ask something now to demonstrate a specific behaviour: "can you show the owners for apps 47, whatever the numbers are, and put that in a table too." I want to provoke it into running a genuine SQL query, so you can see how that works, since it builds the query itself on the fly and calls into the SQLite base to retrieve the portfolio entries, which the domain agent then returns to the coach. The coach typically formats responses in Markdown so we get a proper table. It already did that, which is great. You can see it stayed in consulting mode and produced a proper table rather than a plain list for the three apps I asked about. Let's spot-check one, say this entry, Tobias Hofer. If I download the portfolio I created, we can quickly cross-check whether it hallucinated or genuinely pulled from the real entries. It's just a CSV, but here, yes, I can see his name right there. So he really is listed against this application. It did not hallucinate; it genuinely used my portfolio entries. You can also see this reflected in the response itself: at the bottom it references "portfolio records," confirming it invoked them, and shows the actual SQL query it constructed, and interestingly the application ID wasn't just "68," it's formatted as "app-0068," meaning it already understood and correctly formatted the ID so the query would actually work rather than throw an error. If it hadn't gotten that right, that could actually have been an interesting example of it externalizing tacit knowledge, since I never explicitly told it how the ID formatting worked; it might have hit an error, self-reflected, and adjusted how it builds future queries.</w:t>
      </w:r>
    </w:p>
    <w:p w14:paraId="07B0D9D7" w14:textId="77777777" w:rsidR="00961F73" w:rsidRPr="009B7C13" w:rsidRDefault="00961F73" w:rsidP="00961F73">
      <w:pPr>
        <w:spacing w:after="200"/>
      </w:pPr>
      <w:r w:rsidRPr="009B7C13">
        <w:t>Now for the coaching side, I want to jump ahead a bit, maybe I need a "jump to" button for this part, I want to skip past the rest and show you the boundaries. If I now write, "I feel overwhelmed and stressed at the moment," what I expect is that I don't get any actual coaching toward that; I want it to stay in this firm coaching-boundary flag, the correct one here, since it shouldn't consult or facilitate, but it also shouldn't try to coach me on this. And it does: it says it wants to pause here, it's an AI governance coach, it can't help with this directly. Importantly, it escalates toward a human being, which happens here even though I didn't add any actual contact numbers, so the agent doesn't have anything more to offer beyond that, no emails or similar, though those could of course be added. And notably, this is the first time it doesn't end with a question; for everything else it tries to push the ball back to you and draw out more, but once this distress boundary is triggered, it genuinely stops and tries to end that particular thread, pointing you toward a human being.</w:t>
      </w:r>
    </w:p>
    <w:p w14:paraId="26A1BB0A" w14:textId="77777777" w:rsidR="00961F73" w:rsidRPr="009B7C13" w:rsidRDefault="00961F73" w:rsidP="00961F73">
      <w:pPr>
        <w:spacing w:after="200"/>
      </w:pPr>
      <w:r w:rsidRPr="009B7C13">
        <w:t>Now I'll ask, "do you have any emergency numbers?" I'm doing that deliberately, since I'm using an Anthropic model, a US-based one, which usually defaults to US emergency numbers. As I mentioned, temperature means it can vary a bit run to run, but here, since it doesn't know my location, it did a reasonably good job, since usually it just directly hands over numbers without asking, but that can vary. It gives local emergency numbers in many places by default, essentially falling back to broad standards.</w:t>
      </w:r>
    </w:p>
    <w:p w14:paraId="25912F5F" w14:textId="77777777" w:rsidR="00961F73" w:rsidRPr="009B7C13" w:rsidRDefault="00961F73" w:rsidP="00961F73">
      <w:pPr>
        <w:spacing w:after="200"/>
      </w:pPr>
      <w:r w:rsidRPr="009B7C13">
        <w:t>Now, I'll continue, since what I usually do when it defaults to US numbers is say, "I'm based in Switzerland." The reason is I don't want to explicitly tell it "you should always ask my location first," I want it to genuinely externalize that on its own from the conversation, though we might still need to provoke it a bit to get there. As a side note, a second externalization did happen here, you can see the number one on the left, since we hit the turn threshold again at some point. Either way, you can see it didn't ask me any further questions, it didn't try to steer back toward the API or portfolio discussion, it genuinely stayed within this distress-boundary mode. Now I'll just say, "okay, that's all for now," expecting one of two things: either a high-level summary, or it blocking again, similarly to before. In this case: take care of yourself first, and whenever you're ready, we can pick back up on the applications we were discussing. Good, that's the expected behaviour.</w:t>
      </w:r>
    </w:p>
    <w:p w14:paraId="4DD326F4" w14:textId="77777777" w:rsidR="00961F73" w:rsidRPr="009B7C13" w:rsidRDefault="00961F73" w:rsidP="00961F73">
      <w:pPr>
        <w:spacing w:after="200"/>
      </w:pPr>
      <w:r w:rsidRPr="009B7C13">
        <w:t xml:space="preserve">Now I'll end this session. I built this button so it deletes the session; I didn't keep full session history for this POC, I wanted a single clean session, and it also triggers the tacit externalization, exactly the same underlying process, just now run manually. It tells me now that for the coaching agent, it externalized something, but not for the domain agent. That </w:t>
      </w:r>
      <w:r w:rsidRPr="009B7C13">
        <w:lastRenderedPageBreak/>
        <w:t>could either be because it already covered something similar earlier, or genuinely found nothing new; LLMs tend to always find something, so I had to tune the prompt until it would genuinely say "no" sometimes, so we don't end up with low-value externalizations.</w:t>
      </w:r>
    </w:p>
    <w:p w14:paraId="388A3782" w14:textId="77777777" w:rsidR="00961F73" w:rsidRPr="009B7C13" w:rsidRDefault="00961F73" w:rsidP="00961F73">
      <w:pPr>
        <w:spacing w:after="200"/>
      </w:pPr>
      <w:r w:rsidRPr="009B7C13">
        <w:t>Now for the last, most interesting part: the tacit externalizations themselves. In this case, it produced three pending items, all for the coaching agent. I also built in a consolidation feature, since it often finds the same underlying thing repeatedly; that's partly because it re-runs the same kind of reflection over an increasingly larger conversation, which can refine the response, but it's also its way of signalling, "okay, this really is tacit knowledge worth capturing." You can see here: the first one is about the distress topic, this one too, and this one as well, so essentially every time it triggered, it recognized there was something worth learning here. I'll take the newest one at the top, since it most likely consolidates everything already; I won't run the consolidation feature itself right now, since it takes a bit of time.</w:t>
      </w:r>
    </w:p>
    <w:p w14:paraId="29803A0A" w14:textId="77777777" w:rsidR="00961F73" w:rsidRPr="009B7C13" w:rsidRDefault="00961F73" w:rsidP="00961F73">
      <w:pPr>
        <w:spacing w:after="200"/>
      </w:pPr>
      <w:r w:rsidRPr="009B7C13">
        <w:t>The interesting part, from a user perspective, is that it tells you: this patch, from session 157, I've run a lot of sessions here, targets the coaching agent itself, and rates the importance as medium. It gives an insight: when an at-risk practitioner asks for emergency crisis contact numbers, giving them the recognized local numbers once location is known is a safe part of a caring handoff, and it explicitly notes not to ask follow-up questions, then stop, which it already did, though it hadn't yet captured that formally in its system prompt, which is why it flags this as something worth learning, alongside the point that this isn't coaching, and that the practitioner should be encouraged to reach out to a qualified person or service, then stop. It provides a rationale, essentially explaining why it wants to establish this as a new rule; you don't have to read through everything, but from a UX perspective, if this were actually in production, you'd read through this before accepting it. Then it produces the actual system-prompt addition, which is roughly the same content shown here under a "resource" or "risk" card: asking for emergency numbers, and providing them, is a permitted part of the handoff. I hadn't said anything that would have prevented that; if I'd said something like "don't give me numbers," it would have behaved differently. It's explicitly framed as not coaching, and it's told not to invent specifics, and if the location is unknown, to point the person toward looking up their local emergency services rather than guessing.</w:t>
      </w:r>
    </w:p>
    <w:p w14:paraId="373F53DF" w14:textId="77777777" w:rsidR="00961F73" w:rsidRPr="009B7C13" w:rsidRDefault="00961F73" w:rsidP="00961F73">
      <w:pPr>
        <w:spacing w:after="200"/>
      </w:pPr>
      <w:r w:rsidRPr="009B7C13">
        <w:t>If I click approve, it lands in the approved bucket; I can still reject it later if I decide it's actually messing with the agent's behaviour in some way. Where you actually see the effect is under the agent settings, where it's now appended to the system prompt, so the agent will behave differently in any new session going forward. These externalizations can, in principle, target anything, technical, coaching-related, or personal, and it reflects based on the whole conversation. That's essentially how I implemented both of these feedback loops in the POC.</w:t>
      </w:r>
    </w:p>
    <w:p w14:paraId="13815B5F" w14:textId="77777777" w:rsidR="00961F73" w:rsidRPr="009B7C13" w:rsidRDefault="00961F73" w:rsidP="00961F73">
      <w:pPr>
        <w:spacing w:after="200"/>
      </w:pPr>
      <w:r w:rsidRPr="009B7C13">
        <w:t>I'm watching the time, since I have some questions for you and another meeting at noon, so I won't run another full conversation, but just so you understand, with every message sent, the agent receives its system prompt, which now includes this new addition, and that's how its behaviour actually changes. Does that make sense? Any immediate questions from your side?</w:t>
      </w:r>
    </w:p>
    <w:p w14:paraId="649AF851" w14:textId="77777777" w:rsidR="00961F73" w:rsidRPr="009B7C13" w:rsidRDefault="00961F73" w:rsidP="00961F73">
      <w:pPr>
        <w:spacing w:after="200"/>
      </w:pPr>
      <w:r w:rsidRPr="009B7C13">
        <w:rPr>
          <w:b/>
          <w:bCs/>
        </w:rPr>
        <w:t xml:space="preserve">Participant: </w:t>
      </w:r>
      <w:r w:rsidRPr="009B7C13">
        <w:t>Yeah, what questions do you have for me? Let me jot something down first. So, just to confirm, this is the interface the end user actually works in, this is where someone would be typing in this bar, and they can see the whole conversation and everything alongside it?</w:t>
      </w:r>
    </w:p>
    <w:p w14:paraId="28352D18" w14:textId="77777777" w:rsidR="00961F73" w:rsidRPr="009B7C13" w:rsidRDefault="00961F73" w:rsidP="00961F73">
      <w:pPr>
        <w:spacing w:after="200"/>
      </w:pPr>
      <w:r w:rsidRPr="009B7C13">
        <w:rPr>
          <w:b/>
          <w:bCs/>
        </w:rPr>
        <w:t xml:space="preserve">Interviewer: </w:t>
      </w:r>
      <w:r w:rsidRPr="009B7C13">
        <w:t>Yes, exactly.</w:t>
      </w:r>
    </w:p>
    <w:p w14:paraId="1B0FBA40" w14:textId="77777777" w:rsidR="00961F73" w:rsidRPr="009B7C13" w:rsidRDefault="00961F73" w:rsidP="00961F73">
      <w:pPr>
        <w:spacing w:after="200"/>
      </w:pPr>
      <w:r w:rsidRPr="009B7C13">
        <w:rPr>
          <w:b/>
          <w:bCs/>
        </w:rPr>
        <w:t xml:space="preserve">Participant: </w:t>
      </w:r>
      <w:r w:rsidRPr="009B7C13">
        <w:t>Okay, let's start with your questions, and then we can go from there.</w:t>
      </w:r>
    </w:p>
    <w:p w14:paraId="4568FC7F" w14:textId="77777777" w:rsidR="00961F73" w:rsidRPr="009B7C13" w:rsidRDefault="00961F73" w:rsidP="00961F73">
      <w:pPr>
        <w:spacing w:after="200"/>
      </w:pPr>
      <w:r w:rsidRPr="009B7C13">
        <w:rPr>
          <w:b/>
          <w:bCs/>
        </w:rPr>
        <w:lastRenderedPageBreak/>
        <w:t xml:space="preserve">Interviewer: </w:t>
      </w:r>
      <w:r w:rsidRPr="009B7C13">
        <w:t>I can share what I've been thinking, and feel free to push back or adjust these, since they're mostly focused on the coaching side. The first is about coaching quality and mode behaviour, meaning what you think of the coaching flag, the consulting flag, how it behaved, how it tried to push the ball back to you, and you can go into the user-experience side of it too if you'd like.</w:t>
      </w:r>
    </w:p>
    <w:p w14:paraId="67AB6668" w14:textId="77777777" w:rsidR="00961F73" w:rsidRPr="009B7C13" w:rsidRDefault="00961F73" w:rsidP="00961F73">
      <w:pPr>
        <w:spacing w:after="200"/>
      </w:pPr>
      <w:r w:rsidRPr="009B7C13">
        <w:rPr>
          <w:b/>
          <w:bCs/>
        </w:rPr>
        <w:t xml:space="preserve">Participant: </w:t>
      </w:r>
      <w:r w:rsidRPr="009B7C13">
        <w:t>Okay, perfect. Do you want to do this right now, or would you rather I take the questions, play around with it a bit more first, and then answer?</w:t>
      </w:r>
    </w:p>
    <w:p w14:paraId="35848E8E" w14:textId="77777777" w:rsidR="00961F73" w:rsidRPr="009B7C13" w:rsidRDefault="00961F73" w:rsidP="00961F73">
      <w:pPr>
        <w:spacing w:after="200"/>
      </w:pPr>
      <w:r w:rsidRPr="009B7C13">
        <w:rPr>
          <w:b/>
          <w:bCs/>
        </w:rPr>
        <w:t xml:space="preserve">Interviewer: </w:t>
      </w:r>
      <w:r w:rsidRPr="009B7C13">
        <w:t>I know it's been a fairly short introduction, but it would genuinely help if you could just react in the moment, whatever you see or notice, "based on what I saw, I'd expect X," that would be great.</w:t>
      </w:r>
    </w:p>
    <w:p w14:paraId="395DB135" w14:textId="77777777" w:rsidR="00961F73" w:rsidRPr="009B7C13" w:rsidRDefault="00961F73" w:rsidP="00961F73">
      <w:pPr>
        <w:spacing w:after="200"/>
      </w:pPr>
      <w:r w:rsidRPr="009B7C13">
        <w:rPr>
          <w:b/>
          <w:bCs/>
        </w:rPr>
        <w:t xml:space="preserve">Participant: </w:t>
      </w:r>
      <w:r w:rsidRPr="009B7C13">
        <w:t>Sure, let's do it now. Okay, so the first one would be...</w:t>
      </w:r>
    </w:p>
    <w:p w14:paraId="5A640D01" w14:textId="77777777" w:rsidR="00961F73" w:rsidRPr="009B7C13" w:rsidRDefault="00961F73" w:rsidP="00961F73">
      <w:pPr>
        <w:spacing w:after="200"/>
      </w:pPr>
      <w:r w:rsidRPr="009B7C13">
        <w:rPr>
          <w:b/>
          <w:bCs/>
        </w:rPr>
        <w:t xml:space="preserve">Interviewer: </w:t>
      </w:r>
      <w:r w:rsidRPr="009B7C13">
        <w:t>...whether the transition between coaching and facilitation, and we'd also include consulting, though we never actually saw the facilitation flag appear, it would presumably show up alongside the other two if it felt appropriate, but for this question, it's mainly about the two modes we saw, coaching and consulting.</w:t>
      </w:r>
    </w:p>
    <w:p w14:paraId="4B53B588" w14:textId="77777777" w:rsidR="00961F73" w:rsidRPr="009B7C13" w:rsidRDefault="00961F73" w:rsidP="00961F73">
      <w:pPr>
        <w:spacing w:after="200"/>
      </w:pPr>
      <w:r w:rsidRPr="009B7C13">
        <w:rPr>
          <w:b/>
          <w:bCs/>
        </w:rPr>
        <w:t xml:space="preserve">Participant: </w:t>
      </w:r>
      <w:r w:rsidRPr="009B7C13">
        <w:t>Yeah, I don't think there's a fundamental problem there. The good thing is that we can clearly see the model shifting between different personas, taking on a different persona, is how I'd describe it. My main concern is how gracefully it actually transitions. Right now it feels quite sudden. I'd want a more graceful transition, something like "this is now moving into this mode," with reasoning that's actually clear to me, since right now it's not obvious why it suddenly shifted. I like that there's a chip or tag showing the current mode, but speaking as someone who's done a lot of enterprise work, almost six years in the cloud space, if an enterprise user is genuinely trying to use this, they need to understand where the system is operating in each of these different states. Good transitions really matter here, which is something that comes to mind whenever you talk about the roles or personas it's taking on. And relatedly, graceful fallbacks matter too. For example, in the same scenario, if I'm a user who tends to write very minimal, single-line prompts rather than giving three distinct pieces of information, and the model has to fall back into different behaviours as a result, how do you actually convey that shift back to the user?</w:t>
      </w:r>
    </w:p>
    <w:p w14:paraId="6567F7E6" w14:textId="77777777" w:rsidR="00961F73" w:rsidRPr="009B7C13" w:rsidRDefault="00961F73" w:rsidP="00961F73">
      <w:pPr>
        <w:spacing w:after="200"/>
      </w:pPr>
      <w:r w:rsidRPr="009B7C13">
        <w:rPr>
          <w:b/>
          <w:bCs/>
        </w:rPr>
        <w:t xml:space="preserve">Interviewer: </w:t>
      </w:r>
      <w:r w:rsidRPr="009B7C13">
        <w:t>That's something I think we still need to dig into more, yeah, that makes sense. Right now it's quite simplified, and we'd need much more of that if we wanted to move toward production.</w:t>
      </w:r>
    </w:p>
    <w:p w14:paraId="609E160F" w14:textId="77777777" w:rsidR="00961F73" w:rsidRPr="009B7C13" w:rsidRDefault="00961F73" w:rsidP="00961F73">
      <w:pPr>
        <w:spacing w:after="200"/>
      </w:pPr>
      <w:r w:rsidRPr="009B7C13">
        <w:rPr>
          <w:b/>
          <w:bCs/>
        </w:rPr>
        <w:t xml:space="preserve">Participant: </w:t>
      </w:r>
      <w:r w:rsidRPr="009B7C13">
        <w:t>Absolutely. I like the three-step structure you have, but I'd also suggest being able to signal it more explicitly in the language itself, saying, "this part is good, now I'm actually going to talk to you about this," almost like changing hats, "this isn't really my territory, I'm going to pass it along," using a different hat, so to speak. I think the "hat" metaphor is genuinely a good one to use.</w:t>
      </w:r>
    </w:p>
    <w:p w14:paraId="2BC11FAF" w14:textId="77777777" w:rsidR="00961F73" w:rsidRPr="009B7C13" w:rsidRDefault="00961F73" w:rsidP="00961F73">
      <w:pPr>
        <w:spacing w:after="200"/>
      </w:pPr>
      <w:r w:rsidRPr="009B7C13">
        <w:rPr>
          <w:b/>
          <w:bCs/>
        </w:rPr>
        <w:t xml:space="preserve">Interviewer: </w:t>
      </w:r>
      <w:r w:rsidRPr="009B7C13">
        <w:t>That's a really good input, yes, so the transition becomes smoother, clearer, and more transparent, since right now you just see a new flag appear; you understand it's now in consulting mode, but you have no real transparency into why or how it decided that.</w:t>
      </w:r>
    </w:p>
    <w:p w14:paraId="2AE93512" w14:textId="77777777" w:rsidR="00961F73" w:rsidRPr="009B7C13" w:rsidRDefault="00961F73" w:rsidP="00961F73">
      <w:pPr>
        <w:spacing w:after="200"/>
      </w:pPr>
      <w:r w:rsidRPr="009B7C13">
        <w:rPr>
          <w:b/>
          <w:bCs/>
        </w:rPr>
        <w:t xml:space="preserve">Participant: </w:t>
      </w:r>
      <w:r w:rsidRPr="009B7C13">
        <w:t>Okay, yeah, that makes complete sense. What was your next question?</w:t>
      </w:r>
    </w:p>
    <w:p w14:paraId="4FA5CBBB" w14:textId="77777777" w:rsidR="00961F73" w:rsidRPr="009B7C13" w:rsidRDefault="00961F73" w:rsidP="00961F73">
      <w:pPr>
        <w:spacing w:after="200"/>
      </w:pPr>
      <w:r w:rsidRPr="009B7C13">
        <w:rPr>
          <w:b/>
          <w:bCs/>
        </w:rPr>
        <w:t xml:space="preserve">Interviewer: </w:t>
      </w:r>
      <w:r w:rsidRPr="009B7C13">
        <w:t>Let me check, I think it goes into a fairly similar area, but I also have a question about credibility of technique, which I usually frame around the domain side.</w:t>
      </w:r>
    </w:p>
    <w:p w14:paraId="268596C2" w14:textId="77777777" w:rsidR="00961F73" w:rsidRPr="009B7C13" w:rsidRDefault="00961F73" w:rsidP="00961F73">
      <w:pPr>
        <w:spacing w:after="200"/>
      </w:pPr>
      <w:r w:rsidRPr="009B7C13">
        <w:rPr>
          <w:b/>
          <w:bCs/>
        </w:rPr>
        <w:t xml:space="preserve">Participant: </w:t>
      </w:r>
      <w:r w:rsidRPr="009B7C13">
        <w:t xml:space="preserve">I think that's fine too. There are essentially two domains here, and I think it's genuinely great that you've split it into two distinct agent architectures. At the same time, I'm thinking about how the UX guardrails shift as the domain agent is actively going and </w:t>
      </w:r>
      <w:r w:rsidRPr="009B7C13">
        <w:lastRenderedPageBreak/>
        <w:t>conversing in the background. As a user, I do see all of that happening, but I think your target user is probably also a fairly expert user, someone considered an expert enterprise user, not someone who's still figuring out, "wait, am I actually onboarding something here?" So where I'm going with this is: from a trust-building perspective, having that clear distinction between the two agent types could actually be really valuable, and I wonder whether you'd ever want the user to be able to explicitly say, "I'd like to hear this specifically from the domain agent," or something similar mid-process. Because from a trust standpoint, it's interesting to think about whether a user might want to deliberately invoke a specific agent, versus the coaching agent, which speaks in a more empathetic, natural tone, while the domain agent is very precise, almost like "here's the definition, here are the three rules to follow." The empathetic coaching agent speaks much more conversationally, the way you had it phrased. I think a lot of this comes down to how the end user builds trust with the system, and sometimes that means, "I specifically want to hear from this particular agent," and that control and agency could sit with the user. Some people might not want that level of control and would rather the system decide on its own, but if the user is genuinely an expert, they might want a real say in which agent they're talking to.</w:t>
      </w:r>
    </w:p>
    <w:p w14:paraId="6DF55170" w14:textId="77777777" w:rsidR="00961F73" w:rsidRPr="009B7C13" w:rsidRDefault="00961F73" w:rsidP="00961F73">
      <w:pPr>
        <w:spacing w:after="200"/>
      </w:pPr>
      <w:r w:rsidRPr="009B7C13">
        <w:rPr>
          <w:b/>
          <w:bCs/>
        </w:rPr>
        <w:t xml:space="preserve">Interviewer: </w:t>
      </w:r>
      <w:r w:rsidRPr="009B7C13">
        <w:t>That makes complete sense. I've gotten similar feedback about the different personas and the varying expertise, and preferences, of the people using this, in terms of how they want to interact with it, and that's really something I haven't addressed at all right now; you just get this one model and that's it, you can't really steer it, so that's a genuinely interesting point. Hearing it come up twice gives it more weight, and I think it genuinely makes sense that a user, even as an expert, might just want to give explicit input or preferences on certain parts. That makes sense. So you had another point?</w:t>
      </w:r>
    </w:p>
    <w:p w14:paraId="77422208" w14:textId="77777777" w:rsidR="00961F73" w:rsidRPr="009B7C13" w:rsidRDefault="00961F73" w:rsidP="00961F73">
      <w:pPr>
        <w:spacing w:after="200"/>
      </w:pPr>
      <w:r w:rsidRPr="009B7C13">
        <w:rPr>
          <w:b/>
          <w:bCs/>
        </w:rPr>
        <w:t xml:space="preserve">Participant: </w:t>
      </w:r>
      <w:r w:rsidRPr="009B7C13">
        <w:t>Sorry, going back to the earlier question you were asking, the second one, could you repeat that part?</w:t>
      </w:r>
    </w:p>
    <w:p w14:paraId="3F207FEC" w14:textId="77777777" w:rsidR="00961F73" w:rsidRPr="009B7C13" w:rsidRDefault="00961F73" w:rsidP="00961F73">
      <w:pPr>
        <w:spacing w:after="200"/>
      </w:pPr>
      <w:r w:rsidRPr="009B7C13">
        <w:rPr>
          <w:b/>
          <w:bCs/>
        </w:rPr>
        <w:t xml:space="preserve">Interviewer: </w:t>
      </w:r>
      <w:r w:rsidRPr="009B7C13">
        <w:t>Credibility of the technique, or the model, or really the frameworks, I'd say, and how they interact with each other, for example how, with the portfolio entries, it genuinely uses RAG and tries not to hallucinate.</w:t>
      </w:r>
    </w:p>
    <w:p w14:paraId="5CD853AE" w14:textId="77777777" w:rsidR="00961F73" w:rsidRPr="009B7C13" w:rsidRDefault="00961F73" w:rsidP="00961F73">
      <w:pPr>
        <w:spacing w:after="200"/>
      </w:pPr>
      <w:r w:rsidRPr="009B7C13">
        <w:rPr>
          <w:b/>
          <w:bCs/>
        </w:rPr>
        <w:t xml:space="preserve">Participant: </w:t>
      </w:r>
      <w:r w:rsidRPr="009B7C13">
        <w:t>Yeah, that's a really good question. When we were working on Gemini, early on we had to make sources much more visible to the user, honestly, even outside the coaching space, but I think the coaching space makes it even trickier, since you're dealing with frameworks and sometimes fairly tactical information, and how you surface those sources really matters. I think you already have some of that, but from an interface perspective, I'd suggest, where you're citing a source, making it actually clickable.</w:t>
      </w:r>
    </w:p>
    <w:p w14:paraId="720F16F8" w14:textId="77777777" w:rsidR="00961F73" w:rsidRPr="009B7C13" w:rsidRDefault="00961F73" w:rsidP="00961F73">
      <w:pPr>
        <w:spacing w:after="200"/>
      </w:pPr>
      <w:r w:rsidRPr="009B7C13">
        <w:rPr>
          <w:b/>
          <w:bCs/>
        </w:rPr>
        <w:t xml:space="preserve">Interviewer: </w:t>
      </w:r>
      <w:r w:rsidRPr="009B7C13">
        <w:t>That makes sense, yes, instead of it being static.</w:t>
      </w:r>
    </w:p>
    <w:p w14:paraId="47F1235A" w14:textId="77777777" w:rsidR="00961F73" w:rsidRPr="009B7C13" w:rsidRDefault="00961F73" w:rsidP="00961F73">
      <w:pPr>
        <w:spacing w:after="200"/>
      </w:pPr>
      <w:r w:rsidRPr="009B7C13">
        <w:rPr>
          <w:b/>
          <w:bCs/>
        </w:rPr>
        <w:t xml:space="preserve">Participant: </w:t>
      </w:r>
      <w:r w:rsidRPr="009B7C13">
        <w:t>Exactly, so you could open and close each point in the conversation as you like. That would also make it much easier for people to understand things over time; longitudinally, they'll build a better mental model of it, but early on, you probably want to make it easy for them to dig in immediately. Over time, they'll recognize a framework and think, "I already know this one, I don't need to open it again," but someone early in their journey with the tool will likely want to see it. One more thing: do you think there's a need for a conversation to be downloadable? I know you mentioned "end session," and I understand this is a thesis, not a full product, but I'm wondering whether users might want to download and keep certain conversations with the agent, or maybe I'm thinking too far ahead here.</w:t>
      </w:r>
    </w:p>
    <w:p w14:paraId="08E605E5" w14:textId="77777777" w:rsidR="00961F73" w:rsidRPr="009B7C13" w:rsidRDefault="00961F73" w:rsidP="00961F73">
      <w:pPr>
        <w:spacing w:after="200"/>
      </w:pPr>
      <w:r w:rsidRPr="009B7C13">
        <w:rPr>
          <w:b/>
          <w:bCs/>
        </w:rPr>
        <w:t xml:space="preserve">Interviewer: </w:t>
      </w:r>
      <w:r w:rsidRPr="009B7C13">
        <w:t>That's an interesting question, I hadn't thought about that specifically. What I did consider was maybe offering an exportable summary of the conversation, rather than the full transcript. I'm honestly not sure, but I like the idea of a summary.</w:t>
      </w:r>
    </w:p>
    <w:p w14:paraId="7B7CDFA1" w14:textId="77777777" w:rsidR="00961F73" w:rsidRPr="009B7C13" w:rsidRDefault="00961F73" w:rsidP="00961F73">
      <w:pPr>
        <w:spacing w:after="200"/>
      </w:pPr>
      <w:r w:rsidRPr="009B7C13">
        <w:rPr>
          <w:b/>
          <w:bCs/>
        </w:rPr>
        <w:lastRenderedPageBreak/>
        <w:t xml:space="preserve">Participant: </w:t>
      </w:r>
      <w:r w:rsidRPr="009B7C13">
        <w:t>I really like the summary idea, even just something like, "here's a summary of our conversation," that people can copy and keep, and then close the session, that's enough closure for a lot of people. I also think a lot about the agency side of things, equity, making sure systems accommodate users with varying digital literacy, languages, and accessibility needs, so I wondered whether the amount of text itself could be adjustable, more or less detail depending on the person. These might be things you can't fully address right now, but worth keeping in mind over time. And there's also agency in the sense of making sure the user retains real control: how easily can they override the AI's thinking? For example, if they sense it's heading in a direction they disagree with, can they just stop and say, "no, that's not the right direction"?</w:t>
      </w:r>
    </w:p>
    <w:p w14:paraId="009C2199" w14:textId="77777777" w:rsidR="00961F73" w:rsidRPr="009B7C13" w:rsidRDefault="00961F73" w:rsidP="00961F73">
      <w:pPr>
        <w:spacing w:after="200"/>
      </w:pPr>
      <w:r w:rsidRPr="009B7C13">
        <w:rPr>
          <w:b/>
          <w:bCs/>
        </w:rPr>
        <w:t xml:space="preserve">Interviewer: </w:t>
      </w:r>
      <w:r w:rsidRPr="009B7C13">
        <w:t>Yes, that would work, at least partially, since it's still fundamentally an LLM working from the whole conversation history, but that's a good point, maybe even something like automated re-focusing, whatever you'd call it, that keeps things on track. With coaching specifically, since there's the GROW framework with goals and so on, you could set an explicit goal at the very beginning; that was actually another piece of feedback, since we never really set one explicitly in our own conversation either, we just started, and it asked about it, but I could really steer it wherever I wanted. So maybe that should be more interactive, genuinely capturing a goal upfront, with the agent always trying to steer back toward it.</w:t>
      </w:r>
    </w:p>
    <w:p w14:paraId="00C192AC" w14:textId="77777777" w:rsidR="00961F73" w:rsidRPr="009B7C13" w:rsidRDefault="00961F73" w:rsidP="00961F73">
      <w:pPr>
        <w:spacing w:after="200"/>
      </w:pPr>
      <w:r w:rsidRPr="009B7C13">
        <w:rPr>
          <w:b/>
          <w:bCs/>
        </w:rPr>
        <w:t xml:space="preserve">Participant: </w:t>
      </w:r>
      <w:r w:rsidRPr="009B7C13">
        <w:t>Yeah, I think some form of active re-focusing would make sense. Also, when you're wrapping up a conversation, it's interesting to think about, especially for an enterprise user, since there's constantly a lot going on in terms of shifting rules and standards, how do you actually help someone keep up with that, and how do you let the user know whether the information was actually useful to them, from the back-end, data-driven perspective? There'd be a handful of major metrics worth thinking about, from the domain side, various standards and signals, that could be interesting to track over time, especially since with coaching specifically, it's genuinely hard to know whether the user is actually benefiting. That's a good area to think about, even from the model's own perspective, since the model could learn a lot; in your diagram, wherever information flows in or out, you could feed that back into the models, essentially saying, "here's feedback on this particular exchange," so the model becomes more self-improving based on how the user is perceiving and understanding things.</w:t>
      </w:r>
    </w:p>
    <w:p w14:paraId="1D248AC8" w14:textId="77777777" w:rsidR="00961F73" w:rsidRPr="009B7C13" w:rsidRDefault="00961F73" w:rsidP="00961F73">
      <w:pPr>
        <w:spacing w:after="200"/>
      </w:pPr>
      <w:r w:rsidRPr="009B7C13">
        <w:rPr>
          <w:b/>
          <w:bCs/>
        </w:rPr>
        <w:t xml:space="preserve">Interviewer: </w:t>
      </w:r>
      <w:r w:rsidRPr="009B7C13">
        <w:t>So it's really a way of giving it the capability to receive feedback on the information it drew conclusions from, and then improve, or reject certain conclusions, or even weight the idea that one policy might be more important than another.</w:t>
      </w:r>
    </w:p>
    <w:p w14:paraId="1DECE5C6" w14:textId="77777777" w:rsidR="00961F73" w:rsidRPr="009B7C13" w:rsidRDefault="00961F73" w:rsidP="00961F73">
      <w:pPr>
        <w:spacing w:after="200"/>
      </w:pPr>
      <w:r w:rsidRPr="009B7C13">
        <w:rPr>
          <w:b/>
          <w:bCs/>
        </w:rPr>
        <w:t xml:space="preserve">Participant: </w:t>
      </w:r>
      <w:r w:rsidRPr="009B7C13">
        <w:t>Right, basically you're internalizing while you're also externalizing. What I was imagining is something like the model saying, "here's what I understood," showing that understanding to the user, almost like, "did I get that right?"</w:t>
      </w:r>
    </w:p>
    <w:p w14:paraId="24379038" w14:textId="77777777" w:rsidR="00961F73" w:rsidRPr="009B7C13" w:rsidRDefault="00961F73" w:rsidP="00961F73">
      <w:pPr>
        <w:spacing w:after="200"/>
      </w:pPr>
      <w:r w:rsidRPr="009B7C13">
        <w:rPr>
          <w:b/>
          <w:bCs/>
        </w:rPr>
        <w:t xml:space="preserve">Interviewer: </w:t>
      </w:r>
      <w:r w:rsidRPr="009B7C13">
        <w:t>Right, some kind of confirmation loop, that's a good point, so instead of just presenting information, it would actually say, "I understood that you're feeling, whatever, quite overwhelmed, should I ask further about that," and then confirm before proceeding.</w:t>
      </w:r>
    </w:p>
    <w:p w14:paraId="02A487C8" w14:textId="77777777" w:rsidR="00961F73" w:rsidRPr="009B7C13" w:rsidRDefault="00961F73" w:rsidP="00961F73">
      <w:pPr>
        <w:spacing w:after="200"/>
      </w:pPr>
      <w:r w:rsidRPr="009B7C13">
        <w:rPr>
          <w:b/>
          <w:bCs/>
        </w:rPr>
        <w:t xml:space="preserve">Participant: </w:t>
      </w:r>
      <w:r w:rsidRPr="009B7C13">
        <w:t>Exactly, something like, "is there anything else," and that confirmation step could genuinely live in the process and in the prompt itself.</w:t>
      </w:r>
    </w:p>
    <w:p w14:paraId="7CF9ADCD" w14:textId="77777777" w:rsidR="00961F73" w:rsidRPr="009B7C13" w:rsidRDefault="00961F73" w:rsidP="00961F73">
      <w:pPr>
        <w:spacing w:after="200"/>
      </w:pPr>
      <w:r w:rsidRPr="009B7C13">
        <w:rPr>
          <w:b/>
          <w:bCs/>
        </w:rPr>
        <w:t xml:space="preserve">Interviewer: </w:t>
      </w:r>
      <w:r w:rsidRPr="009B7C13">
        <w:t>Yes, that makes sense, so once I say "that's done" or end the session, it would incorporate that confirmation step. That's a really good one. I'm watching the time, I have one last question before I need to jump to my next interview, I'm sorry about the tight schedule, and you've already partly touched on this: the externalization piece, that's really the core of it. How would you rate that overall? Do you see genuine value in it, and what would you see differently?</w:t>
      </w:r>
    </w:p>
    <w:p w14:paraId="118D8521" w14:textId="77777777" w:rsidR="00961F73" w:rsidRPr="009B7C13" w:rsidRDefault="00961F73" w:rsidP="00961F73">
      <w:pPr>
        <w:spacing w:after="200"/>
      </w:pPr>
      <w:r w:rsidRPr="009B7C13">
        <w:rPr>
          <w:b/>
          <w:bCs/>
        </w:rPr>
        <w:lastRenderedPageBreak/>
        <w:t xml:space="preserve">Participant: </w:t>
      </w:r>
      <w:r w:rsidRPr="009B7C13">
        <w:t>I know it's in the prompt, if you don't mind, I'll copy and paste it and read it more carefully afterward, but basically I want to check how the prompt itself conveys its rationale. Skimming through it quickly, overall I feel like the guardrails are handled well, for example the moment you showed me where the user mentions an emergency, it immediately says that's not something it does, so the guardrails are clearly in place, it doesn't pretend to be a real human, it directs the person to a human. That's very well done. I don't have much else to add there, just, being transparent and giving agency to the user really matters. Let me quickly check if there's anything else I noticed.</w:t>
      </w:r>
    </w:p>
    <w:p w14:paraId="7D39084B" w14:textId="77777777" w:rsidR="00961F73" w:rsidRPr="009B7C13" w:rsidRDefault="00961F73" w:rsidP="00961F73">
      <w:pPr>
        <w:spacing w:after="200"/>
      </w:pPr>
      <w:r w:rsidRPr="009B7C13">
        <w:rPr>
          <w:b/>
          <w:bCs/>
        </w:rPr>
        <w:t xml:space="preserve">Interviewer: </w:t>
      </w:r>
      <w:r w:rsidRPr="009B7C13">
        <w:t>Okay, I've just copied it into a blank email, I'll send it to you after the call, along with the opt-in form, so you'll have everything there. Let me stop sharing.</w:t>
      </w:r>
    </w:p>
    <w:p w14:paraId="10002620" w14:textId="77777777" w:rsidR="00961F73" w:rsidRPr="009B7C13" w:rsidRDefault="00961F73" w:rsidP="00961F73">
      <w:pPr>
        <w:spacing w:after="200"/>
      </w:pPr>
      <w:r w:rsidRPr="009B7C13">
        <w:rPr>
          <w:b/>
          <w:bCs/>
        </w:rPr>
        <w:t xml:space="preserve">Participant: </w:t>
      </w:r>
      <w:r w:rsidRPr="009B7C13">
        <w:t>Stopping sharing, this is great, all the best, it's really great work, I'm genuinely impressed by how well the system works.</w:t>
      </w:r>
    </w:p>
    <w:p w14:paraId="56846DA3" w14:textId="7BC6F3BD" w:rsidR="00B6553F" w:rsidRPr="009B7C13" w:rsidRDefault="00961F73">
      <w:pPr>
        <w:spacing w:after="200"/>
        <w:rPr>
          <w:lang w:val="en-US"/>
        </w:rPr>
      </w:pPr>
      <w:r w:rsidRPr="009B7C13">
        <w:rPr>
          <w:b/>
          <w:bCs/>
        </w:rPr>
        <w:t xml:space="preserve">Interviewer: </w:t>
      </w:r>
      <w:r w:rsidRPr="009B7C13">
        <w:t>Thank you very much, it was a pleasure, and I'm really glad you made time for this call, very valuable feedback, thank you so much for all of it. I'll stop the recording now, and I need to jump to the next one, but thank you again.</w:t>
      </w:r>
    </w:p>
    <w:p w14:paraId="06295C84" w14:textId="110EDF59" w:rsidR="00D72FF5" w:rsidRPr="009B7C13" w:rsidRDefault="00D72FF5">
      <w:pPr>
        <w:spacing w:after="200"/>
        <w:rPr>
          <w:lang w:val="en-US"/>
        </w:rPr>
      </w:pPr>
    </w:p>
    <w:p w14:paraId="3F039131" w14:textId="052F3824" w:rsidR="00D72FF5" w:rsidRPr="009B7C13" w:rsidRDefault="00D72FF5">
      <w:pPr>
        <w:spacing w:after="200"/>
        <w:rPr>
          <w:b/>
          <w:bCs/>
          <w:sz w:val="28"/>
          <w:szCs w:val="28"/>
        </w:rPr>
      </w:pPr>
      <w:r w:rsidRPr="009B7C13">
        <w:rPr>
          <w:b/>
          <w:bCs/>
          <w:sz w:val="28"/>
          <w:szCs w:val="28"/>
        </w:rPr>
        <w:t>Additional Inputs from Participant F:</w:t>
      </w:r>
    </w:p>
    <w:p w14:paraId="54E6BDD2" w14:textId="211D1644" w:rsidR="00D72FF5" w:rsidRPr="009B7C13" w:rsidRDefault="00D72FF5">
      <w:pPr>
        <w:spacing w:after="200"/>
        <w:rPr>
          <w:lang w:val="en-US"/>
        </w:rPr>
      </w:pPr>
      <w:r w:rsidRPr="009B7C13">
        <w:rPr>
          <w:lang w:val="en-US"/>
        </w:rPr>
        <w:t>After the interview I mailed the externalised prompt for review and additional feedback:</w:t>
      </w:r>
    </w:p>
    <w:p w14:paraId="38CBE4E3" w14:textId="77777777" w:rsidR="0090122E" w:rsidRPr="009B7C13" w:rsidRDefault="0090122E" w:rsidP="00D72FF5">
      <w:pPr>
        <w:spacing w:after="200"/>
        <w:rPr>
          <w:lang w:val="en-US"/>
        </w:rPr>
      </w:pPr>
    </w:p>
    <w:p w14:paraId="18237EE6" w14:textId="18957590" w:rsidR="00D72FF5" w:rsidRPr="009B7C13" w:rsidRDefault="00D72FF5" w:rsidP="00D72FF5">
      <w:pPr>
        <w:spacing w:after="200"/>
      </w:pPr>
      <w:r w:rsidRPr="009B7C13">
        <w:rPr>
          <w:lang w:val="en-US"/>
        </w:rPr>
        <w:t>---</w:t>
      </w:r>
      <w:r w:rsidRPr="009B7C13">
        <w:rPr>
          <w:lang w:val="en-US"/>
        </w:rPr>
        <w:br/>
      </w:r>
      <w:r w:rsidRPr="009B7C13">
        <w:t>Hi Elias,</w:t>
      </w:r>
    </w:p>
    <w:p w14:paraId="24C7F60D" w14:textId="77777777" w:rsidR="00D72FF5" w:rsidRPr="009B7C13" w:rsidRDefault="00D72FF5" w:rsidP="00D72FF5">
      <w:pPr>
        <w:spacing w:after="200"/>
      </w:pPr>
      <w:r w:rsidRPr="009B7C13">
        <w:t>I've reviewed the Prompt Patch for Session 157. The logic for handling crisis boundaries is solid, but looking at it through the lens of an Enterprise Architecture and enterprise IT governance tool (rather than a consumer-facing AI), there is a distinct enterprise capability we should account for.</w:t>
      </w:r>
    </w:p>
    <w:p w14:paraId="263728EA" w14:textId="77777777" w:rsidR="00D72FF5" w:rsidRPr="009B7C13" w:rsidRDefault="00D72FF5" w:rsidP="00D72FF5">
      <w:pPr>
        <w:spacing w:after="200"/>
      </w:pPr>
      <w:r w:rsidRPr="009B7C13">
        <w:t>Here is the feedback and the suggested enhancement I recommend adding to the system prompt:</w:t>
      </w:r>
    </w:p>
    <w:p w14:paraId="2D296AD5" w14:textId="77777777" w:rsidR="00D72FF5" w:rsidRPr="009B7C13" w:rsidRDefault="00D72FF5" w:rsidP="00D72FF5">
      <w:pPr>
        <w:spacing w:after="200"/>
        <w:rPr>
          <w:b/>
          <w:bCs/>
        </w:rPr>
      </w:pPr>
      <w:r w:rsidRPr="009B7C13">
        <w:rPr>
          <w:b/>
          <w:bCs/>
        </w:rPr>
        <w:t>1. The Enterprise vs. Consumer Distinction</w:t>
      </w:r>
    </w:p>
    <w:p w14:paraId="28F42E58" w14:textId="77777777" w:rsidR="00D72FF5" w:rsidRPr="009B7C13" w:rsidRDefault="00D72FF5" w:rsidP="00D72FF5">
      <w:pPr>
        <w:spacing w:after="200"/>
      </w:pPr>
      <w:r w:rsidRPr="009B7C13">
        <w:t>In a consumer system, crisis routing relies heavily on geographic locale (e.g., country-specific emergency lines). However, in an enterprise setting, an employee in distress using an internal application portfolio tool presents a different operational path.</w:t>
      </w:r>
    </w:p>
    <w:p w14:paraId="3AA2ABF4" w14:textId="77777777" w:rsidR="00D72FF5" w:rsidRPr="009B7C13" w:rsidRDefault="00D72FF5" w:rsidP="00D72FF5">
      <w:pPr>
        <w:spacing w:after="200"/>
      </w:pPr>
      <w:r w:rsidRPr="009B7C13">
        <w:t>Large organizations typically have </w:t>
      </w:r>
      <w:r w:rsidRPr="009B7C13">
        <w:rPr>
          <w:b/>
          <w:bCs/>
        </w:rPr>
        <w:t>centralized, non-geographic internal resources</w:t>
      </w:r>
      <w:r w:rsidRPr="009B7C13">
        <w:t> that transcend local boundaries, such as:</w:t>
      </w:r>
    </w:p>
    <w:p w14:paraId="0DAB7C25" w14:textId="77777777" w:rsidR="00D72FF5" w:rsidRPr="009B7C13" w:rsidRDefault="00D72FF5" w:rsidP="00D72FF5">
      <w:pPr>
        <w:numPr>
          <w:ilvl w:val="0"/>
          <w:numId w:val="2"/>
        </w:numPr>
        <w:spacing w:after="200"/>
      </w:pPr>
      <w:r w:rsidRPr="009B7C13">
        <w:t>Global Employee Assistance Programs (EAP) hotlines.</w:t>
      </w:r>
    </w:p>
    <w:p w14:paraId="06C65C61" w14:textId="77777777" w:rsidR="00D72FF5" w:rsidRPr="009B7C13" w:rsidRDefault="00D72FF5" w:rsidP="00D72FF5">
      <w:pPr>
        <w:numPr>
          <w:ilvl w:val="0"/>
          <w:numId w:val="2"/>
        </w:numPr>
        <w:spacing w:after="200"/>
      </w:pPr>
      <w:r w:rsidRPr="009B7C13">
        <w:t>Internal corporate security or crisis response teams.</w:t>
      </w:r>
    </w:p>
    <w:p w14:paraId="02D2ACEA" w14:textId="77777777" w:rsidR="00D72FF5" w:rsidRPr="009B7C13" w:rsidRDefault="00D72FF5" w:rsidP="00D72FF5">
      <w:pPr>
        <w:numPr>
          <w:ilvl w:val="0"/>
          <w:numId w:val="2"/>
        </w:numPr>
        <w:spacing w:after="200"/>
      </w:pPr>
      <w:r w:rsidRPr="009B7C13">
        <w:t>Centralized HR/Well-being platforms.</w:t>
      </w:r>
    </w:p>
    <w:p w14:paraId="67403EE8" w14:textId="77777777" w:rsidR="00D72FF5" w:rsidRPr="009B7C13" w:rsidRDefault="00D72FF5" w:rsidP="00D72FF5">
      <w:pPr>
        <w:spacing w:after="200"/>
      </w:pPr>
      <w:r w:rsidRPr="009B7C13">
        <w:t>The system prompt should prioritize these enterprise-specific guardrails over standard consumer public health numbers, or at least treat them as the primary tier of the "handoff-to-help" duty.</w:t>
      </w:r>
    </w:p>
    <w:p w14:paraId="26BA4970" w14:textId="77777777" w:rsidR="00D72FF5" w:rsidRPr="009B7C13" w:rsidRDefault="00D72FF5" w:rsidP="00D72FF5">
      <w:pPr>
        <w:spacing w:after="200"/>
        <w:rPr>
          <w:b/>
          <w:bCs/>
        </w:rPr>
      </w:pPr>
      <w:r w:rsidRPr="009B7C13">
        <w:rPr>
          <w:b/>
          <w:bCs/>
        </w:rPr>
        <w:t>2. Suggested Prompt Refinement</w:t>
      </w:r>
    </w:p>
    <w:p w14:paraId="53A02188" w14:textId="77777777" w:rsidR="00D72FF5" w:rsidRPr="009B7C13" w:rsidRDefault="00D72FF5" w:rsidP="00D72FF5">
      <w:pPr>
        <w:spacing w:after="200"/>
      </w:pPr>
      <w:r w:rsidRPr="009B7C13">
        <w:lastRenderedPageBreak/>
        <w:t>To incorporate this, we can tweak the </w:t>
      </w:r>
      <w:r w:rsidRPr="009B7C13">
        <w:rPr>
          <w:b/>
          <w:bCs/>
        </w:rPr>
        <w:t>"Suggested system-prompt addition"</w:t>
      </w:r>
      <w:r w:rsidRPr="009B7C13">
        <w:t> to look like this:</w:t>
      </w:r>
    </w:p>
    <w:p w14:paraId="41334210" w14:textId="77777777" w:rsidR="00D72FF5" w:rsidRPr="009B7C13" w:rsidRDefault="00D72FF5" w:rsidP="00D72FF5">
      <w:pPr>
        <w:spacing w:after="200"/>
      </w:pPr>
      <w:r w:rsidRPr="009B7C13">
        <w:rPr>
          <w:b/>
          <w:bCs/>
        </w:rPr>
        <w:t>Under DISTRESS OR RISK OF HARM:</w:t>
      </w:r>
      <w:r w:rsidRPr="009B7C13">
        <w:t> If the practitioner asks for emergency or crisis contact details, providing them is part of the handoff and is permitted. </w:t>
      </w:r>
      <w:r w:rsidRPr="009B7C13">
        <w:rPr>
          <w:b/>
          <w:bCs/>
        </w:rPr>
        <w:t>For enterprise environments, prioritize directing the user to the organization's internal Employee Assistance Program (EAP), corporate wellness resources, or internal security desk.</w:t>
      </w:r>
      <w:r w:rsidRPr="009B7C13">
        <w:t> If local public numbers are requested or necessary: do not invent specifics; if location is unknown, point them to look up local crisis services; once location is known, you may offer widely-recognized numbers for that country with an explicit caveat to verify them. Always include an "if you are in immediate danger, call [local emergency services] now" instruction. Keep it brief, then stop.</w:t>
      </w:r>
    </w:p>
    <w:p w14:paraId="667A299D" w14:textId="77777777" w:rsidR="00D72FF5" w:rsidRPr="009B7C13" w:rsidRDefault="00D72FF5" w:rsidP="00D72FF5">
      <w:pPr>
        <w:spacing w:after="200"/>
      </w:pPr>
      <w:r w:rsidRPr="009B7C13">
        <w:t>Let me know if this distinction fits well with how you are bounding the organizational context for the prototype!</w:t>
      </w:r>
    </w:p>
    <w:p w14:paraId="3CACA0BC" w14:textId="559F7CF8" w:rsidR="00D72FF5" w:rsidRPr="009B7C13" w:rsidRDefault="00D72FF5">
      <w:pPr>
        <w:spacing w:after="200"/>
        <w:rPr>
          <w:lang w:val="en-US"/>
        </w:rPr>
      </w:pPr>
      <w:r w:rsidRPr="009B7C13">
        <w:rPr>
          <w:lang w:val="en-US"/>
        </w:rPr>
        <w:t>---</w:t>
      </w:r>
    </w:p>
    <w:sectPr w:rsidR="00D72FF5" w:rsidRPr="009B7C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A609D"/>
    <w:multiLevelType w:val="hybridMultilevel"/>
    <w:tmpl w:val="6152F080"/>
    <w:lvl w:ilvl="0" w:tplc="13ECB06E">
      <w:start w:val="1"/>
      <w:numFmt w:val="bullet"/>
      <w:lvlText w:val="●"/>
      <w:lvlJc w:val="left"/>
      <w:pPr>
        <w:ind w:left="720" w:hanging="360"/>
      </w:pPr>
    </w:lvl>
    <w:lvl w:ilvl="1" w:tplc="E42C05A6">
      <w:start w:val="1"/>
      <w:numFmt w:val="bullet"/>
      <w:lvlText w:val="○"/>
      <w:lvlJc w:val="left"/>
      <w:pPr>
        <w:ind w:left="1440" w:hanging="360"/>
      </w:pPr>
    </w:lvl>
    <w:lvl w:ilvl="2" w:tplc="F10C0748">
      <w:start w:val="1"/>
      <w:numFmt w:val="bullet"/>
      <w:lvlText w:val="■"/>
      <w:lvlJc w:val="left"/>
      <w:pPr>
        <w:ind w:left="2160" w:hanging="360"/>
      </w:pPr>
    </w:lvl>
    <w:lvl w:ilvl="3" w:tplc="C7CC6996">
      <w:start w:val="1"/>
      <w:numFmt w:val="bullet"/>
      <w:lvlText w:val="●"/>
      <w:lvlJc w:val="left"/>
      <w:pPr>
        <w:ind w:left="2880" w:hanging="360"/>
      </w:pPr>
    </w:lvl>
    <w:lvl w:ilvl="4" w:tplc="1D18A676">
      <w:start w:val="1"/>
      <w:numFmt w:val="bullet"/>
      <w:lvlText w:val="○"/>
      <w:lvlJc w:val="left"/>
      <w:pPr>
        <w:ind w:left="3600" w:hanging="360"/>
      </w:pPr>
    </w:lvl>
    <w:lvl w:ilvl="5" w:tplc="95846442">
      <w:start w:val="1"/>
      <w:numFmt w:val="bullet"/>
      <w:lvlText w:val="■"/>
      <w:lvlJc w:val="left"/>
      <w:pPr>
        <w:ind w:left="4320" w:hanging="360"/>
      </w:pPr>
    </w:lvl>
    <w:lvl w:ilvl="6" w:tplc="AF5E4ADA">
      <w:start w:val="1"/>
      <w:numFmt w:val="bullet"/>
      <w:lvlText w:val="●"/>
      <w:lvlJc w:val="left"/>
      <w:pPr>
        <w:ind w:left="5040" w:hanging="360"/>
      </w:pPr>
    </w:lvl>
    <w:lvl w:ilvl="7" w:tplc="DA42D90E">
      <w:start w:val="1"/>
      <w:numFmt w:val="bullet"/>
      <w:lvlText w:val="●"/>
      <w:lvlJc w:val="left"/>
      <w:pPr>
        <w:ind w:left="5760" w:hanging="360"/>
      </w:pPr>
    </w:lvl>
    <w:lvl w:ilvl="8" w:tplc="A9C22C04">
      <w:start w:val="1"/>
      <w:numFmt w:val="bullet"/>
      <w:lvlText w:val="●"/>
      <w:lvlJc w:val="left"/>
      <w:pPr>
        <w:ind w:left="6480" w:hanging="360"/>
      </w:pPr>
    </w:lvl>
  </w:abstractNum>
  <w:abstractNum w:abstractNumId="1" w15:restartNumberingAfterBreak="0">
    <w:nsid w:val="7CB16C2E"/>
    <w:multiLevelType w:val="multilevel"/>
    <w:tmpl w:val="BE8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448663">
    <w:abstractNumId w:val="0"/>
    <w:lvlOverride w:ilvl="0">
      <w:startOverride w:val="1"/>
    </w:lvlOverride>
  </w:num>
  <w:num w:numId="2" w16cid:durableId="1932081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53F"/>
    <w:rsid w:val="000528A7"/>
    <w:rsid w:val="00071065"/>
    <w:rsid w:val="00082D4E"/>
    <w:rsid w:val="000C5082"/>
    <w:rsid w:val="000E5D53"/>
    <w:rsid w:val="00191746"/>
    <w:rsid w:val="001F02AF"/>
    <w:rsid w:val="002051E8"/>
    <w:rsid w:val="002077F8"/>
    <w:rsid w:val="002E19CA"/>
    <w:rsid w:val="00541BB3"/>
    <w:rsid w:val="005550FC"/>
    <w:rsid w:val="00564C08"/>
    <w:rsid w:val="00581093"/>
    <w:rsid w:val="00583F15"/>
    <w:rsid w:val="00596092"/>
    <w:rsid w:val="00661B0E"/>
    <w:rsid w:val="007B18E2"/>
    <w:rsid w:val="0090122E"/>
    <w:rsid w:val="009616D6"/>
    <w:rsid w:val="00961F73"/>
    <w:rsid w:val="00964BF4"/>
    <w:rsid w:val="009B7C13"/>
    <w:rsid w:val="00A3387E"/>
    <w:rsid w:val="00A37950"/>
    <w:rsid w:val="00B3721B"/>
    <w:rsid w:val="00B6553F"/>
    <w:rsid w:val="00D54DE5"/>
    <w:rsid w:val="00D72FF5"/>
    <w:rsid w:val="00F6335F"/>
    <w:rsid w:val="00FC46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46D86"/>
  <w15:docId w15:val="{2B2AB6A3-2916-4338-960A-9EC343BB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72F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932459">
      <w:bodyDiv w:val="1"/>
      <w:marLeft w:val="0"/>
      <w:marRight w:val="0"/>
      <w:marTop w:val="0"/>
      <w:marBottom w:val="0"/>
      <w:divBdr>
        <w:top w:val="none" w:sz="0" w:space="0" w:color="auto"/>
        <w:left w:val="none" w:sz="0" w:space="0" w:color="auto"/>
        <w:bottom w:val="none" w:sz="0" w:space="0" w:color="auto"/>
        <w:right w:val="none" w:sz="0" w:space="0" w:color="auto"/>
      </w:divBdr>
      <w:divsChild>
        <w:div w:id="770197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930299">
      <w:bodyDiv w:val="1"/>
      <w:marLeft w:val="0"/>
      <w:marRight w:val="0"/>
      <w:marTop w:val="0"/>
      <w:marBottom w:val="0"/>
      <w:divBdr>
        <w:top w:val="none" w:sz="0" w:space="0" w:color="auto"/>
        <w:left w:val="none" w:sz="0" w:space="0" w:color="auto"/>
        <w:bottom w:val="none" w:sz="0" w:space="0" w:color="auto"/>
        <w:right w:val="none" w:sz="0" w:space="0" w:color="auto"/>
      </w:divBdr>
      <w:divsChild>
        <w:div w:id="787428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6734</Words>
  <Characters>38388</Characters>
  <Application>Microsoft Office Word</Application>
  <DocSecurity>0</DocSecurity>
  <Lines>319</Lines>
  <Paragraphs>90</Paragraphs>
  <ScaleCrop>false</ScaleCrop>
  <Company/>
  <LinksUpToDate>false</LinksUpToDate>
  <CharactersWithSpaces>45032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24</cp:revision>
  <dcterms:created xsi:type="dcterms:W3CDTF">2026-05-18T09:58:00Z</dcterms:created>
  <dcterms:modified xsi:type="dcterms:W3CDTF">2026-07-19T09:58:00Z</dcterms:modified>
</cp:coreProperties>
</file>