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0" w:lineRule="auto"/>
        <w:ind w:right="-360"/>
        <w:rPr>
          <w:i w:val="1"/>
        </w:rPr>
      </w:pPr>
      <w:bookmarkStart w:colFirst="0" w:colLast="0" w:name="_jtihtyang7jx" w:id="0"/>
      <w:bookmarkEnd w:id="0"/>
      <w:r w:rsidDel="00000000" w:rsidR="00000000" w:rsidRPr="00000000">
        <w:rPr>
          <w:b w:val="1"/>
          <w:rtl w:val="0"/>
        </w:rPr>
        <w:t xml:space="preserve">Goal One: </w:t>
      </w:r>
      <w:r w:rsidDel="00000000" w:rsidR="00000000" w:rsidRPr="00000000">
        <w:rPr>
          <w:i w:val="1"/>
          <w:rtl w:val="0"/>
        </w:rPr>
        <w:t xml:space="preserve">Office Green wants to increase revenue by expanding their product line this year.</w:t>
      </w:r>
    </w:p>
    <w:p w:rsidR="00000000" w:rsidDel="00000000" w:rsidP="00000000" w:rsidRDefault="00000000" w:rsidRPr="00000000" w14:paraId="00000002">
      <w:pPr>
        <w:spacing w:after="0" w:lineRule="auto"/>
        <w:ind w:right="-360"/>
        <w:rPr>
          <w:rFonts w:ascii="Arial" w:cs="Arial" w:eastAsia="Arial" w:hAnsi="Arial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360"/>
        <w:rPr>
          <w:rFonts w:ascii="Arial" w:cs="Arial" w:eastAsia="Arial" w:hAnsi="Arial"/>
          <w:i w:val="1"/>
          <w:color w:val="3c40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8"/>
          <w:szCs w:val="28"/>
          <w:rtl w:val="0"/>
        </w:rPr>
        <w:t xml:space="preserve">SMART Goal One: </w:t>
      </w:r>
      <w:r w:rsidDel="00000000" w:rsidR="00000000" w:rsidRPr="00000000">
        <w:rPr>
          <w:rFonts w:ascii="Arial" w:cs="Arial" w:eastAsia="Arial" w:hAnsi="Arial"/>
          <w:i w:val="1"/>
          <w:color w:val="3c4043"/>
          <w:sz w:val="28"/>
          <w:szCs w:val="28"/>
          <w:rtl w:val="0"/>
        </w:rPr>
        <w:t xml:space="preserve">Office Green will introduce new Plant Pals service by second quarter. Marketing department will promote the new service with a website redesign that includes new landing pages with Plant Pals product descriptions, and a print catalog.This new service will help bring in 5% more revenue.</w:t>
      </w:r>
    </w:p>
    <w:tbl>
      <w:tblPr>
        <w:tblStyle w:val="Table1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750"/>
        <w:tblGridChange w:id="0">
          <w:tblGrid>
            <w:gridCol w:w="2610"/>
            <w:gridCol w:w="6750"/>
          </w:tblGrid>
        </w:tblGridChange>
      </w:tblGrid>
      <w:tr>
        <w:trPr>
          <w:trHeight w:val="267.03125" w:hRule="atLeast"/>
        </w:trPr>
        <w:tc>
          <w:tcPr>
            <w:gridSpan w:val="2"/>
            <w:tcBorders>
              <w:top w:color="34a853" w:space="0" w:sz="12" w:val="single"/>
              <w:left w:color="ffffff" w:space="0" w:sz="8" w:val="single"/>
              <w:bottom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b w:val="1"/>
                <w:color w:val="34a85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f6368"/>
                <w:rtl w:val="0"/>
              </w:rPr>
              <w:t xml:space="preserve">What makes this goal specific? Does it provide enough detail to avoid ambiguity?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highlight w:val="white"/>
                <w:rtl w:val="0"/>
              </w:rPr>
              <w:t xml:space="preserve">The company is getting ready to introduce its new Plant Pals service, which will provide top customers with small, low maintenance plants for their desks.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</w:rPr>
            </w:pPr>
            <w:r w:rsidDel="00000000" w:rsidR="00000000" w:rsidRPr="00000000">
              <w:rPr>
                <w:rFonts w:ascii="Arial" w:cs="Arial" w:eastAsia="Arial" w:hAnsi="Arial"/>
                <w:color w:val="5f6368"/>
                <w:rtl w:val="0"/>
              </w:rPr>
              <w:t xml:space="preserve">What makes this goal measurable? Does it include metrics to gauge success?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highlight w:val="white"/>
                <w:rtl w:val="0"/>
              </w:rPr>
              <w:t xml:space="preserve">Vice President of Product expects Plant Pals to be able to bring in an additional 5% overall revenue for the company.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</w:rPr>
            </w:pPr>
            <w:r w:rsidDel="00000000" w:rsidR="00000000" w:rsidRPr="00000000">
              <w:rPr>
                <w:rFonts w:ascii="Arial" w:cs="Arial" w:eastAsia="Arial" w:hAnsi="Arial"/>
                <w:color w:val="5f6368"/>
                <w:rtl w:val="0"/>
              </w:rPr>
              <w:t xml:space="preserve">What makes this goal attainable? Is it realistic given available time and resources?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highlight w:val="white"/>
                <w:rtl w:val="0"/>
              </w:rPr>
              <w:t xml:space="preserve">The company has the knowledge, time, resources to build the Plant Pals.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</w:rPr>
            </w:pPr>
            <w:r w:rsidDel="00000000" w:rsidR="00000000" w:rsidRPr="00000000">
              <w:rPr>
                <w:rFonts w:ascii="Arial" w:cs="Arial" w:eastAsia="Arial" w:hAnsi="Arial"/>
                <w:color w:val="5f6368"/>
                <w:rtl w:val="0"/>
              </w:rPr>
              <w:t xml:space="preserve">What makes this goal relevant? Does it support project and business objectives?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highlight w:val="white"/>
                <w:rtl w:val="0"/>
              </w:rPr>
              <w:t xml:space="preserve">Marketing department will promote the new service with a website redesign that includes new landing pages with Plant Pals product descriptions, and a print catalog.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</w:rPr>
            </w:pPr>
            <w:r w:rsidDel="00000000" w:rsidR="00000000" w:rsidRPr="00000000">
              <w:rPr>
                <w:rFonts w:ascii="Arial" w:cs="Arial" w:eastAsia="Arial" w:hAnsi="Arial"/>
                <w:color w:val="5f6368"/>
                <w:rtl w:val="0"/>
              </w:rPr>
              <w:t xml:space="preserve">What makes this goal time-bound? Does it include a timeline or deadline?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f6368"/>
                <w:sz w:val="20"/>
                <w:szCs w:val="20"/>
                <w:rtl w:val="0"/>
              </w:rPr>
              <w:t xml:space="preserve">Project launched in the second quarter, fourth quarter will assess results and revenue. 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48.00000000000001" w:lineRule="auto"/>
        <w:ind w:right="-630"/>
        <w:rPr>
          <w:rFonts w:ascii="Arial" w:cs="Arial" w:eastAsia="Arial" w:hAnsi="Arial"/>
          <w:color w:val="3c404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spacing w:after="0" w:lineRule="auto"/>
        <w:ind w:right="-360"/>
        <w:rPr>
          <w:i w:val="1"/>
        </w:rPr>
      </w:pPr>
      <w:bookmarkStart w:colFirst="0" w:colLast="0" w:name="_erayvawg4deh" w:id="1"/>
      <w:bookmarkEnd w:id="1"/>
      <w:r w:rsidDel="00000000" w:rsidR="00000000" w:rsidRPr="00000000">
        <w:rPr>
          <w:b w:val="1"/>
          <w:rtl w:val="0"/>
        </w:rPr>
        <w:t xml:space="preserve">Goal Two: </w:t>
      </w:r>
      <w:r w:rsidDel="00000000" w:rsidR="00000000" w:rsidRPr="00000000">
        <w:rPr>
          <w:i w:val="1"/>
          <w:rtl w:val="0"/>
        </w:rPr>
        <w:t xml:space="preserve">Office Green wants to retain a majority of their existing customer base this year.</w:t>
      </w:r>
    </w:p>
    <w:p w:rsidR="00000000" w:rsidDel="00000000" w:rsidP="00000000" w:rsidRDefault="00000000" w:rsidRPr="00000000" w14:paraId="00000018">
      <w:pPr>
        <w:spacing w:after="0" w:lineRule="auto"/>
        <w:ind w:right="-360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right="-360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8"/>
          <w:szCs w:val="28"/>
          <w:rtl w:val="0"/>
        </w:rPr>
        <w:t xml:space="preserve">SMART Goal Two:</w:t>
      </w:r>
      <w:r w:rsidDel="00000000" w:rsidR="00000000" w:rsidRPr="00000000">
        <w:rPr>
          <w:rFonts w:ascii="Arial" w:cs="Arial" w:eastAsia="Arial" w:hAnsi="Arial"/>
          <w:i w:val="1"/>
          <w:color w:val="3c4043"/>
          <w:sz w:val="28"/>
          <w:szCs w:val="28"/>
          <w:rtl w:val="0"/>
        </w:rPr>
        <w:t xml:space="preserve"> Office Green will create a Plant Pals service. This service will be completed within the second quarter and aim for 90% customer satisfaction. This will help with the goal of retaining users to 85%.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trHeight w:val="237.03125" w:hRule="atLeast"/>
        </w:trPr>
        <w:tc>
          <w:tcPr>
            <w:gridSpan w:val="2"/>
            <w:tcBorders>
              <w:top w:color="34a853" w:space="0" w:sz="12" w:val="single"/>
              <w:left w:color="ffffff" w:space="0" w:sz="8" w:val="single"/>
              <w:bottom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34a85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</w:rPr>
            </w:pPr>
            <w:r w:rsidDel="00000000" w:rsidR="00000000" w:rsidRPr="00000000">
              <w:rPr>
                <w:rFonts w:ascii="Arial" w:cs="Arial" w:eastAsia="Arial" w:hAnsi="Arial"/>
                <w:color w:val="5f6368"/>
                <w:rtl w:val="0"/>
              </w:rPr>
              <w:t xml:space="preserve">What makes this goal specific? Does it provide enough detail to avoid ambiguity?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highlight w:val="white"/>
                <w:rtl w:val="0"/>
              </w:rPr>
              <w:t xml:space="preserve">Expects Office Green to achieve over a 90% customer satisfaction rating, which is a slight increase over last year. This will help in retaining customers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</w:rPr>
            </w:pPr>
            <w:r w:rsidDel="00000000" w:rsidR="00000000" w:rsidRPr="00000000">
              <w:rPr>
                <w:rFonts w:ascii="Arial" w:cs="Arial" w:eastAsia="Arial" w:hAnsi="Arial"/>
                <w:color w:val="5f6368"/>
                <w:rtl w:val="0"/>
              </w:rPr>
              <w:t xml:space="preserve">What makes this goal measurable? Does it include metrics to gauge success?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f6368"/>
                <w:sz w:val="20"/>
                <w:szCs w:val="20"/>
                <w:rtl w:val="0"/>
              </w:rPr>
              <w:t xml:space="preserve">Customer retention was 80% for Office Green last year, but the CEO wants to see that number rise by at least 5% this year.</w:t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</w:rPr>
            </w:pPr>
            <w:r w:rsidDel="00000000" w:rsidR="00000000" w:rsidRPr="00000000">
              <w:rPr>
                <w:rFonts w:ascii="Arial" w:cs="Arial" w:eastAsia="Arial" w:hAnsi="Arial"/>
                <w:color w:val="5f6368"/>
                <w:rtl w:val="0"/>
              </w:rPr>
              <w:t xml:space="preserve">What makes this goal attainable? Is it realistic given available time and resources?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highlight w:val="white"/>
                <w:rtl w:val="0"/>
              </w:rPr>
              <w:t xml:space="preserve">The company has the knowledge, time, resources to build the Plant Pals which helps retain users.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</w:rPr>
            </w:pPr>
            <w:r w:rsidDel="00000000" w:rsidR="00000000" w:rsidRPr="00000000">
              <w:rPr>
                <w:rFonts w:ascii="Arial" w:cs="Arial" w:eastAsia="Arial" w:hAnsi="Arial"/>
                <w:color w:val="5f6368"/>
                <w:rtl w:val="0"/>
              </w:rPr>
              <w:t xml:space="preserve">What makes this goal relevant? Does it support project and business objectives?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highlight w:val="white"/>
                <w:rtl w:val="0"/>
              </w:rPr>
              <w:t xml:space="preserve">Office Green’s business model relies on customers caring for their plants successfully and 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</w:rPr>
            </w:pPr>
            <w:r w:rsidDel="00000000" w:rsidR="00000000" w:rsidRPr="00000000">
              <w:rPr>
                <w:rFonts w:ascii="Arial" w:cs="Arial" w:eastAsia="Arial" w:hAnsi="Arial"/>
                <w:color w:val="5f6368"/>
                <w:rtl w:val="0"/>
              </w:rPr>
              <w:t xml:space="preserve">What makes this goal time-bound? Does it include a timeline or deadline?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f6368"/>
                <w:sz w:val="20"/>
                <w:szCs w:val="20"/>
                <w:rtl w:val="0"/>
              </w:rPr>
              <w:t xml:space="preserve">Project launched in the second quarter, fourth quarter will assess results and revenue. </w:t>
            </w:r>
          </w:p>
        </w:tc>
      </w:tr>
    </w:tbl>
    <w:p w:rsidR="00000000" w:rsidDel="00000000" w:rsidP="00000000" w:rsidRDefault="00000000" w:rsidRPr="00000000" w14:paraId="0000002B">
      <w:pPr>
        <w:spacing w:line="300" w:lineRule="auto"/>
        <w:ind w:right="-360"/>
        <w:rPr>
          <w:rFonts w:ascii="Arial" w:cs="Arial" w:eastAsia="Arial" w:hAnsi="Arial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00" w:lineRule="auto"/>
        <w:ind w:left="0" w:right="-360" w:firstLine="0"/>
        <w:rPr>
          <w:rFonts w:ascii="Arial" w:cs="Arial" w:eastAsia="Arial" w:hAnsi="Arial"/>
          <w:b w:val="1"/>
          <w:color w:val="3c4043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after="0" w:line="48.00000000000001" w:lineRule="auto"/>
      <w:ind w:left="-360" w:right="-63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after="0" w:line="240" w:lineRule="auto"/>
      <w:ind w:left="-360" w:right="-63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Office Green | SMART Goals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spacing w:after="0" w:line="240" w:lineRule="auto"/>
      <w:ind w:left="-360" w:right="-63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June 12</w:t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color w:val="0a004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ind w:right="-607.7952755905511"/>
    </w:pPr>
    <w:rPr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line="288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right="-607.7952755905511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hd w:fill="ffffff" w:val="clear"/>
      <w:spacing w:after="80" w:before="320" w:lineRule="auto"/>
    </w:pPr>
    <w:rPr>
      <w:rFonts w:ascii="DM Sans" w:cs="DM Sans" w:eastAsia="DM Sans" w:hAnsi="DM Sans"/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720" w:hanging="360"/>
    </w:pPr>
    <w:rPr>
      <w:rFonts w:ascii="DM Sans" w:cs="DM Sans" w:eastAsia="DM Sans" w:hAnsi="DM San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0" w:right="-607.7952755905511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DM Sans" w:cs="DM Sans" w:eastAsia="DM Sans" w:hAnsi="DM Sans"/>
      <w:color w:val="21a8b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