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3.1: Deploy Models</w:t>
      </w:r>
    </w:p>
    <w:p>
      <w:r>
        <w:t>This section covers deploying trained models into production environments using SageMaker and related AWS services. It focuses on real-time, batch, asynchronous, and edge deployments.</w:t>
      </w:r>
    </w:p>
    <w:p>
      <w:pPr>
        <w:pStyle w:val="Heading1"/>
      </w:pPr>
      <w:r>
        <w:t>Deployment Options</w:t>
      </w:r>
    </w:p>
    <w:p>
      <w:r>
        <w:t>• Real-time inference — low-latency predictions via SageMaker Endpoints</w:t>
      </w:r>
    </w:p>
    <w:p>
      <w:r>
        <w:t>• Batch inference — run predictions on large datasets using SageMaker Batch Transform</w:t>
      </w:r>
    </w:p>
    <w:p>
      <w:r>
        <w:t>• Asynchronous inference — handle long-running requests efficiently</w:t>
      </w:r>
    </w:p>
    <w:p>
      <w:r>
        <w:t>• Edge deployment — SageMaker Neo compiles and optimizes models for edge devices</w:t>
      </w:r>
    </w:p>
    <w:p>
      <w:pPr>
        <w:pStyle w:val="Heading1"/>
      </w:pPr>
      <w:r>
        <w:t>Exam Tips</w:t>
      </w:r>
    </w:p>
    <w:p>
      <w:r>
        <w:t>• Use real-time endpoints for millisecond-latency predictions</w:t>
      </w:r>
    </w:p>
    <w:p>
      <w:r>
        <w:t>• Use batch transform for offline, large-scale predictions</w:t>
      </w:r>
    </w:p>
    <w:p>
      <w:r>
        <w:t>• Asynchronous inference is for requests that take minutes to process</w:t>
      </w:r>
    </w:p>
    <w:p>
      <w:r>
        <w:t>• SageMaker Neo = optimization/compilation for edge deployments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