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Project Plan - Alpha Project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Project Goal: Develop a new mobile app.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Initial Scope: Develop core features A, B, and C.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Timeline: 6 months.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Budget: $100,000.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Meeting Notes (Week 2):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Discussed adding a new feature, D, which wasn't in the original plan. This will likely require additional resources and could potentially </w:t>
      </w:r>
      <w:r>
        <w:rPr>
          <w:rtl w:val="0"/>
          <w:lang w:val="en-US"/>
        </w:rPr>
        <w:t xml:space="preserve">major </w:t>
      </w:r>
      <w:r>
        <w:rPr>
          <w:rtl w:val="0"/>
          <w:lang w:val="en-US"/>
        </w:rPr>
        <w:t>delay the project by 2 weeks. The cost increase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$10,000. There have been some technical difficulties with integrating the API. We are experiencing a staff shortage, which is impacting progress.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