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E94" w:rsidRDefault="00650E94">
      <w:pPr>
        <w:pStyle w:val="Corpodetexto"/>
        <w:rPr>
          <w:rFonts w:ascii="Times New Roman"/>
          <w:sz w:val="20"/>
        </w:rPr>
      </w:pPr>
    </w:p>
    <w:p w:rsidR="00650E94" w:rsidRDefault="004154BA">
      <w:pPr>
        <w:pStyle w:val="Ttulo"/>
      </w:pPr>
      <w:r>
        <w:t>Template –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Smells Refactoring</w:t>
      </w:r>
      <w:r>
        <w:rPr>
          <w:spacing w:val="-3"/>
        </w:rPr>
        <w:t xml:space="preserve"> </w:t>
      </w:r>
      <w:r>
        <w:t>Experiment</w:t>
      </w:r>
    </w:p>
    <w:p w:rsidR="00650E94" w:rsidRDefault="004154BA">
      <w:pPr>
        <w:pStyle w:val="Corpodetexto"/>
        <w:spacing w:before="357" w:after="3" w:line="552" w:lineRule="auto"/>
        <w:ind w:left="100" w:right="6202"/>
      </w:pPr>
      <w:r>
        <w:t xml:space="preserve">Name: Iuri Breno e </w:t>
      </w:r>
      <w:proofErr w:type="spellStart"/>
      <w:r>
        <w:t>Eliabe</w:t>
      </w:r>
      <w:proofErr w:type="spellEnd"/>
      <w:r>
        <w:t xml:space="preserve"> </w:t>
      </w:r>
      <w:proofErr w:type="spellStart"/>
      <w:r>
        <w:t>Soares</w:t>
      </w:r>
      <w:proofErr w:type="spellEnd"/>
      <w:r>
        <w:rPr>
          <w:spacing w:val="-59"/>
        </w:rPr>
        <w:t xml:space="preserve"> </w:t>
      </w:r>
      <w:r>
        <w:t>Project:</w:t>
      </w:r>
      <w:r>
        <w:rPr>
          <w:spacing w:val="-2"/>
        </w:rPr>
        <w:t xml:space="preserve"> </w:t>
      </w:r>
      <w:proofErr w:type="spellStart"/>
      <w:r>
        <w:t>Manutenção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Software</w:t>
      </w: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64"/>
      </w:tblGrid>
      <w:tr w:rsidR="00650E94">
        <w:trPr>
          <w:trHeight w:val="2767"/>
        </w:trPr>
        <w:tc>
          <w:tcPr>
            <w:tcW w:w="9364" w:type="dxa"/>
          </w:tcPr>
          <w:p w:rsidR="00650E94" w:rsidRDefault="004154BA">
            <w:pPr>
              <w:pStyle w:val="TableParagraph"/>
            </w:pPr>
            <w:r>
              <w:t>I'm</w:t>
            </w:r>
            <w:r>
              <w:rPr>
                <w:spacing w:val="-4"/>
              </w:rPr>
              <w:t xml:space="preserve"> </w:t>
            </w:r>
            <w:r>
              <w:t>currently</w:t>
            </w:r>
            <w:r>
              <w:rPr>
                <w:spacing w:val="-4"/>
              </w:rPr>
              <w:t xml:space="preserve"> </w:t>
            </w:r>
            <w:r>
              <w:t>working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10"/>
              </w:rPr>
              <w:t xml:space="preserve"> </w:t>
            </w:r>
            <w:r>
              <w:t>refactoring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5"/>
              </w:rPr>
              <w:t xml:space="preserve"> </w:t>
            </w:r>
            <w:r>
              <w:t>following</w:t>
            </w:r>
            <w:r>
              <w:rPr>
                <w:spacing w:val="-1"/>
              </w:rPr>
              <w:t xml:space="preserve"> </w:t>
            </w:r>
            <w:r>
              <w:t>test</w:t>
            </w:r>
            <w:r>
              <w:rPr>
                <w:spacing w:val="-4"/>
              </w:rPr>
              <w:t xml:space="preserve"> </w:t>
            </w:r>
            <w:r>
              <w:t>smell:</w:t>
            </w:r>
          </w:p>
          <w:p w:rsidR="00650E94" w:rsidRDefault="00AD7BCA">
            <w:pPr>
              <w:pStyle w:val="TableParagraph"/>
              <w:spacing w:before="99"/>
              <w:rPr>
                <w:sz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Print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atment</w:t>
            </w:r>
            <w:proofErr w:type="spellEnd"/>
          </w:p>
        </w:tc>
      </w:tr>
      <w:tr w:rsidR="00650E94">
        <w:trPr>
          <w:trHeight w:val="3021"/>
        </w:trPr>
        <w:tc>
          <w:tcPr>
            <w:tcW w:w="9364" w:type="dxa"/>
          </w:tcPr>
          <w:p w:rsidR="00650E94" w:rsidRDefault="004154BA">
            <w:pPr>
              <w:pStyle w:val="TableParagraph"/>
              <w:spacing w:before="100"/>
            </w:pPr>
            <w:r>
              <w:t>My</w:t>
            </w:r>
            <w:r>
              <w:rPr>
                <w:spacing w:val="-9"/>
              </w:rPr>
              <w:t xml:space="preserve"> </w:t>
            </w:r>
            <w:r>
              <w:t>main</w:t>
            </w:r>
            <w:r>
              <w:rPr>
                <w:spacing w:val="-2"/>
              </w:rPr>
              <w:t xml:space="preserve"> </w:t>
            </w:r>
            <w:r>
              <w:t>difficulties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removing</w:t>
            </w:r>
            <w:r>
              <w:rPr>
                <w:spacing w:val="-4"/>
              </w:rPr>
              <w:t xml:space="preserve"> </w:t>
            </w:r>
            <w:r>
              <w:t>these</w:t>
            </w:r>
            <w:r>
              <w:rPr>
                <w:spacing w:val="-5"/>
              </w:rPr>
              <w:t xml:space="preserve"> </w:t>
            </w:r>
            <w:r>
              <w:t>anomalies</w:t>
            </w:r>
            <w:r>
              <w:rPr>
                <w:spacing w:val="-6"/>
              </w:rPr>
              <w:t xml:space="preserve"> </w:t>
            </w:r>
            <w:r>
              <w:t>were:</w:t>
            </w:r>
          </w:p>
          <w:p w:rsidR="00650E94" w:rsidRDefault="004009F9">
            <w:pPr>
              <w:pStyle w:val="TableParagraph"/>
              <w:spacing w:before="100"/>
              <w:ind w:right="4468"/>
            </w:pPr>
            <w:proofErr w:type="spellStart"/>
            <w:r>
              <w:t>Nenhuma</w:t>
            </w:r>
            <w:proofErr w:type="spellEnd"/>
            <w:r>
              <w:t xml:space="preserve"> </w:t>
            </w:r>
            <w:proofErr w:type="spellStart"/>
            <w:r>
              <w:t>dificuldade</w:t>
            </w:r>
            <w:proofErr w:type="spellEnd"/>
          </w:p>
        </w:tc>
      </w:tr>
      <w:tr w:rsidR="00650E94">
        <w:trPr>
          <w:trHeight w:val="2238"/>
        </w:trPr>
        <w:tc>
          <w:tcPr>
            <w:tcW w:w="9364" w:type="dxa"/>
          </w:tcPr>
          <w:p w:rsidR="004009F9" w:rsidRDefault="004154BA" w:rsidP="004009F9">
            <w:pPr>
              <w:pStyle w:val="TableParagraph"/>
              <w:spacing w:before="100" w:line="333" w:lineRule="auto"/>
              <w:ind w:right="1826"/>
            </w:pPr>
            <w:r>
              <w:t>I'm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following</w:t>
            </w:r>
            <w:r>
              <w:rPr>
                <w:spacing w:val="1"/>
              </w:rPr>
              <w:t xml:space="preserve"> </w:t>
            </w:r>
            <w:r>
              <w:t>refactoring</w:t>
            </w:r>
            <w:r>
              <w:rPr>
                <w:spacing w:val="-5"/>
              </w:rPr>
              <w:t xml:space="preserve"> </w:t>
            </w:r>
            <w:r>
              <w:t>methods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remove</w:t>
            </w:r>
            <w:r>
              <w:rPr>
                <w:spacing w:val="-3"/>
              </w:rPr>
              <w:t xml:space="preserve"> </w:t>
            </w:r>
            <w:r>
              <w:t>test</w:t>
            </w:r>
            <w:r>
              <w:rPr>
                <w:spacing w:val="-2"/>
              </w:rPr>
              <w:t xml:space="preserve"> </w:t>
            </w:r>
            <w:r w:rsidR="004009F9">
              <w:t>smells:</w:t>
            </w:r>
          </w:p>
          <w:p w:rsidR="004009F9" w:rsidRDefault="00AD7BCA" w:rsidP="004009F9">
            <w:pPr>
              <w:pStyle w:val="TableParagraph"/>
              <w:spacing w:before="100" w:line="333" w:lineRule="auto"/>
              <w:ind w:right="1826"/>
            </w:pPr>
            <w:proofErr w:type="spellStart"/>
            <w:r>
              <w:t>Verifica</w:t>
            </w:r>
            <w:proofErr w:type="spellEnd"/>
            <w:r>
              <w:t xml:space="preserve"> se </w:t>
            </w:r>
            <w:proofErr w:type="spellStart"/>
            <w:r>
              <w:t>dentro</w:t>
            </w:r>
            <w:proofErr w:type="spellEnd"/>
            <w:r>
              <w:t xml:space="preserve"> de um </w:t>
            </w:r>
            <w:proofErr w:type="spellStart"/>
            <w:r>
              <w:t>método</w:t>
            </w:r>
            <w:proofErr w:type="spellEnd"/>
            <w:r>
              <w:t xml:space="preserve"> </w:t>
            </w:r>
            <w:proofErr w:type="spellStart"/>
            <w:r>
              <w:t>existe</w:t>
            </w:r>
            <w:proofErr w:type="spellEnd"/>
            <w:r>
              <w:t xml:space="preserve"> </w:t>
            </w:r>
            <w:proofErr w:type="spellStart"/>
            <w:r>
              <w:t>alguma</w:t>
            </w:r>
            <w:proofErr w:type="spellEnd"/>
            <w:r>
              <w:t xml:space="preserve"> </w:t>
            </w:r>
            <w:proofErr w:type="spellStart"/>
            <w:r>
              <w:t>instrução</w:t>
            </w:r>
            <w:proofErr w:type="spellEnd"/>
            <w:r>
              <w:t xml:space="preserve"> de </w:t>
            </w:r>
            <w:proofErr w:type="spellStart"/>
            <w:r>
              <w:t>impressão</w:t>
            </w:r>
            <w:proofErr w:type="spellEnd"/>
            <w:r>
              <w:t xml:space="preserve"> de </w:t>
            </w:r>
            <w:proofErr w:type="spellStart"/>
            <w:r>
              <w:t>uma</w:t>
            </w:r>
            <w:proofErr w:type="spellEnd"/>
            <w:r>
              <w:t xml:space="preserve"> </w:t>
            </w:r>
            <w:proofErr w:type="spellStart"/>
            <w:r>
              <w:t>variável</w:t>
            </w:r>
            <w:proofErr w:type="spellEnd"/>
            <w:r>
              <w:t xml:space="preserve"> que </w:t>
            </w:r>
            <w:proofErr w:type="spellStart"/>
            <w:r>
              <w:t>já</w:t>
            </w:r>
            <w:proofErr w:type="spellEnd"/>
            <w:r>
              <w:t xml:space="preserve"> </w:t>
            </w:r>
            <w:proofErr w:type="spellStart"/>
            <w:r>
              <w:t>foi</w:t>
            </w:r>
            <w:proofErr w:type="spellEnd"/>
            <w:r>
              <w:t xml:space="preserve"> </w:t>
            </w:r>
            <w:proofErr w:type="spellStart"/>
            <w:r>
              <w:t>utlizado</w:t>
            </w:r>
            <w:proofErr w:type="spellEnd"/>
            <w:r>
              <w:t xml:space="preserve"> </w:t>
            </w:r>
            <w:proofErr w:type="spellStart"/>
            <w:r>
              <w:t>anteriormente</w:t>
            </w:r>
            <w:proofErr w:type="spellEnd"/>
            <w:r>
              <w:t xml:space="preserve">. </w:t>
            </w:r>
          </w:p>
        </w:tc>
      </w:tr>
      <w:tr w:rsidR="00650E94">
        <w:trPr>
          <w:trHeight w:val="2223"/>
        </w:trPr>
        <w:tc>
          <w:tcPr>
            <w:tcW w:w="9364" w:type="dxa"/>
          </w:tcPr>
          <w:p w:rsidR="00650E94" w:rsidRDefault="004154BA" w:rsidP="0050614C">
            <w:pPr>
              <w:pStyle w:val="TableParagraph"/>
              <w:spacing w:line="336" w:lineRule="auto"/>
              <w:ind w:right="1826"/>
            </w:pPr>
            <w:r>
              <w:t>From</w:t>
            </w:r>
            <w:r>
              <w:rPr>
                <w:spacing w:val="-4"/>
              </w:rPr>
              <w:t xml:space="preserve"> </w:t>
            </w:r>
            <w:r>
              <w:t>(0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10),</w:t>
            </w:r>
            <w:r>
              <w:rPr>
                <w:spacing w:val="3"/>
              </w:rPr>
              <w:t xml:space="preserve"> </w:t>
            </w:r>
            <w:r>
              <w:t>how</w:t>
            </w:r>
            <w:r>
              <w:rPr>
                <w:spacing w:val="-4"/>
              </w:rPr>
              <w:t xml:space="preserve"> </w:t>
            </w:r>
            <w:r>
              <w:t>harmful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this</w:t>
            </w:r>
            <w:r>
              <w:rPr>
                <w:spacing w:val="-4"/>
              </w:rPr>
              <w:t xml:space="preserve"> </w:t>
            </w:r>
            <w:r>
              <w:t>test</w:t>
            </w:r>
            <w:r>
              <w:rPr>
                <w:spacing w:val="-2"/>
              </w:rPr>
              <w:t xml:space="preserve"> </w:t>
            </w:r>
            <w:r>
              <w:t>smell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 system?</w:t>
            </w:r>
            <w:r>
              <w:rPr>
                <w:spacing w:val="-5"/>
              </w:rPr>
              <w:t xml:space="preserve"> </w:t>
            </w:r>
            <w:r>
              <w:t>It's</w:t>
            </w:r>
            <w:r>
              <w:rPr>
                <w:spacing w:val="-1"/>
              </w:rPr>
              <w:t xml:space="preserve"> </w:t>
            </w:r>
            <w:proofErr w:type="gramStart"/>
            <w:r>
              <w:t>because</w:t>
            </w:r>
            <w:r>
              <w:rPr>
                <w:spacing w:val="-7"/>
              </w:rPr>
              <w:t xml:space="preserve"> </w:t>
            </w:r>
            <w:r>
              <w:t>?</w:t>
            </w:r>
            <w:proofErr w:type="gramEnd"/>
            <w:r>
              <w:rPr>
                <w:spacing w:val="-58"/>
              </w:rPr>
              <w:t xml:space="preserve"> </w:t>
            </w:r>
          </w:p>
          <w:p w:rsidR="0050614C" w:rsidRDefault="00AD7BCA" w:rsidP="00AD7BCA">
            <w:pPr>
              <w:pStyle w:val="TableParagraph"/>
              <w:spacing w:line="336" w:lineRule="auto"/>
              <w:ind w:right="1826"/>
            </w:pPr>
            <w:r>
              <w:t>8</w:t>
            </w:r>
            <w:r w:rsidR="0050614C">
              <w:t xml:space="preserve">, </w:t>
            </w:r>
            <w:proofErr w:type="spellStart"/>
            <w:r>
              <w:t>já</w:t>
            </w:r>
            <w:proofErr w:type="spellEnd"/>
            <w:r>
              <w:t xml:space="preserve"> que </w:t>
            </w:r>
            <w:proofErr w:type="spellStart"/>
            <w:r>
              <w:t>algumas</w:t>
            </w:r>
            <w:proofErr w:type="spellEnd"/>
            <w:r>
              <w:t xml:space="preserve"> </w:t>
            </w:r>
            <w:proofErr w:type="spellStart"/>
            <w:r>
              <w:t>linhas</w:t>
            </w:r>
            <w:proofErr w:type="spellEnd"/>
            <w:r>
              <w:t xml:space="preserve"> de </w:t>
            </w:r>
            <w:proofErr w:type="spellStart"/>
            <w:r>
              <w:t>códigos</w:t>
            </w:r>
            <w:proofErr w:type="spellEnd"/>
            <w:r>
              <w:t xml:space="preserve"> se </w:t>
            </w:r>
            <w:proofErr w:type="spellStart"/>
            <w:r>
              <w:t>tornarão</w:t>
            </w:r>
            <w:proofErr w:type="spellEnd"/>
            <w:r>
              <w:t xml:space="preserve"> </w:t>
            </w:r>
            <w:proofErr w:type="spellStart"/>
            <w:r>
              <w:t>redundantes</w:t>
            </w:r>
            <w:proofErr w:type="spellEnd"/>
            <w:r>
              <w:t xml:space="preserve"> </w:t>
            </w:r>
            <w:proofErr w:type="spellStart"/>
            <w:r>
              <w:t>dentro</w:t>
            </w:r>
            <w:proofErr w:type="spellEnd"/>
            <w:r>
              <w:t xml:space="preserve"> do </w:t>
            </w:r>
            <w:proofErr w:type="spellStart"/>
            <w:r>
              <w:t>código</w:t>
            </w:r>
            <w:proofErr w:type="spellEnd"/>
            <w:r>
              <w:t xml:space="preserve"> </w:t>
            </w:r>
            <w:proofErr w:type="spellStart"/>
            <w:r>
              <w:t>fonte</w:t>
            </w:r>
            <w:proofErr w:type="spellEnd"/>
            <w:r w:rsidR="0050614C">
              <w:t xml:space="preserve"> </w:t>
            </w:r>
          </w:p>
        </w:tc>
      </w:tr>
    </w:tbl>
    <w:p w:rsidR="00650E94" w:rsidRDefault="00650E94">
      <w:pPr>
        <w:sectPr w:rsidR="00650E94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364"/>
      </w:tblGrid>
      <w:tr w:rsidR="00650E94">
        <w:trPr>
          <w:trHeight w:val="1074"/>
        </w:trPr>
        <w:tc>
          <w:tcPr>
            <w:tcW w:w="9364" w:type="dxa"/>
          </w:tcPr>
          <w:p w:rsidR="00650E94" w:rsidRDefault="00650E94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</w:tbl>
    <w:p w:rsidR="004154BA" w:rsidRDefault="004154BA"/>
    <w:sectPr w:rsidR="004154BA">
      <w:pgSz w:w="12240" w:h="15840"/>
      <w:pgMar w:top="144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E94"/>
    <w:rsid w:val="004009F9"/>
    <w:rsid w:val="004154BA"/>
    <w:rsid w:val="0050614C"/>
    <w:rsid w:val="00650E94"/>
    <w:rsid w:val="00AD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EAE34B-46CC-4A20-B634-CF32B615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210"/>
      <w:ind w:left="746"/>
    </w:pPr>
    <w:rPr>
      <w:sz w:val="38"/>
      <w:szCs w:val="3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8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 Damasceno</dc:creator>
  <cp:lastModifiedBy>Iuri Breno Lopes Ferreira</cp:lastModifiedBy>
  <cp:revision>2</cp:revision>
  <dcterms:created xsi:type="dcterms:W3CDTF">2022-11-30T06:14:00Z</dcterms:created>
  <dcterms:modified xsi:type="dcterms:W3CDTF">2022-11-30T06:14:00Z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2022-11-30T00:00:00Z</vt:filetime>
  </property>
</Properties>
</file>