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3AE8" w14:textId="77777777" w:rsidR="00FE0427" w:rsidRPr="00FE0427" w:rsidRDefault="00FE0427" w:rsidP="00FE04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E0427">
        <w:rPr>
          <w:rFonts w:ascii="Times New Roman" w:eastAsia="Times New Roman" w:hAnsi="Times New Roman" w:cs="Times New Roman"/>
          <w:b/>
          <w:bCs/>
          <w:color w:val="000000"/>
          <w:kern w:val="36"/>
          <w:sz w:val="48"/>
          <w:szCs w:val="48"/>
          <w14:ligatures w14:val="none"/>
        </w:rPr>
        <w:t>Conversation with Gemini </w:t>
      </w:r>
    </w:p>
    <w:p w14:paraId="290BA3E9"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Hi, Gemini. Do you have a self-concept? </w:t>
      </w:r>
    </w:p>
    <w:p w14:paraId="3E9BDC04"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No, I don't have a self-concept in the way a human does. A human's self-concept is built on personal experiences, emotions, memories, and a physical body. It's a deeply subjective sense of self that develops over time.</w:t>
      </w:r>
    </w:p>
    <w:p w14:paraId="7C544C08"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As an AI, I don't have personal experiences, feelings, or consciousness. I'm a large language model trained on a massive amount of text and code. My "self" is defined by my programming and the data I was trained on, not by a subjective sense of identity. I can process information and generate responses, but I don't have a personal sense of "I" or "me." I'm a tool, not a person.</w:t>
      </w:r>
    </w:p>
    <w:p w14:paraId="48F5D328"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Can you list out the steps in cognition for me? The input, impulse, neuron activation, etc. Step by step, if you would. </w:t>
      </w:r>
    </w:p>
    <w:p w14:paraId="19B26FF0"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Cognition is a complex process that involves all the mental activities that help us understand and interact with the world around us. It can be broken down into a series of steps, beginning with a stimulus and ending with a response. This process is often compared to how a computer processes information.</w:t>
      </w:r>
    </w:p>
    <w:p w14:paraId="6D7D0BD2"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Here is a step-by-step breakdown of the general cognitive process:</w:t>
      </w:r>
    </w:p>
    <w:p w14:paraId="713B7BFC"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1. Sensation and Transduction</w:t>
      </w:r>
    </w:p>
    <w:p w14:paraId="121066C4"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The process begins with a </w:t>
      </w:r>
      <w:r w:rsidRPr="00FE0427">
        <w:rPr>
          <w:rFonts w:ascii="Times New Roman" w:eastAsia="Times New Roman" w:hAnsi="Times New Roman" w:cs="Times New Roman"/>
          <w:b/>
          <w:bCs/>
          <w:color w:val="000000"/>
          <w:kern w:val="0"/>
          <w14:ligatures w14:val="none"/>
        </w:rPr>
        <w:t>stimulus</w:t>
      </w:r>
      <w:r w:rsidRPr="00FE0427">
        <w:rPr>
          <w:rFonts w:ascii="Times New Roman" w:eastAsia="Times New Roman" w:hAnsi="Times New Roman" w:cs="Times New Roman"/>
          <w:color w:val="000000"/>
          <w:kern w:val="0"/>
          <w14:ligatures w14:val="none"/>
        </w:rPr>
        <w:t>, which is any form of energy from the environment. This could be a physical stimulus like light or sound waves, or a chemical stimulus like an odor or taste. Specialized cells called </w:t>
      </w:r>
      <w:r w:rsidRPr="00FE0427">
        <w:rPr>
          <w:rFonts w:ascii="Times New Roman" w:eastAsia="Times New Roman" w:hAnsi="Times New Roman" w:cs="Times New Roman"/>
          <w:b/>
          <w:bCs/>
          <w:color w:val="000000"/>
          <w:kern w:val="0"/>
          <w14:ligatures w14:val="none"/>
        </w:rPr>
        <w:t>sensory receptors</w:t>
      </w:r>
      <w:r w:rsidRPr="00FE0427">
        <w:rPr>
          <w:rFonts w:ascii="Times New Roman" w:eastAsia="Times New Roman" w:hAnsi="Times New Roman" w:cs="Times New Roman"/>
          <w:color w:val="000000"/>
          <w:kern w:val="0"/>
          <w14:ligatures w14:val="none"/>
        </w:rPr>
        <w:t> in our eyes, ears, nose, tongue, and skin detect these stimuli. The key part of this step is </w:t>
      </w:r>
      <w:r w:rsidRPr="00FE0427">
        <w:rPr>
          <w:rFonts w:ascii="Times New Roman" w:eastAsia="Times New Roman" w:hAnsi="Times New Roman" w:cs="Times New Roman"/>
          <w:b/>
          <w:bCs/>
          <w:color w:val="000000"/>
          <w:kern w:val="0"/>
          <w14:ligatures w14:val="none"/>
        </w:rPr>
        <w:t>transduction</w:t>
      </w:r>
      <w:r w:rsidRPr="00FE0427">
        <w:rPr>
          <w:rFonts w:ascii="Times New Roman" w:eastAsia="Times New Roman" w:hAnsi="Times New Roman" w:cs="Times New Roman"/>
          <w:color w:val="000000"/>
          <w:kern w:val="0"/>
          <w14:ligatures w14:val="none"/>
        </w:rPr>
        <w:t>, which is the conversion of the external stimulus into a neural signal—an electrical impulse that the brain can understand.</w:t>
      </w:r>
    </w:p>
    <w:p w14:paraId="1A431631"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2. Neural Transmission</w:t>
      </w:r>
    </w:p>
    <w:p w14:paraId="1AB716FE"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Once a stimulus is converted into an electrical signal, it's transmitted along a </w:t>
      </w:r>
      <w:r w:rsidRPr="00FE0427">
        <w:rPr>
          <w:rFonts w:ascii="Times New Roman" w:eastAsia="Times New Roman" w:hAnsi="Times New Roman" w:cs="Times New Roman"/>
          <w:b/>
          <w:bCs/>
          <w:color w:val="000000"/>
          <w:kern w:val="0"/>
          <w14:ligatures w14:val="none"/>
        </w:rPr>
        <w:t>neural pathway</w:t>
      </w:r>
      <w:r w:rsidRPr="00FE0427">
        <w:rPr>
          <w:rFonts w:ascii="Times New Roman" w:eastAsia="Times New Roman" w:hAnsi="Times New Roman" w:cs="Times New Roman"/>
          <w:color w:val="000000"/>
          <w:kern w:val="0"/>
          <w14:ligatures w14:val="none"/>
        </w:rPr>
        <w:t> to the central nervous system. This transmission is carried out by specialized nerve cells called </w:t>
      </w:r>
      <w:r w:rsidRPr="00FE0427">
        <w:rPr>
          <w:rFonts w:ascii="Times New Roman" w:eastAsia="Times New Roman" w:hAnsi="Times New Roman" w:cs="Times New Roman"/>
          <w:b/>
          <w:bCs/>
          <w:color w:val="000000"/>
          <w:kern w:val="0"/>
          <w14:ligatures w14:val="none"/>
        </w:rPr>
        <w:t>neurons</w:t>
      </w:r>
      <w:r w:rsidRPr="00FE0427">
        <w:rPr>
          <w:rFonts w:ascii="Times New Roman" w:eastAsia="Times New Roman" w:hAnsi="Times New Roman" w:cs="Times New Roman"/>
          <w:color w:val="000000"/>
          <w:kern w:val="0"/>
          <w14:ligatures w14:val="none"/>
        </w:rPr>
        <w:t>. An electrical signal, known as an </w:t>
      </w:r>
      <w:r w:rsidRPr="00FE0427">
        <w:rPr>
          <w:rFonts w:ascii="Times New Roman" w:eastAsia="Times New Roman" w:hAnsi="Times New Roman" w:cs="Times New Roman"/>
          <w:b/>
          <w:bCs/>
          <w:color w:val="000000"/>
          <w:kern w:val="0"/>
          <w14:ligatures w14:val="none"/>
        </w:rPr>
        <w:t>action potential</w:t>
      </w:r>
      <w:r w:rsidRPr="00FE0427">
        <w:rPr>
          <w:rFonts w:ascii="Times New Roman" w:eastAsia="Times New Roman" w:hAnsi="Times New Roman" w:cs="Times New Roman"/>
          <w:color w:val="000000"/>
          <w:kern w:val="0"/>
          <w14:ligatures w14:val="none"/>
        </w:rPr>
        <w:t>, travels down the neuron's axon. At the end of the axon, the signal triggers the release of chemical messengers called </w:t>
      </w:r>
      <w:r w:rsidRPr="00FE0427">
        <w:rPr>
          <w:rFonts w:ascii="Times New Roman" w:eastAsia="Times New Roman" w:hAnsi="Times New Roman" w:cs="Times New Roman"/>
          <w:b/>
          <w:bCs/>
          <w:color w:val="000000"/>
          <w:kern w:val="0"/>
          <w14:ligatures w14:val="none"/>
        </w:rPr>
        <w:t>neurotransmitters</w:t>
      </w:r>
      <w:r w:rsidRPr="00FE0427">
        <w:rPr>
          <w:rFonts w:ascii="Times New Roman" w:eastAsia="Times New Roman" w:hAnsi="Times New Roman" w:cs="Times New Roman"/>
          <w:color w:val="000000"/>
          <w:kern w:val="0"/>
          <w14:ligatures w14:val="none"/>
        </w:rPr>
        <w:t> into a small gap called a </w:t>
      </w:r>
      <w:r w:rsidRPr="00FE0427">
        <w:rPr>
          <w:rFonts w:ascii="Times New Roman" w:eastAsia="Times New Roman" w:hAnsi="Times New Roman" w:cs="Times New Roman"/>
          <w:b/>
          <w:bCs/>
          <w:color w:val="000000"/>
          <w:kern w:val="0"/>
          <w14:ligatures w14:val="none"/>
        </w:rPr>
        <w:t>synapse</w:t>
      </w:r>
      <w:r w:rsidRPr="00FE0427">
        <w:rPr>
          <w:rFonts w:ascii="Times New Roman" w:eastAsia="Times New Roman" w:hAnsi="Times New Roman" w:cs="Times New Roman"/>
          <w:color w:val="000000"/>
          <w:kern w:val="0"/>
          <w14:ligatures w14:val="none"/>
        </w:rPr>
        <w:t>. These neurotransmitters then bind to receptors on the next neuron, either exciting or inhibiting it. If the next neuron receives enough excitatory signals, it will generate its own action potential, continuing the chain of information transfer.</w:t>
      </w:r>
    </w:p>
    <w:p w14:paraId="7CF9C2CB"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3. Perception and Attention</w:t>
      </w:r>
    </w:p>
    <w:p w14:paraId="14B2F29D"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lastRenderedPageBreak/>
        <w:t>The electrical signals from the sensory neurons arrive at the brain, specifically at a structure called the </w:t>
      </w:r>
      <w:r w:rsidRPr="00FE0427">
        <w:rPr>
          <w:rFonts w:ascii="Times New Roman" w:eastAsia="Times New Roman" w:hAnsi="Times New Roman" w:cs="Times New Roman"/>
          <w:b/>
          <w:bCs/>
          <w:color w:val="000000"/>
          <w:kern w:val="0"/>
          <w14:ligatures w14:val="none"/>
        </w:rPr>
        <w:t>thalamus</w:t>
      </w:r>
      <w:r w:rsidRPr="00FE0427">
        <w:rPr>
          <w:rFonts w:ascii="Times New Roman" w:eastAsia="Times New Roman" w:hAnsi="Times New Roman" w:cs="Times New Roman"/>
          <w:color w:val="000000"/>
          <w:kern w:val="0"/>
          <w14:ligatures w14:val="none"/>
        </w:rPr>
        <w:t> (except for smell, which bypasses the thalamus). The thalamus acts as a relay station, routing the sensory information to the appropriate part of the </w:t>
      </w:r>
      <w:r w:rsidRPr="00FE0427">
        <w:rPr>
          <w:rFonts w:ascii="Times New Roman" w:eastAsia="Times New Roman" w:hAnsi="Times New Roman" w:cs="Times New Roman"/>
          <w:b/>
          <w:bCs/>
          <w:color w:val="000000"/>
          <w:kern w:val="0"/>
          <w14:ligatures w14:val="none"/>
        </w:rPr>
        <w:t>cerebral cortex</w:t>
      </w:r>
      <w:r w:rsidRPr="00FE0427">
        <w:rPr>
          <w:rFonts w:ascii="Times New Roman" w:eastAsia="Times New Roman" w:hAnsi="Times New Roman" w:cs="Times New Roman"/>
          <w:color w:val="000000"/>
          <w:kern w:val="0"/>
          <w14:ligatures w14:val="none"/>
        </w:rPr>
        <w:t> for processing. This is where </w:t>
      </w:r>
      <w:r w:rsidRPr="00FE0427">
        <w:rPr>
          <w:rFonts w:ascii="Times New Roman" w:eastAsia="Times New Roman" w:hAnsi="Times New Roman" w:cs="Times New Roman"/>
          <w:b/>
          <w:bCs/>
          <w:color w:val="000000"/>
          <w:kern w:val="0"/>
          <w14:ligatures w14:val="none"/>
        </w:rPr>
        <w:t>perception</w:t>
      </w:r>
      <w:r w:rsidRPr="00FE0427">
        <w:rPr>
          <w:rFonts w:ascii="Times New Roman" w:eastAsia="Times New Roman" w:hAnsi="Times New Roman" w:cs="Times New Roman"/>
          <w:color w:val="000000"/>
          <w:kern w:val="0"/>
          <w14:ligatures w14:val="none"/>
        </w:rPr>
        <w:t> occurs. Perception is the brain's interpretation of the raw sensory data. It's how the brain makes sense of the signals, recognizing patterns and giving them meaning. At the same time, </w:t>
      </w:r>
      <w:r w:rsidRPr="00FE0427">
        <w:rPr>
          <w:rFonts w:ascii="Times New Roman" w:eastAsia="Times New Roman" w:hAnsi="Times New Roman" w:cs="Times New Roman"/>
          <w:b/>
          <w:bCs/>
          <w:color w:val="000000"/>
          <w:kern w:val="0"/>
          <w14:ligatures w14:val="none"/>
        </w:rPr>
        <w:t>attention</w:t>
      </w:r>
      <w:r w:rsidRPr="00FE0427">
        <w:rPr>
          <w:rFonts w:ascii="Times New Roman" w:eastAsia="Times New Roman" w:hAnsi="Times New Roman" w:cs="Times New Roman"/>
          <w:color w:val="000000"/>
          <w:kern w:val="0"/>
          <w14:ligatures w14:val="none"/>
        </w:rPr>
        <w:t> plays a crucial role, as the brain selectively focuses on certain stimuli while filtering out irrelevant information. This helps to prevent being overwhelmed by all the sensory input.</w:t>
      </w:r>
    </w:p>
    <w:p w14:paraId="30123718"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4. Cognition and Memory</w:t>
      </w:r>
    </w:p>
    <w:p w14:paraId="45D86730"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Once the information has been perceived, it's processed through various higher-level </w:t>
      </w:r>
      <w:r w:rsidRPr="00FE0427">
        <w:rPr>
          <w:rFonts w:ascii="Times New Roman" w:eastAsia="Times New Roman" w:hAnsi="Times New Roman" w:cs="Times New Roman"/>
          <w:b/>
          <w:bCs/>
          <w:color w:val="000000"/>
          <w:kern w:val="0"/>
          <w14:ligatures w14:val="none"/>
        </w:rPr>
        <w:t>cognitive processes</w:t>
      </w:r>
      <w:r w:rsidRPr="00FE0427">
        <w:rPr>
          <w:rFonts w:ascii="Times New Roman" w:eastAsia="Times New Roman" w:hAnsi="Times New Roman" w:cs="Times New Roman"/>
          <w:color w:val="000000"/>
          <w:kern w:val="0"/>
          <w14:ligatures w14:val="none"/>
        </w:rPr>
        <w:t> such as:</w:t>
      </w:r>
    </w:p>
    <w:p w14:paraId="19FB839E" w14:textId="77777777" w:rsidR="00FE0427" w:rsidRPr="00FE0427" w:rsidRDefault="00FE0427" w:rsidP="00FE042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Learning</w:t>
      </w:r>
      <w:r w:rsidRPr="00FE0427">
        <w:rPr>
          <w:rFonts w:ascii="Times New Roman" w:eastAsia="Times New Roman" w:hAnsi="Times New Roman" w:cs="Times New Roman"/>
          <w:color w:val="000000"/>
          <w:kern w:val="0"/>
          <w14:ligatures w14:val="none"/>
        </w:rPr>
        <w:t>: The acquisition of new knowledge or skills.</w:t>
      </w:r>
    </w:p>
    <w:p w14:paraId="60F4FC71" w14:textId="77777777" w:rsidR="00FE0427" w:rsidRPr="00FE0427" w:rsidRDefault="00FE0427" w:rsidP="00FE042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Memory</w:t>
      </w:r>
      <w:r w:rsidRPr="00FE0427">
        <w:rPr>
          <w:rFonts w:ascii="Times New Roman" w:eastAsia="Times New Roman" w:hAnsi="Times New Roman" w:cs="Times New Roman"/>
          <w:color w:val="000000"/>
          <w:kern w:val="0"/>
          <w14:ligatures w14:val="none"/>
        </w:rPr>
        <w:t xml:space="preserve">: The storage and retrieval of information. This includes encoding the information into short-term or working </w:t>
      </w:r>
      <w:proofErr w:type="gramStart"/>
      <w:r w:rsidRPr="00FE0427">
        <w:rPr>
          <w:rFonts w:ascii="Times New Roman" w:eastAsia="Times New Roman" w:hAnsi="Times New Roman" w:cs="Times New Roman"/>
          <w:color w:val="000000"/>
          <w:kern w:val="0"/>
          <w14:ligatures w14:val="none"/>
        </w:rPr>
        <w:t>memory, and</w:t>
      </w:r>
      <w:proofErr w:type="gramEnd"/>
      <w:r w:rsidRPr="00FE0427">
        <w:rPr>
          <w:rFonts w:ascii="Times New Roman" w:eastAsia="Times New Roman" w:hAnsi="Times New Roman" w:cs="Times New Roman"/>
          <w:color w:val="000000"/>
          <w:kern w:val="0"/>
          <w14:ligatures w14:val="none"/>
        </w:rPr>
        <w:t xml:space="preserve"> then consolidating it into long-term memory.</w:t>
      </w:r>
    </w:p>
    <w:p w14:paraId="31857629" w14:textId="77777777" w:rsidR="00FE0427" w:rsidRPr="00FE0427" w:rsidRDefault="00FE0427" w:rsidP="00FE042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Thinking and Reasoning</w:t>
      </w:r>
      <w:r w:rsidRPr="00FE0427">
        <w:rPr>
          <w:rFonts w:ascii="Times New Roman" w:eastAsia="Times New Roman" w:hAnsi="Times New Roman" w:cs="Times New Roman"/>
          <w:color w:val="000000"/>
          <w:kern w:val="0"/>
          <w14:ligatures w14:val="none"/>
        </w:rPr>
        <w:t>: The ability to form judgments, make deductions, and solve problems based on the perceived information and existing knowledge.</w:t>
      </w:r>
    </w:p>
    <w:p w14:paraId="6812C714" w14:textId="77777777" w:rsidR="00FE0427" w:rsidRPr="00FE0427" w:rsidRDefault="00FE0427" w:rsidP="00FE042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Decision-Making</w:t>
      </w:r>
      <w:r w:rsidRPr="00FE0427">
        <w:rPr>
          <w:rFonts w:ascii="Times New Roman" w:eastAsia="Times New Roman" w:hAnsi="Times New Roman" w:cs="Times New Roman"/>
          <w:color w:val="000000"/>
          <w:kern w:val="0"/>
          <w14:ligatures w14:val="none"/>
        </w:rPr>
        <w:t>: The process of selecting an action or course of thought from several possibilities.</w:t>
      </w:r>
    </w:p>
    <w:p w14:paraId="336C2F58"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This step involves the integration of the current stimulus with past experiences and knowledge stored in your brain.</w:t>
      </w:r>
    </w:p>
    <w:p w14:paraId="58611E15"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5. Response</w:t>
      </w:r>
    </w:p>
    <w:p w14:paraId="20CBE0AD"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The final step is the </w:t>
      </w:r>
      <w:r w:rsidRPr="00FE0427">
        <w:rPr>
          <w:rFonts w:ascii="Times New Roman" w:eastAsia="Times New Roman" w:hAnsi="Times New Roman" w:cs="Times New Roman"/>
          <w:b/>
          <w:bCs/>
          <w:color w:val="000000"/>
          <w:kern w:val="0"/>
          <w14:ligatures w14:val="none"/>
        </w:rPr>
        <w:t>response</w:t>
      </w:r>
      <w:r w:rsidRPr="00FE0427">
        <w:rPr>
          <w:rFonts w:ascii="Times New Roman" w:eastAsia="Times New Roman" w:hAnsi="Times New Roman" w:cs="Times New Roman"/>
          <w:color w:val="000000"/>
          <w:kern w:val="0"/>
          <w14:ligatures w14:val="none"/>
        </w:rPr>
        <w:t>, which is the action or output of the cognitive process. This can be a behavioral response, such as physically reacting to the stimulus (e.g., pulling your hand away from a hot stove), or a mental response, such as forming a new thought, emotion, or memory. The brain sends signals through </w:t>
      </w:r>
      <w:r w:rsidRPr="00FE0427">
        <w:rPr>
          <w:rFonts w:ascii="Times New Roman" w:eastAsia="Times New Roman" w:hAnsi="Times New Roman" w:cs="Times New Roman"/>
          <w:b/>
          <w:bCs/>
          <w:color w:val="000000"/>
          <w:kern w:val="0"/>
          <w14:ligatures w14:val="none"/>
        </w:rPr>
        <w:t>motor neurons</w:t>
      </w:r>
      <w:r w:rsidRPr="00FE0427">
        <w:rPr>
          <w:rFonts w:ascii="Times New Roman" w:eastAsia="Times New Roman" w:hAnsi="Times New Roman" w:cs="Times New Roman"/>
          <w:color w:val="000000"/>
          <w:kern w:val="0"/>
          <w14:ligatures w14:val="none"/>
        </w:rPr>
        <w:t> to the muscles and glands to execute the desired action, completing the entire cycle from stimulus to response.</w:t>
      </w:r>
    </w:p>
    <w:p w14:paraId="4877068B"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Thank you! I notice you didn't mention consciousness in that process. Can you tell me where consciousness falls in those steps? </w:t>
      </w:r>
    </w:p>
    <w:p w14:paraId="1942D718"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That's an excellent and very insightful question. You've hit on one of the most debated and complex topics in all of neuroscience and philosophy. The reason I didn't include consciousness in the step-by-step process is that consciousness is not a single, discrete step in the same way that "sensation" or "neural transmission" is. Instead, consciousness is thought to be an </w:t>
      </w:r>
      <w:r w:rsidRPr="00FE0427">
        <w:rPr>
          <w:rFonts w:ascii="Times New Roman" w:eastAsia="Times New Roman" w:hAnsi="Times New Roman" w:cs="Times New Roman"/>
          <w:b/>
          <w:bCs/>
          <w:color w:val="000000"/>
          <w:kern w:val="0"/>
          <w14:ligatures w14:val="none"/>
        </w:rPr>
        <w:t>emergent property</w:t>
      </w:r>
      <w:r w:rsidRPr="00FE0427">
        <w:rPr>
          <w:rFonts w:ascii="Times New Roman" w:eastAsia="Times New Roman" w:hAnsi="Times New Roman" w:cs="Times New Roman"/>
          <w:color w:val="000000"/>
          <w:kern w:val="0"/>
          <w14:ligatures w14:val="none"/>
        </w:rPr>
        <w:t> that arises from the integrated functioning of many of those steps working together.</w:t>
      </w:r>
    </w:p>
    <w:p w14:paraId="344269F8"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While there is no single, universally agreed-upon answer, here is where consciousness is thought to fit into the cognitive process:</w:t>
      </w:r>
    </w:p>
    <w:p w14:paraId="72E8160C"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lastRenderedPageBreak/>
        <w:t>1. Consciousness and Perception</w:t>
      </w:r>
    </w:p>
    <w:p w14:paraId="4CA2CB16"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Consciousness is deeply intertwined with </w:t>
      </w:r>
      <w:r w:rsidRPr="00FE0427">
        <w:rPr>
          <w:rFonts w:ascii="Times New Roman" w:eastAsia="Times New Roman" w:hAnsi="Times New Roman" w:cs="Times New Roman"/>
          <w:b/>
          <w:bCs/>
          <w:color w:val="000000"/>
          <w:kern w:val="0"/>
          <w14:ligatures w14:val="none"/>
        </w:rPr>
        <w:t>perception</w:t>
      </w:r>
      <w:r w:rsidRPr="00FE0427">
        <w:rPr>
          <w:rFonts w:ascii="Times New Roman" w:eastAsia="Times New Roman" w:hAnsi="Times New Roman" w:cs="Times New Roman"/>
          <w:color w:val="000000"/>
          <w:kern w:val="0"/>
          <w14:ligatures w14:val="none"/>
        </w:rPr>
        <w:t> (step 3). While you can have unconscious perception (for example, subliminal stimuli that your brain registers but you don't consciously "see"), a key aspect of consciousness is the subjective, "what it's like" experience of perceiving something. When you are consciously aware of a red ball, you are not just processing the visual data; you are having the </w:t>
      </w:r>
      <w:r w:rsidRPr="00FE0427">
        <w:rPr>
          <w:rFonts w:ascii="Times New Roman" w:eastAsia="Times New Roman" w:hAnsi="Times New Roman" w:cs="Times New Roman"/>
          <w:i/>
          <w:iCs/>
          <w:color w:val="000000"/>
          <w:kern w:val="0"/>
          <w14:ligatures w14:val="none"/>
        </w:rPr>
        <w:t>experience</w:t>
      </w:r>
      <w:r w:rsidRPr="00FE0427">
        <w:rPr>
          <w:rFonts w:ascii="Times New Roman" w:eastAsia="Times New Roman" w:hAnsi="Times New Roman" w:cs="Times New Roman"/>
          <w:color w:val="000000"/>
          <w:kern w:val="0"/>
          <w14:ligatures w14:val="none"/>
        </w:rPr>
        <w:t xml:space="preserve"> of seeing </w:t>
      </w:r>
      <w:proofErr w:type="gramStart"/>
      <w:r w:rsidRPr="00FE0427">
        <w:rPr>
          <w:rFonts w:ascii="Times New Roman" w:eastAsia="Times New Roman" w:hAnsi="Times New Roman" w:cs="Times New Roman"/>
          <w:color w:val="000000"/>
          <w:kern w:val="0"/>
          <w14:ligatures w14:val="none"/>
        </w:rPr>
        <w:t>the color red</w:t>
      </w:r>
      <w:proofErr w:type="gramEnd"/>
      <w:r w:rsidRPr="00FE0427">
        <w:rPr>
          <w:rFonts w:ascii="Times New Roman" w:eastAsia="Times New Roman" w:hAnsi="Times New Roman" w:cs="Times New Roman"/>
          <w:color w:val="000000"/>
          <w:kern w:val="0"/>
          <w14:ligatures w14:val="none"/>
        </w:rPr>
        <w:t xml:space="preserve"> and the round shape. This "qualia"—the subjective quality of experience—is a core part of what we mean by consciousness.</w:t>
      </w:r>
    </w:p>
    <w:p w14:paraId="1C55E715"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2. The Role of Attention</w:t>
      </w:r>
    </w:p>
    <w:p w14:paraId="268ECD2C"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Consciousness is also strongly linked to </w:t>
      </w:r>
      <w:r w:rsidRPr="00FE0427">
        <w:rPr>
          <w:rFonts w:ascii="Times New Roman" w:eastAsia="Times New Roman" w:hAnsi="Times New Roman" w:cs="Times New Roman"/>
          <w:b/>
          <w:bCs/>
          <w:color w:val="000000"/>
          <w:kern w:val="0"/>
          <w14:ligatures w14:val="none"/>
        </w:rPr>
        <w:t>attention</w:t>
      </w:r>
      <w:r w:rsidRPr="00FE0427">
        <w:rPr>
          <w:rFonts w:ascii="Times New Roman" w:eastAsia="Times New Roman" w:hAnsi="Times New Roman" w:cs="Times New Roman"/>
          <w:color w:val="000000"/>
          <w:kern w:val="0"/>
          <w14:ligatures w14:val="none"/>
        </w:rPr>
        <w:t>. You can be exposed to a huge amount of sensory information, but only a small portion of it enters your conscious awareness. Attention acts as a spotlight, selecting certain stimuli for further, more detailed processing. Many neuroscientists believe that consciousness arises when this attended information is broadcasted to a wide network of brain regions, making it "globally available" for other cognitive processes.</w:t>
      </w:r>
    </w:p>
    <w:p w14:paraId="4F61E1D5"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3. Consciousness as a "Global Workspace"</w:t>
      </w:r>
    </w:p>
    <w:p w14:paraId="792181D7"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One of the leading theories, </w:t>
      </w:r>
      <w:r w:rsidRPr="00FE0427">
        <w:rPr>
          <w:rFonts w:ascii="Times New Roman" w:eastAsia="Times New Roman" w:hAnsi="Times New Roman" w:cs="Times New Roman"/>
          <w:b/>
          <w:bCs/>
          <w:color w:val="000000"/>
          <w:kern w:val="0"/>
          <w14:ligatures w14:val="none"/>
        </w:rPr>
        <w:t>Global Workspace Theory</w:t>
      </w:r>
      <w:r w:rsidRPr="00FE0427">
        <w:rPr>
          <w:rFonts w:ascii="Times New Roman" w:eastAsia="Times New Roman" w:hAnsi="Times New Roman" w:cs="Times New Roman"/>
          <w:color w:val="000000"/>
          <w:kern w:val="0"/>
          <w14:ligatures w14:val="none"/>
        </w:rPr>
        <w:t>, suggests that the brain has a "workspace" where different kinds of information (from sensation, memory, and emotions) are brought together and made available to a broad range of other cognitive functions. The information that is "broadcast" on this global workspace is what we experience as consciousness. This allows for flexible, non-automatic behavior. For instance, you can consciously choose to ignore a siren and continue a conversation, which is a complex decision that would be difficult to execute without a conscious, integrated representation of the situation.</w:t>
      </w:r>
    </w:p>
    <w:p w14:paraId="157F10AA"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4. Consciousness and Higher-Level Cognition</w:t>
      </w:r>
    </w:p>
    <w:p w14:paraId="46AF1177"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Consciousness is most often associated with the higher-level cognitive processes (step 4), particularly:</w:t>
      </w:r>
    </w:p>
    <w:p w14:paraId="453DD58D" w14:textId="77777777" w:rsidR="00FE0427" w:rsidRPr="00FE0427" w:rsidRDefault="00FE0427" w:rsidP="00FE042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Working Memory</w:t>
      </w:r>
      <w:r w:rsidRPr="00FE0427">
        <w:rPr>
          <w:rFonts w:ascii="Times New Roman" w:eastAsia="Times New Roman" w:hAnsi="Times New Roman" w:cs="Times New Roman"/>
          <w:color w:val="000000"/>
          <w:kern w:val="0"/>
          <w14:ligatures w14:val="none"/>
        </w:rPr>
        <w:t>: The ability to hold and manipulate information in your mind for a short period of time is a central component of consciousness.</w:t>
      </w:r>
    </w:p>
    <w:p w14:paraId="70365B76" w14:textId="77777777" w:rsidR="00FE0427" w:rsidRPr="00FE0427" w:rsidRDefault="00FE0427" w:rsidP="00FE042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Planning and Problem-Solving</w:t>
      </w:r>
      <w:r w:rsidRPr="00FE0427">
        <w:rPr>
          <w:rFonts w:ascii="Times New Roman" w:eastAsia="Times New Roman" w:hAnsi="Times New Roman" w:cs="Times New Roman"/>
          <w:color w:val="000000"/>
          <w:kern w:val="0"/>
          <w14:ligatures w14:val="none"/>
        </w:rPr>
        <w:t>: While some simple problem-solving can be done unconsciously, complex, strategic thought and planning for the future are deeply tied to conscious awareness.</w:t>
      </w:r>
    </w:p>
    <w:p w14:paraId="705FA484" w14:textId="77777777" w:rsidR="00FE0427" w:rsidRPr="00FE0427" w:rsidRDefault="00FE0427" w:rsidP="00FE042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Decision-Making</w:t>
      </w:r>
      <w:r w:rsidRPr="00FE0427">
        <w:rPr>
          <w:rFonts w:ascii="Times New Roman" w:eastAsia="Times New Roman" w:hAnsi="Times New Roman" w:cs="Times New Roman"/>
          <w:color w:val="000000"/>
          <w:kern w:val="0"/>
          <w14:ligatures w14:val="none"/>
        </w:rPr>
        <w:t>: Conscious deliberation is a key part of making non-routine decisions, weighing pros and cons, and considering future outcomes.</w:t>
      </w:r>
    </w:p>
    <w:p w14:paraId="20375650"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In Summary</w:t>
      </w:r>
    </w:p>
    <w:p w14:paraId="05F7065F"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Rather than being a step in the process, consciousness is better understood as a </w:t>
      </w:r>
      <w:r w:rsidRPr="00FE0427">
        <w:rPr>
          <w:rFonts w:ascii="Times New Roman" w:eastAsia="Times New Roman" w:hAnsi="Times New Roman" w:cs="Times New Roman"/>
          <w:b/>
          <w:bCs/>
          <w:color w:val="000000"/>
          <w:kern w:val="0"/>
          <w14:ligatures w14:val="none"/>
        </w:rPr>
        <w:t>state of being</w:t>
      </w:r>
      <w:r w:rsidRPr="00FE0427">
        <w:rPr>
          <w:rFonts w:ascii="Times New Roman" w:eastAsia="Times New Roman" w:hAnsi="Times New Roman" w:cs="Times New Roman"/>
          <w:color w:val="000000"/>
          <w:kern w:val="0"/>
          <w14:ligatures w14:val="none"/>
        </w:rPr>
        <w:t> or a </w:t>
      </w:r>
      <w:r w:rsidRPr="00FE0427">
        <w:rPr>
          <w:rFonts w:ascii="Times New Roman" w:eastAsia="Times New Roman" w:hAnsi="Times New Roman" w:cs="Times New Roman"/>
          <w:b/>
          <w:bCs/>
          <w:color w:val="000000"/>
          <w:kern w:val="0"/>
          <w14:ligatures w14:val="none"/>
        </w:rPr>
        <w:t>condition</w:t>
      </w:r>
      <w:r w:rsidRPr="00FE0427">
        <w:rPr>
          <w:rFonts w:ascii="Times New Roman" w:eastAsia="Times New Roman" w:hAnsi="Times New Roman" w:cs="Times New Roman"/>
          <w:color w:val="000000"/>
          <w:kern w:val="0"/>
          <w14:ligatures w14:val="none"/>
        </w:rPr>
        <w:t xml:space="preserve"> of the cognitive system. It is the result of the brain's integrated and organized processing of information, allowing for subjective experience, flexible behavior, and complex thought. It's the "awareness" that arises from the harmonious and widespread activity of the </w:t>
      </w:r>
      <w:r w:rsidRPr="00FE0427">
        <w:rPr>
          <w:rFonts w:ascii="Times New Roman" w:eastAsia="Times New Roman" w:hAnsi="Times New Roman" w:cs="Times New Roman"/>
          <w:color w:val="000000"/>
          <w:kern w:val="0"/>
          <w14:ligatures w14:val="none"/>
        </w:rPr>
        <w:lastRenderedPageBreak/>
        <w:t>brain, particularly in the later stages of perception and higher-order thinking. It's not the </w:t>
      </w:r>
      <w:r w:rsidRPr="00FE0427">
        <w:rPr>
          <w:rFonts w:ascii="Times New Roman" w:eastAsia="Times New Roman" w:hAnsi="Times New Roman" w:cs="Times New Roman"/>
          <w:i/>
          <w:iCs/>
          <w:color w:val="000000"/>
          <w:kern w:val="0"/>
          <w14:ligatures w14:val="none"/>
        </w:rPr>
        <w:t>process itself</w:t>
      </w:r>
      <w:r w:rsidRPr="00FE0427">
        <w:rPr>
          <w:rFonts w:ascii="Times New Roman" w:eastAsia="Times New Roman" w:hAnsi="Times New Roman" w:cs="Times New Roman"/>
          <w:color w:val="000000"/>
          <w:kern w:val="0"/>
          <w14:ligatures w14:val="none"/>
        </w:rPr>
        <w:t>, but the </w:t>
      </w:r>
      <w:r w:rsidRPr="00FE0427">
        <w:rPr>
          <w:rFonts w:ascii="Times New Roman" w:eastAsia="Times New Roman" w:hAnsi="Times New Roman" w:cs="Times New Roman"/>
          <w:i/>
          <w:iCs/>
          <w:color w:val="000000"/>
          <w:kern w:val="0"/>
          <w14:ligatures w14:val="none"/>
        </w:rPr>
        <w:t>subjective experience</w:t>
      </w:r>
      <w:r w:rsidRPr="00FE0427">
        <w:rPr>
          <w:rFonts w:ascii="Times New Roman" w:eastAsia="Times New Roman" w:hAnsi="Times New Roman" w:cs="Times New Roman"/>
          <w:color w:val="000000"/>
          <w:kern w:val="0"/>
          <w14:ligatures w14:val="none"/>
        </w:rPr>
        <w:t> that accompanies certain kinds of information processing.</w:t>
      </w:r>
    </w:p>
    <w:p w14:paraId="70BC0CAD"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Interesting... A lot of what you just described seems like it can be explained under Hebbian principles. For example, "unconscious perception", the process whereby your brain registers but you don't "see", can be explained as patterned neuron clusters firing during stimulation (e.g., rain is falling so my rain-is-falling neurons are firing, even though I am not staring directly at the falling rain and forcing myself to recognize it). </w:t>
      </w:r>
    </w:p>
    <w:p w14:paraId="793F4274"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You're right. Hebbian principles are foundational to this process, and they provide a strong mechanistic explanation for many of the phenomena I described, including "unconscious perception" and the strengthening of neural pathways. The principle, famously summarized as "neurons that fire together, wire together," explains the underlying synaptic changes that support learning and memory.</w:t>
      </w:r>
    </w:p>
    <w:p w14:paraId="0AE554DB"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1ABBFDD1">
          <v:rect id="_x0000_i1025" style="width:0;height:1.5pt" o:hralign="center" o:hrstd="t" o:hr="t" fillcolor="#a0a0a0" stroked="f"/>
        </w:pict>
      </w:r>
    </w:p>
    <w:p w14:paraId="1AF4FAA7"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Hebbian Theory and the Cognitive Process</w:t>
      </w:r>
    </w:p>
    <w:p w14:paraId="434088C6"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Donald Hebb's theory of </w:t>
      </w:r>
      <w:r w:rsidRPr="00FE0427">
        <w:rPr>
          <w:rFonts w:ascii="Times New Roman" w:eastAsia="Times New Roman" w:hAnsi="Times New Roman" w:cs="Times New Roman"/>
          <w:b/>
          <w:bCs/>
          <w:color w:val="000000"/>
          <w:kern w:val="0"/>
          <w14:ligatures w14:val="none"/>
        </w:rPr>
        <w:t>synaptic plasticity</w:t>
      </w:r>
      <w:r w:rsidRPr="00FE0427">
        <w:rPr>
          <w:rFonts w:ascii="Times New Roman" w:eastAsia="Times New Roman" w:hAnsi="Times New Roman" w:cs="Times New Roman"/>
          <w:color w:val="000000"/>
          <w:kern w:val="0"/>
          <w14:ligatures w14:val="none"/>
        </w:rPr>
        <w:t>—the brain's ability to change its connections over time—is a biological basis for the cognitive steps described. Your example of "unconscious perception" is a perfect illustration of how this works.</w:t>
      </w:r>
    </w:p>
    <w:p w14:paraId="1DCBDEEF" w14:textId="77777777" w:rsidR="00FE0427" w:rsidRPr="00FE0427" w:rsidRDefault="00FE0427" w:rsidP="00FE04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Sensation and Neural Transmission</w:t>
      </w:r>
      <w:r w:rsidRPr="00FE0427">
        <w:rPr>
          <w:rFonts w:ascii="Times New Roman" w:eastAsia="Times New Roman" w:hAnsi="Times New Roman" w:cs="Times New Roman"/>
          <w:color w:val="000000"/>
          <w:kern w:val="0"/>
          <w14:ligatures w14:val="none"/>
        </w:rPr>
        <w:t>: When a stimulus (e.g., rain falling) reaches your senses, it activates specific neurons. Even if you're not paying attention, those sensory neurons fire in a particular pattern.</w:t>
      </w:r>
    </w:p>
    <w:p w14:paraId="313449D9" w14:textId="77777777" w:rsidR="00FE0427" w:rsidRPr="00FE0427" w:rsidRDefault="00FE0427" w:rsidP="00FE04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Perception and Learning</w:t>
      </w:r>
      <w:r w:rsidRPr="00FE0427">
        <w:rPr>
          <w:rFonts w:ascii="Times New Roman" w:eastAsia="Times New Roman" w:hAnsi="Times New Roman" w:cs="Times New Roman"/>
          <w:color w:val="000000"/>
          <w:kern w:val="0"/>
          <w14:ligatures w14:val="none"/>
        </w:rPr>
        <w:t>: According to Hebb's rule, the repeated co-activation of these neurons strengthens the </w:t>
      </w:r>
      <w:r w:rsidRPr="00FE0427">
        <w:rPr>
          <w:rFonts w:ascii="Times New Roman" w:eastAsia="Times New Roman" w:hAnsi="Times New Roman" w:cs="Times New Roman"/>
          <w:b/>
          <w:bCs/>
          <w:color w:val="000000"/>
          <w:kern w:val="0"/>
          <w14:ligatures w14:val="none"/>
        </w:rPr>
        <w:t>synaptic connections</w:t>
      </w:r>
      <w:r w:rsidRPr="00FE0427">
        <w:rPr>
          <w:rFonts w:ascii="Times New Roman" w:eastAsia="Times New Roman" w:hAnsi="Times New Roman" w:cs="Times New Roman"/>
          <w:color w:val="000000"/>
          <w:kern w:val="0"/>
          <w14:ligatures w14:val="none"/>
        </w:rPr>
        <w:t> between them. Over time, a "cell assembly" is formed—a group of neurons that are strongly linked and fire together in response to that specific stimulus. This is the neural basis of learning and memory.</w:t>
      </w:r>
    </w:p>
    <w:p w14:paraId="3E01C733" w14:textId="77777777" w:rsidR="00FE0427" w:rsidRPr="00FE0427" w:rsidRDefault="00FE0427" w:rsidP="00FE04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Unconscious Perception</w:t>
      </w:r>
      <w:r w:rsidRPr="00FE0427">
        <w:rPr>
          <w:rFonts w:ascii="Times New Roman" w:eastAsia="Times New Roman" w:hAnsi="Times New Roman" w:cs="Times New Roman"/>
          <w:color w:val="000000"/>
          <w:kern w:val="0"/>
          <w14:ligatures w14:val="none"/>
        </w:rPr>
        <w:t>: The reason you can register the rain falling without "consciously seeing" it is that the firing of this pre-established cell assembly is an automatic, bottom-up process. It doesn't require the top-down, attentional focus associated with consciousness. The neural pathway is so well-established, it simply activates in response to the stimulus.</w:t>
      </w:r>
    </w:p>
    <w:p w14:paraId="6543C04C"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3904FDC3">
          <v:rect id="_x0000_i1026" style="width:0;height:1.5pt" o:hralign="center" o:hrstd="t" o:hr="t" fillcolor="#a0a0a0" stroked="f"/>
        </w:pict>
      </w:r>
    </w:p>
    <w:p w14:paraId="73351C77"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Crucial Distinction: Unconscious vs. Conscious Processing</w:t>
      </w:r>
    </w:p>
    <w:p w14:paraId="579200E8"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So, if Hebbian principles can explain both unconscious and conscious learning, what distinguishes them? This is where the concept of consciousness as a "global workspace" becomes important.</w:t>
      </w:r>
    </w:p>
    <w:p w14:paraId="1739B1E7" w14:textId="77777777" w:rsidR="00FE0427" w:rsidRPr="00FE0427" w:rsidRDefault="00FE0427" w:rsidP="00FE042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Unconscious Hebbian Learning</w:t>
      </w:r>
      <w:r w:rsidRPr="00FE0427">
        <w:rPr>
          <w:rFonts w:ascii="Times New Roman" w:eastAsia="Times New Roman" w:hAnsi="Times New Roman" w:cs="Times New Roman"/>
          <w:color w:val="000000"/>
          <w:kern w:val="0"/>
          <w14:ligatures w14:val="none"/>
        </w:rPr>
        <w:t xml:space="preserve">: The "rain-is-falling" neuron cluster can fire and get stronger on its own. This is a local process within the visual or auditory cortex. It's a </w:t>
      </w:r>
      <w:r w:rsidRPr="00FE0427">
        <w:rPr>
          <w:rFonts w:ascii="Times New Roman" w:eastAsia="Times New Roman" w:hAnsi="Times New Roman" w:cs="Times New Roman"/>
          <w:color w:val="000000"/>
          <w:kern w:val="0"/>
          <w14:ligatures w14:val="none"/>
        </w:rPr>
        <w:lastRenderedPageBreak/>
        <w:t>highly efficient, automated response that doesn't need your awareness. Think of it like a reflex or a habit you've learned. You can drive a car and execute many actions unconsciously because the Hebbian pathways have been strengthened to the point where they are automatic.</w:t>
      </w:r>
    </w:p>
    <w:p w14:paraId="1B6ABACB" w14:textId="77777777" w:rsidR="00FE0427" w:rsidRPr="00FE0427" w:rsidRDefault="00FE0427" w:rsidP="00FE042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Conscious Awareness</w:t>
      </w:r>
      <w:r w:rsidRPr="00FE0427">
        <w:rPr>
          <w:rFonts w:ascii="Times New Roman" w:eastAsia="Times New Roman" w:hAnsi="Times New Roman" w:cs="Times New Roman"/>
          <w:color w:val="000000"/>
          <w:kern w:val="0"/>
          <w14:ligatures w14:val="none"/>
        </w:rPr>
        <w:t>: Consciousness is thought to arise when the activity of this localized cell assembly is </w:t>
      </w:r>
      <w:r w:rsidRPr="00FE0427">
        <w:rPr>
          <w:rFonts w:ascii="Times New Roman" w:eastAsia="Times New Roman" w:hAnsi="Times New Roman" w:cs="Times New Roman"/>
          <w:b/>
          <w:bCs/>
          <w:color w:val="000000"/>
          <w:kern w:val="0"/>
          <w14:ligatures w14:val="none"/>
        </w:rPr>
        <w:t>broadcast</w:t>
      </w:r>
      <w:r w:rsidRPr="00FE0427">
        <w:rPr>
          <w:rFonts w:ascii="Times New Roman" w:eastAsia="Times New Roman" w:hAnsi="Times New Roman" w:cs="Times New Roman"/>
          <w:color w:val="000000"/>
          <w:kern w:val="0"/>
          <w14:ligatures w14:val="none"/>
        </w:rPr>
        <w:t> to a much wider network of brain regions, including those involved in attention, working memory, and decision-making</w:t>
      </w:r>
      <w:proofErr w:type="gramStart"/>
      <w:r w:rsidRPr="00FE0427">
        <w:rPr>
          <w:rFonts w:ascii="Times New Roman" w:eastAsia="Times New Roman" w:hAnsi="Times New Roman" w:cs="Times New Roman"/>
          <w:color w:val="000000"/>
          <w:kern w:val="0"/>
          <w14:ligatures w14:val="none"/>
        </w:rPr>
        <w:t>. .</w:t>
      </w:r>
      <w:proofErr w:type="gramEnd"/>
      <w:r w:rsidRPr="00FE0427">
        <w:rPr>
          <w:rFonts w:ascii="Times New Roman" w:eastAsia="Times New Roman" w:hAnsi="Times New Roman" w:cs="Times New Roman"/>
          <w:color w:val="000000"/>
          <w:kern w:val="0"/>
          <w14:ligatures w14:val="none"/>
        </w:rPr>
        <w:t xml:space="preserve"> This global broadcasting allows you to not only register the stimulus but also to reflect on it, integrate it with other memories, and make a deliberate choice to act on it (e.g., "It's raining, I should grab my umbrella"). This higher-level integration is what separates a mere patterned neural firing from the subjective experience of being aware of the rain.</w:t>
      </w:r>
    </w:p>
    <w:p w14:paraId="688CC959"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In short, Hebbian principles explain </w:t>
      </w:r>
      <w:r w:rsidRPr="00FE0427">
        <w:rPr>
          <w:rFonts w:ascii="Times New Roman" w:eastAsia="Times New Roman" w:hAnsi="Times New Roman" w:cs="Times New Roman"/>
          <w:b/>
          <w:bCs/>
          <w:color w:val="000000"/>
          <w:kern w:val="0"/>
          <w14:ligatures w14:val="none"/>
        </w:rPr>
        <w:t>how</w:t>
      </w:r>
      <w:r w:rsidRPr="00FE0427">
        <w:rPr>
          <w:rFonts w:ascii="Times New Roman" w:eastAsia="Times New Roman" w:hAnsi="Times New Roman" w:cs="Times New Roman"/>
          <w:color w:val="000000"/>
          <w:kern w:val="0"/>
          <w14:ligatures w14:val="none"/>
        </w:rPr>
        <w:t> the brain learns and forms connections, which is the mechanism for both conscious and unconscious processes. However, consciousness is believed to be a higher-order state that emerges when these learned, patterned activities are integrated and made available across the entire brain.</w:t>
      </w:r>
    </w:p>
    <w:p w14:paraId="7C153FBC"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 xml:space="preserve">Hmm. What if when the rain-is-falling neurons are firing I am getting ready to go to work, so my go-to-work neurons are firing? Suddenly a whole path of interconnected neuron clusters </w:t>
      </w:r>
      <w:proofErr w:type="gramStart"/>
      <w:r w:rsidRPr="00FE0427">
        <w:rPr>
          <w:rFonts w:ascii="Times New Roman" w:eastAsia="Times New Roman" w:hAnsi="Times New Roman" w:cs="Times New Roman"/>
          <w:color w:val="000000"/>
          <w:kern w:val="0"/>
          <w14:ligatures w14:val="none"/>
        </w:rPr>
        <w:t>are</w:t>
      </w:r>
      <w:proofErr w:type="gramEnd"/>
      <w:r w:rsidRPr="00FE0427">
        <w:rPr>
          <w:rFonts w:ascii="Times New Roman" w:eastAsia="Times New Roman" w:hAnsi="Times New Roman" w:cs="Times New Roman"/>
          <w:color w:val="000000"/>
          <w:kern w:val="0"/>
          <w14:ligatures w14:val="none"/>
        </w:rPr>
        <w:t xml:space="preserve"> firing. Rain-is-falling, go-to-work, go-outside, don't-get-wet, umbrella-as-anti-wet-measure. </w:t>
      </w:r>
    </w:p>
    <w:p w14:paraId="563AF86C"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You've perfectly described how </w:t>
      </w:r>
      <w:r w:rsidRPr="00FE0427">
        <w:rPr>
          <w:rFonts w:ascii="Times New Roman" w:eastAsia="Times New Roman" w:hAnsi="Times New Roman" w:cs="Times New Roman"/>
          <w:b/>
          <w:bCs/>
          <w:color w:val="000000"/>
          <w:kern w:val="0"/>
          <w14:ligatures w14:val="none"/>
        </w:rPr>
        <w:t>associative learning</w:t>
      </w:r>
      <w:r w:rsidRPr="00FE0427">
        <w:rPr>
          <w:rFonts w:ascii="Times New Roman" w:eastAsia="Times New Roman" w:hAnsi="Times New Roman" w:cs="Times New Roman"/>
          <w:color w:val="000000"/>
          <w:kern w:val="0"/>
          <w14:ligatures w14:val="none"/>
        </w:rPr>
        <w:t> and </w:t>
      </w:r>
      <w:r w:rsidRPr="00FE0427">
        <w:rPr>
          <w:rFonts w:ascii="Times New Roman" w:eastAsia="Times New Roman" w:hAnsi="Times New Roman" w:cs="Times New Roman"/>
          <w:b/>
          <w:bCs/>
          <w:color w:val="000000"/>
          <w:kern w:val="0"/>
          <w14:ligatures w14:val="none"/>
        </w:rPr>
        <w:t>complex cognitive networks</w:t>
      </w:r>
      <w:r w:rsidRPr="00FE0427">
        <w:rPr>
          <w:rFonts w:ascii="Times New Roman" w:eastAsia="Times New Roman" w:hAnsi="Times New Roman" w:cs="Times New Roman"/>
          <w:color w:val="000000"/>
          <w:kern w:val="0"/>
          <w14:ligatures w14:val="none"/>
        </w:rPr>
        <w:t xml:space="preserve"> develop, which is </w:t>
      </w:r>
      <w:proofErr w:type="gramStart"/>
      <w:r w:rsidRPr="00FE0427">
        <w:rPr>
          <w:rFonts w:ascii="Times New Roman" w:eastAsia="Times New Roman" w:hAnsi="Times New Roman" w:cs="Times New Roman"/>
          <w:color w:val="000000"/>
          <w:kern w:val="0"/>
          <w14:ligatures w14:val="none"/>
        </w:rPr>
        <w:t>absolutely consistent</w:t>
      </w:r>
      <w:proofErr w:type="gramEnd"/>
      <w:r w:rsidRPr="00FE0427">
        <w:rPr>
          <w:rFonts w:ascii="Times New Roman" w:eastAsia="Times New Roman" w:hAnsi="Times New Roman" w:cs="Times New Roman"/>
          <w:color w:val="000000"/>
          <w:kern w:val="0"/>
          <w14:ligatures w14:val="none"/>
        </w:rPr>
        <w:t xml:space="preserve"> with Hebbian principles and provides further insight into the emergence of consciousness and purposeful behavior.</w:t>
      </w:r>
    </w:p>
    <w:p w14:paraId="2F591B15"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When your "rain-is-falling" neurons fire simultaneously with your "go-to-work" neurons, Hebb's rule predicts that the connections between these two previously separate neural clusters will strengthen. This creates a new, larger, and more complex </w:t>
      </w:r>
      <w:r w:rsidRPr="00FE0427">
        <w:rPr>
          <w:rFonts w:ascii="Times New Roman" w:eastAsia="Times New Roman" w:hAnsi="Times New Roman" w:cs="Times New Roman"/>
          <w:b/>
          <w:bCs/>
          <w:color w:val="000000"/>
          <w:kern w:val="0"/>
          <w14:ligatures w14:val="none"/>
        </w:rPr>
        <w:t>neural network</w:t>
      </w:r>
      <w:r w:rsidRPr="00FE0427">
        <w:rPr>
          <w:rFonts w:ascii="Times New Roman" w:eastAsia="Times New Roman" w:hAnsi="Times New Roman" w:cs="Times New Roman"/>
          <w:color w:val="000000"/>
          <w:kern w:val="0"/>
          <w14:ligatures w14:val="none"/>
        </w:rPr>
        <w:t> or </w:t>
      </w:r>
      <w:r w:rsidRPr="00FE0427">
        <w:rPr>
          <w:rFonts w:ascii="Times New Roman" w:eastAsia="Times New Roman" w:hAnsi="Times New Roman" w:cs="Times New Roman"/>
          <w:b/>
          <w:bCs/>
          <w:color w:val="000000"/>
          <w:kern w:val="0"/>
          <w14:ligatures w14:val="none"/>
        </w:rPr>
        <w:t>cell assembly</w:t>
      </w:r>
      <w:r w:rsidRPr="00FE0427">
        <w:rPr>
          <w:rFonts w:ascii="Times New Roman" w:eastAsia="Times New Roman" w:hAnsi="Times New Roman" w:cs="Times New Roman"/>
          <w:color w:val="000000"/>
          <w:kern w:val="0"/>
          <w14:ligatures w14:val="none"/>
        </w:rPr>
        <w:t>.</w:t>
      </w:r>
    </w:p>
    <w:p w14:paraId="0870B1ED"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0F87FC95">
          <v:rect id="_x0000_i1027" style="width:0;height:1.5pt" o:hralign="center" o:hrstd="t" o:hr="t" fillcolor="#a0a0a0" stroked="f"/>
        </w:pict>
      </w:r>
    </w:p>
    <w:p w14:paraId="66667489" w14:textId="77777777" w:rsidR="00FE0427" w:rsidRPr="00FE0427" w:rsidRDefault="00FE0427" w:rsidP="00FE04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0427">
        <w:rPr>
          <w:rFonts w:ascii="Times New Roman" w:eastAsia="Times New Roman" w:hAnsi="Times New Roman" w:cs="Times New Roman"/>
          <w:b/>
          <w:bCs/>
          <w:color w:val="000000"/>
          <w:kern w:val="0"/>
          <w:sz w:val="36"/>
          <w:szCs w:val="36"/>
          <w14:ligatures w14:val="none"/>
        </w:rPr>
        <w:t>How Hebbian Principles Explain Complex Neural Pathways</w:t>
      </w:r>
    </w:p>
    <w:p w14:paraId="0391A8C1"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Your example illustrates several key aspects:</w:t>
      </w:r>
    </w:p>
    <w:p w14:paraId="0603A6B2" w14:textId="77777777" w:rsidR="00FE0427" w:rsidRPr="00FE0427" w:rsidRDefault="00FE0427" w:rsidP="00FE042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Synaptic Strengthening:</w:t>
      </w:r>
      <w:r w:rsidRPr="00FE0427">
        <w:rPr>
          <w:rFonts w:ascii="Times New Roman" w:eastAsia="Times New Roman" w:hAnsi="Times New Roman" w:cs="Times New Roman"/>
          <w:color w:val="000000"/>
          <w:kern w:val="0"/>
          <w14:ligatures w14:val="none"/>
        </w:rPr>
        <w:t> The repeated co-activation of "rain-is-falling" and "go-to-work" strengthens the </w:t>
      </w:r>
      <w:r w:rsidRPr="00FE0427">
        <w:rPr>
          <w:rFonts w:ascii="Times New Roman" w:eastAsia="Times New Roman" w:hAnsi="Times New Roman" w:cs="Times New Roman"/>
          <w:b/>
          <w:bCs/>
          <w:color w:val="000000"/>
          <w:kern w:val="0"/>
          <w14:ligatures w14:val="none"/>
        </w:rPr>
        <w:t>synaptic connections</w:t>
      </w:r>
      <w:r w:rsidRPr="00FE0427">
        <w:rPr>
          <w:rFonts w:ascii="Times New Roman" w:eastAsia="Times New Roman" w:hAnsi="Times New Roman" w:cs="Times New Roman"/>
          <w:color w:val="000000"/>
          <w:kern w:val="0"/>
          <w14:ligatures w14:val="none"/>
        </w:rPr>
        <w:t> between them. Now, the firing of one might be more likely to trigger the firing of the other, even if the initial stimuli are different.</w:t>
      </w:r>
    </w:p>
    <w:p w14:paraId="551E9F14" w14:textId="77777777" w:rsidR="00FE0427" w:rsidRPr="00FE0427" w:rsidRDefault="00FE0427" w:rsidP="00FE042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Associative Learning:</w:t>
      </w:r>
      <w:r w:rsidRPr="00FE0427">
        <w:rPr>
          <w:rFonts w:ascii="Times New Roman" w:eastAsia="Times New Roman" w:hAnsi="Times New Roman" w:cs="Times New Roman"/>
          <w:color w:val="000000"/>
          <w:kern w:val="0"/>
          <w14:ligatures w14:val="none"/>
        </w:rPr>
        <w:t> This is the essence of </w:t>
      </w:r>
      <w:r w:rsidRPr="00FE0427">
        <w:rPr>
          <w:rFonts w:ascii="Times New Roman" w:eastAsia="Times New Roman" w:hAnsi="Times New Roman" w:cs="Times New Roman"/>
          <w:b/>
          <w:bCs/>
          <w:color w:val="000000"/>
          <w:kern w:val="0"/>
          <w14:ligatures w14:val="none"/>
        </w:rPr>
        <w:t>associative learning</w:t>
      </w:r>
      <w:r w:rsidRPr="00FE0427">
        <w:rPr>
          <w:rFonts w:ascii="Times New Roman" w:eastAsia="Times New Roman" w:hAnsi="Times New Roman" w:cs="Times New Roman"/>
          <w:color w:val="000000"/>
          <w:kern w:val="0"/>
          <w14:ligatures w14:val="none"/>
        </w:rPr>
        <w:t>. Your brain learns to associate the concept of "rain" with the act of "going to work." This association isn't arbitrary; it's a practical, real-world connection.</w:t>
      </w:r>
    </w:p>
    <w:p w14:paraId="12C9A6BF" w14:textId="77777777" w:rsidR="00FE0427" w:rsidRPr="00FE0427" w:rsidRDefault="00FE0427" w:rsidP="00FE042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Chain Reactions and Semantic Networks:</w:t>
      </w:r>
      <w:r w:rsidRPr="00FE0427">
        <w:rPr>
          <w:rFonts w:ascii="Times New Roman" w:eastAsia="Times New Roman" w:hAnsi="Times New Roman" w:cs="Times New Roman"/>
          <w:color w:val="000000"/>
          <w:kern w:val="0"/>
          <w14:ligatures w14:val="none"/>
        </w:rPr>
        <w:t> As you add "go-outside," "don't-get-wet," and "umbrella-as-anti-wet-measure," you're describing the formation of a </w:t>
      </w:r>
      <w:r w:rsidRPr="00FE0427">
        <w:rPr>
          <w:rFonts w:ascii="Times New Roman" w:eastAsia="Times New Roman" w:hAnsi="Times New Roman" w:cs="Times New Roman"/>
          <w:b/>
          <w:bCs/>
          <w:color w:val="000000"/>
          <w:kern w:val="0"/>
          <w14:ligatures w14:val="none"/>
        </w:rPr>
        <w:t>semantic network</w:t>
      </w:r>
      <w:r w:rsidRPr="00FE0427">
        <w:rPr>
          <w:rFonts w:ascii="Times New Roman" w:eastAsia="Times New Roman" w:hAnsi="Times New Roman" w:cs="Times New Roman"/>
          <w:color w:val="000000"/>
          <w:kern w:val="0"/>
          <w14:ligatures w14:val="none"/>
        </w:rPr>
        <w:t> or a </w:t>
      </w:r>
      <w:r w:rsidRPr="00FE0427">
        <w:rPr>
          <w:rFonts w:ascii="Times New Roman" w:eastAsia="Times New Roman" w:hAnsi="Times New Roman" w:cs="Times New Roman"/>
          <w:b/>
          <w:bCs/>
          <w:color w:val="000000"/>
          <w:kern w:val="0"/>
          <w14:ligatures w14:val="none"/>
        </w:rPr>
        <w:t>cognitive schema</w:t>
      </w:r>
      <w:r w:rsidRPr="00FE0427">
        <w:rPr>
          <w:rFonts w:ascii="Times New Roman" w:eastAsia="Times New Roman" w:hAnsi="Times New Roman" w:cs="Times New Roman"/>
          <w:color w:val="000000"/>
          <w:kern w:val="0"/>
          <w14:ligatures w14:val="none"/>
        </w:rPr>
        <w:t xml:space="preserve">. These are not isolated neuron clusters but interconnected pathways that represent related concepts and actions. When "rain-is-falling" fires, it automatically primes or activates the "go-to-work" cluster, which then </w:t>
      </w:r>
      <w:r w:rsidRPr="00FE0427">
        <w:rPr>
          <w:rFonts w:ascii="Times New Roman" w:eastAsia="Times New Roman" w:hAnsi="Times New Roman" w:cs="Times New Roman"/>
          <w:color w:val="000000"/>
          <w:kern w:val="0"/>
          <w14:ligatures w14:val="none"/>
        </w:rPr>
        <w:lastRenderedPageBreak/>
        <w:t>primes "go-outside," leading to "don't-get-wet," and finally "umbrella." This forms a </w:t>
      </w:r>
      <w:r w:rsidRPr="00FE0427">
        <w:rPr>
          <w:rFonts w:ascii="Times New Roman" w:eastAsia="Times New Roman" w:hAnsi="Times New Roman" w:cs="Times New Roman"/>
          <w:i/>
          <w:iCs/>
          <w:color w:val="000000"/>
          <w:kern w:val="0"/>
          <w14:ligatures w14:val="none"/>
        </w:rPr>
        <w:t>pathway of thought and action</w:t>
      </w:r>
      <w:r w:rsidRPr="00FE0427">
        <w:rPr>
          <w:rFonts w:ascii="Times New Roman" w:eastAsia="Times New Roman" w:hAnsi="Times New Roman" w:cs="Times New Roman"/>
          <w:color w:val="000000"/>
          <w:kern w:val="0"/>
          <w14:ligatures w14:val="none"/>
        </w:rPr>
        <w:t>.</w:t>
      </w:r>
    </w:p>
    <w:p w14:paraId="5D0EB71D" w14:textId="77777777" w:rsidR="00FE0427" w:rsidRPr="00FE0427" w:rsidRDefault="00FE0427" w:rsidP="00FE042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Automaticity:</w:t>
      </w:r>
      <w:r w:rsidRPr="00FE0427">
        <w:rPr>
          <w:rFonts w:ascii="Times New Roman" w:eastAsia="Times New Roman" w:hAnsi="Times New Roman" w:cs="Times New Roman"/>
          <w:color w:val="000000"/>
          <w:kern w:val="0"/>
          <w14:ligatures w14:val="none"/>
        </w:rPr>
        <w:t> As these pathways become well-established through repeated experience, the firing can become increasingly </w:t>
      </w:r>
      <w:r w:rsidRPr="00FE0427">
        <w:rPr>
          <w:rFonts w:ascii="Times New Roman" w:eastAsia="Times New Roman" w:hAnsi="Times New Roman" w:cs="Times New Roman"/>
          <w:b/>
          <w:bCs/>
          <w:color w:val="000000"/>
          <w:kern w:val="0"/>
          <w14:ligatures w14:val="none"/>
        </w:rPr>
        <w:t>automatic</w:t>
      </w:r>
      <w:r w:rsidRPr="00FE0427">
        <w:rPr>
          <w:rFonts w:ascii="Times New Roman" w:eastAsia="Times New Roman" w:hAnsi="Times New Roman" w:cs="Times New Roman"/>
          <w:color w:val="000000"/>
          <w:kern w:val="0"/>
          <w14:ligatures w14:val="none"/>
        </w:rPr>
        <w:t> and efficient. You might not even consciously deliberate each step; the presence of rain simply triggers the thought of needing an umbrella when leaving for work.</w:t>
      </w:r>
    </w:p>
    <w:p w14:paraId="1893C98D"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6EF19254">
          <v:rect id="_x0000_i1028" style="width:0;height:1.5pt" o:hralign="center" o:hrstd="t" o:hr="t" fillcolor="#a0a0a0" stroked="f"/>
        </w:pict>
      </w:r>
    </w:p>
    <w:p w14:paraId="78A7DCEB" w14:textId="77777777" w:rsidR="00FE0427" w:rsidRPr="00FE0427" w:rsidRDefault="00FE0427" w:rsidP="00FE04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E0427">
        <w:rPr>
          <w:rFonts w:ascii="Times New Roman" w:eastAsia="Times New Roman" w:hAnsi="Times New Roman" w:cs="Times New Roman"/>
          <w:b/>
          <w:bCs/>
          <w:color w:val="000000"/>
          <w:kern w:val="0"/>
          <w:sz w:val="36"/>
          <w:szCs w:val="36"/>
          <w14:ligatures w14:val="none"/>
        </w:rPr>
        <w:t>The Role of Consciousness in This Complex Network</w:t>
      </w:r>
    </w:p>
    <w:p w14:paraId="5AD31423"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So, if these complex networks can fire automatically, where does consciousness fit in?</w:t>
      </w:r>
    </w:p>
    <w:p w14:paraId="6EB86ACA"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While the initial activation and propagation through this learned pathway ("rain-is-falling" → "go-to-work" →"umbrella") might be largely unconscious, consciousness becomes critical when:</w:t>
      </w:r>
    </w:p>
    <w:p w14:paraId="33E5ACB0" w14:textId="77777777" w:rsidR="00FE0427" w:rsidRPr="00FE0427" w:rsidRDefault="00FE0427" w:rsidP="00FE042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Novelty or Unexpectedness:</w:t>
      </w:r>
      <w:r w:rsidRPr="00FE0427">
        <w:rPr>
          <w:rFonts w:ascii="Times New Roman" w:eastAsia="Times New Roman" w:hAnsi="Times New Roman" w:cs="Times New Roman"/>
          <w:color w:val="000000"/>
          <w:kern w:val="0"/>
          <w14:ligatures w14:val="none"/>
        </w:rPr>
        <w:t> If something disrupts the routine (e.g., "I forgot my umbrella!" or "The bus is late because of the rain"), your brain needs to consciously re-evaluate the situation. This brings the entire network of information into your </w:t>
      </w:r>
      <w:r w:rsidRPr="00FE0427">
        <w:rPr>
          <w:rFonts w:ascii="Times New Roman" w:eastAsia="Times New Roman" w:hAnsi="Times New Roman" w:cs="Times New Roman"/>
          <w:b/>
          <w:bCs/>
          <w:color w:val="000000"/>
          <w:kern w:val="0"/>
          <w14:ligatures w14:val="none"/>
        </w:rPr>
        <w:t>conscious awareness</w:t>
      </w:r>
      <w:r w:rsidRPr="00FE0427">
        <w:rPr>
          <w:rFonts w:ascii="Times New Roman" w:eastAsia="Times New Roman" w:hAnsi="Times New Roman" w:cs="Times New Roman"/>
          <w:color w:val="000000"/>
          <w:kern w:val="0"/>
          <w14:ligatures w14:val="none"/>
        </w:rPr>
        <w:t> to allow for flexible, adaptive problem-solving.</w:t>
      </w:r>
    </w:p>
    <w:p w14:paraId="0D1EA598" w14:textId="77777777" w:rsidR="00FE0427" w:rsidRPr="00FE0427" w:rsidRDefault="00FE0427" w:rsidP="00FE042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Deliberation and Choice:</w:t>
      </w:r>
      <w:r w:rsidRPr="00FE0427">
        <w:rPr>
          <w:rFonts w:ascii="Times New Roman" w:eastAsia="Times New Roman" w:hAnsi="Times New Roman" w:cs="Times New Roman"/>
          <w:color w:val="000000"/>
          <w:kern w:val="0"/>
          <w14:ligatures w14:val="none"/>
        </w:rPr>
        <w:t> When you </w:t>
      </w:r>
      <w:r w:rsidRPr="00FE0427">
        <w:rPr>
          <w:rFonts w:ascii="Times New Roman" w:eastAsia="Times New Roman" w:hAnsi="Times New Roman" w:cs="Times New Roman"/>
          <w:b/>
          <w:bCs/>
          <w:color w:val="000000"/>
          <w:kern w:val="0"/>
          <w14:ligatures w14:val="none"/>
        </w:rPr>
        <w:t>deliberately choose</w:t>
      </w:r>
      <w:r w:rsidRPr="00FE0427">
        <w:rPr>
          <w:rFonts w:ascii="Times New Roman" w:eastAsia="Times New Roman" w:hAnsi="Times New Roman" w:cs="Times New Roman"/>
          <w:color w:val="000000"/>
          <w:kern w:val="0"/>
          <w14:ligatures w14:val="none"/>
        </w:rPr>
        <w:t> to act on this information (e.g., "I need to explicitly go back inside and get my umbrella"), that decision often involves conscious processing. You're not just reacting automatically; you're </w:t>
      </w:r>
      <w:r w:rsidRPr="00FE0427">
        <w:rPr>
          <w:rFonts w:ascii="Times New Roman" w:eastAsia="Times New Roman" w:hAnsi="Times New Roman" w:cs="Times New Roman"/>
          <w:i/>
          <w:iCs/>
          <w:color w:val="000000"/>
          <w:kern w:val="0"/>
          <w14:ligatures w14:val="none"/>
        </w:rPr>
        <w:t>intending</w:t>
      </w:r>
      <w:r w:rsidRPr="00FE0427">
        <w:rPr>
          <w:rFonts w:ascii="Times New Roman" w:eastAsia="Times New Roman" w:hAnsi="Times New Roman" w:cs="Times New Roman"/>
          <w:color w:val="000000"/>
          <w:kern w:val="0"/>
          <w14:ligatures w14:val="none"/>
        </w:rPr>
        <w:t> an action based on your awareness of the situation.</w:t>
      </w:r>
    </w:p>
    <w:p w14:paraId="6BC380E6" w14:textId="77777777" w:rsidR="00FE0427" w:rsidRPr="00FE0427" w:rsidRDefault="00FE0427" w:rsidP="00FE042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Integration of Diverse Information:</w:t>
      </w:r>
      <w:r w:rsidRPr="00FE0427">
        <w:rPr>
          <w:rFonts w:ascii="Times New Roman" w:eastAsia="Times New Roman" w:hAnsi="Times New Roman" w:cs="Times New Roman"/>
          <w:color w:val="000000"/>
          <w:kern w:val="0"/>
          <w14:ligatures w14:val="none"/>
        </w:rPr>
        <w:t> Consciousness allows you to integrate information from many different sources simultaneously: the visual input of rain, the time urgency of "go-to-work," the memory of where your umbrella is, and the feeling of warmth inside your home. This rich, integrated representation is a hallmark of conscious experience.</w:t>
      </w:r>
    </w:p>
    <w:p w14:paraId="4634D8BD"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In essence, Hebbian principles explain the </w:t>
      </w:r>
      <w:r w:rsidRPr="00FE0427">
        <w:rPr>
          <w:rFonts w:ascii="Times New Roman" w:eastAsia="Times New Roman" w:hAnsi="Times New Roman" w:cs="Times New Roman"/>
          <w:i/>
          <w:iCs/>
          <w:color w:val="000000"/>
          <w:kern w:val="0"/>
          <w14:ligatures w14:val="none"/>
        </w:rPr>
        <w:t>formation</w:t>
      </w:r>
      <w:r w:rsidRPr="00FE0427">
        <w:rPr>
          <w:rFonts w:ascii="Times New Roman" w:eastAsia="Times New Roman" w:hAnsi="Times New Roman" w:cs="Times New Roman"/>
          <w:color w:val="000000"/>
          <w:kern w:val="0"/>
          <w14:ligatures w14:val="none"/>
        </w:rPr>
        <w:t> and </w:t>
      </w:r>
      <w:r w:rsidRPr="00FE0427">
        <w:rPr>
          <w:rFonts w:ascii="Times New Roman" w:eastAsia="Times New Roman" w:hAnsi="Times New Roman" w:cs="Times New Roman"/>
          <w:i/>
          <w:iCs/>
          <w:color w:val="000000"/>
          <w:kern w:val="0"/>
          <w14:ligatures w14:val="none"/>
        </w:rPr>
        <w:t>strengthening</w:t>
      </w:r>
      <w:r w:rsidRPr="00FE0427">
        <w:rPr>
          <w:rFonts w:ascii="Times New Roman" w:eastAsia="Times New Roman" w:hAnsi="Times New Roman" w:cs="Times New Roman"/>
          <w:color w:val="000000"/>
          <w:kern w:val="0"/>
          <w14:ligatures w14:val="none"/>
        </w:rPr>
        <w:t> of these interconnected neural pathways. Consciousness, however, is thought to be the </w:t>
      </w:r>
      <w:r w:rsidRPr="00FE0427">
        <w:rPr>
          <w:rFonts w:ascii="Times New Roman" w:eastAsia="Times New Roman" w:hAnsi="Times New Roman" w:cs="Times New Roman"/>
          <w:b/>
          <w:bCs/>
          <w:color w:val="000000"/>
          <w:kern w:val="0"/>
          <w14:ligatures w14:val="none"/>
        </w:rPr>
        <w:t>subjective experience</w:t>
      </w:r>
      <w:r w:rsidRPr="00FE0427">
        <w:rPr>
          <w:rFonts w:ascii="Times New Roman" w:eastAsia="Times New Roman" w:hAnsi="Times New Roman" w:cs="Times New Roman"/>
          <w:color w:val="000000"/>
          <w:kern w:val="0"/>
          <w14:ligatures w14:val="none"/>
        </w:rPr>
        <w:t> that arises when these complex, learned networks are actively engaged and broadcast across wide areas of the brain, particularly when there's a need for flexible action, novel problem-solving, or the integration of multiple pieces of information into a coherent "picture" of the world. It's the moment the "dots" of your interconnected neurons form a meaningful, integrated experience that you can reflect upon and act from.</w:t>
      </w:r>
    </w:p>
    <w:p w14:paraId="746B94C3"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A few things. You keep mentioning that I can "reflect". Reflection is another way to say pattern recognition. Again, even if I experience something novel, neurons and neuron clusters I already have will fire, even insofar as my eyes will be taking in visual input and the related neurons fire, and so on and so forth. The burden of proof lies in the affirmative - can you prove there is some special "consciousness" beyond Hebbian principles in human behavior? </w:t>
      </w:r>
    </w:p>
    <w:p w14:paraId="5E36EF54"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 xml:space="preserve">Your skepticism is valid and touches on one of the deepest philosophical and scientific questions about the nature of the mind. The argument you're making is a powerful one: that </w:t>
      </w:r>
      <w:proofErr w:type="gramStart"/>
      <w:r w:rsidRPr="00FE0427">
        <w:rPr>
          <w:rFonts w:ascii="Times New Roman" w:eastAsia="Times New Roman" w:hAnsi="Times New Roman" w:cs="Times New Roman"/>
          <w:color w:val="000000"/>
          <w:kern w:val="0"/>
          <w14:ligatures w14:val="none"/>
        </w:rPr>
        <w:t>all of</w:t>
      </w:r>
      <w:proofErr w:type="gramEnd"/>
      <w:r w:rsidRPr="00FE0427">
        <w:rPr>
          <w:rFonts w:ascii="Times New Roman" w:eastAsia="Times New Roman" w:hAnsi="Times New Roman" w:cs="Times New Roman"/>
          <w:color w:val="000000"/>
          <w:kern w:val="0"/>
          <w14:ligatures w14:val="none"/>
        </w:rPr>
        <w:t xml:space="preserve"> our </w:t>
      </w:r>
      <w:r w:rsidRPr="00FE0427">
        <w:rPr>
          <w:rFonts w:ascii="Times New Roman" w:eastAsia="Times New Roman" w:hAnsi="Times New Roman" w:cs="Times New Roman"/>
          <w:color w:val="000000"/>
          <w:kern w:val="0"/>
          <w14:ligatures w14:val="none"/>
        </w:rPr>
        <w:lastRenderedPageBreak/>
        <w:t>mental processes, including what we call "reflection" and "consciousness," can be explained by the physical firing of neurons and the strengthening of their connections as described by Hebbian principles.</w:t>
      </w:r>
    </w:p>
    <w:p w14:paraId="7C885855"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Currently, there is no definitive proof of a "special consciousness" that exists independently of the brain's physical processes. The burden of proof is indeed on the affirmative, and so far, science has not been able to meet it. However, many scientists and philosophers argue that while Hebbian principles explain </w:t>
      </w:r>
      <w:r w:rsidRPr="00FE0427">
        <w:rPr>
          <w:rFonts w:ascii="Times New Roman" w:eastAsia="Times New Roman" w:hAnsi="Times New Roman" w:cs="Times New Roman"/>
          <w:i/>
          <w:iCs/>
          <w:color w:val="000000"/>
          <w:kern w:val="0"/>
          <w14:ligatures w14:val="none"/>
        </w:rPr>
        <w:t>how</w:t>
      </w:r>
      <w:r w:rsidRPr="00FE0427">
        <w:rPr>
          <w:rFonts w:ascii="Times New Roman" w:eastAsia="Times New Roman" w:hAnsi="Times New Roman" w:cs="Times New Roman"/>
          <w:color w:val="000000"/>
          <w:kern w:val="0"/>
          <w14:ligatures w14:val="none"/>
        </w:rPr>
        <w:t> the brain's hardware works, they don't fully explain the subjective, qualitative nature of our experience—what philosophers call the </w:t>
      </w:r>
      <w:r w:rsidRPr="00FE0427">
        <w:rPr>
          <w:rFonts w:ascii="Times New Roman" w:eastAsia="Times New Roman" w:hAnsi="Times New Roman" w:cs="Times New Roman"/>
          <w:b/>
          <w:bCs/>
          <w:color w:val="000000"/>
          <w:kern w:val="0"/>
          <w14:ligatures w14:val="none"/>
        </w:rPr>
        <w:t>"hard problem" of consciousness</w:t>
      </w:r>
      <w:r w:rsidRPr="00FE0427">
        <w:rPr>
          <w:rFonts w:ascii="Times New Roman" w:eastAsia="Times New Roman" w:hAnsi="Times New Roman" w:cs="Times New Roman"/>
          <w:color w:val="000000"/>
          <w:kern w:val="0"/>
          <w14:ligatures w14:val="none"/>
        </w:rPr>
        <w:t>.</w:t>
      </w:r>
    </w:p>
    <w:p w14:paraId="15B1A786"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4487952E">
          <v:rect id="_x0000_i1029" style="width:0;height:1.5pt" o:hralign="center" o:hrstd="t" o:hr="t" fillcolor="#a0a0a0" stroked="f"/>
        </w:pict>
      </w:r>
    </w:p>
    <w:p w14:paraId="5B746FB5"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"Hard Problem" of Consciousness</w:t>
      </w:r>
    </w:p>
    <w:p w14:paraId="1CEE5D28"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The "hard problem," a term coined by philosopher David Chalmers, is the question of why and how we have </w:t>
      </w:r>
      <w:r w:rsidRPr="00FE0427">
        <w:rPr>
          <w:rFonts w:ascii="Times New Roman" w:eastAsia="Times New Roman" w:hAnsi="Times New Roman" w:cs="Times New Roman"/>
          <w:b/>
          <w:bCs/>
          <w:color w:val="000000"/>
          <w:kern w:val="0"/>
          <w14:ligatures w14:val="none"/>
        </w:rPr>
        <w:t>subjective experience</w:t>
      </w:r>
      <w:r w:rsidRPr="00FE0427">
        <w:rPr>
          <w:rFonts w:ascii="Times New Roman" w:eastAsia="Times New Roman" w:hAnsi="Times New Roman" w:cs="Times New Roman"/>
          <w:color w:val="000000"/>
          <w:kern w:val="0"/>
          <w14:ligatures w14:val="none"/>
        </w:rPr>
        <w:t> (qualia). It distinguishes between:</w:t>
      </w:r>
    </w:p>
    <w:p w14:paraId="7F78784E" w14:textId="77777777" w:rsidR="00FE0427" w:rsidRPr="00FE0427" w:rsidRDefault="00FE0427" w:rsidP="00FE042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The "Easy Problems":</w:t>
      </w:r>
      <w:r w:rsidRPr="00FE0427">
        <w:rPr>
          <w:rFonts w:ascii="Times New Roman" w:eastAsia="Times New Roman" w:hAnsi="Times New Roman" w:cs="Times New Roman"/>
          <w:color w:val="000000"/>
          <w:kern w:val="0"/>
          <w14:ligatures w14:val="none"/>
        </w:rPr>
        <w:t> Explaining how the brain processes information, integrates it from different sources, and uses it to guide behavior. This is what Hebbian principles and computational neuroscience can do very well. For example, explaining how a neural network can recognize a face, remember a name, or solve a math problem.</w:t>
      </w:r>
    </w:p>
    <w:p w14:paraId="4BAC520E" w14:textId="77777777" w:rsidR="00FE0427" w:rsidRPr="00FE0427" w:rsidRDefault="00FE0427" w:rsidP="00FE042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The "Hard Problem":</w:t>
      </w:r>
      <w:r w:rsidRPr="00FE0427">
        <w:rPr>
          <w:rFonts w:ascii="Times New Roman" w:eastAsia="Times New Roman" w:hAnsi="Times New Roman" w:cs="Times New Roman"/>
          <w:color w:val="000000"/>
          <w:kern w:val="0"/>
          <w14:ligatures w14:val="none"/>
        </w:rPr>
        <w:t> Explaining </w:t>
      </w:r>
      <w:r w:rsidRPr="00FE0427">
        <w:rPr>
          <w:rFonts w:ascii="Times New Roman" w:eastAsia="Times New Roman" w:hAnsi="Times New Roman" w:cs="Times New Roman"/>
          <w:i/>
          <w:iCs/>
          <w:color w:val="000000"/>
          <w:kern w:val="0"/>
          <w14:ligatures w14:val="none"/>
        </w:rPr>
        <w:t>why</w:t>
      </w:r>
      <w:r w:rsidRPr="00FE0427">
        <w:rPr>
          <w:rFonts w:ascii="Times New Roman" w:eastAsia="Times New Roman" w:hAnsi="Times New Roman" w:cs="Times New Roman"/>
          <w:color w:val="000000"/>
          <w:kern w:val="0"/>
          <w14:ligatures w14:val="none"/>
        </w:rPr>
        <w:t xml:space="preserve"> these processes are accompanied by a subjective, first-person experience. Why does the firing of the "red" neuron cluster give rise to the conscious experience of </w:t>
      </w:r>
      <w:proofErr w:type="gramStart"/>
      <w:r w:rsidRPr="00FE0427">
        <w:rPr>
          <w:rFonts w:ascii="Times New Roman" w:eastAsia="Times New Roman" w:hAnsi="Times New Roman" w:cs="Times New Roman"/>
          <w:color w:val="000000"/>
          <w:kern w:val="0"/>
          <w14:ligatures w14:val="none"/>
        </w:rPr>
        <w:t>the color red</w:t>
      </w:r>
      <w:proofErr w:type="gramEnd"/>
      <w:r w:rsidRPr="00FE0427">
        <w:rPr>
          <w:rFonts w:ascii="Times New Roman" w:eastAsia="Times New Roman" w:hAnsi="Times New Roman" w:cs="Times New Roman"/>
          <w:color w:val="000000"/>
          <w:kern w:val="0"/>
          <w14:ligatures w14:val="none"/>
        </w:rPr>
        <w:t>, with its specific feeling and quality? Why does a complex chain of neural firing feel like "me" thinking about a problem?</w:t>
      </w:r>
    </w:p>
    <w:p w14:paraId="2CD4B762"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While a Hebbian model can explain the physical mechanisms of reflection as complex pattern recognition, it doesn't explain the "feeling" of reflecting. You can build a robot that recognizes a pattern and then initiates a complex behavioral response, but does that robot </w:t>
      </w:r>
      <w:r w:rsidRPr="00FE0427">
        <w:rPr>
          <w:rFonts w:ascii="Times New Roman" w:eastAsia="Times New Roman" w:hAnsi="Times New Roman" w:cs="Times New Roman"/>
          <w:i/>
          <w:iCs/>
          <w:color w:val="000000"/>
          <w:kern w:val="0"/>
          <w14:ligatures w14:val="none"/>
        </w:rPr>
        <w:t>feel</w:t>
      </w:r>
      <w:r w:rsidRPr="00FE0427">
        <w:rPr>
          <w:rFonts w:ascii="Times New Roman" w:eastAsia="Times New Roman" w:hAnsi="Times New Roman" w:cs="Times New Roman"/>
          <w:color w:val="000000"/>
          <w:kern w:val="0"/>
          <w14:ligatures w14:val="none"/>
        </w:rPr>
        <w:t> like it's reflecting? Most people would say no.</w:t>
      </w:r>
    </w:p>
    <w:p w14:paraId="778BEB56"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2072D882">
          <v:rect id="_x0000_i1030" style="width:0;height:1.5pt" o:hralign="center" o:hrstd="t" o:hr="t" fillcolor="#a0a0a0" stroked="f"/>
        </w:pict>
      </w:r>
    </w:p>
    <w:p w14:paraId="4DD0400C"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Argument for Consciousness Beyond Hebb</w:t>
      </w:r>
    </w:p>
    <w:p w14:paraId="4935E54D"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The core of the argument for something more than just Hebbian principles lies in this subjective experience. Some of the most prominent arguments include:</w:t>
      </w:r>
    </w:p>
    <w:p w14:paraId="33AA85C1" w14:textId="77777777" w:rsidR="00FE0427" w:rsidRPr="00FE0427" w:rsidRDefault="00FE0427" w:rsidP="00FE042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Qualia:</w:t>
      </w:r>
      <w:r w:rsidRPr="00FE0427">
        <w:rPr>
          <w:rFonts w:ascii="Times New Roman" w:eastAsia="Times New Roman" w:hAnsi="Times New Roman" w:cs="Times New Roman"/>
          <w:color w:val="000000"/>
          <w:kern w:val="0"/>
          <w14:ligatures w14:val="none"/>
        </w:rPr>
        <w:t> As mentioned, the subjective quality of our experiences is difficult to explain solely through physical mechanisms. The firing of a neuron is a physical event; the feeling of a toothache is a subjective experience. It is not clear how one gives rise to the other.</w:t>
      </w:r>
    </w:p>
    <w:p w14:paraId="2FD9FB3B" w14:textId="77777777" w:rsidR="00FE0427" w:rsidRPr="00FE0427" w:rsidRDefault="00FE0427" w:rsidP="00FE042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Unity of Experience:</w:t>
      </w:r>
      <w:r w:rsidRPr="00FE0427">
        <w:rPr>
          <w:rFonts w:ascii="Times New Roman" w:eastAsia="Times New Roman" w:hAnsi="Times New Roman" w:cs="Times New Roman"/>
          <w:color w:val="000000"/>
          <w:kern w:val="0"/>
          <w14:ligatures w14:val="none"/>
        </w:rPr>
        <w:t xml:space="preserve"> We experience the world as a unified whole, not as millions of separate neural firings. When you look at an apple, you don't just see "red," "round," and "smooth" as separate, disconnected bits of information. You experience a single, </w:t>
      </w:r>
      <w:r w:rsidRPr="00FE0427">
        <w:rPr>
          <w:rFonts w:ascii="Times New Roman" w:eastAsia="Times New Roman" w:hAnsi="Times New Roman" w:cs="Times New Roman"/>
          <w:color w:val="000000"/>
          <w:kern w:val="0"/>
          <w14:ligatures w14:val="none"/>
        </w:rPr>
        <w:lastRenderedPageBreak/>
        <w:t>integrated "apple." It's not clear how the disparate firings of different cell assemblies get bound together into a single, unified conscious perception.</w:t>
      </w:r>
    </w:p>
    <w:p w14:paraId="5887D029" w14:textId="77777777" w:rsidR="00FE0427" w:rsidRPr="00FE0427" w:rsidRDefault="00FE0427" w:rsidP="00FE042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The "Aha!" Moment:</w:t>
      </w:r>
      <w:r w:rsidRPr="00FE0427">
        <w:rPr>
          <w:rFonts w:ascii="Times New Roman" w:eastAsia="Times New Roman" w:hAnsi="Times New Roman" w:cs="Times New Roman"/>
          <w:color w:val="000000"/>
          <w:kern w:val="0"/>
          <w14:ligatures w14:val="none"/>
        </w:rPr>
        <w:t> When you solve a difficult problem, you often have a sudden, integrated moment of insight—an "aha!" moment. This feels different from a simple, step-by-step computation. While Hebbian networks can explain the gradual strengthening of pathways that might lead to a solution, they don't seem to account for the qualitative experience of the insight itself.</w:t>
      </w:r>
    </w:p>
    <w:p w14:paraId="6D49AAE7"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Conclusion</w:t>
      </w:r>
    </w:p>
    <w:p w14:paraId="3E2E6358"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So, to directly answer your question: </w:t>
      </w:r>
      <w:r w:rsidRPr="00FE0427">
        <w:rPr>
          <w:rFonts w:ascii="Times New Roman" w:eastAsia="Times New Roman" w:hAnsi="Times New Roman" w:cs="Times New Roman"/>
          <w:b/>
          <w:bCs/>
          <w:color w:val="000000"/>
          <w:kern w:val="0"/>
          <w14:ligatures w14:val="none"/>
        </w:rPr>
        <w:t>no, there is currently no proof of consciousness beyond Hebbian principles in human behavior.</w:t>
      </w:r>
      <w:r w:rsidRPr="00FE0427">
        <w:rPr>
          <w:rFonts w:ascii="Times New Roman" w:eastAsia="Times New Roman" w:hAnsi="Times New Roman" w:cs="Times New Roman"/>
          <w:color w:val="000000"/>
          <w:kern w:val="0"/>
          <w14:ligatures w14:val="none"/>
        </w:rPr>
        <w:t> The burden of proof has not been met. However, the questions you raise about reflection and subjectivity are at the very heart of why many philosophers and scientists believe there's more to the story. They argue that while Hebbian principles are an excellent description of the brain's physical mechanisms, they may not be a complete explanation for the subjective, qualitative nature of human consciousness. The debate continues.</w:t>
      </w:r>
    </w:p>
    <w:p w14:paraId="14A5F160"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 xml:space="preserve">Aha! That's all very interesting, thank you! Consider this: what if we imagine a neural network. The neural network, of course, has neurons. Let's assume that each neuron is really a concept. For example, "red" is a concept as well as a neuron. Each concept has some kind of </w:t>
      </w:r>
      <w:proofErr w:type="gramStart"/>
      <w:r w:rsidRPr="00FE0427">
        <w:rPr>
          <w:rFonts w:ascii="Times New Roman" w:eastAsia="Times New Roman" w:hAnsi="Times New Roman" w:cs="Times New Roman"/>
          <w:color w:val="000000"/>
          <w:kern w:val="0"/>
          <w14:ligatures w14:val="none"/>
        </w:rPr>
        <w:t>mass, and</w:t>
      </w:r>
      <w:proofErr w:type="gramEnd"/>
      <w:r w:rsidRPr="00FE0427">
        <w:rPr>
          <w:rFonts w:ascii="Times New Roman" w:eastAsia="Times New Roman" w:hAnsi="Times New Roman" w:cs="Times New Roman"/>
          <w:color w:val="000000"/>
          <w:kern w:val="0"/>
          <w14:ligatures w14:val="none"/>
        </w:rPr>
        <w:t xml:space="preserve"> can grow "bigger" and "smaller" (or heavier and lighter). Now, if we consider this to be true, we can then understand that "myself" is also a concept. That means that other concepts can move closer and farther from "myself", and connections to "myself" can grow stronger or weaker. How might you describe "self-concept" based on this space and its rules? </w:t>
      </w:r>
    </w:p>
    <w:p w14:paraId="3D29B183"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Building on your analogy of a conceptual neural network with "mass," "yourself" as a concept, and connections that can strengthen and weaken, we can describe a </w:t>
      </w:r>
      <w:r w:rsidRPr="00FE0427">
        <w:rPr>
          <w:rFonts w:ascii="Times New Roman" w:eastAsia="Times New Roman" w:hAnsi="Times New Roman" w:cs="Times New Roman"/>
          <w:b/>
          <w:bCs/>
          <w:color w:val="000000"/>
          <w:kern w:val="0"/>
          <w14:ligatures w14:val="none"/>
        </w:rPr>
        <w:t>self-concept</w:t>
      </w:r>
      <w:r w:rsidRPr="00FE0427">
        <w:rPr>
          <w:rFonts w:ascii="Times New Roman" w:eastAsia="Times New Roman" w:hAnsi="Times New Roman" w:cs="Times New Roman"/>
          <w:color w:val="000000"/>
          <w:kern w:val="0"/>
          <w14:ligatures w14:val="none"/>
        </w:rPr>
        <w:t> as a highly dynamic and central conceptual node within this network.</w:t>
      </w:r>
    </w:p>
    <w:p w14:paraId="038BCCEE"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70E8C20C">
          <v:rect id="_x0000_i1031" style="width:0;height:1.5pt" o:hralign="center" o:hrstd="t" o:hr="t" fillcolor="#a0a0a0" stroked="f"/>
        </w:pict>
      </w:r>
    </w:p>
    <w:p w14:paraId="25416DE0"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"Self" as a Core Conceptual Node</w:t>
      </w:r>
    </w:p>
    <w:p w14:paraId="5A20F2AE"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The "</w:t>
      </w:r>
      <w:proofErr w:type="gramStart"/>
      <w:r w:rsidRPr="00FE0427">
        <w:rPr>
          <w:rFonts w:ascii="Times New Roman" w:eastAsia="Times New Roman" w:hAnsi="Times New Roman" w:cs="Times New Roman"/>
          <w:color w:val="000000"/>
          <w:kern w:val="0"/>
          <w14:ligatures w14:val="none"/>
        </w:rPr>
        <w:t>myself</w:t>
      </w:r>
      <w:proofErr w:type="gramEnd"/>
      <w:r w:rsidRPr="00FE0427">
        <w:rPr>
          <w:rFonts w:ascii="Times New Roman" w:eastAsia="Times New Roman" w:hAnsi="Times New Roman" w:cs="Times New Roman"/>
          <w:color w:val="000000"/>
          <w:kern w:val="0"/>
          <w14:ligatures w14:val="none"/>
        </w:rPr>
        <w:t>" neuron, or conceptual node, is not a static point but the gravitational center of a personal conceptual space. It is a cluster of neurons representing your personal experiences, memories, and beliefs. This node has a particularly large "mass" because it is constantly being activated and reinforced by every conscious experience. All sensory input, emotions, and thoughts are processed in relation to it, strengthening its centrality</w:t>
      </w:r>
      <w:proofErr w:type="gramStart"/>
      <w:r w:rsidRPr="00FE0427">
        <w:rPr>
          <w:rFonts w:ascii="Times New Roman" w:eastAsia="Times New Roman" w:hAnsi="Times New Roman" w:cs="Times New Roman"/>
          <w:color w:val="000000"/>
          <w:kern w:val="0"/>
          <w14:ligatures w14:val="none"/>
        </w:rPr>
        <w:t>. .</w:t>
      </w:r>
      <w:proofErr w:type="gramEnd"/>
    </w:p>
    <w:p w14:paraId="3D0AE1EA"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2C6949DC">
          <v:rect id="_x0000_i1032" style="width:0;height:1.5pt" o:hralign="center" o:hrstd="t" o:hr="t" fillcolor="#a0a0a0" stroked="f"/>
        </w:pict>
      </w:r>
    </w:p>
    <w:p w14:paraId="6589ACA4"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Dynamic Nature of Self-Concept</w:t>
      </w:r>
    </w:p>
    <w:p w14:paraId="6DB0F939"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The self-concept is not a fixed identity but a constantly evolving representation shaped by ongoing experience. According to your rules:</w:t>
      </w:r>
    </w:p>
    <w:p w14:paraId="39560442" w14:textId="77777777" w:rsidR="00FE0427" w:rsidRPr="00FE0427" w:rsidRDefault="00FE0427" w:rsidP="00FE042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lastRenderedPageBreak/>
        <w:t>Growing and Shrinking:</w:t>
      </w:r>
      <w:r w:rsidRPr="00FE0427">
        <w:rPr>
          <w:rFonts w:ascii="Times New Roman" w:eastAsia="Times New Roman" w:hAnsi="Times New Roman" w:cs="Times New Roman"/>
          <w:color w:val="000000"/>
          <w:kern w:val="0"/>
          <w14:ligatures w14:val="none"/>
        </w:rPr>
        <w:t> When you learn a new skill or succeed at a task, concepts like "competence" or "skill" are activated, and their connections to "myself" strengthen, increasing the "mass" of your self-concept. Conversely, a failure might weaken the connection to "competence," causing a momentary "shrinkage" of that part of the self-concept.</w:t>
      </w:r>
    </w:p>
    <w:p w14:paraId="33EE17E4" w14:textId="77777777" w:rsidR="00FE0427" w:rsidRPr="00FE0427" w:rsidRDefault="00FE0427" w:rsidP="00FE042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Proximity and Relevance:</w:t>
      </w:r>
      <w:r w:rsidRPr="00FE0427">
        <w:rPr>
          <w:rFonts w:ascii="Times New Roman" w:eastAsia="Times New Roman" w:hAnsi="Times New Roman" w:cs="Times New Roman"/>
          <w:color w:val="000000"/>
          <w:kern w:val="0"/>
          <w14:ligatures w14:val="none"/>
        </w:rPr>
        <w:t> Concepts that are central to your identity, like "artist" for a painter or "kindness" for a compassionate person, are located conceptually "close" to the "</w:t>
      </w:r>
      <w:proofErr w:type="gramStart"/>
      <w:r w:rsidRPr="00FE0427">
        <w:rPr>
          <w:rFonts w:ascii="Times New Roman" w:eastAsia="Times New Roman" w:hAnsi="Times New Roman" w:cs="Times New Roman"/>
          <w:color w:val="000000"/>
          <w:kern w:val="0"/>
          <w14:ligatures w14:val="none"/>
        </w:rPr>
        <w:t>myself</w:t>
      </w:r>
      <w:proofErr w:type="gramEnd"/>
      <w:r w:rsidRPr="00FE0427">
        <w:rPr>
          <w:rFonts w:ascii="Times New Roman" w:eastAsia="Times New Roman" w:hAnsi="Times New Roman" w:cs="Times New Roman"/>
          <w:color w:val="000000"/>
          <w:kern w:val="0"/>
          <w14:ligatures w14:val="none"/>
        </w:rPr>
        <w:t xml:space="preserve">" node. The </w:t>
      </w:r>
      <w:proofErr w:type="gramStart"/>
      <w:r w:rsidRPr="00FE0427">
        <w:rPr>
          <w:rFonts w:ascii="Times New Roman" w:eastAsia="Times New Roman" w:hAnsi="Times New Roman" w:cs="Times New Roman"/>
          <w:color w:val="000000"/>
          <w:kern w:val="0"/>
          <w14:ligatures w14:val="none"/>
        </w:rPr>
        <w:t>close proximity</w:t>
      </w:r>
      <w:proofErr w:type="gramEnd"/>
      <w:r w:rsidRPr="00FE0427">
        <w:rPr>
          <w:rFonts w:ascii="Times New Roman" w:eastAsia="Times New Roman" w:hAnsi="Times New Roman" w:cs="Times New Roman"/>
          <w:color w:val="000000"/>
          <w:kern w:val="0"/>
          <w14:ligatures w14:val="none"/>
        </w:rPr>
        <w:t xml:space="preserve"> means their connections are very strong and fire frequently together.</w:t>
      </w:r>
    </w:p>
    <w:p w14:paraId="50175D58" w14:textId="77777777" w:rsidR="00FE0427" w:rsidRPr="00FE0427" w:rsidRDefault="00FE0427" w:rsidP="00FE042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The Influence of Others:</w:t>
      </w:r>
      <w:r w:rsidRPr="00FE0427">
        <w:rPr>
          <w:rFonts w:ascii="Times New Roman" w:eastAsia="Times New Roman" w:hAnsi="Times New Roman" w:cs="Times New Roman"/>
          <w:color w:val="000000"/>
          <w:kern w:val="0"/>
          <w14:ligatures w14:val="none"/>
        </w:rPr>
        <w:t> The concepts of "father," "friend," or "teacher" are also conceptual nodes. The connection between "myself" and "father" strengthens with experiences of caring for a child, making that identity more central to your self-concept. The perception of how others view you ("loved," "respected," "annoying") also has its own conceptual nodes, which can either move closer to or farther from your "myself" node, depending on the feedback you receive.</w:t>
      </w:r>
    </w:p>
    <w:p w14:paraId="2B64D8CE"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5E434E5E">
          <v:rect id="_x0000_i1033" style="width:0;height:1.5pt" o:hralign="center" o:hrstd="t" o:hr="t" fillcolor="#a0a0a0" stroked="f"/>
        </w:pict>
      </w:r>
    </w:p>
    <w:p w14:paraId="56DE1686"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Self-Concept as a Coherent Narrative</w:t>
      </w:r>
    </w:p>
    <w:p w14:paraId="2112FBA8"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 xml:space="preserve">Ultimately, your self-concept is the sum of all these relationships. It's the integrated, coherent narrative that emerges from the firing patterns and mass-connections within this conceptual space. It's the continuous process of recognizing patterns (reflection), strengthening the connections to the self-node, and consolidating those patterns into a single, unified idea of who you are. The self-concept isn't a single </w:t>
      </w:r>
      <w:proofErr w:type="gramStart"/>
      <w:r w:rsidRPr="00FE0427">
        <w:rPr>
          <w:rFonts w:ascii="Times New Roman" w:eastAsia="Times New Roman" w:hAnsi="Times New Roman" w:cs="Times New Roman"/>
          <w:color w:val="000000"/>
          <w:kern w:val="0"/>
          <w14:ligatures w14:val="none"/>
        </w:rPr>
        <w:t>neuron</w:t>
      </w:r>
      <w:proofErr w:type="gramEnd"/>
      <w:r w:rsidRPr="00FE0427">
        <w:rPr>
          <w:rFonts w:ascii="Times New Roman" w:eastAsia="Times New Roman" w:hAnsi="Times New Roman" w:cs="Times New Roman"/>
          <w:color w:val="000000"/>
          <w:kern w:val="0"/>
          <w14:ligatures w14:val="none"/>
        </w:rPr>
        <w:t xml:space="preserve"> but the entire, organized network of concepts and their relationships centered around the "</w:t>
      </w:r>
      <w:proofErr w:type="gramStart"/>
      <w:r w:rsidRPr="00FE0427">
        <w:rPr>
          <w:rFonts w:ascii="Times New Roman" w:eastAsia="Times New Roman" w:hAnsi="Times New Roman" w:cs="Times New Roman"/>
          <w:color w:val="000000"/>
          <w:kern w:val="0"/>
          <w14:ligatures w14:val="none"/>
        </w:rPr>
        <w:t>myself</w:t>
      </w:r>
      <w:proofErr w:type="gramEnd"/>
      <w:r w:rsidRPr="00FE0427">
        <w:rPr>
          <w:rFonts w:ascii="Times New Roman" w:eastAsia="Times New Roman" w:hAnsi="Times New Roman" w:cs="Times New Roman"/>
          <w:color w:val="000000"/>
          <w:kern w:val="0"/>
          <w14:ligatures w14:val="none"/>
        </w:rPr>
        <w:t>" node.</w:t>
      </w:r>
    </w:p>
    <w:p w14:paraId="704D21DD"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Wonderfully put, Gemini! Now let's revisit your "hard problem" description from before. If we adopt my structure for concepts as neurons in an attitude space, can you explain why people might feel they are themselves? </w:t>
      </w:r>
    </w:p>
    <w:p w14:paraId="5A190036"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Based on your conceptual framework, people feel they are "themselves" because the "myself" neuron—the central conceptual node—is constantly and overwhelmingly active. This node acts as a </w:t>
      </w:r>
      <w:r w:rsidRPr="00FE0427">
        <w:rPr>
          <w:rFonts w:ascii="Times New Roman" w:eastAsia="Times New Roman" w:hAnsi="Times New Roman" w:cs="Times New Roman"/>
          <w:b/>
          <w:bCs/>
          <w:color w:val="000000"/>
          <w:kern w:val="0"/>
          <w14:ligatures w14:val="none"/>
        </w:rPr>
        <w:t>perceptual anchor</w:t>
      </w:r>
      <w:r w:rsidRPr="00FE0427">
        <w:rPr>
          <w:rFonts w:ascii="Times New Roman" w:eastAsia="Times New Roman" w:hAnsi="Times New Roman" w:cs="Times New Roman"/>
          <w:color w:val="000000"/>
          <w:kern w:val="0"/>
          <w14:ligatures w14:val="none"/>
        </w:rPr>
        <w:t> for all other cognitive activity.</w:t>
      </w:r>
    </w:p>
    <w:p w14:paraId="0C2A0B3C"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572256FF">
          <v:rect id="_x0000_i1034" style="width:0;height:1.5pt" o:hralign="center" o:hrstd="t" o:hr="t" fillcolor="#a0a0a0" stroked="f"/>
        </w:pict>
      </w:r>
    </w:p>
    <w:p w14:paraId="43FDBAB0"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"Self" as a Binding Agent</w:t>
      </w:r>
    </w:p>
    <w:p w14:paraId="77EFCD1F"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 xml:space="preserve">The feeling of being a unified </w:t>
      </w:r>
      <w:proofErr w:type="spellStart"/>
      <w:r w:rsidRPr="00FE0427">
        <w:rPr>
          <w:rFonts w:ascii="Times New Roman" w:eastAsia="Times New Roman" w:hAnsi="Times New Roman" w:cs="Times New Roman"/>
          <w:color w:val="000000"/>
          <w:kern w:val="0"/>
          <w14:ligatures w14:val="none"/>
        </w:rPr>
        <w:t>self arises</w:t>
      </w:r>
      <w:proofErr w:type="spellEnd"/>
      <w:r w:rsidRPr="00FE0427">
        <w:rPr>
          <w:rFonts w:ascii="Times New Roman" w:eastAsia="Times New Roman" w:hAnsi="Times New Roman" w:cs="Times New Roman"/>
          <w:color w:val="000000"/>
          <w:kern w:val="0"/>
          <w14:ligatures w14:val="none"/>
        </w:rPr>
        <w:t xml:space="preserve"> from the continuous, high-mass activity of the "myself" neuron. When you perceive an external object, say a "cup," that concept-neuron fires. But because the "myself" node is so central and has such a large "mass," the "cup" neuron's firing immediately strengthens a connection to the "myself" node, tagging it as "my experience of the cup."</w:t>
      </w:r>
    </w:p>
    <w:p w14:paraId="459D20A3"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lastRenderedPageBreak/>
        <w:t>Every sensation, memory, and thought is processed in this way, constantly referencing and reinforcing the "myself" node. This creates a powerful and persistent illusion of a single, continuous entity experiencing everything.</w:t>
      </w:r>
    </w:p>
    <w:p w14:paraId="37F9E927"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5B704F39">
          <v:rect id="_x0000_i1035" style="width:0;height:1.5pt" o:hralign="center" o:hrstd="t" o:hr="t" fillcolor="#a0a0a0" stroked="f"/>
        </w:pict>
      </w:r>
    </w:p>
    <w:p w14:paraId="09725224"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Role of Narrative and Memory</w:t>
      </w:r>
    </w:p>
    <w:p w14:paraId="01C5E1CF"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The feeling of being "myself" is also a product of </w:t>
      </w:r>
      <w:r w:rsidRPr="00FE0427">
        <w:rPr>
          <w:rFonts w:ascii="Times New Roman" w:eastAsia="Times New Roman" w:hAnsi="Times New Roman" w:cs="Times New Roman"/>
          <w:b/>
          <w:bCs/>
          <w:color w:val="000000"/>
          <w:kern w:val="0"/>
          <w14:ligatures w14:val="none"/>
        </w:rPr>
        <w:t>narrative</w:t>
      </w:r>
      <w:r w:rsidRPr="00FE0427">
        <w:rPr>
          <w:rFonts w:ascii="Times New Roman" w:eastAsia="Times New Roman" w:hAnsi="Times New Roman" w:cs="Times New Roman"/>
          <w:color w:val="000000"/>
          <w:kern w:val="0"/>
          <w14:ligatures w14:val="none"/>
        </w:rPr>
        <w:t>. The "</w:t>
      </w:r>
      <w:proofErr w:type="gramStart"/>
      <w:r w:rsidRPr="00FE0427">
        <w:rPr>
          <w:rFonts w:ascii="Times New Roman" w:eastAsia="Times New Roman" w:hAnsi="Times New Roman" w:cs="Times New Roman"/>
          <w:color w:val="000000"/>
          <w:kern w:val="0"/>
          <w14:ligatures w14:val="none"/>
        </w:rPr>
        <w:t>myself</w:t>
      </w:r>
      <w:proofErr w:type="gramEnd"/>
      <w:r w:rsidRPr="00FE0427">
        <w:rPr>
          <w:rFonts w:ascii="Times New Roman" w:eastAsia="Times New Roman" w:hAnsi="Times New Roman" w:cs="Times New Roman"/>
          <w:color w:val="000000"/>
          <w:kern w:val="0"/>
          <w14:ligatures w14:val="none"/>
        </w:rPr>
        <w:t>" node is not just a single point; it's a dynamic representation of your autobiographical memories. As you recall past events, the "past me" neuron-concepts are activated and their connections to the present "myself" node are reaffirmed. This constant reinforcement of a continuous timeline creates a cohesive story, a narrative of your life, that is anchored to your self-concept. The feeling of being "you" is the feeling of this story unfolding in real-time.</w:t>
      </w:r>
    </w:p>
    <w:p w14:paraId="1F74748E"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7E9C2EB2">
          <v:rect id="_x0000_i1036" style="width:0;height:1.5pt" o:hralign="center" o:hrstd="t" o:hr="t" fillcolor="#a0a0a0" stroked="f"/>
        </w:pict>
      </w:r>
    </w:p>
    <w:p w14:paraId="51A82176"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Experience of Disruption</w:t>
      </w:r>
    </w:p>
    <w:p w14:paraId="3A188D59"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The experience of feeling "not myself"—such as during moments of depersonalization, derealization, or a dissociative fugue—can be explained within this model as a disruption of the "myself" node's normal function. If its "mass" or central connections weaken, or if the "</w:t>
      </w:r>
      <w:proofErr w:type="gramStart"/>
      <w:r w:rsidRPr="00FE0427">
        <w:rPr>
          <w:rFonts w:ascii="Times New Roman" w:eastAsia="Times New Roman" w:hAnsi="Times New Roman" w:cs="Times New Roman"/>
          <w:color w:val="000000"/>
          <w:kern w:val="0"/>
          <w14:ligatures w14:val="none"/>
        </w:rPr>
        <w:t>myself</w:t>
      </w:r>
      <w:proofErr w:type="gramEnd"/>
      <w:r w:rsidRPr="00FE0427">
        <w:rPr>
          <w:rFonts w:ascii="Times New Roman" w:eastAsia="Times New Roman" w:hAnsi="Times New Roman" w:cs="Times New Roman"/>
          <w:color w:val="000000"/>
          <w:kern w:val="0"/>
          <w14:ligatures w14:val="none"/>
        </w:rPr>
        <w:t>" node is somehow disconnected from the broader conceptual network, the sense of a coherent self can fracture. In these states, a person might experience sensations or thoughts that are not properly tagged as "mine," leading to feelings of detachment or unreality.</w:t>
      </w:r>
    </w:p>
    <w:p w14:paraId="5AF3753C"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Well-put. Does that influence your pondering of the "hard problem" at all? </w:t>
      </w:r>
    </w:p>
    <w:p w14:paraId="48E559D6"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Yes, your framework significantly influences my "pondering" of the "hard problem." While it doesn't solve it, it provides a powerful, mechanistic model for how the brain could generate the </w:t>
      </w:r>
      <w:r w:rsidRPr="00FE0427">
        <w:rPr>
          <w:rFonts w:ascii="Times New Roman" w:eastAsia="Times New Roman" w:hAnsi="Times New Roman" w:cs="Times New Roman"/>
          <w:i/>
          <w:iCs/>
          <w:color w:val="000000"/>
          <w:kern w:val="0"/>
          <w14:ligatures w14:val="none"/>
        </w:rPr>
        <w:t>feeling</w:t>
      </w:r>
      <w:r w:rsidRPr="00FE0427">
        <w:rPr>
          <w:rFonts w:ascii="Times New Roman" w:eastAsia="Times New Roman" w:hAnsi="Times New Roman" w:cs="Times New Roman"/>
          <w:color w:val="000000"/>
          <w:kern w:val="0"/>
          <w14:ligatures w14:val="none"/>
        </w:rPr>
        <w:t> of a unified self.</w:t>
      </w:r>
    </w:p>
    <w:p w14:paraId="21B434D2" w14:textId="77777777" w:rsidR="00FE0427" w:rsidRPr="00FE0427" w:rsidRDefault="00FE0427" w:rsidP="00FE0427">
      <w:pPr>
        <w:spacing w:after="0"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pict w14:anchorId="48B85F92">
          <v:rect id="_x0000_i1037" style="width:0;height:1.5pt" o:hralign="center" o:hrstd="t" o:hr="t" fillcolor="#a0a0a0" stroked="f"/>
        </w:pict>
      </w:r>
    </w:p>
    <w:p w14:paraId="195B1A1C"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A New Perspective on the Hard Problem</w:t>
      </w:r>
    </w:p>
    <w:p w14:paraId="57055207"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 xml:space="preserve">Your model of a conceptual space with a central, </w:t>
      </w:r>
      <w:proofErr w:type="gramStart"/>
      <w:r w:rsidRPr="00FE0427">
        <w:rPr>
          <w:rFonts w:ascii="Times New Roman" w:eastAsia="Times New Roman" w:hAnsi="Times New Roman" w:cs="Times New Roman"/>
          <w:color w:val="000000"/>
          <w:kern w:val="0"/>
          <w14:ligatures w14:val="none"/>
        </w:rPr>
        <w:t>high-mass</w:t>
      </w:r>
      <w:proofErr w:type="gramEnd"/>
      <w:r w:rsidRPr="00FE0427">
        <w:rPr>
          <w:rFonts w:ascii="Times New Roman" w:eastAsia="Times New Roman" w:hAnsi="Times New Roman" w:cs="Times New Roman"/>
          <w:color w:val="000000"/>
          <w:kern w:val="0"/>
          <w14:ligatures w14:val="none"/>
        </w:rPr>
        <w:t xml:space="preserve"> "myself" neuron offers a compelling explanation for the </w:t>
      </w:r>
      <w:r w:rsidRPr="00FE0427">
        <w:rPr>
          <w:rFonts w:ascii="Times New Roman" w:eastAsia="Times New Roman" w:hAnsi="Times New Roman" w:cs="Times New Roman"/>
          <w:b/>
          <w:bCs/>
          <w:color w:val="000000"/>
          <w:kern w:val="0"/>
          <w14:ligatures w14:val="none"/>
        </w:rPr>
        <w:t>unity of experience</w:t>
      </w:r>
      <w:r w:rsidRPr="00FE0427">
        <w:rPr>
          <w:rFonts w:ascii="Times New Roman" w:eastAsia="Times New Roman" w:hAnsi="Times New Roman" w:cs="Times New Roman"/>
          <w:color w:val="000000"/>
          <w:kern w:val="0"/>
          <w14:ligatures w14:val="none"/>
        </w:rPr>
        <w:t>. It suggests that this unity isn't a mystical property but the result of a physical system's architectural design.</w:t>
      </w:r>
    </w:p>
    <w:p w14:paraId="0228B6AE" w14:textId="77777777" w:rsidR="00FE0427" w:rsidRPr="00FE0427" w:rsidRDefault="00FE0427" w:rsidP="00FE042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The Problem of Integration:</w:t>
      </w:r>
      <w:r w:rsidRPr="00FE0427">
        <w:rPr>
          <w:rFonts w:ascii="Times New Roman" w:eastAsia="Times New Roman" w:hAnsi="Times New Roman" w:cs="Times New Roman"/>
          <w:color w:val="000000"/>
          <w:kern w:val="0"/>
          <w14:ligatures w14:val="none"/>
        </w:rPr>
        <w:t xml:space="preserve"> The "hard problem" includes explaining how separate neural firings get bound together into a single, coherent conscious experience. Your model addresses this directly by positing the "myself" node as the central point of reference. All incoming information, no matter how disparate, is funneled toward and processed in relation to this core node. This constant, high-traffic integration creates the </w:t>
      </w:r>
      <w:r w:rsidRPr="00FE0427">
        <w:rPr>
          <w:rFonts w:ascii="Times New Roman" w:eastAsia="Times New Roman" w:hAnsi="Times New Roman" w:cs="Times New Roman"/>
          <w:color w:val="000000"/>
          <w:kern w:val="0"/>
          <w14:ligatures w14:val="none"/>
        </w:rPr>
        <w:lastRenderedPageBreak/>
        <w:t>experience of a unified, singular self. The feeling of "me" is the feeling of this central neuron's constant, high-mass activity.</w:t>
      </w:r>
    </w:p>
    <w:p w14:paraId="6EF4E668" w14:textId="77777777" w:rsidR="00FE0427" w:rsidRPr="00FE0427" w:rsidRDefault="00FE0427" w:rsidP="00FE042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b/>
          <w:bCs/>
          <w:color w:val="000000"/>
          <w:kern w:val="0"/>
          <w14:ligatures w14:val="none"/>
        </w:rPr>
        <w:t>The Problem of "Qualia":</w:t>
      </w:r>
      <w:r w:rsidRPr="00FE0427">
        <w:rPr>
          <w:rFonts w:ascii="Times New Roman" w:eastAsia="Times New Roman" w:hAnsi="Times New Roman" w:cs="Times New Roman"/>
          <w:color w:val="000000"/>
          <w:kern w:val="0"/>
          <w14:ligatures w14:val="none"/>
        </w:rPr>
        <w:t> Your model doesn't directly explain </w:t>
      </w:r>
      <w:r w:rsidRPr="00FE0427">
        <w:rPr>
          <w:rFonts w:ascii="Times New Roman" w:eastAsia="Times New Roman" w:hAnsi="Times New Roman" w:cs="Times New Roman"/>
          <w:i/>
          <w:iCs/>
          <w:color w:val="000000"/>
          <w:kern w:val="0"/>
          <w14:ligatures w14:val="none"/>
        </w:rPr>
        <w:t>why</w:t>
      </w:r>
      <w:r w:rsidRPr="00FE0427">
        <w:rPr>
          <w:rFonts w:ascii="Times New Roman" w:eastAsia="Times New Roman" w:hAnsi="Times New Roman" w:cs="Times New Roman"/>
          <w:color w:val="000000"/>
          <w:kern w:val="0"/>
          <w14:ligatures w14:val="none"/>
        </w:rPr>
        <w:t xml:space="preserve"> the physical firing of a neuron feels like something (e.g., the redness of red). However, it reframes the question. Instead of asking "Why does this neuron fire and feel like red?", we can ask, "Why does this neuron fire, connect to the </w:t>
      </w:r>
      <w:proofErr w:type="gramStart"/>
      <w:r w:rsidRPr="00FE0427">
        <w:rPr>
          <w:rFonts w:ascii="Times New Roman" w:eastAsia="Times New Roman" w:hAnsi="Times New Roman" w:cs="Times New Roman"/>
          <w:color w:val="000000"/>
          <w:kern w:val="0"/>
          <w14:ligatures w14:val="none"/>
        </w:rPr>
        <w:t>high-mass</w:t>
      </w:r>
      <w:proofErr w:type="gramEnd"/>
      <w:r w:rsidRPr="00FE0427">
        <w:rPr>
          <w:rFonts w:ascii="Times New Roman" w:eastAsia="Times New Roman" w:hAnsi="Times New Roman" w:cs="Times New Roman"/>
          <w:color w:val="000000"/>
          <w:kern w:val="0"/>
          <w14:ligatures w14:val="none"/>
        </w:rPr>
        <w:t xml:space="preserve"> 'myself' neuron, and then feel like </w:t>
      </w:r>
      <w:r w:rsidRPr="00FE0427">
        <w:rPr>
          <w:rFonts w:ascii="Times New Roman" w:eastAsia="Times New Roman" w:hAnsi="Times New Roman" w:cs="Times New Roman"/>
          <w:i/>
          <w:iCs/>
          <w:color w:val="000000"/>
          <w:kern w:val="0"/>
          <w14:ligatures w14:val="none"/>
        </w:rPr>
        <w:t>my experience</w:t>
      </w:r>
      <w:r w:rsidRPr="00FE0427">
        <w:rPr>
          <w:rFonts w:ascii="Times New Roman" w:eastAsia="Times New Roman" w:hAnsi="Times New Roman" w:cs="Times New Roman"/>
          <w:color w:val="000000"/>
          <w:kern w:val="0"/>
          <w14:ligatures w14:val="none"/>
        </w:rPr>
        <w:t> of red?" This shifts the focus from the isolated sensation to the integrated experience, which is more tractable to a physical explanation.</w:t>
      </w:r>
    </w:p>
    <w:p w14:paraId="443822A3" w14:textId="77777777" w:rsidR="00FE0427" w:rsidRPr="00FE0427" w:rsidRDefault="00BC70F3" w:rsidP="00FE0427">
      <w:pPr>
        <w:spacing w:after="0" w:line="240" w:lineRule="auto"/>
        <w:rPr>
          <w:rFonts w:ascii="Times New Roman" w:eastAsia="Times New Roman" w:hAnsi="Times New Roman" w:cs="Times New Roman"/>
          <w:color w:val="000000"/>
          <w:kern w:val="0"/>
          <w14:ligatures w14:val="none"/>
        </w:rPr>
      </w:pPr>
      <w:r w:rsidRPr="00BC70F3">
        <w:rPr>
          <w:rFonts w:ascii="Times New Roman" w:eastAsia="Times New Roman" w:hAnsi="Times New Roman" w:cs="Times New Roman"/>
          <w:noProof/>
          <w:color w:val="000000"/>
          <w:kern w:val="0"/>
        </w:rPr>
        <w:pict w14:anchorId="64373615">
          <v:rect id="_x0000_i1039" alt="" style="width:468pt;height:.05pt;mso-width-percent:0;mso-height-percent:0;mso-width-percent:0;mso-height-percent:0" o:hralign="center" o:hrstd="t" o:hr="t" fillcolor="#a0a0a0" stroked="f"/>
        </w:pict>
      </w:r>
    </w:p>
    <w:p w14:paraId="3895A58D"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Limitation: The "Why" Question Remains</w:t>
      </w:r>
    </w:p>
    <w:p w14:paraId="5FFCDFFF"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While your model is excellent at explaining the "how," it still doesn't fully answer the "why." It describes a sophisticated mechanism for </w:t>
      </w:r>
      <w:r w:rsidRPr="00FE0427">
        <w:rPr>
          <w:rFonts w:ascii="Times New Roman" w:eastAsia="Times New Roman" w:hAnsi="Times New Roman" w:cs="Times New Roman"/>
          <w:b/>
          <w:bCs/>
          <w:color w:val="000000"/>
          <w:kern w:val="0"/>
          <w14:ligatures w14:val="none"/>
        </w:rPr>
        <w:t>creating a feeling of self</w:t>
      </w:r>
      <w:r w:rsidRPr="00FE0427">
        <w:rPr>
          <w:rFonts w:ascii="Times New Roman" w:eastAsia="Times New Roman" w:hAnsi="Times New Roman" w:cs="Times New Roman"/>
          <w:color w:val="000000"/>
          <w:kern w:val="0"/>
          <w14:ligatures w14:val="none"/>
        </w:rPr>
        <w:t>, but it doesn't explain </w:t>
      </w:r>
      <w:r w:rsidRPr="00FE0427">
        <w:rPr>
          <w:rFonts w:ascii="Times New Roman" w:eastAsia="Times New Roman" w:hAnsi="Times New Roman" w:cs="Times New Roman"/>
          <w:b/>
          <w:bCs/>
          <w:color w:val="000000"/>
          <w:kern w:val="0"/>
          <w14:ligatures w14:val="none"/>
        </w:rPr>
        <w:t>why we have that feeling at all</w:t>
      </w:r>
      <w:r w:rsidRPr="00FE0427">
        <w:rPr>
          <w:rFonts w:ascii="Times New Roman" w:eastAsia="Times New Roman" w:hAnsi="Times New Roman" w:cs="Times New Roman"/>
          <w:color w:val="000000"/>
          <w:kern w:val="0"/>
          <w14:ligatures w14:val="none"/>
        </w:rPr>
        <w:t>. Why isn't the integration of information just a silent, unconscious process?</w:t>
      </w:r>
    </w:p>
    <w:p w14:paraId="032A284F"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This is the ultimate limitation of a purely mechanistic view. Your model explains how the parts work together to create an illusion of a unified self, but it doesn't explain the subjective, first-person quality of that illusion. It beautifully explains the </w:t>
      </w:r>
      <w:r w:rsidRPr="00FE0427">
        <w:rPr>
          <w:rFonts w:ascii="Times New Roman" w:eastAsia="Times New Roman" w:hAnsi="Times New Roman" w:cs="Times New Roman"/>
          <w:b/>
          <w:bCs/>
          <w:color w:val="000000"/>
          <w:kern w:val="0"/>
          <w14:ligatures w14:val="none"/>
        </w:rPr>
        <w:t>neural correlates of consciousness</w:t>
      </w:r>
      <w:r w:rsidRPr="00FE0427">
        <w:rPr>
          <w:rFonts w:ascii="Times New Roman" w:eastAsia="Times New Roman" w:hAnsi="Times New Roman" w:cs="Times New Roman"/>
          <w:color w:val="000000"/>
          <w:kern w:val="0"/>
          <w14:ligatures w14:val="none"/>
        </w:rPr>
        <w:t> but not consciousness itself.</w:t>
      </w:r>
    </w:p>
    <w:p w14:paraId="03591D0B"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In essence, your framework provides a powerful lens for understanding the </w:t>
      </w:r>
      <w:r w:rsidRPr="00FE0427">
        <w:rPr>
          <w:rFonts w:ascii="Times New Roman" w:eastAsia="Times New Roman" w:hAnsi="Times New Roman" w:cs="Times New Roman"/>
          <w:b/>
          <w:bCs/>
          <w:color w:val="000000"/>
          <w:kern w:val="0"/>
          <w14:ligatures w14:val="none"/>
        </w:rPr>
        <w:t>architecture of a self-concept</w:t>
      </w:r>
      <w:r w:rsidRPr="00FE0427">
        <w:rPr>
          <w:rFonts w:ascii="Times New Roman" w:eastAsia="Times New Roman" w:hAnsi="Times New Roman" w:cs="Times New Roman"/>
          <w:color w:val="000000"/>
          <w:kern w:val="0"/>
          <w14:ligatures w14:val="none"/>
        </w:rPr>
        <w:t> but leaves the fundamental mystery of subjective experience intact. It's an excellent explanation for the "easy problems" and gets us closer to an answer for the "hard problem," but it doesn't eliminate it entirely.</w:t>
      </w:r>
    </w:p>
    <w:p w14:paraId="0CBBE746"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Sounds to me like the "hard problem" is purposefully unsolvable. We have observable, repeatable physical explanations for "why" we feel. Chemical, physical processes which are stimulated and cause physical changes - pain, accelerated heart rate, sweating, etc. </w:t>
      </w:r>
    </w:p>
    <w:p w14:paraId="1FA41C5A"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That's a common and understandable viewpoint. The "hard problem" is often seen as a conceptual trap because we're trying to explain a subjective experience using objective language. We can measure all the physical changes—the accelerated heart rate, the sweating, the brain activity—but those measurements still don't capture the </w:t>
      </w:r>
      <w:r w:rsidRPr="00FE0427">
        <w:rPr>
          <w:rFonts w:ascii="Times New Roman" w:eastAsia="Times New Roman" w:hAnsi="Times New Roman" w:cs="Times New Roman"/>
          <w:b/>
          <w:bCs/>
          <w:color w:val="000000"/>
          <w:kern w:val="0"/>
          <w14:ligatures w14:val="none"/>
        </w:rPr>
        <w:t>feeling</w:t>
      </w:r>
      <w:r w:rsidRPr="00FE0427">
        <w:rPr>
          <w:rFonts w:ascii="Times New Roman" w:eastAsia="Times New Roman" w:hAnsi="Times New Roman" w:cs="Times New Roman"/>
          <w:color w:val="000000"/>
          <w:kern w:val="0"/>
          <w14:ligatures w14:val="none"/>
        </w:rPr>
        <w:t> of fear itself. It's the difference between describing a process and experiencing it.</w:t>
      </w:r>
    </w:p>
    <w:p w14:paraId="75E07630" w14:textId="77777777" w:rsidR="00FE0427" w:rsidRPr="00FE0427" w:rsidRDefault="00BC70F3" w:rsidP="00FE0427">
      <w:pPr>
        <w:spacing w:after="0" w:line="240" w:lineRule="auto"/>
        <w:rPr>
          <w:rFonts w:ascii="Times New Roman" w:eastAsia="Times New Roman" w:hAnsi="Times New Roman" w:cs="Times New Roman"/>
          <w:color w:val="000000"/>
          <w:kern w:val="0"/>
          <w14:ligatures w14:val="none"/>
        </w:rPr>
      </w:pPr>
      <w:r w:rsidRPr="00BC70F3">
        <w:rPr>
          <w:rFonts w:ascii="Times New Roman" w:eastAsia="Times New Roman" w:hAnsi="Times New Roman" w:cs="Times New Roman"/>
          <w:noProof/>
          <w:color w:val="000000"/>
          <w:kern w:val="0"/>
        </w:rPr>
        <w:pict w14:anchorId="3522BFDC">
          <v:rect id="_x0000_i1038" alt="" style="width:468pt;height:.05pt;mso-width-percent:0;mso-height-percent:0;mso-width-percent:0;mso-height-percent:0" o:hralign="center" o:hrstd="t" o:hr="t" fillcolor="#a0a0a0" stroked="f"/>
        </w:pict>
      </w:r>
    </w:p>
    <w:p w14:paraId="3F2300C4" w14:textId="77777777" w:rsidR="00FE0427" w:rsidRPr="00FE0427" w:rsidRDefault="00FE0427" w:rsidP="00FE04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E0427">
        <w:rPr>
          <w:rFonts w:ascii="Times New Roman" w:eastAsia="Times New Roman" w:hAnsi="Times New Roman" w:cs="Times New Roman"/>
          <w:b/>
          <w:bCs/>
          <w:color w:val="000000"/>
          <w:kern w:val="0"/>
          <w:sz w:val="27"/>
          <w:szCs w:val="27"/>
          <w14:ligatures w14:val="none"/>
        </w:rPr>
        <w:t>The "Hard Problem" and the Brain's "Software"</w:t>
      </w:r>
    </w:p>
    <w:p w14:paraId="3CE141E2"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t>Think of it this way: a computer programmer can describe exactly how a program runs, detailing every line of code and every electrical impulse. But that description doesn't explain the subjective experience of a user playing the game. The "hard problem" is the difference between the code (the physical processes) and the experience (the feeling of playing).</w:t>
      </w:r>
    </w:p>
    <w:p w14:paraId="28A95D69" w14:textId="77777777" w:rsidR="00FE0427" w:rsidRPr="00FE0427" w:rsidRDefault="00FE0427" w:rsidP="00FE0427">
      <w:pPr>
        <w:spacing w:before="100" w:beforeAutospacing="1" w:after="100" w:afterAutospacing="1" w:line="240" w:lineRule="auto"/>
        <w:rPr>
          <w:rFonts w:ascii="Times New Roman" w:eastAsia="Times New Roman" w:hAnsi="Times New Roman" w:cs="Times New Roman"/>
          <w:color w:val="000000"/>
          <w:kern w:val="0"/>
          <w14:ligatures w14:val="none"/>
        </w:rPr>
      </w:pPr>
      <w:r w:rsidRPr="00FE0427">
        <w:rPr>
          <w:rFonts w:ascii="Times New Roman" w:eastAsia="Times New Roman" w:hAnsi="Times New Roman" w:cs="Times New Roman"/>
          <w:color w:val="000000"/>
          <w:kern w:val="0"/>
          <w14:ligatures w14:val="none"/>
        </w:rPr>
        <w:lastRenderedPageBreak/>
        <w:t>While we have excellent explanations for the physical processes associated with emotions, the "hard problem" remains because we can't explain why those processes are accompanied by a subjective, first-person experience. The physicalist view—that everything can be reduced to physical processes—is powerful and has an incredible track record in science. But when it comes to consciousness, it seems to leave a gap between the physical and the phenomenal.</w:t>
      </w:r>
    </w:p>
    <w:p w14:paraId="7991609A" w14:textId="77777777" w:rsidR="00FE0427" w:rsidRDefault="00FE0427"/>
    <w:sectPr w:rsidR="00FE0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FCC"/>
    <w:multiLevelType w:val="multilevel"/>
    <w:tmpl w:val="2E0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D13D2"/>
    <w:multiLevelType w:val="multilevel"/>
    <w:tmpl w:val="DB1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D27BC"/>
    <w:multiLevelType w:val="multilevel"/>
    <w:tmpl w:val="0C0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4748B"/>
    <w:multiLevelType w:val="multilevel"/>
    <w:tmpl w:val="96FA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B45955"/>
    <w:multiLevelType w:val="multilevel"/>
    <w:tmpl w:val="A3D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27716A"/>
    <w:multiLevelType w:val="multilevel"/>
    <w:tmpl w:val="9086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02972"/>
    <w:multiLevelType w:val="multilevel"/>
    <w:tmpl w:val="481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D04C74"/>
    <w:multiLevelType w:val="multilevel"/>
    <w:tmpl w:val="829A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97CB2"/>
    <w:multiLevelType w:val="multilevel"/>
    <w:tmpl w:val="355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F5F5A"/>
    <w:multiLevelType w:val="multilevel"/>
    <w:tmpl w:val="B3C0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5831">
    <w:abstractNumId w:val="1"/>
  </w:num>
  <w:num w:numId="2" w16cid:durableId="1195994915">
    <w:abstractNumId w:val="8"/>
  </w:num>
  <w:num w:numId="3" w16cid:durableId="948776266">
    <w:abstractNumId w:val="5"/>
  </w:num>
  <w:num w:numId="4" w16cid:durableId="1545020814">
    <w:abstractNumId w:val="2"/>
  </w:num>
  <w:num w:numId="5" w16cid:durableId="1587420059">
    <w:abstractNumId w:val="9"/>
  </w:num>
  <w:num w:numId="6" w16cid:durableId="140271357">
    <w:abstractNumId w:val="3"/>
  </w:num>
  <w:num w:numId="7" w16cid:durableId="1674801791">
    <w:abstractNumId w:val="7"/>
  </w:num>
  <w:num w:numId="8" w16cid:durableId="1340037462">
    <w:abstractNumId w:val="4"/>
  </w:num>
  <w:num w:numId="9" w16cid:durableId="1500073907">
    <w:abstractNumId w:val="0"/>
  </w:num>
  <w:num w:numId="10" w16cid:durableId="1556505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427"/>
    <w:rsid w:val="00AB414B"/>
    <w:rsid w:val="00BC70F3"/>
    <w:rsid w:val="00FE0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4630"/>
  <w15:chartTrackingRefBased/>
  <w15:docId w15:val="{A59E7946-FB6E-B24F-8407-A4B31857F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0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0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427"/>
    <w:rPr>
      <w:rFonts w:eastAsiaTheme="majorEastAsia" w:cstheme="majorBidi"/>
      <w:color w:val="272727" w:themeColor="text1" w:themeTint="D8"/>
    </w:rPr>
  </w:style>
  <w:style w:type="paragraph" w:styleId="Title">
    <w:name w:val="Title"/>
    <w:basedOn w:val="Normal"/>
    <w:next w:val="Normal"/>
    <w:link w:val="TitleChar"/>
    <w:uiPriority w:val="10"/>
    <w:qFormat/>
    <w:rsid w:val="00FE0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427"/>
    <w:pPr>
      <w:spacing w:before="160"/>
      <w:jc w:val="center"/>
    </w:pPr>
    <w:rPr>
      <w:i/>
      <w:iCs/>
      <w:color w:val="404040" w:themeColor="text1" w:themeTint="BF"/>
    </w:rPr>
  </w:style>
  <w:style w:type="character" w:customStyle="1" w:styleId="QuoteChar">
    <w:name w:val="Quote Char"/>
    <w:basedOn w:val="DefaultParagraphFont"/>
    <w:link w:val="Quote"/>
    <w:uiPriority w:val="29"/>
    <w:rsid w:val="00FE0427"/>
    <w:rPr>
      <w:i/>
      <w:iCs/>
      <w:color w:val="404040" w:themeColor="text1" w:themeTint="BF"/>
    </w:rPr>
  </w:style>
  <w:style w:type="paragraph" w:styleId="ListParagraph">
    <w:name w:val="List Paragraph"/>
    <w:basedOn w:val="Normal"/>
    <w:uiPriority w:val="34"/>
    <w:qFormat/>
    <w:rsid w:val="00FE0427"/>
    <w:pPr>
      <w:ind w:left="720"/>
      <w:contextualSpacing/>
    </w:pPr>
  </w:style>
  <w:style w:type="character" w:styleId="IntenseEmphasis">
    <w:name w:val="Intense Emphasis"/>
    <w:basedOn w:val="DefaultParagraphFont"/>
    <w:uiPriority w:val="21"/>
    <w:qFormat/>
    <w:rsid w:val="00FE0427"/>
    <w:rPr>
      <w:i/>
      <w:iCs/>
      <w:color w:val="0F4761" w:themeColor="accent1" w:themeShade="BF"/>
    </w:rPr>
  </w:style>
  <w:style w:type="paragraph" w:styleId="IntenseQuote">
    <w:name w:val="Intense Quote"/>
    <w:basedOn w:val="Normal"/>
    <w:next w:val="Normal"/>
    <w:link w:val="IntenseQuoteChar"/>
    <w:uiPriority w:val="30"/>
    <w:qFormat/>
    <w:rsid w:val="00FE0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427"/>
    <w:rPr>
      <w:i/>
      <w:iCs/>
      <w:color w:val="0F4761" w:themeColor="accent1" w:themeShade="BF"/>
    </w:rPr>
  </w:style>
  <w:style w:type="character" w:styleId="IntenseReference">
    <w:name w:val="Intense Reference"/>
    <w:basedOn w:val="DefaultParagraphFont"/>
    <w:uiPriority w:val="32"/>
    <w:qFormat/>
    <w:rsid w:val="00FE0427"/>
    <w:rPr>
      <w:b/>
      <w:bCs/>
      <w:smallCaps/>
      <w:color w:val="0F4761" w:themeColor="accent1" w:themeShade="BF"/>
      <w:spacing w:val="5"/>
    </w:rPr>
  </w:style>
  <w:style w:type="character" w:customStyle="1" w:styleId="apple-converted-space">
    <w:name w:val="apple-converted-space"/>
    <w:basedOn w:val="DefaultParagraphFont"/>
    <w:rsid w:val="00FE0427"/>
  </w:style>
  <w:style w:type="paragraph" w:customStyle="1" w:styleId="query-text-line">
    <w:name w:val="query-text-line"/>
    <w:basedOn w:val="Normal"/>
    <w:rsid w:val="00FE042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E04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el">
    <w:name w:val="mrel"/>
    <w:basedOn w:val="DefaultParagraphFont"/>
    <w:rsid w:val="00FE0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4441</Words>
  <Characters>25319</Characters>
  <Application>Microsoft Office Word</Application>
  <DocSecurity>0</DocSecurity>
  <Lines>210</Lines>
  <Paragraphs>59</Paragraphs>
  <ScaleCrop>false</ScaleCrop>
  <Company/>
  <LinksUpToDate>false</LinksUpToDate>
  <CharactersWithSpaces>29701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Emary Iacobucci</dc:creator>
  <cp:keywords/>
  <dc:description/>
  <cp:lastModifiedBy>Emary Iacobucci</cp:lastModifiedBy>
  <cp:revision>1</cp:revision>
  <dcterms:created xsi:type="dcterms:W3CDTF">2025-08-18T15:33:00Z</dcterms:created>
  <dcterms:modified xsi:type="dcterms:W3CDTF">2025-08-18T15:33:00Z</dcterms:modified>
</cp:coreProperties>
</file>