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FABC4" w14:textId="77777777" w:rsidR="00BD7792" w:rsidRDefault="00BD7792" w:rsidP="00BD7792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МИНИСТЕРСТВО ТРАНСПОРТА РОССИЙСКОЙ ФЕДЕРАЦИИ</w:t>
      </w:r>
    </w:p>
    <w:p w14:paraId="347D4CCE" w14:textId="77777777" w:rsidR="00BD7792" w:rsidRDefault="00BD7792" w:rsidP="00BD7792">
      <w:pPr>
        <w:tabs>
          <w:tab w:val="left" w:pos="1077"/>
        </w:tabs>
        <w:spacing w:before="120"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ФЕДЕРАЛЬНОЕ АГЕНТСТВО ЖЕЛЕЗНОДОРОЖНОГО ТРАНСПОРТА</w:t>
      </w:r>
    </w:p>
    <w:p w14:paraId="45F84311" w14:textId="77777777" w:rsidR="00BD7792" w:rsidRDefault="00BD7792" w:rsidP="00BD7792">
      <w:pPr>
        <w:tabs>
          <w:tab w:val="left" w:pos="1077"/>
        </w:tabs>
        <w:spacing w:before="120"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Государственное бюджетное образовательное учреждение</w:t>
      </w:r>
    </w:p>
    <w:p w14:paraId="6031C0E9" w14:textId="77777777" w:rsidR="00BD7792" w:rsidRDefault="00BD7792" w:rsidP="00BD7792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высшего образования</w:t>
      </w:r>
    </w:p>
    <w:p w14:paraId="6FC28D66" w14:textId="77777777" w:rsidR="00BD7792" w:rsidRDefault="00BD7792" w:rsidP="00BD7792">
      <w:pPr>
        <w:tabs>
          <w:tab w:val="left" w:pos="1077"/>
        </w:tabs>
        <w:spacing w:before="120"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«ПЕТЕРБУРГСКИЙ ГОСУДАРСТВЕННЫЙ УНИВЕРСИТЕТ</w:t>
      </w:r>
    </w:p>
    <w:p w14:paraId="15B76B55" w14:textId="77777777" w:rsidR="00BD7792" w:rsidRDefault="00BD7792" w:rsidP="00BD7792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ПУТЕЙ СООБЩЕНИЯ ИМПЕРАТОРА АЛЕКСАНДРА I»</w:t>
      </w:r>
    </w:p>
    <w:p w14:paraId="389D574C" w14:textId="77777777" w:rsidR="00BD7792" w:rsidRDefault="00BD7792" w:rsidP="00BD7792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072ADA07" w14:textId="77777777" w:rsidR="00BD7792" w:rsidRDefault="00BD7792" w:rsidP="00BD7792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Кафедра «</w:t>
      </w:r>
      <w:r>
        <w:rPr>
          <w:rFonts w:ascii="Times New Roman" w:eastAsia="Times New Roman" w:hAnsi="Times New Roman" w:cs="Times New Roman"/>
          <w:sz w:val="26"/>
          <w:szCs w:val="26"/>
        </w:rPr>
        <w:t>ИНФОРМАЦИОННЫЕ И ВЫЧИСЛИТЕЛЬНЫЕ СИСТЕМЫ</w:t>
      </w:r>
      <w:r>
        <w:rPr>
          <w:rFonts w:ascii="Times New Roman" w:eastAsia="Times New Roman" w:hAnsi="Times New Roman" w:cs="Times New Roman"/>
          <w:sz w:val="24"/>
          <w:szCs w:val="24"/>
        </w:rPr>
        <w:t>»</w:t>
      </w:r>
    </w:p>
    <w:p w14:paraId="11FAE2BD" w14:textId="77777777" w:rsidR="00BD7792" w:rsidRDefault="00BD7792" w:rsidP="00BD7792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0D915DE" w14:textId="77777777" w:rsidR="00BD7792" w:rsidRDefault="00BD7792" w:rsidP="00BD7792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Дисциплина: «Базы данных и управление данными»</w:t>
      </w:r>
    </w:p>
    <w:p w14:paraId="0328E21C" w14:textId="77777777" w:rsidR="00BD7792" w:rsidRDefault="00BD7792" w:rsidP="00BD7792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5276F455" w14:textId="77777777" w:rsidR="00BD7792" w:rsidRDefault="00BD7792" w:rsidP="00BD7792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38884882" w14:textId="77777777" w:rsidR="00BD7792" w:rsidRDefault="00BD7792" w:rsidP="00BD7792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5F5275B9" w14:textId="77777777" w:rsidR="00BD7792" w:rsidRDefault="00BD7792" w:rsidP="00BD7792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797B1385" w14:textId="77777777" w:rsidR="00BD7792" w:rsidRDefault="00BD7792" w:rsidP="00BD7792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ОТЧЕТ</w:t>
      </w:r>
    </w:p>
    <w:p w14:paraId="01A8C2F1" w14:textId="1E3A7F11" w:rsidR="00BD7792" w:rsidRDefault="00BD7792" w:rsidP="00BD7792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по практической работе № </w:t>
      </w:r>
      <w:r w:rsidR="00020674">
        <w:rPr>
          <w:rFonts w:ascii="Times New Roman" w:eastAsia="Times New Roman" w:hAnsi="Times New Roman" w:cs="Times New Roman"/>
          <w:sz w:val="26"/>
          <w:szCs w:val="26"/>
        </w:rPr>
        <w:t>6</w:t>
      </w:r>
    </w:p>
    <w:p w14:paraId="424B4123" w14:textId="7F8BF985" w:rsidR="00BD7792" w:rsidRDefault="00BD7792" w:rsidP="00BD7792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8"/>
        </w:rPr>
        <w:t>«</w:t>
      </w:r>
      <w:r w:rsidR="00020674" w:rsidRPr="00020674">
        <w:rPr>
          <w:rFonts w:ascii="Times New Roman" w:hAnsi="Times New Roman" w:cs="Times New Roman"/>
          <w:sz w:val="28"/>
        </w:rPr>
        <w:t xml:space="preserve">Хранение объектов с помощью </w:t>
      </w:r>
      <w:proofErr w:type="spellStart"/>
      <w:r w:rsidR="00020674" w:rsidRPr="00020674">
        <w:rPr>
          <w:rFonts w:ascii="Times New Roman" w:hAnsi="Times New Roman" w:cs="Times New Roman"/>
          <w:sz w:val="28"/>
        </w:rPr>
        <w:t>Minio</w:t>
      </w:r>
      <w:proofErr w:type="spellEnd"/>
      <w:r>
        <w:rPr>
          <w:rFonts w:ascii="Times New Roman" w:hAnsi="Times New Roman" w:cs="Times New Roman"/>
          <w:sz w:val="28"/>
        </w:rPr>
        <w:t>»</w:t>
      </w:r>
    </w:p>
    <w:p w14:paraId="5C0EAE49" w14:textId="77777777" w:rsidR="00BD7792" w:rsidRDefault="00BD7792" w:rsidP="00BD7792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3A411244" w14:textId="77777777" w:rsidR="00BD7792" w:rsidRDefault="00BD7792" w:rsidP="00BD7792">
      <w:pPr>
        <w:tabs>
          <w:tab w:val="left" w:pos="1077"/>
        </w:tabs>
        <w:spacing w:before="120"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6D669C2F" w14:textId="77777777" w:rsidR="00BD7792" w:rsidRDefault="00BD7792" w:rsidP="00BD7792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14829CFB" w14:textId="77777777" w:rsidR="00BD7792" w:rsidRDefault="00BD7792" w:rsidP="00BD7792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71CCFDDB" w14:textId="77777777" w:rsidR="00BD7792" w:rsidRDefault="00BD7792" w:rsidP="00BD7792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6033AEFF" w14:textId="77777777" w:rsidR="00BD7792" w:rsidRDefault="00BD7792" w:rsidP="00BD7792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39CD50F7" w14:textId="77777777" w:rsidR="00BD7792" w:rsidRDefault="00BD7792" w:rsidP="00BD7792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14A7F5E4" w14:textId="77777777" w:rsidR="00BD7792" w:rsidRDefault="00BD7792" w:rsidP="00BD7792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A90DD5C" w14:textId="77777777" w:rsidR="00BD7792" w:rsidRDefault="00BD7792" w:rsidP="00BD7792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7288C85E" w14:textId="77777777" w:rsidR="00BD7792" w:rsidRDefault="00BD7792" w:rsidP="00BD7792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</w:r>
    </w:p>
    <w:p w14:paraId="047BB5F6" w14:textId="77777777" w:rsidR="00BD7792" w:rsidRDefault="00BD7792" w:rsidP="00BD7792">
      <w:pPr>
        <w:tabs>
          <w:tab w:val="left" w:pos="1077"/>
        </w:tabs>
        <w:spacing w:after="0" w:line="240" w:lineRule="auto"/>
        <w:ind w:left="7513" w:hanging="7513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Выполнил студент                                                                                    Засеев Г. А.</w:t>
      </w:r>
    </w:p>
    <w:p w14:paraId="190062EE" w14:textId="77777777" w:rsidR="00BD7792" w:rsidRDefault="00BD7792" w:rsidP="00BD7792">
      <w:pPr>
        <w:tabs>
          <w:tab w:val="left" w:pos="1077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Факультета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АИТ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 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3EDFFFA8" w14:textId="77777777" w:rsidR="00BD7792" w:rsidRDefault="00BD7792" w:rsidP="00BD7792">
      <w:pPr>
        <w:tabs>
          <w:tab w:val="left" w:pos="1077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Группы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ИВБ-311</w:t>
      </w:r>
    </w:p>
    <w:p w14:paraId="325F968A" w14:textId="77777777" w:rsidR="00BD7792" w:rsidRDefault="00BD7792" w:rsidP="00BD7792">
      <w:pPr>
        <w:tabs>
          <w:tab w:val="left" w:pos="1077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181F030D" w14:textId="77777777" w:rsidR="00BD7792" w:rsidRDefault="00BD7792" w:rsidP="00BD7792">
      <w:pPr>
        <w:tabs>
          <w:tab w:val="left" w:pos="1077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78C4D82B" w14:textId="77777777" w:rsidR="00BD7792" w:rsidRDefault="00BD7792" w:rsidP="00BD7792">
      <w:pPr>
        <w:tabs>
          <w:tab w:val="left" w:pos="1077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Проверил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проф.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Хомоненко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А. Д.</w:t>
      </w:r>
    </w:p>
    <w:p w14:paraId="32A5F0A5" w14:textId="77777777" w:rsidR="00BD7792" w:rsidRDefault="00BD7792" w:rsidP="00BD7792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230DA9B5" w14:textId="77777777" w:rsidR="00BD7792" w:rsidRDefault="00BD7792" w:rsidP="00BD7792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5E344E55" w14:textId="77777777" w:rsidR="00BD7792" w:rsidRDefault="00BD7792" w:rsidP="00BD7792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17ADFAF5" w14:textId="77777777" w:rsidR="00BD7792" w:rsidRDefault="00BD7792" w:rsidP="00BD7792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088147F3" w14:textId="77777777" w:rsidR="00BD7792" w:rsidRDefault="00BD7792" w:rsidP="00BD7792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62B1D891" w14:textId="77777777" w:rsidR="00BD7792" w:rsidRDefault="00BD7792" w:rsidP="00BD7792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5BCE21B8" w14:textId="77777777" w:rsidR="00BD7792" w:rsidRDefault="00BD7792" w:rsidP="00BD7792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0DF07107" w14:textId="77777777" w:rsidR="00BD7792" w:rsidRDefault="00BD7792" w:rsidP="00BD7792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5C2CE392" w14:textId="77777777" w:rsidR="00BD7792" w:rsidRDefault="00BD7792" w:rsidP="00BD7792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41234390" w14:textId="77777777" w:rsidR="00BD7792" w:rsidRDefault="00BD7792" w:rsidP="00BD7792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00E3B7E5" w14:textId="77777777" w:rsidR="00BD7792" w:rsidRDefault="00BD7792" w:rsidP="00BD7792">
      <w:pPr>
        <w:tabs>
          <w:tab w:val="left" w:pos="1077"/>
        </w:tabs>
        <w:spacing w:after="0" w:line="240" w:lineRule="auto"/>
        <w:ind w:left="7938" w:hanging="7938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Санкт-Петербург</w:t>
      </w:r>
    </w:p>
    <w:p w14:paraId="3B1271BB" w14:textId="77777777" w:rsidR="00BD7792" w:rsidRDefault="00BD7792" w:rsidP="00BD7792">
      <w:pPr>
        <w:tabs>
          <w:tab w:val="left" w:pos="1077"/>
        </w:tabs>
        <w:spacing w:after="0" w:line="240" w:lineRule="auto"/>
        <w:ind w:left="7938" w:hanging="7938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2025</w:t>
      </w:r>
      <w:r>
        <w:rPr>
          <w:rFonts w:ascii="Times New Roman" w:eastAsia="Times New Roman" w:hAnsi="Times New Roman" w:cs="Times New Roman"/>
          <w:sz w:val="26"/>
          <w:szCs w:val="26"/>
        </w:rPr>
        <w:br w:type="page"/>
      </w:r>
    </w:p>
    <w:p w14:paraId="2552A2D4" w14:textId="77777777" w:rsidR="00D91C76" w:rsidRPr="00D91C76" w:rsidRDefault="00D91C76" w:rsidP="00D91C76">
      <w:pPr>
        <w:rPr>
          <w:rFonts w:ascii="Times New Roman" w:hAnsi="Times New Roman" w:cs="Times New Roman"/>
          <w:sz w:val="28"/>
          <w:szCs w:val="28"/>
        </w:rPr>
      </w:pPr>
      <w:r w:rsidRPr="00D91C76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  <w:r w:rsidRPr="00D91C76">
        <w:rPr>
          <w:rFonts w:ascii="Times New Roman" w:hAnsi="Times New Roman" w:cs="Times New Roman"/>
          <w:sz w:val="28"/>
          <w:szCs w:val="28"/>
        </w:rPr>
        <w:t xml:space="preserve">: Установите и настройте </w:t>
      </w:r>
      <w:proofErr w:type="spellStart"/>
      <w:r w:rsidRPr="00D91C76">
        <w:rPr>
          <w:rFonts w:ascii="Times New Roman" w:hAnsi="Times New Roman" w:cs="Times New Roman"/>
          <w:sz w:val="28"/>
          <w:szCs w:val="28"/>
        </w:rPr>
        <w:t>Minio</w:t>
      </w:r>
      <w:proofErr w:type="spellEnd"/>
      <w:r w:rsidRPr="00D91C76">
        <w:rPr>
          <w:rFonts w:ascii="Times New Roman" w:hAnsi="Times New Roman" w:cs="Times New Roman"/>
          <w:sz w:val="28"/>
          <w:szCs w:val="28"/>
        </w:rPr>
        <w:t xml:space="preserve"> в локальной среде или с использованием облачного сервиса.</w:t>
      </w:r>
    </w:p>
    <w:p w14:paraId="6E3D6179" w14:textId="77777777" w:rsidR="00D91C76" w:rsidRPr="00D91C76" w:rsidRDefault="00D91C76" w:rsidP="00D91C76">
      <w:pPr>
        <w:rPr>
          <w:rFonts w:ascii="Times New Roman" w:hAnsi="Times New Roman" w:cs="Times New Roman"/>
          <w:sz w:val="28"/>
          <w:szCs w:val="28"/>
        </w:rPr>
      </w:pPr>
      <w:r w:rsidRPr="00D91C76">
        <w:rPr>
          <w:rFonts w:ascii="Times New Roman" w:hAnsi="Times New Roman" w:cs="Times New Roman"/>
          <w:sz w:val="28"/>
          <w:szCs w:val="28"/>
        </w:rPr>
        <w:t xml:space="preserve">Создайте несколько </w:t>
      </w:r>
      <w:proofErr w:type="spellStart"/>
      <w:r w:rsidRPr="00D91C76">
        <w:rPr>
          <w:rFonts w:ascii="Times New Roman" w:hAnsi="Times New Roman" w:cs="Times New Roman"/>
          <w:sz w:val="28"/>
          <w:szCs w:val="28"/>
        </w:rPr>
        <w:t>бакетов</w:t>
      </w:r>
      <w:proofErr w:type="spellEnd"/>
      <w:r w:rsidRPr="00D91C76">
        <w:rPr>
          <w:rFonts w:ascii="Times New Roman" w:hAnsi="Times New Roman" w:cs="Times New Roman"/>
          <w:sz w:val="28"/>
          <w:szCs w:val="28"/>
        </w:rPr>
        <w:t xml:space="preserve"> и загрузите в них объекты различных типов (например, файлы, изображения, видео).</w:t>
      </w:r>
    </w:p>
    <w:p w14:paraId="43D16395" w14:textId="77777777" w:rsidR="00D91C76" w:rsidRPr="00D91C76" w:rsidRDefault="00D91C76" w:rsidP="00D91C76">
      <w:pPr>
        <w:rPr>
          <w:rFonts w:ascii="Times New Roman" w:hAnsi="Times New Roman" w:cs="Times New Roman"/>
          <w:sz w:val="28"/>
          <w:szCs w:val="28"/>
        </w:rPr>
      </w:pPr>
      <w:r w:rsidRPr="00D91C76">
        <w:rPr>
          <w:rFonts w:ascii="Times New Roman" w:hAnsi="Times New Roman" w:cs="Times New Roman"/>
          <w:sz w:val="28"/>
          <w:szCs w:val="28"/>
        </w:rPr>
        <w:t xml:space="preserve">Продемонстрируйте операции CRUD для объектов в </w:t>
      </w:r>
      <w:proofErr w:type="spellStart"/>
      <w:r w:rsidRPr="00D91C76">
        <w:rPr>
          <w:rFonts w:ascii="Times New Roman" w:hAnsi="Times New Roman" w:cs="Times New Roman"/>
          <w:sz w:val="28"/>
          <w:szCs w:val="28"/>
        </w:rPr>
        <w:t>Minio</w:t>
      </w:r>
      <w:proofErr w:type="spellEnd"/>
      <w:r w:rsidRPr="00D91C76">
        <w:rPr>
          <w:rFonts w:ascii="Times New Roman" w:hAnsi="Times New Roman" w:cs="Times New Roman"/>
          <w:sz w:val="28"/>
          <w:szCs w:val="28"/>
        </w:rPr>
        <w:t>.</w:t>
      </w:r>
    </w:p>
    <w:p w14:paraId="52E61216" w14:textId="77777777" w:rsidR="00D91C76" w:rsidRPr="004B1603" w:rsidRDefault="00D91C76" w:rsidP="00D91C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1603">
        <w:rPr>
          <w:rFonts w:ascii="Times New Roman" w:hAnsi="Times New Roman" w:cs="Times New Roman"/>
          <w:b/>
          <w:bCs/>
          <w:sz w:val="28"/>
          <w:szCs w:val="28"/>
        </w:rPr>
        <w:t>Требования к содержанию отчета:</w:t>
      </w:r>
    </w:p>
    <w:p w14:paraId="5F50B05B" w14:textId="77777777" w:rsidR="00D91C76" w:rsidRPr="00D91C76" w:rsidRDefault="00D91C76" w:rsidP="00D91C76">
      <w:pPr>
        <w:rPr>
          <w:rFonts w:ascii="Times New Roman" w:hAnsi="Times New Roman" w:cs="Times New Roman"/>
          <w:sz w:val="28"/>
          <w:szCs w:val="28"/>
        </w:rPr>
      </w:pPr>
      <w:r w:rsidRPr="00D91C76">
        <w:rPr>
          <w:rFonts w:ascii="Times New Roman" w:hAnsi="Times New Roman" w:cs="Times New Roman"/>
          <w:sz w:val="28"/>
          <w:szCs w:val="28"/>
        </w:rPr>
        <w:t xml:space="preserve">Описание процесса установки и настройки </w:t>
      </w:r>
      <w:proofErr w:type="spellStart"/>
      <w:r w:rsidRPr="00D91C76">
        <w:rPr>
          <w:rFonts w:ascii="Times New Roman" w:hAnsi="Times New Roman" w:cs="Times New Roman"/>
          <w:sz w:val="28"/>
          <w:szCs w:val="28"/>
        </w:rPr>
        <w:t>Minio</w:t>
      </w:r>
      <w:proofErr w:type="spellEnd"/>
      <w:r w:rsidRPr="00D91C76">
        <w:rPr>
          <w:rFonts w:ascii="Times New Roman" w:hAnsi="Times New Roman" w:cs="Times New Roman"/>
          <w:sz w:val="28"/>
          <w:szCs w:val="28"/>
        </w:rPr>
        <w:t>.</w:t>
      </w:r>
    </w:p>
    <w:p w14:paraId="358A6F25" w14:textId="77777777" w:rsidR="00D91C76" w:rsidRPr="00D91C76" w:rsidRDefault="00D91C76" w:rsidP="00D91C76">
      <w:pPr>
        <w:rPr>
          <w:rFonts w:ascii="Times New Roman" w:hAnsi="Times New Roman" w:cs="Times New Roman"/>
          <w:sz w:val="28"/>
          <w:szCs w:val="28"/>
        </w:rPr>
      </w:pPr>
      <w:r w:rsidRPr="00D91C76">
        <w:rPr>
          <w:rFonts w:ascii="Times New Roman" w:hAnsi="Times New Roman" w:cs="Times New Roman"/>
          <w:sz w:val="28"/>
          <w:szCs w:val="28"/>
        </w:rPr>
        <w:t xml:space="preserve">Описание созданных </w:t>
      </w:r>
      <w:proofErr w:type="spellStart"/>
      <w:r w:rsidRPr="00D91C76">
        <w:rPr>
          <w:rFonts w:ascii="Times New Roman" w:hAnsi="Times New Roman" w:cs="Times New Roman"/>
          <w:sz w:val="28"/>
          <w:szCs w:val="28"/>
        </w:rPr>
        <w:t>бакетов</w:t>
      </w:r>
      <w:proofErr w:type="spellEnd"/>
      <w:r w:rsidRPr="00D91C76">
        <w:rPr>
          <w:rFonts w:ascii="Times New Roman" w:hAnsi="Times New Roman" w:cs="Times New Roman"/>
          <w:sz w:val="28"/>
          <w:szCs w:val="28"/>
        </w:rPr>
        <w:t xml:space="preserve"> и типов хранимых объектов.</w:t>
      </w:r>
    </w:p>
    <w:p w14:paraId="1AD6C159" w14:textId="77777777" w:rsidR="00D91C76" w:rsidRPr="00D91C76" w:rsidRDefault="00D91C76" w:rsidP="00D91C76">
      <w:pPr>
        <w:rPr>
          <w:rFonts w:ascii="Times New Roman" w:hAnsi="Times New Roman" w:cs="Times New Roman"/>
          <w:sz w:val="28"/>
          <w:szCs w:val="28"/>
        </w:rPr>
      </w:pPr>
      <w:r w:rsidRPr="00D91C76">
        <w:rPr>
          <w:rFonts w:ascii="Times New Roman" w:hAnsi="Times New Roman" w:cs="Times New Roman"/>
          <w:sz w:val="28"/>
          <w:szCs w:val="28"/>
        </w:rPr>
        <w:t>Примеры использования операций CRUD с кодом и описанием.</w:t>
      </w:r>
    </w:p>
    <w:p w14:paraId="3BC4442E" w14:textId="77777777" w:rsidR="00D91C76" w:rsidRPr="00D91C76" w:rsidRDefault="00D91C76" w:rsidP="00D91C76">
      <w:pPr>
        <w:rPr>
          <w:rFonts w:ascii="Times New Roman" w:hAnsi="Times New Roman" w:cs="Times New Roman"/>
          <w:sz w:val="28"/>
          <w:szCs w:val="28"/>
        </w:rPr>
      </w:pPr>
      <w:r w:rsidRPr="00D91C76">
        <w:rPr>
          <w:rFonts w:ascii="Times New Roman" w:hAnsi="Times New Roman" w:cs="Times New Roman"/>
          <w:sz w:val="28"/>
          <w:szCs w:val="28"/>
        </w:rPr>
        <w:t xml:space="preserve">Выводы и рекомендации по использованию </w:t>
      </w:r>
      <w:proofErr w:type="spellStart"/>
      <w:r w:rsidRPr="00D91C76">
        <w:rPr>
          <w:rFonts w:ascii="Times New Roman" w:hAnsi="Times New Roman" w:cs="Times New Roman"/>
          <w:sz w:val="28"/>
          <w:szCs w:val="28"/>
        </w:rPr>
        <w:t>Minio</w:t>
      </w:r>
      <w:proofErr w:type="spellEnd"/>
      <w:r w:rsidRPr="00D91C76">
        <w:rPr>
          <w:rFonts w:ascii="Times New Roman" w:hAnsi="Times New Roman" w:cs="Times New Roman"/>
          <w:sz w:val="28"/>
          <w:szCs w:val="28"/>
        </w:rPr>
        <w:t>.</w:t>
      </w:r>
    </w:p>
    <w:p w14:paraId="0EF1B646" w14:textId="77777777" w:rsidR="004B1603" w:rsidRDefault="004B1603" w:rsidP="004B160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Решение:</w:t>
      </w:r>
    </w:p>
    <w:p w14:paraId="640DB97D" w14:textId="0613E1C0" w:rsidR="00D91C76" w:rsidRDefault="004B1603" w:rsidP="004B1603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Был скачан исполняемый </w:t>
      </w:r>
      <w:r>
        <w:rPr>
          <w:rFonts w:ascii="Times New Roman" w:hAnsi="Times New Roman" w:cs="Times New Roman"/>
          <w:sz w:val="28"/>
          <w:szCs w:val="28"/>
          <w:lang w:val="en-US"/>
        </w:rPr>
        <w:t>exe</w:t>
      </w:r>
      <w:r w:rsidRPr="004B160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файл с сайта </w:t>
      </w:r>
      <w:hyperlink r:id="rId5" w:history="1">
        <w:r w:rsidRPr="00971B06">
          <w:rPr>
            <w:rStyle w:val="ac"/>
            <w:rFonts w:ascii="Times New Roman" w:hAnsi="Times New Roman" w:cs="Times New Roman"/>
            <w:sz w:val="28"/>
            <w:szCs w:val="28"/>
          </w:rPr>
          <w:t>https://dl.min.io/server/minio/release/windows-amd64/minio.exe</w:t>
        </w:r>
      </w:hyperlink>
    </w:p>
    <w:p w14:paraId="31BFC600" w14:textId="50F74435" w:rsidR="004B1603" w:rsidRPr="00CC3F46" w:rsidRDefault="004B1603" w:rsidP="004B1603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C3F46">
        <w:rPr>
          <w:rFonts w:ascii="Times New Roman" w:hAnsi="Times New Roman" w:cs="Times New Roman"/>
          <w:sz w:val="28"/>
          <w:szCs w:val="28"/>
        </w:rPr>
        <w:t>Программа была запущенна через консоль, дальнейшая настройка проводилась через веб-интерфейс</w:t>
      </w:r>
      <w:r w:rsidRPr="004B160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DFD1875" wp14:editId="15AE4216">
            <wp:extent cx="4401751" cy="2724150"/>
            <wp:effectExtent l="0" t="0" r="0" b="0"/>
            <wp:docPr id="10248316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8316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8781" cy="2747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160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D2A8FDC" wp14:editId="4BE886C0">
            <wp:extent cx="4095750" cy="1688033"/>
            <wp:effectExtent l="0" t="0" r="0" b="7620"/>
            <wp:docPr id="3473843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384364" name=""/>
                    <pic:cNvPicPr/>
                  </pic:nvPicPr>
                  <pic:blipFill rotWithShape="1">
                    <a:blip r:embed="rId7"/>
                    <a:srcRect b="475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4733" cy="1691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707241" w14:textId="4D220C06" w:rsidR="00CC3F46" w:rsidRPr="00CC3F46" w:rsidRDefault="004B1603" w:rsidP="00CC3F46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Были созданы 2 </w:t>
      </w:r>
      <w:proofErr w:type="spellStart"/>
      <w:r>
        <w:rPr>
          <w:rFonts w:ascii="Times New Roman" w:hAnsi="Times New Roman" w:cs="Times New Roman"/>
          <w:sz w:val="28"/>
          <w:szCs w:val="28"/>
        </w:rPr>
        <w:t>бакета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docs</w:t>
      </w:r>
      <w:r w:rsidRPr="004B160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текстовых документов,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4B160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изображений). Были </w:t>
      </w:r>
      <w:r w:rsidR="00FA7496">
        <w:rPr>
          <w:rFonts w:ascii="Times New Roman" w:hAnsi="Times New Roman" w:cs="Times New Roman"/>
          <w:sz w:val="28"/>
          <w:szCs w:val="28"/>
        </w:rPr>
        <w:t>загружены</w:t>
      </w:r>
      <w:r>
        <w:rPr>
          <w:rFonts w:ascii="Times New Roman" w:hAnsi="Times New Roman" w:cs="Times New Roman"/>
          <w:sz w:val="28"/>
          <w:szCs w:val="28"/>
        </w:rPr>
        <w:t xml:space="preserve"> тестовые данные</w:t>
      </w:r>
    </w:p>
    <w:p w14:paraId="255368E4" w14:textId="18642F1F" w:rsidR="004B1603" w:rsidRDefault="004B1603" w:rsidP="004B1603">
      <w:pPr>
        <w:pStyle w:val="a7"/>
        <w:rPr>
          <w:rFonts w:ascii="Times New Roman" w:hAnsi="Times New Roman" w:cs="Times New Roman"/>
          <w:sz w:val="28"/>
          <w:szCs w:val="28"/>
        </w:rPr>
      </w:pPr>
      <w:r w:rsidRPr="004B160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E595157" wp14:editId="3DB65EEB">
            <wp:extent cx="5731510" cy="3019425"/>
            <wp:effectExtent l="0" t="0" r="2540" b="9525"/>
            <wp:docPr id="3044983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498366" name=""/>
                    <pic:cNvPicPr/>
                  </pic:nvPicPr>
                  <pic:blipFill rotWithShape="1">
                    <a:blip r:embed="rId8"/>
                    <a:srcRect b="328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9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6BA604" w14:textId="1AA2F22D" w:rsidR="00CC3F46" w:rsidRPr="00CC3F46" w:rsidRDefault="00CC3F46" w:rsidP="00CC3F46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CRUD </w:t>
      </w:r>
      <w:r>
        <w:rPr>
          <w:rFonts w:ascii="Times New Roman" w:hAnsi="Times New Roman" w:cs="Times New Roman"/>
          <w:sz w:val="28"/>
          <w:szCs w:val="28"/>
        </w:rPr>
        <w:t>операции</w:t>
      </w:r>
    </w:p>
    <w:p w14:paraId="4E4BD87F" w14:textId="5EAF08D4" w:rsidR="00CC3F46" w:rsidRPr="00CC3F46" w:rsidRDefault="00CC3F46" w:rsidP="00CC3F46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Создание пользователя и копирование (</w:t>
      </w:r>
      <w:r w:rsidRPr="00CC3F46">
        <w:rPr>
          <w:rFonts w:ascii="Times New Roman" w:hAnsi="Times New Roman" w:cs="Times New Roman"/>
          <w:b/>
          <w:bCs/>
          <w:sz w:val="28"/>
          <w:szCs w:val="28"/>
        </w:rPr>
        <w:t>создание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25A8E183" w14:textId="2CEE5551" w:rsidR="00CC3F46" w:rsidRDefault="00CC3F46" w:rsidP="00CC3F46">
      <w:pPr>
        <w:pStyle w:val="a7"/>
        <w:rPr>
          <w:rFonts w:ascii="Times New Roman" w:hAnsi="Times New Roman" w:cs="Times New Roman"/>
          <w:sz w:val="28"/>
          <w:szCs w:val="28"/>
        </w:rPr>
      </w:pPr>
      <w:r w:rsidRPr="00CC3F4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38A4D7F" wp14:editId="55D6929D">
            <wp:extent cx="5143500" cy="726564"/>
            <wp:effectExtent l="0" t="0" r="0" b="0"/>
            <wp:docPr id="174010806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10806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9"/>
                    <a:srcRect b="13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525" cy="7310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B3732B" w14:textId="1D910969" w:rsidR="00CC3F46" w:rsidRDefault="00CC3F46" w:rsidP="00CC3F46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 w:rsidRPr="00CC3F46">
        <w:rPr>
          <w:rFonts w:ascii="Times New Roman" w:hAnsi="Times New Roman" w:cs="Times New Roman"/>
          <w:b/>
          <w:bCs/>
          <w:sz w:val="28"/>
          <w:szCs w:val="28"/>
        </w:rPr>
        <w:t>Чтение</w:t>
      </w:r>
    </w:p>
    <w:p w14:paraId="3143C93C" w14:textId="52300E37" w:rsidR="00CC3F46" w:rsidRDefault="00CC3F46" w:rsidP="00CC3F46">
      <w:pPr>
        <w:pStyle w:val="a7"/>
        <w:rPr>
          <w:rFonts w:ascii="Times New Roman" w:hAnsi="Times New Roman" w:cs="Times New Roman"/>
          <w:sz w:val="28"/>
          <w:szCs w:val="28"/>
        </w:rPr>
      </w:pPr>
      <w:r w:rsidRPr="00CC3F4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89E353D" wp14:editId="20DF70BF">
            <wp:extent cx="5191125" cy="1475784"/>
            <wp:effectExtent l="0" t="0" r="0" b="0"/>
            <wp:docPr id="212881698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81698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4246" cy="1479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DFD31" w14:textId="4B77AD31" w:rsidR="00CC3F46" w:rsidRDefault="00CC3F46" w:rsidP="00CC3F46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Изменение</w:t>
      </w:r>
    </w:p>
    <w:p w14:paraId="409999C8" w14:textId="3F3FAB36" w:rsidR="00CC3F46" w:rsidRDefault="00CC3F46" w:rsidP="00CC3F46">
      <w:pPr>
        <w:pStyle w:val="a7"/>
        <w:rPr>
          <w:rFonts w:ascii="Times New Roman" w:hAnsi="Times New Roman" w:cs="Times New Roman"/>
          <w:sz w:val="28"/>
          <w:szCs w:val="28"/>
        </w:rPr>
      </w:pPr>
      <w:r w:rsidRPr="00CC3F4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89819C0" wp14:editId="744785CB">
            <wp:extent cx="5731510" cy="408305"/>
            <wp:effectExtent l="0" t="0" r="2540" b="0"/>
            <wp:docPr id="17361884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1884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9AF8C" w14:textId="5C153D35" w:rsidR="00CC3F46" w:rsidRDefault="00CC3F46" w:rsidP="00CC3F46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Удаление</w:t>
      </w:r>
    </w:p>
    <w:p w14:paraId="098F3F31" w14:textId="7CD6EBF8" w:rsidR="00CC3F46" w:rsidRDefault="00CC3F46" w:rsidP="00CC3F46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CC3F4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C277ECE" wp14:editId="1FB5D47C">
            <wp:extent cx="5731510" cy="343535"/>
            <wp:effectExtent l="0" t="0" r="2540" b="0"/>
            <wp:docPr id="6788350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8350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D1414" w14:textId="66D2468A" w:rsidR="00CC3F46" w:rsidRDefault="00CC3F46" w:rsidP="00CC3F46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CRUD</w:t>
      </w:r>
      <w:r w:rsidRPr="00CC3F4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операции осуществляются с помощью программы-клиента </w:t>
      </w:r>
      <w:r>
        <w:rPr>
          <w:rFonts w:ascii="Times New Roman" w:hAnsi="Times New Roman" w:cs="Times New Roman"/>
          <w:sz w:val="28"/>
          <w:szCs w:val="28"/>
          <w:lang w:val="en-US"/>
        </w:rPr>
        <w:t>mc</w:t>
      </w:r>
      <w:r w:rsidRPr="00CC3F4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exe</w:t>
      </w:r>
      <w:r w:rsidRPr="00CC3F4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представляют собой копии операции из </w:t>
      </w:r>
      <w:r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CC3F4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систем.</w:t>
      </w:r>
    </w:p>
    <w:p w14:paraId="6876BF3A" w14:textId="77777777" w:rsidR="0019083E" w:rsidRDefault="0019083E" w:rsidP="00CC3F46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</w:p>
    <w:p w14:paraId="56BAC9EF" w14:textId="77777777" w:rsidR="0019083E" w:rsidRDefault="0019083E" w:rsidP="00CC3F46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</w:p>
    <w:p w14:paraId="4125CF19" w14:textId="2E92F481" w:rsidR="0019083E" w:rsidRDefault="0019083E" w:rsidP="00CC3F46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Вывод:</w:t>
      </w:r>
    </w:p>
    <w:p w14:paraId="021C6AFC" w14:textId="77777777" w:rsidR="0019083E" w:rsidRPr="0019083E" w:rsidRDefault="0019083E" w:rsidP="0019083E">
      <w:pPr>
        <w:pStyle w:val="a7"/>
        <w:rPr>
          <w:rFonts w:ascii="Times New Roman" w:hAnsi="Times New Roman" w:cs="Times New Roman"/>
          <w:sz w:val="28"/>
          <w:szCs w:val="28"/>
        </w:rPr>
      </w:pPr>
      <w:r w:rsidRPr="0019083E">
        <w:rPr>
          <w:rFonts w:ascii="Times New Roman" w:hAnsi="Times New Roman" w:cs="Times New Roman"/>
          <w:sz w:val="28"/>
          <w:szCs w:val="28"/>
        </w:rPr>
        <w:t xml:space="preserve">В ходе выполнения работы была установлена и настроена система объектного хранения </w:t>
      </w:r>
      <w:proofErr w:type="spellStart"/>
      <w:r w:rsidRPr="0019083E">
        <w:rPr>
          <w:rFonts w:ascii="Times New Roman" w:hAnsi="Times New Roman" w:cs="Times New Roman"/>
          <w:sz w:val="28"/>
          <w:szCs w:val="28"/>
        </w:rPr>
        <w:t>MinIO</w:t>
      </w:r>
      <w:proofErr w:type="spellEnd"/>
      <w:r w:rsidRPr="0019083E">
        <w:rPr>
          <w:rFonts w:ascii="Times New Roman" w:hAnsi="Times New Roman" w:cs="Times New Roman"/>
          <w:sz w:val="28"/>
          <w:szCs w:val="28"/>
        </w:rPr>
        <w:t xml:space="preserve"> в локальной среде Windows.</w:t>
      </w:r>
      <w:r w:rsidRPr="0019083E">
        <w:rPr>
          <w:rFonts w:ascii="Times New Roman" w:hAnsi="Times New Roman" w:cs="Times New Roman"/>
          <w:sz w:val="28"/>
          <w:szCs w:val="28"/>
        </w:rPr>
        <w:br/>
        <w:t xml:space="preserve">С помощью консольных инструментов minio.exe и mc.exe были созданы </w:t>
      </w:r>
      <w:proofErr w:type="spellStart"/>
      <w:r w:rsidRPr="0019083E">
        <w:rPr>
          <w:rFonts w:ascii="Times New Roman" w:hAnsi="Times New Roman" w:cs="Times New Roman"/>
          <w:sz w:val="28"/>
          <w:szCs w:val="28"/>
        </w:rPr>
        <w:t>бакеты</w:t>
      </w:r>
      <w:proofErr w:type="spellEnd"/>
      <w:r w:rsidRPr="0019083E">
        <w:rPr>
          <w:rFonts w:ascii="Times New Roman" w:hAnsi="Times New Roman" w:cs="Times New Roman"/>
          <w:sz w:val="28"/>
          <w:szCs w:val="28"/>
        </w:rPr>
        <w:t xml:space="preserve"> для различных типов данных (документы, изображения, медиафайлы), произведена загрузка и управление объектами с использованием базовых операций </w:t>
      </w:r>
      <w:r w:rsidRPr="0019083E">
        <w:rPr>
          <w:rFonts w:ascii="Times New Roman" w:hAnsi="Times New Roman" w:cs="Times New Roman"/>
          <w:b/>
          <w:bCs/>
          <w:sz w:val="28"/>
          <w:szCs w:val="28"/>
        </w:rPr>
        <w:t>CRUD</w:t>
      </w:r>
      <w:r w:rsidRPr="0019083E">
        <w:rPr>
          <w:rFonts w:ascii="Times New Roman" w:hAnsi="Times New Roman" w:cs="Times New Roman"/>
          <w:sz w:val="28"/>
          <w:szCs w:val="28"/>
        </w:rPr>
        <w:t xml:space="preserve"> (создание, чтение, обновление, удаление).</w:t>
      </w:r>
    </w:p>
    <w:p w14:paraId="1F1E4C3F" w14:textId="1745FD86" w:rsidR="0019083E" w:rsidRPr="0019083E" w:rsidRDefault="0019083E" w:rsidP="0019083E">
      <w:pPr>
        <w:pStyle w:val="a7"/>
        <w:rPr>
          <w:rFonts w:ascii="Times New Roman" w:hAnsi="Times New Roman" w:cs="Times New Roman"/>
          <w:sz w:val="28"/>
          <w:szCs w:val="28"/>
        </w:rPr>
      </w:pPr>
      <w:r w:rsidRPr="0019083E">
        <w:rPr>
          <w:rFonts w:ascii="Times New Roman" w:hAnsi="Times New Roman" w:cs="Times New Roman"/>
          <w:sz w:val="28"/>
          <w:szCs w:val="28"/>
        </w:rPr>
        <w:t xml:space="preserve">Проведённая работа показала, что </w:t>
      </w:r>
      <w:proofErr w:type="spellStart"/>
      <w:r w:rsidRPr="0019083E">
        <w:rPr>
          <w:rFonts w:ascii="Times New Roman" w:hAnsi="Times New Roman" w:cs="Times New Roman"/>
          <w:sz w:val="28"/>
          <w:szCs w:val="28"/>
        </w:rPr>
        <w:t>MinIO</w:t>
      </w:r>
      <w:proofErr w:type="spellEnd"/>
      <w:r w:rsidRPr="0019083E">
        <w:rPr>
          <w:rFonts w:ascii="Times New Roman" w:hAnsi="Times New Roman" w:cs="Times New Roman"/>
          <w:sz w:val="28"/>
          <w:szCs w:val="28"/>
        </w:rPr>
        <w:t xml:space="preserve"> предоставляет удобный и </w:t>
      </w:r>
      <w:r>
        <w:rPr>
          <w:rFonts w:ascii="Times New Roman" w:hAnsi="Times New Roman" w:cs="Times New Roman"/>
          <w:sz w:val="28"/>
          <w:szCs w:val="28"/>
        </w:rPr>
        <w:t>производительн</w:t>
      </w:r>
      <w:r>
        <w:rPr>
          <w:rFonts w:ascii="Times New Roman" w:hAnsi="Times New Roman" w:cs="Times New Roman"/>
          <w:sz w:val="28"/>
          <w:szCs w:val="28"/>
        </w:rPr>
        <w:t>ый</w:t>
      </w:r>
      <w:r w:rsidRPr="0019083E">
        <w:rPr>
          <w:rFonts w:ascii="Times New Roman" w:hAnsi="Times New Roman" w:cs="Times New Roman"/>
          <w:sz w:val="28"/>
          <w:szCs w:val="28"/>
        </w:rPr>
        <w:t xml:space="preserve"> способ организации локального S3-совместимого хранилища</w:t>
      </w:r>
      <w:r>
        <w:rPr>
          <w:rFonts w:ascii="Times New Roman" w:hAnsi="Times New Roman" w:cs="Times New Roman"/>
          <w:sz w:val="28"/>
          <w:szCs w:val="28"/>
        </w:rPr>
        <w:t xml:space="preserve"> поддерживающего множество платформ (в том числе </w:t>
      </w:r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19083E">
        <w:rPr>
          <w:rFonts w:ascii="Times New Roman" w:hAnsi="Times New Roman" w:cs="Times New Roman"/>
          <w:sz w:val="28"/>
          <w:szCs w:val="28"/>
        </w:rPr>
        <w:t>)</w:t>
      </w:r>
      <w:r w:rsidRPr="0019083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Также поддерживает множество интеграций.</w:t>
      </w:r>
    </w:p>
    <w:sectPr w:rsidR="0019083E" w:rsidRPr="001908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273E02"/>
    <w:multiLevelType w:val="multilevel"/>
    <w:tmpl w:val="2A94B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3A597E"/>
    <w:multiLevelType w:val="hybridMultilevel"/>
    <w:tmpl w:val="BCEA05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3387304">
    <w:abstractNumId w:val="1"/>
  </w:num>
  <w:num w:numId="2" w16cid:durableId="487140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414"/>
    <w:rsid w:val="00020674"/>
    <w:rsid w:val="001322ED"/>
    <w:rsid w:val="00144387"/>
    <w:rsid w:val="0019083E"/>
    <w:rsid w:val="004B1603"/>
    <w:rsid w:val="00563414"/>
    <w:rsid w:val="00694786"/>
    <w:rsid w:val="00836AB1"/>
    <w:rsid w:val="008C62D7"/>
    <w:rsid w:val="00BD7792"/>
    <w:rsid w:val="00CC3F46"/>
    <w:rsid w:val="00D91C76"/>
    <w:rsid w:val="00FA7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3183DF"/>
  <w15:chartTrackingRefBased/>
  <w15:docId w15:val="{B48CC352-63BD-44D0-8DA6-4C5B5A931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7792"/>
    <w:pPr>
      <w:spacing w:line="256" w:lineRule="auto"/>
    </w:pPr>
    <w:rPr>
      <w:rFonts w:ascii="Calibri" w:eastAsia="Calibri" w:hAnsi="Calibri" w:cs="Calibri"/>
      <w:kern w:val="0"/>
      <w:sz w:val="22"/>
      <w:szCs w:val="2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6341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341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341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341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341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3414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3414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3414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3414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34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634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634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6341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6341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634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6341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634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634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634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5634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3414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5634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63414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56341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63414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56341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634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56341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63414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B1603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B16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dl.min.io/server/minio/release/windows-amd64/minio.exe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355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Георгий Засеев</dc:creator>
  <cp:keywords/>
  <dc:description/>
  <cp:lastModifiedBy>Георгий Засеев</cp:lastModifiedBy>
  <cp:revision>6</cp:revision>
  <dcterms:created xsi:type="dcterms:W3CDTF">2025-10-20T21:42:00Z</dcterms:created>
  <dcterms:modified xsi:type="dcterms:W3CDTF">2025-10-21T14:32:00Z</dcterms:modified>
</cp:coreProperties>
</file>