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AD5F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001AF07B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24883F6E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19F620E7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1258F9CA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7A7372E0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3A0AF9EE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222F15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21921E5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A34AE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«Базы данных и управление данными»</w:t>
      </w:r>
    </w:p>
    <w:p w14:paraId="7C7E0C9C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AB6A49A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BD55907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2C5140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D9ED42C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113E5E39" w14:textId="4C146CEB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практической работе № </w:t>
      </w:r>
      <w:r w:rsidR="00B12665">
        <w:rPr>
          <w:rFonts w:ascii="Times New Roman" w:eastAsia="Times New Roman" w:hAnsi="Times New Roman" w:cs="Times New Roman"/>
          <w:sz w:val="26"/>
          <w:szCs w:val="26"/>
        </w:rPr>
        <w:t>7</w:t>
      </w:r>
    </w:p>
    <w:p w14:paraId="20B17A10" w14:textId="0CBFAE59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</w:rPr>
        <w:t>«</w:t>
      </w:r>
      <w:r w:rsidR="006B6EA0" w:rsidRPr="006B6EA0">
        <w:rPr>
          <w:rFonts w:ascii="Times New Roman" w:hAnsi="Times New Roman" w:cs="Times New Roman"/>
          <w:sz w:val="28"/>
        </w:rPr>
        <w:t>Добыча данных (Сбор информации с сервиса)</w:t>
      </w:r>
      <w:r>
        <w:rPr>
          <w:rFonts w:ascii="Times New Roman" w:hAnsi="Times New Roman" w:cs="Times New Roman"/>
          <w:sz w:val="28"/>
        </w:rPr>
        <w:t>»</w:t>
      </w:r>
    </w:p>
    <w:p w14:paraId="53A48AF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74B0D9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9B163B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54BA9D1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2BE8933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2A22DEF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2C923D0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96FA1F3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AA4DABE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1689858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14A94256" w14:textId="77777777" w:rsidR="00A7473E" w:rsidRDefault="00A7473E" w:rsidP="00A7473E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3C6292F7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CACF0A3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01986E11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FC33547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EDFB9FE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проф.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Хомоненко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А. Д.</w:t>
      </w:r>
    </w:p>
    <w:p w14:paraId="37EEF202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4C6FB0F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09A6177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99E519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3F6EC3E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2D1B941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2BCA4F7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A1173F8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9AD293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08D374E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48F865F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2122DEF4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51CFF475" w14:textId="77777777" w:rsidR="00A7473E" w:rsidRDefault="00A7473E" w:rsidP="00A747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Изучить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основные принципы и методологии управления данными и их жизненным циклом. На практике применить полученные знания для решения конкретной задачи.</w:t>
      </w:r>
    </w:p>
    <w:p w14:paraId="31E200B9" w14:textId="77777777" w:rsidR="00A7473E" w:rsidRDefault="00A7473E" w:rsidP="00A747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Самостоятельно задать: тестовый набор данных, включающий информацию, которую необходимо обработать и проанализировать в ходе занятия. Это может быть набор данных о продажах компании, данные о погоде, социальные данные и </w:t>
      </w:r>
      <w:proofErr w:type="gramStart"/>
      <w:r>
        <w:rPr>
          <w:rFonts w:ascii="Times New Roman" w:hAnsi="Times New Roman" w:cs="Times New Roman"/>
          <w:sz w:val="28"/>
          <w:szCs w:val="28"/>
        </w:rPr>
        <w:t>т.п.</w:t>
      </w:r>
      <w:proofErr w:type="gramEnd"/>
    </w:p>
    <w:p w14:paraId="46429957" w14:textId="77777777" w:rsidR="00A7473E" w:rsidRDefault="00A7473E" w:rsidP="00A747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39E1C617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B833B1">
        <w:rPr>
          <w:rFonts w:ascii="Times New Roman" w:hAnsi="Times New Roman" w:cs="Times New Roman"/>
          <w:sz w:val="28"/>
          <w:szCs w:val="28"/>
        </w:rPr>
        <w:t>: Выберите целевой веб-сервис для сбора данных.</w:t>
      </w:r>
    </w:p>
    <w:p w14:paraId="25792B34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 xml:space="preserve">Реализуйте парсер данных с использованием подходящего инструмента или библиотеки (например, </w:t>
      </w:r>
      <w:proofErr w:type="spellStart"/>
      <w:r w:rsidRPr="00B833B1">
        <w:rPr>
          <w:rFonts w:ascii="Times New Roman" w:hAnsi="Times New Roman" w:cs="Times New Roman"/>
          <w:sz w:val="28"/>
          <w:szCs w:val="28"/>
        </w:rPr>
        <w:t>Beautiful</w:t>
      </w:r>
      <w:proofErr w:type="spellEnd"/>
      <w:r w:rsidRPr="00B8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33B1">
        <w:rPr>
          <w:rFonts w:ascii="Times New Roman" w:hAnsi="Times New Roman" w:cs="Times New Roman"/>
          <w:sz w:val="28"/>
          <w:szCs w:val="28"/>
        </w:rPr>
        <w:t>Soup</w:t>
      </w:r>
      <w:proofErr w:type="spellEnd"/>
      <w:r w:rsidRPr="00B833B1">
        <w:rPr>
          <w:rFonts w:ascii="Times New Roman" w:hAnsi="Times New Roman" w:cs="Times New Roman"/>
          <w:sz w:val="28"/>
          <w:szCs w:val="28"/>
        </w:rPr>
        <w:t xml:space="preserve"> для Python).</w:t>
      </w:r>
    </w:p>
    <w:p w14:paraId="347B1FB1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Соберите данные, организуйте их хранение и выполните первичный анализ.</w:t>
      </w:r>
    </w:p>
    <w:p w14:paraId="727B8CCF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b/>
          <w:bCs/>
          <w:sz w:val="28"/>
          <w:szCs w:val="28"/>
        </w:rPr>
        <w:t>Требования к содержанию отчета:  </w:t>
      </w:r>
    </w:p>
    <w:p w14:paraId="08D5D44B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Описание выбранного веб-сервиса и цели сбора данных.</w:t>
      </w:r>
    </w:p>
    <w:p w14:paraId="0E3DF4BA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Описание использованного инструмента или библиотеки для парсинга данных.</w:t>
      </w:r>
    </w:p>
    <w:p w14:paraId="79E22EE0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Представление процесса сбора данных, включая код и методику.</w:t>
      </w:r>
    </w:p>
    <w:p w14:paraId="752D4720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Анализ собранных данных, первичные выводы.</w:t>
      </w:r>
    </w:p>
    <w:p w14:paraId="650E8B49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Возможные направления для дальнейшего анализа собранных данных.</w:t>
      </w:r>
    </w:p>
    <w:p w14:paraId="001F2E19" w14:textId="77777777" w:rsidR="008C62D7" w:rsidRPr="00B833B1" w:rsidRDefault="008C62D7">
      <w:pPr>
        <w:rPr>
          <w:rFonts w:ascii="Times New Roman" w:hAnsi="Times New Roman" w:cs="Times New Roman"/>
          <w:sz w:val="28"/>
          <w:szCs w:val="28"/>
        </w:rPr>
      </w:pPr>
    </w:p>
    <w:sectPr w:rsidR="008C62D7" w:rsidRPr="00B83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10"/>
    <w:rsid w:val="00321BE5"/>
    <w:rsid w:val="00375010"/>
    <w:rsid w:val="003E5987"/>
    <w:rsid w:val="006B6EA0"/>
    <w:rsid w:val="00836AB1"/>
    <w:rsid w:val="008C62D7"/>
    <w:rsid w:val="00A7473E"/>
    <w:rsid w:val="00B12665"/>
    <w:rsid w:val="00B8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F2DC4"/>
  <w15:chartTrackingRefBased/>
  <w15:docId w15:val="{7A954D9D-291F-4F75-B4A1-543E8A4B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73E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0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6</cp:revision>
  <dcterms:created xsi:type="dcterms:W3CDTF">2025-10-20T21:43:00Z</dcterms:created>
  <dcterms:modified xsi:type="dcterms:W3CDTF">2025-10-20T21:44:00Z</dcterms:modified>
</cp:coreProperties>
</file>