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7E50C" w14:textId="113CF383" w:rsidR="00C13C38" w:rsidRPr="00810462" w:rsidRDefault="006E0AD3">
      <w:pPr>
        <w:rPr>
          <w:rFonts w:ascii="Times New Roman" w:hAnsi="Times New Roman" w:cs="Times New Roman"/>
          <w:b/>
          <w:bCs/>
          <w:sz w:val="32"/>
          <w:szCs w:val="32"/>
          <w:u w:val="single"/>
        </w:rPr>
      </w:pPr>
      <w:r w:rsidRPr="00810462">
        <w:rPr>
          <w:rFonts w:ascii="Times New Roman" w:hAnsi="Times New Roman" w:cs="Times New Roman"/>
          <w:b/>
          <w:bCs/>
          <w:sz w:val="32"/>
          <w:szCs w:val="32"/>
          <w:u w:val="single"/>
        </w:rPr>
        <w:t xml:space="preserve">Rapport du Projet de </w:t>
      </w:r>
      <w:proofErr w:type="spellStart"/>
      <w:r w:rsidRPr="00810462">
        <w:rPr>
          <w:rFonts w:ascii="Times New Roman" w:hAnsi="Times New Roman" w:cs="Times New Roman"/>
          <w:b/>
          <w:bCs/>
          <w:sz w:val="32"/>
          <w:szCs w:val="32"/>
          <w:u w:val="single"/>
        </w:rPr>
        <w:t>Python&amp;R</w:t>
      </w:r>
      <w:proofErr w:type="spellEnd"/>
      <w:r w:rsidRPr="00810462">
        <w:rPr>
          <w:rFonts w:ascii="Times New Roman" w:hAnsi="Times New Roman" w:cs="Times New Roman"/>
          <w:b/>
          <w:bCs/>
          <w:sz w:val="32"/>
          <w:szCs w:val="32"/>
          <w:u w:val="single"/>
        </w:rPr>
        <w:t xml:space="preserve"> avancé</w:t>
      </w:r>
    </w:p>
    <w:p w14:paraId="16D0B3CF" w14:textId="77777777" w:rsidR="006E0AD3" w:rsidRPr="00810462" w:rsidRDefault="006E0AD3">
      <w:pPr>
        <w:rPr>
          <w:rFonts w:ascii="Times New Roman" w:hAnsi="Times New Roman" w:cs="Times New Roman"/>
          <w:b/>
          <w:bCs/>
          <w:sz w:val="32"/>
          <w:szCs w:val="32"/>
          <w:u w:val="single"/>
        </w:rPr>
      </w:pPr>
    </w:p>
    <w:p w14:paraId="03DA7053" w14:textId="63E76DF7" w:rsidR="006E0AD3" w:rsidRPr="00810462" w:rsidRDefault="006E0AD3">
      <w:pPr>
        <w:rPr>
          <w:rFonts w:ascii="Times New Roman" w:hAnsi="Times New Roman" w:cs="Times New Roman"/>
          <w:b/>
          <w:bCs/>
          <w:sz w:val="28"/>
          <w:szCs w:val="28"/>
          <w:u w:val="single"/>
        </w:rPr>
      </w:pPr>
      <w:r w:rsidRPr="00810462">
        <w:rPr>
          <w:rFonts w:ascii="Times New Roman" w:hAnsi="Times New Roman" w:cs="Times New Roman"/>
          <w:b/>
          <w:bCs/>
          <w:sz w:val="28"/>
          <w:szCs w:val="28"/>
          <w:u w:val="single"/>
        </w:rPr>
        <w:t>Tache 2</w:t>
      </w:r>
    </w:p>
    <w:p w14:paraId="0651E1A4" w14:textId="6A393636" w:rsidR="006E0AD3" w:rsidRPr="00810462" w:rsidRDefault="006E0AD3" w:rsidP="006E0AD3">
      <w:pPr>
        <w:pStyle w:val="Paragraphedeliste"/>
        <w:numPr>
          <w:ilvl w:val="0"/>
          <w:numId w:val="1"/>
        </w:numPr>
        <w:rPr>
          <w:rFonts w:ascii="Times New Roman" w:hAnsi="Times New Roman" w:cs="Times New Roman"/>
          <w:b/>
          <w:bCs/>
          <w:sz w:val="32"/>
          <w:szCs w:val="32"/>
          <w:u w:val="single"/>
        </w:rPr>
      </w:pPr>
      <w:r w:rsidRPr="00810462">
        <w:rPr>
          <w:rFonts w:ascii="Times New Roman" w:hAnsi="Times New Roman" w:cs="Times New Roman"/>
          <w:b/>
          <w:bCs/>
          <w:sz w:val="32"/>
          <w:szCs w:val="32"/>
          <w:u w:val="single"/>
        </w:rPr>
        <w:t>Utilisation du langage Python pour l’analyse</w:t>
      </w:r>
    </w:p>
    <w:p w14:paraId="7E73E8B4" w14:textId="77777777" w:rsidR="006E0AD3" w:rsidRDefault="006E0AD3" w:rsidP="006E0AD3">
      <w:pPr>
        <w:pStyle w:val="Paragraphedeliste"/>
      </w:pPr>
    </w:p>
    <w:p w14:paraId="5927CA24" w14:textId="77777777" w:rsidR="006E0AD3" w:rsidRDefault="006E0AD3" w:rsidP="006E0AD3">
      <w:pPr>
        <w:pStyle w:val="Paragraphedeliste"/>
      </w:pPr>
    </w:p>
    <w:p w14:paraId="770B21A1" w14:textId="56B7C611" w:rsidR="006E0AD3" w:rsidRPr="00810462" w:rsidRDefault="006E0AD3" w:rsidP="006E0AD3">
      <w:pPr>
        <w:pStyle w:val="Paragraphedeliste"/>
        <w:numPr>
          <w:ilvl w:val="1"/>
          <w:numId w:val="2"/>
        </w:numPr>
        <w:rPr>
          <w:rFonts w:ascii="Times New Roman" w:hAnsi="Times New Roman" w:cs="Times New Roman"/>
          <w:sz w:val="28"/>
          <w:szCs w:val="28"/>
          <w:u w:val="single"/>
        </w:rPr>
      </w:pPr>
      <w:r w:rsidRPr="00810462">
        <w:rPr>
          <w:rFonts w:ascii="Times New Roman" w:hAnsi="Times New Roman" w:cs="Times New Roman"/>
          <w:sz w:val="28"/>
          <w:szCs w:val="28"/>
          <w:u w:val="single"/>
        </w:rPr>
        <w:t>Création et explication de l’histogramme utilisant la variable bedrooms</w:t>
      </w:r>
    </w:p>
    <w:p w14:paraId="464D5A31" w14:textId="77777777" w:rsidR="006E0AD3" w:rsidRPr="00810462" w:rsidRDefault="006E0AD3" w:rsidP="006E0AD3">
      <w:pPr>
        <w:pStyle w:val="Paragraphedeliste"/>
        <w:rPr>
          <w:rFonts w:ascii="Times New Roman" w:hAnsi="Times New Roman" w:cs="Times New Roman"/>
          <w:sz w:val="28"/>
          <w:szCs w:val="28"/>
          <w:u w:val="single"/>
        </w:rPr>
      </w:pPr>
    </w:p>
    <w:p w14:paraId="64900BFB" w14:textId="77777777" w:rsidR="006E0AD3" w:rsidRDefault="006E0AD3" w:rsidP="006E0AD3">
      <w:pPr>
        <w:pStyle w:val="Paragraphedeliste"/>
      </w:pPr>
    </w:p>
    <w:p w14:paraId="3BF9CDD4" w14:textId="6A0FC383" w:rsidR="006E0AD3" w:rsidRDefault="006E0AD3" w:rsidP="006E0AD3">
      <w:pPr>
        <w:pStyle w:val="Paragraphedeliste"/>
        <w:ind w:firstLine="360"/>
      </w:pPr>
      <w:r>
        <w:rPr>
          <w:noProof/>
        </w:rPr>
        <w:drawing>
          <wp:inline distT="0" distB="0" distL="0" distR="0" wp14:anchorId="40273F27" wp14:editId="0C546E38">
            <wp:extent cx="4762500" cy="3533775"/>
            <wp:effectExtent l="0" t="0" r="0" b="0"/>
            <wp:docPr id="156448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14:paraId="73AD8C2C" w14:textId="12B5D85A" w:rsidR="006E0AD3" w:rsidRDefault="006E0AD3">
      <w:r>
        <w:tab/>
      </w:r>
      <w:r>
        <w:tab/>
      </w:r>
    </w:p>
    <w:p w14:paraId="71E0FB8A" w14:textId="0A8E9B0B" w:rsidR="006E0AD3" w:rsidRPr="00810462" w:rsidRDefault="006E0AD3" w:rsidP="00DD5B1A">
      <w:pPr>
        <w:rPr>
          <w:rFonts w:ascii="Times New Roman" w:hAnsi="Times New Roman" w:cs="Times New Roman"/>
          <w:sz w:val="24"/>
          <w:szCs w:val="24"/>
        </w:rPr>
      </w:pPr>
      <w:r>
        <w:tab/>
      </w:r>
      <w:r>
        <w:tab/>
      </w:r>
      <w:r w:rsidRPr="00810462">
        <w:rPr>
          <w:rFonts w:ascii="Times New Roman" w:hAnsi="Times New Roman" w:cs="Times New Roman"/>
          <w:sz w:val="24"/>
          <w:szCs w:val="24"/>
        </w:rPr>
        <w:t xml:space="preserve">L’analyse de cet histogramme nous permet de dire que la plupart </w:t>
      </w:r>
      <w:r w:rsidR="00DD5B1A" w:rsidRPr="00810462">
        <w:rPr>
          <w:rFonts w:ascii="Times New Roman" w:hAnsi="Times New Roman" w:cs="Times New Roman"/>
          <w:sz w:val="24"/>
          <w:szCs w:val="24"/>
        </w:rPr>
        <w:t>des appartements (</w:t>
      </w:r>
      <w:r w:rsidRPr="00810462">
        <w:rPr>
          <w:rFonts w:ascii="Times New Roman" w:hAnsi="Times New Roman" w:cs="Times New Roman"/>
          <w:sz w:val="24"/>
          <w:szCs w:val="24"/>
        </w:rPr>
        <w:t xml:space="preserve">environ 300) de cette base de données ont </w:t>
      </w:r>
      <w:r w:rsidR="00DD5B1A" w:rsidRPr="00810462">
        <w:rPr>
          <w:rFonts w:ascii="Times New Roman" w:hAnsi="Times New Roman" w:cs="Times New Roman"/>
          <w:sz w:val="24"/>
          <w:szCs w:val="24"/>
        </w:rPr>
        <w:t>trois (</w:t>
      </w:r>
      <w:r w:rsidRPr="00810462">
        <w:rPr>
          <w:rFonts w:ascii="Times New Roman" w:hAnsi="Times New Roman" w:cs="Times New Roman"/>
          <w:sz w:val="24"/>
          <w:szCs w:val="24"/>
        </w:rPr>
        <w:t xml:space="preserve">03) chambres. Par ailleurs, rares sont les </w:t>
      </w:r>
      <w:r w:rsidR="00DD5B1A" w:rsidRPr="00810462">
        <w:rPr>
          <w:rFonts w:ascii="Times New Roman" w:hAnsi="Times New Roman" w:cs="Times New Roman"/>
          <w:sz w:val="24"/>
          <w:szCs w:val="24"/>
        </w:rPr>
        <w:t>appartements ayant</w:t>
      </w:r>
      <w:r w:rsidRPr="00810462">
        <w:rPr>
          <w:rFonts w:ascii="Times New Roman" w:hAnsi="Times New Roman" w:cs="Times New Roman"/>
          <w:sz w:val="24"/>
          <w:szCs w:val="24"/>
        </w:rPr>
        <w:t xml:space="preserve"> une (01), </w:t>
      </w:r>
      <w:r w:rsidR="00DD5B1A" w:rsidRPr="00810462">
        <w:rPr>
          <w:rFonts w:ascii="Times New Roman" w:hAnsi="Times New Roman" w:cs="Times New Roman"/>
          <w:sz w:val="24"/>
          <w:szCs w:val="24"/>
        </w:rPr>
        <w:t>cinq (</w:t>
      </w:r>
      <w:r w:rsidRPr="00810462">
        <w:rPr>
          <w:rFonts w:ascii="Times New Roman" w:hAnsi="Times New Roman" w:cs="Times New Roman"/>
          <w:sz w:val="24"/>
          <w:szCs w:val="24"/>
        </w:rPr>
        <w:t xml:space="preserve">05) ou </w:t>
      </w:r>
      <w:r w:rsidR="00DD5B1A" w:rsidRPr="00810462">
        <w:rPr>
          <w:rFonts w:ascii="Times New Roman" w:hAnsi="Times New Roman" w:cs="Times New Roman"/>
          <w:sz w:val="24"/>
          <w:szCs w:val="24"/>
        </w:rPr>
        <w:t>six (</w:t>
      </w:r>
      <w:r w:rsidRPr="00810462">
        <w:rPr>
          <w:rFonts w:ascii="Times New Roman" w:hAnsi="Times New Roman" w:cs="Times New Roman"/>
          <w:sz w:val="24"/>
          <w:szCs w:val="24"/>
        </w:rPr>
        <w:t>06) chambres</w:t>
      </w:r>
    </w:p>
    <w:p w14:paraId="49C0C6CF" w14:textId="77777777" w:rsidR="00DD5B1A" w:rsidRDefault="00DD5B1A" w:rsidP="00DD5B1A"/>
    <w:p w14:paraId="6FDE7E9B" w14:textId="77777777" w:rsidR="00DD5B1A" w:rsidRDefault="00DD5B1A" w:rsidP="00DD5B1A"/>
    <w:p w14:paraId="71C4DCF5" w14:textId="0193E4E8" w:rsidR="00DD5B1A" w:rsidRPr="00810462" w:rsidRDefault="00DD5B1A" w:rsidP="00DD5B1A">
      <w:pPr>
        <w:pStyle w:val="Paragraphedeliste"/>
        <w:numPr>
          <w:ilvl w:val="1"/>
          <w:numId w:val="2"/>
        </w:numPr>
        <w:rPr>
          <w:rFonts w:ascii="Times New Roman" w:hAnsi="Times New Roman" w:cs="Times New Roman"/>
          <w:sz w:val="28"/>
          <w:szCs w:val="28"/>
          <w:u w:val="single"/>
        </w:rPr>
      </w:pPr>
      <w:r w:rsidRPr="00810462">
        <w:rPr>
          <w:rFonts w:ascii="Times New Roman" w:hAnsi="Times New Roman" w:cs="Times New Roman"/>
          <w:sz w:val="28"/>
          <w:szCs w:val="28"/>
          <w:u w:val="single"/>
        </w:rPr>
        <w:t>Création et analyse du nuage de points entre les variables Price et Area</w:t>
      </w:r>
    </w:p>
    <w:p w14:paraId="1152EE55" w14:textId="77777777" w:rsidR="00DD5B1A" w:rsidRDefault="00DD5B1A" w:rsidP="00DD5B1A">
      <w:pPr>
        <w:pStyle w:val="Paragraphedeliste"/>
        <w:ind w:left="1440"/>
      </w:pPr>
    </w:p>
    <w:p w14:paraId="1FC0F32F" w14:textId="77777777" w:rsidR="00DD5B1A" w:rsidRDefault="00DD5B1A" w:rsidP="00DD5B1A">
      <w:pPr>
        <w:pStyle w:val="Paragraphedeliste"/>
        <w:ind w:left="1440"/>
      </w:pPr>
    </w:p>
    <w:p w14:paraId="13612A9B" w14:textId="5BA32B57" w:rsidR="00DD5B1A" w:rsidRDefault="00DD5B1A" w:rsidP="00DD5B1A">
      <w:pPr>
        <w:pStyle w:val="Paragraphedeliste"/>
        <w:ind w:left="1440"/>
        <w:rPr>
          <w:noProof/>
        </w:rPr>
      </w:pPr>
      <w:r>
        <w:rPr>
          <w:noProof/>
        </w:rPr>
        <w:lastRenderedPageBreak/>
        <w:drawing>
          <wp:inline distT="0" distB="0" distL="0" distR="0" wp14:anchorId="20DC9922" wp14:editId="12477D6B">
            <wp:extent cx="4905375" cy="3533775"/>
            <wp:effectExtent l="0" t="0" r="9525" b="0"/>
            <wp:docPr id="9292791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4BE7AC01" w14:textId="77777777" w:rsidR="00DD5B1A" w:rsidRPr="00DD5B1A" w:rsidRDefault="00DD5B1A" w:rsidP="00DD5B1A"/>
    <w:p w14:paraId="3C72E4AD" w14:textId="77777777" w:rsidR="00DD5B1A" w:rsidRPr="00810462" w:rsidRDefault="00DD5B1A" w:rsidP="00DD5B1A">
      <w:pPr>
        <w:ind w:firstLine="720"/>
        <w:rPr>
          <w:rFonts w:ascii="Times New Roman" w:hAnsi="Times New Roman" w:cs="Times New Roman"/>
          <w:noProof/>
          <w:sz w:val="24"/>
          <w:szCs w:val="24"/>
        </w:rPr>
      </w:pPr>
      <w:r w:rsidRPr="00810462">
        <w:rPr>
          <w:rFonts w:ascii="Times New Roman" w:hAnsi="Times New Roman" w:cs="Times New Roman"/>
          <w:noProof/>
          <w:sz w:val="24"/>
          <w:szCs w:val="24"/>
        </w:rPr>
        <w:t xml:space="preserve">En observant ce nuage de points , on pourrait présumer une corrélation positive moyenne entre la superficie des logements et leurs prix. </w:t>
      </w:r>
    </w:p>
    <w:p w14:paraId="29559627" w14:textId="35DB83BB" w:rsidR="00DD5B1A" w:rsidRPr="00810462" w:rsidRDefault="00DD5B1A" w:rsidP="00DD5B1A">
      <w:pPr>
        <w:ind w:firstLine="720"/>
        <w:rPr>
          <w:rFonts w:ascii="Times New Roman" w:hAnsi="Times New Roman" w:cs="Times New Roman"/>
          <w:noProof/>
          <w:sz w:val="24"/>
          <w:szCs w:val="24"/>
        </w:rPr>
      </w:pPr>
      <w:r w:rsidRPr="00810462">
        <w:rPr>
          <w:rFonts w:ascii="Times New Roman" w:hAnsi="Times New Roman" w:cs="Times New Roman"/>
          <w:noProof/>
          <w:sz w:val="24"/>
          <w:szCs w:val="24"/>
        </w:rPr>
        <w:t>Ainsi, plus la superficie du logement est élevéeplus il coutera cher(en supposant que les autres facteurs susceptibles d’influencer le prix des logements sont fixes.</w:t>
      </w:r>
    </w:p>
    <w:p w14:paraId="2167AD82" w14:textId="77777777" w:rsidR="00DD5B1A" w:rsidRPr="00810462" w:rsidRDefault="00DD5B1A" w:rsidP="00DD5B1A">
      <w:pPr>
        <w:ind w:firstLine="720"/>
        <w:rPr>
          <w:rFonts w:ascii="Times New Roman" w:hAnsi="Times New Roman" w:cs="Times New Roman"/>
          <w:noProof/>
          <w:sz w:val="24"/>
          <w:szCs w:val="24"/>
        </w:rPr>
      </w:pPr>
    </w:p>
    <w:p w14:paraId="16676392" w14:textId="77777777" w:rsidR="00DD5B1A" w:rsidRDefault="00DD5B1A" w:rsidP="00DD5B1A">
      <w:pPr>
        <w:ind w:firstLine="720"/>
        <w:rPr>
          <w:noProof/>
        </w:rPr>
      </w:pPr>
    </w:p>
    <w:p w14:paraId="4536EC32" w14:textId="707469AB" w:rsidR="00DD5B1A" w:rsidRPr="00810462" w:rsidRDefault="00DD5B1A" w:rsidP="00DD5B1A">
      <w:pPr>
        <w:pStyle w:val="Paragraphedeliste"/>
        <w:numPr>
          <w:ilvl w:val="0"/>
          <w:numId w:val="1"/>
        </w:numPr>
        <w:rPr>
          <w:rFonts w:ascii="Times New Roman" w:hAnsi="Times New Roman" w:cs="Times New Roman"/>
          <w:b/>
          <w:bCs/>
          <w:sz w:val="32"/>
          <w:szCs w:val="32"/>
          <w:u w:val="single"/>
        </w:rPr>
      </w:pPr>
      <w:r w:rsidRPr="00810462">
        <w:rPr>
          <w:rFonts w:ascii="Times New Roman" w:hAnsi="Times New Roman" w:cs="Times New Roman"/>
          <w:b/>
          <w:bCs/>
          <w:sz w:val="32"/>
          <w:szCs w:val="32"/>
          <w:u w:val="single"/>
        </w:rPr>
        <w:t xml:space="preserve">Utilisation du langage </w:t>
      </w:r>
      <w:r w:rsidRPr="00810462">
        <w:rPr>
          <w:rFonts w:ascii="Times New Roman" w:hAnsi="Times New Roman" w:cs="Times New Roman"/>
          <w:b/>
          <w:bCs/>
          <w:sz w:val="32"/>
          <w:szCs w:val="32"/>
          <w:u w:val="single"/>
        </w:rPr>
        <w:t>R</w:t>
      </w:r>
      <w:r w:rsidRPr="00810462">
        <w:rPr>
          <w:rFonts w:ascii="Times New Roman" w:hAnsi="Times New Roman" w:cs="Times New Roman"/>
          <w:b/>
          <w:bCs/>
          <w:sz w:val="32"/>
          <w:szCs w:val="32"/>
          <w:u w:val="single"/>
        </w:rPr>
        <w:t xml:space="preserve"> pour l’analyse</w:t>
      </w:r>
    </w:p>
    <w:p w14:paraId="6486CF1C" w14:textId="77777777" w:rsidR="00DD5B1A" w:rsidRDefault="00DD5B1A" w:rsidP="00DD5B1A">
      <w:pPr>
        <w:pStyle w:val="Paragraphedeliste"/>
        <w:rPr>
          <w:noProof/>
        </w:rPr>
      </w:pPr>
    </w:p>
    <w:p w14:paraId="5E71A8B2" w14:textId="77777777" w:rsidR="00DD5B1A" w:rsidRDefault="00DD5B1A" w:rsidP="00DD5B1A">
      <w:pPr>
        <w:pStyle w:val="Paragraphedeliste"/>
        <w:rPr>
          <w:noProof/>
        </w:rPr>
      </w:pPr>
    </w:p>
    <w:p w14:paraId="025B60C9" w14:textId="069CBC8A" w:rsidR="00DD5B1A" w:rsidRPr="00810462" w:rsidRDefault="00DD5B1A" w:rsidP="00DD5B1A">
      <w:pPr>
        <w:pStyle w:val="Paragraphedeliste"/>
        <w:numPr>
          <w:ilvl w:val="1"/>
          <w:numId w:val="2"/>
        </w:numPr>
        <w:rPr>
          <w:rFonts w:ascii="Times New Roman" w:hAnsi="Times New Roman" w:cs="Times New Roman"/>
          <w:b/>
          <w:bCs/>
          <w:noProof/>
          <w:sz w:val="28"/>
          <w:szCs w:val="28"/>
          <w:u w:val="single"/>
        </w:rPr>
      </w:pPr>
      <w:r w:rsidRPr="00810462">
        <w:rPr>
          <w:rFonts w:ascii="Times New Roman" w:hAnsi="Times New Roman" w:cs="Times New Roman"/>
          <w:b/>
          <w:bCs/>
          <w:sz w:val="28"/>
          <w:szCs w:val="28"/>
          <w:u w:val="single"/>
        </w:rPr>
        <w:t>Création et explication de l’histogramme utilisant la variable bedrooms</w:t>
      </w:r>
    </w:p>
    <w:p w14:paraId="277B9A89" w14:textId="7CC0D50D" w:rsidR="00DD5B1A" w:rsidRPr="00810462" w:rsidRDefault="00DD5B1A" w:rsidP="00DD5B1A">
      <w:pPr>
        <w:pStyle w:val="Paragraphedeliste"/>
        <w:ind w:left="1440"/>
        <w:rPr>
          <w:rFonts w:ascii="Times New Roman" w:hAnsi="Times New Roman" w:cs="Times New Roman"/>
          <w:b/>
          <w:bCs/>
          <w:sz w:val="28"/>
          <w:szCs w:val="28"/>
        </w:rPr>
      </w:pPr>
    </w:p>
    <w:p w14:paraId="1103BDE0" w14:textId="79D205F0" w:rsidR="00DD5B1A" w:rsidRDefault="00810462" w:rsidP="00DD5B1A">
      <w:pPr>
        <w:pStyle w:val="Paragraphedeliste"/>
        <w:ind w:left="1440"/>
      </w:pPr>
      <w:r w:rsidRPr="00DD5B1A">
        <w:lastRenderedPageBreak/>
        <w:drawing>
          <wp:inline distT="0" distB="0" distL="0" distR="0" wp14:anchorId="093AC65F" wp14:editId="3EF10433">
            <wp:extent cx="3962400" cy="2514600"/>
            <wp:effectExtent l="0" t="0" r="0" b="0"/>
            <wp:docPr id="12923558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55886" name=""/>
                    <pic:cNvPicPr/>
                  </pic:nvPicPr>
                  <pic:blipFill>
                    <a:blip r:embed="rId9"/>
                    <a:stretch>
                      <a:fillRect/>
                    </a:stretch>
                  </pic:blipFill>
                  <pic:spPr>
                    <a:xfrm>
                      <a:off x="0" y="0"/>
                      <a:ext cx="3962400" cy="2514600"/>
                    </a:xfrm>
                    <a:prstGeom prst="rect">
                      <a:avLst/>
                    </a:prstGeom>
                  </pic:spPr>
                </pic:pic>
              </a:graphicData>
            </a:graphic>
          </wp:inline>
        </w:drawing>
      </w:r>
    </w:p>
    <w:p w14:paraId="2AA10129" w14:textId="77777777" w:rsidR="00810462" w:rsidRPr="00810462" w:rsidRDefault="00810462" w:rsidP="00810462">
      <w:pPr>
        <w:rPr>
          <w:rFonts w:ascii="Times New Roman" w:hAnsi="Times New Roman" w:cs="Times New Roman"/>
          <w:sz w:val="24"/>
          <w:szCs w:val="24"/>
        </w:rPr>
      </w:pPr>
      <w:r w:rsidRPr="00810462">
        <w:rPr>
          <w:rFonts w:ascii="Times New Roman" w:hAnsi="Times New Roman" w:cs="Times New Roman"/>
          <w:sz w:val="24"/>
          <w:szCs w:val="24"/>
        </w:rPr>
        <w:t>L’analyse de cet histogramme nous permet de dire que la plupart des appartements (environ 300) de cette base de données ont trois (03) chambres. Par ailleurs, rares sont les appartements ayant une (01), cinq (05) ou six (06) chambres</w:t>
      </w:r>
    </w:p>
    <w:p w14:paraId="7919C68C" w14:textId="37EC87ED" w:rsidR="00DD5B1A" w:rsidRDefault="00DD5B1A" w:rsidP="00DD5B1A">
      <w:pPr>
        <w:pStyle w:val="Paragraphedeliste"/>
        <w:ind w:left="1440"/>
        <w:rPr>
          <w:noProof/>
        </w:rPr>
      </w:pPr>
    </w:p>
    <w:p w14:paraId="71B8A46B" w14:textId="77777777" w:rsidR="00810462" w:rsidRPr="00810462" w:rsidRDefault="00810462" w:rsidP="00810462">
      <w:pPr>
        <w:pStyle w:val="Paragraphedeliste"/>
        <w:numPr>
          <w:ilvl w:val="0"/>
          <w:numId w:val="2"/>
        </w:numPr>
        <w:rPr>
          <w:rFonts w:ascii="Times New Roman" w:hAnsi="Times New Roman" w:cs="Times New Roman"/>
          <w:b/>
          <w:bCs/>
          <w:sz w:val="28"/>
          <w:szCs w:val="28"/>
        </w:rPr>
      </w:pPr>
      <w:r w:rsidRPr="00810462">
        <w:rPr>
          <w:rFonts w:ascii="Times New Roman" w:hAnsi="Times New Roman" w:cs="Times New Roman"/>
          <w:b/>
          <w:bCs/>
          <w:sz w:val="28"/>
          <w:szCs w:val="28"/>
        </w:rPr>
        <w:t>Création et analyse du nuage de points entre les variables Price et Area</w:t>
      </w:r>
    </w:p>
    <w:p w14:paraId="4DC2791F" w14:textId="77777777" w:rsidR="00810462" w:rsidRDefault="00810462" w:rsidP="00810462">
      <w:pPr>
        <w:pStyle w:val="Paragraphedeliste"/>
        <w:ind w:left="1440"/>
        <w:rPr>
          <w:noProof/>
        </w:rPr>
      </w:pPr>
    </w:p>
    <w:p w14:paraId="77237E41" w14:textId="77777777" w:rsidR="00810462" w:rsidRDefault="00810462" w:rsidP="00810462">
      <w:pPr>
        <w:pStyle w:val="Paragraphedeliste"/>
        <w:ind w:left="1440"/>
        <w:rPr>
          <w:noProof/>
        </w:rPr>
      </w:pPr>
    </w:p>
    <w:p w14:paraId="130D5E80" w14:textId="22CDDD81" w:rsidR="00810462" w:rsidRDefault="00810462" w:rsidP="00810462">
      <w:pPr>
        <w:pStyle w:val="Paragraphedeliste"/>
        <w:ind w:left="1440"/>
        <w:rPr>
          <w:noProof/>
        </w:rPr>
      </w:pPr>
      <w:r w:rsidRPr="00810462">
        <w:drawing>
          <wp:inline distT="0" distB="0" distL="0" distR="0" wp14:anchorId="56CAD284" wp14:editId="567F9932">
            <wp:extent cx="5071582" cy="3200298"/>
            <wp:effectExtent l="0" t="0" r="0" b="635"/>
            <wp:docPr id="15544657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65754" name=""/>
                    <pic:cNvPicPr/>
                  </pic:nvPicPr>
                  <pic:blipFill>
                    <a:blip r:embed="rId10"/>
                    <a:stretch>
                      <a:fillRect/>
                    </a:stretch>
                  </pic:blipFill>
                  <pic:spPr>
                    <a:xfrm>
                      <a:off x="0" y="0"/>
                      <a:ext cx="5104726" cy="3221212"/>
                    </a:xfrm>
                    <a:prstGeom prst="rect">
                      <a:avLst/>
                    </a:prstGeom>
                  </pic:spPr>
                </pic:pic>
              </a:graphicData>
            </a:graphic>
          </wp:inline>
        </w:drawing>
      </w:r>
    </w:p>
    <w:p w14:paraId="4BC1D4DC" w14:textId="77777777" w:rsidR="00810462" w:rsidRPr="00810462" w:rsidRDefault="00810462" w:rsidP="00810462"/>
    <w:p w14:paraId="0865ED11" w14:textId="77777777" w:rsidR="00810462" w:rsidRDefault="00810462" w:rsidP="00810462">
      <w:pPr>
        <w:rPr>
          <w:noProof/>
        </w:rPr>
      </w:pPr>
    </w:p>
    <w:p w14:paraId="64992F78" w14:textId="1F234224" w:rsidR="00810462" w:rsidRPr="00810462" w:rsidRDefault="00810462" w:rsidP="00810462">
      <w:pPr>
        <w:ind w:firstLine="720"/>
        <w:rPr>
          <w:rFonts w:ascii="Times New Roman" w:hAnsi="Times New Roman" w:cs="Times New Roman"/>
          <w:noProof/>
          <w:sz w:val="24"/>
          <w:szCs w:val="24"/>
        </w:rPr>
      </w:pPr>
      <w:r w:rsidRPr="00810462">
        <w:rPr>
          <w:rFonts w:ascii="Times New Roman" w:hAnsi="Times New Roman" w:cs="Times New Roman"/>
          <w:noProof/>
          <w:sz w:val="24"/>
          <w:szCs w:val="24"/>
        </w:rPr>
        <w:t xml:space="preserve">En observant ce nuage de points , on pourrait </w:t>
      </w:r>
      <w:r w:rsidRPr="00810462">
        <w:rPr>
          <w:rFonts w:ascii="Times New Roman" w:hAnsi="Times New Roman" w:cs="Times New Roman"/>
          <w:noProof/>
          <w:sz w:val="24"/>
          <w:szCs w:val="24"/>
        </w:rPr>
        <w:t>dire également qu’il y a</w:t>
      </w:r>
      <w:r w:rsidRPr="00810462">
        <w:rPr>
          <w:rFonts w:ascii="Times New Roman" w:hAnsi="Times New Roman" w:cs="Times New Roman"/>
          <w:noProof/>
          <w:sz w:val="24"/>
          <w:szCs w:val="24"/>
        </w:rPr>
        <w:t xml:space="preserve"> une corrélation positive moyenne entre la superficie des logements et leurs prix. </w:t>
      </w:r>
    </w:p>
    <w:p w14:paraId="63BEEBA7" w14:textId="77777777" w:rsidR="00810462" w:rsidRPr="00810462" w:rsidRDefault="00810462" w:rsidP="00810462">
      <w:pPr>
        <w:ind w:firstLine="720"/>
        <w:rPr>
          <w:rFonts w:ascii="Times New Roman" w:hAnsi="Times New Roman" w:cs="Times New Roman"/>
          <w:noProof/>
          <w:sz w:val="24"/>
          <w:szCs w:val="24"/>
        </w:rPr>
      </w:pPr>
      <w:r w:rsidRPr="00810462">
        <w:rPr>
          <w:rFonts w:ascii="Times New Roman" w:hAnsi="Times New Roman" w:cs="Times New Roman"/>
          <w:noProof/>
          <w:sz w:val="24"/>
          <w:szCs w:val="24"/>
        </w:rPr>
        <w:lastRenderedPageBreak/>
        <w:t>Ainsi, plus la superficie du logement est élevéeplus il coutera cher(en supposant que les autres facteurs susceptibles d’influencer le prix des logements sont fixes.</w:t>
      </w:r>
    </w:p>
    <w:p w14:paraId="2E635670" w14:textId="77777777" w:rsidR="00810462" w:rsidRPr="00810462" w:rsidRDefault="00810462" w:rsidP="00810462">
      <w:pPr>
        <w:ind w:firstLine="720"/>
        <w:rPr>
          <w:rFonts w:ascii="Times New Roman" w:hAnsi="Times New Roman" w:cs="Times New Roman"/>
          <w:noProof/>
          <w:sz w:val="24"/>
          <w:szCs w:val="24"/>
        </w:rPr>
      </w:pPr>
    </w:p>
    <w:p w14:paraId="5FA1FDF9" w14:textId="77777777" w:rsidR="00810462" w:rsidRPr="00810462" w:rsidRDefault="00810462" w:rsidP="00810462"/>
    <w:sectPr w:rsidR="00810462" w:rsidRPr="008104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4D63F" w14:textId="77777777" w:rsidR="002433C4" w:rsidRDefault="002433C4" w:rsidP="00810462">
      <w:pPr>
        <w:spacing w:after="0" w:line="240" w:lineRule="auto"/>
      </w:pPr>
      <w:r>
        <w:separator/>
      </w:r>
    </w:p>
  </w:endnote>
  <w:endnote w:type="continuationSeparator" w:id="0">
    <w:p w14:paraId="4AE918C8" w14:textId="77777777" w:rsidR="002433C4" w:rsidRDefault="002433C4" w:rsidP="0081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C6297" w14:textId="77777777" w:rsidR="002433C4" w:rsidRDefault="002433C4" w:rsidP="00810462">
      <w:pPr>
        <w:spacing w:after="0" w:line="240" w:lineRule="auto"/>
      </w:pPr>
      <w:r>
        <w:separator/>
      </w:r>
    </w:p>
  </w:footnote>
  <w:footnote w:type="continuationSeparator" w:id="0">
    <w:p w14:paraId="75E4AA7B" w14:textId="77777777" w:rsidR="002433C4" w:rsidRDefault="002433C4" w:rsidP="00810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E534A"/>
    <w:multiLevelType w:val="hybridMultilevel"/>
    <w:tmpl w:val="A6EE6B04"/>
    <w:lvl w:ilvl="0" w:tplc="C864488A">
      <w:start w:val="1"/>
      <w:numFmt w:val="bullet"/>
      <w:lvlText w:val=""/>
      <w:lvlJc w:val="left"/>
      <w:pPr>
        <w:ind w:left="720" w:hanging="360"/>
      </w:pPr>
      <w:rPr>
        <w:rFonts w:ascii="Wingdings" w:hAnsi="Wingdings" w:hint="default"/>
      </w:rPr>
    </w:lvl>
    <w:lvl w:ilvl="1" w:tplc="C864488A">
      <w:start w:val="1"/>
      <w:numFmt w:val="bullet"/>
      <w:lvlText w:val=""/>
      <w:lvlJc w:val="left"/>
      <w:pPr>
        <w:ind w:left="1440" w:hanging="360"/>
      </w:pPr>
      <w:rPr>
        <w:rFonts w:ascii="Wingdings" w:hAnsi="Wingdings"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A634DE8"/>
    <w:multiLevelType w:val="hybridMultilevel"/>
    <w:tmpl w:val="E18A1BA4"/>
    <w:lvl w:ilvl="0" w:tplc="0C00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59255182">
    <w:abstractNumId w:val="1"/>
  </w:num>
  <w:num w:numId="2" w16cid:durableId="91910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D3"/>
    <w:rsid w:val="002433C4"/>
    <w:rsid w:val="006E0AD3"/>
    <w:rsid w:val="007511F5"/>
    <w:rsid w:val="00810462"/>
    <w:rsid w:val="00BB6E01"/>
    <w:rsid w:val="00C13C38"/>
    <w:rsid w:val="00C855AF"/>
    <w:rsid w:val="00DD5B1A"/>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BB9B"/>
  <w15:chartTrackingRefBased/>
  <w15:docId w15:val="{D63CD4DF-1AB1-4651-82B7-1F9D5A8D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0AD3"/>
    <w:pPr>
      <w:ind w:left="720"/>
      <w:contextualSpacing/>
    </w:pPr>
  </w:style>
  <w:style w:type="paragraph" w:styleId="En-tte">
    <w:name w:val="header"/>
    <w:basedOn w:val="Normal"/>
    <w:link w:val="En-tteCar"/>
    <w:uiPriority w:val="99"/>
    <w:unhideWhenUsed/>
    <w:rsid w:val="00810462"/>
    <w:pPr>
      <w:tabs>
        <w:tab w:val="center" w:pos="4536"/>
        <w:tab w:val="right" w:pos="9072"/>
      </w:tabs>
      <w:spacing w:after="0" w:line="240" w:lineRule="auto"/>
    </w:pPr>
  </w:style>
  <w:style w:type="character" w:customStyle="1" w:styleId="En-tteCar">
    <w:name w:val="En-tête Car"/>
    <w:basedOn w:val="Policepardfaut"/>
    <w:link w:val="En-tte"/>
    <w:uiPriority w:val="99"/>
    <w:rsid w:val="00810462"/>
  </w:style>
  <w:style w:type="paragraph" w:styleId="Pieddepage">
    <w:name w:val="footer"/>
    <w:basedOn w:val="Normal"/>
    <w:link w:val="PieddepageCar"/>
    <w:uiPriority w:val="99"/>
    <w:unhideWhenUsed/>
    <w:rsid w:val="008104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230</Words>
  <Characters>1317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 Merveilles HOUNGBEDJI</dc:creator>
  <cp:keywords/>
  <dc:description/>
  <cp:lastModifiedBy>Shalom Merveilles HOUNGBEDJI</cp:lastModifiedBy>
  <cp:revision>3</cp:revision>
  <dcterms:created xsi:type="dcterms:W3CDTF">2024-06-21T20:14:00Z</dcterms:created>
  <dcterms:modified xsi:type="dcterms:W3CDTF">2024-06-21T20:46:00Z</dcterms:modified>
</cp:coreProperties>
</file>