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DB3A" w14:textId="3B686783" w:rsidR="00C67398" w:rsidRPr="005D1B8D" w:rsidRDefault="00F67BAA" w:rsidP="00B95163">
      <w:pPr>
        <w:tabs>
          <w:tab w:val="left" w:pos="2730"/>
        </w:tabs>
        <w:jc w:val="center"/>
        <w:rPr>
          <w:rFonts w:eastAsiaTheme="minorEastAsia"/>
          <w:b/>
          <w:sz w:val="22"/>
          <w:szCs w:val="22"/>
          <w:lang w:val="en-GB" w:eastAsia="en-GB"/>
        </w:rPr>
      </w:pPr>
      <w:bookmarkStart w:id="0" w:name="_Hlk165621096"/>
      <w:r w:rsidRPr="005D1B8D">
        <w:rPr>
          <w:noProof/>
          <w:lang w:val="en-GB"/>
        </w:rPr>
        <w:drawing>
          <wp:inline distT="0" distB="0" distL="0" distR="0" wp14:anchorId="2F57E3D8" wp14:editId="59CCB021">
            <wp:extent cx="4076700" cy="609600"/>
            <wp:effectExtent l="0" t="0" r="0" b="0"/>
            <wp:docPr id="1565843309" name="Picture 1" descr="A black and white logo with two hea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43309" name="Picture 1" descr="A black and white logo with two heads&#10;&#10;Description automatically generated"/>
                    <pic:cNvPicPr>
                      <a:picLocks noChangeAspect="1"/>
                    </pic:cNvPicPr>
                  </pic:nvPicPr>
                  <pic:blipFill>
                    <a:blip r:embed="rId8"/>
                    <a:stretch>
                      <a:fillRect/>
                    </a:stretch>
                  </pic:blipFill>
                  <pic:spPr>
                    <a:xfrm>
                      <a:off x="0" y="0"/>
                      <a:ext cx="4076700" cy="609600"/>
                    </a:xfrm>
                    <a:prstGeom prst="rect">
                      <a:avLst/>
                    </a:prstGeom>
                  </pic:spPr>
                </pic:pic>
              </a:graphicData>
            </a:graphic>
          </wp:inline>
        </w:drawing>
      </w:r>
    </w:p>
    <w:p w14:paraId="4A63C92D" w14:textId="08F26F0C" w:rsidR="001836E2" w:rsidRPr="005D1B8D" w:rsidRDefault="00CE3E73" w:rsidP="00B95163">
      <w:pPr>
        <w:tabs>
          <w:tab w:val="left" w:pos="2730"/>
        </w:tabs>
        <w:jc w:val="center"/>
        <w:rPr>
          <w:b/>
          <w:bCs/>
          <w:sz w:val="22"/>
          <w:szCs w:val="22"/>
          <w:lang w:val="en-GB"/>
        </w:rPr>
      </w:pPr>
      <w:bookmarkStart w:id="1" w:name="_Hlk194824294"/>
      <w:r w:rsidRPr="005D1B8D">
        <w:rPr>
          <w:rFonts w:eastAsiaTheme="minorEastAsia"/>
          <w:b/>
          <w:sz w:val="22"/>
          <w:szCs w:val="22"/>
          <w:lang w:val="en-GB" w:eastAsia="en-GB"/>
        </w:rPr>
        <w:t>REPU</w:t>
      </w:r>
      <w:r w:rsidR="004D4253" w:rsidRPr="005D1B8D">
        <w:rPr>
          <w:rFonts w:eastAsiaTheme="minorEastAsia"/>
          <w:b/>
          <w:sz w:val="22"/>
          <w:szCs w:val="22"/>
          <w:lang w:val="en-GB" w:eastAsia="en-GB"/>
        </w:rPr>
        <w:t>BLIC OF ALBANIA</w:t>
      </w:r>
      <w:bookmarkEnd w:id="0"/>
    </w:p>
    <w:p w14:paraId="2F75809E" w14:textId="77777777" w:rsidR="003C018E" w:rsidRPr="0023763B" w:rsidRDefault="003C018E" w:rsidP="00B95163">
      <w:pPr>
        <w:jc w:val="center"/>
        <w:rPr>
          <w:b/>
          <w:bCs/>
          <w:sz w:val="22"/>
          <w:szCs w:val="22"/>
          <w:lang w:val="en-GB"/>
        </w:rPr>
      </w:pPr>
      <w:r w:rsidRPr="0023763B">
        <w:rPr>
          <w:b/>
          <w:bCs/>
          <w:sz w:val="22"/>
          <w:szCs w:val="22"/>
          <w:lang w:val="en-GB"/>
        </w:rPr>
        <w:t>MINISTRY OF JUSTICE</w:t>
      </w:r>
    </w:p>
    <w:p w14:paraId="49D3FAE0" w14:textId="77777777" w:rsidR="003C018E" w:rsidRPr="0023763B" w:rsidRDefault="003C018E" w:rsidP="00B95163">
      <w:pPr>
        <w:jc w:val="center"/>
        <w:rPr>
          <w:b/>
          <w:bCs/>
          <w:sz w:val="22"/>
          <w:szCs w:val="22"/>
          <w:lang w:val="en-GB"/>
        </w:rPr>
      </w:pPr>
      <w:r w:rsidRPr="0023763B">
        <w:rPr>
          <w:b/>
          <w:bCs/>
          <w:sz w:val="22"/>
          <w:szCs w:val="22"/>
          <w:lang w:val="en-GB"/>
        </w:rPr>
        <w:t>GENERAL REGULATORY DIRECTORATE OF LEGAL MATTERS</w:t>
      </w:r>
    </w:p>
    <w:p w14:paraId="644C362B" w14:textId="77777777" w:rsidR="003C018E" w:rsidRPr="0023763B" w:rsidRDefault="003C018E" w:rsidP="00B95163">
      <w:pPr>
        <w:jc w:val="center"/>
        <w:rPr>
          <w:b/>
          <w:bCs/>
          <w:sz w:val="22"/>
          <w:szCs w:val="22"/>
          <w:lang w:val="en-GB"/>
        </w:rPr>
      </w:pPr>
      <w:r w:rsidRPr="0023763B">
        <w:rPr>
          <w:b/>
          <w:bCs/>
          <w:sz w:val="22"/>
          <w:szCs w:val="22"/>
          <w:lang w:val="en-GB"/>
        </w:rPr>
        <w:t>DEPARTMENT OF JURISDICTIONAL RELATIONS AND INTERNATIONAL JUDICIAL CO</w:t>
      </w:r>
      <w:r>
        <w:rPr>
          <w:b/>
          <w:bCs/>
          <w:sz w:val="22"/>
          <w:szCs w:val="22"/>
          <w:lang w:val="en-GB"/>
        </w:rPr>
        <w:t>O</w:t>
      </w:r>
      <w:r w:rsidRPr="0023763B">
        <w:rPr>
          <w:b/>
          <w:bCs/>
          <w:sz w:val="22"/>
          <w:szCs w:val="22"/>
          <w:lang w:val="en-GB"/>
        </w:rPr>
        <w:t>PERATION</w:t>
      </w:r>
    </w:p>
    <w:p w14:paraId="03C59D3D" w14:textId="77777777" w:rsidR="00E2133F" w:rsidRPr="005D1B8D" w:rsidRDefault="00E2133F" w:rsidP="00B95163">
      <w:pPr>
        <w:tabs>
          <w:tab w:val="center" w:pos="1478"/>
          <w:tab w:val="center" w:pos="7863"/>
        </w:tabs>
        <w:spacing w:after="5"/>
        <w:jc w:val="both"/>
        <w:rPr>
          <w:sz w:val="22"/>
          <w:szCs w:val="22"/>
          <w:lang w:val="en-GB"/>
        </w:rPr>
      </w:pPr>
    </w:p>
    <w:p w14:paraId="7DA6109A" w14:textId="535C6633" w:rsidR="00743798" w:rsidRPr="005D1B8D" w:rsidRDefault="003D7DF6" w:rsidP="00B95163">
      <w:pPr>
        <w:tabs>
          <w:tab w:val="center" w:pos="1478"/>
          <w:tab w:val="center" w:pos="7863"/>
        </w:tabs>
        <w:spacing w:after="5"/>
        <w:jc w:val="both"/>
        <w:rPr>
          <w:sz w:val="22"/>
          <w:szCs w:val="22"/>
          <w:lang w:val="en-GB"/>
        </w:rPr>
      </w:pPr>
      <w:r w:rsidRPr="005D1B8D">
        <w:rPr>
          <w:sz w:val="22"/>
          <w:szCs w:val="22"/>
          <w:lang w:val="en-GB"/>
        </w:rPr>
        <w:t xml:space="preserve">Prot. No. </w:t>
      </w:r>
      <w:r w:rsidR="005A5272" w:rsidRPr="005D1B8D">
        <w:rPr>
          <w:sz w:val="22"/>
          <w:szCs w:val="22"/>
          <w:lang w:val="en-GB"/>
        </w:rPr>
        <w:t>1</w:t>
      </w:r>
      <w:r w:rsidR="001231DD">
        <w:rPr>
          <w:sz w:val="22"/>
          <w:szCs w:val="22"/>
          <w:lang w:val="en-GB"/>
        </w:rPr>
        <w:t xml:space="preserve">9 </w:t>
      </w:r>
      <w:r w:rsidR="005A5272" w:rsidRPr="005D1B8D">
        <w:rPr>
          <w:sz w:val="22"/>
          <w:szCs w:val="22"/>
          <w:lang w:val="en-GB"/>
        </w:rPr>
        <w:t>A.H</w:t>
      </w:r>
      <w:r w:rsidR="001231DD">
        <w:rPr>
          <w:sz w:val="22"/>
          <w:szCs w:val="22"/>
          <w:lang w:val="en-GB"/>
        </w:rPr>
        <w:t>.</w:t>
      </w:r>
      <w:r w:rsidR="00743798" w:rsidRPr="005D1B8D">
        <w:rPr>
          <w:sz w:val="22"/>
          <w:szCs w:val="22"/>
          <w:lang w:val="en-GB"/>
        </w:rPr>
        <w:tab/>
        <w:t>Tiran</w:t>
      </w:r>
      <w:r w:rsidRPr="005D1B8D">
        <w:rPr>
          <w:sz w:val="22"/>
          <w:szCs w:val="22"/>
          <w:lang w:val="en-GB"/>
        </w:rPr>
        <w:t xml:space="preserve">a, on _. _. </w:t>
      </w:r>
      <w:r w:rsidR="00743798" w:rsidRPr="005D1B8D">
        <w:rPr>
          <w:sz w:val="22"/>
          <w:szCs w:val="22"/>
          <w:lang w:val="en-GB"/>
        </w:rPr>
        <w:t>202</w:t>
      </w:r>
      <w:r w:rsidR="001231DD">
        <w:rPr>
          <w:sz w:val="22"/>
          <w:szCs w:val="22"/>
          <w:lang w:val="en-GB"/>
        </w:rPr>
        <w:t>6</w:t>
      </w:r>
    </w:p>
    <w:p w14:paraId="66D7E844" w14:textId="10E33CCA" w:rsidR="00743798" w:rsidRPr="005D1B8D" w:rsidRDefault="00743798" w:rsidP="00B95163">
      <w:pPr>
        <w:spacing w:after="269"/>
        <w:jc w:val="both"/>
        <w:rPr>
          <w:sz w:val="22"/>
          <w:szCs w:val="22"/>
          <w:lang w:val="en-GB"/>
        </w:rPr>
      </w:pPr>
      <w:r w:rsidRPr="005D1B8D">
        <w:rPr>
          <w:sz w:val="22"/>
          <w:szCs w:val="22"/>
          <w:lang w:val="en-GB"/>
        </w:rPr>
        <w:t>(</w:t>
      </w:r>
      <w:r w:rsidR="003D7DF6" w:rsidRPr="005D1B8D">
        <w:rPr>
          <w:sz w:val="22"/>
          <w:szCs w:val="22"/>
          <w:lang w:val="en-GB"/>
        </w:rPr>
        <w:t>Please refer</w:t>
      </w:r>
      <w:r w:rsidR="00C555AE" w:rsidRPr="005D1B8D">
        <w:rPr>
          <w:sz w:val="22"/>
          <w:szCs w:val="22"/>
          <w:lang w:val="en-GB"/>
        </w:rPr>
        <w:t xml:space="preserve"> </w:t>
      </w:r>
      <w:r w:rsidR="003D7DF6" w:rsidRPr="005D1B8D">
        <w:rPr>
          <w:sz w:val="22"/>
          <w:szCs w:val="22"/>
          <w:lang w:val="en-GB"/>
        </w:rPr>
        <w:t xml:space="preserve">in case of reply) </w:t>
      </w:r>
    </w:p>
    <w:p w14:paraId="5AAA7BA3" w14:textId="0685E6CE" w:rsidR="006A0B4C" w:rsidRPr="006A0B4C" w:rsidRDefault="006A0B4C" w:rsidP="00B95163">
      <w:pPr>
        <w:spacing w:after="231"/>
        <w:ind w:right="560"/>
        <w:jc w:val="both"/>
        <w:rPr>
          <w:b/>
          <w:bCs/>
          <w:sz w:val="22"/>
          <w:szCs w:val="22"/>
          <w:lang w:val="en-GB"/>
        </w:rPr>
      </w:pPr>
      <w:r w:rsidRPr="006A0B4C">
        <w:rPr>
          <w:b/>
          <w:bCs/>
          <w:sz w:val="22"/>
          <w:szCs w:val="22"/>
          <w:lang w:val="en-GB"/>
        </w:rPr>
        <w:t>URGENT!</w:t>
      </w:r>
    </w:p>
    <w:p w14:paraId="03F67084" w14:textId="25842C76" w:rsidR="00743798" w:rsidRPr="005D1B8D" w:rsidRDefault="003D7DF6" w:rsidP="00B95163">
      <w:pPr>
        <w:spacing w:after="231"/>
        <w:ind w:right="560"/>
        <w:jc w:val="both"/>
        <w:rPr>
          <w:sz w:val="22"/>
          <w:szCs w:val="22"/>
          <w:lang w:val="en-GB"/>
        </w:rPr>
      </w:pPr>
      <w:r w:rsidRPr="00507B37">
        <w:rPr>
          <w:b/>
          <w:bCs/>
          <w:sz w:val="22"/>
          <w:szCs w:val="22"/>
          <w:lang w:val="en-GB"/>
        </w:rPr>
        <w:t>Subject</w:t>
      </w:r>
      <w:r w:rsidRPr="005D1B8D">
        <w:rPr>
          <w:sz w:val="22"/>
          <w:szCs w:val="22"/>
          <w:lang w:val="en-GB"/>
        </w:rPr>
        <w:t xml:space="preserve">: </w:t>
      </w:r>
      <w:r w:rsidR="001D3EFA" w:rsidRPr="005D1B8D">
        <w:rPr>
          <w:sz w:val="22"/>
          <w:szCs w:val="22"/>
          <w:lang w:val="en-GB"/>
        </w:rPr>
        <w:tab/>
      </w:r>
      <w:r w:rsidRPr="005D1B8D">
        <w:rPr>
          <w:sz w:val="22"/>
          <w:szCs w:val="22"/>
          <w:lang w:val="en-GB"/>
        </w:rPr>
        <w:t xml:space="preserve">Request for legal </w:t>
      </w:r>
      <w:r w:rsidR="00DB1B3C" w:rsidRPr="005D1B8D">
        <w:rPr>
          <w:sz w:val="22"/>
          <w:szCs w:val="22"/>
          <w:lang w:val="en-GB"/>
        </w:rPr>
        <w:t>assistance</w:t>
      </w:r>
      <w:r w:rsidRPr="005D1B8D">
        <w:rPr>
          <w:sz w:val="22"/>
          <w:szCs w:val="22"/>
          <w:lang w:val="en-GB"/>
        </w:rPr>
        <w:t xml:space="preserve"> </w:t>
      </w:r>
    </w:p>
    <w:p w14:paraId="20473C71" w14:textId="6445E815" w:rsidR="001D3EFA" w:rsidRPr="005D1B8D" w:rsidRDefault="003D7DF6" w:rsidP="00B95163">
      <w:pPr>
        <w:ind w:right="560"/>
        <w:jc w:val="both"/>
        <w:rPr>
          <w:b/>
          <w:bCs/>
          <w:sz w:val="22"/>
          <w:szCs w:val="22"/>
          <w:lang w:val="en-GB"/>
        </w:rPr>
      </w:pPr>
      <w:r w:rsidRPr="005D1B8D">
        <w:rPr>
          <w:b/>
          <w:bCs/>
          <w:sz w:val="22"/>
          <w:szCs w:val="22"/>
          <w:lang w:val="en-GB"/>
        </w:rPr>
        <w:t>To:</w:t>
      </w:r>
      <w:r w:rsidRPr="005D1B8D">
        <w:rPr>
          <w:b/>
          <w:bCs/>
          <w:sz w:val="22"/>
          <w:szCs w:val="22"/>
          <w:lang w:val="en-GB"/>
        </w:rPr>
        <w:tab/>
      </w:r>
      <w:r w:rsidR="00F10917" w:rsidRPr="005D1B8D">
        <w:rPr>
          <w:b/>
          <w:bCs/>
          <w:sz w:val="22"/>
          <w:szCs w:val="22"/>
          <w:lang w:val="en-GB"/>
        </w:rPr>
        <w:t xml:space="preserve">       </w:t>
      </w:r>
      <w:r w:rsidR="009C71A9" w:rsidRPr="005D1B8D">
        <w:rPr>
          <w:b/>
          <w:bCs/>
          <w:sz w:val="22"/>
          <w:szCs w:val="22"/>
          <w:lang w:val="en-GB"/>
        </w:rPr>
        <w:t xml:space="preserve">THE </w:t>
      </w:r>
      <w:r w:rsidR="00E81BF1" w:rsidRPr="005D1B8D">
        <w:rPr>
          <w:b/>
          <w:bCs/>
          <w:sz w:val="22"/>
          <w:szCs w:val="22"/>
          <w:lang w:val="en-GB"/>
        </w:rPr>
        <w:t xml:space="preserve">MINISTRY OF JUSTICE AND SECURITY </w:t>
      </w:r>
      <w:r w:rsidR="00C92B52" w:rsidRPr="005D1B8D">
        <w:rPr>
          <w:b/>
          <w:bCs/>
          <w:sz w:val="22"/>
          <w:szCs w:val="22"/>
          <w:lang w:val="en-GB"/>
        </w:rPr>
        <w:t xml:space="preserve">OF THE </w:t>
      </w:r>
      <w:r w:rsidR="000C42A2" w:rsidRPr="005D1B8D">
        <w:rPr>
          <w:b/>
          <w:bCs/>
          <w:sz w:val="22"/>
          <w:szCs w:val="22"/>
          <w:lang w:val="en-GB"/>
        </w:rPr>
        <w:t xml:space="preserve">KINGDOM </w:t>
      </w:r>
      <w:r w:rsidR="000C42A2" w:rsidRPr="005D1B8D">
        <w:rPr>
          <w:b/>
          <w:bCs/>
          <w:sz w:val="22"/>
          <w:szCs w:val="22"/>
          <w:lang w:val="en-GB"/>
        </w:rPr>
        <w:tab/>
      </w:r>
      <w:r w:rsidR="000C42A2" w:rsidRPr="005D1B8D">
        <w:rPr>
          <w:b/>
          <w:bCs/>
          <w:sz w:val="22"/>
          <w:szCs w:val="22"/>
          <w:lang w:val="en-GB"/>
        </w:rPr>
        <w:tab/>
        <w:t xml:space="preserve">       OF THE</w:t>
      </w:r>
      <w:r w:rsidR="009C71A9" w:rsidRPr="005D1B8D">
        <w:rPr>
          <w:b/>
          <w:bCs/>
          <w:sz w:val="22"/>
          <w:szCs w:val="22"/>
          <w:lang w:val="en-GB"/>
        </w:rPr>
        <w:t xml:space="preserve"> </w:t>
      </w:r>
      <w:r w:rsidR="00C92B52" w:rsidRPr="005D1B8D">
        <w:rPr>
          <w:b/>
          <w:bCs/>
          <w:sz w:val="22"/>
          <w:szCs w:val="22"/>
          <w:lang w:val="en-GB"/>
        </w:rPr>
        <w:t xml:space="preserve">NETHERLANDS </w:t>
      </w:r>
    </w:p>
    <w:p w14:paraId="67E66F46" w14:textId="07918F82" w:rsidR="001D3EFA" w:rsidRPr="005D1B8D" w:rsidRDefault="001D3EFA" w:rsidP="00B95163">
      <w:pPr>
        <w:ind w:right="560"/>
        <w:jc w:val="both"/>
        <w:rPr>
          <w:b/>
          <w:bCs/>
          <w:sz w:val="22"/>
          <w:szCs w:val="22"/>
          <w:lang w:val="en-GB"/>
        </w:rPr>
      </w:pPr>
      <w:r w:rsidRPr="005D1B8D">
        <w:rPr>
          <w:b/>
          <w:bCs/>
          <w:sz w:val="22"/>
          <w:szCs w:val="22"/>
          <w:lang w:val="en-GB"/>
        </w:rPr>
        <w:tab/>
      </w:r>
      <w:r w:rsidRPr="005D1B8D">
        <w:rPr>
          <w:b/>
          <w:bCs/>
          <w:sz w:val="22"/>
          <w:szCs w:val="22"/>
          <w:lang w:val="en-GB"/>
        </w:rPr>
        <w:tab/>
      </w:r>
      <w:r w:rsidR="005A5272" w:rsidRPr="005D1B8D">
        <w:rPr>
          <w:b/>
          <w:bCs/>
          <w:sz w:val="22"/>
          <w:szCs w:val="22"/>
          <w:lang w:val="en-GB"/>
        </w:rPr>
        <w:t xml:space="preserve">Office of International Legal Assistance in Criminal Matters </w:t>
      </w:r>
    </w:p>
    <w:p w14:paraId="59B9AE1B" w14:textId="41FB2E23" w:rsidR="005A5272" w:rsidRPr="005D1B8D" w:rsidRDefault="003D7DF6" w:rsidP="00B95163">
      <w:pPr>
        <w:ind w:right="560"/>
        <w:jc w:val="both"/>
        <w:rPr>
          <w:b/>
          <w:bCs/>
          <w:sz w:val="22"/>
          <w:szCs w:val="22"/>
          <w:lang w:val="en-GB"/>
        </w:rPr>
      </w:pPr>
      <w:r w:rsidRPr="005D1B8D">
        <w:rPr>
          <w:b/>
          <w:bCs/>
          <w:sz w:val="22"/>
          <w:szCs w:val="22"/>
          <w:lang w:val="en-GB"/>
        </w:rPr>
        <w:tab/>
      </w:r>
      <w:r w:rsidR="00A13AE7" w:rsidRPr="005D1B8D">
        <w:rPr>
          <w:b/>
          <w:bCs/>
          <w:sz w:val="22"/>
          <w:szCs w:val="22"/>
          <w:lang w:val="en-GB"/>
        </w:rPr>
        <w:tab/>
      </w:r>
      <w:r w:rsidR="005A5272" w:rsidRPr="005D1B8D">
        <w:rPr>
          <w:b/>
          <w:bCs/>
          <w:sz w:val="22"/>
          <w:szCs w:val="22"/>
          <w:lang w:val="en-GB"/>
        </w:rPr>
        <w:t>PO BOX 20301 2500 EH</w:t>
      </w:r>
    </w:p>
    <w:p w14:paraId="0E47C16D" w14:textId="4443023D" w:rsidR="00DB1B3C" w:rsidRPr="005D1B8D" w:rsidRDefault="005A5272" w:rsidP="00B95163">
      <w:pPr>
        <w:ind w:left="720" w:right="560" w:firstLine="720"/>
        <w:jc w:val="both"/>
        <w:rPr>
          <w:b/>
          <w:bCs/>
          <w:sz w:val="22"/>
          <w:szCs w:val="22"/>
          <w:lang w:val="en-GB"/>
        </w:rPr>
      </w:pPr>
      <w:r w:rsidRPr="005D1B8D">
        <w:rPr>
          <w:b/>
          <w:bCs/>
          <w:sz w:val="22"/>
          <w:szCs w:val="22"/>
          <w:lang w:val="en-GB"/>
        </w:rPr>
        <w:t xml:space="preserve">THE HAGUE </w:t>
      </w:r>
    </w:p>
    <w:p w14:paraId="739109C2" w14:textId="37A27884" w:rsidR="00125B9E" w:rsidRPr="005D1B8D" w:rsidRDefault="00654DB8" w:rsidP="00B95163">
      <w:pPr>
        <w:ind w:right="560"/>
        <w:jc w:val="both"/>
        <w:rPr>
          <w:b/>
          <w:bCs/>
          <w:sz w:val="22"/>
          <w:szCs w:val="22"/>
          <w:u w:val="single"/>
          <w:lang w:val="en-GB"/>
        </w:rPr>
      </w:pPr>
      <w:r w:rsidRPr="005D1B8D">
        <w:rPr>
          <w:b/>
          <w:bCs/>
          <w:sz w:val="22"/>
          <w:szCs w:val="22"/>
          <w:lang w:val="en-GB"/>
        </w:rPr>
        <w:tab/>
      </w:r>
      <w:r w:rsidRPr="005D1B8D">
        <w:rPr>
          <w:b/>
          <w:bCs/>
          <w:sz w:val="22"/>
          <w:szCs w:val="22"/>
          <w:lang w:val="en-GB"/>
        </w:rPr>
        <w:tab/>
      </w:r>
    </w:p>
    <w:p w14:paraId="7246FE43" w14:textId="2DBCE072" w:rsidR="00743798" w:rsidRPr="005D1B8D" w:rsidRDefault="004541C3" w:rsidP="00B95163">
      <w:pPr>
        <w:ind w:right="560"/>
        <w:jc w:val="both"/>
        <w:rPr>
          <w:b/>
          <w:bCs/>
          <w:sz w:val="22"/>
          <w:szCs w:val="22"/>
          <w:lang w:val="en-GB"/>
        </w:rPr>
      </w:pPr>
      <w:r w:rsidRPr="005D1B8D">
        <w:rPr>
          <w:b/>
          <w:bCs/>
          <w:sz w:val="22"/>
          <w:szCs w:val="22"/>
          <w:lang w:val="en-GB"/>
        </w:rPr>
        <w:t>Cop</w:t>
      </w:r>
      <w:r w:rsidR="005A5B7C" w:rsidRPr="005D1B8D">
        <w:rPr>
          <w:b/>
          <w:bCs/>
          <w:sz w:val="22"/>
          <w:szCs w:val="22"/>
          <w:lang w:val="en-GB"/>
        </w:rPr>
        <w:t xml:space="preserve">y to: </w:t>
      </w:r>
      <w:r w:rsidR="00682B55">
        <w:rPr>
          <w:b/>
          <w:bCs/>
          <w:sz w:val="22"/>
          <w:szCs w:val="22"/>
          <w:lang w:val="en-GB"/>
        </w:rPr>
        <w:tab/>
      </w:r>
      <w:r w:rsidR="000C0EBD" w:rsidRPr="005D1B8D">
        <w:rPr>
          <w:b/>
          <w:bCs/>
          <w:sz w:val="22"/>
          <w:szCs w:val="22"/>
          <w:lang w:val="en-GB"/>
        </w:rPr>
        <w:t xml:space="preserve">SPECIAL </w:t>
      </w:r>
      <w:r w:rsidR="00DB1B3C" w:rsidRPr="005D1B8D">
        <w:rPr>
          <w:b/>
          <w:bCs/>
          <w:sz w:val="22"/>
          <w:szCs w:val="22"/>
          <w:lang w:val="en-GB"/>
        </w:rPr>
        <w:t>P</w:t>
      </w:r>
      <w:r w:rsidR="00A13AE7" w:rsidRPr="005D1B8D">
        <w:rPr>
          <w:b/>
          <w:bCs/>
          <w:sz w:val="22"/>
          <w:szCs w:val="22"/>
          <w:lang w:val="en-GB"/>
        </w:rPr>
        <w:t>ROSECUTION OFFICE</w:t>
      </w:r>
      <w:r w:rsidR="000C0EBD" w:rsidRPr="005D1B8D">
        <w:rPr>
          <w:b/>
          <w:bCs/>
          <w:sz w:val="22"/>
          <w:szCs w:val="22"/>
          <w:lang w:val="en-GB"/>
        </w:rPr>
        <w:t xml:space="preserve"> AGAINST CORRUPTION AND </w:t>
      </w:r>
      <w:r w:rsidR="00125B9E" w:rsidRPr="005D1B8D">
        <w:rPr>
          <w:b/>
          <w:bCs/>
          <w:sz w:val="22"/>
          <w:szCs w:val="22"/>
          <w:lang w:val="en-GB"/>
        </w:rPr>
        <w:tab/>
      </w:r>
      <w:r w:rsidR="00125B9E" w:rsidRPr="005D1B8D">
        <w:rPr>
          <w:b/>
          <w:bCs/>
          <w:sz w:val="22"/>
          <w:szCs w:val="22"/>
          <w:lang w:val="en-GB"/>
        </w:rPr>
        <w:tab/>
      </w:r>
      <w:r w:rsidR="00541F42" w:rsidRPr="005D1B8D">
        <w:rPr>
          <w:b/>
          <w:bCs/>
          <w:sz w:val="22"/>
          <w:szCs w:val="22"/>
          <w:lang w:val="en-GB"/>
        </w:rPr>
        <w:tab/>
      </w:r>
      <w:r w:rsidR="000C0EBD" w:rsidRPr="005D1B8D">
        <w:rPr>
          <w:b/>
          <w:bCs/>
          <w:sz w:val="22"/>
          <w:szCs w:val="22"/>
          <w:lang w:val="en-GB"/>
        </w:rPr>
        <w:t>ORGANIZED CRIME</w:t>
      </w:r>
      <w:r w:rsidR="00737169" w:rsidRPr="005D1B8D">
        <w:rPr>
          <w:b/>
          <w:bCs/>
          <w:sz w:val="22"/>
          <w:szCs w:val="22"/>
          <w:lang w:val="en-GB"/>
        </w:rPr>
        <w:t>, TIRANA</w:t>
      </w:r>
    </w:p>
    <w:p w14:paraId="04F81CDA" w14:textId="77777777" w:rsidR="00125B9E" w:rsidRPr="005D1B8D" w:rsidRDefault="00125B9E" w:rsidP="00B95163">
      <w:pPr>
        <w:ind w:right="560"/>
        <w:jc w:val="both"/>
        <w:rPr>
          <w:b/>
          <w:bCs/>
          <w:u w:val="single"/>
          <w:lang w:val="en-GB"/>
        </w:rPr>
      </w:pPr>
    </w:p>
    <w:p w14:paraId="060B13D3" w14:textId="0705B351" w:rsidR="00845015" w:rsidRPr="00845015" w:rsidRDefault="00845015" w:rsidP="00B95163">
      <w:pPr>
        <w:jc w:val="both"/>
        <w:rPr>
          <w:lang w:val="en-GB"/>
        </w:rPr>
      </w:pPr>
      <w:bookmarkStart w:id="2" w:name="_Hlk194821663"/>
      <w:r w:rsidRPr="00845015">
        <w:rPr>
          <w:lang w:val="en-GB"/>
        </w:rPr>
        <w:t xml:space="preserve">The Ministry of Justice of the Republic of Albania, </w:t>
      </w:r>
      <w:r w:rsidRPr="005D1B8D">
        <w:rPr>
          <w:lang w:val="en-GB"/>
        </w:rPr>
        <w:t xml:space="preserve">based on the </w:t>
      </w:r>
      <w:r>
        <w:rPr>
          <w:lang w:val="en-GB"/>
        </w:rPr>
        <w:t xml:space="preserve">Council of </w:t>
      </w:r>
      <w:r w:rsidRPr="005D1B8D">
        <w:rPr>
          <w:lang w:val="en-GB"/>
        </w:rPr>
        <w:t>Europe</w:t>
      </w:r>
      <w:r>
        <w:rPr>
          <w:lang w:val="en-GB"/>
        </w:rPr>
        <w:t xml:space="preserve">’s </w:t>
      </w:r>
      <w:r w:rsidRPr="005D1B8D">
        <w:rPr>
          <w:lang w:val="en-GB"/>
        </w:rPr>
        <w:t>Convention</w:t>
      </w:r>
      <w:r w:rsidRPr="00845015">
        <w:rPr>
          <w:lang w:val="en-GB"/>
        </w:rPr>
        <w:t xml:space="preserve"> </w:t>
      </w:r>
      <w:r>
        <w:rPr>
          <w:lang w:val="en-GB"/>
        </w:rPr>
        <w:t>‘</w:t>
      </w:r>
      <w:r w:rsidRPr="00845015">
        <w:rPr>
          <w:lang w:val="en-GB"/>
        </w:rPr>
        <w:t>On Mutual Legal Assistance in Criminal Matters</w:t>
      </w:r>
      <w:r>
        <w:rPr>
          <w:lang w:val="en-GB"/>
        </w:rPr>
        <w:t>”</w:t>
      </w:r>
      <w:r w:rsidRPr="00845015">
        <w:rPr>
          <w:lang w:val="en-GB"/>
        </w:rPr>
        <w:t xml:space="preserve"> </w:t>
      </w:r>
      <w:r w:rsidRPr="005D1B8D">
        <w:rPr>
          <w:lang w:val="en-GB"/>
        </w:rPr>
        <w:t>and its Additional Protocols</w:t>
      </w:r>
      <w:r w:rsidRPr="00845015">
        <w:rPr>
          <w:lang w:val="en-GB"/>
        </w:rPr>
        <w:t xml:space="preserve">, the </w:t>
      </w:r>
      <w:r>
        <w:rPr>
          <w:lang w:val="en-GB"/>
        </w:rPr>
        <w:t>“</w:t>
      </w:r>
      <w:r w:rsidRPr="00845015">
        <w:rPr>
          <w:lang w:val="en-GB"/>
        </w:rPr>
        <w:t>United Nations Convention against Transnational Organized Crime</w:t>
      </w:r>
      <w:r w:rsidR="00A465AB">
        <w:rPr>
          <w:lang w:val="en-GB"/>
        </w:rPr>
        <w:t>”</w:t>
      </w:r>
      <w:r w:rsidRPr="00845015">
        <w:rPr>
          <w:lang w:val="en-GB"/>
        </w:rPr>
        <w:t xml:space="preserve"> </w:t>
      </w:r>
      <w:r w:rsidR="00A465AB" w:rsidRPr="005D1B8D">
        <w:rPr>
          <w:lang w:val="en-GB"/>
        </w:rPr>
        <w:t>and its Additional Protocols</w:t>
      </w:r>
      <w:r w:rsidRPr="00845015">
        <w:rPr>
          <w:lang w:val="en-GB"/>
        </w:rPr>
        <w:t xml:space="preserve">, the </w:t>
      </w:r>
      <w:r w:rsidR="00A465AB">
        <w:rPr>
          <w:lang w:val="en-GB"/>
        </w:rPr>
        <w:t>“</w:t>
      </w:r>
      <w:r w:rsidRPr="00845015">
        <w:rPr>
          <w:lang w:val="en-GB"/>
        </w:rPr>
        <w:t>United Nations Convention against Illicit Traffic in Narcotic Drugs and Psychotropic Substances</w:t>
      </w:r>
      <w:r w:rsidR="00A465AB">
        <w:rPr>
          <w:lang w:val="en-GB"/>
        </w:rPr>
        <w:t>”</w:t>
      </w:r>
      <w:r w:rsidRPr="00845015">
        <w:rPr>
          <w:lang w:val="en-GB"/>
        </w:rPr>
        <w:t xml:space="preserve">, Article 509 of the Criminal Procedure Code of the Republic of Albania, as well as Articles 6 and 13 of Law No. 10193, dated 03.12.2009 </w:t>
      </w:r>
      <w:r w:rsidR="00A465AB">
        <w:rPr>
          <w:lang w:val="en-GB"/>
        </w:rPr>
        <w:t>“</w:t>
      </w:r>
      <w:r w:rsidRPr="00845015">
        <w:rPr>
          <w:lang w:val="en-GB"/>
        </w:rPr>
        <w:t>On Jurisdictional Relations with Foreign Authorities in Criminal Matters</w:t>
      </w:r>
      <w:r w:rsidR="002A2DB6">
        <w:rPr>
          <w:lang w:val="en-GB"/>
        </w:rPr>
        <w:t>”</w:t>
      </w:r>
      <w:r w:rsidRPr="00845015">
        <w:rPr>
          <w:lang w:val="en-GB"/>
        </w:rPr>
        <w:t xml:space="preserve">, </w:t>
      </w:r>
      <w:r w:rsidR="002A2DB6">
        <w:rPr>
          <w:lang w:val="en-GB"/>
        </w:rPr>
        <w:t xml:space="preserve">as </w:t>
      </w:r>
      <w:r w:rsidRPr="00845015">
        <w:rPr>
          <w:lang w:val="en-GB"/>
        </w:rPr>
        <w:t xml:space="preserve">amended by Law No. 100/2013, dated 18.03.2013, </w:t>
      </w:r>
      <w:r w:rsidR="002A2DB6" w:rsidRPr="00845015">
        <w:rPr>
          <w:lang w:val="en-GB"/>
        </w:rPr>
        <w:t xml:space="preserve">Law </w:t>
      </w:r>
      <w:r w:rsidRPr="00845015">
        <w:rPr>
          <w:lang w:val="en-GB"/>
        </w:rPr>
        <w:t>No. 97/2021, dated 07.07.2021</w:t>
      </w:r>
      <w:r w:rsidR="002A2DB6">
        <w:rPr>
          <w:lang w:val="en-GB"/>
        </w:rPr>
        <w:t xml:space="preserve"> </w:t>
      </w:r>
      <w:r w:rsidR="00E91EA1">
        <w:rPr>
          <w:lang w:val="en-GB"/>
        </w:rPr>
        <w:t>–</w:t>
      </w:r>
      <w:r w:rsidR="002A2DB6">
        <w:rPr>
          <w:lang w:val="en-GB"/>
        </w:rPr>
        <w:t xml:space="preserve"> </w:t>
      </w:r>
      <w:r w:rsidR="00E91EA1" w:rsidRPr="005D1B8D">
        <w:rPr>
          <w:lang w:val="en-GB"/>
        </w:rPr>
        <w:t xml:space="preserve">hereby forwards the request for legal assistance, Prot. No. </w:t>
      </w:r>
      <w:r w:rsidRPr="00845015">
        <w:rPr>
          <w:lang w:val="en-GB"/>
        </w:rPr>
        <w:t xml:space="preserve">76., dated 05.01.2026, of the Special Prosecution Office </w:t>
      </w:r>
      <w:r w:rsidR="00BB7FB3">
        <w:rPr>
          <w:lang w:val="en-GB"/>
        </w:rPr>
        <w:t>a</w:t>
      </w:r>
      <w:r w:rsidRPr="00845015">
        <w:rPr>
          <w:lang w:val="en-GB"/>
        </w:rPr>
        <w:t xml:space="preserve">gainst Corruption and Organized Crime </w:t>
      </w:r>
      <w:r w:rsidR="00BB7FB3">
        <w:rPr>
          <w:lang w:val="en-GB"/>
        </w:rPr>
        <w:t xml:space="preserve">in </w:t>
      </w:r>
      <w:r w:rsidRPr="00845015">
        <w:rPr>
          <w:lang w:val="en-GB"/>
        </w:rPr>
        <w:t xml:space="preserve">Tirana, in relation to criminal proceedings No. 153 of 2023, for the criminal offenses </w:t>
      </w:r>
      <w:r w:rsidR="00BB7FB3">
        <w:rPr>
          <w:lang w:val="en-GB"/>
        </w:rPr>
        <w:t xml:space="preserve">of </w:t>
      </w:r>
      <w:r w:rsidR="00180324" w:rsidRPr="005D1B8D">
        <w:rPr>
          <w:lang w:val="en-GB"/>
        </w:rPr>
        <w:t>“Trafficking of narcotics”, committed in the special form of complicity as a criminal group</w:t>
      </w:r>
      <w:r w:rsidRPr="00845015">
        <w:rPr>
          <w:lang w:val="en-GB"/>
        </w:rPr>
        <w:t xml:space="preserve">, </w:t>
      </w:r>
      <w:r w:rsidR="00180324">
        <w:rPr>
          <w:lang w:val="en-GB"/>
        </w:rPr>
        <w:t>‘</w:t>
      </w:r>
      <w:r w:rsidRPr="00845015">
        <w:rPr>
          <w:lang w:val="en-GB"/>
        </w:rPr>
        <w:t>Laundering of proceeds of crime or criminal activity</w:t>
      </w:r>
      <w:r w:rsidR="00180324">
        <w:rPr>
          <w:lang w:val="en-GB"/>
        </w:rPr>
        <w:t>”</w:t>
      </w:r>
      <w:r w:rsidRPr="00845015">
        <w:rPr>
          <w:lang w:val="en-GB"/>
        </w:rPr>
        <w:t xml:space="preserve">, </w:t>
      </w:r>
      <w:r w:rsidR="00FD4754" w:rsidRPr="005D1B8D">
        <w:rPr>
          <w:lang w:val="en-GB"/>
        </w:rPr>
        <w:t>committed in the special form of complicity as a criminal group</w:t>
      </w:r>
      <w:r w:rsidRPr="00845015">
        <w:rPr>
          <w:lang w:val="en-GB"/>
        </w:rPr>
        <w:t xml:space="preserve">, </w:t>
      </w:r>
      <w:r w:rsidR="00FD4754" w:rsidRPr="005D1B8D">
        <w:rPr>
          <w:lang w:val="en-GB"/>
        </w:rPr>
        <w:t>“The structured criminal group”</w:t>
      </w:r>
      <w:r w:rsidRPr="00845015">
        <w:rPr>
          <w:lang w:val="en-GB"/>
        </w:rPr>
        <w:t xml:space="preserve"> and </w:t>
      </w:r>
      <w:r w:rsidR="00F74AA9" w:rsidRPr="005D1B8D">
        <w:rPr>
          <w:lang w:val="en-GB"/>
        </w:rPr>
        <w:t xml:space="preserve">“Commission of </w:t>
      </w:r>
      <w:r w:rsidRPr="00845015">
        <w:rPr>
          <w:lang w:val="en-GB"/>
        </w:rPr>
        <w:t>criminal offenses by a criminal organization and a structured criminal group</w:t>
      </w:r>
      <w:r w:rsidR="00F74AA9">
        <w:rPr>
          <w:lang w:val="en-GB"/>
        </w:rPr>
        <w:t>”</w:t>
      </w:r>
      <w:r w:rsidRPr="00845015">
        <w:rPr>
          <w:lang w:val="en-GB"/>
        </w:rPr>
        <w:t xml:space="preserve">, provided for by articles 283/a, 28/4, 287, 28/4, 333/a, and 334 of the Criminal Code of the Republic of Albania. </w:t>
      </w:r>
      <w:r w:rsidR="002A2DB6">
        <w:rPr>
          <w:lang w:val="en-GB"/>
        </w:rPr>
        <w:t xml:space="preserve"> </w:t>
      </w:r>
      <w:r w:rsidR="00FD4754">
        <w:rPr>
          <w:lang w:val="en-GB"/>
        </w:rPr>
        <w:t xml:space="preserve"> </w:t>
      </w:r>
    </w:p>
    <w:p w14:paraId="046A2B3F" w14:textId="77777777" w:rsidR="00845015" w:rsidRDefault="00845015" w:rsidP="00B95163">
      <w:pPr>
        <w:jc w:val="both"/>
        <w:rPr>
          <w:lang w:val="en-GB"/>
        </w:rPr>
      </w:pPr>
    </w:p>
    <w:bookmarkEnd w:id="2"/>
    <w:p w14:paraId="36A3B8A0" w14:textId="19AD9403" w:rsidR="00DB1B3C" w:rsidRPr="005D1B8D" w:rsidRDefault="00DB1B3C" w:rsidP="00B95163">
      <w:pPr>
        <w:jc w:val="both"/>
        <w:rPr>
          <w:lang w:val="en-GB"/>
        </w:rPr>
      </w:pPr>
      <w:r w:rsidRPr="005D1B8D">
        <w:rPr>
          <w:lang w:val="en-GB"/>
        </w:rPr>
        <w:t xml:space="preserve">The </w:t>
      </w:r>
      <w:r w:rsidR="00B5267B">
        <w:rPr>
          <w:lang w:val="en-GB"/>
        </w:rPr>
        <w:t xml:space="preserve">purpose </w:t>
      </w:r>
      <w:r w:rsidR="00421A47" w:rsidRPr="005D1B8D">
        <w:rPr>
          <w:lang w:val="en-GB"/>
        </w:rPr>
        <w:t xml:space="preserve">of the letter rogatory is: </w:t>
      </w:r>
      <w:r w:rsidR="00125BCE" w:rsidRPr="005D1B8D">
        <w:rPr>
          <w:lang w:val="en-GB"/>
        </w:rPr>
        <w:t xml:space="preserve">carrying out procedural actions and </w:t>
      </w:r>
      <w:r w:rsidR="00421A47" w:rsidRPr="005D1B8D">
        <w:rPr>
          <w:lang w:val="en-GB"/>
        </w:rPr>
        <w:t xml:space="preserve">providing information and relevant documents cited </w:t>
      </w:r>
      <w:r w:rsidR="00E975B1" w:rsidRPr="005D1B8D">
        <w:rPr>
          <w:lang w:val="en-GB"/>
        </w:rPr>
        <w:t xml:space="preserve">therein. </w:t>
      </w:r>
      <w:r w:rsidR="00421A47" w:rsidRPr="005D1B8D">
        <w:rPr>
          <w:lang w:val="en-GB"/>
        </w:rPr>
        <w:t xml:space="preserve"> </w:t>
      </w:r>
      <w:r w:rsidR="00B4165D" w:rsidRPr="005D1B8D">
        <w:rPr>
          <w:lang w:val="en-GB"/>
        </w:rPr>
        <w:t xml:space="preserve"> </w:t>
      </w:r>
    </w:p>
    <w:p w14:paraId="41EEB302" w14:textId="77777777" w:rsidR="00421A47" w:rsidRPr="005D1B8D" w:rsidRDefault="00421A47" w:rsidP="00B95163">
      <w:pPr>
        <w:jc w:val="both"/>
        <w:rPr>
          <w:lang w:val="en-GB"/>
        </w:rPr>
      </w:pPr>
    </w:p>
    <w:p w14:paraId="6D89F5A8" w14:textId="6E330ABB" w:rsidR="00A44A04" w:rsidRDefault="00A44A04" w:rsidP="00B95163">
      <w:pPr>
        <w:jc w:val="both"/>
        <w:rPr>
          <w:lang w:val="en-GB"/>
        </w:rPr>
      </w:pPr>
    </w:p>
    <w:p w14:paraId="372FA61D" w14:textId="57A58DF8" w:rsidR="00507B37" w:rsidRDefault="00507B37" w:rsidP="00B95163">
      <w:pPr>
        <w:jc w:val="both"/>
        <w:rPr>
          <w:lang w:val="en-GB"/>
        </w:rPr>
      </w:pPr>
    </w:p>
    <w:p w14:paraId="05443585" w14:textId="77777777" w:rsidR="00A31302" w:rsidRDefault="00A31302" w:rsidP="00B95163">
      <w:pPr>
        <w:jc w:val="both"/>
        <w:rPr>
          <w:lang w:val="en-GB"/>
        </w:rPr>
      </w:pPr>
    </w:p>
    <w:p w14:paraId="2F800F7D" w14:textId="77777777" w:rsidR="00A44A04" w:rsidRPr="005D1B8D" w:rsidRDefault="00A44A04" w:rsidP="00B95163">
      <w:pPr>
        <w:jc w:val="both"/>
        <w:rPr>
          <w:lang w:val="en-GB"/>
        </w:rPr>
      </w:pPr>
      <w:r>
        <w:rPr>
          <w:lang w:val="en-GB"/>
        </w:rPr>
        <w:t xml:space="preserve">_____________________________________________________________________________ </w:t>
      </w:r>
    </w:p>
    <w:p w14:paraId="5EDF0BFE" w14:textId="77777777" w:rsidR="00A44A04" w:rsidRPr="00DD7AF8" w:rsidRDefault="00A44A04" w:rsidP="00B95163">
      <w:pPr>
        <w:jc w:val="both"/>
        <w:rPr>
          <w:sz w:val="18"/>
          <w:szCs w:val="18"/>
          <w:lang w:val="en-GB"/>
        </w:rPr>
      </w:pPr>
      <w:r w:rsidRPr="00DD7AF8">
        <w:rPr>
          <w:sz w:val="18"/>
          <w:szCs w:val="18"/>
        </w:rPr>
        <w:t>Bulevardi ”Zogu 1-rë”, Tiranë</w:t>
      </w:r>
      <w:r>
        <w:rPr>
          <w:sz w:val="18"/>
          <w:szCs w:val="18"/>
          <w:lang w:val="en-US"/>
        </w:rPr>
        <w:tab/>
      </w:r>
      <w:r w:rsidRPr="00DD7AF8">
        <w:rPr>
          <w:sz w:val="18"/>
          <w:szCs w:val="18"/>
        </w:rPr>
        <w:t>Tel: + 355 4 2259 390</w:t>
      </w:r>
      <w:r>
        <w:rPr>
          <w:sz w:val="18"/>
          <w:szCs w:val="18"/>
        </w:rPr>
        <w:tab/>
      </w:r>
      <w:r w:rsidRPr="00DD7AF8">
        <w:rPr>
          <w:sz w:val="18"/>
          <w:szCs w:val="18"/>
        </w:rPr>
        <w:t xml:space="preserve"> </w:t>
      </w:r>
      <w:r w:rsidRPr="00DD7AF8">
        <w:rPr>
          <w:sz w:val="18"/>
          <w:szCs w:val="18"/>
          <w:u w:val="single" w:color="000000"/>
        </w:rPr>
        <w:t>http:/www.dreitesia.gov.al</w:t>
      </w:r>
      <w:r>
        <w:rPr>
          <w:sz w:val="18"/>
          <w:szCs w:val="18"/>
          <w:lang w:val="en-US"/>
        </w:rPr>
        <w:t xml:space="preserve"> </w:t>
      </w:r>
      <w:r w:rsidRPr="00DD7AF8">
        <w:rPr>
          <w:sz w:val="18"/>
          <w:szCs w:val="18"/>
        </w:rPr>
        <w:t>foreigndepart@drejtesia.gov.al</w:t>
      </w:r>
    </w:p>
    <w:p w14:paraId="28CACD36" w14:textId="65B4D66D" w:rsidR="00A44A04" w:rsidRDefault="00A44A04" w:rsidP="00B95163">
      <w:pPr>
        <w:jc w:val="both"/>
        <w:rPr>
          <w:lang w:val="en-GB"/>
        </w:rPr>
      </w:pPr>
    </w:p>
    <w:p w14:paraId="65930B42" w14:textId="77777777" w:rsidR="00A44A04" w:rsidRPr="005D1B8D" w:rsidRDefault="00A44A04" w:rsidP="00B95163">
      <w:pPr>
        <w:jc w:val="both"/>
        <w:rPr>
          <w:lang w:val="en-GB"/>
        </w:rPr>
      </w:pPr>
    </w:p>
    <w:p w14:paraId="6F0A9ABE" w14:textId="77777777" w:rsidR="00421A47" w:rsidRPr="005D1B8D" w:rsidRDefault="00421A47" w:rsidP="00B95163">
      <w:pPr>
        <w:jc w:val="both"/>
        <w:rPr>
          <w:lang w:val="en-GB"/>
        </w:rPr>
      </w:pPr>
    </w:p>
    <w:p w14:paraId="2D3B8B3A" w14:textId="77777777" w:rsidR="006067A2" w:rsidRDefault="006067A2" w:rsidP="00B95163">
      <w:pPr>
        <w:jc w:val="both"/>
        <w:rPr>
          <w:lang w:val="en-GB"/>
        </w:rPr>
      </w:pPr>
      <w:r w:rsidRPr="005D1B8D">
        <w:rPr>
          <w:lang w:val="en-GB"/>
        </w:rPr>
        <w:t xml:space="preserve">Documentation is hereto enclosed.  </w:t>
      </w:r>
    </w:p>
    <w:p w14:paraId="619491BD" w14:textId="77777777" w:rsidR="006067A2" w:rsidRDefault="006067A2" w:rsidP="00B95163">
      <w:pPr>
        <w:jc w:val="both"/>
        <w:rPr>
          <w:lang w:val="en-GB"/>
        </w:rPr>
      </w:pPr>
    </w:p>
    <w:p w14:paraId="04DF4BC3" w14:textId="4F96A714" w:rsidR="00A13AE7" w:rsidRPr="005D1B8D" w:rsidRDefault="00DB1B3C" w:rsidP="00B95163">
      <w:pPr>
        <w:jc w:val="both"/>
        <w:rPr>
          <w:lang w:val="en-GB"/>
        </w:rPr>
      </w:pPr>
      <w:r w:rsidRPr="005D1B8D">
        <w:rPr>
          <w:lang w:val="en-GB"/>
        </w:rPr>
        <w:t xml:space="preserve">The Ministry of Justice of the Republic of Albania </w:t>
      </w:r>
      <w:r w:rsidR="00421A47" w:rsidRPr="005D1B8D">
        <w:rPr>
          <w:lang w:val="en-GB"/>
        </w:rPr>
        <w:t>here</w:t>
      </w:r>
      <w:r w:rsidR="00AC3B95" w:rsidRPr="005D1B8D">
        <w:rPr>
          <w:lang w:val="en-GB"/>
        </w:rPr>
        <w:t xml:space="preserve">by </w:t>
      </w:r>
      <w:r w:rsidRPr="005D1B8D">
        <w:rPr>
          <w:lang w:val="en-GB"/>
        </w:rPr>
        <w:t>takes the opportunity to reiterate</w:t>
      </w:r>
      <w:r w:rsidR="006A509E" w:rsidRPr="005D1B8D">
        <w:rPr>
          <w:lang w:val="en-GB"/>
        </w:rPr>
        <w:t xml:space="preserve"> the</w:t>
      </w:r>
      <w:r w:rsidR="00A13AE7" w:rsidRPr="005D1B8D">
        <w:rPr>
          <w:lang w:val="en-GB"/>
        </w:rPr>
        <w:t xml:space="preserve"> </w:t>
      </w:r>
      <w:r w:rsidR="006A509E" w:rsidRPr="005D1B8D">
        <w:rPr>
          <w:lang w:val="en-GB"/>
        </w:rPr>
        <w:t xml:space="preserve">assurances of our </w:t>
      </w:r>
      <w:r w:rsidR="00A13AE7" w:rsidRPr="005D1B8D">
        <w:rPr>
          <w:lang w:val="en-GB"/>
        </w:rPr>
        <w:t xml:space="preserve">highest consideration </w:t>
      </w:r>
      <w:r w:rsidRPr="005D1B8D">
        <w:rPr>
          <w:lang w:val="en-GB"/>
        </w:rPr>
        <w:t xml:space="preserve">to the </w:t>
      </w:r>
      <w:r w:rsidR="00125F7A" w:rsidRPr="005D1B8D">
        <w:rPr>
          <w:lang w:val="en-GB"/>
        </w:rPr>
        <w:t xml:space="preserve">Ministry of Justice and Security </w:t>
      </w:r>
      <w:r w:rsidR="00A65688" w:rsidRPr="005D1B8D">
        <w:rPr>
          <w:lang w:val="en-GB"/>
        </w:rPr>
        <w:t xml:space="preserve">of the Kingdom of the </w:t>
      </w:r>
      <w:r w:rsidR="00125F7A" w:rsidRPr="005D1B8D">
        <w:rPr>
          <w:lang w:val="en-GB"/>
        </w:rPr>
        <w:t xml:space="preserve">Netherlands. </w:t>
      </w:r>
    </w:p>
    <w:p w14:paraId="32C3C6FB" w14:textId="77777777" w:rsidR="00907F31" w:rsidRDefault="00907F31" w:rsidP="00B95163">
      <w:pPr>
        <w:jc w:val="both"/>
        <w:rPr>
          <w:b/>
          <w:bCs/>
          <w:lang w:val="en-GB"/>
        </w:rPr>
      </w:pPr>
    </w:p>
    <w:p w14:paraId="184210BE" w14:textId="77777777" w:rsidR="00907F31" w:rsidRDefault="00907F31" w:rsidP="00B95163">
      <w:pPr>
        <w:jc w:val="both"/>
        <w:rPr>
          <w:b/>
          <w:bCs/>
          <w:lang w:val="en-GB"/>
        </w:rPr>
      </w:pPr>
    </w:p>
    <w:p w14:paraId="5A67C859" w14:textId="77777777" w:rsidR="00907F31" w:rsidRDefault="00907F31" w:rsidP="00B95163">
      <w:pPr>
        <w:jc w:val="both"/>
        <w:rPr>
          <w:b/>
          <w:bCs/>
          <w:lang w:val="en-GB"/>
        </w:rPr>
      </w:pPr>
    </w:p>
    <w:p w14:paraId="2A30F245" w14:textId="77777777" w:rsidR="00907F31" w:rsidRDefault="00907F31" w:rsidP="00B95163">
      <w:pPr>
        <w:jc w:val="both"/>
        <w:rPr>
          <w:b/>
          <w:bCs/>
          <w:lang w:val="en-GB"/>
        </w:rPr>
      </w:pPr>
    </w:p>
    <w:p w14:paraId="0FD6E4AF" w14:textId="77777777" w:rsidR="009B48D8" w:rsidRDefault="009B48D8" w:rsidP="00B95163">
      <w:pPr>
        <w:ind w:left="2880" w:firstLine="720"/>
        <w:jc w:val="both"/>
        <w:rPr>
          <w:b/>
          <w:bCs/>
          <w:lang w:val="en-GB"/>
        </w:rPr>
      </w:pPr>
    </w:p>
    <w:p w14:paraId="6D4F0BA4" w14:textId="144756BA" w:rsidR="00667A0C" w:rsidRDefault="00667A0C" w:rsidP="00B95163">
      <w:pPr>
        <w:ind w:left="2880" w:firstLine="720"/>
        <w:jc w:val="both"/>
        <w:rPr>
          <w:b/>
          <w:bCs/>
          <w:lang w:val="en-GB"/>
        </w:rPr>
      </w:pPr>
      <w:r>
        <w:rPr>
          <w:b/>
          <w:bCs/>
          <w:lang w:val="en-GB"/>
        </w:rPr>
        <w:t xml:space="preserve">SECRETARY </w:t>
      </w:r>
      <w:r w:rsidR="00446062">
        <w:rPr>
          <w:b/>
          <w:bCs/>
          <w:lang w:val="en-GB"/>
        </w:rPr>
        <w:t>GENERAL</w:t>
      </w:r>
    </w:p>
    <w:p w14:paraId="0132C8A0" w14:textId="77777777" w:rsidR="009B48D8" w:rsidRDefault="009B48D8" w:rsidP="00B95163">
      <w:pPr>
        <w:ind w:left="2880" w:firstLine="720"/>
        <w:jc w:val="both"/>
        <w:rPr>
          <w:b/>
          <w:bCs/>
          <w:lang w:val="en-GB"/>
        </w:rPr>
      </w:pPr>
    </w:p>
    <w:p w14:paraId="2720592C" w14:textId="3F88E129" w:rsidR="00667A0C" w:rsidRDefault="00667A0C" w:rsidP="00B95163">
      <w:pPr>
        <w:ind w:left="3600" w:firstLine="720"/>
        <w:jc w:val="both"/>
        <w:rPr>
          <w:b/>
          <w:bCs/>
          <w:lang w:val="en-GB"/>
        </w:rPr>
      </w:pPr>
      <w:r>
        <w:rPr>
          <w:b/>
          <w:bCs/>
          <w:lang w:val="en-GB"/>
        </w:rPr>
        <w:t xml:space="preserve">Ismail Shehu </w:t>
      </w:r>
    </w:p>
    <w:p w14:paraId="4C615F8E" w14:textId="4E9BA0E7" w:rsidR="00017881" w:rsidRDefault="00017881" w:rsidP="00B95163">
      <w:pPr>
        <w:jc w:val="both"/>
        <w:rPr>
          <w:b/>
          <w:bCs/>
          <w:lang w:val="en-GB"/>
        </w:rPr>
      </w:pPr>
    </w:p>
    <w:p w14:paraId="4378A159" w14:textId="05D2AE99" w:rsidR="00017881" w:rsidRDefault="00017881" w:rsidP="00B95163">
      <w:pPr>
        <w:jc w:val="both"/>
        <w:rPr>
          <w:b/>
          <w:bCs/>
          <w:lang w:val="en-GB"/>
        </w:rPr>
      </w:pPr>
    </w:p>
    <w:p w14:paraId="7E80E032" w14:textId="3125DC58" w:rsidR="00017881" w:rsidRDefault="00017881" w:rsidP="00B95163">
      <w:pPr>
        <w:jc w:val="both"/>
        <w:rPr>
          <w:b/>
          <w:bCs/>
          <w:lang w:val="en-GB"/>
        </w:rPr>
      </w:pPr>
    </w:p>
    <w:p w14:paraId="1482F151" w14:textId="7E705FA1" w:rsidR="00017881" w:rsidRDefault="00017881" w:rsidP="00B95163">
      <w:pPr>
        <w:jc w:val="both"/>
        <w:rPr>
          <w:b/>
          <w:bCs/>
          <w:lang w:val="en-GB"/>
        </w:rPr>
      </w:pPr>
    </w:p>
    <w:p w14:paraId="38118DF6" w14:textId="147FF48E" w:rsidR="00017881" w:rsidRDefault="00017881" w:rsidP="00B95163">
      <w:pPr>
        <w:jc w:val="both"/>
        <w:rPr>
          <w:b/>
          <w:bCs/>
          <w:lang w:val="en-GB"/>
        </w:rPr>
      </w:pPr>
    </w:p>
    <w:p w14:paraId="0BD5AB6E" w14:textId="1F1E4526" w:rsidR="00017881" w:rsidRDefault="00017881" w:rsidP="00B95163">
      <w:pPr>
        <w:jc w:val="both"/>
        <w:rPr>
          <w:b/>
          <w:bCs/>
          <w:lang w:val="en-GB"/>
        </w:rPr>
      </w:pPr>
    </w:p>
    <w:p w14:paraId="674F8065" w14:textId="6FFD885E" w:rsidR="00017881" w:rsidRDefault="00017881" w:rsidP="00B95163">
      <w:pPr>
        <w:jc w:val="both"/>
        <w:rPr>
          <w:b/>
          <w:bCs/>
          <w:lang w:val="en-GB"/>
        </w:rPr>
      </w:pPr>
    </w:p>
    <w:p w14:paraId="6C656AA4" w14:textId="09B91662" w:rsidR="00017881" w:rsidRDefault="00017881" w:rsidP="00B95163">
      <w:pPr>
        <w:jc w:val="both"/>
        <w:rPr>
          <w:b/>
          <w:bCs/>
          <w:lang w:val="en-GB"/>
        </w:rPr>
      </w:pPr>
    </w:p>
    <w:p w14:paraId="1C9C6A5F" w14:textId="37A97DE7" w:rsidR="00017881" w:rsidRDefault="00017881" w:rsidP="00B95163">
      <w:pPr>
        <w:jc w:val="both"/>
        <w:rPr>
          <w:b/>
          <w:bCs/>
          <w:lang w:val="en-GB"/>
        </w:rPr>
      </w:pPr>
    </w:p>
    <w:p w14:paraId="7C4FD404" w14:textId="1D859A23" w:rsidR="00017881" w:rsidRDefault="00017881" w:rsidP="00B95163">
      <w:pPr>
        <w:jc w:val="both"/>
        <w:rPr>
          <w:b/>
          <w:bCs/>
          <w:lang w:val="en-GB"/>
        </w:rPr>
      </w:pPr>
    </w:p>
    <w:p w14:paraId="2976EDC8" w14:textId="528CECEB" w:rsidR="00017881" w:rsidRDefault="00017881" w:rsidP="00B95163">
      <w:pPr>
        <w:jc w:val="both"/>
        <w:rPr>
          <w:b/>
          <w:bCs/>
          <w:lang w:val="en-GB"/>
        </w:rPr>
      </w:pPr>
    </w:p>
    <w:p w14:paraId="0369D65B" w14:textId="0E511284" w:rsidR="00017881" w:rsidRDefault="00017881" w:rsidP="00B95163">
      <w:pPr>
        <w:jc w:val="both"/>
        <w:rPr>
          <w:b/>
          <w:bCs/>
          <w:lang w:val="en-GB"/>
        </w:rPr>
      </w:pPr>
    </w:p>
    <w:p w14:paraId="574000EF" w14:textId="4D70A664" w:rsidR="00017881" w:rsidRDefault="00017881" w:rsidP="00B95163">
      <w:pPr>
        <w:jc w:val="both"/>
        <w:rPr>
          <w:b/>
          <w:bCs/>
          <w:lang w:val="en-GB"/>
        </w:rPr>
      </w:pPr>
    </w:p>
    <w:p w14:paraId="75AC34CC" w14:textId="6A727A95" w:rsidR="00017881" w:rsidRDefault="00017881" w:rsidP="00B95163">
      <w:pPr>
        <w:jc w:val="both"/>
        <w:rPr>
          <w:b/>
          <w:bCs/>
          <w:lang w:val="en-GB"/>
        </w:rPr>
      </w:pPr>
    </w:p>
    <w:p w14:paraId="44D5855D" w14:textId="4E6A1574" w:rsidR="00017881" w:rsidRDefault="00017881" w:rsidP="00B95163">
      <w:pPr>
        <w:jc w:val="both"/>
        <w:rPr>
          <w:b/>
          <w:bCs/>
          <w:lang w:val="en-GB"/>
        </w:rPr>
      </w:pPr>
    </w:p>
    <w:p w14:paraId="56C5E6B8" w14:textId="01310A0C" w:rsidR="00017881" w:rsidRDefault="00017881" w:rsidP="00B95163">
      <w:pPr>
        <w:jc w:val="both"/>
        <w:rPr>
          <w:b/>
          <w:bCs/>
          <w:lang w:val="en-GB"/>
        </w:rPr>
      </w:pPr>
    </w:p>
    <w:p w14:paraId="515B22BC" w14:textId="30505EDD" w:rsidR="00017881" w:rsidRDefault="00017881" w:rsidP="00B95163">
      <w:pPr>
        <w:jc w:val="both"/>
        <w:rPr>
          <w:b/>
          <w:bCs/>
          <w:lang w:val="en-GB"/>
        </w:rPr>
      </w:pPr>
    </w:p>
    <w:p w14:paraId="16541E0D" w14:textId="3411A36D" w:rsidR="00017881" w:rsidRDefault="00017881" w:rsidP="00B95163">
      <w:pPr>
        <w:jc w:val="both"/>
        <w:rPr>
          <w:b/>
          <w:bCs/>
          <w:lang w:val="en-GB"/>
        </w:rPr>
      </w:pPr>
    </w:p>
    <w:p w14:paraId="23B76A1C" w14:textId="4E6E8206" w:rsidR="00017881" w:rsidRDefault="00017881" w:rsidP="00B95163">
      <w:pPr>
        <w:jc w:val="both"/>
        <w:rPr>
          <w:b/>
          <w:bCs/>
          <w:lang w:val="en-GB"/>
        </w:rPr>
      </w:pPr>
    </w:p>
    <w:p w14:paraId="007EEF75" w14:textId="20B515BA" w:rsidR="00017881" w:rsidRDefault="00017881" w:rsidP="00B95163">
      <w:pPr>
        <w:jc w:val="both"/>
        <w:rPr>
          <w:b/>
          <w:bCs/>
          <w:lang w:val="en-GB"/>
        </w:rPr>
      </w:pPr>
    </w:p>
    <w:p w14:paraId="5E0F3937" w14:textId="0912E49D" w:rsidR="00017881" w:rsidRDefault="00017881" w:rsidP="00B95163">
      <w:pPr>
        <w:jc w:val="both"/>
        <w:rPr>
          <w:b/>
          <w:bCs/>
          <w:lang w:val="en-GB"/>
        </w:rPr>
      </w:pPr>
    </w:p>
    <w:p w14:paraId="34D90CF0" w14:textId="05D22BFB" w:rsidR="00017881" w:rsidRDefault="00017881" w:rsidP="00B95163">
      <w:pPr>
        <w:jc w:val="both"/>
        <w:rPr>
          <w:b/>
          <w:bCs/>
          <w:lang w:val="en-GB"/>
        </w:rPr>
      </w:pPr>
    </w:p>
    <w:p w14:paraId="6AEDF906" w14:textId="467747E7" w:rsidR="00017881" w:rsidRDefault="00017881" w:rsidP="00B95163">
      <w:pPr>
        <w:jc w:val="both"/>
        <w:rPr>
          <w:b/>
          <w:bCs/>
          <w:lang w:val="en-GB"/>
        </w:rPr>
      </w:pPr>
    </w:p>
    <w:p w14:paraId="690E31F9" w14:textId="609FFB1E" w:rsidR="00017881" w:rsidRDefault="00017881" w:rsidP="00B95163">
      <w:pPr>
        <w:jc w:val="both"/>
        <w:rPr>
          <w:b/>
          <w:bCs/>
          <w:lang w:val="en-GB"/>
        </w:rPr>
      </w:pPr>
    </w:p>
    <w:p w14:paraId="747189AF" w14:textId="42BBEBF8" w:rsidR="00017881" w:rsidRDefault="00017881" w:rsidP="00B95163">
      <w:pPr>
        <w:jc w:val="both"/>
        <w:rPr>
          <w:b/>
          <w:bCs/>
          <w:lang w:val="en-GB"/>
        </w:rPr>
      </w:pPr>
    </w:p>
    <w:p w14:paraId="3E586A6D" w14:textId="60F7AF90" w:rsidR="00017881" w:rsidRDefault="00017881" w:rsidP="00B95163">
      <w:pPr>
        <w:jc w:val="both"/>
        <w:rPr>
          <w:b/>
          <w:bCs/>
          <w:lang w:val="en-GB"/>
        </w:rPr>
      </w:pPr>
    </w:p>
    <w:p w14:paraId="19170A98" w14:textId="23FE368C" w:rsidR="00017881" w:rsidRDefault="00017881" w:rsidP="00B95163">
      <w:pPr>
        <w:jc w:val="both"/>
        <w:rPr>
          <w:b/>
          <w:bCs/>
          <w:lang w:val="en-GB"/>
        </w:rPr>
      </w:pPr>
    </w:p>
    <w:p w14:paraId="6A7F5DB7" w14:textId="333B32E9" w:rsidR="00017881" w:rsidRDefault="00017881" w:rsidP="00B95163">
      <w:pPr>
        <w:jc w:val="both"/>
        <w:rPr>
          <w:b/>
          <w:bCs/>
          <w:lang w:val="en-GB"/>
        </w:rPr>
      </w:pPr>
    </w:p>
    <w:p w14:paraId="011CF109" w14:textId="4E579852" w:rsidR="00017881" w:rsidRDefault="00017881" w:rsidP="00B95163">
      <w:pPr>
        <w:jc w:val="both"/>
        <w:rPr>
          <w:b/>
          <w:bCs/>
          <w:lang w:val="en-GB"/>
        </w:rPr>
      </w:pPr>
    </w:p>
    <w:p w14:paraId="117B6885" w14:textId="46657661" w:rsidR="00017881" w:rsidRDefault="00017881" w:rsidP="00B95163">
      <w:pPr>
        <w:jc w:val="both"/>
        <w:rPr>
          <w:b/>
          <w:bCs/>
          <w:lang w:val="en-GB"/>
        </w:rPr>
      </w:pPr>
    </w:p>
    <w:p w14:paraId="3D7B4CB1" w14:textId="3E39F9E4" w:rsidR="00017881" w:rsidRDefault="00017881" w:rsidP="00B95163">
      <w:pPr>
        <w:jc w:val="both"/>
        <w:rPr>
          <w:b/>
          <w:bCs/>
          <w:lang w:val="en-GB"/>
        </w:rPr>
      </w:pPr>
    </w:p>
    <w:p w14:paraId="513486A1" w14:textId="671DB06B" w:rsidR="00017881" w:rsidRDefault="00017881" w:rsidP="00B95163">
      <w:pPr>
        <w:jc w:val="both"/>
        <w:rPr>
          <w:b/>
          <w:bCs/>
          <w:lang w:val="en-GB"/>
        </w:rPr>
      </w:pPr>
    </w:p>
    <w:p w14:paraId="365CAC19" w14:textId="1C430B08" w:rsidR="00017881" w:rsidRDefault="00017881" w:rsidP="00B95163">
      <w:pPr>
        <w:jc w:val="both"/>
        <w:rPr>
          <w:b/>
          <w:bCs/>
          <w:lang w:val="en-GB"/>
        </w:rPr>
      </w:pPr>
    </w:p>
    <w:p w14:paraId="68B79C9A" w14:textId="77777777" w:rsidR="00017881" w:rsidRPr="005D1B8D" w:rsidRDefault="00017881" w:rsidP="00B95163">
      <w:pPr>
        <w:jc w:val="both"/>
        <w:rPr>
          <w:lang w:val="en-GB"/>
        </w:rPr>
      </w:pPr>
      <w:r>
        <w:rPr>
          <w:lang w:val="en-GB"/>
        </w:rPr>
        <w:t xml:space="preserve">_____________________________________________________________________________ </w:t>
      </w:r>
    </w:p>
    <w:p w14:paraId="3F7D241E" w14:textId="77777777" w:rsidR="00112B61" w:rsidRPr="00DD7AF8" w:rsidRDefault="00112B61" w:rsidP="00B95163">
      <w:pPr>
        <w:jc w:val="both"/>
        <w:rPr>
          <w:sz w:val="18"/>
          <w:szCs w:val="18"/>
          <w:lang w:val="en-GB"/>
        </w:rPr>
      </w:pPr>
      <w:r w:rsidRPr="00DD7AF8">
        <w:rPr>
          <w:sz w:val="18"/>
          <w:szCs w:val="18"/>
        </w:rPr>
        <w:t>Bulevardi ”Zogu 1-rë”, Tiranë</w:t>
      </w:r>
      <w:r>
        <w:rPr>
          <w:sz w:val="18"/>
          <w:szCs w:val="18"/>
          <w:lang w:val="en-US"/>
        </w:rPr>
        <w:tab/>
      </w:r>
      <w:r w:rsidRPr="00DD7AF8">
        <w:rPr>
          <w:sz w:val="18"/>
          <w:szCs w:val="18"/>
        </w:rPr>
        <w:t>Tel: + 355 4 2259 390</w:t>
      </w:r>
      <w:r>
        <w:rPr>
          <w:sz w:val="18"/>
          <w:szCs w:val="18"/>
        </w:rPr>
        <w:tab/>
      </w:r>
      <w:r w:rsidRPr="00DD7AF8">
        <w:rPr>
          <w:sz w:val="18"/>
          <w:szCs w:val="18"/>
        </w:rPr>
        <w:t xml:space="preserve"> </w:t>
      </w:r>
      <w:r w:rsidRPr="00DD7AF8">
        <w:rPr>
          <w:sz w:val="18"/>
          <w:szCs w:val="18"/>
          <w:u w:val="single" w:color="000000"/>
        </w:rPr>
        <w:t>http:/www.dreitesia.gov.al</w:t>
      </w:r>
      <w:r>
        <w:rPr>
          <w:sz w:val="18"/>
          <w:szCs w:val="18"/>
          <w:lang w:val="en-US"/>
        </w:rPr>
        <w:t xml:space="preserve"> </w:t>
      </w:r>
      <w:r w:rsidRPr="00DD7AF8">
        <w:rPr>
          <w:sz w:val="18"/>
          <w:szCs w:val="18"/>
        </w:rPr>
        <w:t>foreigndepart@drejtesia.gov.al</w:t>
      </w:r>
    </w:p>
    <w:p w14:paraId="530B047A" w14:textId="77777777" w:rsidR="00017881" w:rsidRDefault="00017881" w:rsidP="00B95163">
      <w:pPr>
        <w:jc w:val="both"/>
        <w:rPr>
          <w:b/>
          <w:bCs/>
          <w:lang w:val="en-GB"/>
        </w:rPr>
      </w:pPr>
    </w:p>
    <w:p w14:paraId="1606E554" w14:textId="77777777" w:rsidR="00017881" w:rsidRPr="005D1B8D" w:rsidRDefault="00017881" w:rsidP="00B95163">
      <w:pPr>
        <w:tabs>
          <w:tab w:val="left" w:pos="2730"/>
        </w:tabs>
        <w:jc w:val="center"/>
        <w:rPr>
          <w:rFonts w:eastAsiaTheme="minorEastAsia"/>
          <w:b/>
          <w:sz w:val="22"/>
          <w:szCs w:val="22"/>
          <w:lang w:val="en-GB" w:eastAsia="en-GB"/>
        </w:rPr>
      </w:pPr>
      <w:r w:rsidRPr="005D1B8D">
        <w:rPr>
          <w:noProof/>
          <w:lang w:val="en-GB"/>
        </w:rPr>
        <w:lastRenderedPageBreak/>
        <w:drawing>
          <wp:inline distT="0" distB="0" distL="0" distR="0" wp14:anchorId="71DB7222" wp14:editId="0AB66EC7">
            <wp:extent cx="4076700" cy="609600"/>
            <wp:effectExtent l="0" t="0" r="0" b="0"/>
            <wp:docPr id="1" name="Picture 1" descr="A black and white logo with two hea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43309" name="Picture 1" descr="A black and white logo with two heads&#10;&#10;Description automatically generated"/>
                    <pic:cNvPicPr>
                      <a:picLocks noChangeAspect="1"/>
                    </pic:cNvPicPr>
                  </pic:nvPicPr>
                  <pic:blipFill>
                    <a:blip r:embed="rId8"/>
                    <a:stretch>
                      <a:fillRect/>
                    </a:stretch>
                  </pic:blipFill>
                  <pic:spPr>
                    <a:xfrm>
                      <a:off x="0" y="0"/>
                      <a:ext cx="4076700" cy="609600"/>
                    </a:xfrm>
                    <a:prstGeom prst="rect">
                      <a:avLst/>
                    </a:prstGeom>
                  </pic:spPr>
                </pic:pic>
              </a:graphicData>
            </a:graphic>
          </wp:inline>
        </w:drawing>
      </w:r>
    </w:p>
    <w:p w14:paraId="21987C0B" w14:textId="77777777" w:rsidR="00017881" w:rsidRPr="005D1B8D" w:rsidRDefault="00017881" w:rsidP="00B95163">
      <w:pPr>
        <w:tabs>
          <w:tab w:val="left" w:pos="2730"/>
        </w:tabs>
        <w:jc w:val="center"/>
        <w:rPr>
          <w:b/>
          <w:bCs/>
          <w:sz w:val="22"/>
          <w:szCs w:val="22"/>
          <w:lang w:val="en-GB"/>
        </w:rPr>
      </w:pPr>
      <w:r w:rsidRPr="005D1B8D">
        <w:rPr>
          <w:rFonts w:eastAsiaTheme="minorEastAsia"/>
          <w:b/>
          <w:sz w:val="22"/>
          <w:szCs w:val="22"/>
          <w:lang w:val="en-GB" w:eastAsia="en-GB"/>
        </w:rPr>
        <w:t>REPUBLIC OF ALBANIA</w:t>
      </w:r>
    </w:p>
    <w:p w14:paraId="115F213F" w14:textId="27330BC0" w:rsidR="003C0518" w:rsidRPr="00017881" w:rsidRDefault="003B426A" w:rsidP="00B95163">
      <w:pPr>
        <w:tabs>
          <w:tab w:val="left" w:pos="2730"/>
        </w:tabs>
        <w:jc w:val="center"/>
        <w:rPr>
          <w:rFonts w:eastAsiaTheme="minorEastAsia"/>
          <w:b/>
          <w:sz w:val="22"/>
          <w:szCs w:val="22"/>
          <w:lang w:val="en-GB" w:eastAsia="en-GB"/>
        </w:rPr>
      </w:pPr>
      <w:r w:rsidRPr="00017881">
        <w:rPr>
          <w:rFonts w:eastAsiaTheme="minorEastAsia"/>
          <w:b/>
          <w:sz w:val="22"/>
          <w:szCs w:val="22"/>
          <w:lang w:val="en-GB" w:eastAsia="en-GB"/>
        </w:rPr>
        <w:t>SPECIAL PROSECUTION OFFICE</w:t>
      </w:r>
    </w:p>
    <w:p w14:paraId="08DDAB2F" w14:textId="7241D2EA" w:rsidR="004E1F39" w:rsidRPr="00017881" w:rsidRDefault="003B426A" w:rsidP="00B95163">
      <w:pPr>
        <w:tabs>
          <w:tab w:val="left" w:pos="2730"/>
        </w:tabs>
        <w:jc w:val="center"/>
        <w:rPr>
          <w:rFonts w:eastAsiaTheme="minorEastAsia"/>
          <w:b/>
          <w:sz w:val="22"/>
          <w:szCs w:val="22"/>
          <w:lang w:val="en-GB" w:eastAsia="en-GB"/>
        </w:rPr>
      </w:pPr>
      <w:r w:rsidRPr="00017881">
        <w:rPr>
          <w:rFonts w:eastAsiaTheme="minorEastAsia"/>
          <w:b/>
          <w:sz w:val="22"/>
          <w:szCs w:val="22"/>
          <w:lang w:val="en-GB" w:eastAsia="en-GB"/>
        </w:rPr>
        <w:t>AGAINST CORRUPTION AND ORGANIZED CRIME</w:t>
      </w:r>
    </w:p>
    <w:p w14:paraId="6BA26E11" w14:textId="59CBF2BA" w:rsidR="00A233D5" w:rsidRPr="005D1B8D" w:rsidRDefault="00220D9E" w:rsidP="00B95163">
      <w:pPr>
        <w:tabs>
          <w:tab w:val="center" w:pos="1999"/>
          <w:tab w:val="center" w:pos="7039"/>
        </w:tabs>
        <w:spacing w:after="78"/>
        <w:jc w:val="both"/>
        <w:rPr>
          <w:b/>
          <w:bCs/>
          <w:sz w:val="22"/>
          <w:szCs w:val="22"/>
          <w:lang w:val="en-GB"/>
        </w:rPr>
      </w:pPr>
      <w:r w:rsidRPr="005D1B8D">
        <w:rPr>
          <w:b/>
          <w:bCs/>
          <w:sz w:val="22"/>
          <w:szCs w:val="22"/>
          <w:lang w:val="en-GB"/>
        </w:rPr>
        <w:t xml:space="preserve">      </w:t>
      </w:r>
    </w:p>
    <w:p w14:paraId="0158175B" w14:textId="32E43560" w:rsidR="00E975B1" w:rsidRPr="005D1B8D" w:rsidRDefault="00D06091" w:rsidP="00B95163">
      <w:pPr>
        <w:tabs>
          <w:tab w:val="center" w:pos="1999"/>
          <w:tab w:val="center" w:pos="7039"/>
        </w:tabs>
        <w:spacing w:after="78"/>
        <w:jc w:val="both"/>
        <w:rPr>
          <w:b/>
          <w:bCs/>
          <w:sz w:val="22"/>
          <w:szCs w:val="22"/>
          <w:lang w:val="en-GB"/>
        </w:rPr>
      </w:pPr>
      <w:r w:rsidRPr="005D1B8D">
        <w:rPr>
          <w:b/>
          <w:bCs/>
          <w:i/>
          <w:iCs/>
          <w:u w:val="single"/>
          <w:lang w:val="en-GB"/>
        </w:rPr>
        <w:t>MOST URGENT</w:t>
      </w:r>
    </w:p>
    <w:p w14:paraId="33AC1576" w14:textId="77E08055" w:rsidR="00997AB6" w:rsidRPr="005D1B8D" w:rsidRDefault="00A233D5" w:rsidP="00B95163">
      <w:pPr>
        <w:tabs>
          <w:tab w:val="center" w:pos="1999"/>
          <w:tab w:val="center" w:pos="7039"/>
        </w:tabs>
        <w:spacing w:after="78"/>
        <w:jc w:val="both"/>
        <w:rPr>
          <w:lang w:val="en-GB"/>
        </w:rPr>
      </w:pPr>
      <w:r w:rsidRPr="005D1B8D">
        <w:rPr>
          <w:lang w:val="en-GB"/>
        </w:rPr>
        <w:t xml:space="preserve">Prot. No. </w:t>
      </w:r>
      <w:r w:rsidR="00F27081">
        <w:rPr>
          <w:lang w:val="en-GB"/>
        </w:rPr>
        <w:t xml:space="preserve">76 </w:t>
      </w:r>
      <w:r w:rsidR="00F27081">
        <w:rPr>
          <w:lang w:val="en-GB"/>
        </w:rPr>
        <w:tab/>
      </w:r>
      <w:r w:rsidR="00F27081">
        <w:rPr>
          <w:lang w:val="en-GB"/>
        </w:rPr>
        <w:tab/>
      </w:r>
      <w:r w:rsidR="005F3EBA" w:rsidRPr="005D1B8D">
        <w:rPr>
          <w:lang w:val="en-GB"/>
        </w:rPr>
        <w:t xml:space="preserve">Tirana, </w:t>
      </w:r>
      <w:r w:rsidRPr="005D1B8D">
        <w:rPr>
          <w:lang w:val="en-GB"/>
        </w:rPr>
        <w:t xml:space="preserve">on </w:t>
      </w:r>
      <w:r w:rsidR="00F27081">
        <w:rPr>
          <w:lang w:val="en-GB"/>
        </w:rPr>
        <w:t xml:space="preserve">05.01. </w:t>
      </w:r>
      <w:r w:rsidR="00125BCE" w:rsidRPr="005D1B8D">
        <w:rPr>
          <w:lang w:val="en-GB"/>
        </w:rPr>
        <w:t>202</w:t>
      </w:r>
      <w:r w:rsidR="00F27081">
        <w:rPr>
          <w:lang w:val="en-GB"/>
        </w:rPr>
        <w:t>6</w:t>
      </w:r>
    </w:p>
    <w:p w14:paraId="76EF2ECF" w14:textId="77777777" w:rsidR="009B5E82" w:rsidRPr="005D1B8D" w:rsidRDefault="009B5E82" w:rsidP="00B95163">
      <w:pPr>
        <w:tabs>
          <w:tab w:val="center" w:pos="1999"/>
          <w:tab w:val="center" w:pos="7039"/>
        </w:tabs>
        <w:spacing w:after="78"/>
        <w:jc w:val="both"/>
        <w:rPr>
          <w:b/>
          <w:bCs/>
          <w:u w:val="single"/>
          <w:lang w:val="en-GB"/>
        </w:rPr>
      </w:pPr>
    </w:p>
    <w:p w14:paraId="34BF75D2" w14:textId="7CACBFF4" w:rsidR="00D06091" w:rsidRPr="005D1B8D" w:rsidRDefault="00A233D5" w:rsidP="00B95163">
      <w:pPr>
        <w:tabs>
          <w:tab w:val="center" w:pos="1999"/>
          <w:tab w:val="center" w:pos="7039"/>
        </w:tabs>
        <w:spacing w:after="78"/>
        <w:ind w:left="972" w:hanging="972"/>
        <w:jc w:val="both"/>
        <w:rPr>
          <w:lang w:val="en-GB"/>
        </w:rPr>
      </w:pPr>
      <w:r w:rsidRPr="005D1B8D">
        <w:rPr>
          <w:b/>
          <w:bCs/>
          <w:lang w:val="en-GB"/>
        </w:rPr>
        <w:t>S</w:t>
      </w:r>
      <w:r w:rsidR="00E975B1" w:rsidRPr="005D1B8D">
        <w:rPr>
          <w:b/>
          <w:bCs/>
          <w:lang w:val="en-GB"/>
        </w:rPr>
        <w:t xml:space="preserve">ubject: </w:t>
      </w:r>
      <w:r w:rsidRPr="005D1B8D">
        <w:rPr>
          <w:b/>
          <w:bCs/>
          <w:lang w:val="en-GB"/>
        </w:rPr>
        <w:t xml:space="preserve"> </w:t>
      </w:r>
      <w:r w:rsidR="0062606C" w:rsidRPr="005D1B8D">
        <w:rPr>
          <w:b/>
          <w:bCs/>
          <w:lang w:val="en-GB"/>
        </w:rPr>
        <w:tab/>
      </w:r>
      <w:r w:rsidR="00B90BE0" w:rsidRPr="005D1B8D">
        <w:rPr>
          <w:b/>
          <w:bCs/>
          <w:lang w:val="en-GB"/>
        </w:rPr>
        <w:t xml:space="preserve">Dispatch of </w:t>
      </w:r>
      <w:r w:rsidR="000977F2">
        <w:rPr>
          <w:b/>
          <w:bCs/>
          <w:lang w:val="en-GB"/>
        </w:rPr>
        <w:t>request f</w:t>
      </w:r>
      <w:r w:rsidR="00B90BE0" w:rsidRPr="005D1B8D">
        <w:rPr>
          <w:b/>
          <w:bCs/>
          <w:lang w:val="en-GB"/>
        </w:rPr>
        <w:t>or international legal assistance in criminal matters</w:t>
      </w:r>
      <w:r w:rsidR="00475E68">
        <w:rPr>
          <w:b/>
          <w:bCs/>
          <w:lang w:val="en-GB"/>
        </w:rPr>
        <w:t xml:space="preserve">, addressed to </w:t>
      </w:r>
      <w:r w:rsidR="00475E68" w:rsidRPr="005D1B8D">
        <w:rPr>
          <w:b/>
          <w:bCs/>
          <w:lang w:val="en-GB"/>
        </w:rPr>
        <w:tab/>
        <w:t>the competent ju</w:t>
      </w:r>
      <w:r w:rsidR="00393B9F">
        <w:rPr>
          <w:b/>
          <w:bCs/>
          <w:lang w:val="en-GB"/>
        </w:rPr>
        <w:t xml:space="preserve">dicial </w:t>
      </w:r>
      <w:r w:rsidR="00475E68" w:rsidRPr="005D1B8D">
        <w:rPr>
          <w:b/>
          <w:bCs/>
          <w:lang w:val="en-GB"/>
        </w:rPr>
        <w:t xml:space="preserve">authorities of the </w:t>
      </w:r>
      <w:r w:rsidR="00475E68">
        <w:rPr>
          <w:b/>
          <w:bCs/>
          <w:lang w:val="en-GB"/>
        </w:rPr>
        <w:t>K</w:t>
      </w:r>
      <w:r w:rsidR="00475E68" w:rsidRPr="005D1B8D">
        <w:rPr>
          <w:b/>
          <w:bCs/>
          <w:lang w:val="en-GB"/>
        </w:rPr>
        <w:t xml:space="preserve">ingdom of the </w:t>
      </w:r>
      <w:r w:rsidR="00475E68">
        <w:rPr>
          <w:b/>
          <w:bCs/>
          <w:lang w:val="en-GB"/>
        </w:rPr>
        <w:t>N</w:t>
      </w:r>
      <w:r w:rsidR="00475E68" w:rsidRPr="005D1B8D">
        <w:rPr>
          <w:b/>
          <w:bCs/>
          <w:lang w:val="en-GB"/>
        </w:rPr>
        <w:t xml:space="preserve">etherlands, </w:t>
      </w:r>
      <w:r w:rsidR="00475E68">
        <w:rPr>
          <w:b/>
          <w:bCs/>
          <w:lang w:val="en-GB"/>
        </w:rPr>
        <w:t xml:space="preserve">in connection with Criminal Proceedings No. </w:t>
      </w:r>
      <w:r w:rsidR="00D01B7E">
        <w:rPr>
          <w:b/>
          <w:bCs/>
          <w:lang w:val="en-GB"/>
        </w:rPr>
        <w:t>153 of 2023</w:t>
      </w:r>
      <w:r w:rsidR="00475E68" w:rsidRPr="005D1B8D">
        <w:rPr>
          <w:b/>
          <w:bCs/>
          <w:lang w:val="en-GB"/>
        </w:rPr>
        <w:t xml:space="preserve"> </w:t>
      </w:r>
    </w:p>
    <w:p w14:paraId="399EAA95" w14:textId="3017DBD2" w:rsidR="00A233D5" w:rsidRPr="005D1B8D" w:rsidRDefault="00A233D5" w:rsidP="00B95163">
      <w:pPr>
        <w:tabs>
          <w:tab w:val="center" w:pos="1999"/>
          <w:tab w:val="center" w:pos="7039"/>
        </w:tabs>
        <w:spacing w:after="78"/>
        <w:ind w:left="972" w:hanging="972"/>
        <w:jc w:val="both"/>
        <w:rPr>
          <w:lang w:val="en-GB"/>
        </w:rPr>
      </w:pPr>
    </w:p>
    <w:p w14:paraId="2043DA78" w14:textId="77777777" w:rsidR="003A796A" w:rsidRDefault="003A796A" w:rsidP="00B95163">
      <w:pPr>
        <w:jc w:val="both"/>
        <w:rPr>
          <w:b/>
          <w:bCs/>
          <w:lang w:val="en-GB"/>
        </w:rPr>
      </w:pPr>
    </w:p>
    <w:p w14:paraId="1702DF69" w14:textId="0612F4BE" w:rsidR="00DA190A" w:rsidRPr="005D1B8D" w:rsidRDefault="00D01B7E" w:rsidP="00B95163">
      <w:pPr>
        <w:jc w:val="both"/>
        <w:rPr>
          <w:b/>
          <w:bCs/>
          <w:lang w:val="en-GB"/>
        </w:rPr>
      </w:pPr>
      <w:r>
        <w:rPr>
          <w:b/>
          <w:bCs/>
          <w:lang w:val="en-GB"/>
        </w:rPr>
        <w:t xml:space="preserve">To: </w:t>
      </w:r>
      <w:r w:rsidR="00D06091" w:rsidRPr="005D1B8D">
        <w:rPr>
          <w:b/>
          <w:bCs/>
          <w:lang w:val="en-GB"/>
        </w:rPr>
        <w:t xml:space="preserve">  </w:t>
      </w:r>
      <w:r w:rsidR="003A796A">
        <w:rPr>
          <w:b/>
          <w:bCs/>
          <w:lang w:val="en-GB"/>
        </w:rPr>
        <w:tab/>
        <w:t xml:space="preserve">   </w:t>
      </w:r>
      <w:r w:rsidRPr="005D1B8D">
        <w:rPr>
          <w:b/>
          <w:bCs/>
          <w:lang w:val="en-GB"/>
        </w:rPr>
        <w:t xml:space="preserve">The Ministry </w:t>
      </w:r>
      <w:r>
        <w:rPr>
          <w:b/>
          <w:bCs/>
          <w:lang w:val="en-GB"/>
        </w:rPr>
        <w:t>o</w:t>
      </w:r>
      <w:r w:rsidRPr="005D1B8D">
        <w:rPr>
          <w:b/>
          <w:bCs/>
          <w:lang w:val="en-GB"/>
        </w:rPr>
        <w:t>f Justice</w:t>
      </w:r>
    </w:p>
    <w:p w14:paraId="37525C36" w14:textId="25DC0E07" w:rsidR="006C0D07" w:rsidRPr="005D1B8D" w:rsidRDefault="003A796A" w:rsidP="00B95163">
      <w:pPr>
        <w:ind w:left="960"/>
        <w:jc w:val="both"/>
        <w:rPr>
          <w:b/>
          <w:bCs/>
          <w:lang w:val="en-GB"/>
        </w:rPr>
      </w:pPr>
      <w:r w:rsidRPr="005D1B8D">
        <w:rPr>
          <w:b/>
          <w:bCs/>
          <w:lang w:val="en-GB"/>
        </w:rPr>
        <w:t xml:space="preserve">Department </w:t>
      </w:r>
      <w:r>
        <w:rPr>
          <w:b/>
          <w:bCs/>
          <w:lang w:val="en-GB"/>
        </w:rPr>
        <w:t>o</w:t>
      </w:r>
      <w:r w:rsidRPr="005D1B8D">
        <w:rPr>
          <w:b/>
          <w:bCs/>
          <w:lang w:val="en-GB"/>
        </w:rPr>
        <w:t>f</w:t>
      </w:r>
      <w:r w:rsidRPr="00A8219D">
        <w:rPr>
          <w:b/>
          <w:bCs/>
          <w:lang w:val="en-GB"/>
        </w:rPr>
        <w:t xml:space="preserve"> </w:t>
      </w:r>
      <w:r w:rsidRPr="005D1B8D">
        <w:rPr>
          <w:b/>
          <w:bCs/>
          <w:lang w:val="en-GB"/>
        </w:rPr>
        <w:t xml:space="preserve">International Jurisdictional Relations </w:t>
      </w:r>
    </w:p>
    <w:p w14:paraId="31114A08" w14:textId="35207407" w:rsidR="00FB1889" w:rsidRPr="00D01B7E" w:rsidRDefault="00FB1889" w:rsidP="00B95163">
      <w:pPr>
        <w:ind w:left="5040" w:firstLine="720"/>
        <w:jc w:val="both"/>
        <w:rPr>
          <w:b/>
          <w:bCs/>
          <w:lang w:val="en-GB"/>
        </w:rPr>
      </w:pPr>
      <w:r w:rsidRPr="00D01B7E">
        <w:rPr>
          <w:b/>
          <w:bCs/>
          <w:lang w:val="en-GB"/>
        </w:rPr>
        <w:t>TIRANA</w:t>
      </w:r>
    </w:p>
    <w:p w14:paraId="6B02ED94" w14:textId="77777777" w:rsidR="00E363F3" w:rsidRDefault="0046511C" w:rsidP="00B95163">
      <w:pPr>
        <w:jc w:val="both"/>
        <w:rPr>
          <w:lang w:val="en-GB"/>
        </w:rPr>
      </w:pPr>
      <w:r w:rsidRPr="00443712">
        <w:rPr>
          <w:lang w:val="en-GB"/>
        </w:rPr>
        <w:t xml:space="preserve">Investigations are underway at the Special Prosecution Office </w:t>
      </w:r>
      <w:r w:rsidR="0065672B" w:rsidRPr="00443712">
        <w:rPr>
          <w:lang w:val="en-GB"/>
        </w:rPr>
        <w:t>a</w:t>
      </w:r>
      <w:r w:rsidRPr="00443712">
        <w:rPr>
          <w:lang w:val="en-GB"/>
        </w:rPr>
        <w:t xml:space="preserve">gainst Corruption and Organized Crime in Tirana regarding </w:t>
      </w:r>
      <w:r w:rsidR="0065672B" w:rsidRPr="00443712">
        <w:rPr>
          <w:lang w:val="en-GB"/>
        </w:rPr>
        <w:t xml:space="preserve">Criminal Proceedings </w:t>
      </w:r>
      <w:r w:rsidRPr="00443712">
        <w:rPr>
          <w:lang w:val="en-GB"/>
        </w:rPr>
        <w:t xml:space="preserve">No. 153 of 2023, </w:t>
      </w:r>
      <w:r w:rsidR="00BA6EAA" w:rsidRPr="00443712">
        <w:rPr>
          <w:lang w:val="en-GB"/>
        </w:rPr>
        <w:t xml:space="preserve">unidentified </w:t>
      </w:r>
      <w:r w:rsidRPr="00443712">
        <w:rPr>
          <w:lang w:val="en-GB"/>
        </w:rPr>
        <w:t xml:space="preserve">perpetrator, registered for the criminal offenses of </w:t>
      </w:r>
      <w:r w:rsidR="001F73D1" w:rsidRPr="00443712">
        <w:rPr>
          <w:lang w:val="en-GB"/>
        </w:rPr>
        <w:t xml:space="preserve">“Trafficking of narcotics”, committed in the special form of complicity as a criminal group, </w:t>
      </w:r>
      <w:r w:rsidR="005B4C53">
        <w:rPr>
          <w:lang w:val="en-GB"/>
        </w:rPr>
        <w:t>“</w:t>
      </w:r>
      <w:r w:rsidR="001F73D1" w:rsidRPr="00443712">
        <w:rPr>
          <w:lang w:val="en-GB"/>
        </w:rPr>
        <w:t>Laundering of proceeds of crime or criminal activity”, committed in the special form of complicity as a criminal group, “The structured criminal group” and “Commission of criminal offenses by a criminal organization and a structured criminal group”, provided for by articles 283/a</w:t>
      </w:r>
      <w:r w:rsidR="001814E4">
        <w:rPr>
          <w:lang w:val="en-GB"/>
        </w:rPr>
        <w:t xml:space="preserve"> and </w:t>
      </w:r>
      <w:r w:rsidR="001F73D1" w:rsidRPr="00443712">
        <w:rPr>
          <w:lang w:val="en-GB"/>
        </w:rPr>
        <w:t>28/4, 28</w:t>
      </w:r>
      <w:r w:rsidR="001814E4">
        <w:rPr>
          <w:lang w:val="en-GB"/>
        </w:rPr>
        <w:t xml:space="preserve"> </w:t>
      </w:r>
      <w:r w:rsidRPr="00443712">
        <w:rPr>
          <w:lang w:val="en-GB"/>
        </w:rPr>
        <w:t>and 28/4, 333/a and 334 of the</w:t>
      </w:r>
      <w:r w:rsidR="00EB3B6B" w:rsidRPr="00443712">
        <w:rPr>
          <w:lang w:val="en-GB"/>
        </w:rPr>
        <w:t xml:space="preserve"> Criminal Code. </w:t>
      </w:r>
    </w:p>
    <w:p w14:paraId="2BC50521" w14:textId="77777777" w:rsidR="00E363F3" w:rsidRDefault="00E363F3" w:rsidP="00B95163">
      <w:pPr>
        <w:jc w:val="both"/>
        <w:rPr>
          <w:lang w:val="en-GB"/>
        </w:rPr>
      </w:pPr>
    </w:p>
    <w:p w14:paraId="2B6196D8" w14:textId="250FB4E0" w:rsidR="00EB3B6B" w:rsidRPr="00443712" w:rsidRDefault="003026C0" w:rsidP="00B95163">
      <w:pPr>
        <w:jc w:val="both"/>
        <w:rPr>
          <w:lang w:val="en-GB"/>
        </w:rPr>
      </w:pPr>
      <w:r>
        <w:rPr>
          <w:lang w:val="en-GB"/>
        </w:rPr>
        <w:t>Based on the</w:t>
      </w:r>
      <w:r w:rsidR="00E63581" w:rsidRPr="00845015">
        <w:rPr>
          <w:lang w:val="en-GB"/>
        </w:rPr>
        <w:t xml:space="preserve"> </w:t>
      </w:r>
      <w:r w:rsidR="00E63581">
        <w:rPr>
          <w:lang w:val="en-GB"/>
        </w:rPr>
        <w:t>“</w:t>
      </w:r>
      <w:r w:rsidR="00E63581" w:rsidRPr="00845015">
        <w:rPr>
          <w:lang w:val="en-GB"/>
        </w:rPr>
        <w:t>United Nations Convention against Transnational Organized Crime</w:t>
      </w:r>
      <w:r w:rsidR="00E63581">
        <w:rPr>
          <w:lang w:val="en-GB"/>
        </w:rPr>
        <w:t>”</w:t>
      </w:r>
      <w:r w:rsidR="00E63581" w:rsidRPr="00845015">
        <w:rPr>
          <w:lang w:val="en-GB"/>
        </w:rPr>
        <w:t xml:space="preserve"> </w:t>
      </w:r>
      <w:r w:rsidR="008C39BA">
        <w:rPr>
          <w:lang w:val="en-GB"/>
        </w:rPr>
        <w:t xml:space="preserve">of 2000, and its two </w:t>
      </w:r>
      <w:r w:rsidR="008C39BA" w:rsidRPr="00443712">
        <w:rPr>
          <w:lang w:val="en-GB"/>
        </w:rPr>
        <w:t>Additional Protocol</w:t>
      </w:r>
      <w:r w:rsidR="001C1E5D">
        <w:rPr>
          <w:lang w:val="en-GB"/>
        </w:rPr>
        <w:t xml:space="preserve">, </w:t>
      </w:r>
      <w:r w:rsidR="001C1E5D" w:rsidRPr="00443712">
        <w:rPr>
          <w:lang w:val="en-GB"/>
        </w:rPr>
        <w:t>the Council of Europe</w:t>
      </w:r>
      <w:r w:rsidR="001C1E5D">
        <w:rPr>
          <w:lang w:val="en-GB"/>
        </w:rPr>
        <w:t>’s</w:t>
      </w:r>
      <w:r w:rsidR="001C1E5D" w:rsidRPr="00443712">
        <w:rPr>
          <w:lang w:val="en-GB"/>
        </w:rPr>
        <w:t xml:space="preserve"> Convention</w:t>
      </w:r>
      <w:r w:rsidR="001C1E5D">
        <w:rPr>
          <w:lang w:val="en-GB"/>
        </w:rPr>
        <w:t xml:space="preserve"> </w:t>
      </w:r>
      <w:r w:rsidR="005B4C53">
        <w:rPr>
          <w:lang w:val="en-GB"/>
        </w:rPr>
        <w:t>“</w:t>
      </w:r>
      <w:r w:rsidR="00EB3B6B" w:rsidRPr="00443712">
        <w:rPr>
          <w:lang w:val="en-GB"/>
        </w:rPr>
        <w:t>On Mutual Legal Assistance in Criminal Matters</w:t>
      </w:r>
      <w:r w:rsidR="005B4C53">
        <w:rPr>
          <w:lang w:val="en-GB"/>
        </w:rPr>
        <w:t>”</w:t>
      </w:r>
      <w:r w:rsidR="00EB3B6B" w:rsidRPr="00443712">
        <w:rPr>
          <w:lang w:val="en-GB"/>
        </w:rPr>
        <w:t xml:space="preserve"> dated 20.04.1957, as well as Article 20 of its Second Additional Protocol, the Council of Europe Convention </w:t>
      </w:r>
      <w:r w:rsidR="008D42AA">
        <w:rPr>
          <w:lang w:val="en-US"/>
        </w:rPr>
        <w:t>“On</w:t>
      </w:r>
      <w:r w:rsidR="008D42AA">
        <w:t xml:space="preserve"> Laundering, Search, Seizure and Confiscation of the Proceeds from Crime</w:t>
      </w:r>
      <w:r w:rsidR="008D42AA">
        <w:rPr>
          <w:lang w:val="en-US"/>
        </w:rPr>
        <w:t>”</w:t>
      </w:r>
      <w:r w:rsidR="008D42AA" w:rsidRPr="00642CFC">
        <w:t xml:space="preserve"> </w:t>
      </w:r>
      <w:r w:rsidR="00EB3B6B" w:rsidRPr="00443712">
        <w:rPr>
          <w:lang w:val="en-GB"/>
        </w:rPr>
        <w:t xml:space="preserve"> dated 08.11.1990, </w:t>
      </w:r>
      <w:r w:rsidR="00166002" w:rsidRPr="00166002">
        <w:rPr>
          <w:lang w:val="en-GB"/>
        </w:rPr>
        <w:t>Law No. 10193, dated 03.12.2009 “On Jurisdictional Relations with Foreign Authorities in Criminal Matters”, as amended</w:t>
      </w:r>
      <w:r w:rsidR="00EB3B6B" w:rsidRPr="00166002">
        <w:rPr>
          <w:lang w:val="en-GB"/>
        </w:rPr>
        <w:t>,</w:t>
      </w:r>
      <w:r w:rsidR="00EB3B6B" w:rsidRPr="00443712">
        <w:rPr>
          <w:lang w:val="en-GB"/>
        </w:rPr>
        <w:t xml:space="preserve"> as well as articles 509, 509/1 </w:t>
      </w:r>
      <w:r w:rsidR="00166002">
        <w:rPr>
          <w:lang w:val="en-GB"/>
        </w:rPr>
        <w:t xml:space="preserve">et. seq. of the </w:t>
      </w:r>
      <w:r w:rsidR="00EB3B6B" w:rsidRPr="00443712">
        <w:rPr>
          <w:lang w:val="en-GB"/>
        </w:rPr>
        <w:t>Criminal Procedure</w:t>
      </w:r>
      <w:r w:rsidR="00166002">
        <w:rPr>
          <w:lang w:val="en-GB"/>
        </w:rPr>
        <w:t xml:space="preserve"> Code</w:t>
      </w:r>
      <w:r w:rsidR="00EB3B6B" w:rsidRPr="00443712">
        <w:rPr>
          <w:lang w:val="en-GB"/>
        </w:rPr>
        <w:t xml:space="preserve"> of the Republic of Albania, for the purposes of investigating criminal proceedings no. 153 of 2023</w:t>
      </w:r>
      <w:r w:rsidR="00166002">
        <w:rPr>
          <w:lang w:val="en-GB"/>
        </w:rPr>
        <w:t xml:space="preserve"> - </w:t>
      </w:r>
      <w:r w:rsidR="00EB3B6B" w:rsidRPr="00443712">
        <w:rPr>
          <w:lang w:val="en-GB"/>
        </w:rPr>
        <w:t>we hereby send you the request dated 05.01.2026 of the prosecutor of the case</w:t>
      </w:r>
      <w:r w:rsidR="00867EE7">
        <w:rPr>
          <w:lang w:val="en-GB"/>
        </w:rPr>
        <w:t>,</w:t>
      </w:r>
      <w:r w:rsidR="00EB3B6B" w:rsidRPr="00443712">
        <w:rPr>
          <w:lang w:val="en-GB"/>
        </w:rPr>
        <w:t xml:space="preserve"> Mr. Alfred Shehu for legal assistance addressed to the competent ju</w:t>
      </w:r>
      <w:r w:rsidR="00393B9F">
        <w:rPr>
          <w:lang w:val="en-GB"/>
        </w:rPr>
        <w:t xml:space="preserve">dicial </w:t>
      </w:r>
      <w:r w:rsidR="00EB3B6B" w:rsidRPr="00443712">
        <w:rPr>
          <w:lang w:val="en-GB"/>
        </w:rPr>
        <w:t>authorities of the Kingdom of the Netherlands.</w:t>
      </w:r>
      <w:r w:rsidR="002E0235" w:rsidRPr="002E0235">
        <w:t xml:space="preserve"> </w:t>
      </w:r>
    </w:p>
    <w:p w14:paraId="38D0B8D2" w14:textId="77777777" w:rsidR="00443712" w:rsidRDefault="00443712" w:rsidP="00B95163">
      <w:pPr>
        <w:jc w:val="both"/>
        <w:rPr>
          <w:lang w:val="en-GB"/>
        </w:rPr>
      </w:pPr>
    </w:p>
    <w:p w14:paraId="68850EF6" w14:textId="77777777" w:rsidR="008B2F67" w:rsidRDefault="008B2F67" w:rsidP="00B95163">
      <w:pPr>
        <w:jc w:val="both"/>
        <w:rPr>
          <w:lang w:val="en-GB"/>
        </w:rPr>
      </w:pPr>
    </w:p>
    <w:p w14:paraId="59E49C62" w14:textId="0F9872B8" w:rsidR="00EB3B6B" w:rsidRDefault="00EB3B6B" w:rsidP="00B95163">
      <w:pPr>
        <w:jc w:val="both"/>
        <w:rPr>
          <w:lang w:val="en-GB"/>
        </w:rPr>
      </w:pPr>
      <w:r w:rsidRPr="00443712">
        <w:rPr>
          <w:lang w:val="en-GB"/>
        </w:rPr>
        <w:t xml:space="preserve">Attached to this request we also send you Annex no. </w:t>
      </w:r>
      <w:r w:rsidR="00867EE7">
        <w:rPr>
          <w:lang w:val="en-GB"/>
        </w:rPr>
        <w:t>1</w:t>
      </w:r>
      <w:r w:rsidRPr="00443712">
        <w:rPr>
          <w:lang w:val="en-GB"/>
        </w:rPr>
        <w:t xml:space="preserve"> </w:t>
      </w:r>
      <w:r w:rsidR="009A613C">
        <w:rPr>
          <w:lang w:val="en-GB"/>
        </w:rPr>
        <w:t xml:space="preserve">- </w:t>
      </w:r>
      <w:r w:rsidRPr="00443712">
        <w:rPr>
          <w:lang w:val="en-GB"/>
        </w:rPr>
        <w:t>the criminal provisions applicable in the case</w:t>
      </w:r>
      <w:r w:rsidR="009A613C">
        <w:rPr>
          <w:lang w:val="en-GB"/>
        </w:rPr>
        <w:t xml:space="preserve"> in question</w:t>
      </w:r>
      <w:r w:rsidRPr="00443712">
        <w:rPr>
          <w:lang w:val="en-GB"/>
        </w:rPr>
        <w:t>.</w:t>
      </w:r>
    </w:p>
    <w:p w14:paraId="17954E97" w14:textId="55F4A349" w:rsidR="005D2480" w:rsidRDefault="005D2480" w:rsidP="00B95163">
      <w:pPr>
        <w:jc w:val="both"/>
        <w:rPr>
          <w:lang w:val="en-GB"/>
        </w:rPr>
      </w:pPr>
    </w:p>
    <w:p w14:paraId="25291CB6" w14:textId="4A33DFE5" w:rsidR="005D2480" w:rsidRPr="00EB3B6B" w:rsidRDefault="005D2480" w:rsidP="00B95163">
      <w:pPr>
        <w:jc w:val="both"/>
        <w:rPr>
          <w:lang w:val="en-GB"/>
        </w:rPr>
      </w:pPr>
      <w:r>
        <w:rPr>
          <w:lang w:val="en-GB"/>
        </w:rPr>
        <w:t>Thank you for your cooperation</w:t>
      </w:r>
      <w:r w:rsidR="009A613C">
        <w:rPr>
          <w:lang w:val="en-GB"/>
        </w:rPr>
        <w:t>,</w:t>
      </w:r>
    </w:p>
    <w:p w14:paraId="010AD2F3" w14:textId="77777777" w:rsidR="00E975B1" w:rsidRPr="005D1B8D" w:rsidRDefault="00E975B1" w:rsidP="00B95163">
      <w:pPr>
        <w:spacing w:after="31"/>
        <w:jc w:val="both"/>
        <w:rPr>
          <w:b/>
          <w:bCs/>
          <w:lang w:val="en-GB"/>
        </w:rPr>
      </w:pPr>
    </w:p>
    <w:p w14:paraId="0402D89E" w14:textId="108CB510" w:rsidR="0052592D" w:rsidRPr="005D1B8D" w:rsidRDefault="0052592D" w:rsidP="005C4A61">
      <w:pPr>
        <w:spacing w:after="31"/>
        <w:jc w:val="center"/>
        <w:rPr>
          <w:b/>
          <w:bCs/>
          <w:lang w:val="en-GB"/>
        </w:rPr>
      </w:pPr>
      <w:r w:rsidRPr="005D1B8D">
        <w:rPr>
          <w:b/>
          <w:bCs/>
          <w:lang w:val="en-GB"/>
        </w:rPr>
        <w:t>HEAD OF PROSECUTION OFFICE</w:t>
      </w:r>
    </w:p>
    <w:p w14:paraId="7C3CD37A" w14:textId="73C88C7A" w:rsidR="0052592D" w:rsidRPr="005D1B8D" w:rsidRDefault="005D2480" w:rsidP="005C4A61">
      <w:pPr>
        <w:spacing w:after="31"/>
        <w:jc w:val="center"/>
        <w:rPr>
          <w:b/>
          <w:bCs/>
          <w:lang w:val="en-GB"/>
        </w:rPr>
      </w:pPr>
      <w:r>
        <w:rPr>
          <w:b/>
          <w:bCs/>
          <w:lang w:val="en-GB"/>
        </w:rPr>
        <w:t>KLODJAN BRAHO</w:t>
      </w:r>
    </w:p>
    <w:p w14:paraId="4489E45C" w14:textId="757B2185" w:rsidR="00B95050" w:rsidRPr="005D1B8D" w:rsidRDefault="0052592D" w:rsidP="005C4A61">
      <w:pPr>
        <w:spacing w:after="31"/>
        <w:jc w:val="center"/>
        <w:rPr>
          <w:i/>
          <w:iCs/>
          <w:lang w:val="en-GB"/>
        </w:rPr>
      </w:pPr>
      <w:r w:rsidRPr="005D1B8D">
        <w:rPr>
          <w:i/>
          <w:iCs/>
          <w:lang w:val="en-GB"/>
        </w:rPr>
        <w:t>[</w:t>
      </w:r>
      <w:r w:rsidR="004E4838" w:rsidRPr="005D1B8D">
        <w:rPr>
          <w:i/>
          <w:iCs/>
          <w:lang w:val="en-GB"/>
        </w:rPr>
        <w:t xml:space="preserve">Signature </w:t>
      </w:r>
      <w:r w:rsidR="005B29BE" w:rsidRPr="005D1B8D">
        <w:rPr>
          <w:i/>
          <w:iCs/>
          <w:lang w:val="en-GB"/>
        </w:rPr>
        <w:t xml:space="preserve">and </w:t>
      </w:r>
      <w:r w:rsidR="004E4838" w:rsidRPr="005D1B8D">
        <w:rPr>
          <w:i/>
          <w:iCs/>
          <w:lang w:val="en-GB"/>
        </w:rPr>
        <w:t>Stamp</w:t>
      </w:r>
      <w:r w:rsidRPr="005D1B8D">
        <w:rPr>
          <w:i/>
          <w:iCs/>
          <w:lang w:val="en-GB"/>
        </w:rPr>
        <w:t>]</w:t>
      </w:r>
    </w:p>
    <w:bookmarkEnd w:id="1"/>
    <w:p w14:paraId="280EEA93" w14:textId="77777777" w:rsidR="00635C54" w:rsidRPr="00DD7AF8" w:rsidRDefault="00635C54" w:rsidP="00B95163">
      <w:pPr>
        <w:jc w:val="both"/>
        <w:rPr>
          <w:sz w:val="18"/>
          <w:szCs w:val="18"/>
          <w:lang w:val="en-GB"/>
        </w:rPr>
      </w:pPr>
      <w:r>
        <w:rPr>
          <w:sz w:val="18"/>
          <w:szCs w:val="18"/>
          <w:lang w:val="en-US"/>
        </w:rPr>
        <w:t>_______________________________________________________________________________________________________Address: Rr. “Jordan Misja”, Tiranë</w:t>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t>Website: www.spak.gov.al</w:t>
      </w:r>
    </w:p>
    <w:p w14:paraId="669BEEFD" w14:textId="1186BBD1" w:rsidR="00F67BAA" w:rsidRPr="005D1B8D" w:rsidRDefault="00F67BAA" w:rsidP="00B95163">
      <w:pPr>
        <w:tabs>
          <w:tab w:val="left" w:pos="2730"/>
        </w:tabs>
        <w:jc w:val="center"/>
        <w:rPr>
          <w:rFonts w:eastAsiaTheme="minorEastAsia"/>
          <w:b/>
          <w:sz w:val="22"/>
          <w:szCs w:val="22"/>
          <w:lang w:val="en-GB" w:eastAsia="en-GB"/>
        </w:rPr>
      </w:pPr>
      <w:r w:rsidRPr="005D1B8D">
        <w:rPr>
          <w:noProof/>
          <w:lang w:val="en-GB"/>
        </w:rPr>
        <w:lastRenderedPageBreak/>
        <w:drawing>
          <wp:inline distT="0" distB="0" distL="0" distR="0" wp14:anchorId="1F7F611A" wp14:editId="78E0052F">
            <wp:extent cx="4076700" cy="609600"/>
            <wp:effectExtent l="0" t="0" r="0" b="0"/>
            <wp:docPr id="855842926" name="Picture 1" descr="A black and white logo with two hea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43309" name="Picture 1" descr="A black and white logo with two heads&#10;&#10;Description automatically generated"/>
                    <pic:cNvPicPr>
                      <a:picLocks noChangeAspect="1"/>
                    </pic:cNvPicPr>
                  </pic:nvPicPr>
                  <pic:blipFill>
                    <a:blip r:embed="rId8"/>
                    <a:stretch>
                      <a:fillRect/>
                    </a:stretch>
                  </pic:blipFill>
                  <pic:spPr>
                    <a:xfrm>
                      <a:off x="0" y="0"/>
                      <a:ext cx="4076700" cy="609600"/>
                    </a:xfrm>
                    <a:prstGeom prst="rect">
                      <a:avLst/>
                    </a:prstGeom>
                  </pic:spPr>
                </pic:pic>
              </a:graphicData>
            </a:graphic>
          </wp:inline>
        </w:drawing>
      </w:r>
    </w:p>
    <w:p w14:paraId="072C4465" w14:textId="77777777" w:rsidR="00F67BAA" w:rsidRPr="005D1B8D" w:rsidRDefault="00F67BAA" w:rsidP="00B95163">
      <w:pPr>
        <w:tabs>
          <w:tab w:val="left" w:pos="2730"/>
        </w:tabs>
        <w:jc w:val="center"/>
        <w:rPr>
          <w:b/>
          <w:bCs/>
          <w:sz w:val="22"/>
          <w:szCs w:val="22"/>
          <w:lang w:val="en-GB"/>
        </w:rPr>
      </w:pPr>
      <w:r w:rsidRPr="005D1B8D">
        <w:rPr>
          <w:rFonts w:eastAsiaTheme="minorEastAsia"/>
          <w:b/>
          <w:sz w:val="22"/>
          <w:szCs w:val="22"/>
          <w:lang w:val="en-GB" w:eastAsia="en-GB"/>
        </w:rPr>
        <w:t>REPUBLIC OF ALBANIA</w:t>
      </w:r>
    </w:p>
    <w:p w14:paraId="00874736" w14:textId="48487A0F" w:rsidR="001E40E3" w:rsidRPr="005D1B8D" w:rsidRDefault="001E40E3" w:rsidP="00B95163">
      <w:pPr>
        <w:spacing w:after="31"/>
        <w:jc w:val="center"/>
        <w:rPr>
          <w:b/>
          <w:bCs/>
          <w:sz w:val="22"/>
          <w:szCs w:val="22"/>
          <w:lang w:val="en-GB"/>
        </w:rPr>
      </w:pPr>
      <w:r w:rsidRPr="005D1B8D">
        <w:rPr>
          <w:b/>
          <w:bCs/>
          <w:sz w:val="22"/>
          <w:szCs w:val="22"/>
          <w:lang w:val="en-GB"/>
        </w:rPr>
        <w:t>SPECIAL PROSECUTION OFFICE</w:t>
      </w:r>
    </w:p>
    <w:p w14:paraId="60C3896E" w14:textId="62455849" w:rsidR="001E40E3" w:rsidRDefault="001E40E3" w:rsidP="00B95163">
      <w:pPr>
        <w:tabs>
          <w:tab w:val="center" w:pos="1999"/>
          <w:tab w:val="center" w:pos="7039"/>
        </w:tabs>
        <w:jc w:val="center"/>
        <w:rPr>
          <w:b/>
          <w:bCs/>
          <w:sz w:val="22"/>
          <w:szCs w:val="22"/>
          <w:lang w:val="en-GB"/>
        </w:rPr>
      </w:pPr>
      <w:r w:rsidRPr="005D1B8D">
        <w:rPr>
          <w:b/>
          <w:bCs/>
          <w:sz w:val="22"/>
          <w:szCs w:val="22"/>
          <w:lang w:val="en-GB"/>
        </w:rPr>
        <w:t>AGAINST CORRUPTION AND ORGANIZED CRIME</w:t>
      </w:r>
    </w:p>
    <w:p w14:paraId="49BD6FC9" w14:textId="15337B5B" w:rsidR="00E45B59" w:rsidRPr="005D1B8D" w:rsidRDefault="00E45B59" w:rsidP="00B95163">
      <w:pPr>
        <w:tabs>
          <w:tab w:val="center" w:pos="1999"/>
          <w:tab w:val="center" w:pos="7039"/>
        </w:tabs>
        <w:jc w:val="center"/>
        <w:rPr>
          <w:b/>
          <w:bCs/>
          <w:sz w:val="22"/>
          <w:szCs w:val="22"/>
          <w:lang w:val="en-GB"/>
        </w:rPr>
      </w:pPr>
      <w:r>
        <w:rPr>
          <w:b/>
          <w:bCs/>
          <w:sz w:val="22"/>
          <w:szCs w:val="22"/>
          <w:lang w:val="en-GB"/>
        </w:rPr>
        <w:t>TIRANA</w:t>
      </w:r>
    </w:p>
    <w:p w14:paraId="09020958" w14:textId="77777777" w:rsidR="0050554B" w:rsidRPr="005D1B8D" w:rsidRDefault="0050554B" w:rsidP="00B95163">
      <w:pPr>
        <w:tabs>
          <w:tab w:val="center" w:pos="1999"/>
          <w:tab w:val="center" w:pos="7039"/>
        </w:tabs>
        <w:jc w:val="both"/>
        <w:rPr>
          <w:b/>
          <w:bCs/>
          <w:sz w:val="22"/>
          <w:szCs w:val="22"/>
          <w:lang w:val="en-GB"/>
        </w:rPr>
      </w:pPr>
    </w:p>
    <w:p w14:paraId="317E54B8" w14:textId="77777777" w:rsidR="00E45B59" w:rsidRPr="0023763B" w:rsidRDefault="00E45B59" w:rsidP="00B95163">
      <w:pPr>
        <w:tabs>
          <w:tab w:val="center" w:pos="1999"/>
          <w:tab w:val="center" w:pos="7039"/>
        </w:tabs>
        <w:jc w:val="both"/>
        <w:rPr>
          <w:b/>
          <w:bCs/>
          <w:lang w:val="en-GB"/>
        </w:rPr>
      </w:pPr>
    </w:p>
    <w:p w14:paraId="5684E54B" w14:textId="1973755B" w:rsidR="00E45B59" w:rsidRDefault="00E45B59" w:rsidP="00B95163">
      <w:pPr>
        <w:tabs>
          <w:tab w:val="center" w:pos="1999"/>
          <w:tab w:val="center" w:pos="7039"/>
        </w:tabs>
        <w:ind w:left="1995" w:hanging="1995"/>
        <w:jc w:val="both"/>
      </w:pPr>
      <w:r w:rsidRPr="00E45B59">
        <w:rPr>
          <w:b/>
          <w:bCs/>
          <w:lang w:val="en-GB"/>
        </w:rPr>
        <w:t xml:space="preserve">Subject:  </w:t>
      </w:r>
      <w:r w:rsidRPr="00E45B59">
        <w:rPr>
          <w:b/>
          <w:bCs/>
          <w:lang w:val="en-GB"/>
        </w:rPr>
        <w:tab/>
      </w:r>
      <w:r w:rsidR="00EC4F5F">
        <w:rPr>
          <w:b/>
          <w:bCs/>
          <w:lang w:val="en-GB"/>
        </w:rPr>
        <w:tab/>
      </w:r>
      <w:r w:rsidR="00EC4F5F">
        <w:rPr>
          <w:b/>
          <w:bCs/>
          <w:lang w:val="en-GB"/>
        </w:rPr>
        <w:tab/>
      </w:r>
      <w:r w:rsidR="00F52FB6" w:rsidRPr="004F60DA">
        <w:t xml:space="preserve">Request for legal assistance in criminal </w:t>
      </w:r>
      <w:r w:rsidR="00F3387F">
        <w:rPr>
          <w:lang w:val="en-US"/>
        </w:rPr>
        <w:t xml:space="preserve">matters </w:t>
      </w:r>
      <w:r w:rsidR="00F52FB6" w:rsidRPr="004F60DA">
        <w:t>for the needs of the investigation of criminal proceedings no. 153 of 2023</w:t>
      </w:r>
      <w:r w:rsidR="00F52FB6" w:rsidRPr="002C1008">
        <w:t>.</w:t>
      </w:r>
    </w:p>
    <w:p w14:paraId="1356EEFE" w14:textId="77777777" w:rsidR="00EC4F5F" w:rsidRDefault="00EC4F5F" w:rsidP="00B95163">
      <w:pPr>
        <w:tabs>
          <w:tab w:val="center" w:pos="1999"/>
          <w:tab w:val="center" w:pos="7039"/>
        </w:tabs>
        <w:ind w:left="975" w:hanging="975"/>
        <w:jc w:val="both"/>
        <w:rPr>
          <w:b/>
          <w:bCs/>
          <w:lang w:val="en-GB"/>
        </w:rPr>
      </w:pPr>
      <w:r>
        <w:rPr>
          <w:b/>
          <w:bCs/>
          <w:lang w:val="en-GB"/>
        </w:rPr>
        <w:t xml:space="preserve">Requesting </w:t>
      </w:r>
    </w:p>
    <w:p w14:paraId="6C4364F7" w14:textId="49DA18FB" w:rsidR="00EC4F5F" w:rsidRPr="00E45B59" w:rsidRDefault="00EC4F5F" w:rsidP="00B95163">
      <w:pPr>
        <w:tabs>
          <w:tab w:val="center" w:pos="1999"/>
          <w:tab w:val="center" w:pos="7039"/>
        </w:tabs>
        <w:ind w:left="975" w:hanging="975"/>
        <w:jc w:val="both"/>
        <w:rPr>
          <w:b/>
          <w:bCs/>
          <w:lang w:val="en-GB"/>
        </w:rPr>
      </w:pPr>
      <w:r>
        <w:rPr>
          <w:b/>
          <w:bCs/>
          <w:lang w:val="en-GB"/>
        </w:rPr>
        <w:t>Authority:</w:t>
      </w:r>
      <w:r>
        <w:rPr>
          <w:b/>
          <w:bCs/>
          <w:lang w:val="en-GB"/>
        </w:rPr>
        <w:tab/>
      </w:r>
      <w:r>
        <w:rPr>
          <w:b/>
          <w:bCs/>
          <w:lang w:val="en-GB"/>
        </w:rPr>
        <w:tab/>
      </w:r>
      <w:r w:rsidRPr="004F60DA">
        <w:t xml:space="preserve">Special Prosecution Office </w:t>
      </w:r>
      <w:r w:rsidR="001B4393">
        <w:rPr>
          <w:lang w:val="en-US"/>
        </w:rPr>
        <w:t>a</w:t>
      </w:r>
      <w:r w:rsidRPr="004F60DA">
        <w:t>gainst Corruption and Organized Crime, Tirana</w:t>
      </w:r>
    </w:p>
    <w:p w14:paraId="435D4EE7" w14:textId="77777777" w:rsidR="00E45B59" w:rsidRPr="00E45B59" w:rsidRDefault="00E45B59" w:rsidP="00B95163">
      <w:pPr>
        <w:tabs>
          <w:tab w:val="center" w:pos="1999"/>
          <w:tab w:val="center" w:pos="7039"/>
        </w:tabs>
        <w:jc w:val="both"/>
        <w:rPr>
          <w:b/>
          <w:bCs/>
          <w:lang w:val="en-GB"/>
        </w:rPr>
      </w:pPr>
    </w:p>
    <w:p w14:paraId="2593567C" w14:textId="4B80EB35" w:rsidR="00E45B59" w:rsidRDefault="00E45B59" w:rsidP="00B95163">
      <w:pPr>
        <w:tabs>
          <w:tab w:val="center" w:pos="1999"/>
          <w:tab w:val="center" w:pos="7039"/>
        </w:tabs>
        <w:jc w:val="both"/>
      </w:pPr>
      <w:r w:rsidRPr="00E45B59">
        <w:rPr>
          <w:b/>
          <w:bCs/>
          <w:lang w:val="en-GB"/>
        </w:rPr>
        <w:t>To:</w:t>
      </w:r>
      <w:r w:rsidRPr="00E45B59">
        <w:rPr>
          <w:b/>
          <w:bCs/>
          <w:lang w:val="en-GB"/>
        </w:rPr>
        <w:tab/>
        <w:t xml:space="preserve">          </w:t>
      </w:r>
      <w:r w:rsidR="001B4393">
        <w:rPr>
          <w:b/>
          <w:bCs/>
          <w:lang w:val="en-GB"/>
        </w:rPr>
        <w:t xml:space="preserve">                 </w:t>
      </w:r>
      <w:r w:rsidR="001B4393" w:rsidRPr="004F60DA">
        <w:t>The judicial authorities of the Kingdom of the Netherlands</w:t>
      </w:r>
    </w:p>
    <w:p w14:paraId="007A1841" w14:textId="77777777" w:rsidR="001B4393" w:rsidRPr="00E45B59" w:rsidRDefault="001B4393" w:rsidP="00B95163">
      <w:pPr>
        <w:tabs>
          <w:tab w:val="center" w:pos="1999"/>
          <w:tab w:val="center" w:pos="7039"/>
        </w:tabs>
        <w:jc w:val="both"/>
        <w:rPr>
          <w:b/>
          <w:bCs/>
          <w:lang w:val="en-GB"/>
        </w:rPr>
      </w:pPr>
    </w:p>
    <w:p w14:paraId="1A167AF6" w14:textId="26D8CCE0" w:rsidR="009235D0" w:rsidRDefault="00E45B59" w:rsidP="00B95163">
      <w:pPr>
        <w:ind w:left="2160" w:hanging="2160"/>
        <w:jc w:val="both"/>
        <w:rPr>
          <w:lang w:val="en-GB"/>
        </w:rPr>
      </w:pPr>
      <w:r w:rsidRPr="00E45B59">
        <w:rPr>
          <w:b/>
          <w:bCs/>
          <w:lang w:val="en-GB"/>
        </w:rPr>
        <w:t>Legal basis:</w:t>
      </w:r>
      <w:r w:rsidRPr="00E45B59">
        <w:rPr>
          <w:b/>
          <w:bCs/>
          <w:lang w:val="en-GB"/>
        </w:rPr>
        <w:tab/>
      </w:r>
      <w:r w:rsidR="009235D0" w:rsidRPr="004F60DA">
        <w:t xml:space="preserve">The United Nations Convention against Transnational Organized Crime, </w:t>
      </w:r>
      <w:r w:rsidR="00112500">
        <w:rPr>
          <w:lang w:val="en-US"/>
        </w:rPr>
        <w:t xml:space="preserve">of </w:t>
      </w:r>
      <w:r w:rsidR="009235D0" w:rsidRPr="004F60DA">
        <w:t xml:space="preserve">2000, and its two </w:t>
      </w:r>
      <w:r w:rsidR="00112500" w:rsidRPr="004F60DA">
        <w:t>Additional Protocols</w:t>
      </w:r>
      <w:r w:rsidR="00112500">
        <w:rPr>
          <w:lang w:val="en-US"/>
        </w:rPr>
        <w:t>;</w:t>
      </w:r>
      <w:r w:rsidR="00112500" w:rsidRPr="009235D0">
        <w:rPr>
          <w:lang w:val="en-GB"/>
        </w:rPr>
        <w:t xml:space="preserve"> </w:t>
      </w:r>
    </w:p>
    <w:p w14:paraId="1E2CF80B" w14:textId="77777777" w:rsidR="009235D0" w:rsidRDefault="009235D0" w:rsidP="00B95163">
      <w:pPr>
        <w:ind w:left="2160" w:hanging="2160"/>
        <w:jc w:val="both"/>
        <w:rPr>
          <w:lang w:val="en-GB"/>
        </w:rPr>
      </w:pPr>
    </w:p>
    <w:p w14:paraId="591EFF92" w14:textId="7341B57B" w:rsidR="009235D0" w:rsidRPr="002C1008" w:rsidRDefault="009235D0" w:rsidP="00B95163">
      <w:pPr>
        <w:spacing w:after="263"/>
        <w:ind w:left="2160"/>
        <w:jc w:val="both"/>
      </w:pPr>
      <w:r w:rsidRPr="00642CFC">
        <w:t>Council of Europe</w:t>
      </w:r>
      <w:r w:rsidR="00112500">
        <w:rPr>
          <w:lang w:val="en-US"/>
        </w:rPr>
        <w:t>’s</w:t>
      </w:r>
      <w:r w:rsidRPr="00642CFC">
        <w:t xml:space="preserve"> Convention </w:t>
      </w:r>
      <w:r w:rsidR="00171F7E">
        <w:rPr>
          <w:lang w:val="en-US"/>
        </w:rPr>
        <w:t>“</w:t>
      </w:r>
      <w:r w:rsidRPr="00642CFC">
        <w:t xml:space="preserve">On Mutual </w:t>
      </w:r>
      <w:r w:rsidR="00112500">
        <w:rPr>
          <w:lang w:val="en-US"/>
        </w:rPr>
        <w:t xml:space="preserve">Legal </w:t>
      </w:r>
      <w:r w:rsidRPr="00642CFC">
        <w:t>Assistance in Criminal Matters</w:t>
      </w:r>
      <w:r w:rsidR="00171F7E">
        <w:rPr>
          <w:lang w:val="en-US"/>
        </w:rPr>
        <w:t>”</w:t>
      </w:r>
      <w:r w:rsidRPr="00642CFC">
        <w:t xml:space="preserve"> of 20.04.1957, as well as Article 20 of the Second Additional Protocol to </w:t>
      </w:r>
      <w:r w:rsidR="0028789C" w:rsidRPr="00642CFC">
        <w:t>Council of Europe</w:t>
      </w:r>
      <w:r w:rsidR="0028789C">
        <w:rPr>
          <w:lang w:val="en-US"/>
        </w:rPr>
        <w:t>’s</w:t>
      </w:r>
      <w:r w:rsidR="0028789C" w:rsidRPr="00642CFC">
        <w:t xml:space="preserve"> Convention </w:t>
      </w:r>
      <w:r w:rsidR="00171F7E">
        <w:rPr>
          <w:lang w:val="en-US"/>
        </w:rPr>
        <w:t>“</w:t>
      </w:r>
      <w:r w:rsidR="0028789C" w:rsidRPr="00642CFC">
        <w:t xml:space="preserve">On Mutual </w:t>
      </w:r>
      <w:r w:rsidR="0028789C">
        <w:rPr>
          <w:lang w:val="en-US"/>
        </w:rPr>
        <w:t xml:space="preserve">Legal </w:t>
      </w:r>
      <w:r w:rsidR="0028789C" w:rsidRPr="00642CFC">
        <w:t>Assistance in Criminal Matters</w:t>
      </w:r>
      <w:r w:rsidR="00171F7E">
        <w:rPr>
          <w:lang w:val="en-US"/>
        </w:rPr>
        <w:t>”</w:t>
      </w:r>
      <w:r w:rsidR="0028789C" w:rsidRPr="00642CFC">
        <w:t xml:space="preserve"> of 20.04.1957</w:t>
      </w:r>
      <w:r w:rsidRPr="002C1008">
        <w:t>;</w:t>
      </w:r>
    </w:p>
    <w:p w14:paraId="7CAA23DC" w14:textId="14B2393D" w:rsidR="009235D0" w:rsidRPr="0028789C" w:rsidRDefault="009235D0" w:rsidP="00B95163">
      <w:pPr>
        <w:spacing w:after="257"/>
        <w:ind w:left="2160"/>
        <w:jc w:val="both"/>
        <w:rPr>
          <w:lang w:val="en-US"/>
        </w:rPr>
      </w:pPr>
      <w:r w:rsidRPr="00642CFC">
        <w:t>Council of Europe</w:t>
      </w:r>
      <w:r w:rsidR="0028789C">
        <w:rPr>
          <w:lang w:val="en-US"/>
        </w:rPr>
        <w:t>’s</w:t>
      </w:r>
      <w:r w:rsidRPr="00642CFC">
        <w:t xml:space="preserve"> </w:t>
      </w:r>
      <w:r w:rsidR="00286272">
        <w:t xml:space="preserve">Convention </w:t>
      </w:r>
      <w:r w:rsidR="00286272">
        <w:rPr>
          <w:lang w:val="en-US"/>
        </w:rPr>
        <w:t>“On</w:t>
      </w:r>
      <w:r w:rsidR="00286272">
        <w:t xml:space="preserve"> Laundering, Search, Seizure and Confiscation of the Proceeds from Crime</w:t>
      </w:r>
      <w:r w:rsidR="00286272">
        <w:rPr>
          <w:lang w:val="en-US"/>
        </w:rPr>
        <w:t>”</w:t>
      </w:r>
      <w:r w:rsidRPr="00642CFC">
        <w:t xml:space="preserve"> dated 08.11.1990</w:t>
      </w:r>
      <w:r w:rsidRPr="002C1008">
        <w:t>;</w:t>
      </w:r>
      <w:r w:rsidR="0028789C">
        <w:rPr>
          <w:lang w:val="en-US"/>
        </w:rPr>
        <w:t xml:space="preserve"> </w:t>
      </w:r>
    </w:p>
    <w:p w14:paraId="42E04208" w14:textId="2E22B369" w:rsidR="00C55034" w:rsidRPr="002C1008" w:rsidRDefault="00C55034" w:rsidP="00B95163">
      <w:pPr>
        <w:spacing w:after="272"/>
        <w:ind w:left="2160"/>
        <w:jc w:val="both"/>
      </w:pPr>
      <w:r w:rsidRPr="00642CFC">
        <w:t xml:space="preserve">Law no. 10193 dated 03.12.2009 </w:t>
      </w:r>
      <w:r w:rsidR="00171F7E">
        <w:rPr>
          <w:lang w:val="en-US"/>
        </w:rPr>
        <w:t>“</w:t>
      </w:r>
      <w:r w:rsidRPr="00642CFC">
        <w:t>On jurisdictional relations with foreign authorities in criminal matters</w:t>
      </w:r>
      <w:r w:rsidR="00171F7E">
        <w:rPr>
          <w:lang w:val="en-US"/>
        </w:rPr>
        <w:t>”</w:t>
      </w:r>
      <w:r w:rsidRPr="00642CFC">
        <w:t>, as amended</w:t>
      </w:r>
      <w:r w:rsidRPr="002C1008">
        <w:t>.</w:t>
      </w:r>
    </w:p>
    <w:p w14:paraId="6B53FB77" w14:textId="77777777" w:rsidR="00D21366" w:rsidRDefault="00C55034" w:rsidP="00B95163">
      <w:pPr>
        <w:spacing w:after="206"/>
        <w:ind w:left="2160"/>
        <w:jc w:val="both"/>
      </w:pPr>
      <w:r w:rsidRPr="00642CFC">
        <w:t>Articles 509/1 et seq. of the Criminal Procedure Code of the Republic of Albania</w:t>
      </w:r>
      <w:r w:rsidRPr="002C1008">
        <w:t>.</w:t>
      </w:r>
    </w:p>
    <w:p w14:paraId="7E070F64" w14:textId="2988A968" w:rsidR="00D21366" w:rsidRPr="00413A82" w:rsidRDefault="00D21366" w:rsidP="00B95163">
      <w:pPr>
        <w:spacing w:after="206"/>
        <w:jc w:val="both"/>
        <w:rPr>
          <w:rFonts w:asciiTheme="majorBidi" w:hAnsiTheme="majorBidi" w:cstheme="majorBidi"/>
          <w:b/>
          <w:bCs/>
          <w:lang w:val="en-GB"/>
        </w:rPr>
      </w:pPr>
      <w:r w:rsidRPr="00413A82">
        <w:rPr>
          <w:rFonts w:asciiTheme="majorBidi" w:hAnsiTheme="majorBidi" w:cstheme="majorBidi"/>
          <w:b/>
          <w:bCs/>
          <w:lang w:val="en-GB"/>
        </w:rPr>
        <w:t xml:space="preserve">Date of Request: </w:t>
      </w:r>
      <w:r w:rsidRPr="00413A82">
        <w:rPr>
          <w:rFonts w:asciiTheme="majorBidi" w:hAnsiTheme="majorBidi" w:cstheme="majorBidi"/>
          <w:b/>
          <w:bCs/>
          <w:lang w:val="en-GB"/>
        </w:rPr>
        <w:tab/>
        <w:t>05.01.2026</w:t>
      </w:r>
    </w:p>
    <w:p w14:paraId="1100E8B5" w14:textId="77777777" w:rsidR="00554B4D" w:rsidRPr="00413A82" w:rsidRDefault="00554B4D" w:rsidP="00B95163">
      <w:pPr>
        <w:spacing w:after="206"/>
        <w:jc w:val="both"/>
        <w:rPr>
          <w:rFonts w:asciiTheme="majorBidi" w:hAnsiTheme="majorBidi" w:cstheme="majorBidi"/>
          <w:b/>
          <w:bCs/>
          <w:lang w:val="en-GB"/>
        </w:rPr>
      </w:pPr>
      <w:r w:rsidRPr="00413A82">
        <w:rPr>
          <w:rFonts w:asciiTheme="majorBidi" w:hAnsiTheme="majorBidi" w:cstheme="majorBidi"/>
          <w:b/>
          <w:bCs/>
          <w:lang w:val="en-GB"/>
        </w:rPr>
        <w:t xml:space="preserve">Honourable, </w:t>
      </w:r>
    </w:p>
    <w:p w14:paraId="74120A59" w14:textId="0EF99FB8" w:rsidR="00D21366" w:rsidRPr="00554B4D" w:rsidRDefault="00D21366" w:rsidP="00B95163">
      <w:pPr>
        <w:spacing w:after="206"/>
        <w:jc w:val="both"/>
        <w:rPr>
          <w:rFonts w:asciiTheme="majorBidi" w:hAnsiTheme="majorBidi" w:cstheme="majorBidi"/>
          <w:b/>
          <w:bCs/>
          <w:lang w:val="en-GB"/>
        </w:rPr>
      </w:pPr>
      <w:r w:rsidRPr="00554B4D">
        <w:rPr>
          <w:b/>
          <w:bCs/>
          <w:lang w:val="en-GB"/>
        </w:rPr>
        <w:t xml:space="preserve">In the framework of mutual cooperation, and </w:t>
      </w:r>
      <w:r w:rsidR="00554B4D">
        <w:rPr>
          <w:b/>
          <w:bCs/>
          <w:lang w:val="en-GB"/>
        </w:rPr>
        <w:t xml:space="preserve">in respect of </w:t>
      </w:r>
      <w:r w:rsidRPr="00554B4D">
        <w:rPr>
          <w:b/>
          <w:bCs/>
          <w:lang w:val="en-GB"/>
        </w:rPr>
        <w:t xml:space="preserve">the principle of reciprocity, we </w:t>
      </w:r>
      <w:r w:rsidR="006A426C">
        <w:rPr>
          <w:b/>
          <w:bCs/>
          <w:lang w:val="en-GB"/>
        </w:rPr>
        <w:t xml:space="preserve">hereby </w:t>
      </w:r>
      <w:r w:rsidRPr="00554B4D">
        <w:rPr>
          <w:b/>
          <w:bCs/>
          <w:lang w:val="en-GB"/>
        </w:rPr>
        <w:t xml:space="preserve">present below the information and request for legal assistance in criminal </w:t>
      </w:r>
      <w:r w:rsidR="006A426C">
        <w:rPr>
          <w:b/>
          <w:bCs/>
          <w:lang w:val="en-GB"/>
        </w:rPr>
        <w:t>matters, concerning the C</w:t>
      </w:r>
      <w:r w:rsidRPr="00554B4D">
        <w:rPr>
          <w:b/>
          <w:bCs/>
          <w:lang w:val="en-GB"/>
        </w:rPr>
        <w:t xml:space="preserve">riminal </w:t>
      </w:r>
      <w:r w:rsidR="006A426C">
        <w:rPr>
          <w:b/>
          <w:bCs/>
          <w:lang w:val="en-GB"/>
        </w:rPr>
        <w:t>P</w:t>
      </w:r>
      <w:r w:rsidRPr="00554B4D">
        <w:rPr>
          <w:b/>
          <w:bCs/>
          <w:lang w:val="en-GB"/>
        </w:rPr>
        <w:t>roceeding</w:t>
      </w:r>
      <w:r w:rsidR="00CC5982">
        <w:rPr>
          <w:b/>
          <w:bCs/>
          <w:lang w:val="en-GB"/>
        </w:rPr>
        <w:t>s</w:t>
      </w:r>
      <w:r w:rsidRPr="00554B4D">
        <w:rPr>
          <w:b/>
          <w:bCs/>
          <w:lang w:val="en-GB"/>
        </w:rPr>
        <w:t xml:space="preserve"> No. 153 of 2023, registered at the Special Prosecut</w:t>
      </w:r>
      <w:r w:rsidR="006A426C">
        <w:rPr>
          <w:b/>
          <w:bCs/>
          <w:lang w:val="en-GB"/>
        </w:rPr>
        <w:t xml:space="preserve">ion </w:t>
      </w:r>
      <w:r w:rsidRPr="00554B4D">
        <w:rPr>
          <w:b/>
          <w:bCs/>
          <w:lang w:val="en-GB"/>
        </w:rPr>
        <w:t xml:space="preserve">Office </w:t>
      </w:r>
      <w:r w:rsidR="006A426C">
        <w:rPr>
          <w:b/>
          <w:bCs/>
          <w:lang w:val="en-GB"/>
        </w:rPr>
        <w:t>a</w:t>
      </w:r>
      <w:r w:rsidRPr="00554B4D">
        <w:rPr>
          <w:b/>
          <w:bCs/>
          <w:lang w:val="en-GB"/>
        </w:rPr>
        <w:t xml:space="preserve">gainst </w:t>
      </w:r>
      <w:r w:rsidRPr="00554B4D">
        <w:rPr>
          <w:rFonts w:asciiTheme="majorBidi" w:hAnsiTheme="majorBidi" w:cstheme="majorBidi"/>
          <w:b/>
          <w:bCs/>
          <w:lang w:val="en-GB"/>
        </w:rPr>
        <w:t>Corruption and Organized Crime in Tirana.</w:t>
      </w:r>
    </w:p>
    <w:p w14:paraId="24FE37B2" w14:textId="77777777" w:rsidR="00413A82" w:rsidRDefault="00413A82" w:rsidP="00B95163">
      <w:pPr>
        <w:spacing w:after="206"/>
        <w:jc w:val="both"/>
        <w:rPr>
          <w:rFonts w:asciiTheme="majorBidi" w:hAnsiTheme="majorBidi" w:cstheme="majorBidi"/>
          <w:b/>
          <w:bCs/>
          <w:u w:val="single"/>
          <w:lang w:val="en-GB"/>
        </w:rPr>
      </w:pPr>
    </w:p>
    <w:p w14:paraId="42CF3AC2" w14:textId="70493EFA" w:rsidR="007672B3" w:rsidRPr="00B10023" w:rsidRDefault="007672B3" w:rsidP="00B95163">
      <w:pPr>
        <w:spacing w:after="206"/>
        <w:jc w:val="both"/>
        <w:rPr>
          <w:rFonts w:asciiTheme="majorBidi" w:hAnsiTheme="majorBidi" w:cstheme="majorBidi"/>
          <w:b/>
          <w:bCs/>
          <w:u w:val="single"/>
          <w:lang w:val="en-GB"/>
        </w:rPr>
      </w:pPr>
      <w:r w:rsidRPr="00B10023">
        <w:rPr>
          <w:rFonts w:asciiTheme="majorBidi" w:hAnsiTheme="majorBidi" w:cstheme="majorBidi"/>
          <w:b/>
          <w:bCs/>
          <w:u w:val="single"/>
          <w:lang w:val="en-GB"/>
        </w:rPr>
        <w:t>I. Summar</w:t>
      </w:r>
      <w:r w:rsidR="00CC5982">
        <w:rPr>
          <w:rFonts w:asciiTheme="majorBidi" w:hAnsiTheme="majorBidi" w:cstheme="majorBidi"/>
          <w:b/>
          <w:bCs/>
          <w:u w:val="single"/>
          <w:lang w:val="en-GB"/>
        </w:rPr>
        <w:t xml:space="preserve">y </w:t>
      </w:r>
      <w:r w:rsidRPr="00B10023">
        <w:rPr>
          <w:rFonts w:asciiTheme="majorBidi" w:hAnsiTheme="majorBidi" w:cstheme="majorBidi"/>
          <w:b/>
          <w:bCs/>
          <w:u w:val="single"/>
          <w:lang w:val="en-GB"/>
        </w:rPr>
        <w:t xml:space="preserve">of facts subject to investigation: </w:t>
      </w:r>
    </w:p>
    <w:p w14:paraId="6C5D3BC7" w14:textId="45FE3559" w:rsidR="003A2BBE" w:rsidRPr="00D21366" w:rsidRDefault="00D21366" w:rsidP="00B95163">
      <w:pPr>
        <w:spacing w:after="206"/>
        <w:jc w:val="both"/>
        <w:rPr>
          <w:lang w:val="en-GB"/>
        </w:rPr>
      </w:pPr>
      <w:r w:rsidRPr="00FF48B3">
        <w:rPr>
          <w:rFonts w:asciiTheme="majorBidi" w:hAnsiTheme="majorBidi" w:cstheme="majorBidi"/>
          <w:lang w:val="en-GB"/>
        </w:rPr>
        <w:t>The Special Prosecution Office Against Corruption and Organized Crime in Tirana has registered</w:t>
      </w:r>
      <w:r w:rsidRPr="00D21366">
        <w:rPr>
          <w:lang w:val="en-GB"/>
        </w:rPr>
        <w:t xml:space="preserve"> criminal proceedings </w:t>
      </w:r>
      <w:r w:rsidR="003A2BBE" w:rsidRPr="003A2BBE">
        <w:rPr>
          <w:lang w:val="en-GB"/>
        </w:rPr>
        <w:t>No. 153</w:t>
      </w:r>
      <w:r w:rsidR="00F22B22">
        <w:rPr>
          <w:lang w:val="en-GB"/>
        </w:rPr>
        <w:t xml:space="preserve">, dated </w:t>
      </w:r>
      <w:r w:rsidR="00550831">
        <w:rPr>
          <w:lang w:val="en-GB"/>
        </w:rPr>
        <w:t>10.07.2</w:t>
      </w:r>
      <w:r w:rsidR="003A2BBE" w:rsidRPr="003A2BBE">
        <w:rPr>
          <w:lang w:val="en-GB"/>
        </w:rPr>
        <w:t xml:space="preserve">023, for the criminal offenses of “Trafficking of narcotics”, committed in the special form of complicity as a criminal group, ‘Laundering of proceeds of crime or criminal activity”, committed in the special form of complicity as a criminal group, “The structured criminal group” and “Commission of criminal offenses by a criminal </w:t>
      </w:r>
      <w:r w:rsidR="003A2BBE" w:rsidRPr="003A2BBE">
        <w:rPr>
          <w:lang w:val="en-GB"/>
        </w:rPr>
        <w:lastRenderedPageBreak/>
        <w:t>organization and a structured criminal group”, provided for by articles 283/a</w:t>
      </w:r>
      <w:r w:rsidR="002249B9">
        <w:rPr>
          <w:lang w:val="en-GB"/>
        </w:rPr>
        <w:t xml:space="preserve"> and </w:t>
      </w:r>
      <w:r w:rsidR="003A2BBE" w:rsidRPr="003A2BBE">
        <w:rPr>
          <w:lang w:val="en-GB"/>
        </w:rPr>
        <w:t>28/4, 287 and 28/4, 333/a</w:t>
      </w:r>
      <w:r w:rsidR="00723EF2">
        <w:rPr>
          <w:lang w:val="en-GB"/>
        </w:rPr>
        <w:t xml:space="preserve"> </w:t>
      </w:r>
      <w:r w:rsidR="003A2BBE" w:rsidRPr="003A2BBE">
        <w:rPr>
          <w:lang w:val="en-GB"/>
        </w:rPr>
        <w:t xml:space="preserve">and 334 of the Criminal Code, with no identified perpetrator.  </w:t>
      </w:r>
    </w:p>
    <w:p w14:paraId="79096CBC" w14:textId="44516482" w:rsidR="00D21366" w:rsidRPr="00D21366" w:rsidRDefault="000F3A20" w:rsidP="00B95163">
      <w:pPr>
        <w:spacing w:after="206"/>
        <w:jc w:val="both"/>
        <w:rPr>
          <w:lang w:val="en-GB"/>
        </w:rPr>
      </w:pPr>
      <w:r w:rsidRPr="000F3A20">
        <w:rPr>
          <w:b/>
          <w:bCs/>
          <w:lang w:val="en-GB"/>
        </w:rPr>
        <w:t>The investigative documentation</w:t>
      </w:r>
      <w:r>
        <w:rPr>
          <w:b/>
          <w:bCs/>
          <w:lang w:val="en-GB"/>
        </w:rPr>
        <w:t xml:space="preserve"> reveal</w:t>
      </w:r>
      <w:r w:rsidR="00723EF2">
        <w:rPr>
          <w:b/>
          <w:bCs/>
          <w:lang w:val="en-GB"/>
        </w:rPr>
        <w:t>s</w:t>
      </w:r>
      <w:r>
        <w:rPr>
          <w:b/>
          <w:bCs/>
          <w:lang w:val="en-GB"/>
        </w:rPr>
        <w:t xml:space="preserve"> as follows: </w:t>
      </w:r>
    </w:p>
    <w:p w14:paraId="799D69D8" w14:textId="6F68AC9E" w:rsidR="00D21366" w:rsidRPr="00D21366" w:rsidRDefault="00D21366" w:rsidP="00B95163">
      <w:pPr>
        <w:spacing w:after="206"/>
        <w:jc w:val="both"/>
        <w:rPr>
          <w:lang w:val="en-GB"/>
        </w:rPr>
      </w:pPr>
      <w:r w:rsidRPr="006965B2">
        <w:rPr>
          <w:b/>
          <w:bCs/>
          <w:lang w:val="en-GB"/>
        </w:rPr>
        <w:t>i.</w:t>
      </w:r>
      <w:r w:rsidRPr="00D21366">
        <w:rPr>
          <w:lang w:val="en-GB"/>
        </w:rPr>
        <w:t xml:space="preserve"> Referring to </w:t>
      </w:r>
      <w:r w:rsidR="00723EF2">
        <w:rPr>
          <w:lang w:val="en-GB"/>
        </w:rPr>
        <w:t xml:space="preserve">pieces of </w:t>
      </w:r>
      <w:r w:rsidRPr="00D21366">
        <w:rPr>
          <w:lang w:val="en-GB"/>
        </w:rPr>
        <w:t xml:space="preserve">information received from Europol, we have been </w:t>
      </w:r>
      <w:r w:rsidR="000B2648">
        <w:rPr>
          <w:lang w:val="en-GB"/>
        </w:rPr>
        <w:t xml:space="preserve">informed </w:t>
      </w:r>
      <w:r w:rsidRPr="00D21366">
        <w:rPr>
          <w:lang w:val="en-GB"/>
        </w:rPr>
        <w:t xml:space="preserve">of the criminal activity of several Albanian citizens in the field of organized crime and corruption. This information was obtained by Europol after analyzing communications </w:t>
      </w:r>
      <w:r w:rsidR="00B143BC">
        <w:rPr>
          <w:lang w:val="en-GB"/>
        </w:rPr>
        <w:t xml:space="preserve">made on </w:t>
      </w:r>
      <w:r w:rsidRPr="00D21366">
        <w:rPr>
          <w:lang w:val="en-GB"/>
        </w:rPr>
        <w:t xml:space="preserve">the SkyECC </w:t>
      </w:r>
      <w:r w:rsidR="00B143BC">
        <w:rPr>
          <w:lang w:val="en-GB"/>
        </w:rPr>
        <w:t>A</w:t>
      </w:r>
      <w:r w:rsidRPr="00D21366">
        <w:rPr>
          <w:lang w:val="en-GB"/>
        </w:rPr>
        <w:t xml:space="preserve">pplication </w:t>
      </w:r>
      <w:r w:rsidR="00CD217B">
        <w:rPr>
          <w:lang w:val="en-GB"/>
        </w:rPr>
        <w:t xml:space="preserve">among </w:t>
      </w:r>
      <w:r w:rsidRPr="00D21366">
        <w:rPr>
          <w:lang w:val="en-GB"/>
        </w:rPr>
        <w:t>Albanian-speaking persons suspected of committing criminal activities in various fields.</w:t>
      </w:r>
    </w:p>
    <w:p w14:paraId="26F285EC" w14:textId="75FEE6F9" w:rsidR="00D21366" w:rsidRPr="00D21366" w:rsidRDefault="00D21366" w:rsidP="00B95163">
      <w:pPr>
        <w:spacing w:after="206"/>
        <w:jc w:val="both"/>
        <w:rPr>
          <w:lang w:val="en-GB"/>
        </w:rPr>
      </w:pPr>
      <w:r w:rsidRPr="00D21366">
        <w:rPr>
          <w:lang w:val="en-GB"/>
        </w:rPr>
        <w:t>The information concerns the trafficking of significant quantities of narcotics and the</w:t>
      </w:r>
      <w:r w:rsidR="00736671">
        <w:rPr>
          <w:lang w:val="en-GB"/>
        </w:rPr>
        <w:t xml:space="preserve"> </w:t>
      </w:r>
      <w:r w:rsidRPr="00D21366">
        <w:rPr>
          <w:lang w:val="en-GB"/>
        </w:rPr>
        <w:t>sale</w:t>
      </w:r>
      <w:r w:rsidR="00736671">
        <w:rPr>
          <w:lang w:val="en-GB"/>
        </w:rPr>
        <w:t xml:space="preserve"> thereof</w:t>
      </w:r>
      <w:r w:rsidRPr="00D21366">
        <w:rPr>
          <w:lang w:val="en-GB"/>
        </w:rPr>
        <w:t xml:space="preserve"> in Europe. This group has been active in Albania, Belgium and the Netherlands.</w:t>
      </w:r>
    </w:p>
    <w:p w14:paraId="41086B5A" w14:textId="5745DF3F" w:rsidR="00D21366" w:rsidRPr="00D21366" w:rsidRDefault="008A6E32" w:rsidP="00B95163">
      <w:pPr>
        <w:spacing w:after="206"/>
        <w:jc w:val="both"/>
        <w:rPr>
          <w:lang w:val="en-GB"/>
        </w:rPr>
      </w:pPr>
      <w:r>
        <w:rPr>
          <w:lang w:val="en-GB"/>
        </w:rPr>
        <w:t xml:space="preserve">Furthermore, </w:t>
      </w:r>
      <w:r w:rsidR="00D21366" w:rsidRPr="00D21366">
        <w:rPr>
          <w:lang w:val="en-GB"/>
        </w:rPr>
        <w:t>this group are also involved in trafficking</w:t>
      </w:r>
      <w:r>
        <w:rPr>
          <w:lang w:val="en-GB"/>
        </w:rPr>
        <w:t xml:space="preserve"> and </w:t>
      </w:r>
      <w:r w:rsidR="00D21366" w:rsidRPr="00D21366">
        <w:rPr>
          <w:lang w:val="en-GB"/>
        </w:rPr>
        <w:t xml:space="preserve">selling </w:t>
      </w:r>
      <w:r>
        <w:rPr>
          <w:lang w:val="en-GB"/>
        </w:rPr>
        <w:t xml:space="preserve">of </w:t>
      </w:r>
      <w:r w:rsidR="00D21366" w:rsidRPr="00D21366">
        <w:rPr>
          <w:lang w:val="en-GB"/>
        </w:rPr>
        <w:t xml:space="preserve">significant quantities of cocaine. The cocaine comes from Latin American countries and is unloaded at the Ports of Rotterdam and Antwerp, </w:t>
      </w:r>
      <w:r w:rsidR="00EB4A7A">
        <w:rPr>
          <w:lang w:val="en-GB"/>
        </w:rPr>
        <w:t xml:space="preserve">subsequently </w:t>
      </w:r>
      <w:r w:rsidR="00D21366" w:rsidRPr="00D21366">
        <w:rPr>
          <w:lang w:val="en-GB"/>
        </w:rPr>
        <w:t>th</w:t>
      </w:r>
      <w:r w:rsidR="00951602">
        <w:rPr>
          <w:lang w:val="en-GB"/>
        </w:rPr>
        <w:t>is type of</w:t>
      </w:r>
      <w:r w:rsidR="00D21366" w:rsidRPr="00D21366">
        <w:rPr>
          <w:lang w:val="en-GB"/>
        </w:rPr>
        <w:t xml:space="preserve"> narcotic</w:t>
      </w:r>
      <w:r w:rsidR="00951602">
        <w:rPr>
          <w:lang w:val="en-GB"/>
        </w:rPr>
        <w:t>s</w:t>
      </w:r>
      <w:r w:rsidR="00D21366" w:rsidRPr="00D21366">
        <w:rPr>
          <w:lang w:val="en-GB"/>
        </w:rPr>
        <w:t xml:space="preserve"> is distributed to other EU countries. </w:t>
      </w:r>
      <w:r w:rsidR="00951602">
        <w:rPr>
          <w:lang w:val="en-GB"/>
        </w:rPr>
        <w:t>The p</w:t>
      </w:r>
      <w:r w:rsidR="00D21366" w:rsidRPr="00D21366">
        <w:rPr>
          <w:lang w:val="en-GB"/>
        </w:rPr>
        <w:t>ersons involved in this criminal activity, traffic cocaine.</w:t>
      </w:r>
    </w:p>
    <w:p w14:paraId="7B0B3382" w14:textId="4DB4DF40" w:rsidR="00D21366" w:rsidRPr="00D21366" w:rsidRDefault="00D21366" w:rsidP="00B95163">
      <w:pPr>
        <w:spacing w:after="206"/>
        <w:jc w:val="both"/>
        <w:rPr>
          <w:lang w:val="en-GB"/>
        </w:rPr>
      </w:pPr>
      <w:r w:rsidRPr="00D21366">
        <w:rPr>
          <w:lang w:val="en-GB"/>
        </w:rPr>
        <w:t xml:space="preserve">From the information, there are suspicions that monetary </w:t>
      </w:r>
      <w:r w:rsidR="00DE393A">
        <w:rPr>
          <w:lang w:val="en-GB"/>
        </w:rPr>
        <w:t xml:space="preserve">proceeds </w:t>
      </w:r>
      <w:r w:rsidRPr="00D21366">
        <w:rPr>
          <w:lang w:val="en-GB"/>
        </w:rPr>
        <w:t xml:space="preserve">​​obtained from drug trafficking are brought to Albania and </w:t>
      </w:r>
      <w:r w:rsidR="00D07223">
        <w:rPr>
          <w:lang w:val="en-GB"/>
        </w:rPr>
        <w:t xml:space="preserve">are </w:t>
      </w:r>
      <w:r w:rsidRPr="00D21366">
        <w:rPr>
          <w:lang w:val="en-GB"/>
        </w:rPr>
        <w:t xml:space="preserve">invested with the </w:t>
      </w:r>
      <w:r w:rsidR="00D07223">
        <w:rPr>
          <w:lang w:val="en-GB"/>
        </w:rPr>
        <w:t xml:space="preserve">purpose </w:t>
      </w:r>
      <w:r w:rsidRPr="00D21366">
        <w:rPr>
          <w:lang w:val="en-GB"/>
        </w:rPr>
        <w:t>of laundering them.</w:t>
      </w:r>
    </w:p>
    <w:p w14:paraId="77C3FDEE" w14:textId="51311BC3" w:rsidR="00D21366" w:rsidRPr="00D21366" w:rsidRDefault="00D21366" w:rsidP="00B95163">
      <w:pPr>
        <w:spacing w:after="206"/>
        <w:jc w:val="both"/>
        <w:rPr>
          <w:lang w:val="en-GB"/>
        </w:rPr>
      </w:pPr>
      <w:r w:rsidRPr="00D21366">
        <w:rPr>
          <w:lang w:val="en-GB"/>
        </w:rPr>
        <w:t xml:space="preserve">The information received from Europol was obtained from the transcription of conversations </w:t>
      </w:r>
      <w:r w:rsidR="00D728DC">
        <w:rPr>
          <w:lang w:val="en-GB"/>
        </w:rPr>
        <w:t xml:space="preserve">among </w:t>
      </w:r>
      <w:r w:rsidRPr="00D21366">
        <w:rPr>
          <w:lang w:val="en-GB"/>
        </w:rPr>
        <w:t xml:space="preserve">members of this criminal group on the SkyECC </w:t>
      </w:r>
      <w:r w:rsidR="00D728DC">
        <w:rPr>
          <w:lang w:val="en-GB"/>
        </w:rPr>
        <w:t>A</w:t>
      </w:r>
      <w:r w:rsidRPr="00D21366">
        <w:rPr>
          <w:lang w:val="en-GB"/>
        </w:rPr>
        <w:t xml:space="preserve">pplication in the period </w:t>
      </w:r>
      <w:r w:rsidR="00D728DC">
        <w:rPr>
          <w:lang w:val="en-GB"/>
        </w:rPr>
        <w:t xml:space="preserve">from </w:t>
      </w:r>
      <w:r w:rsidRPr="00D21366">
        <w:rPr>
          <w:lang w:val="en-GB"/>
        </w:rPr>
        <w:t xml:space="preserve">February 2020 </w:t>
      </w:r>
      <w:r w:rsidR="00D728DC">
        <w:rPr>
          <w:lang w:val="en-GB"/>
        </w:rPr>
        <w:t xml:space="preserve">to </w:t>
      </w:r>
      <w:r w:rsidRPr="00D21366">
        <w:rPr>
          <w:lang w:val="en-GB"/>
        </w:rPr>
        <w:t>March 2021.</w:t>
      </w:r>
    </w:p>
    <w:p w14:paraId="23224971" w14:textId="27C2687F" w:rsidR="000178BD" w:rsidRDefault="006965B2" w:rsidP="00B95163">
      <w:pPr>
        <w:jc w:val="both"/>
        <w:rPr>
          <w:lang w:val="en-GB"/>
        </w:rPr>
      </w:pPr>
      <w:r>
        <w:rPr>
          <w:b/>
          <w:bCs/>
          <w:lang w:val="en-GB"/>
        </w:rPr>
        <w:t>i</w:t>
      </w:r>
      <w:r w:rsidRPr="006965B2">
        <w:rPr>
          <w:b/>
          <w:bCs/>
          <w:lang w:val="en-GB"/>
        </w:rPr>
        <w:t>i.</w:t>
      </w:r>
      <w:r w:rsidR="00F511C1">
        <w:rPr>
          <w:b/>
          <w:bCs/>
          <w:lang w:val="en-GB"/>
        </w:rPr>
        <w:t xml:space="preserve"> </w:t>
      </w:r>
      <w:r w:rsidR="00F511C1">
        <w:rPr>
          <w:lang w:val="en-GB"/>
        </w:rPr>
        <w:t>T</w:t>
      </w:r>
      <w:r w:rsidR="00D21366" w:rsidRPr="00D21366">
        <w:rPr>
          <w:lang w:val="en-GB"/>
        </w:rPr>
        <w:t>he examination of the</w:t>
      </w:r>
      <w:r w:rsidR="001758FF">
        <w:rPr>
          <w:lang w:val="en-GB"/>
        </w:rPr>
        <w:t xml:space="preserve"> data of </w:t>
      </w:r>
      <w:r w:rsidRPr="00D21366">
        <w:rPr>
          <w:lang w:val="en-GB"/>
        </w:rPr>
        <w:t xml:space="preserve">SkyECC </w:t>
      </w:r>
      <w:r w:rsidR="00D21366" w:rsidRPr="00D21366">
        <w:rPr>
          <w:lang w:val="en-GB"/>
        </w:rPr>
        <w:t>code</w:t>
      </w:r>
      <w:r w:rsidR="001758FF">
        <w:rPr>
          <w:lang w:val="en-GB"/>
        </w:rPr>
        <w:t xml:space="preserve">s </w:t>
      </w:r>
      <w:r w:rsidR="00D21366" w:rsidRPr="00D21366">
        <w:rPr>
          <w:lang w:val="en-GB"/>
        </w:rPr>
        <w:t xml:space="preserve">of several Albanian citizens, </w:t>
      </w:r>
      <w:r w:rsidR="001758FF">
        <w:rPr>
          <w:lang w:val="en-GB"/>
        </w:rPr>
        <w:t xml:space="preserve">such </w:t>
      </w:r>
      <w:r w:rsidR="00D21366" w:rsidRPr="00D21366">
        <w:rPr>
          <w:lang w:val="en-GB"/>
        </w:rPr>
        <w:t>data administered by the French ju</w:t>
      </w:r>
      <w:r w:rsidR="00393B9F">
        <w:rPr>
          <w:lang w:val="en-GB"/>
        </w:rPr>
        <w:t xml:space="preserve">dicial </w:t>
      </w:r>
      <w:r w:rsidR="00D21366" w:rsidRPr="00D21366">
        <w:rPr>
          <w:lang w:val="en-GB"/>
        </w:rPr>
        <w:t xml:space="preserve">authorities within the framework of mutual legal assistance in criminal </w:t>
      </w:r>
      <w:r w:rsidR="00F511C1">
        <w:rPr>
          <w:lang w:val="en-GB"/>
        </w:rPr>
        <w:t xml:space="preserve">matters, revealed </w:t>
      </w:r>
      <w:r w:rsidR="00D21366" w:rsidRPr="00D21366">
        <w:rPr>
          <w:lang w:val="en-GB"/>
        </w:rPr>
        <w:t>several conversations of the suspects conducted during the period from 13.03.2020 to 08.04.2020, where among other things the</w:t>
      </w:r>
      <w:r w:rsidR="002D4EB2">
        <w:rPr>
          <w:lang w:val="en-GB"/>
        </w:rPr>
        <w:t xml:space="preserve">y talk of </w:t>
      </w:r>
      <w:r w:rsidR="00D21366" w:rsidRPr="00D21366">
        <w:rPr>
          <w:lang w:val="en-GB"/>
        </w:rPr>
        <w:t>trafficking a quantity of</w:t>
      </w:r>
      <w:r w:rsidR="00940DBD">
        <w:rPr>
          <w:lang w:val="en-GB"/>
        </w:rPr>
        <w:t xml:space="preserve"> 1</w:t>
      </w:r>
      <w:r w:rsidR="00015ACA">
        <w:rPr>
          <w:lang w:val="en-GB"/>
        </w:rPr>
        <w:t>,</w:t>
      </w:r>
      <w:r w:rsidR="00940DBD">
        <w:rPr>
          <w:lang w:val="en-GB"/>
        </w:rPr>
        <w:t xml:space="preserve">018 </w:t>
      </w:r>
      <w:r w:rsidR="00D21366" w:rsidRPr="00D21366">
        <w:rPr>
          <w:lang w:val="en-GB"/>
        </w:rPr>
        <w:t>kilograms of cocaine in the Port of Rotterdam, Netherlands, on 07 - 08 April 2020, (1</w:t>
      </w:r>
      <w:r w:rsidR="00042BB2">
        <w:rPr>
          <w:lang w:val="en-GB"/>
        </w:rPr>
        <w:t>,</w:t>
      </w:r>
      <w:r w:rsidR="00D21366" w:rsidRPr="00D21366">
        <w:rPr>
          <w:lang w:val="en-GB"/>
        </w:rPr>
        <w:t>000 kilograms hidden in a container loaded with fruit concentrate that was suspected of coming from Peru on a Colombian ship, and the other 18 kilograms were in</w:t>
      </w:r>
      <w:r w:rsidR="00042BB2">
        <w:rPr>
          <w:lang w:val="en-GB"/>
        </w:rPr>
        <w:t>side</w:t>
      </w:r>
      <w:r w:rsidR="00D21366" w:rsidRPr="00D21366">
        <w:rPr>
          <w:lang w:val="en-GB"/>
        </w:rPr>
        <w:t xml:space="preserve"> the doors of a container </w:t>
      </w:r>
      <w:r w:rsidR="00042BB2">
        <w:rPr>
          <w:lang w:val="en-GB"/>
        </w:rPr>
        <w:t xml:space="preserve">coming </w:t>
      </w:r>
      <w:r w:rsidR="00D21366" w:rsidRPr="00D21366">
        <w:rPr>
          <w:lang w:val="en-GB"/>
        </w:rPr>
        <w:t>from Colombia).</w:t>
      </w:r>
    </w:p>
    <w:p w14:paraId="3219B9BF" w14:textId="41D2F205" w:rsidR="00D21366" w:rsidRPr="000178BD" w:rsidRDefault="00D21366" w:rsidP="00B95163">
      <w:pPr>
        <w:spacing w:after="206"/>
        <w:jc w:val="both"/>
        <w:rPr>
          <w:i/>
          <w:iCs/>
          <w:lang w:val="en-GB"/>
        </w:rPr>
      </w:pPr>
      <w:r w:rsidRPr="000178BD">
        <w:rPr>
          <w:i/>
          <w:iCs/>
          <w:lang w:val="en-GB"/>
        </w:rPr>
        <w:t xml:space="preserve">The relevant photo is part of Annex 2 </w:t>
      </w:r>
      <w:r w:rsidR="000178BD">
        <w:rPr>
          <w:i/>
          <w:iCs/>
          <w:lang w:val="en-GB"/>
        </w:rPr>
        <w:t xml:space="preserve">attached to </w:t>
      </w:r>
      <w:r w:rsidRPr="000178BD">
        <w:rPr>
          <w:i/>
          <w:iCs/>
          <w:lang w:val="en-GB"/>
        </w:rPr>
        <w:t>this request.</w:t>
      </w:r>
      <w:r w:rsidR="001758FF" w:rsidRPr="000178BD">
        <w:rPr>
          <w:i/>
          <w:iCs/>
          <w:lang w:val="en-GB"/>
        </w:rPr>
        <w:t xml:space="preserve"> </w:t>
      </w:r>
    </w:p>
    <w:p w14:paraId="1FF7B559" w14:textId="5C6E8C89" w:rsidR="00D21366" w:rsidRPr="00D21366" w:rsidRDefault="000178BD" w:rsidP="00B95163">
      <w:pPr>
        <w:spacing w:after="206"/>
        <w:jc w:val="both"/>
        <w:rPr>
          <w:lang w:val="en-GB"/>
        </w:rPr>
      </w:pPr>
      <w:r>
        <w:rPr>
          <w:b/>
          <w:bCs/>
          <w:lang w:val="en-GB"/>
        </w:rPr>
        <w:t>ii</w:t>
      </w:r>
      <w:r w:rsidRPr="006965B2">
        <w:rPr>
          <w:b/>
          <w:bCs/>
          <w:lang w:val="en-GB"/>
        </w:rPr>
        <w:t>i.</w:t>
      </w:r>
      <w:r>
        <w:rPr>
          <w:b/>
          <w:bCs/>
          <w:lang w:val="en-GB"/>
        </w:rPr>
        <w:t xml:space="preserve"> </w:t>
      </w:r>
      <w:r w:rsidR="003D3D7A" w:rsidRPr="003D3D7A">
        <w:rPr>
          <w:lang w:val="en-GB"/>
        </w:rPr>
        <w:t>T</w:t>
      </w:r>
      <w:r w:rsidR="00D21366" w:rsidRPr="00D21366">
        <w:rPr>
          <w:lang w:val="en-GB"/>
        </w:rPr>
        <w:t>he verifications carried out by the investigators of the National Bureau of Investigation at the Special Prosecution Office against Corruption and Organized Crime,</w:t>
      </w:r>
      <w:r w:rsidR="003D3D7A">
        <w:rPr>
          <w:lang w:val="en-GB"/>
        </w:rPr>
        <w:t xml:space="preserve"> in </w:t>
      </w:r>
      <w:r w:rsidR="00D21366" w:rsidRPr="00D21366">
        <w:rPr>
          <w:lang w:val="en-GB"/>
        </w:rPr>
        <w:t xml:space="preserve">Tirana, </w:t>
      </w:r>
      <w:r w:rsidR="003D3D7A">
        <w:rPr>
          <w:lang w:val="en-GB"/>
        </w:rPr>
        <w:t xml:space="preserve">revealed </w:t>
      </w:r>
      <w:r w:rsidR="00D21366" w:rsidRPr="00D21366">
        <w:rPr>
          <w:lang w:val="en-GB"/>
        </w:rPr>
        <w:t>that on Tuesday, 07.04.2020</w:t>
      </w:r>
      <w:r w:rsidR="003D3D7A">
        <w:rPr>
          <w:lang w:val="en-GB"/>
        </w:rPr>
        <w:t>,</w:t>
      </w:r>
      <w:r w:rsidR="00D21366" w:rsidRPr="00D21366">
        <w:rPr>
          <w:lang w:val="en-GB"/>
        </w:rPr>
        <w:t xml:space="preserve"> at the Port of Rotterdam</w:t>
      </w:r>
      <w:r w:rsidR="003D3D7A">
        <w:rPr>
          <w:lang w:val="en-GB"/>
        </w:rPr>
        <w:t>,</w:t>
      </w:r>
      <w:r w:rsidR="00D21366" w:rsidRPr="00D21366">
        <w:rPr>
          <w:lang w:val="en-GB"/>
        </w:rPr>
        <w:t xml:space="preserve"> during an inspection, </w:t>
      </w:r>
      <w:r w:rsidR="00BE3017">
        <w:rPr>
          <w:lang w:val="en-GB"/>
        </w:rPr>
        <w:t>C</w:t>
      </w:r>
      <w:r w:rsidR="00D21366" w:rsidRPr="00D21366">
        <w:rPr>
          <w:lang w:val="en-GB"/>
        </w:rPr>
        <w:t>ustoms offi</w:t>
      </w:r>
      <w:r w:rsidR="00BE3017">
        <w:rPr>
          <w:lang w:val="en-GB"/>
        </w:rPr>
        <w:t xml:space="preserve">cers </w:t>
      </w:r>
      <w:r w:rsidR="00D21366" w:rsidRPr="00D21366">
        <w:rPr>
          <w:lang w:val="en-GB"/>
        </w:rPr>
        <w:t>seized a total of 1,018 kilograms of cocaine, where the bags of cocaine were hidden in a container containing frozen fruit juice and in</w:t>
      </w:r>
      <w:r w:rsidR="006420F0">
        <w:rPr>
          <w:lang w:val="en-GB"/>
        </w:rPr>
        <w:t xml:space="preserve">side the </w:t>
      </w:r>
      <w:r w:rsidR="00EF4075">
        <w:rPr>
          <w:lang w:val="en-GB"/>
        </w:rPr>
        <w:t>lids/</w:t>
      </w:r>
      <w:r w:rsidR="006420F0">
        <w:rPr>
          <w:lang w:val="en-GB"/>
        </w:rPr>
        <w:t xml:space="preserve">doors </w:t>
      </w:r>
      <w:r w:rsidR="00D21366" w:rsidRPr="00D21366">
        <w:rPr>
          <w:lang w:val="en-GB"/>
        </w:rPr>
        <w:t>of a container. The market value of the drug</w:t>
      </w:r>
      <w:r w:rsidR="006420F0">
        <w:rPr>
          <w:lang w:val="en-GB"/>
        </w:rPr>
        <w:t>s</w:t>
      </w:r>
      <w:r w:rsidR="00D21366" w:rsidRPr="00D21366">
        <w:rPr>
          <w:lang w:val="en-GB"/>
        </w:rPr>
        <w:t xml:space="preserve"> is approximately 75 million euros. The shipment originated from Peru and was transported to Rotterdam by a Colombian ship.</w:t>
      </w:r>
    </w:p>
    <w:p w14:paraId="36A0F3A1" w14:textId="4BCD8E75" w:rsidR="00FF48B3" w:rsidRPr="0000652C" w:rsidRDefault="00FF48B3" w:rsidP="00B95163">
      <w:pPr>
        <w:spacing w:after="206"/>
        <w:jc w:val="both"/>
        <w:rPr>
          <w:lang w:val="en-GB"/>
        </w:rPr>
      </w:pPr>
      <w:r w:rsidRPr="0000652C">
        <w:rPr>
          <w:lang w:val="en-GB"/>
        </w:rPr>
        <w:t>The data</w:t>
      </w:r>
      <w:r w:rsidR="0059223D">
        <w:rPr>
          <w:lang w:val="en-GB"/>
        </w:rPr>
        <w:t xml:space="preserve"> was obtained </w:t>
      </w:r>
      <w:r w:rsidRPr="0000652C">
        <w:rPr>
          <w:lang w:val="en-GB"/>
        </w:rPr>
        <w:t>from open sources</w:t>
      </w:r>
      <w:r w:rsidR="0059223D">
        <w:rPr>
          <w:lang w:val="en-GB"/>
        </w:rPr>
        <w:t xml:space="preserve"> from examination </w:t>
      </w:r>
      <w:r w:rsidR="00216AF9">
        <w:rPr>
          <w:lang w:val="en-GB"/>
        </w:rPr>
        <w:t xml:space="preserve">of the link: </w:t>
      </w:r>
      <w:hyperlink r:id="rId9" w:history="1">
        <w:r w:rsidR="0057115F" w:rsidRPr="008A1AC9">
          <w:rPr>
            <w:rStyle w:val="Hyperlink"/>
            <w:i/>
            <w:iCs/>
            <w:lang w:val="en-GB"/>
          </w:rPr>
          <w:t>https://www.google.com/url?sa=t&amp;source=web&amp;rct=j&amp;opi=89978449&amp;url=https://www.rejnmond.nl/nieuws/194187/duizend-kilo-cocaine-onderschept-in-rotterdamse-haven&amp;ved=2ahUKEwiNtq6nqOQAxXwQvEDHbDvJLsQFnoECDMQAQ&amp;usg=AOvVaw2OVBBli5f4bpKYIyH8Zoek</w:t>
        </w:r>
      </w:hyperlink>
      <w:r w:rsidRPr="00357B58">
        <w:rPr>
          <w:i/>
          <w:iCs/>
          <w:lang w:val="en-GB"/>
        </w:rPr>
        <w:t>.</w:t>
      </w:r>
      <w:r w:rsidR="0057115F">
        <w:rPr>
          <w:i/>
          <w:iCs/>
          <w:lang w:val="en-GB"/>
        </w:rPr>
        <w:t xml:space="preserve"> </w:t>
      </w:r>
    </w:p>
    <w:p w14:paraId="6A30D84E" w14:textId="780909F0" w:rsidR="00381122" w:rsidRPr="000178BD" w:rsidRDefault="00381122" w:rsidP="00B95163">
      <w:pPr>
        <w:spacing w:after="206"/>
        <w:jc w:val="both"/>
        <w:rPr>
          <w:i/>
          <w:iCs/>
          <w:lang w:val="en-GB"/>
        </w:rPr>
      </w:pPr>
      <w:r w:rsidRPr="000178BD">
        <w:rPr>
          <w:i/>
          <w:iCs/>
          <w:lang w:val="en-GB"/>
        </w:rPr>
        <w:t>The relevant photo</w:t>
      </w:r>
      <w:r>
        <w:rPr>
          <w:i/>
          <w:iCs/>
          <w:lang w:val="en-GB"/>
        </w:rPr>
        <w:t>s</w:t>
      </w:r>
      <w:r w:rsidRPr="000178BD">
        <w:rPr>
          <w:i/>
          <w:iCs/>
          <w:lang w:val="en-GB"/>
        </w:rPr>
        <w:t xml:space="preserve"> </w:t>
      </w:r>
      <w:r w:rsidR="00066D97">
        <w:rPr>
          <w:i/>
          <w:iCs/>
          <w:lang w:val="en-GB"/>
        </w:rPr>
        <w:t xml:space="preserve">are </w:t>
      </w:r>
      <w:r w:rsidRPr="000178BD">
        <w:rPr>
          <w:i/>
          <w:iCs/>
          <w:lang w:val="en-GB"/>
        </w:rPr>
        <w:t xml:space="preserve">part of Annex </w:t>
      </w:r>
      <w:r>
        <w:rPr>
          <w:i/>
          <w:iCs/>
          <w:lang w:val="en-GB"/>
        </w:rPr>
        <w:t>3</w:t>
      </w:r>
      <w:r w:rsidRPr="000178BD">
        <w:rPr>
          <w:i/>
          <w:iCs/>
          <w:lang w:val="en-GB"/>
        </w:rPr>
        <w:t xml:space="preserve"> </w:t>
      </w:r>
      <w:r>
        <w:rPr>
          <w:i/>
          <w:iCs/>
          <w:lang w:val="en-GB"/>
        </w:rPr>
        <w:t xml:space="preserve">attached to </w:t>
      </w:r>
      <w:r w:rsidRPr="000178BD">
        <w:rPr>
          <w:i/>
          <w:iCs/>
          <w:lang w:val="en-GB"/>
        </w:rPr>
        <w:t xml:space="preserve">this request. </w:t>
      </w:r>
    </w:p>
    <w:p w14:paraId="6070DF70" w14:textId="77777777" w:rsidR="00066D97" w:rsidRDefault="00066D97" w:rsidP="00B95163">
      <w:pPr>
        <w:spacing w:after="206"/>
        <w:jc w:val="both"/>
        <w:rPr>
          <w:b/>
          <w:bCs/>
          <w:u w:val="single"/>
          <w:lang w:val="en-GB"/>
        </w:rPr>
      </w:pPr>
    </w:p>
    <w:p w14:paraId="1EC91E01" w14:textId="77777777" w:rsidR="006E0F76" w:rsidRDefault="006E0F76" w:rsidP="00B95163">
      <w:pPr>
        <w:spacing w:after="206"/>
        <w:jc w:val="both"/>
        <w:rPr>
          <w:b/>
          <w:bCs/>
          <w:u w:val="single"/>
          <w:lang w:val="en-GB"/>
        </w:rPr>
      </w:pPr>
    </w:p>
    <w:p w14:paraId="361CDEB6" w14:textId="67B82750" w:rsidR="00FF48B3" w:rsidRPr="00381122" w:rsidRDefault="00FF48B3" w:rsidP="00B95163">
      <w:pPr>
        <w:spacing w:after="206"/>
        <w:jc w:val="both"/>
        <w:rPr>
          <w:b/>
          <w:bCs/>
          <w:u w:val="single"/>
          <w:lang w:val="en-GB"/>
        </w:rPr>
      </w:pPr>
      <w:r w:rsidRPr="00381122">
        <w:rPr>
          <w:b/>
          <w:bCs/>
          <w:u w:val="single"/>
          <w:lang w:val="en-GB"/>
        </w:rPr>
        <w:t xml:space="preserve">II. </w:t>
      </w:r>
      <w:r w:rsidR="00F53735">
        <w:rPr>
          <w:b/>
          <w:bCs/>
          <w:u w:val="single"/>
          <w:lang w:val="en-GB"/>
        </w:rPr>
        <w:t xml:space="preserve">Reasoning of </w:t>
      </w:r>
      <w:r w:rsidRPr="00381122">
        <w:rPr>
          <w:b/>
          <w:bCs/>
          <w:u w:val="single"/>
          <w:lang w:val="en-GB"/>
        </w:rPr>
        <w:t xml:space="preserve">the request for legal assistance from the </w:t>
      </w:r>
      <w:r w:rsidR="00381122">
        <w:rPr>
          <w:b/>
          <w:bCs/>
          <w:u w:val="single"/>
          <w:lang w:val="en-GB"/>
        </w:rPr>
        <w:t xml:space="preserve">judicial </w:t>
      </w:r>
      <w:r w:rsidRPr="00381122">
        <w:rPr>
          <w:b/>
          <w:bCs/>
          <w:u w:val="single"/>
          <w:lang w:val="en-GB"/>
        </w:rPr>
        <w:t>authorities of the Kingdom of the Netherlands.</w:t>
      </w:r>
    </w:p>
    <w:p w14:paraId="0C98BC98" w14:textId="4BFCB0EB" w:rsidR="00FF48B3" w:rsidRPr="0000652C" w:rsidRDefault="00F53735" w:rsidP="00B95163">
      <w:pPr>
        <w:spacing w:after="206"/>
        <w:jc w:val="both"/>
        <w:rPr>
          <w:lang w:val="en-GB"/>
        </w:rPr>
      </w:pPr>
      <w:r>
        <w:rPr>
          <w:lang w:val="en-GB"/>
        </w:rPr>
        <w:t>With reference to the a</w:t>
      </w:r>
      <w:r w:rsidR="00FF48B3" w:rsidRPr="0000652C">
        <w:rPr>
          <w:lang w:val="en-GB"/>
        </w:rPr>
        <w:t>bove, during the preliminary investigations</w:t>
      </w:r>
      <w:r w:rsidR="00370D86">
        <w:rPr>
          <w:lang w:val="en-GB"/>
        </w:rPr>
        <w:t xml:space="preserve"> </w:t>
      </w:r>
      <w:r w:rsidR="00FF48B3" w:rsidRPr="0000652C">
        <w:rPr>
          <w:lang w:val="en-GB"/>
        </w:rPr>
        <w:t>in relation to criminal proceedings no. 153 of 2023, registered with the Special Prosecution Office against Corruption and Organized Crime, there is evidence that the quantity of 1</w:t>
      </w:r>
      <w:r w:rsidR="00370D86">
        <w:rPr>
          <w:lang w:val="en-GB"/>
        </w:rPr>
        <w:t>,</w:t>
      </w:r>
      <w:r w:rsidR="00FF48B3" w:rsidRPr="0000652C">
        <w:rPr>
          <w:lang w:val="en-GB"/>
        </w:rPr>
        <w:t>018 kilograms of cocaine seized in the Port of Rotterdam on 07.04.2020, where the bags of cocaine were hidden in a refrigerat</w:t>
      </w:r>
      <w:r w:rsidR="00321D38">
        <w:rPr>
          <w:lang w:val="en-GB"/>
        </w:rPr>
        <w:t xml:space="preserve">or </w:t>
      </w:r>
      <w:r w:rsidR="00FF48B3" w:rsidRPr="0000652C">
        <w:rPr>
          <w:lang w:val="en-GB"/>
        </w:rPr>
        <w:t>container containing frozen fruit juice and in</w:t>
      </w:r>
      <w:r w:rsidR="00321D38">
        <w:rPr>
          <w:lang w:val="en-GB"/>
        </w:rPr>
        <w:t xml:space="preserve">side the </w:t>
      </w:r>
      <w:r w:rsidR="001B45D7">
        <w:rPr>
          <w:lang w:val="en-GB"/>
        </w:rPr>
        <w:t>lids/</w:t>
      </w:r>
      <w:r w:rsidR="00321D38">
        <w:rPr>
          <w:lang w:val="en-GB"/>
        </w:rPr>
        <w:t xml:space="preserve">doors </w:t>
      </w:r>
      <w:r w:rsidR="00FF48B3" w:rsidRPr="0000652C">
        <w:rPr>
          <w:lang w:val="en-GB"/>
        </w:rPr>
        <w:t xml:space="preserve">of a container, and that the shipment originated from Peru and was transported to Rotterdam by a Colombian ship, is suspected of belonging to a structured criminal group composed of Albanian </w:t>
      </w:r>
      <w:r w:rsidR="00B33A16">
        <w:rPr>
          <w:lang w:val="en-GB"/>
        </w:rPr>
        <w:t xml:space="preserve">nationals, the </w:t>
      </w:r>
      <w:r w:rsidR="00FF48B3" w:rsidRPr="0000652C">
        <w:rPr>
          <w:lang w:val="en-GB"/>
        </w:rPr>
        <w:t xml:space="preserve">members </w:t>
      </w:r>
      <w:r w:rsidR="00B33A16">
        <w:rPr>
          <w:lang w:val="en-GB"/>
        </w:rPr>
        <w:t xml:space="preserve">of which </w:t>
      </w:r>
      <w:r w:rsidR="00C40686">
        <w:rPr>
          <w:lang w:val="en-GB"/>
        </w:rPr>
        <w:t xml:space="preserve">acquired </w:t>
      </w:r>
      <w:r w:rsidR="00FF48B3" w:rsidRPr="0000652C">
        <w:rPr>
          <w:lang w:val="en-GB"/>
        </w:rPr>
        <w:t xml:space="preserve">this </w:t>
      </w:r>
      <w:r w:rsidR="001556FE">
        <w:rPr>
          <w:lang w:val="en-GB"/>
        </w:rPr>
        <w:t xml:space="preserve">consignment </w:t>
      </w:r>
      <w:r w:rsidR="00C40686">
        <w:rPr>
          <w:lang w:val="en-GB"/>
        </w:rPr>
        <w:t xml:space="preserve">of </w:t>
      </w:r>
      <w:r w:rsidR="00FF48B3" w:rsidRPr="0000652C">
        <w:rPr>
          <w:lang w:val="en-GB"/>
        </w:rPr>
        <w:t>narcotic</w:t>
      </w:r>
      <w:r w:rsidR="00C40686">
        <w:rPr>
          <w:lang w:val="en-GB"/>
        </w:rPr>
        <w:t>s</w:t>
      </w:r>
      <w:r w:rsidR="00FF48B3" w:rsidRPr="0000652C">
        <w:rPr>
          <w:lang w:val="en-GB"/>
        </w:rPr>
        <w:t xml:space="preserve"> in the Republic of Peru, with destination Western Europe.</w:t>
      </w:r>
    </w:p>
    <w:p w14:paraId="5A87C9D7" w14:textId="1046DC03" w:rsidR="00FF48B3" w:rsidRPr="00C40686" w:rsidRDefault="00FF48B3" w:rsidP="00B95163">
      <w:pPr>
        <w:spacing w:after="206"/>
        <w:jc w:val="both"/>
        <w:rPr>
          <w:b/>
          <w:bCs/>
          <w:i/>
          <w:iCs/>
          <w:lang w:val="en-GB"/>
        </w:rPr>
      </w:pPr>
      <w:r w:rsidRPr="001556FE">
        <w:rPr>
          <w:b/>
          <w:bCs/>
          <w:i/>
          <w:iCs/>
          <w:lang w:val="en-GB"/>
        </w:rPr>
        <w:t>In</w:t>
      </w:r>
      <w:r w:rsidRPr="00C40686">
        <w:rPr>
          <w:b/>
          <w:bCs/>
          <w:i/>
          <w:iCs/>
          <w:lang w:val="en-GB"/>
        </w:rPr>
        <w:t xml:space="preserve"> order to continue the preliminary investigations, it is necessary to </w:t>
      </w:r>
      <w:r w:rsidR="001556FE">
        <w:rPr>
          <w:b/>
          <w:bCs/>
          <w:i/>
          <w:iCs/>
          <w:lang w:val="en-GB"/>
        </w:rPr>
        <w:t xml:space="preserve">collect </w:t>
      </w:r>
      <w:r w:rsidRPr="00C40686">
        <w:rPr>
          <w:b/>
          <w:bCs/>
          <w:i/>
          <w:iCs/>
          <w:lang w:val="en-GB"/>
        </w:rPr>
        <w:t xml:space="preserve">documents, data and evidence from the competent </w:t>
      </w:r>
      <w:r w:rsidR="00D478B8">
        <w:rPr>
          <w:b/>
          <w:bCs/>
          <w:i/>
          <w:iCs/>
          <w:lang w:val="en-GB"/>
        </w:rPr>
        <w:t>jud</w:t>
      </w:r>
      <w:r w:rsidR="00535059">
        <w:rPr>
          <w:b/>
          <w:bCs/>
          <w:i/>
          <w:iCs/>
          <w:lang w:val="en-GB"/>
        </w:rPr>
        <w:t xml:space="preserve">icial </w:t>
      </w:r>
      <w:r w:rsidRPr="00C40686">
        <w:rPr>
          <w:b/>
          <w:bCs/>
          <w:i/>
          <w:iCs/>
          <w:lang w:val="en-GB"/>
        </w:rPr>
        <w:t>authorities of the Kingdom of the Netherlands, which document and prove the fact of the seizure of the narcotic</w:t>
      </w:r>
      <w:r w:rsidR="001F0FD6">
        <w:rPr>
          <w:b/>
          <w:bCs/>
          <w:i/>
          <w:iCs/>
          <w:lang w:val="en-GB"/>
        </w:rPr>
        <w:t>s</w:t>
      </w:r>
      <w:r w:rsidRPr="00C40686">
        <w:rPr>
          <w:b/>
          <w:bCs/>
          <w:i/>
          <w:iCs/>
          <w:lang w:val="en-GB"/>
        </w:rPr>
        <w:t xml:space="preserve"> </w:t>
      </w:r>
      <w:r w:rsidR="001F0FD6" w:rsidRPr="001F0FD6">
        <w:rPr>
          <w:b/>
          <w:bCs/>
          <w:i/>
          <w:iCs/>
          <w:lang w:val="en-GB"/>
        </w:rPr>
        <w:t>consignment</w:t>
      </w:r>
      <w:r w:rsidRPr="00C40686">
        <w:rPr>
          <w:b/>
          <w:bCs/>
          <w:i/>
          <w:iCs/>
          <w:lang w:val="en-GB"/>
        </w:rPr>
        <w:t xml:space="preserve">, </w:t>
      </w:r>
      <w:r w:rsidR="00C30EBD">
        <w:rPr>
          <w:b/>
          <w:bCs/>
          <w:i/>
          <w:iCs/>
          <w:lang w:val="en-GB"/>
        </w:rPr>
        <w:t xml:space="preserve">forensic </w:t>
      </w:r>
      <w:r w:rsidRPr="00C40686">
        <w:rPr>
          <w:b/>
          <w:bCs/>
          <w:i/>
          <w:iCs/>
          <w:lang w:val="en-GB"/>
        </w:rPr>
        <w:t xml:space="preserve">data on </w:t>
      </w:r>
      <w:r w:rsidR="00C30EBD">
        <w:rPr>
          <w:b/>
          <w:bCs/>
          <w:i/>
          <w:iCs/>
          <w:lang w:val="en-GB"/>
        </w:rPr>
        <w:t xml:space="preserve">the type, </w:t>
      </w:r>
      <w:r w:rsidRPr="00C40686">
        <w:rPr>
          <w:b/>
          <w:bCs/>
          <w:i/>
          <w:iCs/>
          <w:lang w:val="en-GB"/>
        </w:rPr>
        <w:t xml:space="preserve">the value and quantity of the </w:t>
      </w:r>
      <w:r w:rsidR="00C30EBD" w:rsidRPr="001F0FD6">
        <w:rPr>
          <w:b/>
          <w:bCs/>
          <w:i/>
          <w:iCs/>
          <w:lang w:val="en-GB"/>
        </w:rPr>
        <w:t>consignment</w:t>
      </w:r>
      <w:r w:rsidRPr="00C40686">
        <w:rPr>
          <w:b/>
          <w:bCs/>
          <w:i/>
          <w:iCs/>
          <w:lang w:val="en-GB"/>
        </w:rPr>
        <w:t>, the identification of the perpetrators of the criminal offense and other evidence regarding the trafficking route, as well as the role of Albanian citizens, identified or not, in this criminal activity.</w:t>
      </w:r>
    </w:p>
    <w:p w14:paraId="265726E8" w14:textId="3B240344" w:rsidR="00FF48B3" w:rsidRPr="00535059" w:rsidRDefault="00FF48B3" w:rsidP="00B95163">
      <w:pPr>
        <w:spacing w:after="206"/>
        <w:jc w:val="both"/>
        <w:rPr>
          <w:b/>
          <w:bCs/>
          <w:lang w:val="en-GB"/>
        </w:rPr>
      </w:pPr>
      <w:r w:rsidRPr="00535059">
        <w:rPr>
          <w:b/>
          <w:bCs/>
          <w:lang w:val="en-GB"/>
        </w:rPr>
        <w:t xml:space="preserve">In view of the above, please authorize the competent authorities to proceed with </w:t>
      </w:r>
      <w:r w:rsidR="00A34099">
        <w:rPr>
          <w:b/>
          <w:bCs/>
          <w:lang w:val="en-GB"/>
        </w:rPr>
        <w:t xml:space="preserve">collecting </w:t>
      </w:r>
      <w:r w:rsidRPr="00535059">
        <w:rPr>
          <w:b/>
          <w:bCs/>
          <w:lang w:val="en-GB"/>
        </w:rPr>
        <w:t xml:space="preserve">and making available </w:t>
      </w:r>
      <w:r w:rsidR="001A2712" w:rsidRPr="00535059">
        <w:rPr>
          <w:b/>
          <w:bCs/>
          <w:lang w:val="en-GB"/>
        </w:rPr>
        <w:t xml:space="preserve">the following evidence </w:t>
      </w:r>
      <w:r w:rsidRPr="00535059">
        <w:rPr>
          <w:b/>
          <w:bCs/>
          <w:lang w:val="en-GB"/>
        </w:rPr>
        <w:t xml:space="preserve">to the Special Prosecution Office </w:t>
      </w:r>
      <w:r w:rsidR="00A34099">
        <w:rPr>
          <w:b/>
          <w:bCs/>
          <w:lang w:val="en-GB"/>
        </w:rPr>
        <w:t>a</w:t>
      </w:r>
      <w:r w:rsidRPr="00535059">
        <w:rPr>
          <w:b/>
          <w:bCs/>
          <w:lang w:val="en-GB"/>
        </w:rPr>
        <w:t>gainst Corruption and Organized Crime in Tirana:</w:t>
      </w:r>
    </w:p>
    <w:p w14:paraId="787C5809" w14:textId="0221F876" w:rsidR="00FF48B3" w:rsidRPr="00535059" w:rsidRDefault="00FF48B3" w:rsidP="00B95163">
      <w:pPr>
        <w:spacing w:after="206"/>
        <w:jc w:val="both"/>
        <w:rPr>
          <w:b/>
          <w:bCs/>
          <w:lang w:val="en-GB"/>
        </w:rPr>
      </w:pPr>
      <w:r w:rsidRPr="00535059">
        <w:rPr>
          <w:b/>
          <w:bCs/>
          <w:lang w:val="en-GB"/>
        </w:rPr>
        <w:t>I. Obtaining information and investigative or judicial documentation, regarding the fact that on 07.04.2020 in the Port of Rotterdam during an inspection, customs offic</w:t>
      </w:r>
      <w:r w:rsidR="000F1D88">
        <w:rPr>
          <w:b/>
          <w:bCs/>
          <w:lang w:val="en-GB"/>
        </w:rPr>
        <w:t xml:space="preserve">ers </w:t>
      </w:r>
      <w:r w:rsidRPr="00535059">
        <w:rPr>
          <w:b/>
          <w:bCs/>
          <w:lang w:val="en-GB"/>
        </w:rPr>
        <w:t>seized a total of 1,018 kilograms of cocaine, where the bags of cocaine were hidden in a refrigerated container containing frozen fruit juice and in</w:t>
      </w:r>
      <w:r w:rsidR="000F1D88">
        <w:rPr>
          <w:b/>
          <w:bCs/>
          <w:lang w:val="en-GB"/>
        </w:rPr>
        <w:t>side</w:t>
      </w:r>
      <w:r w:rsidRPr="00535059">
        <w:rPr>
          <w:b/>
          <w:bCs/>
          <w:lang w:val="en-GB"/>
        </w:rPr>
        <w:t xml:space="preserve"> the lids</w:t>
      </w:r>
      <w:r w:rsidR="000F1D88">
        <w:rPr>
          <w:b/>
          <w:bCs/>
          <w:lang w:val="en-GB"/>
        </w:rPr>
        <w:t>/doors</w:t>
      </w:r>
      <w:r w:rsidRPr="00535059">
        <w:rPr>
          <w:b/>
          <w:bCs/>
          <w:lang w:val="en-GB"/>
        </w:rPr>
        <w:t xml:space="preserve"> of a container. The market value of the drug </w:t>
      </w:r>
      <w:r w:rsidR="000F1D88">
        <w:rPr>
          <w:b/>
          <w:bCs/>
          <w:lang w:val="en-GB"/>
        </w:rPr>
        <w:t xml:space="preserve">consignment </w:t>
      </w:r>
      <w:r w:rsidRPr="00535059">
        <w:rPr>
          <w:b/>
          <w:bCs/>
          <w:lang w:val="en-GB"/>
        </w:rPr>
        <w:t>is approximately 75 million euros, and that the shipment originated from Peru and was transported to Rotterdam by a Colombian ship:</w:t>
      </w:r>
      <w:r w:rsidR="00F2084D">
        <w:rPr>
          <w:b/>
          <w:bCs/>
          <w:lang w:val="en-GB"/>
        </w:rPr>
        <w:t xml:space="preserve"> </w:t>
      </w:r>
    </w:p>
    <w:p w14:paraId="554A5598" w14:textId="08D67DCE" w:rsidR="00FF48B3" w:rsidRPr="00EF38F9" w:rsidRDefault="00EF38F9" w:rsidP="00B95163">
      <w:pPr>
        <w:jc w:val="both"/>
        <w:rPr>
          <w:b/>
          <w:bCs/>
          <w:lang w:val="en-GB"/>
        </w:rPr>
      </w:pPr>
      <w:r>
        <w:rPr>
          <w:b/>
          <w:bCs/>
          <w:lang w:val="en-GB"/>
        </w:rPr>
        <w:t xml:space="preserve">1. </w:t>
      </w:r>
      <w:r w:rsidR="00FF48B3" w:rsidRPr="00EF38F9">
        <w:rPr>
          <w:b/>
          <w:bCs/>
          <w:lang w:val="en-GB"/>
        </w:rPr>
        <w:t>In relation to the above-mentioned facts, has any criminal case been registered by the competent authorities in the Kingdom of the Netherlands and if so, against which citizens and for what criminal offense?</w:t>
      </w:r>
    </w:p>
    <w:p w14:paraId="1FC279AB" w14:textId="484FF404" w:rsidR="00FF48B3" w:rsidRPr="00EF38F9" w:rsidRDefault="00866867" w:rsidP="00B95163">
      <w:pPr>
        <w:jc w:val="both"/>
        <w:rPr>
          <w:b/>
          <w:bCs/>
          <w:lang w:val="en-GB"/>
        </w:rPr>
      </w:pPr>
      <w:r>
        <w:rPr>
          <w:b/>
          <w:bCs/>
          <w:lang w:val="en-GB"/>
        </w:rPr>
        <w:t xml:space="preserve">2. </w:t>
      </w:r>
      <w:r w:rsidR="00FF48B3" w:rsidRPr="00EF38F9">
        <w:rPr>
          <w:b/>
          <w:bCs/>
          <w:lang w:val="en-GB"/>
        </w:rPr>
        <w:t>If a criminal case has been registered, have the investigations been completed, or has the trial of the case been completed?</w:t>
      </w:r>
    </w:p>
    <w:p w14:paraId="02C2599C" w14:textId="2AA8D8A4" w:rsidR="00FF48B3" w:rsidRPr="00EF38F9" w:rsidRDefault="00866867" w:rsidP="00B95163">
      <w:pPr>
        <w:jc w:val="both"/>
        <w:rPr>
          <w:b/>
          <w:bCs/>
          <w:lang w:val="en-GB"/>
        </w:rPr>
      </w:pPr>
      <w:r>
        <w:rPr>
          <w:b/>
          <w:bCs/>
          <w:lang w:val="en-GB"/>
        </w:rPr>
        <w:t xml:space="preserve">3. </w:t>
      </w:r>
      <w:r w:rsidR="00FF48B3" w:rsidRPr="00EF38F9">
        <w:rPr>
          <w:b/>
          <w:bCs/>
          <w:lang w:val="en-GB"/>
        </w:rPr>
        <w:t>Please send us certified copies of the following documents:</w:t>
      </w:r>
    </w:p>
    <w:p w14:paraId="77A2FB19" w14:textId="3CA96B44" w:rsidR="00867573" w:rsidRDefault="00FF48B3" w:rsidP="00B95163">
      <w:pPr>
        <w:jc w:val="both"/>
        <w:rPr>
          <w:b/>
          <w:bCs/>
          <w:lang w:val="en-GB"/>
        </w:rPr>
      </w:pPr>
      <w:r w:rsidRPr="00EF38F9">
        <w:rPr>
          <w:b/>
          <w:bCs/>
          <w:lang w:val="en-GB"/>
        </w:rPr>
        <w:t>-Acts</w:t>
      </w:r>
      <w:r w:rsidR="00866867">
        <w:rPr>
          <w:b/>
          <w:bCs/>
          <w:lang w:val="en-GB"/>
        </w:rPr>
        <w:t>/documents</w:t>
      </w:r>
      <w:r w:rsidRPr="00EF38F9">
        <w:rPr>
          <w:b/>
          <w:bCs/>
          <w:lang w:val="en-GB"/>
        </w:rPr>
        <w:t xml:space="preserve"> of </w:t>
      </w:r>
      <w:r w:rsidR="008B3E43">
        <w:rPr>
          <w:b/>
          <w:bCs/>
          <w:lang w:val="en-GB"/>
        </w:rPr>
        <w:t xml:space="preserve">the </w:t>
      </w:r>
      <w:r w:rsidRPr="00EF38F9">
        <w:rPr>
          <w:b/>
          <w:bCs/>
          <w:lang w:val="en-GB"/>
        </w:rPr>
        <w:t xml:space="preserve">capture, weighing and seizing </w:t>
      </w:r>
      <w:r w:rsidR="00867573">
        <w:rPr>
          <w:b/>
          <w:bCs/>
          <w:lang w:val="en-GB"/>
        </w:rPr>
        <w:t xml:space="preserve">of </w:t>
      </w:r>
      <w:r w:rsidRPr="00EF38F9">
        <w:rPr>
          <w:b/>
          <w:bCs/>
          <w:lang w:val="en-GB"/>
        </w:rPr>
        <w:t xml:space="preserve">the </w:t>
      </w:r>
      <w:r w:rsidR="008B3E43">
        <w:rPr>
          <w:b/>
          <w:bCs/>
          <w:lang w:val="en-GB"/>
        </w:rPr>
        <w:t>narcotic</w:t>
      </w:r>
      <w:r w:rsidR="00867573">
        <w:rPr>
          <w:b/>
          <w:bCs/>
          <w:lang w:val="en-GB"/>
        </w:rPr>
        <w:t xml:space="preserve"> substance/plant</w:t>
      </w:r>
      <w:r w:rsidR="008B3E43">
        <w:rPr>
          <w:b/>
          <w:bCs/>
          <w:lang w:val="en-GB"/>
        </w:rPr>
        <w:t xml:space="preserve"> </w:t>
      </w:r>
      <w:r w:rsidRPr="00EF38F9">
        <w:rPr>
          <w:b/>
          <w:bCs/>
          <w:lang w:val="en-GB"/>
        </w:rPr>
        <w:t>and possible photographic</w:t>
      </w:r>
      <w:r w:rsidR="00867573">
        <w:rPr>
          <w:b/>
          <w:bCs/>
          <w:lang w:val="en-GB"/>
        </w:rPr>
        <w:t xml:space="preserve"> tables; </w:t>
      </w:r>
    </w:p>
    <w:p w14:paraId="5F8F672F" w14:textId="1A180A20" w:rsidR="00FF48B3" w:rsidRPr="00EF38F9" w:rsidRDefault="00FF48B3" w:rsidP="00B95163">
      <w:pPr>
        <w:jc w:val="both"/>
        <w:rPr>
          <w:b/>
          <w:bCs/>
          <w:lang w:val="en-GB"/>
        </w:rPr>
      </w:pPr>
      <w:r w:rsidRPr="00EF38F9">
        <w:rPr>
          <w:b/>
          <w:bCs/>
          <w:lang w:val="en-GB"/>
        </w:rPr>
        <w:t>-</w:t>
      </w:r>
      <w:r w:rsidR="00AF7100" w:rsidRPr="00AF7100">
        <w:rPr>
          <w:b/>
          <w:bCs/>
          <w:lang w:val="en-GB"/>
        </w:rPr>
        <w:t xml:space="preserve"> </w:t>
      </w:r>
      <w:r w:rsidR="00AF7100" w:rsidRPr="00EF38F9">
        <w:rPr>
          <w:b/>
          <w:bCs/>
          <w:lang w:val="en-GB"/>
        </w:rPr>
        <w:t>Acts</w:t>
      </w:r>
      <w:r w:rsidR="00AF7100">
        <w:rPr>
          <w:b/>
          <w:bCs/>
          <w:lang w:val="en-GB"/>
        </w:rPr>
        <w:t>/documents</w:t>
      </w:r>
      <w:r w:rsidR="00AF7100" w:rsidRPr="00EF38F9">
        <w:rPr>
          <w:b/>
          <w:bCs/>
          <w:lang w:val="en-GB"/>
        </w:rPr>
        <w:t xml:space="preserve"> </w:t>
      </w:r>
      <w:r w:rsidRPr="00EF38F9">
        <w:rPr>
          <w:b/>
          <w:bCs/>
          <w:lang w:val="en-GB"/>
        </w:rPr>
        <w:t xml:space="preserve">of </w:t>
      </w:r>
      <w:r w:rsidR="00AB55FD">
        <w:rPr>
          <w:b/>
          <w:bCs/>
          <w:lang w:val="en-GB"/>
        </w:rPr>
        <w:t>forensic/</w:t>
      </w:r>
      <w:r w:rsidRPr="00EF38F9">
        <w:rPr>
          <w:b/>
          <w:bCs/>
          <w:lang w:val="en-GB"/>
        </w:rPr>
        <w:t xml:space="preserve">chemical </w:t>
      </w:r>
      <w:r w:rsidR="00AB55FD">
        <w:rPr>
          <w:b/>
          <w:bCs/>
          <w:lang w:val="en-GB"/>
        </w:rPr>
        <w:t xml:space="preserve">examination and </w:t>
      </w:r>
      <w:r w:rsidRPr="00EF38F9">
        <w:rPr>
          <w:b/>
          <w:bCs/>
          <w:lang w:val="en-GB"/>
        </w:rPr>
        <w:t>evaluation in relation to the captured and seized narcotic substance/plant;</w:t>
      </w:r>
      <w:r w:rsidR="00AF7100">
        <w:rPr>
          <w:b/>
          <w:bCs/>
          <w:lang w:val="en-GB"/>
        </w:rPr>
        <w:t xml:space="preserve"> </w:t>
      </w:r>
    </w:p>
    <w:p w14:paraId="57643AC2" w14:textId="77777777" w:rsidR="00A83408" w:rsidRDefault="00FF48B3" w:rsidP="00B95163">
      <w:pPr>
        <w:jc w:val="both"/>
        <w:rPr>
          <w:b/>
          <w:bCs/>
          <w:lang w:val="en-GB"/>
        </w:rPr>
      </w:pPr>
      <w:r w:rsidRPr="00EF38F9">
        <w:rPr>
          <w:b/>
          <w:bCs/>
          <w:lang w:val="en-GB"/>
        </w:rPr>
        <w:t>-</w:t>
      </w:r>
      <w:r w:rsidR="00AF7100" w:rsidRPr="00AF7100">
        <w:rPr>
          <w:b/>
          <w:bCs/>
          <w:lang w:val="en-GB"/>
        </w:rPr>
        <w:t xml:space="preserve"> </w:t>
      </w:r>
      <w:r w:rsidR="00AF7100" w:rsidRPr="00EF38F9">
        <w:rPr>
          <w:b/>
          <w:bCs/>
          <w:lang w:val="en-GB"/>
        </w:rPr>
        <w:t>Acts</w:t>
      </w:r>
      <w:r w:rsidR="00AF7100">
        <w:rPr>
          <w:b/>
          <w:bCs/>
          <w:lang w:val="en-GB"/>
        </w:rPr>
        <w:t>/documents</w:t>
      </w:r>
      <w:r w:rsidR="00AF7100" w:rsidRPr="00EF38F9">
        <w:rPr>
          <w:b/>
          <w:bCs/>
          <w:lang w:val="en-GB"/>
        </w:rPr>
        <w:t xml:space="preserve"> </w:t>
      </w:r>
      <w:r w:rsidRPr="00EF38F9">
        <w:rPr>
          <w:b/>
          <w:bCs/>
          <w:lang w:val="en-GB"/>
        </w:rPr>
        <w:t xml:space="preserve">of statements of the </w:t>
      </w:r>
      <w:r w:rsidR="00AF7100">
        <w:rPr>
          <w:b/>
          <w:bCs/>
          <w:lang w:val="en-GB"/>
        </w:rPr>
        <w:t xml:space="preserve">apprehended persons, </w:t>
      </w:r>
      <w:r w:rsidRPr="00EF38F9">
        <w:rPr>
          <w:b/>
          <w:bCs/>
          <w:lang w:val="en-GB"/>
        </w:rPr>
        <w:t xml:space="preserve">their admission as defendants, their referral to court, as well as the criminal court decision </w:t>
      </w:r>
      <w:r w:rsidR="00D61911">
        <w:rPr>
          <w:b/>
          <w:bCs/>
          <w:lang w:val="en-GB"/>
        </w:rPr>
        <w:t xml:space="preserve">on </w:t>
      </w:r>
      <w:r w:rsidRPr="00EF38F9">
        <w:rPr>
          <w:b/>
          <w:bCs/>
          <w:lang w:val="en-GB"/>
        </w:rPr>
        <w:t xml:space="preserve">their conviction for the criminal offense committed; </w:t>
      </w:r>
    </w:p>
    <w:p w14:paraId="1B7663B2" w14:textId="35108FAA" w:rsidR="00FF48B3" w:rsidRPr="00EF38F9" w:rsidRDefault="00FF48B3" w:rsidP="00B95163">
      <w:pPr>
        <w:spacing w:after="206"/>
        <w:jc w:val="both"/>
        <w:rPr>
          <w:b/>
          <w:bCs/>
          <w:lang w:val="en-GB"/>
        </w:rPr>
      </w:pPr>
      <w:r w:rsidRPr="00EF38F9">
        <w:rPr>
          <w:b/>
          <w:bCs/>
          <w:lang w:val="en-GB"/>
        </w:rPr>
        <w:t>-Other acts</w:t>
      </w:r>
      <w:r w:rsidR="00D61911">
        <w:rPr>
          <w:b/>
          <w:bCs/>
          <w:lang w:val="en-GB"/>
        </w:rPr>
        <w:t>/documents</w:t>
      </w:r>
      <w:r w:rsidRPr="00EF38F9">
        <w:rPr>
          <w:b/>
          <w:bCs/>
          <w:lang w:val="en-GB"/>
        </w:rPr>
        <w:t xml:space="preserve"> that may prove the route of trafficking of the narcotic</w:t>
      </w:r>
      <w:r w:rsidR="00D6120C">
        <w:rPr>
          <w:b/>
          <w:bCs/>
          <w:lang w:val="en-GB"/>
        </w:rPr>
        <w:t>s consignment</w:t>
      </w:r>
      <w:r w:rsidRPr="00EF38F9">
        <w:rPr>
          <w:b/>
          <w:bCs/>
          <w:lang w:val="en-GB"/>
        </w:rPr>
        <w:t>, as well as the role of Albanian citizens</w:t>
      </w:r>
      <w:r w:rsidR="00D6120C">
        <w:rPr>
          <w:b/>
          <w:bCs/>
          <w:lang w:val="en-GB"/>
        </w:rPr>
        <w:t>,</w:t>
      </w:r>
      <w:r w:rsidRPr="00EF38F9">
        <w:rPr>
          <w:b/>
          <w:bCs/>
          <w:lang w:val="en-GB"/>
        </w:rPr>
        <w:t xml:space="preserve"> identified or not</w:t>
      </w:r>
      <w:r w:rsidR="00D6120C">
        <w:rPr>
          <w:b/>
          <w:bCs/>
          <w:lang w:val="en-GB"/>
        </w:rPr>
        <w:t>,</w:t>
      </w:r>
      <w:r w:rsidRPr="00EF38F9">
        <w:rPr>
          <w:b/>
          <w:bCs/>
          <w:lang w:val="en-GB"/>
        </w:rPr>
        <w:t xml:space="preserve"> in this criminal activity.</w:t>
      </w:r>
      <w:r w:rsidR="00D61911">
        <w:rPr>
          <w:b/>
          <w:bCs/>
          <w:lang w:val="en-GB"/>
        </w:rPr>
        <w:t xml:space="preserve"> </w:t>
      </w:r>
    </w:p>
    <w:p w14:paraId="5B8B88D1" w14:textId="77777777" w:rsidR="00D6120C" w:rsidRDefault="00D6120C" w:rsidP="00B95163">
      <w:pPr>
        <w:jc w:val="both"/>
        <w:rPr>
          <w:lang w:val="en-GB"/>
        </w:rPr>
      </w:pPr>
    </w:p>
    <w:p w14:paraId="27DB738A" w14:textId="1E1C2CB0" w:rsidR="00FF48B3" w:rsidRDefault="00FF48B3" w:rsidP="00B95163">
      <w:pPr>
        <w:jc w:val="both"/>
        <w:rPr>
          <w:lang w:val="en-GB"/>
        </w:rPr>
      </w:pPr>
      <w:r w:rsidRPr="00A82AE5">
        <w:rPr>
          <w:lang w:val="en-GB"/>
        </w:rPr>
        <w:t xml:space="preserve">Attached to this letter, </w:t>
      </w:r>
      <w:r w:rsidR="00E04F67">
        <w:rPr>
          <w:lang w:val="en-GB"/>
        </w:rPr>
        <w:t xml:space="preserve">we send </w:t>
      </w:r>
      <w:r w:rsidRPr="00A82AE5">
        <w:rPr>
          <w:lang w:val="en-GB"/>
        </w:rPr>
        <w:t>you:</w:t>
      </w:r>
    </w:p>
    <w:p w14:paraId="39EB284A" w14:textId="77777777" w:rsidR="00E04F67" w:rsidRPr="00A82AE5" w:rsidRDefault="00E04F67" w:rsidP="00B95163">
      <w:pPr>
        <w:jc w:val="both"/>
        <w:rPr>
          <w:lang w:val="en-GB"/>
        </w:rPr>
      </w:pPr>
    </w:p>
    <w:p w14:paraId="28EC40BD" w14:textId="140FD3DC" w:rsidR="00FF48B3" w:rsidRPr="00261319" w:rsidRDefault="00FF48B3" w:rsidP="00B95163">
      <w:pPr>
        <w:pStyle w:val="ListParagraph"/>
        <w:numPr>
          <w:ilvl w:val="0"/>
          <w:numId w:val="44"/>
        </w:numPr>
        <w:spacing w:after="0" w:line="240" w:lineRule="auto"/>
        <w:jc w:val="both"/>
        <w:rPr>
          <w:rFonts w:ascii="Times New Roman" w:hAnsi="Times New Roman"/>
          <w:sz w:val="24"/>
          <w:szCs w:val="24"/>
          <w:lang w:val="en-GB"/>
        </w:rPr>
      </w:pPr>
      <w:r w:rsidRPr="00261319">
        <w:rPr>
          <w:rFonts w:ascii="Times New Roman" w:hAnsi="Times New Roman"/>
          <w:sz w:val="24"/>
          <w:szCs w:val="24"/>
          <w:lang w:val="en-GB"/>
        </w:rPr>
        <w:lastRenderedPageBreak/>
        <w:t>Annex no.</w:t>
      </w:r>
      <w:r w:rsidR="003C7A7E">
        <w:rPr>
          <w:rFonts w:ascii="Times New Roman" w:hAnsi="Times New Roman"/>
          <w:sz w:val="24"/>
          <w:szCs w:val="24"/>
          <w:lang w:val="en-GB"/>
        </w:rPr>
        <w:t xml:space="preserve"> </w:t>
      </w:r>
      <w:r w:rsidRPr="00261319">
        <w:rPr>
          <w:rFonts w:ascii="Times New Roman" w:hAnsi="Times New Roman"/>
          <w:sz w:val="24"/>
          <w:szCs w:val="24"/>
          <w:lang w:val="en-GB"/>
        </w:rPr>
        <w:t xml:space="preserve">l </w:t>
      </w:r>
      <w:r w:rsidR="003C7A7E">
        <w:rPr>
          <w:rFonts w:ascii="Times New Roman" w:hAnsi="Times New Roman"/>
          <w:sz w:val="24"/>
          <w:szCs w:val="24"/>
          <w:lang w:val="en-GB"/>
        </w:rPr>
        <w:t xml:space="preserve">regarding </w:t>
      </w:r>
      <w:r w:rsidRPr="00261319">
        <w:rPr>
          <w:rFonts w:ascii="Times New Roman" w:hAnsi="Times New Roman"/>
          <w:sz w:val="24"/>
          <w:szCs w:val="24"/>
          <w:lang w:val="en-GB"/>
        </w:rPr>
        <w:t xml:space="preserve">the applicable criminal provisions in </w:t>
      </w:r>
      <w:r w:rsidR="003C7A7E">
        <w:rPr>
          <w:rFonts w:ascii="Times New Roman" w:hAnsi="Times New Roman"/>
          <w:sz w:val="24"/>
          <w:szCs w:val="24"/>
          <w:lang w:val="en-GB"/>
        </w:rPr>
        <w:t xml:space="preserve">the case in question; </w:t>
      </w:r>
    </w:p>
    <w:p w14:paraId="0A7C50B4" w14:textId="771658B8" w:rsidR="00FF48B3" w:rsidRPr="00261319" w:rsidRDefault="00FF48B3" w:rsidP="00B95163">
      <w:pPr>
        <w:pStyle w:val="ListParagraph"/>
        <w:numPr>
          <w:ilvl w:val="0"/>
          <w:numId w:val="44"/>
        </w:numPr>
        <w:spacing w:after="0" w:line="240" w:lineRule="auto"/>
        <w:jc w:val="both"/>
        <w:rPr>
          <w:rFonts w:ascii="Times New Roman" w:hAnsi="Times New Roman"/>
          <w:sz w:val="24"/>
          <w:szCs w:val="24"/>
          <w:lang w:val="en-GB"/>
        </w:rPr>
      </w:pPr>
      <w:r w:rsidRPr="00261319">
        <w:rPr>
          <w:rFonts w:ascii="Times New Roman" w:hAnsi="Times New Roman"/>
          <w:sz w:val="24"/>
          <w:szCs w:val="24"/>
          <w:lang w:val="en-GB"/>
        </w:rPr>
        <w:t>Annex no.</w:t>
      </w:r>
      <w:r w:rsidR="003C7A7E">
        <w:rPr>
          <w:rFonts w:ascii="Times New Roman" w:hAnsi="Times New Roman"/>
          <w:sz w:val="24"/>
          <w:szCs w:val="24"/>
          <w:lang w:val="en-GB"/>
        </w:rPr>
        <w:t xml:space="preserve"> </w:t>
      </w:r>
      <w:r w:rsidRPr="00261319">
        <w:rPr>
          <w:rFonts w:ascii="Times New Roman" w:hAnsi="Times New Roman"/>
          <w:sz w:val="24"/>
          <w:szCs w:val="24"/>
          <w:lang w:val="en-GB"/>
        </w:rPr>
        <w:t xml:space="preserve">2 </w:t>
      </w:r>
      <w:r w:rsidR="00C33CC8">
        <w:rPr>
          <w:rFonts w:ascii="Times New Roman" w:hAnsi="Times New Roman"/>
          <w:sz w:val="24"/>
          <w:szCs w:val="24"/>
          <w:lang w:val="en-GB"/>
        </w:rPr>
        <w:t xml:space="preserve">- </w:t>
      </w:r>
      <w:r w:rsidRPr="00261319">
        <w:rPr>
          <w:rFonts w:ascii="Times New Roman" w:hAnsi="Times New Roman"/>
          <w:sz w:val="24"/>
          <w:szCs w:val="24"/>
          <w:lang w:val="en-GB"/>
        </w:rPr>
        <w:t>a photo taken from S</w:t>
      </w:r>
      <w:r w:rsidR="00C33CC8">
        <w:rPr>
          <w:rFonts w:ascii="Times New Roman" w:hAnsi="Times New Roman"/>
          <w:sz w:val="24"/>
          <w:szCs w:val="24"/>
          <w:lang w:val="en-GB"/>
        </w:rPr>
        <w:t>k</w:t>
      </w:r>
      <w:r w:rsidRPr="00261319">
        <w:rPr>
          <w:rFonts w:ascii="Times New Roman" w:hAnsi="Times New Roman"/>
          <w:sz w:val="24"/>
          <w:szCs w:val="24"/>
          <w:lang w:val="en-GB"/>
        </w:rPr>
        <w:t>y</w:t>
      </w:r>
      <w:r w:rsidR="00C33CC8">
        <w:rPr>
          <w:rFonts w:ascii="Times New Roman" w:hAnsi="Times New Roman"/>
          <w:sz w:val="24"/>
          <w:szCs w:val="24"/>
          <w:lang w:val="en-GB"/>
        </w:rPr>
        <w:t xml:space="preserve">ECC </w:t>
      </w:r>
      <w:r w:rsidRPr="00261319">
        <w:rPr>
          <w:rFonts w:ascii="Times New Roman" w:hAnsi="Times New Roman"/>
          <w:sz w:val="24"/>
          <w:szCs w:val="24"/>
          <w:lang w:val="en-GB"/>
        </w:rPr>
        <w:t xml:space="preserve">communications during the period from 13.03.2020 to 08.04.2020 </w:t>
      </w:r>
      <w:r w:rsidR="00C9073B">
        <w:rPr>
          <w:rFonts w:ascii="Times New Roman" w:hAnsi="Times New Roman"/>
          <w:sz w:val="24"/>
          <w:szCs w:val="24"/>
          <w:lang w:val="en-GB"/>
        </w:rPr>
        <w:t xml:space="preserve">between </w:t>
      </w:r>
      <w:r w:rsidRPr="00261319">
        <w:rPr>
          <w:rFonts w:ascii="Times New Roman" w:hAnsi="Times New Roman"/>
          <w:sz w:val="24"/>
          <w:szCs w:val="24"/>
          <w:lang w:val="en-GB"/>
        </w:rPr>
        <w:t>Albanian suspects;</w:t>
      </w:r>
    </w:p>
    <w:p w14:paraId="5E30CC26" w14:textId="05F56A6F" w:rsidR="00FF48B3" w:rsidRDefault="00FF48B3" w:rsidP="00B95163">
      <w:pPr>
        <w:pStyle w:val="ListParagraph"/>
        <w:numPr>
          <w:ilvl w:val="0"/>
          <w:numId w:val="44"/>
        </w:numPr>
        <w:spacing w:after="0" w:line="240" w:lineRule="auto"/>
        <w:jc w:val="both"/>
        <w:rPr>
          <w:rFonts w:ascii="Times New Roman" w:hAnsi="Times New Roman"/>
          <w:sz w:val="24"/>
          <w:szCs w:val="24"/>
          <w:lang w:val="en-GB"/>
        </w:rPr>
      </w:pPr>
      <w:r w:rsidRPr="00A82AE5">
        <w:rPr>
          <w:rFonts w:ascii="Times New Roman" w:hAnsi="Times New Roman"/>
          <w:sz w:val="24"/>
          <w:szCs w:val="24"/>
          <w:lang w:val="en-GB"/>
        </w:rPr>
        <w:t xml:space="preserve">Annex no.3 with photos taken from open internet sources </w:t>
      </w:r>
      <w:r w:rsidR="009042FA">
        <w:rPr>
          <w:rFonts w:ascii="Times New Roman" w:hAnsi="Times New Roman"/>
          <w:sz w:val="24"/>
          <w:szCs w:val="24"/>
          <w:lang w:val="en-GB"/>
        </w:rPr>
        <w:t xml:space="preserve">/ </w:t>
      </w:r>
      <w:r w:rsidRPr="00A82AE5">
        <w:rPr>
          <w:rFonts w:ascii="Times New Roman" w:hAnsi="Times New Roman"/>
          <w:sz w:val="24"/>
          <w:szCs w:val="24"/>
          <w:lang w:val="en-GB"/>
        </w:rPr>
        <w:t>from the link:</w:t>
      </w:r>
    </w:p>
    <w:p w14:paraId="27518C0C" w14:textId="0C0EB719" w:rsidR="00B27E42" w:rsidRPr="00A83408" w:rsidRDefault="00D73025" w:rsidP="00B95163">
      <w:pPr>
        <w:pStyle w:val="ListParagraph"/>
        <w:numPr>
          <w:ilvl w:val="0"/>
          <w:numId w:val="46"/>
        </w:numPr>
        <w:spacing w:after="206"/>
        <w:jc w:val="both"/>
        <w:rPr>
          <w:rFonts w:ascii="Times New Roman" w:hAnsi="Times New Roman"/>
          <w:sz w:val="24"/>
          <w:szCs w:val="24"/>
          <w:lang w:val="en-GB"/>
        </w:rPr>
      </w:pPr>
      <w:hyperlink r:id="rId10" w:history="1">
        <w:r w:rsidR="003767F5" w:rsidRPr="00A83408">
          <w:rPr>
            <w:rStyle w:val="Hyperlink"/>
            <w:rFonts w:ascii="Times New Roman" w:hAnsi="Times New Roman"/>
            <w:i/>
            <w:iCs/>
            <w:sz w:val="24"/>
            <w:szCs w:val="24"/>
            <w:lang w:val="en-GB"/>
          </w:rPr>
          <w:t>https://www.google.com/url?sa=t&amp;source=web&amp;rct=j&amp;opi=89978449&amp;url=https://www.rejnmond.nl/nieuws/194187/duizend-kilo-cocaine-onderschept-in-rotterdamse-haven&amp;ved=2ahUKEwiNtq6nqOQAxXwQvEDHbDvJLsQFnoECDMQAQ&amp;usg=AOvVaw2OVBBli5f4bpKYIyH8Zoek</w:t>
        </w:r>
      </w:hyperlink>
      <w:r w:rsidR="00B27E42" w:rsidRPr="00A83408">
        <w:rPr>
          <w:rFonts w:ascii="Times New Roman" w:hAnsi="Times New Roman"/>
          <w:i/>
          <w:iCs/>
          <w:sz w:val="24"/>
          <w:szCs w:val="24"/>
          <w:lang w:val="en-GB"/>
        </w:rPr>
        <w:t>.</w:t>
      </w:r>
    </w:p>
    <w:p w14:paraId="498F2784" w14:textId="3C6D990A" w:rsidR="00FF48B3" w:rsidRPr="000C7FA4" w:rsidRDefault="00BD74D7" w:rsidP="00B95163">
      <w:pPr>
        <w:spacing w:after="206"/>
        <w:jc w:val="both"/>
        <w:rPr>
          <w:b/>
          <w:bCs/>
          <w:lang w:val="en-GB"/>
        </w:rPr>
      </w:pPr>
      <w:r>
        <w:rPr>
          <w:b/>
          <w:bCs/>
          <w:lang w:val="en-GB"/>
        </w:rPr>
        <w:t xml:space="preserve">In order to avoid expiry of investigation time limits, </w:t>
      </w:r>
      <w:r w:rsidR="00FF48B3" w:rsidRPr="000C7FA4">
        <w:rPr>
          <w:b/>
          <w:bCs/>
          <w:lang w:val="en-GB"/>
        </w:rPr>
        <w:t>we kindly request that this request for legal assistance be executed as soon as possible.</w:t>
      </w:r>
    </w:p>
    <w:p w14:paraId="13EBD94F" w14:textId="44648EC5" w:rsidR="00FF48B3" w:rsidRPr="0000652C" w:rsidRDefault="00FF48B3" w:rsidP="00B95163">
      <w:pPr>
        <w:spacing w:after="206"/>
        <w:jc w:val="both"/>
        <w:rPr>
          <w:lang w:val="en-GB"/>
        </w:rPr>
      </w:pPr>
      <w:r w:rsidRPr="0000652C">
        <w:rPr>
          <w:lang w:val="en-GB"/>
        </w:rPr>
        <w:t xml:space="preserve">We remain </w:t>
      </w:r>
      <w:r w:rsidR="00CF53CA">
        <w:rPr>
          <w:lang w:val="en-GB"/>
        </w:rPr>
        <w:t xml:space="preserve">available </w:t>
      </w:r>
      <w:r w:rsidRPr="0000652C">
        <w:rPr>
          <w:lang w:val="en-GB"/>
        </w:rPr>
        <w:t xml:space="preserve">for any further information you may need, </w:t>
      </w:r>
      <w:r w:rsidR="00CF53CA">
        <w:rPr>
          <w:lang w:val="en-GB"/>
        </w:rPr>
        <w:t xml:space="preserve">herein providing you with the </w:t>
      </w:r>
      <w:r w:rsidRPr="0000652C">
        <w:rPr>
          <w:lang w:val="en-GB"/>
        </w:rPr>
        <w:t>contact details:</w:t>
      </w:r>
    </w:p>
    <w:p w14:paraId="1D12424E" w14:textId="39071F13" w:rsidR="00773D21" w:rsidRPr="00773D21" w:rsidRDefault="00FF48B3" w:rsidP="00B95163">
      <w:pPr>
        <w:jc w:val="both"/>
        <w:rPr>
          <w:b/>
          <w:bCs/>
          <w:lang w:val="sq-AL"/>
        </w:rPr>
      </w:pPr>
      <w:r w:rsidRPr="00773D21">
        <w:rPr>
          <w:b/>
          <w:bCs/>
          <w:lang w:val="sq-AL"/>
        </w:rPr>
        <w:t>Prokuroria e Posa</w:t>
      </w:r>
      <w:r w:rsidR="00773D21" w:rsidRPr="00773D21">
        <w:rPr>
          <w:b/>
          <w:bCs/>
          <w:lang w:val="sq-AL"/>
        </w:rPr>
        <w:t>ç</w:t>
      </w:r>
      <w:r w:rsidRPr="00773D21">
        <w:rPr>
          <w:b/>
          <w:bCs/>
          <w:lang w:val="sq-AL"/>
        </w:rPr>
        <w:t xml:space="preserve">me </w:t>
      </w:r>
      <w:r w:rsidR="00773D21" w:rsidRPr="00773D21">
        <w:rPr>
          <w:b/>
          <w:bCs/>
          <w:lang w:val="sq-AL"/>
        </w:rPr>
        <w:t>Kundër</w:t>
      </w:r>
      <w:r w:rsidRPr="00773D21">
        <w:rPr>
          <w:b/>
          <w:bCs/>
          <w:lang w:val="sq-AL"/>
        </w:rPr>
        <w:t xml:space="preserve"> Korrupsionit dhe Krimit t</w:t>
      </w:r>
      <w:r w:rsidR="00773D21">
        <w:rPr>
          <w:b/>
          <w:bCs/>
          <w:lang w:val="sq-AL"/>
        </w:rPr>
        <w:t>ë</w:t>
      </w:r>
      <w:r w:rsidRPr="00773D21">
        <w:rPr>
          <w:b/>
          <w:bCs/>
          <w:lang w:val="sq-AL"/>
        </w:rPr>
        <w:t xml:space="preserve"> Organizuar</w:t>
      </w:r>
      <w:r w:rsidR="00773D21">
        <w:rPr>
          <w:b/>
          <w:bCs/>
          <w:lang w:val="sq-AL"/>
        </w:rPr>
        <w:t>,</w:t>
      </w:r>
      <w:r w:rsidRPr="00773D21">
        <w:rPr>
          <w:b/>
          <w:bCs/>
          <w:lang w:val="sq-AL"/>
        </w:rPr>
        <w:t xml:space="preserve"> Tiran</w:t>
      </w:r>
      <w:r w:rsidR="00773D21" w:rsidRPr="00773D21">
        <w:rPr>
          <w:b/>
          <w:bCs/>
          <w:lang w:val="sq-AL"/>
        </w:rPr>
        <w:t>ë.</w:t>
      </w:r>
    </w:p>
    <w:p w14:paraId="59FC63D2" w14:textId="244BED3B" w:rsidR="00FF48B3" w:rsidRPr="00773D21" w:rsidRDefault="00FF48B3" w:rsidP="00B95163">
      <w:pPr>
        <w:spacing w:after="206"/>
        <w:jc w:val="both"/>
        <w:rPr>
          <w:b/>
          <w:bCs/>
          <w:lang w:val="sq-AL"/>
        </w:rPr>
      </w:pPr>
      <w:r w:rsidRPr="00773D21">
        <w:rPr>
          <w:b/>
          <w:bCs/>
          <w:lang w:val="sq-AL"/>
        </w:rPr>
        <w:t>Ad</w:t>
      </w:r>
      <w:r w:rsidR="00773D21">
        <w:rPr>
          <w:b/>
          <w:bCs/>
          <w:lang w:val="sq-AL"/>
        </w:rPr>
        <w:t>dress</w:t>
      </w:r>
      <w:r w:rsidRPr="00773D21">
        <w:rPr>
          <w:b/>
          <w:bCs/>
          <w:lang w:val="sq-AL"/>
        </w:rPr>
        <w:t>: Rruga "Jordan Misja" Nr.</w:t>
      </w:r>
      <w:r w:rsidR="00E04F67" w:rsidRPr="00773D21">
        <w:rPr>
          <w:b/>
          <w:bCs/>
          <w:lang w:val="sq-AL"/>
        </w:rPr>
        <w:t xml:space="preserve"> </w:t>
      </w:r>
      <w:r w:rsidRPr="00773D21">
        <w:rPr>
          <w:b/>
          <w:bCs/>
          <w:lang w:val="sq-AL"/>
        </w:rPr>
        <w:t xml:space="preserve">l, </w:t>
      </w:r>
      <w:r w:rsidR="00605E17" w:rsidRPr="00773D21">
        <w:rPr>
          <w:b/>
          <w:bCs/>
          <w:lang w:val="sq-AL"/>
        </w:rPr>
        <w:t>Tiranë</w:t>
      </w:r>
      <w:r w:rsidRPr="00773D21">
        <w:rPr>
          <w:b/>
          <w:bCs/>
          <w:lang w:val="sq-AL"/>
        </w:rPr>
        <w:t xml:space="preserve">, </w:t>
      </w:r>
      <w:r w:rsidR="00605E17">
        <w:rPr>
          <w:b/>
          <w:bCs/>
          <w:lang w:val="sq-AL"/>
        </w:rPr>
        <w:t xml:space="preserve">Albania. </w:t>
      </w:r>
    </w:p>
    <w:p w14:paraId="58C3EA45" w14:textId="77777777" w:rsidR="00605E17" w:rsidRDefault="00FF48B3" w:rsidP="00B95163">
      <w:pPr>
        <w:spacing w:after="206"/>
        <w:jc w:val="both"/>
        <w:rPr>
          <w:b/>
          <w:bCs/>
          <w:lang w:val="en-GB"/>
        </w:rPr>
      </w:pPr>
      <w:r w:rsidRPr="000C7FA4">
        <w:rPr>
          <w:b/>
          <w:bCs/>
          <w:lang w:val="en-GB"/>
        </w:rPr>
        <w:t>Pro</w:t>
      </w:r>
      <w:r w:rsidR="00605E17">
        <w:rPr>
          <w:b/>
          <w:bCs/>
          <w:lang w:val="en-GB"/>
        </w:rPr>
        <w:t>secutor of the case</w:t>
      </w:r>
      <w:r w:rsidRPr="000C7FA4">
        <w:rPr>
          <w:b/>
          <w:bCs/>
          <w:lang w:val="en-GB"/>
        </w:rPr>
        <w:t>: Alfred Shehu</w:t>
      </w:r>
    </w:p>
    <w:p w14:paraId="68EB0854" w14:textId="776208E7" w:rsidR="00507019" w:rsidRDefault="00FF48B3" w:rsidP="00B95163">
      <w:pPr>
        <w:spacing w:after="206"/>
        <w:jc w:val="both"/>
        <w:rPr>
          <w:b/>
          <w:bCs/>
          <w:lang w:val="en-GB"/>
        </w:rPr>
      </w:pPr>
      <w:r w:rsidRPr="000C7FA4">
        <w:rPr>
          <w:b/>
          <w:bCs/>
          <w:lang w:val="en-GB"/>
        </w:rPr>
        <w:t xml:space="preserve">Email: </w:t>
      </w:r>
      <w:hyperlink r:id="rId11" w:history="1">
        <w:r w:rsidR="00507019" w:rsidRPr="00FA3DF8">
          <w:rPr>
            <w:rStyle w:val="Hyperlink"/>
            <w:b/>
            <w:bCs/>
            <w:lang w:val="en-GB"/>
          </w:rPr>
          <w:t>Alfred.Shehu@spak.gov.al</w:t>
        </w:r>
      </w:hyperlink>
    </w:p>
    <w:p w14:paraId="428E4B00" w14:textId="50CB0AA7" w:rsidR="00FF48B3" w:rsidRPr="000C7FA4" w:rsidRDefault="00507019" w:rsidP="00B95163">
      <w:pPr>
        <w:spacing w:after="206"/>
        <w:jc w:val="both"/>
        <w:rPr>
          <w:b/>
          <w:bCs/>
          <w:lang w:val="en-GB"/>
        </w:rPr>
      </w:pPr>
      <w:r>
        <w:rPr>
          <w:b/>
          <w:bCs/>
          <w:lang w:val="en-GB"/>
        </w:rPr>
        <w:t xml:space="preserve">Telephone number: </w:t>
      </w:r>
      <w:r w:rsidR="00FF48B3" w:rsidRPr="000C7FA4">
        <w:rPr>
          <w:b/>
          <w:bCs/>
          <w:lang w:val="en-GB"/>
        </w:rPr>
        <w:t>00355697042289</w:t>
      </w:r>
    </w:p>
    <w:p w14:paraId="65DAE546" w14:textId="77777777" w:rsidR="00507019" w:rsidRDefault="00507019" w:rsidP="00B95163">
      <w:pPr>
        <w:spacing w:after="206"/>
        <w:jc w:val="both"/>
        <w:rPr>
          <w:b/>
          <w:bCs/>
          <w:lang w:val="en-GB"/>
        </w:rPr>
      </w:pPr>
    </w:p>
    <w:p w14:paraId="67E0256D" w14:textId="0C936DE4" w:rsidR="00FF48B3" w:rsidRPr="000C7FA4" w:rsidRDefault="00FF48B3" w:rsidP="00B95163">
      <w:pPr>
        <w:spacing w:after="206"/>
        <w:jc w:val="both"/>
        <w:rPr>
          <w:b/>
          <w:bCs/>
          <w:lang w:val="en-GB"/>
        </w:rPr>
      </w:pPr>
      <w:r w:rsidRPr="000C7FA4">
        <w:rPr>
          <w:b/>
          <w:bCs/>
          <w:lang w:val="en-GB"/>
        </w:rPr>
        <w:t xml:space="preserve">I thank you in advance for your fruitful cooperation and </w:t>
      </w:r>
      <w:r w:rsidR="00AA6C5D">
        <w:rPr>
          <w:b/>
          <w:bCs/>
          <w:lang w:val="en-GB"/>
        </w:rPr>
        <w:t xml:space="preserve">send </w:t>
      </w:r>
      <w:r w:rsidRPr="000C7FA4">
        <w:rPr>
          <w:b/>
          <w:bCs/>
          <w:lang w:val="en-GB"/>
        </w:rPr>
        <w:t>you my highest consideration.</w:t>
      </w:r>
    </w:p>
    <w:p w14:paraId="75B36D30" w14:textId="77777777" w:rsidR="00D21366" w:rsidRDefault="00D21366" w:rsidP="00B95163">
      <w:pPr>
        <w:spacing w:after="206"/>
        <w:jc w:val="both"/>
        <w:rPr>
          <w:rFonts w:asciiTheme="majorBidi" w:hAnsiTheme="majorBidi" w:cstheme="majorBidi"/>
          <w:lang w:val="en-GB"/>
        </w:rPr>
      </w:pPr>
    </w:p>
    <w:p w14:paraId="693DAA09" w14:textId="77777777" w:rsidR="00D21366" w:rsidRDefault="00D21366" w:rsidP="00B95163">
      <w:pPr>
        <w:spacing w:after="206"/>
        <w:jc w:val="both"/>
        <w:rPr>
          <w:rFonts w:asciiTheme="majorBidi" w:hAnsiTheme="majorBidi" w:cstheme="majorBidi"/>
          <w:lang w:val="en-GB"/>
        </w:rPr>
      </w:pPr>
    </w:p>
    <w:p w14:paraId="6D530AD6" w14:textId="2B9CC83C" w:rsidR="008C40C1" w:rsidRDefault="008C40C1" w:rsidP="00B95163">
      <w:pPr>
        <w:ind w:left="-8"/>
        <w:jc w:val="both"/>
        <w:rPr>
          <w:b/>
          <w:bCs/>
          <w:lang w:val="en-GB"/>
        </w:rPr>
      </w:pPr>
    </w:p>
    <w:p w14:paraId="38BA7DFD" w14:textId="658024BB" w:rsidR="00C45550" w:rsidRDefault="00C45550" w:rsidP="00B95163">
      <w:pPr>
        <w:ind w:left="-8"/>
        <w:jc w:val="both"/>
        <w:rPr>
          <w:b/>
          <w:bCs/>
          <w:lang w:val="en-GB"/>
        </w:rPr>
      </w:pPr>
    </w:p>
    <w:p w14:paraId="000E0144" w14:textId="77777777" w:rsidR="00C45550" w:rsidRPr="005D1B8D" w:rsidRDefault="00C45550" w:rsidP="00B95163">
      <w:pPr>
        <w:ind w:left="-8"/>
        <w:jc w:val="both"/>
        <w:rPr>
          <w:b/>
          <w:bCs/>
          <w:lang w:val="en-GB"/>
        </w:rPr>
      </w:pPr>
    </w:p>
    <w:p w14:paraId="3B56E765" w14:textId="2752C651" w:rsidR="00903054" w:rsidRPr="005D1B8D" w:rsidRDefault="003C6CF3" w:rsidP="005C4A61">
      <w:pPr>
        <w:ind w:left="-8"/>
        <w:jc w:val="center"/>
        <w:rPr>
          <w:b/>
          <w:bCs/>
          <w:lang w:val="en-GB"/>
        </w:rPr>
      </w:pPr>
      <w:r w:rsidRPr="005D1B8D">
        <w:rPr>
          <w:b/>
          <w:bCs/>
          <w:lang w:val="en-GB"/>
        </w:rPr>
        <w:t>CASE</w:t>
      </w:r>
      <w:r w:rsidR="00507019" w:rsidRPr="00507019">
        <w:rPr>
          <w:b/>
          <w:bCs/>
          <w:lang w:val="en-GB"/>
        </w:rPr>
        <w:t xml:space="preserve"> </w:t>
      </w:r>
      <w:r w:rsidR="00507019" w:rsidRPr="005D1B8D">
        <w:rPr>
          <w:b/>
          <w:bCs/>
          <w:lang w:val="en-GB"/>
        </w:rPr>
        <w:t>PROSECUTOR</w:t>
      </w:r>
    </w:p>
    <w:p w14:paraId="50BCE645" w14:textId="77777777" w:rsidR="00965CF0" w:rsidRDefault="00965CF0" w:rsidP="005C4A61">
      <w:pPr>
        <w:ind w:left="-8"/>
        <w:jc w:val="center"/>
        <w:rPr>
          <w:b/>
          <w:bCs/>
          <w:lang w:val="en-GB"/>
        </w:rPr>
      </w:pPr>
    </w:p>
    <w:p w14:paraId="0FF7E968" w14:textId="48506EF1" w:rsidR="00903054" w:rsidRPr="005D1B8D" w:rsidRDefault="003C6CF3" w:rsidP="005C4A61">
      <w:pPr>
        <w:ind w:left="-8"/>
        <w:jc w:val="center"/>
        <w:rPr>
          <w:b/>
          <w:bCs/>
          <w:lang w:val="en-GB"/>
        </w:rPr>
      </w:pPr>
      <w:r w:rsidRPr="005D1B8D">
        <w:rPr>
          <w:b/>
          <w:bCs/>
          <w:lang w:val="en-GB"/>
        </w:rPr>
        <w:t>A</w:t>
      </w:r>
      <w:r w:rsidR="00C45550">
        <w:rPr>
          <w:b/>
          <w:bCs/>
          <w:lang w:val="en-GB"/>
        </w:rPr>
        <w:t>LFRED SHEHU</w:t>
      </w:r>
    </w:p>
    <w:p w14:paraId="5AE878C6" w14:textId="77777777" w:rsidR="00965CF0" w:rsidRDefault="00965CF0" w:rsidP="005C4A61">
      <w:pPr>
        <w:spacing w:after="31"/>
        <w:jc w:val="center"/>
        <w:rPr>
          <w:i/>
          <w:iCs/>
          <w:lang w:val="en-GB"/>
        </w:rPr>
      </w:pPr>
      <w:bookmarkStart w:id="3" w:name="_Hlk218693375"/>
    </w:p>
    <w:p w14:paraId="0AFA564F" w14:textId="79DAD348" w:rsidR="00FC5484" w:rsidRDefault="00903054" w:rsidP="005C4A61">
      <w:pPr>
        <w:spacing w:after="31"/>
        <w:jc w:val="center"/>
        <w:rPr>
          <w:i/>
          <w:iCs/>
          <w:lang w:val="en-GB"/>
        </w:rPr>
      </w:pPr>
      <w:r w:rsidRPr="005D1B8D">
        <w:rPr>
          <w:i/>
          <w:iCs/>
          <w:lang w:val="en-GB"/>
        </w:rPr>
        <w:t>[</w:t>
      </w:r>
      <w:r w:rsidR="003C6CF3" w:rsidRPr="005D1B8D">
        <w:rPr>
          <w:i/>
          <w:iCs/>
          <w:lang w:val="en-GB"/>
        </w:rPr>
        <w:t xml:space="preserve">Signature </w:t>
      </w:r>
      <w:r w:rsidR="005B29BE" w:rsidRPr="005D1B8D">
        <w:rPr>
          <w:i/>
          <w:iCs/>
          <w:lang w:val="en-GB"/>
        </w:rPr>
        <w:t xml:space="preserve">and </w:t>
      </w:r>
      <w:r w:rsidR="003C6CF3" w:rsidRPr="005D1B8D">
        <w:rPr>
          <w:i/>
          <w:iCs/>
          <w:lang w:val="en-GB"/>
        </w:rPr>
        <w:t>Stamp</w:t>
      </w:r>
      <w:r w:rsidRPr="005D1B8D">
        <w:rPr>
          <w:i/>
          <w:iCs/>
          <w:lang w:val="en-GB"/>
        </w:rPr>
        <w:t>]</w:t>
      </w:r>
    </w:p>
    <w:bookmarkEnd w:id="3"/>
    <w:p w14:paraId="030F43EF" w14:textId="7BADE483" w:rsidR="00AD2F6C" w:rsidRDefault="00AD2F6C" w:rsidP="00B95163">
      <w:pPr>
        <w:spacing w:after="31"/>
        <w:jc w:val="both"/>
        <w:rPr>
          <w:i/>
          <w:iCs/>
          <w:lang w:val="en-GB"/>
        </w:rPr>
      </w:pPr>
    </w:p>
    <w:p w14:paraId="59247ABD" w14:textId="77777777" w:rsidR="00AD2F6C" w:rsidRDefault="00AD2F6C" w:rsidP="00B95163">
      <w:pPr>
        <w:spacing w:after="31"/>
        <w:jc w:val="both"/>
        <w:rPr>
          <w:lang w:val="en-GB"/>
        </w:rPr>
      </w:pPr>
    </w:p>
    <w:p w14:paraId="72753CA6" w14:textId="77777777" w:rsidR="000970FC" w:rsidRDefault="000970FC" w:rsidP="00B95163">
      <w:pPr>
        <w:spacing w:after="31"/>
        <w:jc w:val="both"/>
        <w:rPr>
          <w:lang w:val="en-GB"/>
        </w:rPr>
      </w:pPr>
    </w:p>
    <w:p w14:paraId="467DA8C5" w14:textId="77777777" w:rsidR="000970FC" w:rsidRDefault="000970FC" w:rsidP="00B95163">
      <w:pPr>
        <w:spacing w:after="31"/>
        <w:jc w:val="both"/>
        <w:rPr>
          <w:lang w:val="en-GB"/>
        </w:rPr>
      </w:pPr>
    </w:p>
    <w:p w14:paraId="389C7A58" w14:textId="77777777" w:rsidR="000970FC" w:rsidRDefault="000970FC" w:rsidP="00B95163">
      <w:pPr>
        <w:spacing w:after="31"/>
        <w:jc w:val="both"/>
        <w:rPr>
          <w:lang w:val="en-GB"/>
        </w:rPr>
      </w:pPr>
    </w:p>
    <w:p w14:paraId="4D416443" w14:textId="77777777" w:rsidR="000970FC" w:rsidRDefault="000970FC" w:rsidP="00B95163">
      <w:pPr>
        <w:spacing w:after="31"/>
        <w:jc w:val="both"/>
        <w:rPr>
          <w:lang w:val="en-GB"/>
        </w:rPr>
      </w:pPr>
    </w:p>
    <w:p w14:paraId="64BE1EFE" w14:textId="77777777" w:rsidR="000970FC" w:rsidRDefault="000970FC" w:rsidP="00B95163">
      <w:pPr>
        <w:spacing w:after="31"/>
        <w:jc w:val="both"/>
        <w:rPr>
          <w:lang w:val="en-GB"/>
        </w:rPr>
      </w:pPr>
    </w:p>
    <w:p w14:paraId="63E58CA0" w14:textId="77777777" w:rsidR="000970FC" w:rsidRDefault="000970FC" w:rsidP="00B95163">
      <w:pPr>
        <w:spacing w:after="31"/>
        <w:jc w:val="both"/>
        <w:rPr>
          <w:lang w:val="en-GB"/>
        </w:rPr>
      </w:pPr>
    </w:p>
    <w:p w14:paraId="4E91B954" w14:textId="77777777" w:rsidR="000970FC" w:rsidRDefault="000970FC" w:rsidP="00B95163">
      <w:pPr>
        <w:spacing w:after="31"/>
        <w:jc w:val="both"/>
        <w:rPr>
          <w:lang w:val="en-GB"/>
        </w:rPr>
      </w:pPr>
    </w:p>
    <w:p w14:paraId="06566CFA" w14:textId="77777777" w:rsidR="000970FC" w:rsidRDefault="000970FC" w:rsidP="00B95163">
      <w:pPr>
        <w:spacing w:after="31"/>
        <w:jc w:val="both"/>
        <w:rPr>
          <w:lang w:val="en-GB"/>
        </w:rPr>
      </w:pPr>
    </w:p>
    <w:p w14:paraId="4A2A0306" w14:textId="77777777" w:rsidR="000970FC" w:rsidRDefault="000970FC" w:rsidP="00B95163">
      <w:pPr>
        <w:spacing w:after="31"/>
        <w:jc w:val="both"/>
        <w:rPr>
          <w:lang w:val="en-GB"/>
        </w:rPr>
      </w:pPr>
    </w:p>
    <w:p w14:paraId="44FD63ED" w14:textId="77777777" w:rsidR="000970FC" w:rsidRDefault="000970FC" w:rsidP="000970FC">
      <w:pPr>
        <w:pStyle w:val="NeniNr"/>
        <w:jc w:val="left"/>
        <w:rPr>
          <w:rFonts w:asciiTheme="majorBidi" w:hAnsiTheme="majorBidi" w:cstheme="majorBidi"/>
          <w:b/>
          <w:i/>
          <w:iCs/>
          <w:sz w:val="22"/>
        </w:rPr>
      </w:pPr>
    </w:p>
    <w:p w14:paraId="42809989" w14:textId="77777777" w:rsidR="000970FC" w:rsidRDefault="000970FC" w:rsidP="000970FC">
      <w:pPr>
        <w:pStyle w:val="NeniNr"/>
        <w:jc w:val="left"/>
        <w:rPr>
          <w:rFonts w:asciiTheme="majorBidi" w:hAnsiTheme="majorBidi" w:cstheme="majorBidi"/>
          <w:b/>
          <w:i/>
          <w:iCs/>
          <w:sz w:val="22"/>
        </w:rPr>
      </w:pPr>
    </w:p>
    <w:p w14:paraId="36CEB06B" w14:textId="77777777" w:rsidR="000970FC" w:rsidRDefault="000970FC" w:rsidP="000970FC">
      <w:pPr>
        <w:pStyle w:val="NeniNr"/>
        <w:jc w:val="left"/>
        <w:rPr>
          <w:rFonts w:asciiTheme="majorBidi" w:hAnsiTheme="majorBidi" w:cstheme="majorBidi"/>
          <w:b/>
          <w:i/>
          <w:iCs/>
          <w:sz w:val="22"/>
        </w:rPr>
      </w:pPr>
    </w:p>
    <w:p w14:paraId="5D61157B" w14:textId="5A8EE406" w:rsidR="000970FC" w:rsidRPr="000970FC" w:rsidRDefault="000970FC" w:rsidP="000970FC">
      <w:pPr>
        <w:pStyle w:val="NeniNr"/>
        <w:jc w:val="left"/>
        <w:rPr>
          <w:rFonts w:asciiTheme="majorBidi" w:hAnsiTheme="majorBidi" w:cstheme="majorBidi"/>
          <w:b/>
          <w:i/>
          <w:iCs/>
          <w:sz w:val="22"/>
        </w:rPr>
      </w:pPr>
      <w:r w:rsidRPr="000970FC">
        <w:rPr>
          <w:rFonts w:asciiTheme="majorBidi" w:hAnsiTheme="majorBidi" w:cstheme="majorBidi"/>
          <w:b/>
          <w:i/>
          <w:iCs/>
          <w:sz w:val="22"/>
        </w:rPr>
        <w:t xml:space="preserve">DECLARATION OF THE OFFICIAL TRANSLATOR </w:t>
      </w:r>
    </w:p>
    <w:p w14:paraId="7081FF40" w14:textId="77777777" w:rsidR="000970FC" w:rsidRPr="000970FC" w:rsidRDefault="000970FC" w:rsidP="000970FC">
      <w:pPr>
        <w:pStyle w:val="NeniNr"/>
        <w:rPr>
          <w:rFonts w:asciiTheme="majorBidi" w:hAnsiTheme="majorBidi" w:cstheme="majorBidi"/>
          <w:b/>
          <w:i/>
          <w:iCs/>
          <w:sz w:val="22"/>
        </w:rPr>
      </w:pPr>
    </w:p>
    <w:p w14:paraId="462A25D9" w14:textId="5F19B72C" w:rsidR="000970FC" w:rsidRPr="000970FC" w:rsidRDefault="000970FC" w:rsidP="000970FC">
      <w:pPr>
        <w:spacing w:line="360" w:lineRule="auto"/>
        <w:rPr>
          <w:rFonts w:asciiTheme="majorBidi" w:hAnsiTheme="majorBidi" w:cstheme="majorBidi"/>
          <w:i/>
          <w:iCs/>
          <w:spacing w:val="-4"/>
          <w:sz w:val="22"/>
          <w:szCs w:val="22"/>
          <w:lang w:val="en-GB"/>
        </w:rPr>
      </w:pPr>
      <w:r w:rsidRPr="000970FC">
        <w:rPr>
          <w:rFonts w:asciiTheme="majorBidi" w:hAnsiTheme="majorBidi" w:cstheme="majorBidi"/>
          <w:i/>
          <w:iCs/>
          <w:spacing w:val="-4"/>
          <w:sz w:val="22"/>
          <w:szCs w:val="22"/>
          <w:lang w:val="en-GB"/>
        </w:rPr>
        <w:t>I, Arben Kumaraku, official translator of English language, certified by the Albanian Ministry of Justice with certificate no. 315, dated 31.07.2024, declare that I have translated the text presented to me, from Albanian into English, accurately, with due care and legal responsibility.</w:t>
      </w:r>
    </w:p>
    <w:p w14:paraId="59FAC960" w14:textId="77777777" w:rsidR="000970FC" w:rsidRPr="000970FC" w:rsidRDefault="000970FC" w:rsidP="000970FC">
      <w:pPr>
        <w:pStyle w:val="NeniNr"/>
        <w:rPr>
          <w:rFonts w:asciiTheme="majorBidi" w:hAnsiTheme="majorBidi" w:cstheme="majorBidi"/>
          <w:b/>
          <w:i/>
          <w:iCs/>
          <w:sz w:val="22"/>
        </w:rPr>
      </w:pPr>
    </w:p>
    <w:p w14:paraId="050C5606" w14:textId="77777777" w:rsidR="000970FC" w:rsidRPr="000970FC" w:rsidRDefault="000970FC" w:rsidP="000970FC">
      <w:pPr>
        <w:pStyle w:val="NeniNr"/>
        <w:jc w:val="left"/>
        <w:rPr>
          <w:rFonts w:asciiTheme="majorBidi" w:hAnsiTheme="majorBidi" w:cstheme="majorBidi"/>
          <w:bCs/>
          <w:i/>
          <w:iCs/>
          <w:sz w:val="22"/>
        </w:rPr>
      </w:pPr>
      <w:r w:rsidRPr="000970FC">
        <w:rPr>
          <w:rFonts w:asciiTheme="majorBidi" w:hAnsiTheme="majorBidi" w:cstheme="majorBidi"/>
          <w:bCs/>
          <w:i/>
          <w:iCs/>
          <w:sz w:val="22"/>
        </w:rPr>
        <w:t>Date ___.___._____</w:t>
      </w:r>
    </w:p>
    <w:p w14:paraId="74723B7D" w14:textId="77777777" w:rsidR="000970FC" w:rsidRPr="00AD2F6C" w:rsidRDefault="000970FC" w:rsidP="00B95163">
      <w:pPr>
        <w:spacing w:after="31"/>
        <w:jc w:val="both"/>
        <w:rPr>
          <w:lang w:val="en-GB"/>
        </w:rPr>
      </w:pPr>
    </w:p>
    <w:sectPr w:rsidR="000970FC" w:rsidRPr="00AD2F6C" w:rsidSect="00F41AE1">
      <w:headerReference w:type="default" r:id="rId12"/>
      <w:footerReference w:type="default" r:id="rId13"/>
      <w:pgSz w:w="12240" w:h="15840"/>
      <w:pgMar w:top="720" w:right="1530" w:bottom="432" w:left="1440" w:header="36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0ABC0" w14:textId="77777777" w:rsidR="00D73025" w:rsidRDefault="00D73025">
      <w:r>
        <w:separator/>
      </w:r>
    </w:p>
  </w:endnote>
  <w:endnote w:type="continuationSeparator" w:id="0">
    <w:p w14:paraId="05FBFF42" w14:textId="77777777" w:rsidR="00D73025" w:rsidRDefault="00D73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G Times">
    <w:altName w:val="Times New Roman"/>
    <w:charset w:val="00"/>
    <w:family w:val="roman"/>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3E03" w14:textId="77777777" w:rsidR="004A3388" w:rsidRPr="00125BCE" w:rsidRDefault="004A3388">
    <w:pPr>
      <w:pStyle w:val="Footer"/>
      <w:pBdr>
        <w:top w:val="single" w:sz="4" w:space="1" w:color="auto"/>
      </w:pBdr>
      <w:jc w:val="center"/>
      <w:rPr>
        <w:b/>
        <w:i/>
        <w:color w:val="000080"/>
        <w:sz w:val="22"/>
        <w:lang w:val="sq-AL"/>
      </w:rPr>
    </w:pPr>
    <w:r w:rsidRPr="00125BCE">
      <w:rPr>
        <w:b/>
        <w:i/>
        <w:color w:val="000080"/>
        <w:sz w:val="22"/>
        <w:lang w:val="sq-AL"/>
      </w:rPr>
      <w:t>Shërbimi i Përkthimit Zyrtar, Ministria e Drejtësisë, Republika e Shqipërisë</w:t>
    </w:r>
  </w:p>
  <w:p w14:paraId="56D8C285" w14:textId="77777777" w:rsidR="004A3388" w:rsidRDefault="004A3388">
    <w:pPr>
      <w:pStyle w:val="Footer"/>
      <w:jc w:val="center"/>
      <w:rPr>
        <w:b/>
        <w:i/>
        <w:color w:val="000080"/>
        <w:sz w:val="22"/>
        <w:lang w:val="fr-FR"/>
      </w:rPr>
    </w:pPr>
    <w:r>
      <w:rPr>
        <w:b/>
        <w:i/>
        <w:color w:val="000080"/>
        <w:sz w:val="22"/>
        <w:lang w:val="fr-FR"/>
      </w:rPr>
      <w:t>Service des Traductions Officielles du Ministère de la Justice de la République d’Albanie</w:t>
    </w:r>
  </w:p>
  <w:p w14:paraId="54AB4274" w14:textId="77777777" w:rsidR="004A3388" w:rsidRDefault="004A3388">
    <w:pPr>
      <w:pStyle w:val="Footer"/>
      <w:jc w:val="center"/>
      <w:rPr>
        <w:b/>
        <w:i/>
        <w:color w:val="000080"/>
        <w:sz w:val="22"/>
      </w:rPr>
    </w:pPr>
    <w:r>
      <w:rPr>
        <w:b/>
        <w:i/>
        <w:color w:val="000080"/>
        <w:sz w:val="22"/>
      </w:rPr>
      <w:t>Republic of Albania, Ministry of Justice, Official Translations Service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94914" w14:textId="77777777" w:rsidR="00D73025" w:rsidRDefault="00D73025">
      <w:r>
        <w:separator/>
      </w:r>
    </w:p>
  </w:footnote>
  <w:footnote w:type="continuationSeparator" w:id="0">
    <w:p w14:paraId="270F0273" w14:textId="77777777" w:rsidR="00D73025" w:rsidRDefault="00D730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AF4FC" w14:textId="77777777" w:rsidR="004A3388" w:rsidRDefault="004A3388" w:rsidP="00646222">
    <w:pPr>
      <w:pStyle w:val="Header"/>
      <w:pBdr>
        <w:bottom w:val="single" w:sz="4" w:space="1" w:color="auto"/>
      </w:pBdr>
      <w:tabs>
        <w:tab w:val="clear" w:pos="8640"/>
        <w:tab w:val="right" w:pos="9360"/>
      </w:tabs>
      <w:rPr>
        <w:b/>
        <w:color w:val="000080"/>
        <w:sz w:val="20"/>
      </w:rPr>
    </w:pPr>
    <w:r>
      <w:rPr>
        <w:b/>
        <w:color w:val="000080"/>
        <w:sz w:val="20"/>
      </w:rPr>
      <w:t xml:space="preserve">PERKTHIM ZYRTAR </w:t>
    </w:r>
    <w:r>
      <w:rPr>
        <w:b/>
        <w:color w:val="000080"/>
        <w:sz w:val="20"/>
      </w:rPr>
      <w:tab/>
      <w:t>TRADUCTION OFFICIELLE</w:t>
    </w:r>
    <w:r>
      <w:rPr>
        <w:b/>
        <w:color w:val="000080"/>
        <w:sz w:val="20"/>
      </w:rPr>
      <w:tab/>
      <w:t xml:space="preserve"> OFFICIAL TRANSLATION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pt;height:3pt;visibility:visible;mso-wrap-style:square" o:bullet="t">
        <v:imagedata r:id="rId1" o:title=""/>
      </v:shape>
    </w:pict>
  </w:numPicBullet>
  <w:numPicBullet w:numPicBulletId="1">
    <w:pict>
      <v:shape id="_x0000_i1029" type="#_x0000_t75" style="width:6.75pt;height:3pt;visibility:visible;mso-wrap-style:square" o:bullet="t">
        <v:imagedata r:id="rId2" o:title=""/>
      </v:shape>
    </w:pict>
  </w:numPicBullet>
  <w:abstractNum w:abstractNumId="0" w15:restartNumberingAfterBreak="0">
    <w:nsid w:val="FFFFFF89"/>
    <w:multiLevelType w:val="singleLevel"/>
    <w:tmpl w:val="A264447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E864DF"/>
    <w:multiLevelType w:val="hybridMultilevel"/>
    <w:tmpl w:val="F4BA100E"/>
    <w:lvl w:ilvl="0" w:tplc="763C52B8">
      <w:start w:val="1"/>
      <w:numFmt w:val="decimal"/>
      <w:lvlText w:val="%1."/>
      <w:lvlJc w:val="left"/>
      <w:pPr>
        <w:ind w:left="61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6BBEF1B6">
      <w:start w:val="4"/>
      <w:numFmt w:val="upperLetter"/>
      <w:lvlText w:val="%2."/>
      <w:lvlJc w:val="left"/>
      <w:pPr>
        <w:ind w:left="1194"/>
      </w:pPr>
      <w:rPr>
        <w:rFonts w:ascii="Times New Roman" w:eastAsia="Times New Roman" w:hAnsi="Times New Roman" w:cs="Times New Roman"/>
        <w:b/>
        <w:bCs w:val="0"/>
        <w:i/>
        <w:iCs/>
        <w:strike w:val="0"/>
        <w:dstrike w:val="0"/>
        <w:color w:val="000000"/>
        <w:sz w:val="22"/>
        <w:szCs w:val="22"/>
        <w:u w:val="none" w:color="000000"/>
        <w:bdr w:val="none" w:sz="0" w:space="0" w:color="auto"/>
        <w:shd w:val="clear" w:color="auto" w:fill="auto"/>
        <w:vertAlign w:val="baseline"/>
      </w:rPr>
    </w:lvl>
    <w:lvl w:ilvl="2" w:tplc="48CABB9C">
      <w:start w:val="1"/>
      <w:numFmt w:val="lowerRoman"/>
      <w:lvlText w:val="%3"/>
      <w:lvlJc w:val="left"/>
      <w:pPr>
        <w:ind w:left="15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EBEF61A">
      <w:start w:val="1"/>
      <w:numFmt w:val="decimal"/>
      <w:lvlText w:val="%4"/>
      <w:lvlJc w:val="left"/>
      <w:pPr>
        <w:ind w:left="22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1BA76FA">
      <w:start w:val="1"/>
      <w:numFmt w:val="lowerLetter"/>
      <w:lvlText w:val="%5"/>
      <w:lvlJc w:val="left"/>
      <w:pPr>
        <w:ind w:left="29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32CF894">
      <w:start w:val="1"/>
      <w:numFmt w:val="lowerRoman"/>
      <w:lvlText w:val="%6"/>
      <w:lvlJc w:val="left"/>
      <w:pPr>
        <w:ind w:left="36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F23928">
      <w:start w:val="1"/>
      <w:numFmt w:val="decimal"/>
      <w:lvlText w:val="%7"/>
      <w:lvlJc w:val="left"/>
      <w:pPr>
        <w:ind w:left="43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B28C230">
      <w:start w:val="1"/>
      <w:numFmt w:val="lowerLetter"/>
      <w:lvlText w:val="%8"/>
      <w:lvlJc w:val="left"/>
      <w:pPr>
        <w:ind w:left="51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4348AE0">
      <w:start w:val="1"/>
      <w:numFmt w:val="lowerRoman"/>
      <w:lvlText w:val="%9"/>
      <w:lvlJc w:val="left"/>
      <w:pPr>
        <w:ind w:left="58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BA3ECB"/>
    <w:multiLevelType w:val="multilevel"/>
    <w:tmpl w:val="4F1A2784"/>
    <w:lvl w:ilvl="0">
      <w:start w:val="1"/>
      <w:numFmt w:val="bullet"/>
      <w:lvlText w:val=""/>
      <w:lvlJc w:val="left"/>
      <w:pPr>
        <w:tabs>
          <w:tab w:val="decimal" w:pos="432"/>
        </w:tabs>
        <w:ind w:left="720" w:firstLine="0"/>
      </w:pPr>
      <w:rPr>
        <w:rFonts w:ascii="Symbol" w:hAnsi="Symbol"/>
        <w:b/>
        <w:strike w:val="0"/>
        <w:dstrike w:val="0"/>
        <w:color w:val="000000"/>
        <w:spacing w:val="-4"/>
        <w:w w:val="100"/>
        <w:sz w:val="22"/>
        <w:u w:val="none"/>
        <w:effect w:val="none"/>
        <w:vertAlign w:val="baseline"/>
        <w:lang w:val="el-GR"/>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0D953E28"/>
    <w:multiLevelType w:val="hybridMultilevel"/>
    <w:tmpl w:val="EBB2C3FC"/>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22CF8"/>
    <w:multiLevelType w:val="hybridMultilevel"/>
    <w:tmpl w:val="FCA021F8"/>
    <w:lvl w:ilvl="0" w:tplc="FC4691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8B699F"/>
    <w:multiLevelType w:val="hybridMultilevel"/>
    <w:tmpl w:val="AEC087F8"/>
    <w:lvl w:ilvl="0" w:tplc="4E9E5F34">
      <w:start w:val="4"/>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DB332E"/>
    <w:multiLevelType w:val="hybridMultilevel"/>
    <w:tmpl w:val="24DC9934"/>
    <w:lvl w:ilvl="0" w:tplc="041C0011">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7" w15:restartNumberingAfterBreak="0">
    <w:nsid w:val="20910B7F"/>
    <w:multiLevelType w:val="hybridMultilevel"/>
    <w:tmpl w:val="E2DA4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FA4EBC"/>
    <w:multiLevelType w:val="hybridMultilevel"/>
    <w:tmpl w:val="C262BDA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30E10D8"/>
    <w:multiLevelType w:val="multilevel"/>
    <w:tmpl w:val="C77A34DA"/>
    <w:lvl w:ilvl="0">
      <w:start w:val="1"/>
      <w:numFmt w:val="bullet"/>
      <w:lvlText w:val=""/>
      <w:lvlJc w:val="left"/>
      <w:pPr>
        <w:tabs>
          <w:tab w:val="decimal" w:pos="504"/>
        </w:tabs>
        <w:ind w:left="720" w:firstLine="0"/>
      </w:pPr>
      <w:rPr>
        <w:rFonts w:ascii="Symbol" w:hAnsi="Symbol"/>
        <w:b/>
        <w:strike w:val="0"/>
        <w:dstrike w:val="0"/>
        <w:color w:val="000000"/>
        <w:spacing w:val="-4"/>
        <w:w w:val="100"/>
        <w:sz w:val="22"/>
        <w:u w:val="none"/>
        <w:effect w:val="none"/>
        <w:vertAlign w:val="baseline"/>
        <w:lang w:val="el-GR"/>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232D27FF"/>
    <w:multiLevelType w:val="hybridMultilevel"/>
    <w:tmpl w:val="262246D0"/>
    <w:lvl w:ilvl="0" w:tplc="FA540A00">
      <w:start w:val="20"/>
      <w:numFmt w:val="bullet"/>
      <w:lvlText w:val="-"/>
      <w:lvlJc w:val="left"/>
      <w:pPr>
        <w:ind w:left="432" w:hanging="360"/>
      </w:pPr>
      <w:rPr>
        <w:rFonts w:ascii="Courier New" w:eastAsia="Calibri" w:hAnsi="Courier New" w:cs="Courier New"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1" w15:restartNumberingAfterBreak="0">
    <w:nsid w:val="2A565B87"/>
    <w:multiLevelType w:val="hybridMultilevel"/>
    <w:tmpl w:val="56AC855A"/>
    <w:lvl w:ilvl="0" w:tplc="C1A0AFBC">
      <w:start w:val="2"/>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B0629C"/>
    <w:multiLevelType w:val="hybridMultilevel"/>
    <w:tmpl w:val="1042F5B0"/>
    <w:lvl w:ilvl="0" w:tplc="041C0017">
      <w:start w:val="1"/>
      <w:numFmt w:val="lowerLetter"/>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3" w15:restartNumberingAfterBreak="0">
    <w:nsid w:val="2B284E20"/>
    <w:multiLevelType w:val="hybridMultilevel"/>
    <w:tmpl w:val="CD920882"/>
    <w:lvl w:ilvl="0" w:tplc="9D3685F2">
      <w:start w:val="1"/>
      <w:numFmt w:val="decimal"/>
      <w:lvlText w:val="%1."/>
      <w:lvlJc w:val="left"/>
      <w:pPr>
        <w:ind w:left="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A44F6">
      <w:start w:val="1"/>
      <w:numFmt w:val="lowerLetter"/>
      <w:lvlText w:val="%2"/>
      <w:lvlJc w:val="left"/>
      <w:pPr>
        <w:ind w:left="1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74C3B2">
      <w:start w:val="1"/>
      <w:numFmt w:val="lowerRoman"/>
      <w:lvlText w:val="%3"/>
      <w:lvlJc w:val="left"/>
      <w:pPr>
        <w:ind w:left="1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A49A60">
      <w:start w:val="1"/>
      <w:numFmt w:val="decimal"/>
      <w:lvlText w:val="%4"/>
      <w:lvlJc w:val="left"/>
      <w:pPr>
        <w:ind w:left="2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6ECAC0">
      <w:start w:val="1"/>
      <w:numFmt w:val="lowerLetter"/>
      <w:lvlText w:val="%5"/>
      <w:lvlJc w:val="left"/>
      <w:pPr>
        <w:ind w:left="3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10E1E2">
      <w:start w:val="1"/>
      <w:numFmt w:val="lowerRoman"/>
      <w:lvlText w:val="%6"/>
      <w:lvlJc w:val="left"/>
      <w:pPr>
        <w:ind w:left="3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1861B2">
      <w:start w:val="1"/>
      <w:numFmt w:val="decimal"/>
      <w:lvlText w:val="%7"/>
      <w:lvlJc w:val="left"/>
      <w:pPr>
        <w:ind w:left="4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72D828">
      <w:start w:val="1"/>
      <w:numFmt w:val="lowerLetter"/>
      <w:lvlText w:val="%8"/>
      <w:lvlJc w:val="left"/>
      <w:pPr>
        <w:ind w:left="5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FCFF6C">
      <w:start w:val="1"/>
      <w:numFmt w:val="lowerRoman"/>
      <w:lvlText w:val="%9"/>
      <w:lvlJc w:val="left"/>
      <w:pPr>
        <w:ind w:left="6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C69646F"/>
    <w:multiLevelType w:val="hybridMultilevel"/>
    <w:tmpl w:val="1C58C92A"/>
    <w:lvl w:ilvl="0" w:tplc="FDE29330">
      <w:start w:val="1"/>
      <w:numFmt w:val="decimal"/>
      <w:lvlText w:val="%1."/>
      <w:lvlJc w:val="left"/>
      <w:pPr>
        <w:ind w:left="782" w:hanging="360"/>
      </w:pPr>
      <w:rPr>
        <w:b/>
        <w:bCs/>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5" w15:restartNumberingAfterBreak="0">
    <w:nsid w:val="2F1E4DB4"/>
    <w:multiLevelType w:val="hybridMultilevel"/>
    <w:tmpl w:val="24DC9934"/>
    <w:lvl w:ilvl="0" w:tplc="041C0011">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6" w15:restartNumberingAfterBreak="0">
    <w:nsid w:val="32035BB0"/>
    <w:multiLevelType w:val="hybridMultilevel"/>
    <w:tmpl w:val="D0001B6C"/>
    <w:lvl w:ilvl="0" w:tplc="2F680B38">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17" w15:restartNumberingAfterBreak="0">
    <w:nsid w:val="360D5F0E"/>
    <w:multiLevelType w:val="hybridMultilevel"/>
    <w:tmpl w:val="DCA07398"/>
    <w:lvl w:ilvl="0" w:tplc="0E3ED1AE">
      <w:start w:val="2"/>
      <w:numFmt w:val="decimal"/>
      <w:lvlText w:val="%1."/>
      <w:lvlJc w:val="left"/>
      <w:pPr>
        <w:ind w:left="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2FC464E">
      <w:start w:val="1"/>
      <w:numFmt w:val="lowerLetter"/>
      <w:lvlText w:val="%2"/>
      <w:lvlJc w:val="left"/>
      <w:pPr>
        <w:ind w:left="10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946A5F2">
      <w:start w:val="1"/>
      <w:numFmt w:val="lowerRoman"/>
      <w:lvlText w:val="%3"/>
      <w:lvlJc w:val="left"/>
      <w:pPr>
        <w:ind w:left="18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F8E8186">
      <w:start w:val="1"/>
      <w:numFmt w:val="decimal"/>
      <w:lvlText w:val="%4"/>
      <w:lvlJc w:val="left"/>
      <w:pPr>
        <w:ind w:left="2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4B89530">
      <w:start w:val="1"/>
      <w:numFmt w:val="lowerLetter"/>
      <w:lvlText w:val="%5"/>
      <w:lvlJc w:val="left"/>
      <w:pPr>
        <w:ind w:left="3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06A531A">
      <w:start w:val="1"/>
      <w:numFmt w:val="lowerRoman"/>
      <w:lvlText w:val="%6"/>
      <w:lvlJc w:val="left"/>
      <w:pPr>
        <w:ind w:left="39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5A82376">
      <w:start w:val="1"/>
      <w:numFmt w:val="decimal"/>
      <w:lvlText w:val="%7"/>
      <w:lvlJc w:val="left"/>
      <w:pPr>
        <w:ind w:left="4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E503DD2">
      <w:start w:val="1"/>
      <w:numFmt w:val="lowerLetter"/>
      <w:lvlText w:val="%8"/>
      <w:lvlJc w:val="left"/>
      <w:pPr>
        <w:ind w:left="5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FFC6D10">
      <w:start w:val="1"/>
      <w:numFmt w:val="lowerRoman"/>
      <w:lvlText w:val="%9"/>
      <w:lvlJc w:val="left"/>
      <w:pPr>
        <w:ind w:left="61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3B8F0F10"/>
    <w:multiLevelType w:val="hybridMultilevel"/>
    <w:tmpl w:val="FBDEF71A"/>
    <w:lvl w:ilvl="0" w:tplc="0409000F">
      <w:start w:val="1"/>
      <w:numFmt w:val="decimal"/>
      <w:lvlText w:val="%1."/>
      <w:lvlJc w:val="left"/>
      <w:pPr>
        <w:ind w:left="915" w:hanging="360"/>
      </w:p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19" w15:restartNumberingAfterBreak="0">
    <w:nsid w:val="3F5C6761"/>
    <w:multiLevelType w:val="hybridMultilevel"/>
    <w:tmpl w:val="FCA021F8"/>
    <w:lvl w:ilvl="0" w:tplc="FC4691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982AE3"/>
    <w:multiLevelType w:val="hybridMultilevel"/>
    <w:tmpl w:val="9AAE97BE"/>
    <w:lvl w:ilvl="0" w:tplc="BB1EF1D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43CA5ACD"/>
    <w:multiLevelType w:val="hybridMultilevel"/>
    <w:tmpl w:val="8A7087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2576FE"/>
    <w:multiLevelType w:val="hybridMultilevel"/>
    <w:tmpl w:val="4652425C"/>
    <w:lvl w:ilvl="0" w:tplc="DC1E0020">
      <w:start w:val="2"/>
      <w:numFmt w:val="lowerLetter"/>
      <w:lvlText w:val="%1."/>
      <w:lvlJc w:val="left"/>
      <w:pPr>
        <w:ind w:left="1241" w:hanging="360"/>
      </w:pPr>
      <w:rPr>
        <w:rFonts w:hint="default"/>
      </w:rPr>
    </w:lvl>
    <w:lvl w:ilvl="1" w:tplc="04090019" w:tentative="1">
      <w:start w:val="1"/>
      <w:numFmt w:val="lowerLetter"/>
      <w:lvlText w:val="%2."/>
      <w:lvlJc w:val="left"/>
      <w:pPr>
        <w:ind w:left="1961" w:hanging="360"/>
      </w:pPr>
    </w:lvl>
    <w:lvl w:ilvl="2" w:tplc="0409001B" w:tentative="1">
      <w:start w:val="1"/>
      <w:numFmt w:val="lowerRoman"/>
      <w:lvlText w:val="%3."/>
      <w:lvlJc w:val="right"/>
      <w:pPr>
        <w:ind w:left="2681" w:hanging="180"/>
      </w:pPr>
    </w:lvl>
    <w:lvl w:ilvl="3" w:tplc="0409000F" w:tentative="1">
      <w:start w:val="1"/>
      <w:numFmt w:val="decimal"/>
      <w:lvlText w:val="%4."/>
      <w:lvlJc w:val="left"/>
      <w:pPr>
        <w:ind w:left="3401" w:hanging="360"/>
      </w:pPr>
    </w:lvl>
    <w:lvl w:ilvl="4" w:tplc="04090019" w:tentative="1">
      <w:start w:val="1"/>
      <w:numFmt w:val="lowerLetter"/>
      <w:lvlText w:val="%5."/>
      <w:lvlJc w:val="left"/>
      <w:pPr>
        <w:ind w:left="4121" w:hanging="360"/>
      </w:pPr>
    </w:lvl>
    <w:lvl w:ilvl="5" w:tplc="0409001B" w:tentative="1">
      <w:start w:val="1"/>
      <w:numFmt w:val="lowerRoman"/>
      <w:lvlText w:val="%6."/>
      <w:lvlJc w:val="right"/>
      <w:pPr>
        <w:ind w:left="4841" w:hanging="180"/>
      </w:pPr>
    </w:lvl>
    <w:lvl w:ilvl="6" w:tplc="0409000F" w:tentative="1">
      <w:start w:val="1"/>
      <w:numFmt w:val="decimal"/>
      <w:lvlText w:val="%7."/>
      <w:lvlJc w:val="left"/>
      <w:pPr>
        <w:ind w:left="5561" w:hanging="360"/>
      </w:pPr>
    </w:lvl>
    <w:lvl w:ilvl="7" w:tplc="04090019" w:tentative="1">
      <w:start w:val="1"/>
      <w:numFmt w:val="lowerLetter"/>
      <w:lvlText w:val="%8."/>
      <w:lvlJc w:val="left"/>
      <w:pPr>
        <w:ind w:left="6281" w:hanging="360"/>
      </w:pPr>
    </w:lvl>
    <w:lvl w:ilvl="8" w:tplc="0409001B" w:tentative="1">
      <w:start w:val="1"/>
      <w:numFmt w:val="lowerRoman"/>
      <w:lvlText w:val="%9."/>
      <w:lvlJc w:val="right"/>
      <w:pPr>
        <w:ind w:left="7001" w:hanging="180"/>
      </w:pPr>
    </w:lvl>
  </w:abstractNum>
  <w:abstractNum w:abstractNumId="23" w15:restartNumberingAfterBreak="0">
    <w:nsid w:val="4A985D76"/>
    <w:multiLevelType w:val="hybridMultilevel"/>
    <w:tmpl w:val="E4C63BC0"/>
    <w:lvl w:ilvl="0" w:tplc="75A00756">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9D063A"/>
    <w:multiLevelType w:val="hybridMultilevel"/>
    <w:tmpl w:val="08A26E92"/>
    <w:lvl w:ilvl="0" w:tplc="7A5A747A">
      <w:start w:val="1"/>
      <w:numFmt w:val="bullet"/>
      <w:lvlText w:val=""/>
      <w:lvlPicBulletId w:val="0"/>
      <w:lvlJc w:val="left"/>
      <w:pPr>
        <w:tabs>
          <w:tab w:val="num" w:pos="720"/>
        </w:tabs>
        <w:ind w:left="720" w:hanging="360"/>
      </w:pPr>
      <w:rPr>
        <w:rFonts w:ascii="Symbol" w:hAnsi="Symbol" w:hint="default"/>
      </w:rPr>
    </w:lvl>
    <w:lvl w:ilvl="1" w:tplc="F1F85DFC" w:tentative="1">
      <w:start w:val="1"/>
      <w:numFmt w:val="bullet"/>
      <w:lvlText w:val=""/>
      <w:lvlJc w:val="left"/>
      <w:pPr>
        <w:tabs>
          <w:tab w:val="num" w:pos="1440"/>
        </w:tabs>
        <w:ind w:left="1440" w:hanging="360"/>
      </w:pPr>
      <w:rPr>
        <w:rFonts w:ascii="Symbol" w:hAnsi="Symbol" w:hint="default"/>
      </w:rPr>
    </w:lvl>
    <w:lvl w:ilvl="2" w:tplc="2B76AF00" w:tentative="1">
      <w:start w:val="1"/>
      <w:numFmt w:val="bullet"/>
      <w:lvlText w:val=""/>
      <w:lvlJc w:val="left"/>
      <w:pPr>
        <w:tabs>
          <w:tab w:val="num" w:pos="2160"/>
        </w:tabs>
        <w:ind w:left="2160" w:hanging="360"/>
      </w:pPr>
      <w:rPr>
        <w:rFonts w:ascii="Symbol" w:hAnsi="Symbol" w:hint="default"/>
      </w:rPr>
    </w:lvl>
    <w:lvl w:ilvl="3" w:tplc="FE28DB74" w:tentative="1">
      <w:start w:val="1"/>
      <w:numFmt w:val="bullet"/>
      <w:lvlText w:val=""/>
      <w:lvlJc w:val="left"/>
      <w:pPr>
        <w:tabs>
          <w:tab w:val="num" w:pos="2880"/>
        </w:tabs>
        <w:ind w:left="2880" w:hanging="360"/>
      </w:pPr>
      <w:rPr>
        <w:rFonts w:ascii="Symbol" w:hAnsi="Symbol" w:hint="default"/>
      </w:rPr>
    </w:lvl>
    <w:lvl w:ilvl="4" w:tplc="702A84C8" w:tentative="1">
      <w:start w:val="1"/>
      <w:numFmt w:val="bullet"/>
      <w:lvlText w:val=""/>
      <w:lvlJc w:val="left"/>
      <w:pPr>
        <w:tabs>
          <w:tab w:val="num" w:pos="3600"/>
        </w:tabs>
        <w:ind w:left="3600" w:hanging="360"/>
      </w:pPr>
      <w:rPr>
        <w:rFonts w:ascii="Symbol" w:hAnsi="Symbol" w:hint="default"/>
      </w:rPr>
    </w:lvl>
    <w:lvl w:ilvl="5" w:tplc="5FD61C3A" w:tentative="1">
      <w:start w:val="1"/>
      <w:numFmt w:val="bullet"/>
      <w:lvlText w:val=""/>
      <w:lvlJc w:val="left"/>
      <w:pPr>
        <w:tabs>
          <w:tab w:val="num" w:pos="4320"/>
        </w:tabs>
        <w:ind w:left="4320" w:hanging="360"/>
      </w:pPr>
      <w:rPr>
        <w:rFonts w:ascii="Symbol" w:hAnsi="Symbol" w:hint="default"/>
      </w:rPr>
    </w:lvl>
    <w:lvl w:ilvl="6" w:tplc="3F563036" w:tentative="1">
      <w:start w:val="1"/>
      <w:numFmt w:val="bullet"/>
      <w:lvlText w:val=""/>
      <w:lvlJc w:val="left"/>
      <w:pPr>
        <w:tabs>
          <w:tab w:val="num" w:pos="5040"/>
        </w:tabs>
        <w:ind w:left="5040" w:hanging="360"/>
      </w:pPr>
      <w:rPr>
        <w:rFonts w:ascii="Symbol" w:hAnsi="Symbol" w:hint="default"/>
      </w:rPr>
    </w:lvl>
    <w:lvl w:ilvl="7" w:tplc="F8BE590C" w:tentative="1">
      <w:start w:val="1"/>
      <w:numFmt w:val="bullet"/>
      <w:lvlText w:val=""/>
      <w:lvlJc w:val="left"/>
      <w:pPr>
        <w:tabs>
          <w:tab w:val="num" w:pos="5760"/>
        </w:tabs>
        <w:ind w:left="5760" w:hanging="360"/>
      </w:pPr>
      <w:rPr>
        <w:rFonts w:ascii="Symbol" w:hAnsi="Symbol" w:hint="default"/>
      </w:rPr>
    </w:lvl>
    <w:lvl w:ilvl="8" w:tplc="8278A59E"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544A558C"/>
    <w:multiLevelType w:val="hybridMultilevel"/>
    <w:tmpl w:val="24DC9934"/>
    <w:lvl w:ilvl="0" w:tplc="041C0011">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6" w15:restartNumberingAfterBreak="0">
    <w:nsid w:val="546A3C03"/>
    <w:multiLevelType w:val="hybridMultilevel"/>
    <w:tmpl w:val="13A27AE2"/>
    <w:lvl w:ilvl="0" w:tplc="B89A88B0">
      <w:start w:val="1"/>
      <w:numFmt w:val="lowerLetter"/>
      <w:lvlText w:val="%1)"/>
      <w:lvlJc w:val="left"/>
      <w:pPr>
        <w:ind w:left="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2453FA">
      <w:start w:val="1"/>
      <w:numFmt w:val="lowerLetter"/>
      <w:lvlText w:val="%2"/>
      <w:lvlJc w:val="left"/>
      <w:pPr>
        <w:ind w:left="1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04C450">
      <w:start w:val="1"/>
      <w:numFmt w:val="lowerRoman"/>
      <w:lvlText w:val="%3"/>
      <w:lvlJc w:val="left"/>
      <w:pPr>
        <w:ind w:left="1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FEDEBA">
      <w:start w:val="1"/>
      <w:numFmt w:val="decimal"/>
      <w:lvlText w:val="%4"/>
      <w:lvlJc w:val="left"/>
      <w:pPr>
        <w:ind w:left="2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8401D2">
      <w:start w:val="1"/>
      <w:numFmt w:val="lowerLetter"/>
      <w:lvlText w:val="%5"/>
      <w:lvlJc w:val="left"/>
      <w:pPr>
        <w:ind w:left="3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2454F6">
      <w:start w:val="1"/>
      <w:numFmt w:val="lowerRoman"/>
      <w:lvlText w:val="%6"/>
      <w:lvlJc w:val="left"/>
      <w:pPr>
        <w:ind w:left="4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8653D2">
      <w:start w:val="1"/>
      <w:numFmt w:val="decimal"/>
      <w:lvlText w:val="%7"/>
      <w:lvlJc w:val="left"/>
      <w:pPr>
        <w:ind w:left="4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0C4E90">
      <w:start w:val="1"/>
      <w:numFmt w:val="lowerLetter"/>
      <w:lvlText w:val="%8"/>
      <w:lvlJc w:val="left"/>
      <w:pPr>
        <w:ind w:left="5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34EB8A">
      <w:start w:val="1"/>
      <w:numFmt w:val="lowerRoman"/>
      <w:lvlText w:val="%9"/>
      <w:lvlJc w:val="left"/>
      <w:pPr>
        <w:ind w:left="6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8114C0B"/>
    <w:multiLevelType w:val="hybridMultilevel"/>
    <w:tmpl w:val="027ED304"/>
    <w:lvl w:ilvl="0" w:tplc="04090005">
      <w:start w:val="1"/>
      <w:numFmt w:val="bullet"/>
      <w:lvlText w:val=""/>
      <w:lvlJc w:val="left"/>
      <w:pPr>
        <w:ind w:left="782" w:hanging="360"/>
      </w:pPr>
      <w:rPr>
        <w:rFonts w:ascii="Wingdings" w:hAnsi="Wingdings"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28" w15:restartNumberingAfterBreak="0">
    <w:nsid w:val="5853378D"/>
    <w:multiLevelType w:val="hybridMultilevel"/>
    <w:tmpl w:val="A0E4C7E0"/>
    <w:lvl w:ilvl="0" w:tplc="D37E38E8">
      <w:start w:val="20"/>
      <w:numFmt w:val="bullet"/>
      <w:lvlText w:val="-"/>
      <w:lvlJc w:val="left"/>
      <w:pPr>
        <w:ind w:left="432" w:hanging="360"/>
      </w:pPr>
      <w:rPr>
        <w:rFonts w:ascii="Courier New" w:eastAsia="Calibri" w:hAnsi="Courier New" w:cs="Courier New"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9" w15:restartNumberingAfterBreak="0">
    <w:nsid w:val="5AAE0A8D"/>
    <w:multiLevelType w:val="hybridMultilevel"/>
    <w:tmpl w:val="5B66E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896196"/>
    <w:multiLevelType w:val="hybridMultilevel"/>
    <w:tmpl w:val="1A9A0600"/>
    <w:lvl w:ilvl="0" w:tplc="F122551A">
      <w:start w:val="1"/>
      <w:numFmt w:val="decimal"/>
      <w:lvlText w:val="%1."/>
      <w:lvlJc w:val="left"/>
      <w:pPr>
        <w:ind w:left="1080" w:hanging="360"/>
      </w:pPr>
      <w:rPr>
        <w:rFonts w:hint="default"/>
      </w:rPr>
    </w:lvl>
    <w:lvl w:ilvl="1" w:tplc="041C0019" w:tentative="1">
      <w:start w:val="1"/>
      <w:numFmt w:val="lowerLetter"/>
      <w:lvlText w:val="%2."/>
      <w:lvlJc w:val="left"/>
      <w:pPr>
        <w:ind w:left="1800" w:hanging="360"/>
      </w:p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31" w15:restartNumberingAfterBreak="0">
    <w:nsid w:val="5D2E7059"/>
    <w:multiLevelType w:val="hybridMultilevel"/>
    <w:tmpl w:val="C0C835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AC4829"/>
    <w:multiLevelType w:val="hybridMultilevel"/>
    <w:tmpl w:val="41D63EEC"/>
    <w:lvl w:ilvl="0" w:tplc="980A3B96">
      <w:start w:val="1"/>
      <w:numFmt w:val="decimal"/>
      <w:lvlText w:val="%1-"/>
      <w:lvlJc w:val="left"/>
      <w:pPr>
        <w:ind w:left="1080" w:hanging="360"/>
      </w:pPr>
      <w:rPr>
        <w:rFonts w:hint="default"/>
      </w:rPr>
    </w:lvl>
    <w:lvl w:ilvl="1" w:tplc="041C0019" w:tentative="1">
      <w:start w:val="1"/>
      <w:numFmt w:val="lowerLetter"/>
      <w:lvlText w:val="%2."/>
      <w:lvlJc w:val="left"/>
      <w:pPr>
        <w:ind w:left="1800" w:hanging="360"/>
      </w:p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33" w15:restartNumberingAfterBreak="0">
    <w:nsid w:val="65425B87"/>
    <w:multiLevelType w:val="hybridMultilevel"/>
    <w:tmpl w:val="2E8AA9F2"/>
    <w:lvl w:ilvl="0" w:tplc="041C000F">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4" w15:restartNumberingAfterBreak="0">
    <w:nsid w:val="68F666F9"/>
    <w:multiLevelType w:val="hybridMultilevel"/>
    <w:tmpl w:val="FCA021F8"/>
    <w:lvl w:ilvl="0" w:tplc="FC4691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122B03"/>
    <w:multiLevelType w:val="hybridMultilevel"/>
    <w:tmpl w:val="3C12D5EA"/>
    <w:lvl w:ilvl="0" w:tplc="5EAEA10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394A3B"/>
    <w:multiLevelType w:val="multilevel"/>
    <w:tmpl w:val="DA3826DA"/>
    <w:lvl w:ilvl="0">
      <w:start w:val="2"/>
      <w:numFmt w:val="decimal"/>
      <w:lvlText w:val="%1."/>
      <w:lvlJc w:val="left"/>
      <w:pPr>
        <w:ind w:left="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FFF66FD"/>
    <w:multiLevelType w:val="hybridMultilevel"/>
    <w:tmpl w:val="90DA9240"/>
    <w:lvl w:ilvl="0" w:tplc="36026E0C">
      <w:start w:val="2"/>
      <w:numFmt w:val="upperLetter"/>
      <w:lvlText w:val="%1."/>
      <w:lvlJc w:val="left"/>
      <w:pPr>
        <w:ind w:left="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29A9712">
      <w:start w:val="1"/>
      <w:numFmt w:val="lowerLetter"/>
      <w:lvlText w:val="%2"/>
      <w:lvlJc w:val="left"/>
      <w:pPr>
        <w:ind w:left="14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42ADA64">
      <w:start w:val="1"/>
      <w:numFmt w:val="lowerRoman"/>
      <w:lvlText w:val="%3"/>
      <w:lvlJc w:val="left"/>
      <w:pPr>
        <w:ind w:left="22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70FC16">
      <w:start w:val="1"/>
      <w:numFmt w:val="decimal"/>
      <w:lvlText w:val="%4"/>
      <w:lvlJc w:val="left"/>
      <w:pPr>
        <w:ind w:left="29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0B6EF46">
      <w:start w:val="1"/>
      <w:numFmt w:val="lowerLetter"/>
      <w:lvlText w:val="%5"/>
      <w:lvlJc w:val="left"/>
      <w:pPr>
        <w:ind w:left="3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803326">
      <w:start w:val="1"/>
      <w:numFmt w:val="lowerRoman"/>
      <w:lvlText w:val="%6"/>
      <w:lvlJc w:val="left"/>
      <w:pPr>
        <w:ind w:left="43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99E44E8">
      <w:start w:val="1"/>
      <w:numFmt w:val="decimal"/>
      <w:lvlText w:val="%7"/>
      <w:lvlJc w:val="left"/>
      <w:pPr>
        <w:ind w:left="5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1F63F22">
      <w:start w:val="1"/>
      <w:numFmt w:val="lowerLetter"/>
      <w:lvlText w:val="%8"/>
      <w:lvlJc w:val="left"/>
      <w:pPr>
        <w:ind w:left="5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C6CCD9E">
      <w:start w:val="1"/>
      <w:numFmt w:val="lowerRoman"/>
      <w:lvlText w:val="%9"/>
      <w:lvlJc w:val="left"/>
      <w:pPr>
        <w:ind w:left="6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0676A51"/>
    <w:multiLevelType w:val="hybridMultilevel"/>
    <w:tmpl w:val="F5ECF5E4"/>
    <w:lvl w:ilvl="0" w:tplc="C7C69902">
      <w:start w:val="2"/>
      <w:numFmt w:val="lowerRoman"/>
      <w:lvlText w:val="%1."/>
      <w:lvlJc w:val="left"/>
      <w:pPr>
        <w:ind w:left="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EAE080">
      <w:start w:val="1"/>
      <w:numFmt w:val="lowerLetter"/>
      <w:lvlText w:val="%2"/>
      <w:lvlJc w:val="left"/>
      <w:pPr>
        <w:ind w:left="1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5EB60E">
      <w:start w:val="1"/>
      <w:numFmt w:val="lowerRoman"/>
      <w:lvlText w:val="%3"/>
      <w:lvlJc w:val="left"/>
      <w:pPr>
        <w:ind w:left="1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76FC04">
      <w:start w:val="1"/>
      <w:numFmt w:val="decimal"/>
      <w:lvlText w:val="%4"/>
      <w:lvlJc w:val="left"/>
      <w:pPr>
        <w:ind w:left="2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4E3E88">
      <w:start w:val="1"/>
      <w:numFmt w:val="lowerLetter"/>
      <w:lvlText w:val="%5"/>
      <w:lvlJc w:val="left"/>
      <w:pPr>
        <w:ind w:left="3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C8F852">
      <w:start w:val="1"/>
      <w:numFmt w:val="lowerRoman"/>
      <w:lvlText w:val="%6"/>
      <w:lvlJc w:val="left"/>
      <w:pPr>
        <w:ind w:left="40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BE9D80">
      <w:start w:val="1"/>
      <w:numFmt w:val="decimal"/>
      <w:lvlText w:val="%7"/>
      <w:lvlJc w:val="left"/>
      <w:pPr>
        <w:ind w:left="4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BCB0D8">
      <w:start w:val="1"/>
      <w:numFmt w:val="lowerLetter"/>
      <w:lvlText w:val="%8"/>
      <w:lvlJc w:val="left"/>
      <w:pPr>
        <w:ind w:left="5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A405DE">
      <w:start w:val="1"/>
      <w:numFmt w:val="lowerRoman"/>
      <w:lvlText w:val="%9"/>
      <w:lvlJc w:val="left"/>
      <w:pPr>
        <w:ind w:left="6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08F7B9B"/>
    <w:multiLevelType w:val="hybridMultilevel"/>
    <w:tmpl w:val="328C8C00"/>
    <w:lvl w:ilvl="0" w:tplc="92CAC078">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4C572B"/>
    <w:multiLevelType w:val="hybridMultilevel"/>
    <w:tmpl w:val="699E6A66"/>
    <w:lvl w:ilvl="0" w:tplc="C518B028">
      <w:start w:val="1"/>
      <w:numFmt w:val="upperLetter"/>
      <w:lvlText w:val="%1."/>
      <w:lvlJc w:val="left"/>
      <w:pPr>
        <w:ind w:left="541" w:hanging="360"/>
      </w:pPr>
      <w:rPr>
        <w:rFonts w:hint="default"/>
      </w:rPr>
    </w:lvl>
    <w:lvl w:ilvl="1" w:tplc="04090019" w:tentative="1">
      <w:start w:val="1"/>
      <w:numFmt w:val="lowerLetter"/>
      <w:lvlText w:val="%2."/>
      <w:lvlJc w:val="left"/>
      <w:pPr>
        <w:ind w:left="1261" w:hanging="360"/>
      </w:pPr>
    </w:lvl>
    <w:lvl w:ilvl="2" w:tplc="0409001B" w:tentative="1">
      <w:start w:val="1"/>
      <w:numFmt w:val="lowerRoman"/>
      <w:lvlText w:val="%3."/>
      <w:lvlJc w:val="right"/>
      <w:pPr>
        <w:ind w:left="1981" w:hanging="180"/>
      </w:pPr>
    </w:lvl>
    <w:lvl w:ilvl="3" w:tplc="0409000F" w:tentative="1">
      <w:start w:val="1"/>
      <w:numFmt w:val="decimal"/>
      <w:lvlText w:val="%4."/>
      <w:lvlJc w:val="left"/>
      <w:pPr>
        <w:ind w:left="2701" w:hanging="360"/>
      </w:pPr>
    </w:lvl>
    <w:lvl w:ilvl="4" w:tplc="04090019" w:tentative="1">
      <w:start w:val="1"/>
      <w:numFmt w:val="lowerLetter"/>
      <w:lvlText w:val="%5."/>
      <w:lvlJc w:val="left"/>
      <w:pPr>
        <w:ind w:left="3421" w:hanging="360"/>
      </w:pPr>
    </w:lvl>
    <w:lvl w:ilvl="5" w:tplc="0409001B" w:tentative="1">
      <w:start w:val="1"/>
      <w:numFmt w:val="lowerRoman"/>
      <w:lvlText w:val="%6."/>
      <w:lvlJc w:val="right"/>
      <w:pPr>
        <w:ind w:left="4141" w:hanging="180"/>
      </w:pPr>
    </w:lvl>
    <w:lvl w:ilvl="6" w:tplc="0409000F" w:tentative="1">
      <w:start w:val="1"/>
      <w:numFmt w:val="decimal"/>
      <w:lvlText w:val="%7."/>
      <w:lvlJc w:val="left"/>
      <w:pPr>
        <w:ind w:left="4861" w:hanging="360"/>
      </w:pPr>
    </w:lvl>
    <w:lvl w:ilvl="7" w:tplc="04090019" w:tentative="1">
      <w:start w:val="1"/>
      <w:numFmt w:val="lowerLetter"/>
      <w:lvlText w:val="%8."/>
      <w:lvlJc w:val="left"/>
      <w:pPr>
        <w:ind w:left="5581" w:hanging="360"/>
      </w:pPr>
    </w:lvl>
    <w:lvl w:ilvl="8" w:tplc="0409001B" w:tentative="1">
      <w:start w:val="1"/>
      <w:numFmt w:val="lowerRoman"/>
      <w:lvlText w:val="%9."/>
      <w:lvlJc w:val="right"/>
      <w:pPr>
        <w:ind w:left="6301" w:hanging="180"/>
      </w:pPr>
    </w:lvl>
  </w:abstractNum>
  <w:abstractNum w:abstractNumId="41" w15:restartNumberingAfterBreak="0">
    <w:nsid w:val="74E37709"/>
    <w:multiLevelType w:val="hybridMultilevel"/>
    <w:tmpl w:val="5E381DDA"/>
    <w:lvl w:ilvl="0" w:tplc="35D6B73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756A3F55"/>
    <w:multiLevelType w:val="hybridMultilevel"/>
    <w:tmpl w:val="A6CC8DB8"/>
    <w:lvl w:ilvl="0" w:tplc="64E4D856">
      <w:start w:val="1"/>
      <w:numFmt w:val="lowerLetter"/>
      <w:lvlText w:val="%1)"/>
      <w:lvlJc w:val="left"/>
      <w:pPr>
        <w:ind w:left="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A9618">
      <w:start w:val="1"/>
      <w:numFmt w:val="lowerLetter"/>
      <w:lvlText w:val="%2"/>
      <w:lvlJc w:val="left"/>
      <w:pPr>
        <w:ind w:left="1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3E618C">
      <w:start w:val="1"/>
      <w:numFmt w:val="lowerRoman"/>
      <w:lvlText w:val="%3"/>
      <w:lvlJc w:val="left"/>
      <w:pPr>
        <w:ind w:left="1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B00088">
      <w:start w:val="1"/>
      <w:numFmt w:val="decimal"/>
      <w:lvlText w:val="%4"/>
      <w:lvlJc w:val="left"/>
      <w:pPr>
        <w:ind w:left="2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4AC5C6">
      <w:start w:val="1"/>
      <w:numFmt w:val="lowerLetter"/>
      <w:lvlText w:val="%5"/>
      <w:lvlJc w:val="left"/>
      <w:pPr>
        <w:ind w:left="3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42272">
      <w:start w:val="1"/>
      <w:numFmt w:val="lowerRoman"/>
      <w:lvlText w:val="%6"/>
      <w:lvlJc w:val="left"/>
      <w:pPr>
        <w:ind w:left="3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B2BB3A">
      <w:start w:val="1"/>
      <w:numFmt w:val="decimal"/>
      <w:lvlText w:val="%7"/>
      <w:lvlJc w:val="left"/>
      <w:pPr>
        <w:ind w:left="4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EA3BDC">
      <w:start w:val="1"/>
      <w:numFmt w:val="lowerLetter"/>
      <w:lvlText w:val="%8"/>
      <w:lvlJc w:val="left"/>
      <w:pPr>
        <w:ind w:left="5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B29E82">
      <w:start w:val="1"/>
      <w:numFmt w:val="lowerRoman"/>
      <w:lvlText w:val="%9"/>
      <w:lvlJc w:val="left"/>
      <w:pPr>
        <w:ind w:left="6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85649FA"/>
    <w:multiLevelType w:val="hybridMultilevel"/>
    <w:tmpl w:val="E8A6D336"/>
    <w:lvl w:ilvl="0" w:tplc="73FE4F56">
      <w:start w:val="1"/>
      <w:numFmt w:val="decimal"/>
      <w:lvlText w:val="%1."/>
      <w:lvlJc w:val="left"/>
      <w:pPr>
        <w:ind w:left="422" w:hanging="360"/>
      </w:pPr>
      <w:rPr>
        <w:rFonts w:hint="default"/>
      </w:rPr>
    </w:lvl>
    <w:lvl w:ilvl="1" w:tplc="04090019" w:tentative="1">
      <w:start w:val="1"/>
      <w:numFmt w:val="lowerLetter"/>
      <w:lvlText w:val="%2."/>
      <w:lvlJc w:val="left"/>
      <w:pPr>
        <w:ind w:left="1142" w:hanging="360"/>
      </w:pPr>
    </w:lvl>
    <w:lvl w:ilvl="2" w:tplc="0409001B" w:tentative="1">
      <w:start w:val="1"/>
      <w:numFmt w:val="lowerRoman"/>
      <w:lvlText w:val="%3."/>
      <w:lvlJc w:val="right"/>
      <w:pPr>
        <w:ind w:left="1862" w:hanging="180"/>
      </w:pPr>
    </w:lvl>
    <w:lvl w:ilvl="3" w:tplc="0409000F" w:tentative="1">
      <w:start w:val="1"/>
      <w:numFmt w:val="decimal"/>
      <w:lvlText w:val="%4."/>
      <w:lvlJc w:val="left"/>
      <w:pPr>
        <w:ind w:left="2582" w:hanging="360"/>
      </w:pPr>
    </w:lvl>
    <w:lvl w:ilvl="4" w:tplc="04090019" w:tentative="1">
      <w:start w:val="1"/>
      <w:numFmt w:val="lowerLetter"/>
      <w:lvlText w:val="%5."/>
      <w:lvlJc w:val="left"/>
      <w:pPr>
        <w:ind w:left="3302" w:hanging="360"/>
      </w:pPr>
    </w:lvl>
    <w:lvl w:ilvl="5" w:tplc="0409001B" w:tentative="1">
      <w:start w:val="1"/>
      <w:numFmt w:val="lowerRoman"/>
      <w:lvlText w:val="%6."/>
      <w:lvlJc w:val="right"/>
      <w:pPr>
        <w:ind w:left="4022" w:hanging="180"/>
      </w:pPr>
    </w:lvl>
    <w:lvl w:ilvl="6" w:tplc="0409000F" w:tentative="1">
      <w:start w:val="1"/>
      <w:numFmt w:val="decimal"/>
      <w:lvlText w:val="%7."/>
      <w:lvlJc w:val="left"/>
      <w:pPr>
        <w:ind w:left="4742" w:hanging="360"/>
      </w:pPr>
    </w:lvl>
    <w:lvl w:ilvl="7" w:tplc="04090019" w:tentative="1">
      <w:start w:val="1"/>
      <w:numFmt w:val="lowerLetter"/>
      <w:lvlText w:val="%8."/>
      <w:lvlJc w:val="left"/>
      <w:pPr>
        <w:ind w:left="5462" w:hanging="360"/>
      </w:pPr>
    </w:lvl>
    <w:lvl w:ilvl="8" w:tplc="0409001B" w:tentative="1">
      <w:start w:val="1"/>
      <w:numFmt w:val="lowerRoman"/>
      <w:lvlText w:val="%9."/>
      <w:lvlJc w:val="right"/>
      <w:pPr>
        <w:ind w:left="6182" w:hanging="180"/>
      </w:pPr>
    </w:lvl>
  </w:abstractNum>
  <w:abstractNum w:abstractNumId="44" w15:restartNumberingAfterBreak="0">
    <w:nsid w:val="79CF4A7E"/>
    <w:multiLevelType w:val="hybridMultilevel"/>
    <w:tmpl w:val="29D2A5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A4111F"/>
    <w:multiLevelType w:val="hybridMultilevel"/>
    <w:tmpl w:val="48600A84"/>
    <w:lvl w:ilvl="0" w:tplc="8C04F178">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num>
  <w:num w:numId="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32"/>
  </w:num>
  <w:num w:numId="7">
    <w:abstractNumId w:val="6"/>
  </w:num>
  <w:num w:numId="8">
    <w:abstractNumId w:val="25"/>
  </w:num>
  <w:num w:numId="9">
    <w:abstractNumId w:val="15"/>
  </w:num>
  <w:num w:numId="10">
    <w:abstractNumId w:val="33"/>
  </w:num>
  <w:num w:numId="11">
    <w:abstractNumId w:val="30"/>
  </w:num>
  <w:num w:numId="12">
    <w:abstractNumId w:val="23"/>
  </w:num>
  <w:num w:numId="13">
    <w:abstractNumId w:val="45"/>
  </w:num>
  <w:num w:numId="14">
    <w:abstractNumId w:val="3"/>
  </w:num>
  <w:num w:numId="15">
    <w:abstractNumId w:val="39"/>
  </w:num>
  <w:num w:numId="16">
    <w:abstractNumId w:val="7"/>
  </w:num>
  <w:num w:numId="17">
    <w:abstractNumId w:val="35"/>
  </w:num>
  <w:num w:numId="18">
    <w:abstractNumId w:val="11"/>
  </w:num>
  <w:num w:numId="19">
    <w:abstractNumId w:val="29"/>
  </w:num>
  <w:num w:numId="20">
    <w:abstractNumId w:val="5"/>
  </w:num>
  <w:num w:numId="21">
    <w:abstractNumId w:val="28"/>
  </w:num>
  <w:num w:numId="22">
    <w:abstractNumId w:val="10"/>
  </w:num>
  <w:num w:numId="23">
    <w:abstractNumId w:val="19"/>
  </w:num>
  <w:num w:numId="24">
    <w:abstractNumId w:val="4"/>
  </w:num>
  <w:num w:numId="25">
    <w:abstractNumId w:val="34"/>
  </w:num>
  <w:num w:numId="26">
    <w:abstractNumId w:val="9"/>
  </w:num>
  <w:num w:numId="27">
    <w:abstractNumId w:val="2"/>
  </w:num>
  <w:num w:numId="28">
    <w:abstractNumId w:val="24"/>
  </w:num>
  <w:num w:numId="29">
    <w:abstractNumId w:val="37"/>
  </w:num>
  <w:num w:numId="30">
    <w:abstractNumId w:val="40"/>
  </w:num>
  <w:num w:numId="31">
    <w:abstractNumId w:val="22"/>
  </w:num>
  <w:num w:numId="32">
    <w:abstractNumId w:val="18"/>
  </w:num>
  <w:num w:numId="33">
    <w:abstractNumId w:val="16"/>
  </w:num>
  <w:num w:numId="34">
    <w:abstractNumId w:val="1"/>
  </w:num>
  <w:num w:numId="35">
    <w:abstractNumId w:val="36"/>
  </w:num>
  <w:num w:numId="36">
    <w:abstractNumId w:val="26"/>
  </w:num>
  <w:num w:numId="37">
    <w:abstractNumId w:val="42"/>
  </w:num>
  <w:num w:numId="38">
    <w:abstractNumId w:val="17"/>
  </w:num>
  <w:num w:numId="39">
    <w:abstractNumId w:val="27"/>
  </w:num>
  <w:num w:numId="40">
    <w:abstractNumId w:val="14"/>
  </w:num>
  <w:num w:numId="41">
    <w:abstractNumId w:val="43"/>
  </w:num>
  <w:num w:numId="42">
    <w:abstractNumId w:val="38"/>
  </w:num>
  <w:num w:numId="43">
    <w:abstractNumId w:val="13"/>
  </w:num>
  <w:num w:numId="44">
    <w:abstractNumId w:val="31"/>
  </w:num>
  <w:num w:numId="45">
    <w:abstractNumId w:val="21"/>
  </w:num>
  <w:num w:numId="46">
    <w:abstractNumId w:val="4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E8B"/>
    <w:rsid w:val="00000265"/>
    <w:rsid w:val="00002809"/>
    <w:rsid w:val="00002B1D"/>
    <w:rsid w:val="00005020"/>
    <w:rsid w:val="00005348"/>
    <w:rsid w:val="000063BC"/>
    <w:rsid w:val="0000652C"/>
    <w:rsid w:val="00007260"/>
    <w:rsid w:val="00013746"/>
    <w:rsid w:val="00013BDC"/>
    <w:rsid w:val="0001419E"/>
    <w:rsid w:val="00015ACA"/>
    <w:rsid w:val="00015D65"/>
    <w:rsid w:val="00017881"/>
    <w:rsid w:val="000178BD"/>
    <w:rsid w:val="00025E27"/>
    <w:rsid w:val="000260E6"/>
    <w:rsid w:val="000264F0"/>
    <w:rsid w:val="0002776B"/>
    <w:rsid w:val="00030CA1"/>
    <w:rsid w:val="0003163E"/>
    <w:rsid w:val="00032A75"/>
    <w:rsid w:val="00034D3A"/>
    <w:rsid w:val="00035CEF"/>
    <w:rsid w:val="0004113F"/>
    <w:rsid w:val="00042212"/>
    <w:rsid w:val="00042606"/>
    <w:rsid w:val="00042BB2"/>
    <w:rsid w:val="00044140"/>
    <w:rsid w:val="0004673E"/>
    <w:rsid w:val="00051CDB"/>
    <w:rsid w:val="00052321"/>
    <w:rsid w:val="00052E97"/>
    <w:rsid w:val="0005309A"/>
    <w:rsid w:val="00056CCE"/>
    <w:rsid w:val="000657D7"/>
    <w:rsid w:val="00066604"/>
    <w:rsid w:val="00066818"/>
    <w:rsid w:val="00066D97"/>
    <w:rsid w:val="00072EB1"/>
    <w:rsid w:val="00076A33"/>
    <w:rsid w:val="00085D1D"/>
    <w:rsid w:val="00090CA2"/>
    <w:rsid w:val="000929FB"/>
    <w:rsid w:val="000943B4"/>
    <w:rsid w:val="00095360"/>
    <w:rsid w:val="000970FC"/>
    <w:rsid w:val="000977F2"/>
    <w:rsid w:val="00097923"/>
    <w:rsid w:val="000A1AC7"/>
    <w:rsid w:val="000A2C89"/>
    <w:rsid w:val="000A3202"/>
    <w:rsid w:val="000A4399"/>
    <w:rsid w:val="000A5783"/>
    <w:rsid w:val="000A5DF2"/>
    <w:rsid w:val="000A62BC"/>
    <w:rsid w:val="000A66A5"/>
    <w:rsid w:val="000A75B6"/>
    <w:rsid w:val="000B12B3"/>
    <w:rsid w:val="000B2648"/>
    <w:rsid w:val="000B4FBF"/>
    <w:rsid w:val="000B61EF"/>
    <w:rsid w:val="000B74B4"/>
    <w:rsid w:val="000C0454"/>
    <w:rsid w:val="000C0EBD"/>
    <w:rsid w:val="000C0ECF"/>
    <w:rsid w:val="000C150F"/>
    <w:rsid w:val="000C42A2"/>
    <w:rsid w:val="000C5F6F"/>
    <w:rsid w:val="000C6808"/>
    <w:rsid w:val="000C7FA4"/>
    <w:rsid w:val="000D0D24"/>
    <w:rsid w:val="000D1113"/>
    <w:rsid w:val="000D1429"/>
    <w:rsid w:val="000D538E"/>
    <w:rsid w:val="000D564B"/>
    <w:rsid w:val="000D73BB"/>
    <w:rsid w:val="000D77BA"/>
    <w:rsid w:val="000D7ECA"/>
    <w:rsid w:val="000E04C3"/>
    <w:rsid w:val="000E0841"/>
    <w:rsid w:val="000E2073"/>
    <w:rsid w:val="000E2FA0"/>
    <w:rsid w:val="000E3BFE"/>
    <w:rsid w:val="000E6074"/>
    <w:rsid w:val="000E7F6D"/>
    <w:rsid w:val="000F1D88"/>
    <w:rsid w:val="000F2657"/>
    <w:rsid w:val="000F38B6"/>
    <w:rsid w:val="000F3A20"/>
    <w:rsid w:val="000F3EA2"/>
    <w:rsid w:val="000F496D"/>
    <w:rsid w:val="000F6EED"/>
    <w:rsid w:val="000F79DF"/>
    <w:rsid w:val="00102149"/>
    <w:rsid w:val="001030A4"/>
    <w:rsid w:val="0011077E"/>
    <w:rsid w:val="0011106D"/>
    <w:rsid w:val="0011221E"/>
    <w:rsid w:val="00112500"/>
    <w:rsid w:val="00112B61"/>
    <w:rsid w:val="00113343"/>
    <w:rsid w:val="00113470"/>
    <w:rsid w:val="00113C63"/>
    <w:rsid w:val="001156CD"/>
    <w:rsid w:val="0011662C"/>
    <w:rsid w:val="00117B29"/>
    <w:rsid w:val="00117CC6"/>
    <w:rsid w:val="00120B89"/>
    <w:rsid w:val="00121E8A"/>
    <w:rsid w:val="001225C1"/>
    <w:rsid w:val="001231DD"/>
    <w:rsid w:val="00123F21"/>
    <w:rsid w:val="00124490"/>
    <w:rsid w:val="0012451F"/>
    <w:rsid w:val="00124B4B"/>
    <w:rsid w:val="001254E6"/>
    <w:rsid w:val="00125AB3"/>
    <w:rsid w:val="00125B9E"/>
    <w:rsid w:val="00125BCE"/>
    <w:rsid w:val="00125F7A"/>
    <w:rsid w:val="00127D0A"/>
    <w:rsid w:val="0013086B"/>
    <w:rsid w:val="00131550"/>
    <w:rsid w:val="00131F1C"/>
    <w:rsid w:val="001320EA"/>
    <w:rsid w:val="00132BE1"/>
    <w:rsid w:val="00135C4B"/>
    <w:rsid w:val="001401AB"/>
    <w:rsid w:val="00140C15"/>
    <w:rsid w:val="00140C2A"/>
    <w:rsid w:val="00140FFC"/>
    <w:rsid w:val="00142E36"/>
    <w:rsid w:val="00142E51"/>
    <w:rsid w:val="001435EF"/>
    <w:rsid w:val="00150F6A"/>
    <w:rsid w:val="00151684"/>
    <w:rsid w:val="00151783"/>
    <w:rsid w:val="00151C48"/>
    <w:rsid w:val="001520D5"/>
    <w:rsid w:val="0015519A"/>
    <w:rsid w:val="001556FE"/>
    <w:rsid w:val="00155BDD"/>
    <w:rsid w:val="00157590"/>
    <w:rsid w:val="0016261B"/>
    <w:rsid w:val="00165046"/>
    <w:rsid w:val="00165EC4"/>
    <w:rsid w:val="00166002"/>
    <w:rsid w:val="00167D08"/>
    <w:rsid w:val="0017056C"/>
    <w:rsid w:val="00171F7E"/>
    <w:rsid w:val="00172FF9"/>
    <w:rsid w:val="0017330C"/>
    <w:rsid w:val="0017535F"/>
    <w:rsid w:val="001756E4"/>
    <w:rsid w:val="001758FF"/>
    <w:rsid w:val="001759BD"/>
    <w:rsid w:val="00175AD0"/>
    <w:rsid w:val="00175C88"/>
    <w:rsid w:val="00180324"/>
    <w:rsid w:val="001814E4"/>
    <w:rsid w:val="00181763"/>
    <w:rsid w:val="00181801"/>
    <w:rsid w:val="0018294D"/>
    <w:rsid w:val="00182C30"/>
    <w:rsid w:val="001836E2"/>
    <w:rsid w:val="001849BF"/>
    <w:rsid w:val="00185680"/>
    <w:rsid w:val="00186365"/>
    <w:rsid w:val="00191119"/>
    <w:rsid w:val="0019260C"/>
    <w:rsid w:val="001926D1"/>
    <w:rsid w:val="00193B12"/>
    <w:rsid w:val="00194056"/>
    <w:rsid w:val="00194D24"/>
    <w:rsid w:val="001968A6"/>
    <w:rsid w:val="00196FA3"/>
    <w:rsid w:val="001977EC"/>
    <w:rsid w:val="00197ADF"/>
    <w:rsid w:val="001A2712"/>
    <w:rsid w:val="001A4066"/>
    <w:rsid w:val="001A605C"/>
    <w:rsid w:val="001A6FDC"/>
    <w:rsid w:val="001A7881"/>
    <w:rsid w:val="001B03FC"/>
    <w:rsid w:val="001B093E"/>
    <w:rsid w:val="001B2800"/>
    <w:rsid w:val="001B2A2D"/>
    <w:rsid w:val="001B3EB1"/>
    <w:rsid w:val="001B42EC"/>
    <w:rsid w:val="001B4393"/>
    <w:rsid w:val="001B45D7"/>
    <w:rsid w:val="001B7C3B"/>
    <w:rsid w:val="001C10A8"/>
    <w:rsid w:val="001C159A"/>
    <w:rsid w:val="001C1E5D"/>
    <w:rsid w:val="001C2122"/>
    <w:rsid w:val="001C2501"/>
    <w:rsid w:val="001C42AE"/>
    <w:rsid w:val="001C4EB1"/>
    <w:rsid w:val="001C50EF"/>
    <w:rsid w:val="001C57C8"/>
    <w:rsid w:val="001C5C0B"/>
    <w:rsid w:val="001C609E"/>
    <w:rsid w:val="001D0DFA"/>
    <w:rsid w:val="001D0F76"/>
    <w:rsid w:val="001D2A35"/>
    <w:rsid w:val="001D3191"/>
    <w:rsid w:val="001D3EFA"/>
    <w:rsid w:val="001D5066"/>
    <w:rsid w:val="001D5CE6"/>
    <w:rsid w:val="001D6DCC"/>
    <w:rsid w:val="001E0370"/>
    <w:rsid w:val="001E1536"/>
    <w:rsid w:val="001E33C5"/>
    <w:rsid w:val="001E3947"/>
    <w:rsid w:val="001E3CB6"/>
    <w:rsid w:val="001E40E3"/>
    <w:rsid w:val="001E515A"/>
    <w:rsid w:val="001E595F"/>
    <w:rsid w:val="001E6A05"/>
    <w:rsid w:val="001E6ABC"/>
    <w:rsid w:val="001F088B"/>
    <w:rsid w:val="001F0FD6"/>
    <w:rsid w:val="001F11AE"/>
    <w:rsid w:val="001F2249"/>
    <w:rsid w:val="001F39C0"/>
    <w:rsid w:val="001F3A3B"/>
    <w:rsid w:val="001F3D00"/>
    <w:rsid w:val="001F5039"/>
    <w:rsid w:val="001F6A91"/>
    <w:rsid w:val="001F73D1"/>
    <w:rsid w:val="002017EE"/>
    <w:rsid w:val="00202812"/>
    <w:rsid w:val="00204E36"/>
    <w:rsid w:val="00206DF4"/>
    <w:rsid w:val="0020789F"/>
    <w:rsid w:val="00207ACC"/>
    <w:rsid w:val="00210E7E"/>
    <w:rsid w:val="0021180A"/>
    <w:rsid w:val="002154E9"/>
    <w:rsid w:val="00215E48"/>
    <w:rsid w:val="0021675A"/>
    <w:rsid w:val="00216AF9"/>
    <w:rsid w:val="002173A8"/>
    <w:rsid w:val="00217A28"/>
    <w:rsid w:val="00220AF6"/>
    <w:rsid w:val="00220D9E"/>
    <w:rsid w:val="00222F10"/>
    <w:rsid w:val="00223D1E"/>
    <w:rsid w:val="00223E3B"/>
    <w:rsid w:val="002249B9"/>
    <w:rsid w:val="00224EC0"/>
    <w:rsid w:val="002315C9"/>
    <w:rsid w:val="0023488F"/>
    <w:rsid w:val="00234F9B"/>
    <w:rsid w:val="00236CD0"/>
    <w:rsid w:val="00240C81"/>
    <w:rsid w:val="00241C63"/>
    <w:rsid w:val="002426BE"/>
    <w:rsid w:val="00242943"/>
    <w:rsid w:val="00242B93"/>
    <w:rsid w:val="00243AD9"/>
    <w:rsid w:val="002476C4"/>
    <w:rsid w:val="00250810"/>
    <w:rsid w:val="00251BE2"/>
    <w:rsid w:val="00251E45"/>
    <w:rsid w:val="00251E92"/>
    <w:rsid w:val="0025422E"/>
    <w:rsid w:val="002551F0"/>
    <w:rsid w:val="00255AE8"/>
    <w:rsid w:val="00255B2B"/>
    <w:rsid w:val="00261319"/>
    <w:rsid w:val="00264746"/>
    <w:rsid w:val="00264E2F"/>
    <w:rsid w:val="0026620B"/>
    <w:rsid w:val="00266B8F"/>
    <w:rsid w:val="00267AC9"/>
    <w:rsid w:val="0027079F"/>
    <w:rsid w:val="00270F8D"/>
    <w:rsid w:val="002712DE"/>
    <w:rsid w:val="00271E20"/>
    <w:rsid w:val="0027341E"/>
    <w:rsid w:val="002735D8"/>
    <w:rsid w:val="00274754"/>
    <w:rsid w:val="002762E9"/>
    <w:rsid w:val="00276E17"/>
    <w:rsid w:val="00281354"/>
    <w:rsid w:val="00283027"/>
    <w:rsid w:val="00283463"/>
    <w:rsid w:val="00286272"/>
    <w:rsid w:val="0028753B"/>
    <w:rsid w:val="0028789C"/>
    <w:rsid w:val="002905F0"/>
    <w:rsid w:val="00291732"/>
    <w:rsid w:val="00293848"/>
    <w:rsid w:val="00294F15"/>
    <w:rsid w:val="00297786"/>
    <w:rsid w:val="002977DC"/>
    <w:rsid w:val="002A0725"/>
    <w:rsid w:val="002A08A5"/>
    <w:rsid w:val="002A2AF2"/>
    <w:rsid w:val="002A2DB6"/>
    <w:rsid w:val="002A3334"/>
    <w:rsid w:val="002A33C7"/>
    <w:rsid w:val="002A3CB0"/>
    <w:rsid w:val="002A516E"/>
    <w:rsid w:val="002A7BB1"/>
    <w:rsid w:val="002B21DF"/>
    <w:rsid w:val="002B2854"/>
    <w:rsid w:val="002B2E78"/>
    <w:rsid w:val="002B5C93"/>
    <w:rsid w:val="002B6351"/>
    <w:rsid w:val="002B6634"/>
    <w:rsid w:val="002B79F3"/>
    <w:rsid w:val="002B7E87"/>
    <w:rsid w:val="002C0426"/>
    <w:rsid w:val="002C0E3B"/>
    <w:rsid w:val="002C1180"/>
    <w:rsid w:val="002C1195"/>
    <w:rsid w:val="002C2F21"/>
    <w:rsid w:val="002C330F"/>
    <w:rsid w:val="002C4FB7"/>
    <w:rsid w:val="002C6791"/>
    <w:rsid w:val="002D0782"/>
    <w:rsid w:val="002D0F78"/>
    <w:rsid w:val="002D1866"/>
    <w:rsid w:val="002D1883"/>
    <w:rsid w:val="002D28DE"/>
    <w:rsid w:val="002D2CAB"/>
    <w:rsid w:val="002D3057"/>
    <w:rsid w:val="002D3308"/>
    <w:rsid w:val="002D3418"/>
    <w:rsid w:val="002D41A8"/>
    <w:rsid w:val="002D4BEF"/>
    <w:rsid w:val="002D4EB2"/>
    <w:rsid w:val="002D5AC2"/>
    <w:rsid w:val="002D5FD4"/>
    <w:rsid w:val="002E0235"/>
    <w:rsid w:val="002E1ED9"/>
    <w:rsid w:val="002E2082"/>
    <w:rsid w:val="002E2FB7"/>
    <w:rsid w:val="002E4802"/>
    <w:rsid w:val="002E49AA"/>
    <w:rsid w:val="002E4A50"/>
    <w:rsid w:val="002F263B"/>
    <w:rsid w:val="002F3F21"/>
    <w:rsid w:val="002F49EC"/>
    <w:rsid w:val="002F666A"/>
    <w:rsid w:val="002F7D4B"/>
    <w:rsid w:val="003026C0"/>
    <w:rsid w:val="00303CA8"/>
    <w:rsid w:val="0030452D"/>
    <w:rsid w:val="00304AD0"/>
    <w:rsid w:val="003066AD"/>
    <w:rsid w:val="003078A4"/>
    <w:rsid w:val="003118FD"/>
    <w:rsid w:val="00312B26"/>
    <w:rsid w:val="00315406"/>
    <w:rsid w:val="00315919"/>
    <w:rsid w:val="003162EB"/>
    <w:rsid w:val="00316554"/>
    <w:rsid w:val="003179F8"/>
    <w:rsid w:val="00320913"/>
    <w:rsid w:val="00321D38"/>
    <w:rsid w:val="00323D1D"/>
    <w:rsid w:val="003248F9"/>
    <w:rsid w:val="003258FE"/>
    <w:rsid w:val="00325ACF"/>
    <w:rsid w:val="003277BB"/>
    <w:rsid w:val="0033011E"/>
    <w:rsid w:val="00333391"/>
    <w:rsid w:val="003338C0"/>
    <w:rsid w:val="00333F0F"/>
    <w:rsid w:val="00335B6A"/>
    <w:rsid w:val="00337EB9"/>
    <w:rsid w:val="00340514"/>
    <w:rsid w:val="00340ACA"/>
    <w:rsid w:val="003425C8"/>
    <w:rsid w:val="0034370C"/>
    <w:rsid w:val="0035122E"/>
    <w:rsid w:val="0035138A"/>
    <w:rsid w:val="00355281"/>
    <w:rsid w:val="0035628F"/>
    <w:rsid w:val="003571FB"/>
    <w:rsid w:val="00357B58"/>
    <w:rsid w:val="00364236"/>
    <w:rsid w:val="00365508"/>
    <w:rsid w:val="003658CC"/>
    <w:rsid w:val="003678C5"/>
    <w:rsid w:val="00367CDB"/>
    <w:rsid w:val="00370D86"/>
    <w:rsid w:val="003724A7"/>
    <w:rsid w:val="0037462A"/>
    <w:rsid w:val="003748E8"/>
    <w:rsid w:val="00374A2D"/>
    <w:rsid w:val="003766AA"/>
    <w:rsid w:val="003766AB"/>
    <w:rsid w:val="003767F5"/>
    <w:rsid w:val="00381122"/>
    <w:rsid w:val="003828DD"/>
    <w:rsid w:val="00382ADB"/>
    <w:rsid w:val="00387709"/>
    <w:rsid w:val="00390F71"/>
    <w:rsid w:val="00391402"/>
    <w:rsid w:val="00392AD3"/>
    <w:rsid w:val="00393B9F"/>
    <w:rsid w:val="00394117"/>
    <w:rsid w:val="00395417"/>
    <w:rsid w:val="003959FD"/>
    <w:rsid w:val="003A010D"/>
    <w:rsid w:val="003A1463"/>
    <w:rsid w:val="003A214A"/>
    <w:rsid w:val="003A2A16"/>
    <w:rsid w:val="003A2BBE"/>
    <w:rsid w:val="003A3061"/>
    <w:rsid w:val="003A716B"/>
    <w:rsid w:val="003A796A"/>
    <w:rsid w:val="003B05C8"/>
    <w:rsid w:val="003B10A8"/>
    <w:rsid w:val="003B2309"/>
    <w:rsid w:val="003B426A"/>
    <w:rsid w:val="003B4708"/>
    <w:rsid w:val="003B51E6"/>
    <w:rsid w:val="003B66D4"/>
    <w:rsid w:val="003B715A"/>
    <w:rsid w:val="003B7259"/>
    <w:rsid w:val="003C018E"/>
    <w:rsid w:val="003C0518"/>
    <w:rsid w:val="003C3226"/>
    <w:rsid w:val="003C5001"/>
    <w:rsid w:val="003C5258"/>
    <w:rsid w:val="003C58CC"/>
    <w:rsid w:val="003C6CF3"/>
    <w:rsid w:val="003C77B9"/>
    <w:rsid w:val="003C7A7E"/>
    <w:rsid w:val="003C7C06"/>
    <w:rsid w:val="003D0EAE"/>
    <w:rsid w:val="003D125B"/>
    <w:rsid w:val="003D19BD"/>
    <w:rsid w:val="003D3C0B"/>
    <w:rsid w:val="003D3D7A"/>
    <w:rsid w:val="003D400A"/>
    <w:rsid w:val="003D650B"/>
    <w:rsid w:val="003D7036"/>
    <w:rsid w:val="003D7824"/>
    <w:rsid w:val="003D7863"/>
    <w:rsid w:val="003D7DDD"/>
    <w:rsid w:val="003D7DF6"/>
    <w:rsid w:val="003D7FE7"/>
    <w:rsid w:val="003E0E7F"/>
    <w:rsid w:val="003E2AC6"/>
    <w:rsid w:val="003E31F5"/>
    <w:rsid w:val="003E4EF0"/>
    <w:rsid w:val="003E5249"/>
    <w:rsid w:val="003E57F1"/>
    <w:rsid w:val="003F079C"/>
    <w:rsid w:val="003F0A6C"/>
    <w:rsid w:val="003F1BCD"/>
    <w:rsid w:val="003F2011"/>
    <w:rsid w:val="003F4864"/>
    <w:rsid w:val="003F48E8"/>
    <w:rsid w:val="003F6C35"/>
    <w:rsid w:val="00401694"/>
    <w:rsid w:val="00402668"/>
    <w:rsid w:val="00402B89"/>
    <w:rsid w:val="004050FD"/>
    <w:rsid w:val="00406EC8"/>
    <w:rsid w:val="0041020E"/>
    <w:rsid w:val="0041116F"/>
    <w:rsid w:val="00413A82"/>
    <w:rsid w:val="00413C8D"/>
    <w:rsid w:val="004167EF"/>
    <w:rsid w:val="004218CD"/>
    <w:rsid w:val="00421A47"/>
    <w:rsid w:val="00421B0E"/>
    <w:rsid w:val="00426F9A"/>
    <w:rsid w:val="00427A3C"/>
    <w:rsid w:val="004305D3"/>
    <w:rsid w:val="00431472"/>
    <w:rsid w:val="00431606"/>
    <w:rsid w:val="00432312"/>
    <w:rsid w:val="004328DF"/>
    <w:rsid w:val="00434742"/>
    <w:rsid w:val="004349F7"/>
    <w:rsid w:val="0043501F"/>
    <w:rsid w:val="004350F0"/>
    <w:rsid w:val="0043675D"/>
    <w:rsid w:val="0043694B"/>
    <w:rsid w:val="0043707B"/>
    <w:rsid w:val="004375F5"/>
    <w:rsid w:val="0044234E"/>
    <w:rsid w:val="00442387"/>
    <w:rsid w:val="00443712"/>
    <w:rsid w:val="004452E6"/>
    <w:rsid w:val="00446062"/>
    <w:rsid w:val="00446894"/>
    <w:rsid w:val="004516F9"/>
    <w:rsid w:val="004520F7"/>
    <w:rsid w:val="00452AD8"/>
    <w:rsid w:val="00452D18"/>
    <w:rsid w:val="004541C3"/>
    <w:rsid w:val="004561F7"/>
    <w:rsid w:val="004572C4"/>
    <w:rsid w:val="00461062"/>
    <w:rsid w:val="00461285"/>
    <w:rsid w:val="00461E73"/>
    <w:rsid w:val="00464080"/>
    <w:rsid w:val="00464CE9"/>
    <w:rsid w:val="0046511C"/>
    <w:rsid w:val="004660CC"/>
    <w:rsid w:val="0047003F"/>
    <w:rsid w:val="00470B09"/>
    <w:rsid w:val="0047108A"/>
    <w:rsid w:val="004710F7"/>
    <w:rsid w:val="00471580"/>
    <w:rsid w:val="00473BC3"/>
    <w:rsid w:val="00474FCD"/>
    <w:rsid w:val="00475E68"/>
    <w:rsid w:val="00476AB2"/>
    <w:rsid w:val="00476CD8"/>
    <w:rsid w:val="00477CC2"/>
    <w:rsid w:val="004808E0"/>
    <w:rsid w:val="0048097E"/>
    <w:rsid w:val="004818F3"/>
    <w:rsid w:val="00481ECF"/>
    <w:rsid w:val="0048376C"/>
    <w:rsid w:val="00484119"/>
    <w:rsid w:val="004855C7"/>
    <w:rsid w:val="00485602"/>
    <w:rsid w:val="0048774A"/>
    <w:rsid w:val="00490412"/>
    <w:rsid w:val="00491462"/>
    <w:rsid w:val="0049178A"/>
    <w:rsid w:val="004917C9"/>
    <w:rsid w:val="00491E8E"/>
    <w:rsid w:val="004953EC"/>
    <w:rsid w:val="004956BE"/>
    <w:rsid w:val="004956E0"/>
    <w:rsid w:val="004A26CB"/>
    <w:rsid w:val="004A2FC9"/>
    <w:rsid w:val="004A3388"/>
    <w:rsid w:val="004A47FC"/>
    <w:rsid w:val="004A486D"/>
    <w:rsid w:val="004A615E"/>
    <w:rsid w:val="004A642E"/>
    <w:rsid w:val="004A7B32"/>
    <w:rsid w:val="004A7B36"/>
    <w:rsid w:val="004B47AD"/>
    <w:rsid w:val="004B577A"/>
    <w:rsid w:val="004B6947"/>
    <w:rsid w:val="004B69D7"/>
    <w:rsid w:val="004C148D"/>
    <w:rsid w:val="004C4D9D"/>
    <w:rsid w:val="004C5464"/>
    <w:rsid w:val="004C5955"/>
    <w:rsid w:val="004C6968"/>
    <w:rsid w:val="004C708A"/>
    <w:rsid w:val="004C7C31"/>
    <w:rsid w:val="004D1064"/>
    <w:rsid w:val="004D1C51"/>
    <w:rsid w:val="004D1F07"/>
    <w:rsid w:val="004D4253"/>
    <w:rsid w:val="004D4B4C"/>
    <w:rsid w:val="004D4EF5"/>
    <w:rsid w:val="004D5CC8"/>
    <w:rsid w:val="004D6048"/>
    <w:rsid w:val="004D619F"/>
    <w:rsid w:val="004D783E"/>
    <w:rsid w:val="004D7A26"/>
    <w:rsid w:val="004E1457"/>
    <w:rsid w:val="004E1F39"/>
    <w:rsid w:val="004E2186"/>
    <w:rsid w:val="004E4838"/>
    <w:rsid w:val="004E5980"/>
    <w:rsid w:val="004E6C21"/>
    <w:rsid w:val="004F12FC"/>
    <w:rsid w:val="004F137F"/>
    <w:rsid w:val="004F1F65"/>
    <w:rsid w:val="004F3163"/>
    <w:rsid w:val="004F493D"/>
    <w:rsid w:val="004F5CD5"/>
    <w:rsid w:val="004F610E"/>
    <w:rsid w:val="0050321B"/>
    <w:rsid w:val="00503431"/>
    <w:rsid w:val="00504628"/>
    <w:rsid w:val="005046A1"/>
    <w:rsid w:val="0050554B"/>
    <w:rsid w:val="00505B4A"/>
    <w:rsid w:val="005063C3"/>
    <w:rsid w:val="00507019"/>
    <w:rsid w:val="00507B37"/>
    <w:rsid w:val="00511F0B"/>
    <w:rsid w:val="00512AE0"/>
    <w:rsid w:val="00513E19"/>
    <w:rsid w:val="00514699"/>
    <w:rsid w:val="00514778"/>
    <w:rsid w:val="00517676"/>
    <w:rsid w:val="005178DF"/>
    <w:rsid w:val="00517A66"/>
    <w:rsid w:val="00522164"/>
    <w:rsid w:val="00524891"/>
    <w:rsid w:val="0052592D"/>
    <w:rsid w:val="00526C49"/>
    <w:rsid w:val="00527204"/>
    <w:rsid w:val="005272DB"/>
    <w:rsid w:val="00532F15"/>
    <w:rsid w:val="00533A04"/>
    <w:rsid w:val="00535059"/>
    <w:rsid w:val="00536040"/>
    <w:rsid w:val="00537224"/>
    <w:rsid w:val="00537747"/>
    <w:rsid w:val="005403D1"/>
    <w:rsid w:val="00541CDF"/>
    <w:rsid w:val="00541F42"/>
    <w:rsid w:val="005426FE"/>
    <w:rsid w:val="00542D93"/>
    <w:rsid w:val="00542EED"/>
    <w:rsid w:val="005446B4"/>
    <w:rsid w:val="00544E52"/>
    <w:rsid w:val="00545D27"/>
    <w:rsid w:val="00547950"/>
    <w:rsid w:val="00550831"/>
    <w:rsid w:val="0055174E"/>
    <w:rsid w:val="00551D5C"/>
    <w:rsid w:val="005520C7"/>
    <w:rsid w:val="00554B4D"/>
    <w:rsid w:val="00556C8C"/>
    <w:rsid w:val="00560E24"/>
    <w:rsid w:val="00560EC9"/>
    <w:rsid w:val="005616A3"/>
    <w:rsid w:val="0056179F"/>
    <w:rsid w:val="00563104"/>
    <w:rsid w:val="0056373A"/>
    <w:rsid w:val="00564271"/>
    <w:rsid w:val="00564E59"/>
    <w:rsid w:val="00564EC7"/>
    <w:rsid w:val="0056564A"/>
    <w:rsid w:val="00570099"/>
    <w:rsid w:val="005701C9"/>
    <w:rsid w:val="00570FDB"/>
    <w:rsid w:val="0057115F"/>
    <w:rsid w:val="00571745"/>
    <w:rsid w:val="00571CBB"/>
    <w:rsid w:val="00571F5D"/>
    <w:rsid w:val="005720CD"/>
    <w:rsid w:val="00572A49"/>
    <w:rsid w:val="0057344A"/>
    <w:rsid w:val="005739F6"/>
    <w:rsid w:val="0057449D"/>
    <w:rsid w:val="005748C6"/>
    <w:rsid w:val="0057516E"/>
    <w:rsid w:val="00575E0C"/>
    <w:rsid w:val="00576276"/>
    <w:rsid w:val="00576B35"/>
    <w:rsid w:val="00576E11"/>
    <w:rsid w:val="005771C9"/>
    <w:rsid w:val="0058203D"/>
    <w:rsid w:val="005835C1"/>
    <w:rsid w:val="00583E9D"/>
    <w:rsid w:val="00584291"/>
    <w:rsid w:val="005863D7"/>
    <w:rsid w:val="0058659C"/>
    <w:rsid w:val="00586F48"/>
    <w:rsid w:val="0058707A"/>
    <w:rsid w:val="00587A6C"/>
    <w:rsid w:val="00590E87"/>
    <w:rsid w:val="0059223D"/>
    <w:rsid w:val="005928B1"/>
    <w:rsid w:val="00593F4D"/>
    <w:rsid w:val="005A0F29"/>
    <w:rsid w:val="005A0F3C"/>
    <w:rsid w:val="005A10CA"/>
    <w:rsid w:val="005A14EE"/>
    <w:rsid w:val="005A5165"/>
    <w:rsid w:val="005A5272"/>
    <w:rsid w:val="005A5B7C"/>
    <w:rsid w:val="005A6DC7"/>
    <w:rsid w:val="005A6EC3"/>
    <w:rsid w:val="005A7279"/>
    <w:rsid w:val="005B05E0"/>
    <w:rsid w:val="005B0E95"/>
    <w:rsid w:val="005B24CB"/>
    <w:rsid w:val="005B29BE"/>
    <w:rsid w:val="005B3AAE"/>
    <w:rsid w:val="005B4082"/>
    <w:rsid w:val="005B4C53"/>
    <w:rsid w:val="005B4EDB"/>
    <w:rsid w:val="005C1D1E"/>
    <w:rsid w:val="005C3744"/>
    <w:rsid w:val="005C40B3"/>
    <w:rsid w:val="005C4A61"/>
    <w:rsid w:val="005C4BFE"/>
    <w:rsid w:val="005C5CFF"/>
    <w:rsid w:val="005D1B8D"/>
    <w:rsid w:val="005D2480"/>
    <w:rsid w:val="005D277D"/>
    <w:rsid w:val="005D27A9"/>
    <w:rsid w:val="005D319A"/>
    <w:rsid w:val="005D33C6"/>
    <w:rsid w:val="005D4F02"/>
    <w:rsid w:val="005D57AC"/>
    <w:rsid w:val="005D7532"/>
    <w:rsid w:val="005E1A11"/>
    <w:rsid w:val="005E2B56"/>
    <w:rsid w:val="005E3E57"/>
    <w:rsid w:val="005E47A9"/>
    <w:rsid w:val="005E4FC6"/>
    <w:rsid w:val="005E5090"/>
    <w:rsid w:val="005E6A58"/>
    <w:rsid w:val="005E72B0"/>
    <w:rsid w:val="005F002C"/>
    <w:rsid w:val="005F1070"/>
    <w:rsid w:val="005F137F"/>
    <w:rsid w:val="005F198F"/>
    <w:rsid w:val="005F341A"/>
    <w:rsid w:val="005F3EBA"/>
    <w:rsid w:val="005F4374"/>
    <w:rsid w:val="006023BE"/>
    <w:rsid w:val="00605E17"/>
    <w:rsid w:val="0060655E"/>
    <w:rsid w:val="006067A2"/>
    <w:rsid w:val="00606F51"/>
    <w:rsid w:val="006110F3"/>
    <w:rsid w:val="00611153"/>
    <w:rsid w:val="00611190"/>
    <w:rsid w:val="00611E3F"/>
    <w:rsid w:val="00612BD8"/>
    <w:rsid w:val="00613216"/>
    <w:rsid w:val="0061671D"/>
    <w:rsid w:val="00622677"/>
    <w:rsid w:val="0062406C"/>
    <w:rsid w:val="00624098"/>
    <w:rsid w:val="00624322"/>
    <w:rsid w:val="0062606C"/>
    <w:rsid w:val="00626F6B"/>
    <w:rsid w:val="0063129C"/>
    <w:rsid w:val="00633993"/>
    <w:rsid w:val="00634EDD"/>
    <w:rsid w:val="00635C54"/>
    <w:rsid w:val="00635C5F"/>
    <w:rsid w:val="00636437"/>
    <w:rsid w:val="00636695"/>
    <w:rsid w:val="00637DA9"/>
    <w:rsid w:val="00637E96"/>
    <w:rsid w:val="00640421"/>
    <w:rsid w:val="006413E8"/>
    <w:rsid w:val="00641EE4"/>
    <w:rsid w:val="00641FBB"/>
    <w:rsid w:val="006420F0"/>
    <w:rsid w:val="00642821"/>
    <w:rsid w:val="00644B12"/>
    <w:rsid w:val="00645047"/>
    <w:rsid w:val="00646222"/>
    <w:rsid w:val="00647351"/>
    <w:rsid w:val="00650A9E"/>
    <w:rsid w:val="0065267F"/>
    <w:rsid w:val="00654C43"/>
    <w:rsid w:val="00654DB8"/>
    <w:rsid w:val="00654F2B"/>
    <w:rsid w:val="006561F4"/>
    <w:rsid w:val="0065672B"/>
    <w:rsid w:val="00661470"/>
    <w:rsid w:val="00662722"/>
    <w:rsid w:val="00663999"/>
    <w:rsid w:val="00663C18"/>
    <w:rsid w:val="006657B7"/>
    <w:rsid w:val="006666B3"/>
    <w:rsid w:val="0066704C"/>
    <w:rsid w:val="006670F2"/>
    <w:rsid w:val="00667298"/>
    <w:rsid w:val="00667A0C"/>
    <w:rsid w:val="00673B21"/>
    <w:rsid w:val="00673B3F"/>
    <w:rsid w:val="006748B1"/>
    <w:rsid w:val="00680FDF"/>
    <w:rsid w:val="00682B55"/>
    <w:rsid w:val="00684918"/>
    <w:rsid w:val="006853F0"/>
    <w:rsid w:val="00685D8E"/>
    <w:rsid w:val="0069026E"/>
    <w:rsid w:val="006904D7"/>
    <w:rsid w:val="00690519"/>
    <w:rsid w:val="006905E2"/>
    <w:rsid w:val="00691235"/>
    <w:rsid w:val="0069212F"/>
    <w:rsid w:val="0069383D"/>
    <w:rsid w:val="00694B78"/>
    <w:rsid w:val="00695E1C"/>
    <w:rsid w:val="006965B2"/>
    <w:rsid w:val="006A08A6"/>
    <w:rsid w:val="006A0B19"/>
    <w:rsid w:val="006A0B4C"/>
    <w:rsid w:val="006A426C"/>
    <w:rsid w:val="006A44D8"/>
    <w:rsid w:val="006A44DD"/>
    <w:rsid w:val="006A509E"/>
    <w:rsid w:val="006A684D"/>
    <w:rsid w:val="006A7B72"/>
    <w:rsid w:val="006B1A28"/>
    <w:rsid w:val="006B4C0F"/>
    <w:rsid w:val="006B71BD"/>
    <w:rsid w:val="006C0D07"/>
    <w:rsid w:val="006C4A0D"/>
    <w:rsid w:val="006C560A"/>
    <w:rsid w:val="006C5E57"/>
    <w:rsid w:val="006C6359"/>
    <w:rsid w:val="006C698C"/>
    <w:rsid w:val="006C75A5"/>
    <w:rsid w:val="006C7AD6"/>
    <w:rsid w:val="006D11E0"/>
    <w:rsid w:val="006D18CF"/>
    <w:rsid w:val="006D52EA"/>
    <w:rsid w:val="006D53E5"/>
    <w:rsid w:val="006D68C8"/>
    <w:rsid w:val="006D71C9"/>
    <w:rsid w:val="006E08C3"/>
    <w:rsid w:val="006E0F76"/>
    <w:rsid w:val="006E2AC0"/>
    <w:rsid w:val="006E2CC8"/>
    <w:rsid w:val="006E5DE2"/>
    <w:rsid w:val="006E5F63"/>
    <w:rsid w:val="006E650E"/>
    <w:rsid w:val="006E75D7"/>
    <w:rsid w:val="006F3B28"/>
    <w:rsid w:val="006F63E5"/>
    <w:rsid w:val="006F719B"/>
    <w:rsid w:val="006F7E31"/>
    <w:rsid w:val="007001ED"/>
    <w:rsid w:val="00700419"/>
    <w:rsid w:val="00700E0D"/>
    <w:rsid w:val="00701A0B"/>
    <w:rsid w:val="0070359D"/>
    <w:rsid w:val="0070742E"/>
    <w:rsid w:val="007123B8"/>
    <w:rsid w:val="007148C8"/>
    <w:rsid w:val="00716556"/>
    <w:rsid w:val="0071760C"/>
    <w:rsid w:val="00717AC3"/>
    <w:rsid w:val="00717F56"/>
    <w:rsid w:val="007213D2"/>
    <w:rsid w:val="007216B8"/>
    <w:rsid w:val="00722379"/>
    <w:rsid w:val="0072239A"/>
    <w:rsid w:val="0072317E"/>
    <w:rsid w:val="00723A94"/>
    <w:rsid w:val="00723EF2"/>
    <w:rsid w:val="00724F8E"/>
    <w:rsid w:val="00726243"/>
    <w:rsid w:val="007274DB"/>
    <w:rsid w:val="0073044A"/>
    <w:rsid w:val="007310B2"/>
    <w:rsid w:val="007316A7"/>
    <w:rsid w:val="00734F87"/>
    <w:rsid w:val="00735E8B"/>
    <w:rsid w:val="00736265"/>
    <w:rsid w:val="00736671"/>
    <w:rsid w:val="00737169"/>
    <w:rsid w:val="00740010"/>
    <w:rsid w:val="007424E3"/>
    <w:rsid w:val="00742713"/>
    <w:rsid w:val="00742760"/>
    <w:rsid w:val="00743798"/>
    <w:rsid w:val="00744891"/>
    <w:rsid w:val="007450FD"/>
    <w:rsid w:val="00745D18"/>
    <w:rsid w:val="00745FB3"/>
    <w:rsid w:val="00746F75"/>
    <w:rsid w:val="00751225"/>
    <w:rsid w:val="007526BB"/>
    <w:rsid w:val="0075498D"/>
    <w:rsid w:val="00755212"/>
    <w:rsid w:val="00755C43"/>
    <w:rsid w:val="007609BC"/>
    <w:rsid w:val="00761F32"/>
    <w:rsid w:val="007627D3"/>
    <w:rsid w:val="00763FF0"/>
    <w:rsid w:val="00765EFC"/>
    <w:rsid w:val="007672B3"/>
    <w:rsid w:val="00770AD0"/>
    <w:rsid w:val="0077111C"/>
    <w:rsid w:val="00772DB7"/>
    <w:rsid w:val="00773965"/>
    <w:rsid w:val="00773D21"/>
    <w:rsid w:val="0077474E"/>
    <w:rsid w:val="00775800"/>
    <w:rsid w:val="00776C1C"/>
    <w:rsid w:val="00777CBF"/>
    <w:rsid w:val="00780BA2"/>
    <w:rsid w:val="00781E7E"/>
    <w:rsid w:val="00782FF7"/>
    <w:rsid w:val="00783FA8"/>
    <w:rsid w:val="00786269"/>
    <w:rsid w:val="00791396"/>
    <w:rsid w:val="00791FE8"/>
    <w:rsid w:val="007922A8"/>
    <w:rsid w:val="007926A6"/>
    <w:rsid w:val="0079396F"/>
    <w:rsid w:val="007956E8"/>
    <w:rsid w:val="007979A4"/>
    <w:rsid w:val="007A02F8"/>
    <w:rsid w:val="007A1208"/>
    <w:rsid w:val="007A47C3"/>
    <w:rsid w:val="007A5B67"/>
    <w:rsid w:val="007A7509"/>
    <w:rsid w:val="007B05D0"/>
    <w:rsid w:val="007B1822"/>
    <w:rsid w:val="007B19E3"/>
    <w:rsid w:val="007B38FB"/>
    <w:rsid w:val="007B3B59"/>
    <w:rsid w:val="007B7FCA"/>
    <w:rsid w:val="007C06D4"/>
    <w:rsid w:val="007C0D68"/>
    <w:rsid w:val="007C21E5"/>
    <w:rsid w:val="007C2A46"/>
    <w:rsid w:val="007C3DA0"/>
    <w:rsid w:val="007C400D"/>
    <w:rsid w:val="007C57FE"/>
    <w:rsid w:val="007C6D64"/>
    <w:rsid w:val="007D1895"/>
    <w:rsid w:val="007D28A0"/>
    <w:rsid w:val="007D290D"/>
    <w:rsid w:val="007D297A"/>
    <w:rsid w:val="007D43FB"/>
    <w:rsid w:val="007D4AC5"/>
    <w:rsid w:val="007D6E28"/>
    <w:rsid w:val="007D7824"/>
    <w:rsid w:val="007E15DF"/>
    <w:rsid w:val="007E2032"/>
    <w:rsid w:val="007E2A1A"/>
    <w:rsid w:val="007E41C3"/>
    <w:rsid w:val="007E5EE9"/>
    <w:rsid w:val="007F25C2"/>
    <w:rsid w:val="007F2917"/>
    <w:rsid w:val="007F3273"/>
    <w:rsid w:val="007F37A8"/>
    <w:rsid w:val="007F4376"/>
    <w:rsid w:val="007F7C00"/>
    <w:rsid w:val="008017E5"/>
    <w:rsid w:val="00802708"/>
    <w:rsid w:val="008034A2"/>
    <w:rsid w:val="00803C8C"/>
    <w:rsid w:val="008042B3"/>
    <w:rsid w:val="0081113F"/>
    <w:rsid w:val="00811504"/>
    <w:rsid w:val="008147A7"/>
    <w:rsid w:val="00814E03"/>
    <w:rsid w:val="00815BDD"/>
    <w:rsid w:val="00816169"/>
    <w:rsid w:val="00816EFA"/>
    <w:rsid w:val="00816F6A"/>
    <w:rsid w:val="008175C7"/>
    <w:rsid w:val="008223B3"/>
    <w:rsid w:val="00822B8F"/>
    <w:rsid w:val="00822CC0"/>
    <w:rsid w:val="0082459B"/>
    <w:rsid w:val="00824FE7"/>
    <w:rsid w:val="00825941"/>
    <w:rsid w:val="00826375"/>
    <w:rsid w:val="00826A49"/>
    <w:rsid w:val="008307CC"/>
    <w:rsid w:val="008308E0"/>
    <w:rsid w:val="008328C6"/>
    <w:rsid w:val="00833C39"/>
    <w:rsid w:val="0083679F"/>
    <w:rsid w:val="00837171"/>
    <w:rsid w:val="00845015"/>
    <w:rsid w:val="0084779A"/>
    <w:rsid w:val="00851F7F"/>
    <w:rsid w:val="00853EDE"/>
    <w:rsid w:val="00854D4B"/>
    <w:rsid w:val="00855F98"/>
    <w:rsid w:val="008564F3"/>
    <w:rsid w:val="0085735F"/>
    <w:rsid w:val="008575A9"/>
    <w:rsid w:val="008575D5"/>
    <w:rsid w:val="00860C9B"/>
    <w:rsid w:val="008616A4"/>
    <w:rsid w:val="00863918"/>
    <w:rsid w:val="00863D75"/>
    <w:rsid w:val="00863E79"/>
    <w:rsid w:val="00866867"/>
    <w:rsid w:val="008671C6"/>
    <w:rsid w:val="00867573"/>
    <w:rsid w:val="00867EE7"/>
    <w:rsid w:val="008732F0"/>
    <w:rsid w:val="008740D2"/>
    <w:rsid w:val="0087466B"/>
    <w:rsid w:val="008749E4"/>
    <w:rsid w:val="00875108"/>
    <w:rsid w:val="00882C56"/>
    <w:rsid w:val="00884122"/>
    <w:rsid w:val="008858EF"/>
    <w:rsid w:val="00887B42"/>
    <w:rsid w:val="00891388"/>
    <w:rsid w:val="00891587"/>
    <w:rsid w:val="008916D3"/>
    <w:rsid w:val="0089240E"/>
    <w:rsid w:val="0089277E"/>
    <w:rsid w:val="00892C68"/>
    <w:rsid w:val="00892F22"/>
    <w:rsid w:val="00895321"/>
    <w:rsid w:val="00895976"/>
    <w:rsid w:val="008A0DA3"/>
    <w:rsid w:val="008A30FD"/>
    <w:rsid w:val="008A5D74"/>
    <w:rsid w:val="008A6E32"/>
    <w:rsid w:val="008A74F2"/>
    <w:rsid w:val="008A7706"/>
    <w:rsid w:val="008B0418"/>
    <w:rsid w:val="008B0DC9"/>
    <w:rsid w:val="008B2A0B"/>
    <w:rsid w:val="008B2F67"/>
    <w:rsid w:val="008B39DF"/>
    <w:rsid w:val="008B3E43"/>
    <w:rsid w:val="008C02A6"/>
    <w:rsid w:val="008C134F"/>
    <w:rsid w:val="008C1EA3"/>
    <w:rsid w:val="008C235A"/>
    <w:rsid w:val="008C2773"/>
    <w:rsid w:val="008C39BA"/>
    <w:rsid w:val="008C3BA6"/>
    <w:rsid w:val="008C3CF6"/>
    <w:rsid w:val="008C40C1"/>
    <w:rsid w:val="008C6903"/>
    <w:rsid w:val="008D362B"/>
    <w:rsid w:val="008D42AA"/>
    <w:rsid w:val="008D6CE9"/>
    <w:rsid w:val="008D7DCE"/>
    <w:rsid w:val="008E01FC"/>
    <w:rsid w:val="008E0A84"/>
    <w:rsid w:val="008E0F74"/>
    <w:rsid w:val="008E2011"/>
    <w:rsid w:val="008E3090"/>
    <w:rsid w:val="008E4513"/>
    <w:rsid w:val="008E58E7"/>
    <w:rsid w:val="008E6557"/>
    <w:rsid w:val="008F1EE9"/>
    <w:rsid w:val="008F3BB9"/>
    <w:rsid w:val="008F61A4"/>
    <w:rsid w:val="00901D9D"/>
    <w:rsid w:val="009021A8"/>
    <w:rsid w:val="009027E4"/>
    <w:rsid w:val="00903054"/>
    <w:rsid w:val="00904001"/>
    <w:rsid w:val="009042FA"/>
    <w:rsid w:val="00907F31"/>
    <w:rsid w:val="009107B5"/>
    <w:rsid w:val="00910BB8"/>
    <w:rsid w:val="009116D7"/>
    <w:rsid w:val="00913372"/>
    <w:rsid w:val="00914E51"/>
    <w:rsid w:val="00920C1E"/>
    <w:rsid w:val="0092187A"/>
    <w:rsid w:val="00922058"/>
    <w:rsid w:val="009235D0"/>
    <w:rsid w:val="00923781"/>
    <w:rsid w:val="00924157"/>
    <w:rsid w:val="00925A71"/>
    <w:rsid w:val="00926A27"/>
    <w:rsid w:val="00927AC2"/>
    <w:rsid w:val="00930F3F"/>
    <w:rsid w:val="00932862"/>
    <w:rsid w:val="00933472"/>
    <w:rsid w:val="00933F42"/>
    <w:rsid w:val="009356AF"/>
    <w:rsid w:val="00936E35"/>
    <w:rsid w:val="0093720B"/>
    <w:rsid w:val="00937874"/>
    <w:rsid w:val="00940DBD"/>
    <w:rsid w:val="00941873"/>
    <w:rsid w:val="009431AA"/>
    <w:rsid w:val="009445CE"/>
    <w:rsid w:val="00945A1E"/>
    <w:rsid w:val="00946F3C"/>
    <w:rsid w:val="0094729C"/>
    <w:rsid w:val="00947A64"/>
    <w:rsid w:val="00947B1D"/>
    <w:rsid w:val="00951602"/>
    <w:rsid w:val="00951760"/>
    <w:rsid w:val="00951F92"/>
    <w:rsid w:val="00954546"/>
    <w:rsid w:val="00960440"/>
    <w:rsid w:val="00960D04"/>
    <w:rsid w:val="00960FFB"/>
    <w:rsid w:val="00961779"/>
    <w:rsid w:val="00961D59"/>
    <w:rsid w:val="00962DEB"/>
    <w:rsid w:val="00963A1A"/>
    <w:rsid w:val="00963C2A"/>
    <w:rsid w:val="00965CF0"/>
    <w:rsid w:val="0096796E"/>
    <w:rsid w:val="0097187F"/>
    <w:rsid w:val="00973C41"/>
    <w:rsid w:val="00975016"/>
    <w:rsid w:val="0097681D"/>
    <w:rsid w:val="0098024F"/>
    <w:rsid w:val="00981743"/>
    <w:rsid w:val="00981828"/>
    <w:rsid w:val="009819C7"/>
    <w:rsid w:val="00982049"/>
    <w:rsid w:val="00982DE3"/>
    <w:rsid w:val="00985459"/>
    <w:rsid w:val="00986713"/>
    <w:rsid w:val="00987DF0"/>
    <w:rsid w:val="009926F1"/>
    <w:rsid w:val="00992A8F"/>
    <w:rsid w:val="00993D25"/>
    <w:rsid w:val="00995120"/>
    <w:rsid w:val="00995A8D"/>
    <w:rsid w:val="00997AB6"/>
    <w:rsid w:val="009A0D35"/>
    <w:rsid w:val="009A2764"/>
    <w:rsid w:val="009A2CBA"/>
    <w:rsid w:val="009A3682"/>
    <w:rsid w:val="009A3882"/>
    <w:rsid w:val="009A613C"/>
    <w:rsid w:val="009B0B24"/>
    <w:rsid w:val="009B1D80"/>
    <w:rsid w:val="009B20B4"/>
    <w:rsid w:val="009B2BEE"/>
    <w:rsid w:val="009B425C"/>
    <w:rsid w:val="009B48D8"/>
    <w:rsid w:val="009B5E82"/>
    <w:rsid w:val="009B6844"/>
    <w:rsid w:val="009C07FE"/>
    <w:rsid w:val="009C2A68"/>
    <w:rsid w:val="009C2D4A"/>
    <w:rsid w:val="009C2DC8"/>
    <w:rsid w:val="009C34FF"/>
    <w:rsid w:val="009C5899"/>
    <w:rsid w:val="009C5F62"/>
    <w:rsid w:val="009C71A9"/>
    <w:rsid w:val="009D045E"/>
    <w:rsid w:val="009D38A4"/>
    <w:rsid w:val="009D54FD"/>
    <w:rsid w:val="009D5720"/>
    <w:rsid w:val="009D5C4C"/>
    <w:rsid w:val="009D6A4C"/>
    <w:rsid w:val="009D75ED"/>
    <w:rsid w:val="009E0A56"/>
    <w:rsid w:val="009E3F6F"/>
    <w:rsid w:val="009E4F97"/>
    <w:rsid w:val="009E717C"/>
    <w:rsid w:val="009F1AD2"/>
    <w:rsid w:val="009F2B04"/>
    <w:rsid w:val="009F3A92"/>
    <w:rsid w:val="009F4164"/>
    <w:rsid w:val="009F58EF"/>
    <w:rsid w:val="00A03FA8"/>
    <w:rsid w:val="00A04B75"/>
    <w:rsid w:val="00A078F4"/>
    <w:rsid w:val="00A108DB"/>
    <w:rsid w:val="00A10C9A"/>
    <w:rsid w:val="00A113F1"/>
    <w:rsid w:val="00A12569"/>
    <w:rsid w:val="00A13AB2"/>
    <w:rsid w:val="00A13AE7"/>
    <w:rsid w:val="00A13BCC"/>
    <w:rsid w:val="00A1414D"/>
    <w:rsid w:val="00A14310"/>
    <w:rsid w:val="00A153F5"/>
    <w:rsid w:val="00A16BD9"/>
    <w:rsid w:val="00A16FA2"/>
    <w:rsid w:val="00A17687"/>
    <w:rsid w:val="00A2132E"/>
    <w:rsid w:val="00A226E6"/>
    <w:rsid w:val="00A22DF5"/>
    <w:rsid w:val="00A233D5"/>
    <w:rsid w:val="00A2403A"/>
    <w:rsid w:val="00A27F42"/>
    <w:rsid w:val="00A30547"/>
    <w:rsid w:val="00A30E75"/>
    <w:rsid w:val="00A31302"/>
    <w:rsid w:val="00A326F8"/>
    <w:rsid w:val="00A34099"/>
    <w:rsid w:val="00A359C5"/>
    <w:rsid w:val="00A35DC4"/>
    <w:rsid w:val="00A36506"/>
    <w:rsid w:val="00A36CCC"/>
    <w:rsid w:val="00A376CC"/>
    <w:rsid w:val="00A37CC4"/>
    <w:rsid w:val="00A41F74"/>
    <w:rsid w:val="00A43141"/>
    <w:rsid w:val="00A44A04"/>
    <w:rsid w:val="00A44EF0"/>
    <w:rsid w:val="00A45CDF"/>
    <w:rsid w:val="00A465AB"/>
    <w:rsid w:val="00A46E12"/>
    <w:rsid w:val="00A478C0"/>
    <w:rsid w:val="00A51088"/>
    <w:rsid w:val="00A5610B"/>
    <w:rsid w:val="00A62776"/>
    <w:rsid w:val="00A6320A"/>
    <w:rsid w:val="00A65233"/>
    <w:rsid w:val="00A65688"/>
    <w:rsid w:val="00A65CB9"/>
    <w:rsid w:val="00A67A58"/>
    <w:rsid w:val="00A67BB6"/>
    <w:rsid w:val="00A70D8F"/>
    <w:rsid w:val="00A723F1"/>
    <w:rsid w:val="00A72893"/>
    <w:rsid w:val="00A741DF"/>
    <w:rsid w:val="00A74A39"/>
    <w:rsid w:val="00A8219D"/>
    <w:rsid w:val="00A82AE5"/>
    <w:rsid w:val="00A83408"/>
    <w:rsid w:val="00A84FFF"/>
    <w:rsid w:val="00A851DC"/>
    <w:rsid w:val="00A85D3F"/>
    <w:rsid w:val="00A86573"/>
    <w:rsid w:val="00A87456"/>
    <w:rsid w:val="00A87A3A"/>
    <w:rsid w:val="00A87F03"/>
    <w:rsid w:val="00A91BD9"/>
    <w:rsid w:val="00A931BB"/>
    <w:rsid w:val="00A94688"/>
    <w:rsid w:val="00A953FA"/>
    <w:rsid w:val="00A9632A"/>
    <w:rsid w:val="00AA00F8"/>
    <w:rsid w:val="00AA1420"/>
    <w:rsid w:val="00AA22DA"/>
    <w:rsid w:val="00AA3137"/>
    <w:rsid w:val="00AA4237"/>
    <w:rsid w:val="00AA424F"/>
    <w:rsid w:val="00AA6C5D"/>
    <w:rsid w:val="00AA7787"/>
    <w:rsid w:val="00AB0BE4"/>
    <w:rsid w:val="00AB3692"/>
    <w:rsid w:val="00AB4747"/>
    <w:rsid w:val="00AB55FD"/>
    <w:rsid w:val="00AB6977"/>
    <w:rsid w:val="00AC3B95"/>
    <w:rsid w:val="00AC48BF"/>
    <w:rsid w:val="00AC54F6"/>
    <w:rsid w:val="00AC59C9"/>
    <w:rsid w:val="00AC75EB"/>
    <w:rsid w:val="00AD0ECA"/>
    <w:rsid w:val="00AD235A"/>
    <w:rsid w:val="00AD2573"/>
    <w:rsid w:val="00AD2F6C"/>
    <w:rsid w:val="00AD6337"/>
    <w:rsid w:val="00AD7C1A"/>
    <w:rsid w:val="00AE025D"/>
    <w:rsid w:val="00AE2059"/>
    <w:rsid w:val="00AE227D"/>
    <w:rsid w:val="00AE42B7"/>
    <w:rsid w:val="00AE6B32"/>
    <w:rsid w:val="00AF042D"/>
    <w:rsid w:val="00AF19D7"/>
    <w:rsid w:val="00AF20E3"/>
    <w:rsid w:val="00AF2BAF"/>
    <w:rsid w:val="00AF5A7F"/>
    <w:rsid w:val="00AF5C1C"/>
    <w:rsid w:val="00AF67D1"/>
    <w:rsid w:val="00AF6A6D"/>
    <w:rsid w:val="00AF6C90"/>
    <w:rsid w:val="00AF7100"/>
    <w:rsid w:val="00AF7B2A"/>
    <w:rsid w:val="00B01606"/>
    <w:rsid w:val="00B01C92"/>
    <w:rsid w:val="00B02753"/>
    <w:rsid w:val="00B02C07"/>
    <w:rsid w:val="00B04617"/>
    <w:rsid w:val="00B05F8A"/>
    <w:rsid w:val="00B076BC"/>
    <w:rsid w:val="00B07BF5"/>
    <w:rsid w:val="00B10023"/>
    <w:rsid w:val="00B10180"/>
    <w:rsid w:val="00B10A5F"/>
    <w:rsid w:val="00B10DF9"/>
    <w:rsid w:val="00B10E2D"/>
    <w:rsid w:val="00B116C4"/>
    <w:rsid w:val="00B121E4"/>
    <w:rsid w:val="00B1239F"/>
    <w:rsid w:val="00B125AD"/>
    <w:rsid w:val="00B143BC"/>
    <w:rsid w:val="00B14C7F"/>
    <w:rsid w:val="00B14C8F"/>
    <w:rsid w:val="00B14F0E"/>
    <w:rsid w:val="00B16817"/>
    <w:rsid w:val="00B170A8"/>
    <w:rsid w:val="00B17277"/>
    <w:rsid w:val="00B172B9"/>
    <w:rsid w:val="00B20FAE"/>
    <w:rsid w:val="00B213B7"/>
    <w:rsid w:val="00B22839"/>
    <w:rsid w:val="00B2287E"/>
    <w:rsid w:val="00B22F0B"/>
    <w:rsid w:val="00B23B05"/>
    <w:rsid w:val="00B24981"/>
    <w:rsid w:val="00B27032"/>
    <w:rsid w:val="00B27846"/>
    <w:rsid w:val="00B27E42"/>
    <w:rsid w:val="00B304D2"/>
    <w:rsid w:val="00B31B3B"/>
    <w:rsid w:val="00B32606"/>
    <w:rsid w:val="00B33A16"/>
    <w:rsid w:val="00B34E48"/>
    <w:rsid w:val="00B34E94"/>
    <w:rsid w:val="00B35569"/>
    <w:rsid w:val="00B35612"/>
    <w:rsid w:val="00B4165D"/>
    <w:rsid w:val="00B42198"/>
    <w:rsid w:val="00B437A8"/>
    <w:rsid w:val="00B43BFC"/>
    <w:rsid w:val="00B50A68"/>
    <w:rsid w:val="00B5267B"/>
    <w:rsid w:val="00B52804"/>
    <w:rsid w:val="00B55CA4"/>
    <w:rsid w:val="00B57774"/>
    <w:rsid w:val="00B60BDC"/>
    <w:rsid w:val="00B612BC"/>
    <w:rsid w:val="00B61312"/>
    <w:rsid w:val="00B624DB"/>
    <w:rsid w:val="00B670DD"/>
    <w:rsid w:val="00B7082A"/>
    <w:rsid w:val="00B713E8"/>
    <w:rsid w:val="00B72B8C"/>
    <w:rsid w:val="00B73882"/>
    <w:rsid w:val="00B74332"/>
    <w:rsid w:val="00B74716"/>
    <w:rsid w:val="00B7658E"/>
    <w:rsid w:val="00B77FF1"/>
    <w:rsid w:val="00B82018"/>
    <w:rsid w:val="00B823EE"/>
    <w:rsid w:val="00B86C82"/>
    <w:rsid w:val="00B87470"/>
    <w:rsid w:val="00B90646"/>
    <w:rsid w:val="00B90BE0"/>
    <w:rsid w:val="00B90C45"/>
    <w:rsid w:val="00B937A5"/>
    <w:rsid w:val="00B93A32"/>
    <w:rsid w:val="00B94514"/>
    <w:rsid w:val="00B948AF"/>
    <w:rsid w:val="00B95050"/>
    <w:rsid w:val="00B95163"/>
    <w:rsid w:val="00B960A0"/>
    <w:rsid w:val="00B96EF7"/>
    <w:rsid w:val="00BA1F94"/>
    <w:rsid w:val="00BA2E7B"/>
    <w:rsid w:val="00BA3248"/>
    <w:rsid w:val="00BA32A5"/>
    <w:rsid w:val="00BA32CD"/>
    <w:rsid w:val="00BA3524"/>
    <w:rsid w:val="00BA61E1"/>
    <w:rsid w:val="00BA6EAA"/>
    <w:rsid w:val="00BB1612"/>
    <w:rsid w:val="00BB3840"/>
    <w:rsid w:val="00BB3AB7"/>
    <w:rsid w:val="00BB3D51"/>
    <w:rsid w:val="00BB4A93"/>
    <w:rsid w:val="00BB533F"/>
    <w:rsid w:val="00BB575D"/>
    <w:rsid w:val="00BB6295"/>
    <w:rsid w:val="00BB69EE"/>
    <w:rsid w:val="00BB7FB3"/>
    <w:rsid w:val="00BC2873"/>
    <w:rsid w:val="00BC44A4"/>
    <w:rsid w:val="00BC4D31"/>
    <w:rsid w:val="00BC57DD"/>
    <w:rsid w:val="00BC64A5"/>
    <w:rsid w:val="00BD0419"/>
    <w:rsid w:val="00BD0B4C"/>
    <w:rsid w:val="00BD367D"/>
    <w:rsid w:val="00BD6EA3"/>
    <w:rsid w:val="00BD74D7"/>
    <w:rsid w:val="00BE02F2"/>
    <w:rsid w:val="00BE138C"/>
    <w:rsid w:val="00BE193E"/>
    <w:rsid w:val="00BE2323"/>
    <w:rsid w:val="00BE3017"/>
    <w:rsid w:val="00BE417C"/>
    <w:rsid w:val="00BE487A"/>
    <w:rsid w:val="00BE5739"/>
    <w:rsid w:val="00BF0F5B"/>
    <w:rsid w:val="00BF2298"/>
    <w:rsid w:val="00BF2C23"/>
    <w:rsid w:val="00BF42BF"/>
    <w:rsid w:val="00BF51FA"/>
    <w:rsid w:val="00BF7C89"/>
    <w:rsid w:val="00C008D6"/>
    <w:rsid w:val="00C01162"/>
    <w:rsid w:val="00C054CD"/>
    <w:rsid w:val="00C06FDF"/>
    <w:rsid w:val="00C07301"/>
    <w:rsid w:val="00C07EAF"/>
    <w:rsid w:val="00C10BA1"/>
    <w:rsid w:val="00C1170C"/>
    <w:rsid w:val="00C12A52"/>
    <w:rsid w:val="00C16143"/>
    <w:rsid w:val="00C16E58"/>
    <w:rsid w:val="00C230DC"/>
    <w:rsid w:val="00C25646"/>
    <w:rsid w:val="00C256A3"/>
    <w:rsid w:val="00C25907"/>
    <w:rsid w:val="00C26199"/>
    <w:rsid w:val="00C26F67"/>
    <w:rsid w:val="00C27AD2"/>
    <w:rsid w:val="00C305E6"/>
    <w:rsid w:val="00C30EBD"/>
    <w:rsid w:val="00C31EAD"/>
    <w:rsid w:val="00C31FAF"/>
    <w:rsid w:val="00C32ECE"/>
    <w:rsid w:val="00C335F9"/>
    <w:rsid w:val="00C33CC8"/>
    <w:rsid w:val="00C34FFA"/>
    <w:rsid w:val="00C36310"/>
    <w:rsid w:val="00C363B8"/>
    <w:rsid w:val="00C36C1D"/>
    <w:rsid w:val="00C37081"/>
    <w:rsid w:val="00C37B93"/>
    <w:rsid w:val="00C40339"/>
    <w:rsid w:val="00C405D8"/>
    <w:rsid w:val="00C40686"/>
    <w:rsid w:val="00C416FD"/>
    <w:rsid w:val="00C436D8"/>
    <w:rsid w:val="00C44B5A"/>
    <w:rsid w:val="00C45550"/>
    <w:rsid w:val="00C47555"/>
    <w:rsid w:val="00C51A11"/>
    <w:rsid w:val="00C52C07"/>
    <w:rsid w:val="00C52E9C"/>
    <w:rsid w:val="00C52F16"/>
    <w:rsid w:val="00C539CE"/>
    <w:rsid w:val="00C53F84"/>
    <w:rsid w:val="00C5479B"/>
    <w:rsid w:val="00C55034"/>
    <w:rsid w:val="00C5524D"/>
    <w:rsid w:val="00C555AE"/>
    <w:rsid w:val="00C559BB"/>
    <w:rsid w:val="00C5617B"/>
    <w:rsid w:val="00C5658D"/>
    <w:rsid w:val="00C57AF6"/>
    <w:rsid w:val="00C61C20"/>
    <w:rsid w:val="00C62467"/>
    <w:rsid w:val="00C62814"/>
    <w:rsid w:val="00C63824"/>
    <w:rsid w:val="00C64D14"/>
    <w:rsid w:val="00C662E2"/>
    <w:rsid w:val="00C6646B"/>
    <w:rsid w:val="00C67398"/>
    <w:rsid w:val="00C67574"/>
    <w:rsid w:val="00C675CE"/>
    <w:rsid w:val="00C6793C"/>
    <w:rsid w:val="00C67B0B"/>
    <w:rsid w:val="00C719A2"/>
    <w:rsid w:val="00C7261B"/>
    <w:rsid w:val="00C729D6"/>
    <w:rsid w:val="00C734D5"/>
    <w:rsid w:val="00C73C1E"/>
    <w:rsid w:val="00C766E8"/>
    <w:rsid w:val="00C77C4F"/>
    <w:rsid w:val="00C824D9"/>
    <w:rsid w:val="00C86296"/>
    <w:rsid w:val="00C86C9D"/>
    <w:rsid w:val="00C8762C"/>
    <w:rsid w:val="00C90416"/>
    <w:rsid w:val="00C90648"/>
    <w:rsid w:val="00C9073B"/>
    <w:rsid w:val="00C91272"/>
    <w:rsid w:val="00C9275C"/>
    <w:rsid w:val="00C92B52"/>
    <w:rsid w:val="00C93C87"/>
    <w:rsid w:val="00C944F6"/>
    <w:rsid w:val="00C94798"/>
    <w:rsid w:val="00C9520A"/>
    <w:rsid w:val="00C957F4"/>
    <w:rsid w:val="00CA00B1"/>
    <w:rsid w:val="00CA0236"/>
    <w:rsid w:val="00CA1124"/>
    <w:rsid w:val="00CA1C37"/>
    <w:rsid w:val="00CA2381"/>
    <w:rsid w:val="00CA35F5"/>
    <w:rsid w:val="00CA4335"/>
    <w:rsid w:val="00CA736B"/>
    <w:rsid w:val="00CB0BB3"/>
    <w:rsid w:val="00CB279E"/>
    <w:rsid w:val="00CB312A"/>
    <w:rsid w:val="00CB4EDD"/>
    <w:rsid w:val="00CB5CE7"/>
    <w:rsid w:val="00CB674A"/>
    <w:rsid w:val="00CB7257"/>
    <w:rsid w:val="00CB7577"/>
    <w:rsid w:val="00CC0FF5"/>
    <w:rsid w:val="00CC1471"/>
    <w:rsid w:val="00CC1B8A"/>
    <w:rsid w:val="00CC3AF8"/>
    <w:rsid w:val="00CC4056"/>
    <w:rsid w:val="00CC5982"/>
    <w:rsid w:val="00CD0738"/>
    <w:rsid w:val="00CD217B"/>
    <w:rsid w:val="00CD550C"/>
    <w:rsid w:val="00CD5799"/>
    <w:rsid w:val="00CD6192"/>
    <w:rsid w:val="00CD754C"/>
    <w:rsid w:val="00CD7852"/>
    <w:rsid w:val="00CE0D1C"/>
    <w:rsid w:val="00CE3E73"/>
    <w:rsid w:val="00CF1D9B"/>
    <w:rsid w:val="00CF2771"/>
    <w:rsid w:val="00CF394F"/>
    <w:rsid w:val="00CF53CA"/>
    <w:rsid w:val="00CF698A"/>
    <w:rsid w:val="00CF6B13"/>
    <w:rsid w:val="00D00215"/>
    <w:rsid w:val="00D0069E"/>
    <w:rsid w:val="00D00709"/>
    <w:rsid w:val="00D01B7E"/>
    <w:rsid w:val="00D0322D"/>
    <w:rsid w:val="00D03508"/>
    <w:rsid w:val="00D035BD"/>
    <w:rsid w:val="00D037FE"/>
    <w:rsid w:val="00D03891"/>
    <w:rsid w:val="00D04C3B"/>
    <w:rsid w:val="00D05A1E"/>
    <w:rsid w:val="00D05E0A"/>
    <w:rsid w:val="00D06091"/>
    <w:rsid w:val="00D07223"/>
    <w:rsid w:val="00D07CB3"/>
    <w:rsid w:val="00D10F81"/>
    <w:rsid w:val="00D12961"/>
    <w:rsid w:val="00D14D22"/>
    <w:rsid w:val="00D1631C"/>
    <w:rsid w:val="00D170FD"/>
    <w:rsid w:val="00D2101C"/>
    <w:rsid w:val="00D21366"/>
    <w:rsid w:val="00D22EBD"/>
    <w:rsid w:val="00D2624C"/>
    <w:rsid w:val="00D272AC"/>
    <w:rsid w:val="00D27D1A"/>
    <w:rsid w:val="00D3074E"/>
    <w:rsid w:val="00D37AFB"/>
    <w:rsid w:val="00D41CCD"/>
    <w:rsid w:val="00D42BA5"/>
    <w:rsid w:val="00D4495D"/>
    <w:rsid w:val="00D46CEC"/>
    <w:rsid w:val="00D47528"/>
    <w:rsid w:val="00D478B8"/>
    <w:rsid w:val="00D5355B"/>
    <w:rsid w:val="00D53933"/>
    <w:rsid w:val="00D6095B"/>
    <w:rsid w:val="00D60AAE"/>
    <w:rsid w:val="00D60B5A"/>
    <w:rsid w:val="00D6120C"/>
    <w:rsid w:val="00D61911"/>
    <w:rsid w:val="00D632DF"/>
    <w:rsid w:val="00D65C09"/>
    <w:rsid w:val="00D65EE8"/>
    <w:rsid w:val="00D66ECD"/>
    <w:rsid w:val="00D67A58"/>
    <w:rsid w:val="00D700E5"/>
    <w:rsid w:val="00D728DC"/>
    <w:rsid w:val="00D73025"/>
    <w:rsid w:val="00D739AF"/>
    <w:rsid w:val="00D7456C"/>
    <w:rsid w:val="00D747DB"/>
    <w:rsid w:val="00D74858"/>
    <w:rsid w:val="00D760E9"/>
    <w:rsid w:val="00D81EF0"/>
    <w:rsid w:val="00D83857"/>
    <w:rsid w:val="00D85405"/>
    <w:rsid w:val="00D8575C"/>
    <w:rsid w:val="00D858AA"/>
    <w:rsid w:val="00D85C3D"/>
    <w:rsid w:val="00D85D5C"/>
    <w:rsid w:val="00D86D65"/>
    <w:rsid w:val="00D9322A"/>
    <w:rsid w:val="00D94A48"/>
    <w:rsid w:val="00D94DB0"/>
    <w:rsid w:val="00D9679F"/>
    <w:rsid w:val="00D96B34"/>
    <w:rsid w:val="00DA1394"/>
    <w:rsid w:val="00DA190A"/>
    <w:rsid w:val="00DA2E2D"/>
    <w:rsid w:val="00DA60A7"/>
    <w:rsid w:val="00DA714A"/>
    <w:rsid w:val="00DB1AD7"/>
    <w:rsid w:val="00DB1B3C"/>
    <w:rsid w:val="00DB3275"/>
    <w:rsid w:val="00DB3D27"/>
    <w:rsid w:val="00DB52C6"/>
    <w:rsid w:val="00DB59AE"/>
    <w:rsid w:val="00DB6367"/>
    <w:rsid w:val="00DB7C20"/>
    <w:rsid w:val="00DC4214"/>
    <w:rsid w:val="00DC7E43"/>
    <w:rsid w:val="00DD0387"/>
    <w:rsid w:val="00DD04C3"/>
    <w:rsid w:val="00DD0C7D"/>
    <w:rsid w:val="00DD1278"/>
    <w:rsid w:val="00DD4597"/>
    <w:rsid w:val="00DD554F"/>
    <w:rsid w:val="00DD6712"/>
    <w:rsid w:val="00DD7AF8"/>
    <w:rsid w:val="00DE1383"/>
    <w:rsid w:val="00DE1DEB"/>
    <w:rsid w:val="00DE301A"/>
    <w:rsid w:val="00DE393A"/>
    <w:rsid w:val="00DE3EC5"/>
    <w:rsid w:val="00DE5534"/>
    <w:rsid w:val="00DE561A"/>
    <w:rsid w:val="00DE5DEF"/>
    <w:rsid w:val="00DE6584"/>
    <w:rsid w:val="00DE6DFA"/>
    <w:rsid w:val="00DE7593"/>
    <w:rsid w:val="00DE7732"/>
    <w:rsid w:val="00DE7D2B"/>
    <w:rsid w:val="00DF2EDA"/>
    <w:rsid w:val="00DF3E83"/>
    <w:rsid w:val="00DF3FAA"/>
    <w:rsid w:val="00DF5C4E"/>
    <w:rsid w:val="00E00CED"/>
    <w:rsid w:val="00E02981"/>
    <w:rsid w:val="00E0354A"/>
    <w:rsid w:val="00E04509"/>
    <w:rsid w:val="00E04F67"/>
    <w:rsid w:val="00E11EE7"/>
    <w:rsid w:val="00E13656"/>
    <w:rsid w:val="00E1555F"/>
    <w:rsid w:val="00E2133F"/>
    <w:rsid w:val="00E21CAB"/>
    <w:rsid w:val="00E22A08"/>
    <w:rsid w:val="00E22D4B"/>
    <w:rsid w:val="00E255E8"/>
    <w:rsid w:val="00E25E25"/>
    <w:rsid w:val="00E30948"/>
    <w:rsid w:val="00E31A0A"/>
    <w:rsid w:val="00E32048"/>
    <w:rsid w:val="00E326B7"/>
    <w:rsid w:val="00E340E2"/>
    <w:rsid w:val="00E363F3"/>
    <w:rsid w:val="00E375C1"/>
    <w:rsid w:val="00E37BDB"/>
    <w:rsid w:val="00E40168"/>
    <w:rsid w:val="00E403E4"/>
    <w:rsid w:val="00E414B9"/>
    <w:rsid w:val="00E43E10"/>
    <w:rsid w:val="00E45B59"/>
    <w:rsid w:val="00E46347"/>
    <w:rsid w:val="00E46733"/>
    <w:rsid w:val="00E46854"/>
    <w:rsid w:val="00E50899"/>
    <w:rsid w:val="00E50A17"/>
    <w:rsid w:val="00E53099"/>
    <w:rsid w:val="00E54245"/>
    <w:rsid w:val="00E54524"/>
    <w:rsid w:val="00E55F8F"/>
    <w:rsid w:val="00E5672F"/>
    <w:rsid w:val="00E5687C"/>
    <w:rsid w:val="00E56A30"/>
    <w:rsid w:val="00E5747B"/>
    <w:rsid w:val="00E6163F"/>
    <w:rsid w:val="00E62179"/>
    <w:rsid w:val="00E6283C"/>
    <w:rsid w:val="00E632DD"/>
    <w:rsid w:val="00E63581"/>
    <w:rsid w:val="00E652D1"/>
    <w:rsid w:val="00E654A2"/>
    <w:rsid w:val="00E661CC"/>
    <w:rsid w:val="00E66206"/>
    <w:rsid w:val="00E663AB"/>
    <w:rsid w:val="00E66D3B"/>
    <w:rsid w:val="00E707F1"/>
    <w:rsid w:val="00E721F0"/>
    <w:rsid w:val="00E725CF"/>
    <w:rsid w:val="00E73878"/>
    <w:rsid w:val="00E75508"/>
    <w:rsid w:val="00E76F56"/>
    <w:rsid w:val="00E77D78"/>
    <w:rsid w:val="00E8154A"/>
    <w:rsid w:val="00E816BF"/>
    <w:rsid w:val="00E81BF1"/>
    <w:rsid w:val="00E82B11"/>
    <w:rsid w:val="00E83DCD"/>
    <w:rsid w:val="00E8410B"/>
    <w:rsid w:val="00E87AAA"/>
    <w:rsid w:val="00E91EA1"/>
    <w:rsid w:val="00E93954"/>
    <w:rsid w:val="00E93C41"/>
    <w:rsid w:val="00E94678"/>
    <w:rsid w:val="00E96F23"/>
    <w:rsid w:val="00E970D8"/>
    <w:rsid w:val="00E975B1"/>
    <w:rsid w:val="00EA0919"/>
    <w:rsid w:val="00EA1F0A"/>
    <w:rsid w:val="00EA27B3"/>
    <w:rsid w:val="00EA43C6"/>
    <w:rsid w:val="00EA445C"/>
    <w:rsid w:val="00EA6198"/>
    <w:rsid w:val="00EA6C54"/>
    <w:rsid w:val="00EA6CDF"/>
    <w:rsid w:val="00EB06FC"/>
    <w:rsid w:val="00EB249D"/>
    <w:rsid w:val="00EB3B6B"/>
    <w:rsid w:val="00EB48D1"/>
    <w:rsid w:val="00EB4A7A"/>
    <w:rsid w:val="00EB583A"/>
    <w:rsid w:val="00EB78C7"/>
    <w:rsid w:val="00EC4175"/>
    <w:rsid w:val="00EC4683"/>
    <w:rsid w:val="00EC47C0"/>
    <w:rsid w:val="00EC4F5F"/>
    <w:rsid w:val="00ED11CF"/>
    <w:rsid w:val="00ED1ED8"/>
    <w:rsid w:val="00ED22AB"/>
    <w:rsid w:val="00ED2754"/>
    <w:rsid w:val="00ED2D6A"/>
    <w:rsid w:val="00ED3683"/>
    <w:rsid w:val="00ED368C"/>
    <w:rsid w:val="00ED5A17"/>
    <w:rsid w:val="00ED6F14"/>
    <w:rsid w:val="00ED72BA"/>
    <w:rsid w:val="00ED72DE"/>
    <w:rsid w:val="00ED7A1A"/>
    <w:rsid w:val="00EE14F9"/>
    <w:rsid w:val="00EE2087"/>
    <w:rsid w:val="00EE2240"/>
    <w:rsid w:val="00EE3C37"/>
    <w:rsid w:val="00EE64D7"/>
    <w:rsid w:val="00EE65C4"/>
    <w:rsid w:val="00EF002D"/>
    <w:rsid w:val="00EF2C26"/>
    <w:rsid w:val="00EF38F9"/>
    <w:rsid w:val="00EF4049"/>
    <w:rsid w:val="00EF4075"/>
    <w:rsid w:val="00EF40FD"/>
    <w:rsid w:val="00EF5084"/>
    <w:rsid w:val="00EF5310"/>
    <w:rsid w:val="00EF6620"/>
    <w:rsid w:val="00F00616"/>
    <w:rsid w:val="00F00985"/>
    <w:rsid w:val="00F03F37"/>
    <w:rsid w:val="00F106B6"/>
    <w:rsid w:val="00F10917"/>
    <w:rsid w:val="00F1353B"/>
    <w:rsid w:val="00F14FC6"/>
    <w:rsid w:val="00F165DA"/>
    <w:rsid w:val="00F16B22"/>
    <w:rsid w:val="00F1711B"/>
    <w:rsid w:val="00F20049"/>
    <w:rsid w:val="00F2084D"/>
    <w:rsid w:val="00F21633"/>
    <w:rsid w:val="00F22867"/>
    <w:rsid w:val="00F22B22"/>
    <w:rsid w:val="00F23C86"/>
    <w:rsid w:val="00F23ED2"/>
    <w:rsid w:val="00F24442"/>
    <w:rsid w:val="00F245D8"/>
    <w:rsid w:val="00F255F9"/>
    <w:rsid w:val="00F26546"/>
    <w:rsid w:val="00F27081"/>
    <w:rsid w:val="00F30E26"/>
    <w:rsid w:val="00F332BC"/>
    <w:rsid w:val="00F3387F"/>
    <w:rsid w:val="00F3415D"/>
    <w:rsid w:val="00F355FD"/>
    <w:rsid w:val="00F356B6"/>
    <w:rsid w:val="00F35B57"/>
    <w:rsid w:val="00F35BC6"/>
    <w:rsid w:val="00F36D89"/>
    <w:rsid w:val="00F407A5"/>
    <w:rsid w:val="00F41AE1"/>
    <w:rsid w:val="00F42D11"/>
    <w:rsid w:val="00F44683"/>
    <w:rsid w:val="00F44A92"/>
    <w:rsid w:val="00F44C10"/>
    <w:rsid w:val="00F453CA"/>
    <w:rsid w:val="00F45977"/>
    <w:rsid w:val="00F4786D"/>
    <w:rsid w:val="00F50C46"/>
    <w:rsid w:val="00F511C1"/>
    <w:rsid w:val="00F51470"/>
    <w:rsid w:val="00F5165E"/>
    <w:rsid w:val="00F5227A"/>
    <w:rsid w:val="00F52F69"/>
    <w:rsid w:val="00F52FB6"/>
    <w:rsid w:val="00F53735"/>
    <w:rsid w:val="00F55221"/>
    <w:rsid w:val="00F56480"/>
    <w:rsid w:val="00F5699C"/>
    <w:rsid w:val="00F60408"/>
    <w:rsid w:val="00F61E67"/>
    <w:rsid w:val="00F62F5C"/>
    <w:rsid w:val="00F63C33"/>
    <w:rsid w:val="00F640D5"/>
    <w:rsid w:val="00F6636D"/>
    <w:rsid w:val="00F66BC5"/>
    <w:rsid w:val="00F66CBE"/>
    <w:rsid w:val="00F66E93"/>
    <w:rsid w:val="00F675FB"/>
    <w:rsid w:val="00F67BAA"/>
    <w:rsid w:val="00F70351"/>
    <w:rsid w:val="00F70373"/>
    <w:rsid w:val="00F745AA"/>
    <w:rsid w:val="00F7475B"/>
    <w:rsid w:val="00F74AA9"/>
    <w:rsid w:val="00F751B2"/>
    <w:rsid w:val="00F75E22"/>
    <w:rsid w:val="00F8280E"/>
    <w:rsid w:val="00F8309B"/>
    <w:rsid w:val="00F830A1"/>
    <w:rsid w:val="00F862EC"/>
    <w:rsid w:val="00F86D61"/>
    <w:rsid w:val="00F911EA"/>
    <w:rsid w:val="00F945DA"/>
    <w:rsid w:val="00F95083"/>
    <w:rsid w:val="00F95129"/>
    <w:rsid w:val="00F95965"/>
    <w:rsid w:val="00F95EF9"/>
    <w:rsid w:val="00F96422"/>
    <w:rsid w:val="00F965B8"/>
    <w:rsid w:val="00FA103F"/>
    <w:rsid w:val="00FA11BE"/>
    <w:rsid w:val="00FA2B3A"/>
    <w:rsid w:val="00FA3DBC"/>
    <w:rsid w:val="00FA5738"/>
    <w:rsid w:val="00FB047B"/>
    <w:rsid w:val="00FB1674"/>
    <w:rsid w:val="00FB1889"/>
    <w:rsid w:val="00FB3129"/>
    <w:rsid w:val="00FB33A9"/>
    <w:rsid w:val="00FB45CB"/>
    <w:rsid w:val="00FB4672"/>
    <w:rsid w:val="00FB646F"/>
    <w:rsid w:val="00FB69D5"/>
    <w:rsid w:val="00FC0794"/>
    <w:rsid w:val="00FC1786"/>
    <w:rsid w:val="00FC4F4E"/>
    <w:rsid w:val="00FC517C"/>
    <w:rsid w:val="00FC5484"/>
    <w:rsid w:val="00FC6EEE"/>
    <w:rsid w:val="00FD1642"/>
    <w:rsid w:val="00FD4754"/>
    <w:rsid w:val="00FD4B94"/>
    <w:rsid w:val="00FD502A"/>
    <w:rsid w:val="00FD5B62"/>
    <w:rsid w:val="00FD5E69"/>
    <w:rsid w:val="00FD6415"/>
    <w:rsid w:val="00FD78E5"/>
    <w:rsid w:val="00FD7F06"/>
    <w:rsid w:val="00FE31D3"/>
    <w:rsid w:val="00FE3470"/>
    <w:rsid w:val="00FE3B04"/>
    <w:rsid w:val="00FE3E6D"/>
    <w:rsid w:val="00FE6438"/>
    <w:rsid w:val="00FE6690"/>
    <w:rsid w:val="00FE72FC"/>
    <w:rsid w:val="00FE773D"/>
    <w:rsid w:val="00FF0446"/>
    <w:rsid w:val="00FF245B"/>
    <w:rsid w:val="00FF3675"/>
    <w:rsid w:val="00FF3BDB"/>
    <w:rsid w:val="00FF48B3"/>
    <w:rsid w:val="00FF4F69"/>
    <w:rsid w:val="00FF78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CB6C5"/>
  <w15:chartTrackingRefBased/>
  <w15:docId w15:val="{E4183F97-CADF-4555-9195-DD715996A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Document Map" w:uiPriority="99"/>
    <w:lsdException w:name="HTML Top of Form" w:uiPriority="99"/>
    <w:lsdException w:name="HTML Bottom of Form"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554B"/>
    <w:rPr>
      <w:sz w:val="24"/>
      <w:szCs w:val="24"/>
      <w:lang w:val="el-GR"/>
    </w:rPr>
  </w:style>
  <w:style w:type="paragraph" w:styleId="Heading1">
    <w:name w:val="heading 1"/>
    <w:basedOn w:val="Normal"/>
    <w:next w:val="Normal"/>
    <w:link w:val="Heading1Char"/>
    <w:qFormat/>
    <w:pPr>
      <w:keepNext/>
      <w:outlineLvl w:val="0"/>
    </w:pPr>
    <w:rPr>
      <w:lang w:val="en-US"/>
    </w:rPr>
  </w:style>
  <w:style w:type="paragraph" w:styleId="Heading2">
    <w:name w:val="heading 2"/>
    <w:basedOn w:val="Normal"/>
    <w:next w:val="Normal"/>
    <w:link w:val="Heading2Char"/>
    <w:qFormat/>
    <w:pPr>
      <w:keepNext/>
      <w:ind w:left="5760"/>
      <w:jc w:val="both"/>
      <w:outlineLvl w:val="1"/>
    </w:pPr>
    <w:rPr>
      <w:b/>
      <w:lang w:val="en-US"/>
    </w:rPr>
  </w:style>
  <w:style w:type="paragraph" w:styleId="Heading3">
    <w:name w:val="heading 3"/>
    <w:basedOn w:val="Normal"/>
    <w:next w:val="Normal"/>
    <w:qFormat/>
    <w:pPr>
      <w:keepNext/>
      <w:jc w:val="both"/>
      <w:outlineLvl w:val="2"/>
    </w:pPr>
  </w:style>
  <w:style w:type="paragraph" w:styleId="Heading4">
    <w:name w:val="heading 4"/>
    <w:basedOn w:val="Normal"/>
    <w:next w:val="Normal"/>
    <w:qFormat/>
    <w:pPr>
      <w:keepNext/>
      <w:jc w:val="center"/>
      <w:outlineLvl w:val="3"/>
    </w:pPr>
    <w:rPr>
      <w:b/>
      <w:u w:val="single"/>
    </w:rPr>
  </w:style>
  <w:style w:type="paragraph" w:styleId="Heading5">
    <w:name w:val="heading 5"/>
    <w:basedOn w:val="Normal"/>
    <w:next w:val="Normal"/>
    <w:qFormat/>
    <w:pPr>
      <w:keepNext/>
      <w:jc w:val="both"/>
      <w:outlineLvl w:val="4"/>
    </w:pPr>
    <w:rPr>
      <w:b/>
    </w:rPr>
  </w:style>
  <w:style w:type="paragraph" w:styleId="Heading6">
    <w:name w:val="heading 6"/>
    <w:basedOn w:val="Normal"/>
    <w:next w:val="Normal"/>
    <w:qFormat/>
    <w:pPr>
      <w:keepNext/>
      <w:jc w:val="right"/>
      <w:outlineLvl w:val="5"/>
    </w:pPr>
    <w:rPr>
      <w:b/>
    </w:rPr>
  </w:style>
  <w:style w:type="paragraph" w:styleId="Heading7">
    <w:name w:val="heading 7"/>
    <w:basedOn w:val="Normal"/>
    <w:next w:val="Normal"/>
    <w:link w:val="Heading7Char"/>
    <w:qFormat/>
    <w:pPr>
      <w:keepNext/>
      <w:jc w:val="center"/>
      <w:outlineLvl w:val="6"/>
    </w:pPr>
    <w:rPr>
      <w:b/>
      <w:lang w:val="en-US"/>
    </w:rPr>
  </w:style>
  <w:style w:type="paragraph" w:styleId="Heading8">
    <w:name w:val="heading 8"/>
    <w:basedOn w:val="Normal"/>
    <w:next w:val="Normal"/>
    <w:qFormat/>
    <w:pPr>
      <w:keepNext/>
      <w:ind w:left="3600" w:firstLine="720"/>
      <w:outlineLvl w:val="7"/>
    </w:pPr>
    <w:rPr>
      <w:b/>
    </w:rPr>
  </w:style>
  <w:style w:type="paragraph" w:styleId="Heading9">
    <w:name w:val="heading 9"/>
    <w:basedOn w:val="Normal"/>
    <w:next w:val="Normal"/>
    <w:qFormat/>
    <w:pPr>
      <w:keepNext/>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rPr>
      <w:lang w:val="en-US"/>
    </w:rPr>
  </w:style>
  <w:style w:type="paragraph" w:styleId="Footer">
    <w:name w:val="footer"/>
    <w:basedOn w:val="Normal"/>
    <w:link w:val="FooterChar"/>
    <w:pPr>
      <w:tabs>
        <w:tab w:val="center" w:pos="4320"/>
        <w:tab w:val="right" w:pos="8640"/>
      </w:tabs>
    </w:pPr>
    <w:rPr>
      <w:lang w:val="en-US"/>
    </w:rPr>
  </w:style>
  <w:style w:type="paragraph" w:styleId="BodyText">
    <w:name w:val="Body Text"/>
    <w:basedOn w:val="Normal"/>
    <w:link w:val="BodyTextChar"/>
    <w:uiPriority w:val="1"/>
    <w:qFormat/>
  </w:style>
  <w:style w:type="paragraph" w:styleId="BodyText3">
    <w:name w:val="Body Text 3"/>
    <w:basedOn w:val="Normal"/>
    <w:link w:val="BodyText3Char"/>
    <w:pPr>
      <w:jc w:val="both"/>
    </w:pPr>
    <w:rPr>
      <w:lang w:val="en-US"/>
    </w:rPr>
  </w:style>
  <w:style w:type="paragraph" w:styleId="BodyText2">
    <w:name w:val="Body Text 2"/>
    <w:basedOn w:val="Normal"/>
    <w:rPr>
      <w:b/>
    </w:rPr>
  </w:style>
  <w:style w:type="paragraph" w:styleId="BodyTextIndent">
    <w:name w:val="Body Text Indent"/>
    <w:basedOn w:val="Normal"/>
    <w:pPr>
      <w:ind w:left="720"/>
    </w:pPr>
    <w:rPr>
      <w:lang w:val="it-IT"/>
    </w:rPr>
  </w:style>
  <w:style w:type="paragraph" w:styleId="BodyTextIndent2">
    <w:name w:val="Body Text Indent 2"/>
    <w:basedOn w:val="Normal"/>
    <w:pPr>
      <w:ind w:firstLine="720"/>
      <w:jc w:val="both"/>
    </w:pPr>
    <w:rPr>
      <w:sz w:val="28"/>
    </w:rPr>
  </w:style>
  <w:style w:type="paragraph" w:styleId="BodyTextIndent3">
    <w:name w:val="Body Text Indent 3"/>
    <w:basedOn w:val="Normal"/>
    <w:pPr>
      <w:ind w:left="720"/>
      <w:jc w:val="both"/>
    </w:pPr>
    <w:rPr>
      <w:b/>
      <w:bCs/>
      <w:i/>
      <w:iCs/>
    </w:rPr>
  </w:style>
  <w:style w:type="character" w:styleId="Hyperlink">
    <w:name w:val="Hyperlink"/>
    <w:rPr>
      <w:color w:val="0000FF"/>
      <w:u w:val="single"/>
    </w:rPr>
  </w:style>
  <w:style w:type="character" w:styleId="FollowedHyperlink">
    <w:name w:val="FollowedHyperlink"/>
    <w:rPr>
      <w:color w:val="800080"/>
      <w:u w:val="single"/>
    </w:rPr>
  </w:style>
  <w:style w:type="paragraph" w:styleId="Title">
    <w:name w:val="Title"/>
    <w:basedOn w:val="Normal"/>
    <w:qFormat/>
    <w:pPr>
      <w:jc w:val="center"/>
    </w:pPr>
    <w:rPr>
      <w:b/>
      <w:bCs/>
      <w:szCs w:val="13"/>
    </w:rPr>
  </w:style>
  <w:style w:type="paragraph" w:styleId="ListBullet">
    <w:name w:val="List Bullet"/>
    <w:basedOn w:val="Normal"/>
    <w:autoRedefine/>
    <w:pPr>
      <w:numPr>
        <w:numId w:val="1"/>
      </w:numPr>
    </w:pPr>
  </w:style>
  <w:style w:type="character" w:customStyle="1" w:styleId="f01">
    <w:name w:val="f01"/>
    <w:rsid w:val="007D28A0"/>
    <w:rPr>
      <w:rFonts w:ascii="Bookman Old Style" w:hAnsi="Bookman Old Style" w:hint="default"/>
      <w:color w:val="000000"/>
      <w:sz w:val="24"/>
      <w:szCs w:val="24"/>
    </w:rPr>
  </w:style>
  <w:style w:type="paragraph" w:customStyle="1" w:styleId="a0s0">
    <w:name w:val="a0 s0"/>
    <w:basedOn w:val="Normal"/>
    <w:rsid w:val="002476C4"/>
    <w:pPr>
      <w:spacing w:before="100" w:beforeAutospacing="1" w:after="100" w:afterAutospacing="1"/>
    </w:pPr>
  </w:style>
  <w:style w:type="character" w:customStyle="1" w:styleId="f31">
    <w:name w:val="f31"/>
    <w:rsid w:val="002476C4"/>
    <w:rPr>
      <w:rFonts w:ascii="Bookman Old Style" w:hAnsi="Bookman Old Style" w:hint="default"/>
      <w:color w:val="000000"/>
      <w:sz w:val="26"/>
      <w:szCs w:val="26"/>
    </w:rPr>
  </w:style>
  <w:style w:type="character" w:customStyle="1" w:styleId="f21">
    <w:name w:val="f21"/>
    <w:rsid w:val="00325ACF"/>
    <w:rPr>
      <w:rFonts w:ascii="Bookman Old Style" w:hAnsi="Bookman Old Style" w:hint="default"/>
      <w:color w:val="000000"/>
      <w:sz w:val="18"/>
      <w:szCs w:val="18"/>
    </w:rPr>
  </w:style>
  <w:style w:type="character" w:customStyle="1" w:styleId="f91">
    <w:name w:val="f91"/>
    <w:rsid w:val="00C25646"/>
    <w:rPr>
      <w:rFonts w:ascii="Bookman Old Style" w:hAnsi="Bookman Old Style" w:hint="default"/>
      <w:color w:val="000000"/>
      <w:sz w:val="24"/>
      <w:szCs w:val="24"/>
    </w:rPr>
  </w:style>
  <w:style w:type="paragraph" w:customStyle="1" w:styleId="a1p0s0">
    <w:name w:val="a1 p0 s0"/>
    <w:basedOn w:val="Normal"/>
    <w:rsid w:val="0056373A"/>
    <w:pPr>
      <w:spacing w:before="100" w:beforeAutospacing="1" w:after="100" w:afterAutospacing="1"/>
    </w:pPr>
  </w:style>
  <w:style w:type="paragraph" w:styleId="BalloonText">
    <w:name w:val="Balloon Text"/>
    <w:basedOn w:val="Normal"/>
    <w:semiHidden/>
    <w:rsid w:val="00FE6690"/>
    <w:rPr>
      <w:rFonts w:ascii="Tahoma" w:hAnsi="Tahoma" w:cs="Tahoma"/>
      <w:sz w:val="16"/>
      <w:szCs w:val="16"/>
    </w:rPr>
  </w:style>
  <w:style w:type="paragraph" w:customStyle="1" w:styleId="a1s0">
    <w:name w:val="a1 s0"/>
    <w:basedOn w:val="Normal"/>
    <w:rsid w:val="00776C1C"/>
    <w:pPr>
      <w:spacing w:before="100" w:beforeAutospacing="1" w:after="100" w:afterAutospacing="1"/>
    </w:pPr>
  </w:style>
  <w:style w:type="character" w:customStyle="1" w:styleId="f11">
    <w:name w:val="f11"/>
    <w:rsid w:val="00776C1C"/>
    <w:rPr>
      <w:rFonts w:ascii="Bookman Old Style" w:hAnsi="Bookman Old Style" w:hint="default"/>
      <w:color w:val="000000"/>
      <w:sz w:val="20"/>
      <w:szCs w:val="20"/>
    </w:rPr>
  </w:style>
  <w:style w:type="paragraph" w:customStyle="1" w:styleId="a1s5">
    <w:name w:val="a1 s5"/>
    <w:basedOn w:val="Normal"/>
    <w:rsid w:val="00F70373"/>
    <w:pPr>
      <w:spacing w:before="100" w:beforeAutospacing="1" w:after="100" w:afterAutospacing="1"/>
    </w:pPr>
  </w:style>
  <w:style w:type="paragraph" w:customStyle="1" w:styleId="a1p0s6">
    <w:name w:val="a1 p0 s6"/>
    <w:basedOn w:val="Normal"/>
    <w:rsid w:val="00F70373"/>
    <w:pPr>
      <w:spacing w:before="100" w:beforeAutospacing="1" w:after="100" w:afterAutospacing="1"/>
    </w:pPr>
  </w:style>
  <w:style w:type="paragraph" w:customStyle="1" w:styleId="a3s0">
    <w:name w:val="a3 s0"/>
    <w:basedOn w:val="Normal"/>
    <w:rsid w:val="00F70373"/>
    <w:pPr>
      <w:spacing w:before="100" w:beforeAutospacing="1" w:after="100" w:afterAutospacing="1"/>
    </w:pPr>
  </w:style>
  <w:style w:type="character" w:customStyle="1" w:styleId="f41">
    <w:name w:val="f41"/>
    <w:rsid w:val="00633993"/>
    <w:rPr>
      <w:rFonts w:ascii="Times New Roman" w:hAnsi="Times New Roman" w:cs="Times New Roman" w:hint="default"/>
      <w:color w:val="000000"/>
      <w:sz w:val="20"/>
      <w:szCs w:val="20"/>
    </w:rPr>
  </w:style>
  <w:style w:type="character" w:customStyle="1" w:styleId="Heading1Char">
    <w:name w:val="Heading 1 Char"/>
    <w:link w:val="Heading1"/>
    <w:rsid w:val="002B21DF"/>
    <w:rPr>
      <w:sz w:val="24"/>
      <w:szCs w:val="24"/>
      <w:lang w:val="en-US" w:eastAsia="en-US"/>
    </w:rPr>
  </w:style>
  <w:style w:type="character" w:customStyle="1" w:styleId="Heading2Char">
    <w:name w:val="Heading 2 Char"/>
    <w:link w:val="Heading2"/>
    <w:rsid w:val="002B21DF"/>
    <w:rPr>
      <w:b/>
      <w:sz w:val="24"/>
      <w:szCs w:val="24"/>
      <w:lang w:val="en-US" w:eastAsia="en-US"/>
    </w:rPr>
  </w:style>
  <w:style w:type="character" w:customStyle="1" w:styleId="Heading7Char">
    <w:name w:val="Heading 7 Char"/>
    <w:link w:val="Heading7"/>
    <w:rsid w:val="002B21DF"/>
    <w:rPr>
      <w:b/>
      <w:sz w:val="24"/>
      <w:szCs w:val="24"/>
      <w:lang w:val="en-US" w:eastAsia="en-US"/>
    </w:rPr>
  </w:style>
  <w:style w:type="character" w:customStyle="1" w:styleId="HeaderChar">
    <w:name w:val="Header Char"/>
    <w:link w:val="Header"/>
    <w:rsid w:val="002B21DF"/>
    <w:rPr>
      <w:sz w:val="24"/>
      <w:szCs w:val="24"/>
      <w:lang w:val="en-US" w:eastAsia="en-US"/>
    </w:rPr>
  </w:style>
  <w:style w:type="character" w:customStyle="1" w:styleId="FooterChar">
    <w:name w:val="Footer Char"/>
    <w:link w:val="Footer"/>
    <w:rsid w:val="002B21DF"/>
    <w:rPr>
      <w:sz w:val="24"/>
      <w:szCs w:val="24"/>
      <w:lang w:val="en-US" w:eastAsia="en-US"/>
    </w:rPr>
  </w:style>
  <w:style w:type="character" w:customStyle="1" w:styleId="BodyText3Char">
    <w:name w:val="Body Text 3 Char"/>
    <w:link w:val="BodyText3"/>
    <w:rsid w:val="00B14F0E"/>
    <w:rPr>
      <w:sz w:val="24"/>
      <w:szCs w:val="24"/>
      <w:lang w:val="en-US" w:eastAsia="en-US"/>
    </w:rPr>
  </w:style>
  <w:style w:type="paragraph" w:customStyle="1" w:styleId="Default">
    <w:name w:val="Default"/>
    <w:rsid w:val="00B14F0E"/>
    <w:pPr>
      <w:autoSpaceDE w:val="0"/>
      <w:autoSpaceDN w:val="0"/>
      <w:adjustRightInd w:val="0"/>
    </w:pPr>
    <w:rPr>
      <w:color w:val="000000"/>
      <w:sz w:val="24"/>
      <w:szCs w:val="24"/>
    </w:rPr>
  </w:style>
  <w:style w:type="character" w:styleId="Emphasis">
    <w:name w:val="Emphasis"/>
    <w:uiPriority w:val="20"/>
    <w:qFormat/>
    <w:rsid w:val="00B437A8"/>
    <w:rPr>
      <w:b/>
      <w:bCs/>
      <w:i w:val="0"/>
      <w:iCs w:val="0"/>
    </w:rPr>
  </w:style>
  <w:style w:type="paragraph" w:customStyle="1" w:styleId="big">
    <w:name w:val="big"/>
    <w:basedOn w:val="Normal"/>
    <w:rsid w:val="005A0F29"/>
    <w:pPr>
      <w:ind w:left="225" w:right="225"/>
    </w:pPr>
    <w:rPr>
      <w:sz w:val="22"/>
      <w:szCs w:val="22"/>
      <w:lang w:eastAsia="el-GR"/>
    </w:rPr>
  </w:style>
  <w:style w:type="paragraph" w:customStyle="1" w:styleId="dtl">
    <w:name w:val="dtl"/>
    <w:basedOn w:val="Normal"/>
    <w:rsid w:val="005A0F29"/>
    <w:pPr>
      <w:spacing w:before="150"/>
      <w:ind w:left="150"/>
    </w:pPr>
    <w:rPr>
      <w:sz w:val="17"/>
      <w:szCs w:val="17"/>
      <w:lang w:eastAsia="el-GR"/>
    </w:rPr>
  </w:style>
  <w:style w:type="paragraph" w:styleId="z-TopofForm">
    <w:name w:val="HTML Top of Form"/>
    <w:basedOn w:val="Normal"/>
    <w:next w:val="Normal"/>
    <w:link w:val="z-TopofFormChar"/>
    <w:hidden/>
    <w:uiPriority w:val="99"/>
    <w:unhideWhenUsed/>
    <w:rsid w:val="005A0F29"/>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5A0F29"/>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A0F29"/>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5A0F29"/>
    <w:rPr>
      <w:rFonts w:ascii="Arial" w:hAnsi="Arial" w:cs="Arial"/>
      <w:vanish/>
      <w:sz w:val="16"/>
      <w:szCs w:val="16"/>
    </w:rPr>
  </w:style>
  <w:style w:type="character" w:customStyle="1" w:styleId="hps">
    <w:name w:val="hps"/>
    <w:basedOn w:val="DefaultParagraphFont"/>
    <w:rsid w:val="00A16FA2"/>
  </w:style>
  <w:style w:type="character" w:customStyle="1" w:styleId="shorttext">
    <w:name w:val="short_text"/>
    <w:rsid w:val="00D14D22"/>
  </w:style>
  <w:style w:type="character" w:customStyle="1" w:styleId="f51">
    <w:name w:val="f51"/>
    <w:rsid w:val="00C07301"/>
    <w:rPr>
      <w:rFonts w:ascii="Bookman Old Style" w:hAnsi="Bookman Old Style" w:hint="default"/>
      <w:color w:val="000000"/>
      <w:sz w:val="24"/>
      <w:szCs w:val="24"/>
    </w:rPr>
  </w:style>
  <w:style w:type="paragraph" w:styleId="ListParagraph">
    <w:name w:val="List Paragraph"/>
    <w:basedOn w:val="Normal"/>
    <w:uiPriority w:val="1"/>
    <w:qFormat/>
    <w:rsid w:val="006A08A6"/>
    <w:pPr>
      <w:spacing w:after="200" w:line="276" w:lineRule="auto"/>
      <w:ind w:left="720"/>
    </w:pPr>
    <w:rPr>
      <w:rFonts w:ascii="Calibri" w:eastAsia="Calibri" w:hAnsi="Calibri"/>
      <w:sz w:val="22"/>
      <w:szCs w:val="22"/>
      <w:lang w:val="sq-AL"/>
    </w:rPr>
  </w:style>
  <w:style w:type="table" w:styleId="TableGrid">
    <w:name w:val="Table Grid"/>
    <w:basedOn w:val="TableNormal"/>
    <w:uiPriority w:val="39"/>
    <w:rsid w:val="00D22EB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928B1"/>
    <w:rPr>
      <w:rFonts w:eastAsia="Calibri"/>
      <w:spacing w:val="-22"/>
      <w:sz w:val="16"/>
      <w:szCs w:val="16"/>
      <w:lang w:val="el-GR"/>
    </w:rPr>
  </w:style>
  <w:style w:type="paragraph" w:styleId="DocumentMap">
    <w:name w:val="Document Map"/>
    <w:basedOn w:val="Normal"/>
    <w:link w:val="DocumentMapChar"/>
    <w:uiPriority w:val="99"/>
    <w:unhideWhenUsed/>
    <w:rsid w:val="005928B1"/>
    <w:rPr>
      <w:rFonts w:eastAsia="Calibri"/>
      <w:lang w:val="en-US"/>
    </w:rPr>
  </w:style>
  <w:style w:type="character" w:customStyle="1" w:styleId="DocumentMapChar">
    <w:name w:val="Document Map Char"/>
    <w:link w:val="DocumentMap"/>
    <w:uiPriority w:val="99"/>
    <w:rsid w:val="005928B1"/>
    <w:rPr>
      <w:rFonts w:eastAsia="Calibri"/>
      <w:sz w:val="24"/>
      <w:szCs w:val="24"/>
      <w:lang w:val="en-US" w:eastAsia="en-US"/>
    </w:rPr>
  </w:style>
  <w:style w:type="paragraph" w:customStyle="1" w:styleId="msonormal0">
    <w:name w:val="msonormal"/>
    <w:basedOn w:val="Normal"/>
    <w:rsid w:val="005928B1"/>
    <w:pPr>
      <w:spacing w:before="100" w:beforeAutospacing="1" w:after="100" w:afterAutospacing="1"/>
    </w:pPr>
    <w:rPr>
      <w:lang w:eastAsia="el-GR"/>
    </w:rPr>
  </w:style>
  <w:style w:type="character" w:customStyle="1" w:styleId="BodyTextChar">
    <w:name w:val="Body Text Char"/>
    <w:link w:val="BodyText"/>
    <w:uiPriority w:val="1"/>
    <w:rsid w:val="005928B1"/>
    <w:rPr>
      <w:sz w:val="24"/>
      <w:szCs w:val="24"/>
      <w:lang w:eastAsia="en-US"/>
    </w:rPr>
  </w:style>
  <w:style w:type="paragraph" w:customStyle="1" w:styleId="TableParagraph">
    <w:name w:val="Table Paragraph"/>
    <w:basedOn w:val="Normal"/>
    <w:uiPriority w:val="1"/>
    <w:qFormat/>
    <w:rsid w:val="005928B1"/>
    <w:pPr>
      <w:widowControl w:val="0"/>
    </w:pPr>
    <w:rPr>
      <w:rFonts w:ascii="Calibri" w:eastAsia="Calibri" w:hAnsi="Calibri"/>
      <w:sz w:val="22"/>
      <w:szCs w:val="22"/>
      <w:lang w:val="en-US"/>
    </w:rPr>
  </w:style>
  <w:style w:type="table" w:customStyle="1" w:styleId="TableNormal1">
    <w:name w:val="Table Normal1"/>
    <w:uiPriority w:val="2"/>
    <w:semiHidden/>
    <w:qFormat/>
    <w:rsid w:val="005928B1"/>
    <w:pPr>
      <w:widowControl w:val="0"/>
    </w:pPr>
    <w:rPr>
      <w:rFonts w:ascii="Calibri" w:eastAsia="Calibri" w:hAnsi="Calibri"/>
      <w:kern w:val="2"/>
      <w:sz w:val="22"/>
      <w:szCs w:val="22"/>
    </w:rPr>
    <w:tblPr>
      <w:tblCellMar>
        <w:top w:w="0" w:type="dxa"/>
        <w:left w:w="0" w:type="dxa"/>
        <w:bottom w:w="0" w:type="dxa"/>
        <w:right w:w="0" w:type="dxa"/>
      </w:tblCellMar>
    </w:tblPr>
  </w:style>
  <w:style w:type="character" w:styleId="SubtleEmphasis">
    <w:name w:val="Subtle Emphasis"/>
    <w:uiPriority w:val="19"/>
    <w:qFormat/>
    <w:rsid w:val="00B22839"/>
    <w:rPr>
      <w:i/>
      <w:iCs/>
      <w:color w:val="404040"/>
    </w:rPr>
  </w:style>
  <w:style w:type="character" w:styleId="UnresolvedMention">
    <w:name w:val="Unresolved Mention"/>
    <w:basedOn w:val="DefaultParagraphFont"/>
    <w:uiPriority w:val="99"/>
    <w:semiHidden/>
    <w:unhideWhenUsed/>
    <w:rsid w:val="00337EB9"/>
    <w:rPr>
      <w:color w:val="605E5C"/>
      <w:shd w:val="clear" w:color="auto" w:fill="E1DFDD"/>
    </w:rPr>
  </w:style>
  <w:style w:type="table" w:customStyle="1" w:styleId="TableGrid0">
    <w:name w:val="TableGrid"/>
    <w:rsid w:val="009B5E82"/>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FootnoteText">
    <w:name w:val="footnote text"/>
    <w:basedOn w:val="Normal"/>
    <w:link w:val="FootnoteTextChar"/>
    <w:rsid w:val="00250810"/>
    <w:rPr>
      <w:sz w:val="20"/>
      <w:szCs w:val="20"/>
    </w:rPr>
  </w:style>
  <w:style w:type="character" w:customStyle="1" w:styleId="FootnoteTextChar">
    <w:name w:val="Footnote Text Char"/>
    <w:basedOn w:val="DefaultParagraphFont"/>
    <w:link w:val="FootnoteText"/>
    <w:rsid w:val="00250810"/>
    <w:rPr>
      <w:lang w:val="el-GR"/>
    </w:rPr>
  </w:style>
  <w:style w:type="character" w:styleId="FootnoteReference">
    <w:name w:val="footnote reference"/>
    <w:basedOn w:val="DefaultParagraphFont"/>
    <w:rsid w:val="00250810"/>
    <w:rPr>
      <w:vertAlign w:val="superscript"/>
    </w:rPr>
  </w:style>
  <w:style w:type="paragraph" w:customStyle="1" w:styleId="NeniNr">
    <w:name w:val="Neni_Nr"/>
    <w:next w:val="Normal"/>
    <w:link w:val="NeniNrChar"/>
    <w:rsid w:val="000970FC"/>
    <w:pPr>
      <w:keepNext/>
      <w:widowControl w:val="0"/>
      <w:jc w:val="center"/>
    </w:pPr>
    <w:rPr>
      <w:rFonts w:ascii="Garamond" w:eastAsia="MS Mincho" w:hAnsi="Garamond" w:cs="CG Times"/>
      <w:sz w:val="24"/>
      <w:szCs w:val="22"/>
      <w:lang w:val="en-GB"/>
    </w:rPr>
  </w:style>
  <w:style w:type="character" w:customStyle="1" w:styleId="NeniNrChar">
    <w:name w:val="Neni_Nr Char"/>
    <w:basedOn w:val="DefaultParagraphFont"/>
    <w:link w:val="NeniNr"/>
    <w:rsid w:val="000970FC"/>
    <w:rPr>
      <w:rFonts w:ascii="Garamond" w:eastAsia="MS Mincho" w:hAnsi="Garamond" w:cs="CG Times"/>
      <w:sz w:val="24"/>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040">
      <w:bodyDiv w:val="1"/>
      <w:marLeft w:val="0"/>
      <w:marRight w:val="0"/>
      <w:marTop w:val="0"/>
      <w:marBottom w:val="0"/>
      <w:divBdr>
        <w:top w:val="none" w:sz="0" w:space="0" w:color="auto"/>
        <w:left w:val="none" w:sz="0" w:space="0" w:color="auto"/>
        <w:bottom w:val="none" w:sz="0" w:space="0" w:color="auto"/>
        <w:right w:val="none" w:sz="0" w:space="0" w:color="auto"/>
      </w:divBdr>
    </w:div>
    <w:div w:id="8605035">
      <w:bodyDiv w:val="1"/>
      <w:marLeft w:val="0"/>
      <w:marRight w:val="0"/>
      <w:marTop w:val="0"/>
      <w:marBottom w:val="0"/>
      <w:divBdr>
        <w:top w:val="none" w:sz="0" w:space="0" w:color="auto"/>
        <w:left w:val="none" w:sz="0" w:space="0" w:color="auto"/>
        <w:bottom w:val="none" w:sz="0" w:space="0" w:color="auto"/>
        <w:right w:val="none" w:sz="0" w:space="0" w:color="auto"/>
      </w:divBdr>
      <w:divsChild>
        <w:div w:id="1712146884">
          <w:marLeft w:val="0"/>
          <w:marRight w:val="0"/>
          <w:marTop w:val="0"/>
          <w:marBottom w:val="0"/>
          <w:divBdr>
            <w:top w:val="none" w:sz="0" w:space="0" w:color="auto"/>
            <w:left w:val="none" w:sz="0" w:space="0" w:color="auto"/>
            <w:bottom w:val="none" w:sz="0" w:space="0" w:color="auto"/>
            <w:right w:val="none" w:sz="0" w:space="0" w:color="auto"/>
          </w:divBdr>
        </w:div>
      </w:divsChild>
    </w:div>
    <w:div w:id="51278151">
      <w:bodyDiv w:val="1"/>
      <w:marLeft w:val="0"/>
      <w:marRight w:val="0"/>
      <w:marTop w:val="0"/>
      <w:marBottom w:val="0"/>
      <w:divBdr>
        <w:top w:val="none" w:sz="0" w:space="0" w:color="auto"/>
        <w:left w:val="none" w:sz="0" w:space="0" w:color="auto"/>
        <w:bottom w:val="none" w:sz="0" w:space="0" w:color="auto"/>
        <w:right w:val="none" w:sz="0" w:space="0" w:color="auto"/>
      </w:divBdr>
    </w:div>
    <w:div w:id="79184010">
      <w:bodyDiv w:val="1"/>
      <w:marLeft w:val="0"/>
      <w:marRight w:val="0"/>
      <w:marTop w:val="0"/>
      <w:marBottom w:val="0"/>
      <w:divBdr>
        <w:top w:val="none" w:sz="0" w:space="0" w:color="auto"/>
        <w:left w:val="none" w:sz="0" w:space="0" w:color="auto"/>
        <w:bottom w:val="none" w:sz="0" w:space="0" w:color="auto"/>
        <w:right w:val="none" w:sz="0" w:space="0" w:color="auto"/>
      </w:divBdr>
    </w:div>
    <w:div w:id="134371984">
      <w:bodyDiv w:val="1"/>
      <w:marLeft w:val="0"/>
      <w:marRight w:val="0"/>
      <w:marTop w:val="0"/>
      <w:marBottom w:val="0"/>
      <w:divBdr>
        <w:top w:val="none" w:sz="0" w:space="0" w:color="auto"/>
        <w:left w:val="none" w:sz="0" w:space="0" w:color="auto"/>
        <w:bottom w:val="none" w:sz="0" w:space="0" w:color="auto"/>
        <w:right w:val="none" w:sz="0" w:space="0" w:color="auto"/>
      </w:divBdr>
    </w:div>
    <w:div w:id="178202141">
      <w:bodyDiv w:val="1"/>
      <w:marLeft w:val="0"/>
      <w:marRight w:val="0"/>
      <w:marTop w:val="0"/>
      <w:marBottom w:val="0"/>
      <w:divBdr>
        <w:top w:val="none" w:sz="0" w:space="0" w:color="auto"/>
        <w:left w:val="none" w:sz="0" w:space="0" w:color="auto"/>
        <w:bottom w:val="none" w:sz="0" w:space="0" w:color="auto"/>
        <w:right w:val="none" w:sz="0" w:space="0" w:color="auto"/>
      </w:divBdr>
    </w:div>
    <w:div w:id="188221055">
      <w:bodyDiv w:val="1"/>
      <w:marLeft w:val="0"/>
      <w:marRight w:val="0"/>
      <w:marTop w:val="0"/>
      <w:marBottom w:val="0"/>
      <w:divBdr>
        <w:top w:val="none" w:sz="0" w:space="0" w:color="auto"/>
        <w:left w:val="none" w:sz="0" w:space="0" w:color="auto"/>
        <w:bottom w:val="none" w:sz="0" w:space="0" w:color="auto"/>
        <w:right w:val="none" w:sz="0" w:space="0" w:color="auto"/>
      </w:divBdr>
    </w:div>
    <w:div w:id="198445230">
      <w:bodyDiv w:val="1"/>
      <w:marLeft w:val="0"/>
      <w:marRight w:val="0"/>
      <w:marTop w:val="0"/>
      <w:marBottom w:val="0"/>
      <w:divBdr>
        <w:top w:val="none" w:sz="0" w:space="0" w:color="auto"/>
        <w:left w:val="none" w:sz="0" w:space="0" w:color="auto"/>
        <w:bottom w:val="none" w:sz="0" w:space="0" w:color="auto"/>
        <w:right w:val="none" w:sz="0" w:space="0" w:color="auto"/>
      </w:divBdr>
    </w:div>
    <w:div w:id="199712209">
      <w:bodyDiv w:val="1"/>
      <w:marLeft w:val="0"/>
      <w:marRight w:val="0"/>
      <w:marTop w:val="0"/>
      <w:marBottom w:val="0"/>
      <w:divBdr>
        <w:top w:val="none" w:sz="0" w:space="0" w:color="auto"/>
        <w:left w:val="none" w:sz="0" w:space="0" w:color="auto"/>
        <w:bottom w:val="none" w:sz="0" w:space="0" w:color="auto"/>
        <w:right w:val="none" w:sz="0" w:space="0" w:color="auto"/>
      </w:divBdr>
    </w:div>
    <w:div w:id="205681755">
      <w:bodyDiv w:val="1"/>
      <w:marLeft w:val="0"/>
      <w:marRight w:val="0"/>
      <w:marTop w:val="0"/>
      <w:marBottom w:val="0"/>
      <w:divBdr>
        <w:top w:val="none" w:sz="0" w:space="0" w:color="auto"/>
        <w:left w:val="none" w:sz="0" w:space="0" w:color="auto"/>
        <w:bottom w:val="none" w:sz="0" w:space="0" w:color="auto"/>
        <w:right w:val="none" w:sz="0" w:space="0" w:color="auto"/>
      </w:divBdr>
    </w:div>
    <w:div w:id="206841463">
      <w:bodyDiv w:val="1"/>
      <w:marLeft w:val="0"/>
      <w:marRight w:val="0"/>
      <w:marTop w:val="0"/>
      <w:marBottom w:val="0"/>
      <w:divBdr>
        <w:top w:val="none" w:sz="0" w:space="0" w:color="auto"/>
        <w:left w:val="none" w:sz="0" w:space="0" w:color="auto"/>
        <w:bottom w:val="none" w:sz="0" w:space="0" w:color="auto"/>
        <w:right w:val="none" w:sz="0" w:space="0" w:color="auto"/>
      </w:divBdr>
    </w:div>
    <w:div w:id="213472572">
      <w:bodyDiv w:val="1"/>
      <w:marLeft w:val="0"/>
      <w:marRight w:val="0"/>
      <w:marTop w:val="0"/>
      <w:marBottom w:val="0"/>
      <w:divBdr>
        <w:top w:val="none" w:sz="0" w:space="0" w:color="auto"/>
        <w:left w:val="none" w:sz="0" w:space="0" w:color="auto"/>
        <w:bottom w:val="none" w:sz="0" w:space="0" w:color="auto"/>
        <w:right w:val="none" w:sz="0" w:space="0" w:color="auto"/>
      </w:divBdr>
    </w:div>
    <w:div w:id="216279405">
      <w:bodyDiv w:val="1"/>
      <w:marLeft w:val="0"/>
      <w:marRight w:val="0"/>
      <w:marTop w:val="0"/>
      <w:marBottom w:val="0"/>
      <w:divBdr>
        <w:top w:val="none" w:sz="0" w:space="0" w:color="auto"/>
        <w:left w:val="none" w:sz="0" w:space="0" w:color="auto"/>
        <w:bottom w:val="none" w:sz="0" w:space="0" w:color="auto"/>
        <w:right w:val="none" w:sz="0" w:space="0" w:color="auto"/>
      </w:divBdr>
    </w:div>
    <w:div w:id="224218667">
      <w:bodyDiv w:val="1"/>
      <w:marLeft w:val="0"/>
      <w:marRight w:val="0"/>
      <w:marTop w:val="0"/>
      <w:marBottom w:val="0"/>
      <w:divBdr>
        <w:top w:val="none" w:sz="0" w:space="0" w:color="auto"/>
        <w:left w:val="none" w:sz="0" w:space="0" w:color="auto"/>
        <w:bottom w:val="none" w:sz="0" w:space="0" w:color="auto"/>
        <w:right w:val="none" w:sz="0" w:space="0" w:color="auto"/>
      </w:divBdr>
      <w:divsChild>
        <w:div w:id="366150069">
          <w:marLeft w:val="0"/>
          <w:marRight w:val="0"/>
          <w:marTop w:val="0"/>
          <w:marBottom w:val="0"/>
          <w:divBdr>
            <w:top w:val="none" w:sz="0" w:space="0" w:color="auto"/>
            <w:left w:val="none" w:sz="0" w:space="0" w:color="auto"/>
            <w:bottom w:val="none" w:sz="0" w:space="0" w:color="auto"/>
            <w:right w:val="none" w:sz="0" w:space="0" w:color="auto"/>
          </w:divBdr>
        </w:div>
      </w:divsChild>
    </w:div>
    <w:div w:id="304816993">
      <w:bodyDiv w:val="1"/>
      <w:marLeft w:val="0"/>
      <w:marRight w:val="0"/>
      <w:marTop w:val="0"/>
      <w:marBottom w:val="0"/>
      <w:divBdr>
        <w:top w:val="none" w:sz="0" w:space="0" w:color="auto"/>
        <w:left w:val="none" w:sz="0" w:space="0" w:color="auto"/>
        <w:bottom w:val="none" w:sz="0" w:space="0" w:color="auto"/>
        <w:right w:val="none" w:sz="0" w:space="0" w:color="auto"/>
      </w:divBdr>
    </w:div>
    <w:div w:id="314336937">
      <w:bodyDiv w:val="1"/>
      <w:marLeft w:val="0"/>
      <w:marRight w:val="0"/>
      <w:marTop w:val="0"/>
      <w:marBottom w:val="0"/>
      <w:divBdr>
        <w:top w:val="none" w:sz="0" w:space="0" w:color="auto"/>
        <w:left w:val="none" w:sz="0" w:space="0" w:color="auto"/>
        <w:bottom w:val="none" w:sz="0" w:space="0" w:color="auto"/>
        <w:right w:val="none" w:sz="0" w:space="0" w:color="auto"/>
      </w:divBdr>
    </w:div>
    <w:div w:id="316998616">
      <w:bodyDiv w:val="1"/>
      <w:marLeft w:val="0"/>
      <w:marRight w:val="0"/>
      <w:marTop w:val="0"/>
      <w:marBottom w:val="0"/>
      <w:divBdr>
        <w:top w:val="none" w:sz="0" w:space="0" w:color="auto"/>
        <w:left w:val="none" w:sz="0" w:space="0" w:color="auto"/>
        <w:bottom w:val="none" w:sz="0" w:space="0" w:color="auto"/>
        <w:right w:val="none" w:sz="0" w:space="0" w:color="auto"/>
      </w:divBdr>
    </w:div>
    <w:div w:id="318653389">
      <w:bodyDiv w:val="1"/>
      <w:marLeft w:val="0"/>
      <w:marRight w:val="0"/>
      <w:marTop w:val="0"/>
      <w:marBottom w:val="0"/>
      <w:divBdr>
        <w:top w:val="none" w:sz="0" w:space="0" w:color="auto"/>
        <w:left w:val="none" w:sz="0" w:space="0" w:color="auto"/>
        <w:bottom w:val="none" w:sz="0" w:space="0" w:color="auto"/>
        <w:right w:val="none" w:sz="0" w:space="0" w:color="auto"/>
      </w:divBdr>
    </w:div>
    <w:div w:id="377238752">
      <w:bodyDiv w:val="1"/>
      <w:marLeft w:val="0"/>
      <w:marRight w:val="0"/>
      <w:marTop w:val="0"/>
      <w:marBottom w:val="0"/>
      <w:divBdr>
        <w:top w:val="none" w:sz="0" w:space="0" w:color="auto"/>
        <w:left w:val="none" w:sz="0" w:space="0" w:color="auto"/>
        <w:bottom w:val="none" w:sz="0" w:space="0" w:color="auto"/>
        <w:right w:val="none" w:sz="0" w:space="0" w:color="auto"/>
      </w:divBdr>
    </w:div>
    <w:div w:id="396392779">
      <w:bodyDiv w:val="1"/>
      <w:marLeft w:val="0"/>
      <w:marRight w:val="0"/>
      <w:marTop w:val="0"/>
      <w:marBottom w:val="0"/>
      <w:divBdr>
        <w:top w:val="none" w:sz="0" w:space="0" w:color="auto"/>
        <w:left w:val="none" w:sz="0" w:space="0" w:color="auto"/>
        <w:bottom w:val="none" w:sz="0" w:space="0" w:color="auto"/>
        <w:right w:val="none" w:sz="0" w:space="0" w:color="auto"/>
      </w:divBdr>
      <w:divsChild>
        <w:div w:id="918827239">
          <w:marLeft w:val="0"/>
          <w:marRight w:val="0"/>
          <w:marTop w:val="0"/>
          <w:marBottom w:val="0"/>
          <w:divBdr>
            <w:top w:val="none" w:sz="0" w:space="0" w:color="auto"/>
            <w:left w:val="none" w:sz="0" w:space="0" w:color="auto"/>
            <w:bottom w:val="none" w:sz="0" w:space="0" w:color="auto"/>
            <w:right w:val="none" w:sz="0" w:space="0" w:color="auto"/>
          </w:divBdr>
        </w:div>
        <w:div w:id="1170559837">
          <w:marLeft w:val="0"/>
          <w:marRight w:val="0"/>
          <w:marTop w:val="0"/>
          <w:marBottom w:val="0"/>
          <w:divBdr>
            <w:top w:val="none" w:sz="0" w:space="0" w:color="auto"/>
            <w:left w:val="none" w:sz="0" w:space="0" w:color="auto"/>
            <w:bottom w:val="none" w:sz="0" w:space="0" w:color="auto"/>
            <w:right w:val="none" w:sz="0" w:space="0" w:color="auto"/>
          </w:divBdr>
        </w:div>
      </w:divsChild>
    </w:div>
    <w:div w:id="414134168">
      <w:bodyDiv w:val="1"/>
      <w:marLeft w:val="0"/>
      <w:marRight w:val="0"/>
      <w:marTop w:val="0"/>
      <w:marBottom w:val="0"/>
      <w:divBdr>
        <w:top w:val="none" w:sz="0" w:space="0" w:color="auto"/>
        <w:left w:val="none" w:sz="0" w:space="0" w:color="auto"/>
        <w:bottom w:val="none" w:sz="0" w:space="0" w:color="auto"/>
        <w:right w:val="none" w:sz="0" w:space="0" w:color="auto"/>
      </w:divBdr>
    </w:div>
    <w:div w:id="503739728">
      <w:bodyDiv w:val="1"/>
      <w:marLeft w:val="0"/>
      <w:marRight w:val="0"/>
      <w:marTop w:val="0"/>
      <w:marBottom w:val="0"/>
      <w:divBdr>
        <w:top w:val="none" w:sz="0" w:space="0" w:color="auto"/>
        <w:left w:val="none" w:sz="0" w:space="0" w:color="auto"/>
        <w:bottom w:val="none" w:sz="0" w:space="0" w:color="auto"/>
        <w:right w:val="none" w:sz="0" w:space="0" w:color="auto"/>
      </w:divBdr>
    </w:div>
    <w:div w:id="538662878">
      <w:bodyDiv w:val="1"/>
      <w:marLeft w:val="0"/>
      <w:marRight w:val="0"/>
      <w:marTop w:val="0"/>
      <w:marBottom w:val="0"/>
      <w:divBdr>
        <w:top w:val="none" w:sz="0" w:space="0" w:color="auto"/>
        <w:left w:val="none" w:sz="0" w:space="0" w:color="auto"/>
        <w:bottom w:val="none" w:sz="0" w:space="0" w:color="auto"/>
        <w:right w:val="none" w:sz="0" w:space="0" w:color="auto"/>
      </w:divBdr>
    </w:div>
    <w:div w:id="566958552">
      <w:bodyDiv w:val="1"/>
      <w:marLeft w:val="0"/>
      <w:marRight w:val="0"/>
      <w:marTop w:val="0"/>
      <w:marBottom w:val="0"/>
      <w:divBdr>
        <w:top w:val="none" w:sz="0" w:space="0" w:color="auto"/>
        <w:left w:val="none" w:sz="0" w:space="0" w:color="auto"/>
        <w:bottom w:val="none" w:sz="0" w:space="0" w:color="auto"/>
        <w:right w:val="none" w:sz="0" w:space="0" w:color="auto"/>
      </w:divBdr>
    </w:div>
    <w:div w:id="592006700">
      <w:bodyDiv w:val="1"/>
      <w:marLeft w:val="0"/>
      <w:marRight w:val="0"/>
      <w:marTop w:val="75"/>
      <w:marBottom w:val="0"/>
      <w:divBdr>
        <w:top w:val="none" w:sz="0" w:space="0" w:color="auto"/>
        <w:left w:val="none" w:sz="0" w:space="0" w:color="auto"/>
        <w:bottom w:val="none" w:sz="0" w:space="0" w:color="auto"/>
        <w:right w:val="none" w:sz="0" w:space="0" w:color="auto"/>
      </w:divBdr>
    </w:div>
    <w:div w:id="622151772">
      <w:bodyDiv w:val="1"/>
      <w:marLeft w:val="0"/>
      <w:marRight w:val="0"/>
      <w:marTop w:val="0"/>
      <w:marBottom w:val="0"/>
      <w:divBdr>
        <w:top w:val="none" w:sz="0" w:space="0" w:color="auto"/>
        <w:left w:val="none" w:sz="0" w:space="0" w:color="auto"/>
        <w:bottom w:val="none" w:sz="0" w:space="0" w:color="auto"/>
        <w:right w:val="none" w:sz="0" w:space="0" w:color="auto"/>
      </w:divBdr>
    </w:div>
    <w:div w:id="694117866">
      <w:bodyDiv w:val="1"/>
      <w:marLeft w:val="0"/>
      <w:marRight w:val="0"/>
      <w:marTop w:val="0"/>
      <w:marBottom w:val="0"/>
      <w:divBdr>
        <w:top w:val="none" w:sz="0" w:space="0" w:color="auto"/>
        <w:left w:val="none" w:sz="0" w:space="0" w:color="auto"/>
        <w:bottom w:val="none" w:sz="0" w:space="0" w:color="auto"/>
        <w:right w:val="none" w:sz="0" w:space="0" w:color="auto"/>
      </w:divBdr>
    </w:div>
    <w:div w:id="706881616">
      <w:bodyDiv w:val="1"/>
      <w:marLeft w:val="0"/>
      <w:marRight w:val="0"/>
      <w:marTop w:val="0"/>
      <w:marBottom w:val="0"/>
      <w:divBdr>
        <w:top w:val="none" w:sz="0" w:space="0" w:color="auto"/>
        <w:left w:val="none" w:sz="0" w:space="0" w:color="auto"/>
        <w:bottom w:val="none" w:sz="0" w:space="0" w:color="auto"/>
        <w:right w:val="none" w:sz="0" w:space="0" w:color="auto"/>
      </w:divBdr>
    </w:div>
    <w:div w:id="732168381">
      <w:bodyDiv w:val="1"/>
      <w:marLeft w:val="0"/>
      <w:marRight w:val="0"/>
      <w:marTop w:val="0"/>
      <w:marBottom w:val="0"/>
      <w:divBdr>
        <w:top w:val="none" w:sz="0" w:space="0" w:color="auto"/>
        <w:left w:val="none" w:sz="0" w:space="0" w:color="auto"/>
        <w:bottom w:val="none" w:sz="0" w:space="0" w:color="auto"/>
        <w:right w:val="none" w:sz="0" w:space="0" w:color="auto"/>
      </w:divBdr>
    </w:div>
    <w:div w:id="825513821">
      <w:bodyDiv w:val="1"/>
      <w:marLeft w:val="0"/>
      <w:marRight w:val="0"/>
      <w:marTop w:val="0"/>
      <w:marBottom w:val="0"/>
      <w:divBdr>
        <w:top w:val="none" w:sz="0" w:space="0" w:color="auto"/>
        <w:left w:val="none" w:sz="0" w:space="0" w:color="auto"/>
        <w:bottom w:val="none" w:sz="0" w:space="0" w:color="auto"/>
        <w:right w:val="none" w:sz="0" w:space="0" w:color="auto"/>
      </w:divBdr>
    </w:div>
    <w:div w:id="844907354">
      <w:bodyDiv w:val="1"/>
      <w:marLeft w:val="0"/>
      <w:marRight w:val="0"/>
      <w:marTop w:val="0"/>
      <w:marBottom w:val="0"/>
      <w:divBdr>
        <w:top w:val="none" w:sz="0" w:space="0" w:color="auto"/>
        <w:left w:val="none" w:sz="0" w:space="0" w:color="auto"/>
        <w:bottom w:val="none" w:sz="0" w:space="0" w:color="auto"/>
        <w:right w:val="none" w:sz="0" w:space="0" w:color="auto"/>
      </w:divBdr>
    </w:div>
    <w:div w:id="884757241">
      <w:bodyDiv w:val="1"/>
      <w:marLeft w:val="0"/>
      <w:marRight w:val="0"/>
      <w:marTop w:val="0"/>
      <w:marBottom w:val="0"/>
      <w:divBdr>
        <w:top w:val="none" w:sz="0" w:space="0" w:color="auto"/>
        <w:left w:val="none" w:sz="0" w:space="0" w:color="auto"/>
        <w:bottom w:val="none" w:sz="0" w:space="0" w:color="auto"/>
        <w:right w:val="none" w:sz="0" w:space="0" w:color="auto"/>
      </w:divBdr>
    </w:div>
    <w:div w:id="904022696">
      <w:bodyDiv w:val="1"/>
      <w:marLeft w:val="0"/>
      <w:marRight w:val="0"/>
      <w:marTop w:val="0"/>
      <w:marBottom w:val="0"/>
      <w:divBdr>
        <w:top w:val="none" w:sz="0" w:space="0" w:color="auto"/>
        <w:left w:val="none" w:sz="0" w:space="0" w:color="auto"/>
        <w:bottom w:val="none" w:sz="0" w:space="0" w:color="auto"/>
        <w:right w:val="none" w:sz="0" w:space="0" w:color="auto"/>
      </w:divBdr>
    </w:div>
    <w:div w:id="909970575">
      <w:bodyDiv w:val="1"/>
      <w:marLeft w:val="0"/>
      <w:marRight w:val="0"/>
      <w:marTop w:val="0"/>
      <w:marBottom w:val="0"/>
      <w:divBdr>
        <w:top w:val="none" w:sz="0" w:space="0" w:color="auto"/>
        <w:left w:val="none" w:sz="0" w:space="0" w:color="auto"/>
        <w:bottom w:val="none" w:sz="0" w:space="0" w:color="auto"/>
        <w:right w:val="none" w:sz="0" w:space="0" w:color="auto"/>
      </w:divBdr>
    </w:div>
    <w:div w:id="915673460">
      <w:bodyDiv w:val="1"/>
      <w:marLeft w:val="0"/>
      <w:marRight w:val="0"/>
      <w:marTop w:val="0"/>
      <w:marBottom w:val="0"/>
      <w:divBdr>
        <w:top w:val="none" w:sz="0" w:space="0" w:color="auto"/>
        <w:left w:val="none" w:sz="0" w:space="0" w:color="auto"/>
        <w:bottom w:val="none" w:sz="0" w:space="0" w:color="auto"/>
        <w:right w:val="none" w:sz="0" w:space="0" w:color="auto"/>
      </w:divBdr>
    </w:div>
    <w:div w:id="927468484">
      <w:bodyDiv w:val="1"/>
      <w:marLeft w:val="0"/>
      <w:marRight w:val="0"/>
      <w:marTop w:val="0"/>
      <w:marBottom w:val="0"/>
      <w:divBdr>
        <w:top w:val="none" w:sz="0" w:space="0" w:color="auto"/>
        <w:left w:val="none" w:sz="0" w:space="0" w:color="auto"/>
        <w:bottom w:val="none" w:sz="0" w:space="0" w:color="auto"/>
        <w:right w:val="none" w:sz="0" w:space="0" w:color="auto"/>
      </w:divBdr>
    </w:div>
    <w:div w:id="929699906">
      <w:bodyDiv w:val="1"/>
      <w:marLeft w:val="0"/>
      <w:marRight w:val="0"/>
      <w:marTop w:val="0"/>
      <w:marBottom w:val="0"/>
      <w:divBdr>
        <w:top w:val="none" w:sz="0" w:space="0" w:color="auto"/>
        <w:left w:val="none" w:sz="0" w:space="0" w:color="auto"/>
        <w:bottom w:val="none" w:sz="0" w:space="0" w:color="auto"/>
        <w:right w:val="none" w:sz="0" w:space="0" w:color="auto"/>
      </w:divBdr>
    </w:div>
    <w:div w:id="932782014">
      <w:bodyDiv w:val="1"/>
      <w:marLeft w:val="0"/>
      <w:marRight w:val="0"/>
      <w:marTop w:val="0"/>
      <w:marBottom w:val="0"/>
      <w:divBdr>
        <w:top w:val="none" w:sz="0" w:space="0" w:color="auto"/>
        <w:left w:val="none" w:sz="0" w:space="0" w:color="auto"/>
        <w:bottom w:val="none" w:sz="0" w:space="0" w:color="auto"/>
        <w:right w:val="none" w:sz="0" w:space="0" w:color="auto"/>
      </w:divBdr>
    </w:div>
    <w:div w:id="943417466">
      <w:bodyDiv w:val="1"/>
      <w:marLeft w:val="0"/>
      <w:marRight w:val="0"/>
      <w:marTop w:val="0"/>
      <w:marBottom w:val="0"/>
      <w:divBdr>
        <w:top w:val="none" w:sz="0" w:space="0" w:color="auto"/>
        <w:left w:val="none" w:sz="0" w:space="0" w:color="auto"/>
        <w:bottom w:val="none" w:sz="0" w:space="0" w:color="auto"/>
        <w:right w:val="none" w:sz="0" w:space="0" w:color="auto"/>
      </w:divBdr>
    </w:div>
    <w:div w:id="947739218">
      <w:bodyDiv w:val="1"/>
      <w:marLeft w:val="0"/>
      <w:marRight w:val="0"/>
      <w:marTop w:val="0"/>
      <w:marBottom w:val="0"/>
      <w:divBdr>
        <w:top w:val="none" w:sz="0" w:space="0" w:color="auto"/>
        <w:left w:val="none" w:sz="0" w:space="0" w:color="auto"/>
        <w:bottom w:val="none" w:sz="0" w:space="0" w:color="auto"/>
        <w:right w:val="none" w:sz="0" w:space="0" w:color="auto"/>
      </w:divBdr>
    </w:div>
    <w:div w:id="951286148">
      <w:bodyDiv w:val="1"/>
      <w:marLeft w:val="0"/>
      <w:marRight w:val="0"/>
      <w:marTop w:val="0"/>
      <w:marBottom w:val="0"/>
      <w:divBdr>
        <w:top w:val="none" w:sz="0" w:space="0" w:color="auto"/>
        <w:left w:val="none" w:sz="0" w:space="0" w:color="auto"/>
        <w:bottom w:val="none" w:sz="0" w:space="0" w:color="auto"/>
        <w:right w:val="none" w:sz="0" w:space="0" w:color="auto"/>
      </w:divBdr>
    </w:div>
    <w:div w:id="969092395">
      <w:bodyDiv w:val="1"/>
      <w:marLeft w:val="0"/>
      <w:marRight w:val="0"/>
      <w:marTop w:val="0"/>
      <w:marBottom w:val="0"/>
      <w:divBdr>
        <w:top w:val="none" w:sz="0" w:space="0" w:color="auto"/>
        <w:left w:val="none" w:sz="0" w:space="0" w:color="auto"/>
        <w:bottom w:val="none" w:sz="0" w:space="0" w:color="auto"/>
        <w:right w:val="none" w:sz="0" w:space="0" w:color="auto"/>
      </w:divBdr>
    </w:div>
    <w:div w:id="971405050">
      <w:bodyDiv w:val="1"/>
      <w:marLeft w:val="0"/>
      <w:marRight w:val="0"/>
      <w:marTop w:val="0"/>
      <w:marBottom w:val="0"/>
      <w:divBdr>
        <w:top w:val="none" w:sz="0" w:space="0" w:color="auto"/>
        <w:left w:val="none" w:sz="0" w:space="0" w:color="auto"/>
        <w:bottom w:val="none" w:sz="0" w:space="0" w:color="auto"/>
        <w:right w:val="none" w:sz="0" w:space="0" w:color="auto"/>
      </w:divBdr>
    </w:div>
    <w:div w:id="975792340">
      <w:bodyDiv w:val="1"/>
      <w:marLeft w:val="0"/>
      <w:marRight w:val="0"/>
      <w:marTop w:val="0"/>
      <w:marBottom w:val="0"/>
      <w:divBdr>
        <w:top w:val="none" w:sz="0" w:space="0" w:color="auto"/>
        <w:left w:val="none" w:sz="0" w:space="0" w:color="auto"/>
        <w:bottom w:val="none" w:sz="0" w:space="0" w:color="auto"/>
        <w:right w:val="none" w:sz="0" w:space="0" w:color="auto"/>
      </w:divBdr>
    </w:div>
    <w:div w:id="1005326695">
      <w:bodyDiv w:val="1"/>
      <w:marLeft w:val="0"/>
      <w:marRight w:val="0"/>
      <w:marTop w:val="0"/>
      <w:marBottom w:val="0"/>
      <w:divBdr>
        <w:top w:val="none" w:sz="0" w:space="0" w:color="auto"/>
        <w:left w:val="none" w:sz="0" w:space="0" w:color="auto"/>
        <w:bottom w:val="none" w:sz="0" w:space="0" w:color="auto"/>
        <w:right w:val="none" w:sz="0" w:space="0" w:color="auto"/>
      </w:divBdr>
    </w:div>
    <w:div w:id="1017274023">
      <w:bodyDiv w:val="1"/>
      <w:marLeft w:val="0"/>
      <w:marRight w:val="0"/>
      <w:marTop w:val="0"/>
      <w:marBottom w:val="0"/>
      <w:divBdr>
        <w:top w:val="none" w:sz="0" w:space="0" w:color="auto"/>
        <w:left w:val="none" w:sz="0" w:space="0" w:color="auto"/>
        <w:bottom w:val="none" w:sz="0" w:space="0" w:color="auto"/>
        <w:right w:val="none" w:sz="0" w:space="0" w:color="auto"/>
      </w:divBdr>
    </w:div>
    <w:div w:id="1083918317">
      <w:bodyDiv w:val="1"/>
      <w:marLeft w:val="0"/>
      <w:marRight w:val="0"/>
      <w:marTop w:val="0"/>
      <w:marBottom w:val="0"/>
      <w:divBdr>
        <w:top w:val="none" w:sz="0" w:space="0" w:color="auto"/>
        <w:left w:val="none" w:sz="0" w:space="0" w:color="auto"/>
        <w:bottom w:val="none" w:sz="0" w:space="0" w:color="auto"/>
        <w:right w:val="none" w:sz="0" w:space="0" w:color="auto"/>
      </w:divBdr>
    </w:div>
    <w:div w:id="1111820460">
      <w:bodyDiv w:val="1"/>
      <w:marLeft w:val="0"/>
      <w:marRight w:val="0"/>
      <w:marTop w:val="0"/>
      <w:marBottom w:val="0"/>
      <w:divBdr>
        <w:top w:val="none" w:sz="0" w:space="0" w:color="auto"/>
        <w:left w:val="none" w:sz="0" w:space="0" w:color="auto"/>
        <w:bottom w:val="none" w:sz="0" w:space="0" w:color="auto"/>
        <w:right w:val="none" w:sz="0" w:space="0" w:color="auto"/>
      </w:divBdr>
    </w:div>
    <w:div w:id="1116951261">
      <w:bodyDiv w:val="1"/>
      <w:marLeft w:val="0"/>
      <w:marRight w:val="0"/>
      <w:marTop w:val="0"/>
      <w:marBottom w:val="0"/>
      <w:divBdr>
        <w:top w:val="none" w:sz="0" w:space="0" w:color="auto"/>
        <w:left w:val="none" w:sz="0" w:space="0" w:color="auto"/>
        <w:bottom w:val="none" w:sz="0" w:space="0" w:color="auto"/>
        <w:right w:val="none" w:sz="0" w:space="0" w:color="auto"/>
      </w:divBdr>
    </w:div>
    <w:div w:id="1123764308">
      <w:bodyDiv w:val="1"/>
      <w:marLeft w:val="0"/>
      <w:marRight w:val="0"/>
      <w:marTop w:val="0"/>
      <w:marBottom w:val="0"/>
      <w:divBdr>
        <w:top w:val="none" w:sz="0" w:space="0" w:color="auto"/>
        <w:left w:val="none" w:sz="0" w:space="0" w:color="auto"/>
        <w:bottom w:val="none" w:sz="0" w:space="0" w:color="auto"/>
        <w:right w:val="none" w:sz="0" w:space="0" w:color="auto"/>
      </w:divBdr>
    </w:div>
    <w:div w:id="1181041743">
      <w:bodyDiv w:val="1"/>
      <w:marLeft w:val="0"/>
      <w:marRight w:val="0"/>
      <w:marTop w:val="0"/>
      <w:marBottom w:val="0"/>
      <w:divBdr>
        <w:top w:val="none" w:sz="0" w:space="0" w:color="auto"/>
        <w:left w:val="none" w:sz="0" w:space="0" w:color="auto"/>
        <w:bottom w:val="none" w:sz="0" w:space="0" w:color="auto"/>
        <w:right w:val="none" w:sz="0" w:space="0" w:color="auto"/>
      </w:divBdr>
    </w:div>
    <w:div w:id="1188760590">
      <w:bodyDiv w:val="1"/>
      <w:marLeft w:val="0"/>
      <w:marRight w:val="0"/>
      <w:marTop w:val="0"/>
      <w:marBottom w:val="0"/>
      <w:divBdr>
        <w:top w:val="none" w:sz="0" w:space="0" w:color="auto"/>
        <w:left w:val="none" w:sz="0" w:space="0" w:color="auto"/>
        <w:bottom w:val="none" w:sz="0" w:space="0" w:color="auto"/>
        <w:right w:val="none" w:sz="0" w:space="0" w:color="auto"/>
      </w:divBdr>
    </w:div>
    <w:div w:id="1229877508">
      <w:bodyDiv w:val="1"/>
      <w:marLeft w:val="0"/>
      <w:marRight w:val="0"/>
      <w:marTop w:val="0"/>
      <w:marBottom w:val="0"/>
      <w:divBdr>
        <w:top w:val="none" w:sz="0" w:space="0" w:color="auto"/>
        <w:left w:val="none" w:sz="0" w:space="0" w:color="auto"/>
        <w:bottom w:val="none" w:sz="0" w:space="0" w:color="auto"/>
        <w:right w:val="none" w:sz="0" w:space="0" w:color="auto"/>
      </w:divBdr>
    </w:div>
    <w:div w:id="1230462166">
      <w:bodyDiv w:val="1"/>
      <w:marLeft w:val="0"/>
      <w:marRight w:val="0"/>
      <w:marTop w:val="0"/>
      <w:marBottom w:val="0"/>
      <w:divBdr>
        <w:top w:val="none" w:sz="0" w:space="0" w:color="auto"/>
        <w:left w:val="none" w:sz="0" w:space="0" w:color="auto"/>
        <w:bottom w:val="none" w:sz="0" w:space="0" w:color="auto"/>
        <w:right w:val="none" w:sz="0" w:space="0" w:color="auto"/>
      </w:divBdr>
    </w:div>
    <w:div w:id="1241401111">
      <w:bodyDiv w:val="1"/>
      <w:marLeft w:val="0"/>
      <w:marRight w:val="0"/>
      <w:marTop w:val="0"/>
      <w:marBottom w:val="0"/>
      <w:divBdr>
        <w:top w:val="none" w:sz="0" w:space="0" w:color="auto"/>
        <w:left w:val="none" w:sz="0" w:space="0" w:color="auto"/>
        <w:bottom w:val="none" w:sz="0" w:space="0" w:color="auto"/>
        <w:right w:val="none" w:sz="0" w:space="0" w:color="auto"/>
      </w:divBdr>
    </w:div>
    <w:div w:id="1318654842">
      <w:bodyDiv w:val="1"/>
      <w:marLeft w:val="0"/>
      <w:marRight w:val="0"/>
      <w:marTop w:val="0"/>
      <w:marBottom w:val="0"/>
      <w:divBdr>
        <w:top w:val="none" w:sz="0" w:space="0" w:color="auto"/>
        <w:left w:val="none" w:sz="0" w:space="0" w:color="auto"/>
        <w:bottom w:val="none" w:sz="0" w:space="0" w:color="auto"/>
        <w:right w:val="none" w:sz="0" w:space="0" w:color="auto"/>
      </w:divBdr>
    </w:div>
    <w:div w:id="1321930379">
      <w:bodyDiv w:val="1"/>
      <w:marLeft w:val="0"/>
      <w:marRight w:val="0"/>
      <w:marTop w:val="0"/>
      <w:marBottom w:val="0"/>
      <w:divBdr>
        <w:top w:val="none" w:sz="0" w:space="0" w:color="auto"/>
        <w:left w:val="none" w:sz="0" w:space="0" w:color="auto"/>
        <w:bottom w:val="none" w:sz="0" w:space="0" w:color="auto"/>
        <w:right w:val="none" w:sz="0" w:space="0" w:color="auto"/>
      </w:divBdr>
    </w:div>
    <w:div w:id="1340501914">
      <w:bodyDiv w:val="1"/>
      <w:marLeft w:val="0"/>
      <w:marRight w:val="0"/>
      <w:marTop w:val="0"/>
      <w:marBottom w:val="0"/>
      <w:divBdr>
        <w:top w:val="none" w:sz="0" w:space="0" w:color="auto"/>
        <w:left w:val="none" w:sz="0" w:space="0" w:color="auto"/>
        <w:bottom w:val="none" w:sz="0" w:space="0" w:color="auto"/>
        <w:right w:val="none" w:sz="0" w:space="0" w:color="auto"/>
      </w:divBdr>
    </w:div>
    <w:div w:id="1354727080">
      <w:bodyDiv w:val="1"/>
      <w:marLeft w:val="0"/>
      <w:marRight w:val="0"/>
      <w:marTop w:val="0"/>
      <w:marBottom w:val="0"/>
      <w:divBdr>
        <w:top w:val="none" w:sz="0" w:space="0" w:color="auto"/>
        <w:left w:val="none" w:sz="0" w:space="0" w:color="auto"/>
        <w:bottom w:val="none" w:sz="0" w:space="0" w:color="auto"/>
        <w:right w:val="none" w:sz="0" w:space="0" w:color="auto"/>
      </w:divBdr>
    </w:div>
    <w:div w:id="1369330390">
      <w:bodyDiv w:val="1"/>
      <w:marLeft w:val="0"/>
      <w:marRight w:val="0"/>
      <w:marTop w:val="0"/>
      <w:marBottom w:val="0"/>
      <w:divBdr>
        <w:top w:val="none" w:sz="0" w:space="0" w:color="auto"/>
        <w:left w:val="none" w:sz="0" w:space="0" w:color="auto"/>
        <w:bottom w:val="none" w:sz="0" w:space="0" w:color="auto"/>
        <w:right w:val="none" w:sz="0" w:space="0" w:color="auto"/>
      </w:divBdr>
    </w:div>
    <w:div w:id="1374577573">
      <w:bodyDiv w:val="1"/>
      <w:marLeft w:val="0"/>
      <w:marRight w:val="0"/>
      <w:marTop w:val="0"/>
      <w:marBottom w:val="0"/>
      <w:divBdr>
        <w:top w:val="none" w:sz="0" w:space="0" w:color="auto"/>
        <w:left w:val="none" w:sz="0" w:space="0" w:color="auto"/>
        <w:bottom w:val="none" w:sz="0" w:space="0" w:color="auto"/>
        <w:right w:val="none" w:sz="0" w:space="0" w:color="auto"/>
      </w:divBdr>
    </w:div>
    <w:div w:id="1379011632">
      <w:bodyDiv w:val="1"/>
      <w:marLeft w:val="0"/>
      <w:marRight w:val="0"/>
      <w:marTop w:val="0"/>
      <w:marBottom w:val="0"/>
      <w:divBdr>
        <w:top w:val="none" w:sz="0" w:space="0" w:color="auto"/>
        <w:left w:val="none" w:sz="0" w:space="0" w:color="auto"/>
        <w:bottom w:val="none" w:sz="0" w:space="0" w:color="auto"/>
        <w:right w:val="none" w:sz="0" w:space="0" w:color="auto"/>
      </w:divBdr>
    </w:div>
    <w:div w:id="1380861057">
      <w:bodyDiv w:val="1"/>
      <w:marLeft w:val="0"/>
      <w:marRight w:val="0"/>
      <w:marTop w:val="0"/>
      <w:marBottom w:val="0"/>
      <w:divBdr>
        <w:top w:val="none" w:sz="0" w:space="0" w:color="auto"/>
        <w:left w:val="none" w:sz="0" w:space="0" w:color="auto"/>
        <w:bottom w:val="none" w:sz="0" w:space="0" w:color="auto"/>
        <w:right w:val="none" w:sz="0" w:space="0" w:color="auto"/>
      </w:divBdr>
    </w:div>
    <w:div w:id="1390349509">
      <w:bodyDiv w:val="1"/>
      <w:marLeft w:val="0"/>
      <w:marRight w:val="0"/>
      <w:marTop w:val="0"/>
      <w:marBottom w:val="0"/>
      <w:divBdr>
        <w:top w:val="none" w:sz="0" w:space="0" w:color="auto"/>
        <w:left w:val="none" w:sz="0" w:space="0" w:color="auto"/>
        <w:bottom w:val="none" w:sz="0" w:space="0" w:color="auto"/>
        <w:right w:val="none" w:sz="0" w:space="0" w:color="auto"/>
      </w:divBdr>
    </w:div>
    <w:div w:id="1392996172">
      <w:bodyDiv w:val="1"/>
      <w:marLeft w:val="0"/>
      <w:marRight w:val="0"/>
      <w:marTop w:val="0"/>
      <w:marBottom w:val="0"/>
      <w:divBdr>
        <w:top w:val="none" w:sz="0" w:space="0" w:color="auto"/>
        <w:left w:val="none" w:sz="0" w:space="0" w:color="auto"/>
        <w:bottom w:val="none" w:sz="0" w:space="0" w:color="auto"/>
        <w:right w:val="none" w:sz="0" w:space="0" w:color="auto"/>
      </w:divBdr>
    </w:div>
    <w:div w:id="1441298310">
      <w:bodyDiv w:val="1"/>
      <w:marLeft w:val="0"/>
      <w:marRight w:val="0"/>
      <w:marTop w:val="0"/>
      <w:marBottom w:val="0"/>
      <w:divBdr>
        <w:top w:val="none" w:sz="0" w:space="0" w:color="auto"/>
        <w:left w:val="none" w:sz="0" w:space="0" w:color="auto"/>
        <w:bottom w:val="none" w:sz="0" w:space="0" w:color="auto"/>
        <w:right w:val="none" w:sz="0" w:space="0" w:color="auto"/>
      </w:divBdr>
    </w:div>
    <w:div w:id="1482040960">
      <w:bodyDiv w:val="1"/>
      <w:marLeft w:val="0"/>
      <w:marRight w:val="0"/>
      <w:marTop w:val="0"/>
      <w:marBottom w:val="0"/>
      <w:divBdr>
        <w:top w:val="none" w:sz="0" w:space="0" w:color="auto"/>
        <w:left w:val="none" w:sz="0" w:space="0" w:color="auto"/>
        <w:bottom w:val="none" w:sz="0" w:space="0" w:color="auto"/>
        <w:right w:val="none" w:sz="0" w:space="0" w:color="auto"/>
      </w:divBdr>
    </w:div>
    <w:div w:id="1521774040">
      <w:bodyDiv w:val="1"/>
      <w:marLeft w:val="0"/>
      <w:marRight w:val="0"/>
      <w:marTop w:val="0"/>
      <w:marBottom w:val="0"/>
      <w:divBdr>
        <w:top w:val="none" w:sz="0" w:space="0" w:color="auto"/>
        <w:left w:val="none" w:sz="0" w:space="0" w:color="auto"/>
        <w:bottom w:val="none" w:sz="0" w:space="0" w:color="auto"/>
        <w:right w:val="none" w:sz="0" w:space="0" w:color="auto"/>
      </w:divBdr>
    </w:div>
    <w:div w:id="1529684399">
      <w:bodyDiv w:val="1"/>
      <w:marLeft w:val="0"/>
      <w:marRight w:val="0"/>
      <w:marTop w:val="0"/>
      <w:marBottom w:val="0"/>
      <w:divBdr>
        <w:top w:val="none" w:sz="0" w:space="0" w:color="auto"/>
        <w:left w:val="none" w:sz="0" w:space="0" w:color="auto"/>
        <w:bottom w:val="none" w:sz="0" w:space="0" w:color="auto"/>
        <w:right w:val="none" w:sz="0" w:space="0" w:color="auto"/>
      </w:divBdr>
    </w:div>
    <w:div w:id="1534417070">
      <w:bodyDiv w:val="1"/>
      <w:marLeft w:val="0"/>
      <w:marRight w:val="0"/>
      <w:marTop w:val="0"/>
      <w:marBottom w:val="0"/>
      <w:divBdr>
        <w:top w:val="none" w:sz="0" w:space="0" w:color="auto"/>
        <w:left w:val="none" w:sz="0" w:space="0" w:color="auto"/>
        <w:bottom w:val="none" w:sz="0" w:space="0" w:color="auto"/>
        <w:right w:val="none" w:sz="0" w:space="0" w:color="auto"/>
      </w:divBdr>
    </w:div>
    <w:div w:id="1536776047">
      <w:bodyDiv w:val="1"/>
      <w:marLeft w:val="0"/>
      <w:marRight w:val="0"/>
      <w:marTop w:val="0"/>
      <w:marBottom w:val="0"/>
      <w:divBdr>
        <w:top w:val="none" w:sz="0" w:space="0" w:color="auto"/>
        <w:left w:val="none" w:sz="0" w:space="0" w:color="auto"/>
        <w:bottom w:val="none" w:sz="0" w:space="0" w:color="auto"/>
        <w:right w:val="none" w:sz="0" w:space="0" w:color="auto"/>
      </w:divBdr>
    </w:div>
    <w:div w:id="1539007706">
      <w:bodyDiv w:val="1"/>
      <w:marLeft w:val="0"/>
      <w:marRight w:val="0"/>
      <w:marTop w:val="0"/>
      <w:marBottom w:val="0"/>
      <w:divBdr>
        <w:top w:val="none" w:sz="0" w:space="0" w:color="auto"/>
        <w:left w:val="none" w:sz="0" w:space="0" w:color="auto"/>
        <w:bottom w:val="none" w:sz="0" w:space="0" w:color="auto"/>
        <w:right w:val="none" w:sz="0" w:space="0" w:color="auto"/>
      </w:divBdr>
    </w:div>
    <w:div w:id="1539971279">
      <w:bodyDiv w:val="1"/>
      <w:marLeft w:val="0"/>
      <w:marRight w:val="0"/>
      <w:marTop w:val="0"/>
      <w:marBottom w:val="0"/>
      <w:divBdr>
        <w:top w:val="none" w:sz="0" w:space="0" w:color="auto"/>
        <w:left w:val="none" w:sz="0" w:space="0" w:color="auto"/>
        <w:bottom w:val="none" w:sz="0" w:space="0" w:color="auto"/>
        <w:right w:val="none" w:sz="0" w:space="0" w:color="auto"/>
      </w:divBdr>
    </w:div>
    <w:div w:id="1560705486">
      <w:bodyDiv w:val="1"/>
      <w:marLeft w:val="0"/>
      <w:marRight w:val="0"/>
      <w:marTop w:val="0"/>
      <w:marBottom w:val="0"/>
      <w:divBdr>
        <w:top w:val="none" w:sz="0" w:space="0" w:color="auto"/>
        <w:left w:val="none" w:sz="0" w:space="0" w:color="auto"/>
        <w:bottom w:val="none" w:sz="0" w:space="0" w:color="auto"/>
        <w:right w:val="none" w:sz="0" w:space="0" w:color="auto"/>
      </w:divBdr>
    </w:div>
    <w:div w:id="1596597396">
      <w:bodyDiv w:val="1"/>
      <w:marLeft w:val="0"/>
      <w:marRight w:val="0"/>
      <w:marTop w:val="0"/>
      <w:marBottom w:val="0"/>
      <w:divBdr>
        <w:top w:val="none" w:sz="0" w:space="0" w:color="auto"/>
        <w:left w:val="none" w:sz="0" w:space="0" w:color="auto"/>
        <w:bottom w:val="none" w:sz="0" w:space="0" w:color="auto"/>
        <w:right w:val="none" w:sz="0" w:space="0" w:color="auto"/>
      </w:divBdr>
      <w:divsChild>
        <w:div w:id="1802379963">
          <w:marLeft w:val="0"/>
          <w:marRight w:val="0"/>
          <w:marTop w:val="0"/>
          <w:marBottom w:val="0"/>
          <w:divBdr>
            <w:top w:val="none" w:sz="0" w:space="0" w:color="auto"/>
            <w:left w:val="none" w:sz="0" w:space="0" w:color="auto"/>
            <w:bottom w:val="none" w:sz="0" w:space="0" w:color="auto"/>
            <w:right w:val="none" w:sz="0" w:space="0" w:color="auto"/>
          </w:divBdr>
        </w:div>
      </w:divsChild>
    </w:div>
    <w:div w:id="1608728616">
      <w:bodyDiv w:val="1"/>
      <w:marLeft w:val="0"/>
      <w:marRight w:val="0"/>
      <w:marTop w:val="0"/>
      <w:marBottom w:val="0"/>
      <w:divBdr>
        <w:top w:val="none" w:sz="0" w:space="0" w:color="auto"/>
        <w:left w:val="none" w:sz="0" w:space="0" w:color="auto"/>
        <w:bottom w:val="none" w:sz="0" w:space="0" w:color="auto"/>
        <w:right w:val="none" w:sz="0" w:space="0" w:color="auto"/>
      </w:divBdr>
    </w:div>
    <w:div w:id="1623266924">
      <w:bodyDiv w:val="1"/>
      <w:marLeft w:val="0"/>
      <w:marRight w:val="0"/>
      <w:marTop w:val="0"/>
      <w:marBottom w:val="0"/>
      <w:divBdr>
        <w:top w:val="none" w:sz="0" w:space="0" w:color="auto"/>
        <w:left w:val="none" w:sz="0" w:space="0" w:color="auto"/>
        <w:bottom w:val="none" w:sz="0" w:space="0" w:color="auto"/>
        <w:right w:val="none" w:sz="0" w:space="0" w:color="auto"/>
      </w:divBdr>
    </w:div>
    <w:div w:id="1657145989">
      <w:bodyDiv w:val="1"/>
      <w:marLeft w:val="0"/>
      <w:marRight w:val="0"/>
      <w:marTop w:val="0"/>
      <w:marBottom w:val="0"/>
      <w:divBdr>
        <w:top w:val="none" w:sz="0" w:space="0" w:color="auto"/>
        <w:left w:val="none" w:sz="0" w:space="0" w:color="auto"/>
        <w:bottom w:val="none" w:sz="0" w:space="0" w:color="auto"/>
        <w:right w:val="none" w:sz="0" w:space="0" w:color="auto"/>
      </w:divBdr>
    </w:div>
    <w:div w:id="1727338200">
      <w:bodyDiv w:val="1"/>
      <w:marLeft w:val="0"/>
      <w:marRight w:val="0"/>
      <w:marTop w:val="0"/>
      <w:marBottom w:val="0"/>
      <w:divBdr>
        <w:top w:val="none" w:sz="0" w:space="0" w:color="auto"/>
        <w:left w:val="none" w:sz="0" w:space="0" w:color="auto"/>
        <w:bottom w:val="none" w:sz="0" w:space="0" w:color="auto"/>
        <w:right w:val="none" w:sz="0" w:space="0" w:color="auto"/>
      </w:divBdr>
    </w:div>
    <w:div w:id="1733507222">
      <w:bodyDiv w:val="1"/>
      <w:marLeft w:val="0"/>
      <w:marRight w:val="0"/>
      <w:marTop w:val="0"/>
      <w:marBottom w:val="0"/>
      <w:divBdr>
        <w:top w:val="none" w:sz="0" w:space="0" w:color="auto"/>
        <w:left w:val="none" w:sz="0" w:space="0" w:color="auto"/>
        <w:bottom w:val="none" w:sz="0" w:space="0" w:color="auto"/>
        <w:right w:val="none" w:sz="0" w:space="0" w:color="auto"/>
      </w:divBdr>
    </w:div>
    <w:div w:id="1814103854">
      <w:bodyDiv w:val="1"/>
      <w:marLeft w:val="0"/>
      <w:marRight w:val="0"/>
      <w:marTop w:val="0"/>
      <w:marBottom w:val="0"/>
      <w:divBdr>
        <w:top w:val="none" w:sz="0" w:space="0" w:color="auto"/>
        <w:left w:val="none" w:sz="0" w:space="0" w:color="auto"/>
        <w:bottom w:val="none" w:sz="0" w:space="0" w:color="auto"/>
        <w:right w:val="none" w:sz="0" w:space="0" w:color="auto"/>
      </w:divBdr>
    </w:div>
    <w:div w:id="1819221123">
      <w:bodyDiv w:val="1"/>
      <w:marLeft w:val="0"/>
      <w:marRight w:val="0"/>
      <w:marTop w:val="0"/>
      <w:marBottom w:val="0"/>
      <w:divBdr>
        <w:top w:val="none" w:sz="0" w:space="0" w:color="auto"/>
        <w:left w:val="none" w:sz="0" w:space="0" w:color="auto"/>
        <w:bottom w:val="none" w:sz="0" w:space="0" w:color="auto"/>
        <w:right w:val="none" w:sz="0" w:space="0" w:color="auto"/>
      </w:divBdr>
    </w:div>
    <w:div w:id="1853715739">
      <w:bodyDiv w:val="1"/>
      <w:marLeft w:val="0"/>
      <w:marRight w:val="0"/>
      <w:marTop w:val="0"/>
      <w:marBottom w:val="0"/>
      <w:divBdr>
        <w:top w:val="none" w:sz="0" w:space="0" w:color="auto"/>
        <w:left w:val="none" w:sz="0" w:space="0" w:color="auto"/>
        <w:bottom w:val="none" w:sz="0" w:space="0" w:color="auto"/>
        <w:right w:val="none" w:sz="0" w:space="0" w:color="auto"/>
      </w:divBdr>
    </w:div>
    <w:div w:id="1861167092">
      <w:bodyDiv w:val="1"/>
      <w:marLeft w:val="0"/>
      <w:marRight w:val="0"/>
      <w:marTop w:val="0"/>
      <w:marBottom w:val="0"/>
      <w:divBdr>
        <w:top w:val="none" w:sz="0" w:space="0" w:color="auto"/>
        <w:left w:val="none" w:sz="0" w:space="0" w:color="auto"/>
        <w:bottom w:val="none" w:sz="0" w:space="0" w:color="auto"/>
        <w:right w:val="none" w:sz="0" w:space="0" w:color="auto"/>
      </w:divBdr>
    </w:div>
    <w:div w:id="1888953528">
      <w:bodyDiv w:val="1"/>
      <w:marLeft w:val="0"/>
      <w:marRight w:val="0"/>
      <w:marTop w:val="0"/>
      <w:marBottom w:val="0"/>
      <w:divBdr>
        <w:top w:val="none" w:sz="0" w:space="0" w:color="auto"/>
        <w:left w:val="none" w:sz="0" w:space="0" w:color="auto"/>
        <w:bottom w:val="none" w:sz="0" w:space="0" w:color="auto"/>
        <w:right w:val="none" w:sz="0" w:space="0" w:color="auto"/>
      </w:divBdr>
    </w:div>
    <w:div w:id="1892494256">
      <w:bodyDiv w:val="1"/>
      <w:marLeft w:val="0"/>
      <w:marRight w:val="0"/>
      <w:marTop w:val="0"/>
      <w:marBottom w:val="0"/>
      <w:divBdr>
        <w:top w:val="none" w:sz="0" w:space="0" w:color="auto"/>
        <w:left w:val="none" w:sz="0" w:space="0" w:color="auto"/>
        <w:bottom w:val="none" w:sz="0" w:space="0" w:color="auto"/>
        <w:right w:val="none" w:sz="0" w:space="0" w:color="auto"/>
      </w:divBdr>
    </w:div>
    <w:div w:id="1925450920">
      <w:bodyDiv w:val="1"/>
      <w:marLeft w:val="0"/>
      <w:marRight w:val="0"/>
      <w:marTop w:val="0"/>
      <w:marBottom w:val="0"/>
      <w:divBdr>
        <w:top w:val="none" w:sz="0" w:space="0" w:color="auto"/>
        <w:left w:val="none" w:sz="0" w:space="0" w:color="auto"/>
        <w:bottom w:val="none" w:sz="0" w:space="0" w:color="auto"/>
        <w:right w:val="none" w:sz="0" w:space="0" w:color="auto"/>
      </w:divBdr>
    </w:div>
    <w:div w:id="1956789967">
      <w:bodyDiv w:val="1"/>
      <w:marLeft w:val="0"/>
      <w:marRight w:val="0"/>
      <w:marTop w:val="0"/>
      <w:marBottom w:val="0"/>
      <w:divBdr>
        <w:top w:val="none" w:sz="0" w:space="0" w:color="auto"/>
        <w:left w:val="none" w:sz="0" w:space="0" w:color="auto"/>
        <w:bottom w:val="none" w:sz="0" w:space="0" w:color="auto"/>
        <w:right w:val="none" w:sz="0" w:space="0" w:color="auto"/>
      </w:divBdr>
    </w:div>
    <w:div w:id="1976062632">
      <w:bodyDiv w:val="1"/>
      <w:marLeft w:val="0"/>
      <w:marRight w:val="0"/>
      <w:marTop w:val="0"/>
      <w:marBottom w:val="0"/>
      <w:divBdr>
        <w:top w:val="none" w:sz="0" w:space="0" w:color="auto"/>
        <w:left w:val="none" w:sz="0" w:space="0" w:color="auto"/>
        <w:bottom w:val="none" w:sz="0" w:space="0" w:color="auto"/>
        <w:right w:val="none" w:sz="0" w:space="0" w:color="auto"/>
      </w:divBdr>
    </w:div>
    <w:div w:id="2096512385">
      <w:bodyDiv w:val="1"/>
      <w:marLeft w:val="0"/>
      <w:marRight w:val="0"/>
      <w:marTop w:val="0"/>
      <w:marBottom w:val="0"/>
      <w:divBdr>
        <w:top w:val="none" w:sz="0" w:space="0" w:color="auto"/>
        <w:left w:val="none" w:sz="0" w:space="0" w:color="auto"/>
        <w:bottom w:val="none" w:sz="0" w:space="0" w:color="auto"/>
        <w:right w:val="none" w:sz="0" w:space="0" w:color="auto"/>
      </w:divBdr>
    </w:div>
    <w:div w:id="211170411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3"/>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lfred.Shehu@spak.gov.a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oogle.com/url?sa=t&amp;source=web&amp;rct=j&amp;opi=89978449&amp;url=https://www.rejnmond.nl/nieuws/194187/duizend-kilo-cocaine-onderschept-in-rotterdamse-haven&amp;ved=2ahUKEwiNtq6nqOQAxXwQvEDHbDvJLsQFnoECDMQAQ&amp;usg=AOvVaw2OVBBli5f4bpKYIyH8Zoek" TargetMode="External"/><Relationship Id="rId4" Type="http://schemas.openxmlformats.org/officeDocument/2006/relationships/settings" Target="settings.xml"/><Relationship Id="rId9" Type="http://schemas.openxmlformats.org/officeDocument/2006/relationships/hyperlink" Target="https://www.google.com/url?sa=t&amp;source=web&amp;rct=j&amp;opi=89978449&amp;url=https://www.rejnmond.nl/nieuws/194187/duizend-kilo-cocaine-onderschept-in-rotterdamse-haven&amp;ved=2ahUKEwiNtq6nqOQAxXwQvEDHbDvJLsQFnoECDMQAQ&amp;usg=AOvVaw2OVBBli5f4bpKYIyH8Zoek"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A26F0B-1439-46B8-948F-19AF5C0E6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2360</Words>
  <Characters>13456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ΑΛΒΑΝΙΚΗ  ΔΗΜΟΚΡΑΤΙΑ</vt:lpstr>
    </vt:vector>
  </TitlesOfParts>
  <Company>PMU</Company>
  <LinksUpToDate>false</LinksUpToDate>
  <CharactersWithSpaces>15785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ΑΛΒΑΝΙΚΗ  ΔΗΜΟΚΡΑΤΙΑ</dc:title>
  <dc:subject/>
  <dc:creator>PMU</dc:creator>
  <cp:keywords/>
  <cp:lastModifiedBy>Admin</cp:lastModifiedBy>
  <cp:revision>2</cp:revision>
  <cp:lastPrinted>2025-04-07T15:07:00Z</cp:lastPrinted>
  <dcterms:created xsi:type="dcterms:W3CDTF">2026-02-19T12:48:00Z</dcterms:created>
  <dcterms:modified xsi:type="dcterms:W3CDTF">2026-02-19T12:48:00Z</dcterms:modified>
</cp:coreProperties>
</file>