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E0F1C" w14:textId="77777777" w:rsidR="00050629" w:rsidRPr="00050629" w:rsidRDefault="00050629" w:rsidP="00050629">
      <w:pPr>
        <w:spacing w:after="0" w:line="660" w:lineRule="atLeast"/>
        <w:textAlignment w:val="baseline"/>
        <w:outlineLvl w:val="0"/>
        <w:rPr>
          <w:rFonts w:eastAsia="Times New Roman" w:cstheme="minorHAnsi"/>
          <w:color w:val="202224"/>
          <w:spacing w:val="-11"/>
          <w:kern w:val="36"/>
          <w:sz w:val="24"/>
          <w:szCs w:val="24"/>
        </w:rPr>
      </w:pPr>
      <w:r w:rsidRPr="00050629">
        <w:rPr>
          <w:rFonts w:eastAsia="Times New Roman" w:cstheme="minorHAnsi"/>
          <w:color w:val="202224"/>
          <w:spacing w:val="-11"/>
          <w:kern w:val="36"/>
          <w:sz w:val="24"/>
          <w:szCs w:val="24"/>
        </w:rPr>
        <w:t>The Director to Flesh: The 25 best books of 2025</w:t>
      </w:r>
    </w:p>
    <w:p w14:paraId="631677AB" w14:textId="77777777" w:rsidR="00050629" w:rsidRPr="00050629" w:rsidRDefault="00050629" w:rsidP="00050629">
      <w:pPr>
        <w:spacing w:after="0" w:line="240" w:lineRule="auto"/>
        <w:textAlignment w:val="baseline"/>
        <w:rPr>
          <w:rFonts w:eastAsia="Times New Roman" w:cstheme="minorHAnsi"/>
          <w:color w:val="000000"/>
          <w:sz w:val="24"/>
          <w:szCs w:val="24"/>
        </w:rPr>
      </w:pPr>
      <w:r w:rsidRPr="00050629">
        <w:rPr>
          <w:rFonts w:eastAsia="Times New Roman" w:cstheme="minorHAnsi"/>
          <w:color w:val="000000"/>
          <w:sz w:val="24"/>
          <w:szCs w:val="24"/>
        </w:rPr>
        <w:t>3 days ago</w:t>
      </w:r>
    </w:p>
    <w:p w14:paraId="6FF9B46F" w14:textId="77777777" w:rsidR="00050629" w:rsidRPr="00050629" w:rsidRDefault="00050629" w:rsidP="00050629">
      <w:pPr>
        <w:spacing w:after="0" w:line="240" w:lineRule="auto"/>
        <w:textAlignment w:val="baseline"/>
        <w:rPr>
          <w:rFonts w:eastAsia="Times New Roman" w:cstheme="minorHAnsi"/>
          <w:color w:val="000000"/>
          <w:sz w:val="24"/>
          <w:szCs w:val="24"/>
        </w:rPr>
      </w:pPr>
      <w:r w:rsidRPr="00050629">
        <w:rPr>
          <w:rFonts w:eastAsia="Times New Roman" w:cstheme="minorHAnsi"/>
          <w:color w:val="000000"/>
          <w:sz w:val="24"/>
          <w:szCs w:val="24"/>
          <w:bdr w:val="none" w:sz="0" w:space="0" w:color="auto" w:frame="1"/>
        </w:rPr>
        <w:t>Share</w:t>
      </w:r>
    </w:p>
    <w:p w14:paraId="598BF3F1" w14:textId="77777777" w:rsidR="00050629" w:rsidRPr="00050629" w:rsidRDefault="00050629" w:rsidP="00050629">
      <w:pPr>
        <w:spacing w:after="60" w:line="240" w:lineRule="auto"/>
        <w:textAlignment w:val="baseline"/>
        <w:rPr>
          <w:rFonts w:eastAsia="Times New Roman" w:cstheme="minorHAnsi"/>
          <w:color w:val="000000"/>
          <w:sz w:val="24"/>
          <w:szCs w:val="24"/>
        </w:rPr>
      </w:pPr>
      <w:r w:rsidRPr="00050629">
        <w:rPr>
          <w:rFonts w:eastAsia="Times New Roman" w:cstheme="minorHAnsi"/>
          <w:color w:val="000000"/>
          <w:sz w:val="24"/>
          <w:szCs w:val="24"/>
          <w:bdr w:val="none" w:sz="0" w:space="0" w:color="auto" w:frame="1"/>
        </w:rPr>
        <w:t>Save</w:t>
      </w:r>
    </w:p>
    <w:p w14:paraId="691A5ADC" w14:textId="77777777" w:rsidR="00050629" w:rsidRPr="00050629" w:rsidRDefault="00050629" w:rsidP="00050629">
      <w:pPr>
        <w:spacing w:after="0" w:line="240" w:lineRule="auto"/>
        <w:textAlignment w:val="baseline"/>
        <w:rPr>
          <w:rFonts w:eastAsia="Times New Roman" w:cstheme="minorHAnsi"/>
          <w:color w:val="000000"/>
          <w:sz w:val="24"/>
          <w:szCs w:val="24"/>
          <w:bdr w:val="none" w:sz="0" w:space="0" w:color="auto" w:frame="1"/>
        </w:rPr>
      </w:pPr>
      <w:r w:rsidRPr="00050629">
        <w:rPr>
          <w:rFonts w:eastAsia="Times New Roman" w:cstheme="minorHAnsi"/>
          <w:color w:val="000000"/>
          <w:spacing w:val="-2"/>
          <w:sz w:val="24"/>
          <w:szCs w:val="24"/>
          <w:bdr w:val="none" w:sz="0" w:space="0" w:color="auto" w:frame="1"/>
        </w:rPr>
        <w:t>Rebecca Laurence and Lindsay Baker</w:t>
      </w:r>
    </w:p>
    <w:p w14:paraId="6CA08BD7"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From a "richly atmospheric" novella to a "virtuosic" debut – this is the very best fiction of the year, as chosen by BBC journalists.</w:t>
      </w:r>
    </w:p>
    <w:p w14:paraId="331B2A8F"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 xml:space="preserve">The Director by Daniel </w:t>
      </w:r>
      <w:proofErr w:type="spellStart"/>
      <w:r w:rsidRPr="00050629">
        <w:rPr>
          <w:rFonts w:eastAsia="Times New Roman" w:cstheme="minorHAnsi"/>
          <w:b/>
          <w:bCs/>
          <w:color w:val="202224"/>
          <w:spacing w:val="-5"/>
          <w:sz w:val="24"/>
          <w:szCs w:val="24"/>
          <w:bdr w:val="none" w:sz="0" w:space="0" w:color="auto" w:frame="1"/>
        </w:rPr>
        <w:t>Kehlmann</w:t>
      </w:r>
      <w:proofErr w:type="spellEnd"/>
    </w:p>
    <w:p w14:paraId="343C7808"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This part-</w:t>
      </w:r>
      <w:proofErr w:type="spellStart"/>
      <w:r w:rsidRPr="00050629">
        <w:rPr>
          <w:rFonts w:eastAsia="Times New Roman" w:cstheme="minorHAnsi"/>
          <w:color w:val="202224"/>
          <w:spacing w:val="-5"/>
          <w:sz w:val="24"/>
          <w:szCs w:val="24"/>
        </w:rPr>
        <w:t>fictionalised</w:t>
      </w:r>
      <w:proofErr w:type="spellEnd"/>
      <w:r w:rsidRPr="00050629">
        <w:rPr>
          <w:rFonts w:eastAsia="Times New Roman" w:cstheme="minorHAnsi"/>
          <w:color w:val="202224"/>
          <w:spacing w:val="-5"/>
          <w:sz w:val="24"/>
          <w:szCs w:val="24"/>
        </w:rPr>
        <w:t xml:space="preserve"> historical novel from the bestselling German-language novelist and playwright </w:t>
      </w:r>
      <w:proofErr w:type="spellStart"/>
      <w:r w:rsidRPr="00050629">
        <w:rPr>
          <w:rFonts w:eastAsia="Times New Roman" w:cstheme="minorHAnsi"/>
          <w:color w:val="202224"/>
          <w:spacing w:val="-5"/>
          <w:sz w:val="24"/>
          <w:szCs w:val="24"/>
        </w:rPr>
        <w:t>Kehlmann</w:t>
      </w:r>
      <w:proofErr w:type="spellEnd"/>
      <w:r w:rsidRPr="00050629">
        <w:rPr>
          <w:rFonts w:eastAsia="Times New Roman" w:cstheme="minorHAnsi"/>
          <w:color w:val="202224"/>
          <w:spacing w:val="-5"/>
          <w:sz w:val="24"/>
          <w:szCs w:val="24"/>
        </w:rPr>
        <w:t xml:space="preserve"> explores themes of art, power and complicity through the complex life of one of the great Austrian film-makers of the Weimer era, GW Pabst. Pabst flees the Nazi regime to LA, then fails to find success amid Hollywood's Golden Age (</w:t>
      </w:r>
      <w:proofErr w:type="spellStart"/>
      <w:r w:rsidRPr="00050629">
        <w:rPr>
          <w:rFonts w:eastAsia="Times New Roman" w:cstheme="minorHAnsi"/>
          <w:color w:val="202224"/>
          <w:spacing w:val="-5"/>
          <w:sz w:val="24"/>
          <w:szCs w:val="24"/>
        </w:rPr>
        <w:t>Kehlmann</w:t>
      </w:r>
      <w:proofErr w:type="spellEnd"/>
      <w:r w:rsidRPr="00050629">
        <w:rPr>
          <w:rFonts w:eastAsia="Times New Roman" w:cstheme="minorHAnsi"/>
          <w:color w:val="202224"/>
          <w:spacing w:val="-5"/>
          <w:sz w:val="24"/>
          <w:szCs w:val="24"/>
        </w:rPr>
        <w:t xml:space="preserve"> imagines that he is ghosted by Greta Garbo and Louise Brooks, actresses he discovered). Upon Pabst's return to his homeland, he is hired by Goebbels to make films for the Reich's Ministry of Propaganda. "The crux of The Director is whether it's weakness or necessity that makes Pabst compromise", </w:t>
      </w:r>
      <w:hyperlink r:id="rId4" w:tgtFrame="_blank" w:history="1">
        <w:r w:rsidRPr="00050629">
          <w:rPr>
            <w:rFonts w:eastAsia="Times New Roman" w:cstheme="minorHAnsi"/>
            <w:color w:val="202224"/>
            <w:spacing w:val="-5"/>
            <w:sz w:val="24"/>
            <w:szCs w:val="24"/>
            <w:u w:val="single"/>
            <w:bdr w:val="none" w:sz="0" w:space="0" w:color="auto" w:frame="1"/>
          </w:rPr>
          <w:t>writes the LRB</w:t>
        </w:r>
      </w:hyperlink>
      <w:r w:rsidRPr="00050629">
        <w:rPr>
          <w:rFonts w:eastAsia="Times New Roman" w:cstheme="minorHAnsi"/>
          <w:color w:val="202224"/>
          <w:spacing w:val="-5"/>
          <w:sz w:val="24"/>
          <w:szCs w:val="24"/>
        </w:rPr>
        <w:t>. "A book about dreams and of dreams within dreams…", </w:t>
      </w:r>
      <w:hyperlink r:id="rId5" w:tgtFrame="_blank" w:history="1">
        <w:r w:rsidRPr="00050629">
          <w:rPr>
            <w:rFonts w:eastAsia="Times New Roman" w:cstheme="minorHAnsi"/>
            <w:color w:val="202224"/>
            <w:spacing w:val="-5"/>
            <w:sz w:val="24"/>
            <w:szCs w:val="24"/>
            <w:u w:val="single"/>
            <w:bdr w:val="none" w:sz="0" w:space="0" w:color="auto" w:frame="1"/>
          </w:rPr>
          <w:t>writes The New York Times</w:t>
        </w:r>
      </w:hyperlink>
      <w:r w:rsidRPr="00050629">
        <w:rPr>
          <w:rFonts w:eastAsia="Times New Roman" w:cstheme="minorHAnsi"/>
          <w:color w:val="202224"/>
          <w:spacing w:val="-5"/>
          <w:sz w:val="24"/>
          <w:szCs w:val="24"/>
        </w:rPr>
        <w:t xml:space="preserve">, "The Director itself is a </w:t>
      </w:r>
      <w:proofErr w:type="spellStart"/>
      <w:r w:rsidRPr="00050629">
        <w:rPr>
          <w:rFonts w:eastAsia="Times New Roman" w:cstheme="minorHAnsi"/>
          <w:color w:val="202224"/>
          <w:spacing w:val="-5"/>
          <w:sz w:val="24"/>
          <w:szCs w:val="24"/>
        </w:rPr>
        <w:t>marvellous</w:t>
      </w:r>
      <w:proofErr w:type="spellEnd"/>
      <w:r w:rsidRPr="00050629">
        <w:rPr>
          <w:rFonts w:eastAsia="Times New Roman" w:cstheme="minorHAnsi"/>
          <w:color w:val="202224"/>
          <w:spacing w:val="-5"/>
          <w:sz w:val="24"/>
          <w:szCs w:val="24"/>
        </w:rPr>
        <w:t xml:space="preserve"> performance – not only supple, horrifying and mordantly droll, but fluidly translated and absolutely convincing." (RL)</w:t>
      </w:r>
    </w:p>
    <w:p w14:paraId="0ED59AB5"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Big Kiss, Bye-Bye by Claire-Louise Bennett</w:t>
      </w:r>
    </w:p>
    <w:p w14:paraId="339CD664"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Having moved from the city to the deepest countryside, a woman is living in limbo, haunted by recollections of what she's left behind. There are insistent memories of Xavier, who she loves but no longer desires. Following the receipt of a surprise letter from an old acquaintance, a torrent of memories ensues – of others she has loved, each one representing both a sense of freedom as well as a challenge to her sense of self. She asks herself what it means to connect fully with someone, and also how we should go about letting them go. </w:t>
      </w:r>
      <w:hyperlink r:id="rId6" w:tgtFrame="_blank" w:history="1">
        <w:r w:rsidRPr="00050629">
          <w:rPr>
            <w:rFonts w:eastAsia="Times New Roman" w:cstheme="minorHAnsi"/>
            <w:color w:val="202224"/>
            <w:spacing w:val="-5"/>
            <w:sz w:val="24"/>
            <w:szCs w:val="24"/>
            <w:u w:val="single"/>
            <w:bdr w:val="none" w:sz="0" w:space="0" w:color="auto" w:frame="1"/>
          </w:rPr>
          <w:t>The Times Literary Supplement describes</w:t>
        </w:r>
      </w:hyperlink>
      <w:r w:rsidRPr="00050629">
        <w:rPr>
          <w:rFonts w:eastAsia="Times New Roman" w:cstheme="minorHAnsi"/>
          <w:color w:val="202224"/>
          <w:spacing w:val="-5"/>
          <w:sz w:val="24"/>
          <w:szCs w:val="24"/>
        </w:rPr>
        <w:t> Bennett as a "high priestess of isolation", and "a true original, working at the brink of what language can do". The novel is, it says, "shape-shifting and splendid in its disregard for conventional wisdom and contemporary minimalist tastes." </w:t>
      </w:r>
      <w:hyperlink r:id="rId7" w:tgtFrame="_blank" w:history="1">
        <w:r w:rsidRPr="00050629">
          <w:rPr>
            <w:rFonts w:eastAsia="Times New Roman" w:cstheme="minorHAnsi"/>
            <w:color w:val="202224"/>
            <w:spacing w:val="-5"/>
            <w:sz w:val="24"/>
            <w:szCs w:val="24"/>
            <w:u w:val="single"/>
            <w:bdr w:val="none" w:sz="0" w:space="0" w:color="auto" w:frame="1"/>
          </w:rPr>
          <w:t>The London Review of Books writes</w:t>
        </w:r>
      </w:hyperlink>
      <w:r w:rsidRPr="00050629">
        <w:rPr>
          <w:rFonts w:eastAsia="Times New Roman" w:cstheme="minorHAnsi"/>
          <w:color w:val="202224"/>
          <w:spacing w:val="-5"/>
          <w:sz w:val="24"/>
          <w:szCs w:val="24"/>
        </w:rPr>
        <w:t> "Bennett's prose shimmers with a neo-baroque charisma. Her style is various, flexible and distinctive… It has been heralded… as an index of a 'new modernism'". Big Kiss, Bye-Bye is concerned with "both erotic annihilation and persistence. (It is also at times very funny.)" (LB)</w:t>
      </w:r>
    </w:p>
    <w:p w14:paraId="22D97C7E"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Endling by Maria Reva</w:t>
      </w:r>
    </w:p>
    <w:p w14:paraId="0C89B02A"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lastRenderedPageBreak/>
        <w:t xml:space="preserve">Set in Ukraine in 2022, Endling </w:t>
      </w:r>
      <w:proofErr w:type="spellStart"/>
      <w:r w:rsidRPr="00050629">
        <w:rPr>
          <w:rFonts w:eastAsia="Times New Roman" w:cstheme="minorHAnsi"/>
          <w:color w:val="202224"/>
          <w:spacing w:val="-5"/>
          <w:sz w:val="24"/>
          <w:szCs w:val="24"/>
        </w:rPr>
        <w:t>centres</w:t>
      </w:r>
      <w:proofErr w:type="spellEnd"/>
      <w:r w:rsidRPr="00050629">
        <w:rPr>
          <w:rFonts w:eastAsia="Times New Roman" w:cstheme="minorHAnsi"/>
          <w:color w:val="202224"/>
          <w:spacing w:val="-5"/>
          <w:sz w:val="24"/>
          <w:szCs w:val="24"/>
        </w:rPr>
        <w:t xml:space="preserve"> on three women who work for "Romeo meets Yulia", a Canadian "romance tour" business that supplies Western men with Ukrainian mail-order brides. Scientist Yeva, whose bride-work funds her research into rare snails, meets sisters Nastia and Solomiya, who are posing as a would-be bride and her interpreter, while planning a kidnap-plot-as-feminist-PR stunt. We follow the three women and one endangered snail, "Lefty", on a wild journey across Ukraine, as the country teeters on the brink of war. Reva's debut, which was longlisted for the Booker Prize, is praised as "</w:t>
      </w:r>
      <w:proofErr w:type="spellStart"/>
      <w:r w:rsidRPr="00050629">
        <w:rPr>
          <w:rFonts w:eastAsia="Times New Roman" w:cstheme="minorHAnsi"/>
          <w:color w:val="202224"/>
          <w:spacing w:val="-5"/>
          <w:sz w:val="24"/>
          <w:szCs w:val="24"/>
        </w:rPr>
        <w:t>dextrous</w:t>
      </w:r>
      <w:proofErr w:type="spellEnd"/>
      <w:r w:rsidRPr="00050629">
        <w:rPr>
          <w:rFonts w:eastAsia="Times New Roman" w:cstheme="minorHAnsi"/>
          <w:color w:val="202224"/>
          <w:spacing w:val="-5"/>
          <w:sz w:val="24"/>
          <w:szCs w:val="24"/>
        </w:rPr>
        <w:t>" and "formally inventive" </w:t>
      </w:r>
      <w:hyperlink r:id="rId8" w:tgtFrame="_blank" w:history="1">
        <w:r w:rsidRPr="00050629">
          <w:rPr>
            <w:rFonts w:eastAsia="Times New Roman" w:cstheme="minorHAnsi"/>
            <w:color w:val="202224"/>
            <w:spacing w:val="-5"/>
            <w:sz w:val="24"/>
            <w:szCs w:val="24"/>
            <w:u w:val="single"/>
            <w:bdr w:val="none" w:sz="0" w:space="0" w:color="auto" w:frame="1"/>
          </w:rPr>
          <w:t>by The Guardian</w:t>
        </w:r>
      </w:hyperlink>
      <w:r w:rsidRPr="00050629">
        <w:rPr>
          <w:rFonts w:eastAsia="Times New Roman" w:cstheme="minorHAnsi"/>
          <w:color w:val="202224"/>
          <w:spacing w:val="-5"/>
          <w:sz w:val="24"/>
          <w:szCs w:val="24"/>
        </w:rPr>
        <w:t>, and "virtuosic" </w:t>
      </w:r>
      <w:hyperlink r:id="rId9" w:tgtFrame="_blank" w:history="1">
        <w:r w:rsidRPr="00050629">
          <w:rPr>
            <w:rFonts w:eastAsia="Times New Roman" w:cstheme="minorHAnsi"/>
            <w:color w:val="202224"/>
            <w:spacing w:val="-5"/>
            <w:sz w:val="24"/>
            <w:szCs w:val="24"/>
            <w:u w:val="single"/>
            <w:bdr w:val="none" w:sz="0" w:space="0" w:color="auto" w:frame="1"/>
          </w:rPr>
          <w:t>by NPR</w:t>
        </w:r>
      </w:hyperlink>
      <w:r w:rsidRPr="00050629">
        <w:rPr>
          <w:rFonts w:eastAsia="Times New Roman" w:cstheme="minorHAnsi"/>
          <w:color w:val="202224"/>
          <w:spacing w:val="-5"/>
          <w:sz w:val="24"/>
          <w:szCs w:val="24"/>
        </w:rPr>
        <w:t>. "Endling takes on bleak subjects…", NPR continues, "and dresses them up in playful irony." (RL)</w:t>
      </w:r>
    </w:p>
    <w:p w14:paraId="1937EC30"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What We Can Know by Ian McEwan</w:t>
      </w:r>
    </w:p>
    <w:p w14:paraId="116CB85E"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Ian McEwan tells a dual story in his 18th novel, What We Can Know. In Part One (set in 2014) a celebrated poet reads a profound poem at a dinner party that delves into the moral failings of the privileged guests, who are blind to looming climate disaster. The poem is never heard again. In Part Two (set in 2119) a scholar at the University of the South Downs (a remnant island archipelago) pores over the archives of the early 21st Century, captivated by the era now known as "The Derangement". While researching the lost poem, he discovers revelations of entangled love and a brutal crime. The novel is "brash and busy", </w:t>
      </w:r>
      <w:hyperlink r:id="rId10" w:tgtFrame="_blank" w:history="1">
        <w:r w:rsidRPr="00050629">
          <w:rPr>
            <w:rFonts w:eastAsia="Times New Roman" w:cstheme="minorHAnsi"/>
            <w:color w:val="202224"/>
            <w:spacing w:val="-5"/>
            <w:sz w:val="24"/>
            <w:szCs w:val="24"/>
            <w:u w:val="single"/>
            <w:bdr w:val="none" w:sz="0" w:space="0" w:color="auto" w:frame="1"/>
          </w:rPr>
          <w:t>says the New York Times</w:t>
        </w:r>
      </w:hyperlink>
      <w:r w:rsidRPr="00050629">
        <w:rPr>
          <w:rFonts w:eastAsia="Times New Roman" w:cstheme="minorHAnsi"/>
          <w:color w:val="202224"/>
          <w:spacing w:val="-5"/>
          <w:sz w:val="24"/>
          <w:szCs w:val="24"/>
        </w:rPr>
        <w:t>, "it comes at you like a bowling ball headed for a twisting strike. It's a piece of late-career showmanship (McEwan is 77) from an old master. It gave me so much pleasure I sometimes felt like laughing". </w:t>
      </w:r>
      <w:hyperlink r:id="rId11" w:tgtFrame="_blank" w:history="1">
        <w:r w:rsidRPr="00050629">
          <w:rPr>
            <w:rFonts w:eastAsia="Times New Roman" w:cstheme="minorHAnsi"/>
            <w:color w:val="202224"/>
            <w:spacing w:val="-5"/>
            <w:sz w:val="24"/>
            <w:szCs w:val="24"/>
            <w:u w:val="single"/>
            <w:bdr w:val="none" w:sz="0" w:space="0" w:color="auto" w:frame="1"/>
          </w:rPr>
          <w:t>The Irish Independent, meanwhile, declares</w:t>
        </w:r>
      </w:hyperlink>
      <w:r w:rsidRPr="00050629">
        <w:rPr>
          <w:rFonts w:eastAsia="Times New Roman" w:cstheme="minorHAnsi"/>
          <w:color w:val="202224"/>
          <w:spacing w:val="-5"/>
          <w:sz w:val="24"/>
          <w:szCs w:val="24"/>
        </w:rPr>
        <w:t>: "Ian McEwan has written what feels like a summation novel, an audacious meditation on art, memory and posterity." (LB)</w:t>
      </w:r>
    </w:p>
    <w:p w14:paraId="12E9BA34"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proofErr w:type="spellStart"/>
      <w:r w:rsidRPr="00050629">
        <w:rPr>
          <w:rFonts w:eastAsia="Times New Roman" w:cstheme="minorHAnsi"/>
          <w:b/>
          <w:bCs/>
          <w:color w:val="202224"/>
          <w:spacing w:val="-5"/>
          <w:sz w:val="24"/>
          <w:szCs w:val="24"/>
          <w:bdr w:val="none" w:sz="0" w:space="0" w:color="auto" w:frame="1"/>
        </w:rPr>
        <w:t>Seascraper</w:t>
      </w:r>
      <w:proofErr w:type="spellEnd"/>
      <w:r w:rsidRPr="00050629">
        <w:rPr>
          <w:rFonts w:eastAsia="Times New Roman" w:cstheme="minorHAnsi"/>
          <w:b/>
          <w:bCs/>
          <w:color w:val="202224"/>
          <w:spacing w:val="-5"/>
          <w:sz w:val="24"/>
          <w:szCs w:val="24"/>
          <w:bdr w:val="none" w:sz="0" w:space="0" w:color="auto" w:frame="1"/>
        </w:rPr>
        <w:t xml:space="preserve"> by Benjamin Wood</w:t>
      </w:r>
    </w:p>
    <w:p w14:paraId="2B991E61"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 xml:space="preserve">A compact novella, </w:t>
      </w:r>
      <w:proofErr w:type="spellStart"/>
      <w:r w:rsidRPr="00050629">
        <w:rPr>
          <w:rFonts w:eastAsia="Times New Roman" w:cstheme="minorHAnsi"/>
          <w:color w:val="202224"/>
          <w:spacing w:val="-5"/>
          <w:sz w:val="24"/>
          <w:szCs w:val="24"/>
        </w:rPr>
        <w:t>Seascraper</w:t>
      </w:r>
      <w:proofErr w:type="spellEnd"/>
      <w:r w:rsidRPr="00050629">
        <w:rPr>
          <w:rFonts w:eastAsia="Times New Roman" w:cstheme="minorHAnsi"/>
          <w:color w:val="202224"/>
          <w:spacing w:val="-5"/>
          <w:sz w:val="24"/>
          <w:szCs w:val="24"/>
        </w:rPr>
        <w:t xml:space="preserve"> is set in the fictional northern British coastal town of </w:t>
      </w:r>
      <w:proofErr w:type="spellStart"/>
      <w:r w:rsidRPr="00050629">
        <w:rPr>
          <w:rFonts w:eastAsia="Times New Roman" w:cstheme="minorHAnsi"/>
          <w:color w:val="202224"/>
          <w:spacing w:val="-5"/>
          <w:sz w:val="24"/>
          <w:szCs w:val="24"/>
        </w:rPr>
        <w:t>Longferry</w:t>
      </w:r>
      <w:proofErr w:type="spellEnd"/>
      <w:r w:rsidRPr="00050629">
        <w:rPr>
          <w:rFonts w:eastAsia="Times New Roman" w:cstheme="minorHAnsi"/>
          <w:color w:val="202224"/>
          <w:spacing w:val="-5"/>
          <w:sz w:val="24"/>
          <w:szCs w:val="24"/>
        </w:rPr>
        <w:t xml:space="preserve">, where protagonist Thomas Flett lives with his mother. Thomas spends his slow, repetitive days scraping for shrimp – like generations before him – while </w:t>
      </w:r>
      <w:proofErr w:type="spellStart"/>
      <w:r w:rsidRPr="00050629">
        <w:rPr>
          <w:rFonts w:eastAsia="Times New Roman" w:cstheme="minorHAnsi"/>
          <w:color w:val="202224"/>
          <w:spacing w:val="-5"/>
          <w:sz w:val="24"/>
          <w:szCs w:val="24"/>
        </w:rPr>
        <w:t>harbouring</w:t>
      </w:r>
      <w:proofErr w:type="spellEnd"/>
      <w:r w:rsidRPr="00050629">
        <w:rPr>
          <w:rFonts w:eastAsia="Times New Roman" w:cstheme="minorHAnsi"/>
          <w:color w:val="202224"/>
          <w:spacing w:val="-5"/>
          <w:sz w:val="24"/>
          <w:szCs w:val="24"/>
        </w:rPr>
        <w:t xml:space="preserve"> dreams of life as a folk musician, and wooing local girl Joan. Then, a charismatic but dubious American arrives in town to shake up Tom's existence. Longlisted for the 2025 Booker Prize, Wood's fifth novel has won critical acclaim for its evocative descriptions and exploration of artistic yearning. "Wood conjures wonders from this unlikely material in a tale so richly atmospheric you can almost taste the tang of brine and inhale the sea fog", </w:t>
      </w:r>
      <w:hyperlink r:id="rId12" w:tgtFrame="_blank" w:history="1">
        <w:r w:rsidRPr="00050629">
          <w:rPr>
            <w:rFonts w:eastAsia="Times New Roman" w:cstheme="minorHAnsi"/>
            <w:color w:val="202224"/>
            <w:spacing w:val="-5"/>
            <w:sz w:val="24"/>
            <w:szCs w:val="24"/>
            <w:u w:val="single"/>
            <w:bdr w:val="none" w:sz="0" w:space="0" w:color="auto" w:frame="1"/>
          </w:rPr>
          <w:t>writes The Guardian</w:t>
        </w:r>
      </w:hyperlink>
      <w:r w:rsidRPr="00050629">
        <w:rPr>
          <w:rFonts w:eastAsia="Times New Roman" w:cstheme="minorHAnsi"/>
          <w:color w:val="202224"/>
          <w:spacing w:val="-5"/>
          <w:sz w:val="24"/>
          <w:szCs w:val="24"/>
        </w:rPr>
        <w:t>. "</w:t>
      </w:r>
      <w:proofErr w:type="spellStart"/>
      <w:r w:rsidRPr="00050629">
        <w:rPr>
          <w:rFonts w:eastAsia="Times New Roman" w:cstheme="minorHAnsi"/>
          <w:color w:val="202224"/>
          <w:spacing w:val="-5"/>
          <w:sz w:val="24"/>
          <w:szCs w:val="24"/>
        </w:rPr>
        <w:t>Seascraper</w:t>
      </w:r>
      <w:proofErr w:type="spellEnd"/>
      <w:r w:rsidRPr="00050629">
        <w:rPr>
          <w:rFonts w:eastAsia="Times New Roman" w:cstheme="minorHAnsi"/>
          <w:color w:val="202224"/>
          <w:spacing w:val="-5"/>
          <w:sz w:val="24"/>
          <w:szCs w:val="24"/>
        </w:rPr>
        <w:t xml:space="preserve"> reads like the forging of a new myth",</w:t>
      </w:r>
      <w:hyperlink r:id="rId13" w:tgtFrame="_blank" w:history="1">
        <w:r w:rsidRPr="00050629">
          <w:rPr>
            <w:rFonts w:eastAsia="Times New Roman" w:cstheme="minorHAnsi"/>
            <w:color w:val="202224"/>
            <w:spacing w:val="-5"/>
            <w:sz w:val="24"/>
            <w:szCs w:val="24"/>
            <w:u w:val="single"/>
            <w:bdr w:val="none" w:sz="0" w:space="0" w:color="auto" w:frame="1"/>
          </w:rPr>
          <w:t> writes the FT</w:t>
        </w:r>
      </w:hyperlink>
      <w:r w:rsidRPr="00050629">
        <w:rPr>
          <w:rFonts w:eastAsia="Times New Roman" w:cstheme="minorHAnsi"/>
          <w:color w:val="202224"/>
          <w:spacing w:val="-5"/>
          <w:sz w:val="24"/>
          <w:szCs w:val="24"/>
        </w:rPr>
        <w:t>, "one about how an alternative life is possible, and may even be starting inside you already". (RL)</w:t>
      </w:r>
    </w:p>
    <w:p w14:paraId="2BA9263C"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 xml:space="preserve">Will There Ever Be Another You by Patricia </w:t>
      </w:r>
      <w:proofErr w:type="gramStart"/>
      <w:r w:rsidRPr="00050629">
        <w:rPr>
          <w:rFonts w:eastAsia="Times New Roman" w:cstheme="minorHAnsi"/>
          <w:b/>
          <w:bCs/>
          <w:color w:val="202224"/>
          <w:spacing w:val="-5"/>
          <w:sz w:val="24"/>
          <w:szCs w:val="24"/>
          <w:bdr w:val="none" w:sz="0" w:space="0" w:color="auto" w:frame="1"/>
        </w:rPr>
        <w:t>Lockwood</w:t>
      </w:r>
      <w:proofErr w:type="gramEnd"/>
    </w:p>
    <w:p w14:paraId="132C935B"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lastRenderedPageBreak/>
        <w:t>The world is in chaos, and one young woman is unravelling in Patricia Lockwood's follow-up to her hit 2021 debut No One is Talking About This. Will There Ever Be Another You is told from the perspective of a writer whose life, work and relationships are coming undone as she develops a chronic illness. Her brain fog and hallucinations – along with her very real grief – create a fragmented narrative that explores identity and survival. </w:t>
      </w:r>
      <w:hyperlink r:id="rId14" w:tgtFrame="_blank" w:history="1">
        <w:r w:rsidRPr="00050629">
          <w:rPr>
            <w:rFonts w:eastAsia="Times New Roman" w:cstheme="minorHAnsi"/>
            <w:color w:val="202224"/>
            <w:spacing w:val="-5"/>
            <w:sz w:val="24"/>
            <w:szCs w:val="24"/>
            <w:u w:val="single"/>
            <w:bdr w:val="none" w:sz="0" w:space="0" w:color="auto" w:frame="1"/>
          </w:rPr>
          <w:t>Vulture describes the novel</w:t>
        </w:r>
      </w:hyperlink>
      <w:r w:rsidRPr="00050629">
        <w:rPr>
          <w:rFonts w:eastAsia="Times New Roman" w:cstheme="minorHAnsi"/>
          <w:color w:val="202224"/>
          <w:spacing w:val="-5"/>
          <w:sz w:val="24"/>
          <w:szCs w:val="24"/>
        </w:rPr>
        <w:t xml:space="preserve"> as "a searching, pointedly disorienting text, studded with passages of extreme beauty and generous </w:t>
      </w:r>
      <w:proofErr w:type="spellStart"/>
      <w:r w:rsidRPr="00050629">
        <w:rPr>
          <w:rFonts w:eastAsia="Times New Roman" w:cstheme="minorHAnsi"/>
          <w:color w:val="202224"/>
          <w:spacing w:val="-5"/>
          <w:sz w:val="24"/>
          <w:szCs w:val="24"/>
        </w:rPr>
        <w:t>humour</w:t>
      </w:r>
      <w:proofErr w:type="spellEnd"/>
      <w:r w:rsidRPr="00050629">
        <w:rPr>
          <w:rFonts w:eastAsia="Times New Roman" w:cstheme="minorHAnsi"/>
          <w:color w:val="202224"/>
          <w:spacing w:val="-5"/>
          <w:sz w:val="24"/>
          <w:szCs w:val="24"/>
        </w:rPr>
        <w:t>". </w:t>
      </w:r>
      <w:hyperlink r:id="rId15" w:tgtFrame="_blank" w:history="1">
        <w:r w:rsidRPr="00050629">
          <w:rPr>
            <w:rFonts w:eastAsia="Times New Roman" w:cstheme="minorHAnsi"/>
            <w:color w:val="202224"/>
            <w:spacing w:val="-5"/>
            <w:sz w:val="24"/>
            <w:szCs w:val="24"/>
            <w:u w:val="single"/>
            <w:bdr w:val="none" w:sz="0" w:space="0" w:color="auto" w:frame="1"/>
          </w:rPr>
          <w:t>The Atlantic points out</w:t>
        </w:r>
      </w:hyperlink>
      <w:r w:rsidRPr="00050629">
        <w:rPr>
          <w:rFonts w:eastAsia="Times New Roman" w:cstheme="minorHAnsi"/>
          <w:color w:val="202224"/>
          <w:spacing w:val="-5"/>
          <w:sz w:val="24"/>
          <w:szCs w:val="24"/>
        </w:rPr>
        <w:t> that Lockwood is also an accomplished poet, and a "devotee of internet speak, with its oddly revealing turns of phrase". In her new novel, it says, she uses her "deft manipulation of form and language," to capture "how alien – even, perhaps, how interesting – ordinary life with a chronic illness, in some cases, can be". (LB)</w:t>
      </w:r>
    </w:p>
    <w:p w14:paraId="301DCF72"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Helm by Sarah Hall</w:t>
      </w:r>
    </w:p>
    <w:p w14:paraId="02AC0389"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 xml:space="preserve">Hall is the author of novels including the Booker-nominated The Electric Michelangelo (2004) and 2021's </w:t>
      </w:r>
      <w:proofErr w:type="spellStart"/>
      <w:r w:rsidRPr="00050629">
        <w:rPr>
          <w:rFonts w:eastAsia="Times New Roman" w:cstheme="minorHAnsi"/>
          <w:color w:val="202224"/>
          <w:spacing w:val="-5"/>
          <w:sz w:val="24"/>
          <w:szCs w:val="24"/>
        </w:rPr>
        <w:t>Burntcoat</w:t>
      </w:r>
      <w:proofErr w:type="spellEnd"/>
      <w:r w:rsidRPr="00050629">
        <w:rPr>
          <w:rFonts w:eastAsia="Times New Roman" w:cstheme="minorHAnsi"/>
          <w:color w:val="202224"/>
          <w:spacing w:val="-5"/>
          <w:sz w:val="24"/>
          <w:szCs w:val="24"/>
        </w:rPr>
        <w:t xml:space="preserve">, and creator of several short-story collections. Weather and landscape have often been her concerns, as they are here, in a deeply researched historical "cli-fi" that took Hall the best part of 20 years to finish. The central character (and title) of Helm is Britain's only named wind, which occurs in a particular part of Cumbria, where Hall grew up. She brings together strands that chart humankind's attempts to master the wind, from prehistoric times to the present day, where her protagonist is Dr Selima </w:t>
      </w:r>
      <w:proofErr w:type="spellStart"/>
      <w:r w:rsidRPr="00050629">
        <w:rPr>
          <w:rFonts w:eastAsia="Times New Roman" w:cstheme="minorHAnsi"/>
          <w:color w:val="202224"/>
          <w:spacing w:val="-5"/>
          <w:sz w:val="24"/>
          <w:szCs w:val="24"/>
        </w:rPr>
        <w:t>Satur</w:t>
      </w:r>
      <w:proofErr w:type="spellEnd"/>
      <w:r w:rsidRPr="00050629">
        <w:rPr>
          <w:rFonts w:eastAsia="Times New Roman" w:cstheme="minorHAnsi"/>
          <w:color w:val="202224"/>
          <w:spacing w:val="-5"/>
          <w:sz w:val="24"/>
          <w:szCs w:val="24"/>
        </w:rPr>
        <w:t>, a climatologist whose research suddenly makes headlines. "Helm is as vital, fierce and free as the phenomenon it describes," </w:t>
      </w:r>
      <w:hyperlink r:id="rId16" w:tgtFrame="_blank" w:history="1">
        <w:r w:rsidRPr="00050629">
          <w:rPr>
            <w:rFonts w:eastAsia="Times New Roman" w:cstheme="minorHAnsi"/>
            <w:color w:val="202224"/>
            <w:spacing w:val="-5"/>
            <w:sz w:val="24"/>
            <w:szCs w:val="24"/>
            <w:u w:val="single"/>
            <w:bdr w:val="none" w:sz="0" w:space="0" w:color="auto" w:frame="1"/>
          </w:rPr>
          <w:t>writes the FT</w:t>
        </w:r>
      </w:hyperlink>
      <w:r w:rsidRPr="00050629">
        <w:rPr>
          <w:rFonts w:eastAsia="Times New Roman" w:cstheme="minorHAnsi"/>
          <w:color w:val="202224"/>
          <w:spacing w:val="-5"/>
          <w:sz w:val="24"/>
          <w:szCs w:val="24"/>
        </w:rPr>
        <w:t>. </w:t>
      </w:r>
      <w:hyperlink r:id="rId17" w:tgtFrame="_blank" w:history="1">
        <w:r w:rsidRPr="00050629">
          <w:rPr>
            <w:rFonts w:eastAsia="Times New Roman" w:cstheme="minorHAnsi"/>
            <w:color w:val="202224"/>
            <w:spacing w:val="-5"/>
            <w:sz w:val="24"/>
            <w:szCs w:val="24"/>
            <w:u w:val="single"/>
            <w:bdr w:val="none" w:sz="0" w:space="0" w:color="auto" w:frame="1"/>
          </w:rPr>
          <w:t>The Guardian praises</w:t>
        </w:r>
      </w:hyperlink>
      <w:r w:rsidRPr="00050629">
        <w:rPr>
          <w:rFonts w:eastAsia="Times New Roman" w:cstheme="minorHAnsi"/>
          <w:color w:val="202224"/>
          <w:spacing w:val="-5"/>
          <w:sz w:val="24"/>
          <w:szCs w:val="24"/>
        </w:rPr>
        <w:t> Hall's "virtuosic" writing, "a tough and supple poetry anchored in decades of attention to Cumbrian land and plants and skies." (RL)</w:t>
      </w:r>
    </w:p>
    <w:p w14:paraId="1C105E50"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 xml:space="preserve">Good and Evil and Other Stories by Samanta </w:t>
      </w:r>
      <w:proofErr w:type="spellStart"/>
      <w:r w:rsidRPr="00050629">
        <w:rPr>
          <w:rFonts w:eastAsia="Times New Roman" w:cstheme="minorHAnsi"/>
          <w:b/>
          <w:bCs/>
          <w:color w:val="202224"/>
          <w:spacing w:val="-5"/>
          <w:sz w:val="24"/>
          <w:szCs w:val="24"/>
          <w:bdr w:val="none" w:sz="0" w:space="0" w:color="auto" w:frame="1"/>
        </w:rPr>
        <w:t>Schweblin</w:t>
      </w:r>
      <w:proofErr w:type="spellEnd"/>
    </w:p>
    <w:p w14:paraId="3AFED7BD"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 xml:space="preserve">Each of the six stories in this collection by Argentinian author Samanta </w:t>
      </w:r>
      <w:proofErr w:type="spellStart"/>
      <w:r w:rsidRPr="00050629">
        <w:rPr>
          <w:rFonts w:eastAsia="Times New Roman" w:cstheme="minorHAnsi"/>
          <w:color w:val="202224"/>
          <w:spacing w:val="-5"/>
          <w:sz w:val="24"/>
          <w:szCs w:val="24"/>
        </w:rPr>
        <w:t>Schweblin</w:t>
      </w:r>
      <w:proofErr w:type="spellEnd"/>
      <w:r w:rsidRPr="00050629">
        <w:rPr>
          <w:rFonts w:eastAsia="Times New Roman" w:cstheme="minorHAnsi"/>
          <w:color w:val="202224"/>
          <w:spacing w:val="-5"/>
          <w:sz w:val="24"/>
          <w:szCs w:val="24"/>
        </w:rPr>
        <w:t xml:space="preserve"> features characters at pivotal moments that quickly shift to something deeply unsettling. A mother surfaces from a lake, having witnessed something awful; a young father is haunted by a moment of distraction that has had profound consequences; a lonely woman's compassionate act is met with a frightening home invasion. From the opening "bravura" story onwards, </w:t>
      </w:r>
      <w:hyperlink r:id="rId18" w:tgtFrame="_blank" w:history="1">
        <w:r w:rsidRPr="00050629">
          <w:rPr>
            <w:rFonts w:eastAsia="Times New Roman" w:cstheme="minorHAnsi"/>
            <w:color w:val="202224"/>
            <w:spacing w:val="-5"/>
            <w:sz w:val="24"/>
            <w:szCs w:val="24"/>
            <w:u w:val="single"/>
            <w:bdr w:val="none" w:sz="0" w:space="0" w:color="auto" w:frame="1"/>
          </w:rPr>
          <w:t>says The Guardian</w:t>
        </w:r>
      </w:hyperlink>
      <w:r w:rsidRPr="00050629">
        <w:rPr>
          <w:rFonts w:eastAsia="Times New Roman" w:cstheme="minorHAnsi"/>
          <w:color w:val="202224"/>
          <w:spacing w:val="-5"/>
          <w:sz w:val="24"/>
          <w:szCs w:val="24"/>
        </w:rPr>
        <w:t xml:space="preserve">, </w:t>
      </w:r>
      <w:proofErr w:type="spellStart"/>
      <w:r w:rsidRPr="00050629">
        <w:rPr>
          <w:rFonts w:eastAsia="Times New Roman" w:cstheme="minorHAnsi"/>
          <w:color w:val="202224"/>
          <w:spacing w:val="-5"/>
          <w:sz w:val="24"/>
          <w:szCs w:val="24"/>
        </w:rPr>
        <w:t>Schweblin</w:t>
      </w:r>
      <w:proofErr w:type="spellEnd"/>
      <w:r w:rsidRPr="00050629">
        <w:rPr>
          <w:rFonts w:eastAsia="Times New Roman" w:cstheme="minorHAnsi"/>
          <w:color w:val="202224"/>
          <w:spacing w:val="-5"/>
          <w:sz w:val="24"/>
          <w:szCs w:val="24"/>
        </w:rPr>
        <w:t xml:space="preserve"> "looks at the world directly, piercing its deceptive surface, allowing the reader to do the same". The author's "directness and clarity of language opens a unique emotional terrain where fear and compassion conjoin". Good and Evil and Other Stories is, </w:t>
      </w:r>
      <w:hyperlink r:id="rId19" w:tgtFrame="_blank" w:history="1">
        <w:r w:rsidRPr="00050629">
          <w:rPr>
            <w:rFonts w:eastAsia="Times New Roman" w:cstheme="minorHAnsi"/>
            <w:color w:val="202224"/>
            <w:spacing w:val="-5"/>
            <w:sz w:val="24"/>
            <w:szCs w:val="24"/>
            <w:u w:val="single"/>
            <w:bdr w:val="none" w:sz="0" w:space="0" w:color="auto" w:frame="1"/>
          </w:rPr>
          <w:t>says Service95</w:t>
        </w:r>
      </w:hyperlink>
      <w:r w:rsidRPr="00050629">
        <w:rPr>
          <w:rFonts w:eastAsia="Times New Roman" w:cstheme="minorHAnsi"/>
          <w:color w:val="202224"/>
          <w:spacing w:val="-5"/>
          <w:sz w:val="24"/>
          <w:szCs w:val="24"/>
        </w:rPr>
        <w:t xml:space="preserve">, a "a strange and unnerving collection of short stories", and "the 'horror' here is subtle, psychological and deeply personal". The stories "linger </w:t>
      </w:r>
      <w:r w:rsidRPr="00050629">
        <w:rPr>
          <w:rFonts w:eastAsia="Times New Roman" w:cstheme="minorHAnsi"/>
          <w:color w:val="202224"/>
          <w:spacing w:val="-5"/>
          <w:sz w:val="24"/>
          <w:szCs w:val="24"/>
        </w:rPr>
        <w:lastRenderedPageBreak/>
        <w:t>like a strange aftertaste, forcing anyone who reads to confront ambiguity, dread and the raw complexity of being human". (LB)</w:t>
      </w:r>
    </w:p>
    <w:p w14:paraId="5DA752BD"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Flashlight by Susan Choi</w:t>
      </w:r>
    </w:p>
    <w:p w14:paraId="771DF7C5"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Ten-year-old Louisa is found on a beach in Japan, her father missing and presumed drowned, and from there the story unfolds across generations and continents, exploring Louisa's family background that spans North Korea and the US. Shortlisted for the Booker Prize, Susan Choi's sixth novel shifts genres from satire to drama, and from coming-of-age novel to international thriller. "Intricate, surprising and profound" is how it is described </w:t>
      </w:r>
      <w:hyperlink r:id="rId20" w:anchor=":~:text=What%20the%20judges%20said,'" w:tgtFrame="_blank" w:history="1">
        <w:r w:rsidRPr="00050629">
          <w:rPr>
            <w:rFonts w:eastAsia="Times New Roman" w:cstheme="minorHAnsi"/>
            <w:color w:val="202224"/>
            <w:spacing w:val="-5"/>
            <w:sz w:val="24"/>
            <w:szCs w:val="24"/>
            <w:u w:val="single"/>
            <w:bdr w:val="none" w:sz="0" w:space="0" w:color="auto" w:frame="1"/>
          </w:rPr>
          <w:t>by the Booker judges</w:t>
        </w:r>
      </w:hyperlink>
      <w:r w:rsidRPr="00050629">
        <w:rPr>
          <w:rFonts w:eastAsia="Times New Roman" w:cstheme="minorHAnsi"/>
          <w:color w:val="202224"/>
          <w:spacing w:val="-5"/>
          <w:sz w:val="24"/>
          <w:szCs w:val="24"/>
        </w:rPr>
        <w:t xml:space="preserve">. "It is a riveting exploration of identity, hidden truths, race, and national belonging" that "deftly cross-crosses continents and decades". The author, they conclude, "balances historical tensions and intimate dramas with remarkable elegance". Choi's </w:t>
      </w:r>
      <w:proofErr w:type="spellStart"/>
      <w:r w:rsidRPr="00050629">
        <w:rPr>
          <w:rFonts w:eastAsia="Times New Roman" w:cstheme="minorHAnsi"/>
          <w:color w:val="202224"/>
          <w:spacing w:val="-5"/>
          <w:sz w:val="24"/>
          <w:szCs w:val="24"/>
        </w:rPr>
        <w:t>characterisation</w:t>
      </w:r>
      <w:proofErr w:type="spellEnd"/>
      <w:r w:rsidRPr="00050629">
        <w:rPr>
          <w:rFonts w:eastAsia="Times New Roman" w:cstheme="minorHAnsi"/>
          <w:color w:val="202224"/>
          <w:spacing w:val="-5"/>
          <w:sz w:val="24"/>
          <w:szCs w:val="24"/>
        </w:rPr>
        <w:t xml:space="preserve"> is "patient and sure-handed", </w:t>
      </w:r>
      <w:hyperlink r:id="rId21" w:tgtFrame="_blank" w:history="1">
        <w:r w:rsidRPr="00050629">
          <w:rPr>
            <w:rFonts w:eastAsia="Times New Roman" w:cstheme="minorHAnsi"/>
            <w:color w:val="202224"/>
            <w:spacing w:val="-5"/>
            <w:sz w:val="24"/>
            <w:szCs w:val="24"/>
            <w:u w:val="single"/>
            <w:bdr w:val="none" w:sz="0" w:space="0" w:color="auto" w:frame="1"/>
          </w:rPr>
          <w:t>says the Times Literary Supplement</w:t>
        </w:r>
      </w:hyperlink>
      <w:r w:rsidRPr="00050629">
        <w:rPr>
          <w:rFonts w:eastAsia="Times New Roman" w:cstheme="minorHAnsi"/>
          <w:color w:val="202224"/>
          <w:spacing w:val="-5"/>
          <w:sz w:val="24"/>
          <w:szCs w:val="24"/>
        </w:rPr>
        <w:t>. Flashlight is "epic" and "elegiac". (LB)</w:t>
      </w:r>
    </w:p>
    <w:p w14:paraId="37849F97" w14:textId="77777777" w:rsidR="00050629" w:rsidRPr="00050629" w:rsidRDefault="00050629" w:rsidP="00050629">
      <w:pPr>
        <w:spacing w:after="0" w:line="240" w:lineRule="auto"/>
        <w:textAlignment w:val="baseline"/>
        <w:rPr>
          <w:rFonts w:eastAsia="Times New Roman" w:cstheme="minorHAnsi"/>
          <w:color w:val="000000"/>
          <w:sz w:val="24"/>
          <w:szCs w:val="24"/>
        </w:rPr>
      </w:pPr>
      <w:r w:rsidRPr="00050629">
        <w:rPr>
          <w:rFonts w:eastAsia="Times New Roman" w:cstheme="minorHAnsi"/>
          <w:color w:val="000000"/>
          <w:sz w:val="24"/>
          <w:szCs w:val="24"/>
        </w:rPr>
        <w:t>(Credit: Harper Voyager, HarperCollins, Penguin)</w:t>
      </w:r>
    </w:p>
    <w:p w14:paraId="75EB3F6A"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Katabasis by RF Kuang</w:t>
      </w:r>
    </w:p>
    <w:p w14:paraId="5CECC45C"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Aged 29 and the author of six novels, including 2022 bestseller Babel and the viral 2023 hit, Yellowface, the prodigious and prolific Rebecca Kuang's latest begins with a joke premise that "university is hell". A dark academia/ fantasy likened to a cross between Dante's Inferno and Susanna Clarke's Piranesi, Katabasis (meaning descent into the underworld) begins in the leafy confines of Cambridge University. Having potentially killed her "</w:t>
      </w:r>
      <w:proofErr w:type="spellStart"/>
      <w:r w:rsidRPr="00050629">
        <w:rPr>
          <w:rFonts w:eastAsia="Times New Roman" w:cstheme="minorHAnsi"/>
          <w:color w:val="202224"/>
          <w:spacing w:val="-5"/>
          <w:sz w:val="24"/>
          <w:szCs w:val="24"/>
        </w:rPr>
        <w:t>magick</w:t>
      </w:r>
      <w:proofErr w:type="spellEnd"/>
      <w:r w:rsidRPr="00050629">
        <w:rPr>
          <w:rFonts w:eastAsia="Times New Roman" w:cstheme="minorHAnsi"/>
          <w:color w:val="202224"/>
          <w:spacing w:val="-5"/>
          <w:sz w:val="24"/>
          <w:szCs w:val="24"/>
        </w:rPr>
        <w:t>" supervisor Professor Jacob Grimes in a lab experiment, post-grad Alice Law – followed by her student rival Peter Murdoch – travels to resurrect him, where she discovers that hell is a campus, and uncovers the full extent of the professor's wrongdoings. "The heretical glee of this novel is irrepressible" </w:t>
      </w:r>
      <w:hyperlink r:id="rId22" w:tgtFrame="_blank" w:history="1">
        <w:r w:rsidRPr="00050629">
          <w:rPr>
            <w:rFonts w:eastAsia="Times New Roman" w:cstheme="minorHAnsi"/>
            <w:color w:val="202224"/>
            <w:spacing w:val="-5"/>
            <w:sz w:val="24"/>
            <w:szCs w:val="24"/>
            <w:u w:val="single"/>
            <w:bdr w:val="none" w:sz="0" w:space="0" w:color="auto" w:frame="1"/>
          </w:rPr>
          <w:t>writes The Guardian</w:t>
        </w:r>
      </w:hyperlink>
      <w:r w:rsidRPr="00050629">
        <w:rPr>
          <w:rFonts w:eastAsia="Times New Roman" w:cstheme="minorHAnsi"/>
          <w:color w:val="202224"/>
          <w:spacing w:val="-5"/>
          <w:sz w:val="24"/>
          <w:szCs w:val="24"/>
        </w:rPr>
        <w:t>. Praising Kuang's "delicious" sentences, </w:t>
      </w:r>
      <w:hyperlink r:id="rId23" w:tgtFrame="_blank" w:history="1">
        <w:r w:rsidRPr="00050629">
          <w:rPr>
            <w:rFonts w:eastAsia="Times New Roman" w:cstheme="minorHAnsi"/>
            <w:color w:val="202224"/>
            <w:spacing w:val="-5"/>
            <w:sz w:val="24"/>
            <w:szCs w:val="24"/>
            <w:u w:val="single"/>
            <w:bdr w:val="none" w:sz="0" w:space="0" w:color="auto" w:frame="1"/>
          </w:rPr>
          <w:t>The New York Times writes</w:t>
        </w:r>
      </w:hyperlink>
      <w:r w:rsidRPr="00050629">
        <w:rPr>
          <w:rFonts w:eastAsia="Times New Roman" w:cstheme="minorHAnsi"/>
          <w:color w:val="202224"/>
          <w:spacing w:val="-5"/>
          <w:sz w:val="24"/>
          <w:szCs w:val="24"/>
        </w:rPr>
        <w:t>: "Katabasis shines with devastatingly real characters and absorbing world building". (RL)</w:t>
      </w:r>
    </w:p>
    <w:p w14:paraId="0235EB32"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Bring the House Down by Charlotte Runcie</w:t>
      </w:r>
    </w:p>
    <w:p w14:paraId="698C949C"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 xml:space="preserve">A debut novel by arts journalist Charlotte Runcie, Bring the House Down explores the relationship between artist and critic, and the themes of female rage and cancel culture. Taking place over four weeks at the Edinburgh Fringe Festival, the story </w:t>
      </w:r>
      <w:proofErr w:type="spellStart"/>
      <w:r w:rsidRPr="00050629">
        <w:rPr>
          <w:rFonts w:eastAsia="Times New Roman" w:cstheme="minorHAnsi"/>
          <w:color w:val="202224"/>
          <w:spacing w:val="-5"/>
          <w:sz w:val="24"/>
          <w:szCs w:val="24"/>
        </w:rPr>
        <w:t>centres</w:t>
      </w:r>
      <w:proofErr w:type="spellEnd"/>
      <w:r w:rsidRPr="00050629">
        <w:rPr>
          <w:rFonts w:eastAsia="Times New Roman" w:cstheme="minorHAnsi"/>
          <w:color w:val="202224"/>
          <w:spacing w:val="-5"/>
          <w:sz w:val="24"/>
          <w:szCs w:val="24"/>
        </w:rPr>
        <w:t xml:space="preserve"> around theatre critic Alex, his colleague – and our narrator – Sophie, and the creator of a one-woman show, Hayley. Events unfurl when Alex writes a damning review of Hayley's show, but then proceeds to sleep with her before the review is published. </w:t>
      </w:r>
      <w:hyperlink r:id="rId24" w:anchor=":~:text=Readers%20may%20leave%20Runcie's%20novel,worth%20the%20price%20of%20admission." w:tgtFrame="_blank" w:history="1">
        <w:r w:rsidRPr="00050629">
          <w:rPr>
            <w:rFonts w:eastAsia="Times New Roman" w:cstheme="minorHAnsi"/>
            <w:color w:val="202224"/>
            <w:spacing w:val="-5"/>
            <w:sz w:val="24"/>
            <w:szCs w:val="24"/>
            <w:u w:val="single"/>
            <w:bdr w:val="none" w:sz="0" w:space="0" w:color="auto" w:frame="1"/>
          </w:rPr>
          <w:t>The Los Angeles Times</w:t>
        </w:r>
      </w:hyperlink>
      <w:r w:rsidRPr="00050629">
        <w:rPr>
          <w:rFonts w:eastAsia="Times New Roman" w:cstheme="minorHAnsi"/>
          <w:color w:val="202224"/>
          <w:spacing w:val="-5"/>
          <w:sz w:val="24"/>
          <w:szCs w:val="24"/>
        </w:rPr>
        <w:t> describes it as "deeply entertaining" and "delightfully snackable", while the </w:t>
      </w:r>
      <w:hyperlink r:id="rId25" w:tgtFrame="_blank" w:history="1">
        <w:r w:rsidRPr="00050629">
          <w:rPr>
            <w:rFonts w:eastAsia="Times New Roman" w:cstheme="minorHAnsi"/>
            <w:color w:val="202224"/>
            <w:spacing w:val="-5"/>
            <w:sz w:val="24"/>
            <w:szCs w:val="24"/>
            <w:u w:val="single"/>
            <w:bdr w:val="none" w:sz="0" w:space="0" w:color="auto" w:frame="1"/>
          </w:rPr>
          <w:t>Chicago Review of Books says</w:t>
        </w:r>
      </w:hyperlink>
      <w:r w:rsidRPr="00050629">
        <w:rPr>
          <w:rFonts w:eastAsia="Times New Roman" w:cstheme="minorHAnsi"/>
          <w:color w:val="202224"/>
          <w:spacing w:val="-5"/>
          <w:sz w:val="24"/>
          <w:szCs w:val="24"/>
        </w:rPr>
        <w:t xml:space="preserve"> it is "a turbulent and harrowing ride on what it really means </w:t>
      </w:r>
      <w:r w:rsidRPr="00050629">
        <w:rPr>
          <w:rFonts w:eastAsia="Times New Roman" w:cstheme="minorHAnsi"/>
          <w:color w:val="202224"/>
          <w:spacing w:val="-5"/>
          <w:sz w:val="24"/>
          <w:szCs w:val="24"/>
        </w:rPr>
        <w:lastRenderedPageBreak/>
        <w:t xml:space="preserve">to </w:t>
      </w:r>
      <w:proofErr w:type="spellStart"/>
      <w:r w:rsidRPr="00050629">
        <w:rPr>
          <w:rFonts w:eastAsia="Times New Roman" w:cstheme="minorHAnsi"/>
          <w:color w:val="202224"/>
          <w:spacing w:val="-5"/>
          <w:sz w:val="24"/>
          <w:szCs w:val="24"/>
        </w:rPr>
        <w:t>criticise</w:t>
      </w:r>
      <w:proofErr w:type="spellEnd"/>
      <w:r w:rsidRPr="00050629">
        <w:rPr>
          <w:rFonts w:eastAsia="Times New Roman" w:cstheme="minorHAnsi"/>
          <w:color w:val="202224"/>
          <w:spacing w:val="-5"/>
          <w:sz w:val="24"/>
          <w:szCs w:val="24"/>
        </w:rPr>
        <w:t xml:space="preserve"> a culture". It adds: "the difficult genius of Bring the House Down is how hard it hammers the idea of there really being two sides to every story". It is a "formidable debut novel". (LB)</w:t>
      </w:r>
    </w:p>
    <w:p w14:paraId="512E0E66"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The Loneliness of Sonia and Sunny by Kiran Desai </w:t>
      </w:r>
    </w:p>
    <w:p w14:paraId="6EEB34D8"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 xml:space="preserve">After a gap of nearly 20 years, Desai, the author of Hullabaloo in the Guava Orchard (1998) and the Booker and National Book Award-winning </w:t>
      </w:r>
      <w:proofErr w:type="gramStart"/>
      <w:r w:rsidRPr="00050629">
        <w:rPr>
          <w:rFonts w:eastAsia="Times New Roman" w:cstheme="minorHAnsi"/>
          <w:color w:val="202224"/>
          <w:spacing w:val="-5"/>
          <w:sz w:val="24"/>
          <w:szCs w:val="24"/>
        </w:rPr>
        <w:t>The</w:t>
      </w:r>
      <w:proofErr w:type="gramEnd"/>
      <w:r w:rsidRPr="00050629">
        <w:rPr>
          <w:rFonts w:eastAsia="Times New Roman" w:cstheme="minorHAnsi"/>
          <w:color w:val="202224"/>
          <w:spacing w:val="-5"/>
          <w:sz w:val="24"/>
          <w:szCs w:val="24"/>
        </w:rPr>
        <w:t xml:space="preserve"> Inheritance of Loss (2006), has returned with a sprawling but acclaimed novel – also shortlisted for this year's Booker. Ambitious New York-based journalist Sunny and fiction-writer Sonia, a lonely student at a Vermont university, meet on board a train. Their families have already made a botched attempt at matchmaking – which drives a wedge between them. Many other obstacles get in the way of their relationship in a novel that concerns love and family, identity and postcolonial history, wealth gaps and creativity, in a huge, 700-page work that is genre-bending and intensely detailed. "Capacious and shapeshifting" and "immensely entertaining" </w:t>
      </w:r>
      <w:hyperlink r:id="rId26" w:tgtFrame="_blank" w:history="1">
        <w:r w:rsidRPr="00050629">
          <w:rPr>
            <w:rFonts w:eastAsia="Times New Roman" w:cstheme="minorHAnsi"/>
            <w:color w:val="202224"/>
            <w:spacing w:val="-5"/>
            <w:sz w:val="24"/>
            <w:szCs w:val="24"/>
            <w:u w:val="single"/>
            <w:bdr w:val="none" w:sz="0" w:space="0" w:color="auto" w:frame="1"/>
          </w:rPr>
          <w:t>writes The Guardian</w:t>
        </w:r>
      </w:hyperlink>
      <w:r w:rsidRPr="00050629">
        <w:rPr>
          <w:rFonts w:eastAsia="Times New Roman" w:cstheme="minorHAnsi"/>
          <w:color w:val="202224"/>
          <w:spacing w:val="-5"/>
          <w:sz w:val="24"/>
          <w:szCs w:val="24"/>
        </w:rPr>
        <w:t> of the novel. "Crowded but never claustrophobic", </w:t>
      </w:r>
      <w:hyperlink r:id="rId27" w:tgtFrame="_blank" w:history="1">
        <w:r w:rsidRPr="00050629">
          <w:rPr>
            <w:rFonts w:eastAsia="Times New Roman" w:cstheme="minorHAnsi"/>
            <w:color w:val="202224"/>
            <w:spacing w:val="-5"/>
            <w:sz w:val="24"/>
            <w:szCs w:val="24"/>
            <w:u w:val="single"/>
            <w:bdr w:val="none" w:sz="0" w:space="0" w:color="auto" w:frame="1"/>
          </w:rPr>
          <w:t>writes The New York Times</w:t>
        </w:r>
      </w:hyperlink>
      <w:r w:rsidRPr="00050629">
        <w:rPr>
          <w:rFonts w:eastAsia="Times New Roman" w:cstheme="minorHAnsi"/>
          <w:color w:val="202224"/>
          <w:spacing w:val="-5"/>
          <w:sz w:val="24"/>
          <w:szCs w:val="24"/>
        </w:rPr>
        <w:t>, "The Loneliness of Sonia and Sunny is among those most rarefied books: better company than real-life people." (RL)</w:t>
      </w:r>
    </w:p>
    <w:p w14:paraId="3E85F394"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 xml:space="preserve">Bad </w:t>
      </w:r>
      <w:proofErr w:type="spellStart"/>
      <w:r w:rsidRPr="00050629">
        <w:rPr>
          <w:rFonts w:eastAsia="Times New Roman" w:cstheme="minorHAnsi"/>
          <w:b/>
          <w:bCs/>
          <w:color w:val="202224"/>
          <w:spacing w:val="-5"/>
          <w:sz w:val="24"/>
          <w:szCs w:val="24"/>
          <w:bdr w:val="none" w:sz="0" w:space="0" w:color="auto" w:frame="1"/>
        </w:rPr>
        <w:t>Bad</w:t>
      </w:r>
      <w:proofErr w:type="spellEnd"/>
      <w:r w:rsidRPr="00050629">
        <w:rPr>
          <w:rFonts w:eastAsia="Times New Roman" w:cstheme="minorHAnsi"/>
          <w:b/>
          <w:bCs/>
          <w:color w:val="202224"/>
          <w:spacing w:val="-5"/>
          <w:sz w:val="24"/>
          <w:szCs w:val="24"/>
          <w:bdr w:val="none" w:sz="0" w:space="0" w:color="auto" w:frame="1"/>
        </w:rPr>
        <w:t xml:space="preserve"> Girl by Gish Jen</w:t>
      </w:r>
    </w:p>
    <w:p w14:paraId="33DE5520"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 xml:space="preserve">A novel that blends fiction and memoir, Bad </w:t>
      </w:r>
      <w:proofErr w:type="spellStart"/>
      <w:r w:rsidRPr="00050629">
        <w:rPr>
          <w:rFonts w:eastAsia="Times New Roman" w:cstheme="minorHAnsi"/>
          <w:color w:val="202224"/>
          <w:spacing w:val="-5"/>
          <w:sz w:val="24"/>
          <w:szCs w:val="24"/>
        </w:rPr>
        <w:t>Bad</w:t>
      </w:r>
      <w:proofErr w:type="spellEnd"/>
      <w:r w:rsidRPr="00050629">
        <w:rPr>
          <w:rFonts w:eastAsia="Times New Roman" w:cstheme="minorHAnsi"/>
          <w:color w:val="202224"/>
          <w:spacing w:val="-5"/>
          <w:sz w:val="24"/>
          <w:szCs w:val="24"/>
        </w:rPr>
        <w:t xml:space="preserve"> Girl explores a complex mother-daughter dynamic by reimagining her mother's life, first in 1930s Shanghai and then </w:t>
      </w:r>
      <w:proofErr w:type="gramStart"/>
      <w:r w:rsidRPr="00050629">
        <w:rPr>
          <w:rFonts w:eastAsia="Times New Roman" w:cstheme="minorHAnsi"/>
          <w:color w:val="202224"/>
          <w:spacing w:val="-5"/>
          <w:sz w:val="24"/>
          <w:szCs w:val="24"/>
        </w:rPr>
        <w:t>in  New</w:t>
      </w:r>
      <w:proofErr w:type="gramEnd"/>
      <w:r w:rsidRPr="00050629">
        <w:rPr>
          <w:rFonts w:eastAsia="Times New Roman" w:cstheme="minorHAnsi"/>
          <w:color w:val="202224"/>
          <w:spacing w:val="-5"/>
          <w:sz w:val="24"/>
          <w:szCs w:val="24"/>
        </w:rPr>
        <w:t xml:space="preserve"> York. It is a "remarkable and heartbreaking" book that is "rich" and "humane", </w:t>
      </w:r>
      <w:hyperlink r:id="rId28" w:tgtFrame="_blank" w:history="1">
        <w:r w:rsidRPr="00050629">
          <w:rPr>
            <w:rFonts w:eastAsia="Times New Roman" w:cstheme="minorHAnsi"/>
            <w:color w:val="202224"/>
            <w:spacing w:val="-5"/>
            <w:sz w:val="24"/>
            <w:szCs w:val="24"/>
            <w:u w:val="single"/>
            <w:bdr w:val="none" w:sz="0" w:space="0" w:color="auto" w:frame="1"/>
          </w:rPr>
          <w:t>says the Los Angeles Times</w:t>
        </w:r>
      </w:hyperlink>
      <w:r w:rsidRPr="00050629">
        <w:rPr>
          <w:rFonts w:eastAsia="Times New Roman" w:cstheme="minorHAnsi"/>
          <w:color w:val="202224"/>
          <w:spacing w:val="-5"/>
          <w:sz w:val="24"/>
          <w:szCs w:val="24"/>
        </w:rPr>
        <w:t xml:space="preserve">. "This marvel of a mash-up – part novel, part memoir, part effort to reconnect with a dead parent who never uttered an 'I love you' – [it] has as many pain points as life lessons." The second half of the book is Jen’s own </w:t>
      </w:r>
      <w:proofErr w:type="spellStart"/>
      <w:r w:rsidRPr="00050629">
        <w:rPr>
          <w:rFonts w:eastAsia="Times New Roman" w:cstheme="minorHAnsi"/>
          <w:color w:val="202224"/>
          <w:spacing w:val="-5"/>
          <w:sz w:val="24"/>
          <w:szCs w:val="24"/>
        </w:rPr>
        <w:t>fictionalised</w:t>
      </w:r>
      <w:proofErr w:type="spellEnd"/>
      <w:r w:rsidRPr="00050629">
        <w:rPr>
          <w:rFonts w:eastAsia="Times New Roman" w:cstheme="minorHAnsi"/>
          <w:color w:val="202224"/>
          <w:spacing w:val="-5"/>
          <w:sz w:val="24"/>
          <w:szCs w:val="24"/>
        </w:rPr>
        <w:t xml:space="preserve"> memoir "framed by her signature intellect and hilarity," </w:t>
      </w:r>
      <w:hyperlink r:id="rId29" w:tgtFrame="_blank" w:history="1">
        <w:r w:rsidRPr="00050629">
          <w:rPr>
            <w:rFonts w:eastAsia="Times New Roman" w:cstheme="minorHAnsi"/>
            <w:color w:val="202224"/>
            <w:spacing w:val="-5"/>
            <w:sz w:val="24"/>
            <w:szCs w:val="24"/>
            <w:u w:val="single"/>
            <w:bdr w:val="none" w:sz="0" w:space="0" w:color="auto" w:frame="1"/>
          </w:rPr>
          <w:t>says the Washington Post</w:t>
        </w:r>
      </w:hyperlink>
      <w:r w:rsidRPr="00050629">
        <w:rPr>
          <w:rFonts w:eastAsia="Times New Roman" w:cstheme="minorHAnsi"/>
          <w:color w:val="202224"/>
          <w:spacing w:val="-5"/>
          <w:sz w:val="24"/>
          <w:szCs w:val="24"/>
        </w:rPr>
        <w:t xml:space="preserve">. "The story of what it means to be American in an era of sweeping demographic change enlarges Bad </w:t>
      </w:r>
      <w:proofErr w:type="spellStart"/>
      <w:r w:rsidRPr="00050629">
        <w:rPr>
          <w:rFonts w:eastAsia="Times New Roman" w:cstheme="minorHAnsi"/>
          <w:color w:val="202224"/>
          <w:spacing w:val="-5"/>
          <w:sz w:val="24"/>
          <w:szCs w:val="24"/>
        </w:rPr>
        <w:t>Bad</w:t>
      </w:r>
      <w:proofErr w:type="spellEnd"/>
      <w:r w:rsidRPr="00050629">
        <w:rPr>
          <w:rFonts w:eastAsia="Times New Roman" w:cstheme="minorHAnsi"/>
          <w:color w:val="202224"/>
          <w:spacing w:val="-5"/>
          <w:sz w:val="24"/>
          <w:szCs w:val="24"/>
        </w:rPr>
        <w:t xml:space="preserve"> Girl, sweetened by comic touches and a final note of grace." (LB)</w:t>
      </w:r>
    </w:p>
    <w:p w14:paraId="737476BA"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Dream Count by Chimamanda Ngozi Adichie</w:t>
      </w:r>
    </w:p>
    <w:p w14:paraId="55FBB00F"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 xml:space="preserve">More than 10 years have passed since Chimamanda Ngozi Adichie's acclaimed </w:t>
      </w:r>
      <w:proofErr w:type="spellStart"/>
      <w:r w:rsidRPr="00050629">
        <w:rPr>
          <w:rFonts w:eastAsia="Times New Roman" w:cstheme="minorHAnsi"/>
          <w:color w:val="202224"/>
          <w:spacing w:val="-5"/>
          <w:sz w:val="24"/>
          <w:szCs w:val="24"/>
        </w:rPr>
        <w:t>Americanah</w:t>
      </w:r>
      <w:proofErr w:type="spellEnd"/>
      <w:r w:rsidRPr="00050629">
        <w:rPr>
          <w:rFonts w:eastAsia="Times New Roman" w:cstheme="minorHAnsi"/>
          <w:color w:val="202224"/>
          <w:spacing w:val="-5"/>
          <w:sz w:val="24"/>
          <w:szCs w:val="24"/>
        </w:rPr>
        <w:t>, so the arrival of her new novel is a big literary moment. Dream Count is built around interconnecting storylines and the friendship of three Nigerian women whose lives have not worked out as they had envisioned. Recounting the characters' hopes and struggles, the novel interweaves childhood and early-adult memories with the women's current lives. It is "worth the wait," </w:t>
      </w:r>
      <w:hyperlink r:id="rId30" w:tgtFrame="_blank" w:history="1">
        <w:r w:rsidRPr="00050629">
          <w:rPr>
            <w:rFonts w:eastAsia="Times New Roman" w:cstheme="minorHAnsi"/>
            <w:color w:val="202224"/>
            <w:spacing w:val="-5"/>
            <w:sz w:val="24"/>
            <w:szCs w:val="24"/>
            <w:u w:val="single"/>
            <w:bdr w:val="none" w:sz="0" w:space="0" w:color="auto" w:frame="1"/>
          </w:rPr>
          <w:t>says The Observer</w:t>
        </w:r>
      </w:hyperlink>
      <w:r w:rsidRPr="00050629">
        <w:rPr>
          <w:rFonts w:eastAsia="Times New Roman" w:cstheme="minorHAnsi"/>
          <w:color w:val="202224"/>
          <w:spacing w:val="-5"/>
          <w:sz w:val="24"/>
          <w:szCs w:val="24"/>
        </w:rPr>
        <w:t xml:space="preserve">, and is like "four novels for the price of one, each of them powered by the simple but evergreen thrill of time spent in the company of flesh and blood characters lavishly imagined in the round." The book </w:t>
      </w:r>
      <w:r w:rsidRPr="00050629">
        <w:rPr>
          <w:rFonts w:eastAsia="Times New Roman" w:cstheme="minorHAnsi"/>
          <w:color w:val="202224"/>
          <w:spacing w:val="-5"/>
          <w:sz w:val="24"/>
          <w:szCs w:val="24"/>
        </w:rPr>
        <w:lastRenderedPageBreak/>
        <w:t>explores "big themes" </w:t>
      </w:r>
      <w:hyperlink r:id="rId31" w:tgtFrame="_blank" w:history="1">
        <w:r w:rsidRPr="00050629">
          <w:rPr>
            <w:rFonts w:eastAsia="Times New Roman" w:cstheme="minorHAnsi"/>
            <w:color w:val="202224"/>
            <w:spacing w:val="-5"/>
            <w:sz w:val="24"/>
            <w:szCs w:val="24"/>
            <w:u w:val="single"/>
            <w:bdr w:val="none" w:sz="0" w:space="0" w:color="auto" w:frame="1"/>
          </w:rPr>
          <w:t>according to the New Statesman</w:t>
        </w:r>
      </w:hyperlink>
      <w:r w:rsidRPr="00050629">
        <w:rPr>
          <w:rFonts w:eastAsia="Times New Roman" w:cstheme="minorHAnsi"/>
          <w:color w:val="202224"/>
          <w:spacing w:val="-5"/>
          <w:sz w:val="24"/>
          <w:szCs w:val="24"/>
        </w:rPr>
        <w:t> – masculinity, race, colonialism, power. "A complex, multi-layered beauty of a book. Extraordinary. " (LB) </w:t>
      </w:r>
    </w:p>
    <w:p w14:paraId="339E1E45"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We Do Not Part by Han Kang</w:t>
      </w:r>
    </w:p>
    <w:p w14:paraId="53FC0958"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 xml:space="preserve">We Do Not Part was released in English translation in February, although it was originally published in Han Kang's native South Korea in 2021, and therefore helped contribute to the body of work that won her the 2024 Nobel Prize for Literature. Drawing comparisons with her Booker Prize-winning bestseller, The Vegetarian, and similarly blurring the lines between dreams and reality, We Do Not Part explores the relationship between two women, </w:t>
      </w:r>
      <w:proofErr w:type="spellStart"/>
      <w:r w:rsidRPr="00050629">
        <w:rPr>
          <w:rFonts w:eastAsia="Times New Roman" w:cstheme="minorHAnsi"/>
          <w:color w:val="202224"/>
          <w:spacing w:val="-5"/>
          <w:sz w:val="24"/>
          <w:szCs w:val="24"/>
        </w:rPr>
        <w:t>Kyungha</w:t>
      </w:r>
      <w:proofErr w:type="spellEnd"/>
      <w:r w:rsidRPr="00050629">
        <w:rPr>
          <w:rFonts w:eastAsia="Times New Roman" w:cstheme="minorHAnsi"/>
          <w:color w:val="202224"/>
          <w:spacing w:val="-5"/>
          <w:sz w:val="24"/>
          <w:szCs w:val="24"/>
        </w:rPr>
        <w:t xml:space="preserve"> and </w:t>
      </w:r>
      <w:proofErr w:type="spellStart"/>
      <w:r w:rsidRPr="00050629">
        <w:rPr>
          <w:rFonts w:eastAsia="Times New Roman" w:cstheme="minorHAnsi"/>
          <w:color w:val="202224"/>
          <w:spacing w:val="-5"/>
          <w:sz w:val="24"/>
          <w:szCs w:val="24"/>
        </w:rPr>
        <w:t>Inseon</w:t>
      </w:r>
      <w:proofErr w:type="spellEnd"/>
      <w:r w:rsidRPr="00050629">
        <w:rPr>
          <w:rFonts w:eastAsia="Times New Roman" w:cstheme="minorHAnsi"/>
          <w:color w:val="202224"/>
          <w:spacing w:val="-5"/>
          <w:sz w:val="24"/>
          <w:szCs w:val="24"/>
        </w:rPr>
        <w:t>, while uncovering a violent and forgotten chapter in Korean history. </w:t>
      </w:r>
      <w:hyperlink r:id="rId32" w:tgtFrame="_blank" w:history="1">
        <w:r w:rsidRPr="00050629">
          <w:rPr>
            <w:rFonts w:eastAsia="Times New Roman" w:cstheme="minorHAnsi"/>
            <w:color w:val="202224"/>
            <w:spacing w:val="-5"/>
            <w:sz w:val="24"/>
            <w:szCs w:val="24"/>
            <w:u w:val="single"/>
            <w:bdr w:val="none" w:sz="0" w:space="0" w:color="auto" w:frame="1"/>
          </w:rPr>
          <w:t>The LA Times calls</w:t>
        </w:r>
      </w:hyperlink>
      <w:r w:rsidRPr="00050629">
        <w:rPr>
          <w:rFonts w:eastAsia="Times New Roman" w:cstheme="minorHAnsi"/>
          <w:color w:val="202224"/>
          <w:spacing w:val="-5"/>
          <w:sz w:val="24"/>
          <w:szCs w:val="24"/>
        </w:rPr>
        <w:t> We Do Not Part: "exquisite and profoundly disquieting". It writes of Han Kang: "her singular ability to find connections between body and soul and to experiment with form and style, are what makes her one of the world's most important writers." (RL)</w:t>
      </w:r>
    </w:p>
    <w:p w14:paraId="06FF4B5D"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Stag Dance by Torrey Peters</w:t>
      </w:r>
    </w:p>
    <w:p w14:paraId="0AFAF2D3"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The follow-up to Torrey Peters' critically acclaimed debut Detransition, Baby is a collection of tales, each with an intriguing premise, ranging in genre from romantic to dystopian to historical. In The Masker, a young party-goer on a hedonistic Las Vegas weekend must choose between two guides, a mystery man or a veteran trans woman; in The Chaser an illicit boarding-school romance surfaces; in the titular Stag Dance a group of lumberjacks in the 19th Century, working deep in the forest, plan a winter dance – with some of the men volunteering to attend as women. </w:t>
      </w:r>
      <w:hyperlink r:id="rId33" w:tgtFrame="_blank" w:history="1">
        <w:r w:rsidRPr="00050629">
          <w:rPr>
            <w:rFonts w:eastAsia="Times New Roman" w:cstheme="minorHAnsi"/>
            <w:color w:val="202224"/>
            <w:spacing w:val="-5"/>
            <w:sz w:val="24"/>
            <w:szCs w:val="24"/>
            <w:u w:val="single"/>
            <w:bdr w:val="none" w:sz="0" w:space="0" w:color="auto" w:frame="1"/>
          </w:rPr>
          <w:t>The Chicago Review of Books</w:t>
        </w:r>
      </w:hyperlink>
      <w:r w:rsidRPr="00050629">
        <w:rPr>
          <w:rFonts w:eastAsia="Times New Roman" w:cstheme="minorHAnsi"/>
          <w:color w:val="202224"/>
          <w:spacing w:val="-5"/>
          <w:sz w:val="24"/>
          <w:szCs w:val="24"/>
        </w:rPr>
        <w:t xml:space="preserve"> compares the collection </w:t>
      </w:r>
      <w:proofErr w:type="spellStart"/>
      <w:r w:rsidRPr="00050629">
        <w:rPr>
          <w:rFonts w:eastAsia="Times New Roman" w:cstheme="minorHAnsi"/>
          <w:color w:val="202224"/>
          <w:spacing w:val="-5"/>
          <w:sz w:val="24"/>
          <w:szCs w:val="24"/>
        </w:rPr>
        <w:t>favourably</w:t>
      </w:r>
      <w:proofErr w:type="spellEnd"/>
      <w:r w:rsidRPr="00050629">
        <w:rPr>
          <w:rFonts w:eastAsia="Times New Roman" w:cstheme="minorHAnsi"/>
          <w:color w:val="202224"/>
          <w:spacing w:val="-5"/>
          <w:sz w:val="24"/>
          <w:szCs w:val="24"/>
        </w:rPr>
        <w:t xml:space="preserve"> to Peters' debut, describing the stories as "seductive, dazzling, and history-making once again". </w:t>
      </w:r>
      <w:hyperlink r:id="rId34" w:tgtFrame="_blank" w:history="1">
        <w:r w:rsidRPr="00050629">
          <w:rPr>
            <w:rFonts w:eastAsia="Times New Roman" w:cstheme="minorHAnsi"/>
            <w:color w:val="202224"/>
            <w:spacing w:val="-5"/>
            <w:sz w:val="24"/>
            <w:szCs w:val="24"/>
            <w:u w:val="single"/>
            <w:bdr w:val="none" w:sz="0" w:space="0" w:color="auto" w:frame="1"/>
          </w:rPr>
          <w:t>The Guardian</w:t>
        </w:r>
      </w:hyperlink>
      <w:r w:rsidRPr="00050629">
        <w:rPr>
          <w:rFonts w:eastAsia="Times New Roman" w:cstheme="minorHAnsi"/>
          <w:color w:val="202224"/>
          <w:spacing w:val="-5"/>
          <w:sz w:val="24"/>
          <w:szCs w:val="24"/>
        </w:rPr>
        <w:t> is similarly effusive: "The pieces are meticulously crafted; especially Stag Dance, with its deft pacing and almost operatic denouement." The writing is "mischievous rather than sanctimonious", it adds, and "it is clear she is having a great deal of fun". (LB)</w:t>
      </w:r>
    </w:p>
    <w:p w14:paraId="7FA21450"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 xml:space="preserve">Theft by Abdulrazak </w:t>
      </w:r>
      <w:proofErr w:type="spellStart"/>
      <w:r w:rsidRPr="00050629">
        <w:rPr>
          <w:rFonts w:eastAsia="Times New Roman" w:cstheme="minorHAnsi"/>
          <w:b/>
          <w:bCs/>
          <w:color w:val="202224"/>
          <w:spacing w:val="-5"/>
          <w:sz w:val="24"/>
          <w:szCs w:val="24"/>
          <w:bdr w:val="none" w:sz="0" w:space="0" w:color="auto" w:frame="1"/>
        </w:rPr>
        <w:t>Gurnah</w:t>
      </w:r>
      <w:proofErr w:type="spellEnd"/>
    </w:p>
    <w:p w14:paraId="07F23BB9"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"A quietly powerful demonstration of storytelling mastery" </w:t>
      </w:r>
      <w:hyperlink r:id="rId35" w:tgtFrame="_blank" w:history="1">
        <w:r w:rsidRPr="00050629">
          <w:rPr>
            <w:rFonts w:eastAsia="Times New Roman" w:cstheme="minorHAnsi"/>
            <w:color w:val="202224"/>
            <w:spacing w:val="-5"/>
            <w:sz w:val="24"/>
            <w:szCs w:val="24"/>
            <w:u w:val="single"/>
            <w:bdr w:val="none" w:sz="0" w:space="0" w:color="auto" w:frame="1"/>
          </w:rPr>
          <w:t>writes The Observer</w:t>
        </w:r>
      </w:hyperlink>
      <w:r w:rsidRPr="00050629">
        <w:rPr>
          <w:rFonts w:eastAsia="Times New Roman" w:cstheme="minorHAnsi"/>
          <w:color w:val="202224"/>
          <w:spacing w:val="-5"/>
          <w:sz w:val="24"/>
          <w:szCs w:val="24"/>
        </w:rPr>
        <w:t xml:space="preserve"> of Theft, the 11th novel from the 2021 winner of the Nobel Prize for Literature. Set against the backdrop of postcolonial East Africa, situated between Zanzibar and Dar-Es Salaam, Tanzania, Theft is a coming-of-age tale exploring the inner lives of three teenagers – Karim, Badar and Fauzia – who bond despite growing up in very different circumstances. "A tightly </w:t>
      </w:r>
      <w:proofErr w:type="spellStart"/>
      <w:r w:rsidRPr="00050629">
        <w:rPr>
          <w:rFonts w:eastAsia="Times New Roman" w:cstheme="minorHAnsi"/>
          <w:color w:val="202224"/>
          <w:spacing w:val="-5"/>
          <w:sz w:val="24"/>
          <w:szCs w:val="24"/>
        </w:rPr>
        <w:t>focussed</w:t>
      </w:r>
      <w:proofErr w:type="spellEnd"/>
      <w:r w:rsidRPr="00050629">
        <w:rPr>
          <w:rFonts w:eastAsia="Times New Roman" w:cstheme="minorHAnsi"/>
          <w:color w:val="202224"/>
          <w:spacing w:val="-5"/>
          <w:sz w:val="24"/>
          <w:szCs w:val="24"/>
        </w:rPr>
        <w:t>, beautifully controlled examination of friendship and betrayal," </w:t>
      </w:r>
      <w:hyperlink r:id="rId36" w:tgtFrame="_blank" w:history="1">
        <w:r w:rsidRPr="00050629">
          <w:rPr>
            <w:rFonts w:eastAsia="Times New Roman" w:cstheme="minorHAnsi"/>
            <w:color w:val="202224"/>
            <w:spacing w:val="-5"/>
            <w:sz w:val="24"/>
            <w:szCs w:val="24"/>
            <w:u w:val="single"/>
            <w:bdr w:val="none" w:sz="0" w:space="0" w:color="auto" w:frame="1"/>
          </w:rPr>
          <w:t>writes The Economist</w:t>
        </w:r>
      </w:hyperlink>
      <w:r w:rsidRPr="00050629">
        <w:rPr>
          <w:rFonts w:eastAsia="Times New Roman" w:cstheme="minorHAnsi"/>
          <w:color w:val="202224"/>
          <w:spacing w:val="-5"/>
          <w:sz w:val="24"/>
          <w:szCs w:val="24"/>
        </w:rPr>
        <w:t>, while </w:t>
      </w:r>
      <w:hyperlink r:id="rId37" w:tgtFrame="_blank" w:history="1">
        <w:r w:rsidRPr="00050629">
          <w:rPr>
            <w:rFonts w:eastAsia="Times New Roman" w:cstheme="minorHAnsi"/>
            <w:color w:val="202224"/>
            <w:spacing w:val="-5"/>
            <w:sz w:val="24"/>
            <w:szCs w:val="24"/>
            <w:u w:val="single"/>
            <w:bdr w:val="none" w:sz="0" w:space="0" w:color="auto" w:frame="1"/>
          </w:rPr>
          <w:t>The Wall Street Journal praises</w:t>
        </w:r>
      </w:hyperlink>
      <w:r w:rsidRPr="00050629">
        <w:rPr>
          <w:rFonts w:eastAsia="Times New Roman" w:cstheme="minorHAnsi"/>
          <w:color w:val="202224"/>
          <w:spacing w:val="-5"/>
          <w:sz w:val="24"/>
          <w:szCs w:val="24"/>
        </w:rPr>
        <w:t> </w:t>
      </w:r>
      <w:proofErr w:type="spellStart"/>
      <w:r w:rsidRPr="00050629">
        <w:rPr>
          <w:rFonts w:eastAsia="Times New Roman" w:cstheme="minorHAnsi"/>
          <w:color w:val="202224"/>
          <w:spacing w:val="-5"/>
          <w:sz w:val="24"/>
          <w:szCs w:val="24"/>
        </w:rPr>
        <w:t>Gurnah's</w:t>
      </w:r>
      <w:proofErr w:type="spellEnd"/>
      <w:r w:rsidRPr="00050629">
        <w:rPr>
          <w:rFonts w:eastAsia="Times New Roman" w:cstheme="minorHAnsi"/>
          <w:color w:val="202224"/>
          <w:spacing w:val="-5"/>
          <w:sz w:val="24"/>
          <w:szCs w:val="24"/>
        </w:rPr>
        <w:t xml:space="preserve"> "restraint", adding: "he builds his fictional worlds cumulatively, giving equal regard to the 'many </w:t>
      </w:r>
      <w:r w:rsidRPr="00050629">
        <w:rPr>
          <w:rFonts w:eastAsia="Times New Roman" w:cstheme="minorHAnsi"/>
          <w:color w:val="202224"/>
          <w:spacing w:val="-5"/>
          <w:sz w:val="24"/>
          <w:szCs w:val="24"/>
        </w:rPr>
        <w:lastRenderedPageBreak/>
        <w:t>things' that make up experience. There are no single truths in this steady, mature novel, which may be why it feels so true as a whole." (RL) </w:t>
      </w:r>
    </w:p>
    <w:p w14:paraId="72E9E904"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Universality by Natasha Brown</w:t>
      </w:r>
    </w:p>
    <w:p w14:paraId="129D433B"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 xml:space="preserve">Natasha Brown's celebrated 2021 debut, Assembly, was a short, precise novel and a dissection of class and race that was shortlisted for several awards. In her follow-up she examines how identity politics is cynically deployed, </w:t>
      </w:r>
      <w:proofErr w:type="spellStart"/>
      <w:r w:rsidRPr="00050629">
        <w:rPr>
          <w:rFonts w:eastAsia="Times New Roman" w:cstheme="minorHAnsi"/>
          <w:color w:val="202224"/>
          <w:spacing w:val="-5"/>
          <w:sz w:val="24"/>
          <w:szCs w:val="24"/>
        </w:rPr>
        <w:t>satirising</w:t>
      </w:r>
      <w:proofErr w:type="spellEnd"/>
      <w:r w:rsidRPr="00050629">
        <w:rPr>
          <w:rFonts w:eastAsia="Times New Roman" w:cstheme="minorHAnsi"/>
          <w:color w:val="202224"/>
          <w:spacing w:val="-5"/>
          <w:sz w:val="24"/>
          <w:szCs w:val="24"/>
        </w:rPr>
        <w:t xml:space="preserve"> on the way cancel culture and the worlds of publishing and journalism. The story begins with a dubious article attempting to unravel a mystery involving an illegal rave, a missing gold bar and a banker. Soon the novel moves on to the fallout from the exposé, and the knock-on effect of the people affected by the crime. "It's all enormous, nasty fun," says the </w:t>
      </w:r>
      <w:hyperlink r:id="rId38" w:tgtFrame="_blank" w:history="1">
        <w:r w:rsidRPr="00050629">
          <w:rPr>
            <w:rFonts w:eastAsia="Times New Roman" w:cstheme="minorHAnsi"/>
            <w:color w:val="202224"/>
            <w:spacing w:val="-5"/>
            <w:sz w:val="24"/>
            <w:szCs w:val="24"/>
            <w:u w:val="single"/>
            <w:bdr w:val="none" w:sz="0" w:space="0" w:color="auto" w:frame="1"/>
          </w:rPr>
          <w:t>Literary Review.</w:t>
        </w:r>
      </w:hyperlink>
      <w:r w:rsidRPr="00050629">
        <w:rPr>
          <w:rFonts w:eastAsia="Times New Roman" w:cstheme="minorHAnsi"/>
          <w:color w:val="202224"/>
          <w:spacing w:val="-5"/>
          <w:sz w:val="24"/>
          <w:szCs w:val="24"/>
        </w:rPr>
        <w:t xml:space="preserve"> "Infidelity, exploitation and hatred abound… Brown's main purpose is to </w:t>
      </w:r>
      <w:proofErr w:type="spellStart"/>
      <w:r w:rsidRPr="00050629">
        <w:rPr>
          <w:rFonts w:eastAsia="Times New Roman" w:cstheme="minorHAnsi"/>
          <w:color w:val="202224"/>
          <w:spacing w:val="-5"/>
          <w:sz w:val="24"/>
          <w:szCs w:val="24"/>
        </w:rPr>
        <w:t>satirise</w:t>
      </w:r>
      <w:proofErr w:type="spellEnd"/>
      <w:r w:rsidRPr="00050629">
        <w:rPr>
          <w:rFonts w:eastAsia="Times New Roman" w:cstheme="minorHAnsi"/>
          <w:color w:val="202224"/>
          <w:spacing w:val="-5"/>
          <w:sz w:val="24"/>
          <w:szCs w:val="24"/>
        </w:rPr>
        <w:t xml:space="preserve"> and skewer the socio-economic forces that have shaped life in the UK since the late 2010s." Universality is "very funny", says the </w:t>
      </w:r>
      <w:hyperlink r:id="rId39" w:tgtFrame="_blank" w:history="1">
        <w:r w:rsidRPr="00050629">
          <w:rPr>
            <w:rFonts w:eastAsia="Times New Roman" w:cstheme="minorHAnsi"/>
            <w:color w:val="202224"/>
            <w:spacing w:val="-5"/>
            <w:sz w:val="24"/>
            <w:szCs w:val="24"/>
            <w:u w:val="single"/>
            <w:bdr w:val="none" w:sz="0" w:space="0" w:color="auto" w:frame="1"/>
          </w:rPr>
          <w:t>New Statesman</w:t>
        </w:r>
      </w:hyperlink>
      <w:r w:rsidRPr="00050629">
        <w:rPr>
          <w:rFonts w:eastAsia="Times New Roman" w:cstheme="minorHAnsi"/>
          <w:color w:val="202224"/>
          <w:spacing w:val="-5"/>
          <w:sz w:val="24"/>
          <w:szCs w:val="24"/>
        </w:rPr>
        <w:t>. "Brown is an astute political observer, easily dismembering cancel culture and our media circus." (LB)</w:t>
      </w:r>
    </w:p>
    <w:p w14:paraId="3628DCD1"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The Names by Florence Knapp</w:t>
      </w:r>
    </w:p>
    <w:p w14:paraId="58AC021C"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Knapp's debut novel begins in 1987, as Cora Atkin is pondering three different names for her newborn baby boy: Gordon, after her abusive doctor husband; Bear, the choice of her older daughter, Maia; or her preference, Julian. With the premise that each potential name offers a unique destiny, the narrative splits therein, revisiting its characters at seven-year intervals in a manner that recalls Sliding Doors. And despite its dark subject matter, critics have praised The Names for its upbeat, uplifting effect. </w:t>
      </w:r>
      <w:hyperlink r:id="rId40" w:tgtFrame="_blank" w:history="1">
        <w:r w:rsidRPr="00050629">
          <w:rPr>
            <w:rFonts w:eastAsia="Times New Roman" w:cstheme="minorHAnsi"/>
            <w:color w:val="202224"/>
            <w:spacing w:val="-5"/>
            <w:sz w:val="24"/>
            <w:szCs w:val="24"/>
            <w:u w:val="single"/>
            <w:bdr w:val="none" w:sz="0" w:space="0" w:color="auto" w:frame="1"/>
          </w:rPr>
          <w:t>The Standard writes</w:t>
        </w:r>
      </w:hyperlink>
      <w:r w:rsidRPr="00050629">
        <w:rPr>
          <w:rFonts w:eastAsia="Times New Roman" w:cstheme="minorHAnsi"/>
          <w:color w:val="202224"/>
          <w:spacing w:val="-5"/>
          <w:sz w:val="24"/>
          <w:szCs w:val="24"/>
        </w:rPr>
        <w:t>: "Knapp's deftly woven story is at once a big, bold experiment, a playful exercise in nominative determinism, a meditation on fate and a coming-of-age story", while </w:t>
      </w:r>
      <w:hyperlink r:id="rId41" w:tgtFrame="_blank" w:history="1">
        <w:r w:rsidRPr="00050629">
          <w:rPr>
            <w:rFonts w:eastAsia="Times New Roman" w:cstheme="minorHAnsi"/>
            <w:color w:val="202224"/>
            <w:spacing w:val="-5"/>
            <w:sz w:val="24"/>
            <w:szCs w:val="24"/>
            <w:u w:val="single"/>
            <w:bdr w:val="none" w:sz="0" w:space="0" w:color="auto" w:frame="1"/>
          </w:rPr>
          <w:t>The Washington Post</w:t>
        </w:r>
      </w:hyperlink>
      <w:r w:rsidRPr="00050629">
        <w:rPr>
          <w:rFonts w:eastAsia="Times New Roman" w:cstheme="minorHAnsi"/>
          <w:color w:val="202224"/>
          <w:spacing w:val="-5"/>
          <w:sz w:val="24"/>
          <w:szCs w:val="24"/>
        </w:rPr>
        <w:t> calls the novel: "a profound, deeply compassionate examination of domestic abuse," which is "startlingly joyful and paced like a thriller". (RL)</w:t>
      </w:r>
    </w:p>
    <w:p w14:paraId="143D5F5E"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The Emperor of Gladness by Ocean Vuong</w:t>
      </w:r>
    </w:p>
    <w:p w14:paraId="118047D5"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Ocean Vuong's second novel The Emperor of Gladness: "may well be the first millennial Great American Novel", according to </w:t>
      </w:r>
      <w:hyperlink r:id="rId42" w:tgtFrame="_blank" w:history="1">
        <w:r w:rsidRPr="00050629">
          <w:rPr>
            <w:rFonts w:eastAsia="Times New Roman" w:cstheme="minorHAnsi"/>
            <w:color w:val="202224"/>
            <w:spacing w:val="-5"/>
            <w:sz w:val="24"/>
            <w:szCs w:val="24"/>
            <w:u w:val="single"/>
            <w:bdr w:val="none" w:sz="0" w:space="0" w:color="auto" w:frame="1"/>
          </w:rPr>
          <w:t>Art Review</w:t>
        </w:r>
      </w:hyperlink>
      <w:r w:rsidRPr="00050629">
        <w:rPr>
          <w:rFonts w:eastAsia="Times New Roman" w:cstheme="minorHAnsi"/>
          <w:color w:val="202224"/>
          <w:spacing w:val="-5"/>
          <w:sz w:val="24"/>
          <w:szCs w:val="24"/>
        </w:rPr>
        <w:t>. It is: "perfectly tuned", and "as wide in scope as it is quiet and tender". It tells the story of Hai, a young gay man who has run away from home, and his coming of age in the rural northeast in Obama-era US. It also explores his friendship with Grazina, an elderly Lithuanian widow with dementia. Hai finds work in a fast-dining chain, and bonds with his mixed bag of new colleagues, who discover connection in their past hardships. The Emperor of Gladness is: "a fine-grained social panorama driven by the developing camaraderie of an ensemble cast bonded in precariousness and pain," says </w:t>
      </w:r>
      <w:hyperlink r:id="rId43" w:tgtFrame="_blank" w:history="1">
        <w:r w:rsidRPr="00050629">
          <w:rPr>
            <w:rFonts w:eastAsia="Times New Roman" w:cstheme="minorHAnsi"/>
            <w:color w:val="202224"/>
            <w:spacing w:val="-5"/>
            <w:sz w:val="24"/>
            <w:szCs w:val="24"/>
            <w:u w:val="single"/>
            <w:bdr w:val="none" w:sz="0" w:space="0" w:color="auto" w:frame="1"/>
          </w:rPr>
          <w:t>The Observer</w:t>
        </w:r>
      </w:hyperlink>
      <w:r w:rsidRPr="00050629">
        <w:rPr>
          <w:rFonts w:eastAsia="Times New Roman" w:cstheme="minorHAnsi"/>
          <w:color w:val="202224"/>
          <w:spacing w:val="-5"/>
          <w:sz w:val="24"/>
          <w:szCs w:val="24"/>
        </w:rPr>
        <w:t>. (LB) </w:t>
      </w:r>
    </w:p>
    <w:p w14:paraId="01507014"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lastRenderedPageBreak/>
        <w:t>Eden's Shore by Oisín Fagan</w:t>
      </w:r>
    </w:p>
    <w:p w14:paraId="05E85D80"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w:t>
      </w:r>
      <w:hyperlink r:id="rId44" w:tgtFrame="_blank" w:history="1">
        <w:r w:rsidRPr="00050629">
          <w:rPr>
            <w:rFonts w:eastAsia="Times New Roman" w:cstheme="minorHAnsi"/>
            <w:color w:val="202224"/>
            <w:spacing w:val="-5"/>
            <w:sz w:val="24"/>
            <w:szCs w:val="24"/>
            <w:u w:val="single"/>
            <w:bdr w:val="none" w:sz="0" w:space="0" w:color="auto" w:frame="1"/>
          </w:rPr>
          <w:t>A tremendous romp of a tale</w:t>
        </w:r>
      </w:hyperlink>
      <w:r w:rsidRPr="00050629">
        <w:rPr>
          <w:rFonts w:eastAsia="Times New Roman" w:cstheme="minorHAnsi"/>
          <w:color w:val="202224"/>
          <w:spacing w:val="-5"/>
          <w:sz w:val="24"/>
          <w:szCs w:val="24"/>
        </w:rPr>
        <w:t xml:space="preserve">", this brutal seafaring epic's protagonist is Angel Kelly, a late-18th-Century slaver headed to Brazil with the goal to found a utopian community; chaos ensues and he washes up on the shores of an unnamed Spanish colony. With grisly attention to detail, Fagan spares little in describing the violence of the slave trade with the blackest of </w:t>
      </w:r>
      <w:proofErr w:type="spellStart"/>
      <w:r w:rsidRPr="00050629">
        <w:rPr>
          <w:rFonts w:eastAsia="Times New Roman" w:cstheme="minorHAnsi"/>
          <w:color w:val="202224"/>
          <w:spacing w:val="-5"/>
          <w:sz w:val="24"/>
          <w:szCs w:val="24"/>
        </w:rPr>
        <w:t>humour</w:t>
      </w:r>
      <w:proofErr w:type="spellEnd"/>
      <w:r w:rsidRPr="00050629">
        <w:rPr>
          <w:rFonts w:eastAsia="Times New Roman" w:cstheme="minorHAnsi"/>
          <w:color w:val="202224"/>
          <w:spacing w:val="-5"/>
          <w:sz w:val="24"/>
          <w:szCs w:val="24"/>
        </w:rPr>
        <w:t xml:space="preserve"> and an experimental approach to form. "Eden's Shore is a rich and beautifully told tale of toxic adventurism" </w:t>
      </w:r>
      <w:hyperlink r:id="rId45" w:tgtFrame="_blank" w:history="1">
        <w:r w:rsidRPr="00050629">
          <w:rPr>
            <w:rFonts w:eastAsia="Times New Roman" w:cstheme="minorHAnsi"/>
            <w:color w:val="202224"/>
            <w:spacing w:val="-5"/>
            <w:sz w:val="24"/>
            <w:szCs w:val="24"/>
            <w:u w:val="single"/>
            <w:bdr w:val="none" w:sz="0" w:space="0" w:color="auto" w:frame="1"/>
          </w:rPr>
          <w:t>writes the TLS</w:t>
        </w:r>
      </w:hyperlink>
      <w:r w:rsidRPr="00050629">
        <w:rPr>
          <w:rFonts w:eastAsia="Times New Roman" w:cstheme="minorHAnsi"/>
          <w:color w:val="202224"/>
          <w:spacing w:val="-5"/>
          <w:sz w:val="24"/>
          <w:szCs w:val="24"/>
        </w:rPr>
        <w:t>, while </w:t>
      </w:r>
      <w:hyperlink r:id="rId46" w:tgtFrame="_blank" w:history="1">
        <w:r w:rsidRPr="00050629">
          <w:rPr>
            <w:rFonts w:eastAsia="Times New Roman" w:cstheme="minorHAnsi"/>
            <w:color w:val="202224"/>
            <w:spacing w:val="-5"/>
            <w:sz w:val="24"/>
            <w:szCs w:val="24"/>
            <w:u w:val="single"/>
            <w:bdr w:val="none" w:sz="0" w:space="0" w:color="auto" w:frame="1"/>
          </w:rPr>
          <w:t>the Financial Times writes</w:t>
        </w:r>
      </w:hyperlink>
      <w:r w:rsidRPr="00050629">
        <w:rPr>
          <w:rFonts w:eastAsia="Times New Roman" w:cstheme="minorHAnsi"/>
          <w:color w:val="202224"/>
          <w:spacing w:val="-5"/>
          <w:sz w:val="24"/>
          <w:szCs w:val="24"/>
        </w:rPr>
        <w:t>: "Alexander's capacious performance is made to encompass the visceral, physical experiences of the journey – disease, sex, seasickness, violence – and its more cerebral aspects, in which the politics, philosophy and idealistic utopianism of the day find expression." (RL) </w:t>
      </w:r>
    </w:p>
    <w:p w14:paraId="3E57ADC0"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Dream State by Eric Puchner</w:t>
      </w:r>
    </w:p>
    <w:p w14:paraId="44B17134"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 xml:space="preserve">A multi-generational family saga, Dream State explores themes of love, betrayal, and the effects across generations of the choices we make. Beginning in 2004, the story is set in a rapidly warming, </w:t>
      </w:r>
      <w:proofErr w:type="spellStart"/>
      <w:r w:rsidRPr="00050629">
        <w:rPr>
          <w:rFonts w:eastAsia="Times New Roman" w:cstheme="minorHAnsi"/>
          <w:color w:val="202224"/>
          <w:spacing w:val="-5"/>
          <w:sz w:val="24"/>
          <w:szCs w:val="24"/>
        </w:rPr>
        <w:t>fictionalised</w:t>
      </w:r>
      <w:proofErr w:type="spellEnd"/>
      <w:r w:rsidRPr="00050629">
        <w:rPr>
          <w:rFonts w:eastAsia="Times New Roman" w:cstheme="minorHAnsi"/>
          <w:color w:val="202224"/>
          <w:spacing w:val="-5"/>
          <w:sz w:val="24"/>
          <w:szCs w:val="24"/>
        </w:rPr>
        <w:t xml:space="preserve"> version of Montana's Flathead Valley, with the lake at the valley's </w:t>
      </w:r>
      <w:proofErr w:type="spellStart"/>
      <w:r w:rsidRPr="00050629">
        <w:rPr>
          <w:rFonts w:eastAsia="Times New Roman" w:cstheme="minorHAnsi"/>
          <w:color w:val="202224"/>
          <w:spacing w:val="-5"/>
          <w:sz w:val="24"/>
          <w:szCs w:val="24"/>
        </w:rPr>
        <w:t>centre</w:t>
      </w:r>
      <w:proofErr w:type="spellEnd"/>
      <w:r w:rsidRPr="00050629">
        <w:rPr>
          <w:rFonts w:eastAsia="Times New Roman" w:cstheme="minorHAnsi"/>
          <w:color w:val="202224"/>
          <w:spacing w:val="-5"/>
          <w:sz w:val="24"/>
          <w:szCs w:val="24"/>
        </w:rPr>
        <w:t xml:space="preserve"> the nucleus of the story. Dream State traverses five decades, and: "gradually coalesces into a family history that feels monumental", says </w:t>
      </w:r>
      <w:hyperlink r:id="rId47" w:tgtFrame="_blank" w:history="1">
        <w:r w:rsidRPr="00050629">
          <w:rPr>
            <w:rFonts w:eastAsia="Times New Roman" w:cstheme="minorHAnsi"/>
            <w:color w:val="202224"/>
            <w:spacing w:val="-5"/>
            <w:sz w:val="24"/>
            <w:szCs w:val="24"/>
            <w:u w:val="single"/>
            <w:bdr w:val="none" w:sz="0" w:space="0" w:color="auto" w:frame="1"/>
          </w:rPr>
          <w:t>Lit Hub</w:t>
        </w:r>
      </w:hyperlink>
      <w:r w:rsidRPr="00050629">
        <w:rPr>
          <w:rFonts w:eastAsia="Times New Roman" w:cstheme="minorHAnsi"/>
          <w:color w:val="202224"/>
          <w:spacing w:val="-5"/>
          <w:sz w:val="24"/>
          <w:szCs w:val="24"/>
        </w:rPr>
        <w:t>. The effect is: "hypnotically telescopic, a vision of people we come to know across decades. Puchner's manipulation of time is among his novel's most magical elements." His narration: "can slip from funny to harrowing as fast as young man can ski to his death". </w:t>
      </w:r>
      <w:hyperlink r:id="rId48" w:tgtFrame="_blank" w:history="1">
        <w:r w:rsidRPr="00050629">
          <w:rPr>
            <w:rFonts w:eastAsia="Times New Roman" w:cstheme="minorHAnsi"/>
            <w:color w:val="202224"/>
            <w:spacing w:val="-5"/>
            <w:sz w:val="24"/>
            <w:szCs w:val="24"/>
            <w:u w:val="single"/>
            <w:bdr w:val="none" w:sz="0" w:space="0" w:color="auto" w:frame="1"/>
          </w:rPr>
          <w:t>Oprah Winfrey</w:t>
        </w:r>
      </w:hyperlink>
      <w:r w:rsidRPr="00050629">
        <w:rPr>
          <w:rFonts w:eastAsia="Times New Roman" w:cstheme="minorHAnsi"/>
          <w:color w:val="202224"/>
          <w:spacing w:val="-5"/>
          <w:sz w:val="24"/>
          <w:szCs w:val="24"/>
        </w:rPr>
        <w:t> selected Dream State as a book club pick, describing Puchner as a "master storyteller" and the book as: "an exquisite examination of the most important relationships we have in our lives". (LB)</w:t>
      </w:r>
    </w:p>
    <w:p w14:paraId="41E1778B"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The Dream Hotel by Laila Lalami</w:t>
      </w:r>
    </w:p>
    <w:p w14:paraId="01B3EEA9"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 xml:space="preserve">Longlisted for the 2025 Women's Prize for Fiction, Lalami's fifth novel is a nightmarish speculative tale about the terrifying reaches of technology and surveillance. As Sara returns to LAX airport from a conference, she is stopped by the Risk Assessment Administration, who determine – using data from her dreams – that she is about to harm her husband. She's transferred to a retention </w:t>
      </w:r>
      <w:proofErr w:type="spellStart"/>
      <w:r w:rsidRPr="00050629">
        <w:rPr>
          <w:rFonts w:eastAsia="Times New Roman" w:cstheme="minorHAnsi"/>
          <w:color w:val="202224"/>
          <w:spacing w:val="-5"/>
          <w:sz w:val="24"/>
          <w:szCs w:val="24"/>
        </w:rPr>
        <w:t>centre</w:t>
      </w:r>
      <w:proofErr w:type="spellEnd"/>
      <w:r w:rsidRPr="00050629">
        <w:rPr>
          <w:rFonts w:eastAsia="Times New Roman" w:cstheme="minorHAnsi"/>
          <w:color w:val="202224"/>
          <w:spacing w:val="-5"/>
          <w:sz w:val="24"/>
          <w:szCs w:val="24"/>
        </w:rPr>
        <w:t xml:space="preserve"> to be monitored for 21 days, where she finds – along with other dreamers – that her journey back to her family becomes more and more out of reach. "A scarily credible vision," </w:t>
      </w:r>
      <w:hyperlink r:id="rId49" w:tgtFrame="_blank" w:history="1">
        <w:r w:rsidRPr="00050629">
          <w:rPr>
            <w:rFonts w:eastAsia="Times New Roman" w:cstheme="minorHAnsi"/>
            <w:color w:val="202224"/>
            <w:spacing w:val="-5"/>
            <w:sz w:val="24"/>
            <w:szCs w:val="24"/>
            <w:u w:val="single"/>
            <w:bdr w:val="none" w:sz="0" w:space="0" w:color="auto" w:frame="1"/>
          </w:rPr>
          <w:t>The Spectator writes</w:t>
        </w:r>
      </w:hyperlink>
      <w:r w:rsidRPr="00050629">
        <w:rPr>
          <w:rFonts w:eastAsia="Times New Roman" w:cstheme="minorHAnsi"/>
          <w:color w:val="202224"/>
          <w:spacing w:val="-5"/>
          <w:sz w:val="24"/>
          <w:szCs w:val="24"/>
        </w:rPr>
        <w:t> of The Dream Hotel, continuing that it: "taps deftly into the terrors of our times", while </w:t>
      </w:r>
      <w:hyperlink r:id="rId50" w:tgtFrame="_blank" w:history="1">
        <w:r w:rsidRPr="00050629">
          <w:rPr>
            <w:rFonts w:eastAsia="Times New Roman" w:cstheme="minorHAnsi"/>
            <w:color w:val="202224"/>
            <w:spacing w:val="-5"/>
            <w:sz w:val="24"/>
            <w:szCs w:val="24"/>
            <w:u w:val="single"/>
            <w:bdr w:val="none" w:sz="0" w:space="0" w:color="auto" w:frame="1"/>
          </w:rPr>
          <w:t>The Economist calls it</w:t>
        </w:r>
      </w:hyperlink>
      <w:r w:rsidRPr="00050629">
        <w:rPr>
          <w:rFonts w:eastAsia="Times New Roman" w:cstheme="minorHAnsi"/>
          <w:color w:val="202224"/>
          <w:spacing w:val="-5"/>
          <w:sz w:val="24"/>
          <w:szCs w:val="24"/>
        </w:rPr>
        <w:t>: "a riveting tale of the risks of surrendering privacy for convenience". (RL)</w:t>
      </w:r>
    </w:p>
    <w:p w14:paraId="6ED770BB"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Confessions by Catherine Airey</w:t>
      </w:r>
    </w:p>
    <w:p w14:paraId="5A0C9DA3"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lastRenderedPageBreak/>
        <w:t>The debut from new voice Catherine Airey has been widely praised. Confessions traces the trajectories of three generations of women as they experience the weight of the past in all its complexity. In 2001, newly orphaned by 9/11, New Yorker Cora Brady, on the cusp of adulthood, is offered a new life in Ireland – where her parents grew up – by an estranged aunt. "The narrative zips along with the crackling intelligence of Donna Tartt, full of twists and zips, and genuine surprises," says the </w:t>
      </w:r>
      <w:hyperlink r:id="rId51" w:tgtFrame="_blank" w:history="1">
        <w:r w:rsidRPr="00050629">
          <w:rPr>
            <w:rFonts w:eastAsia="Times New Roman" w:cstheme="minorHAnsi"/>
            <w:color w:val="202224"/>
            <w:spacing w:val="-5"/>
            <w:sz w:val="24"/>
            <w:szCs w:val="24"/>
            <w:u w:val="single"/>
            <w:bdr w:val="none" w:sz="0" w:space="0" w:color="auto" w:frame="1"/>
          </w:rPr>
          <w:t>Irish Independent</w:t>
        </w:r>
      </w:hyperlink>
      <w:r w:rsidRPr="00050629">
        <w:rPr>
          <w:rFonts w:eastAsia="Times New Roman" w:cstheme="minorHAnsi"/>
          <w:color w:val="202224"/>
          <w:spacing w:val="-5"/>
          <w:sz w:val="24"/>
          <w:szCs w:val="24"/>
        </w:rPr>
        <w:t>. "Confessions is an astonishing and remarkable novel and truly deserving of all the accolades coming its way." </w:t>
      </w:r>
      <w:hyperlink r:id="rId52" w:tgtFrame="_blank" w:history="1">
        <w:r w:rsidRPr="00050629">
          <w:rPr>
            <w:rFonts w:eastAsia="Times New Roman" w:cstheme="minorHAnsi"/>
            <w:color w:val="202224"/>
            <w:spacing w:val="-5"/>
            <w:sz w:val="24"/>
            <w:szCs w:val="24"/>
            <w:u w:val="single"/>
            <w:bdr w:val="none" w:sz="0" w:space="0" w:color="auto" w:frame="1"/>
          </w:rPr>
          <w:t>The Guardian says</w:t>
        </w:r>
      </w:hyperlink>
      <w:r w:rsidRPr="00050629">
        <w:rPr>
          <w:rFonts w:eastAsia="Times New Roman" w:cstheme="minorHAnsi"/>
          <w:color w:val="202224"/>
          <w:spacing w:val="-5"/>
          <w:sz w:val="24"/>
          <w:szCs w:val="24"/>
        </w:rPr>
        <w:t>: "The book is a saga: its serious pleasures are its expansiveness and range, and Airey's rare, particular instinct for scenes or worlds that are interesting to be with, from 1970s New York art kids to early female gamers." Confessions, it concludes, is "a cool, bold image of female pain and liberation". (LB)</w:t>
      </w:r>
    </w:p>
    <w:p w14:paraId="31084FC1" w14:textId="77777777" w:rsidR="00050629" w:rsidRPr="00050629" w:rsidRDefault="00050629" w:rsidP="00050629">
      <w:pPr>
        <w:spacing w:after="0" w:line="540" w:lineRule="atLeast"/>
        <w:textAlignment w:val="baseline"/>
        <w:outlineLvl w:val="1"/>
        <w:rPr>
          <w:rFonts w:eastAsia="Times New Roman" w:cstheme="minorHAnsi"/>
          <w:color w:val="202224"/>
          <w:spacing w:val="-5"/>
          <w:sz w:val="24"/>
          <w:szCs w:val="24"/>
        </w:rPr>
      </w:pPr>
      <w:r w:rsidRPr="00050629">
        <w:rPr>
          <w:rFonts w:eastAsia="Times New Roman" w:cstheme="minorHAnsi"/>
          <w:b/>
          <w:bCs/>
          <w:color w:val="202224"/>
          <w:spacing w:val="-5"/>
          <w:sz w:val="24"/>
          <w:szCs w:val="24"/>
          <w:bdr w:val="none" w:sz="0" w:space="0" w:color="auto" w:frame="1"/>
        </w:rPr>
        <w:t>Flesh by David Szalay</w:t>
      </w:r>
    </w:p>
    <w:p w14:paraId="26E87B47"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color w:val="202224"/>
          <w:spacing w:val="-5"/>
          <w:sz w:val="24"/>
          <w:szCs w:val="24"/>
        </w:rPr>
        <w:t>Szalay's All That Man Is explored 21st-Century manhood through the lives of nine different men. One man's journey from teen to adulthood is the subject of Flesh, the winner of the 2025 Booker Prize. We first meet 15-year-old István in Hungary where he lives with his mother, then as he begins a relationship with a much older woman that has tragic consequences, joins the army and then rises to the top of London society. With Flesh, Szalay employs an even more pared-down version of his spare, minimalist prose to explore the meaning of a life. "Flesh is about more than just the things that go unsaid…" </w:t>
      </w:r>
      <w:hyperlink r:id="rId53" w:tgtFrame="_blank" w:history="1">
        <w:r w:rsidRPr="00050629">
          <w:rPr>
            <w:rFonts w:eastAsia="Times New Roman" w:cstheme="minorHAnsi"/>
            <w:color w:val="202224"/>
            <w:spacing w:val="-5"/>
            <w:sz w:val="24"/>
            <w:szCs w:val="24"/>
            <w:u w:val="single"/>
            <w:bdr w:val="none" w:sz="0" w:space="0" w:color="auto" w:frame="1"/>
          </w:rPr>
          <w:t>writes the Guardian</w:t>
        </w:r>
      </w:hyperlink>
      <w:r w:rsidRPr="00050629">
        <w:rPr>
          <w:rFonts w:eastAsia="Times New Roman" w:cstheme="minorHAnsi"/>
          <w:color w:val="202224"/>
          <w:spacing w:val="-5"/>
          <w:sz w:val="24"/>
          <w:szCs w:val="24"/>
        </w:rPr>
        <w:t xml:space="preserve">, "it is also about what is fundamentally unsayable, the ineffable things that sit at the </w:t>
      </w:r>
      <w:proofErr w:type="spellStart"/>
      <w:r w:rsidRPr="00050629">
        <w:rPr>
          <w:rFonts w:eastAsia="Times New Roman" w:cstheme="minorHAnsi"/>
          <w:color w:val="202224"/>
          <w:spacing w:val="-5"/>
          <w:sz w:val="24"/>
          <w:szCs w:val="24"/>
        </w:rPr>
        <w:t>centre</w:t>
      </w:r>
      <w:proofErr w:type="spellEnd"/>
      <w:r w:rsidRPr="00050629">
        <w:rPr>
          <w:rFonts w:eastAsia="Times New Roman" w:cstheme="minorHAnsi"/>
          <w:color w:val="202224"/>
          <w:spacing w:val="-5"/>
          <w:sz w:val="24"/>
          <w:szCs w:val="24"/>
        </w:rPr>
        <w:t xml:space="preserve"> of every life, hovering beyond the reach of language." </w:t>
      </w:r>
      <w:hyperlink r:id="rId54" w:tgtFrame="_blank" w:history="1">
        <w:r w:rsidRPr="00050629">
          <w:rPr>
            <w:rFonts w:eastAsia="Times New Roman" w:cstheme="minorHAnsi"/>
            <w:color w:val="202224"/>
            <w:spacing w:val="-5"/>
            <w:sz w:val="24"/>
            <w:szCs w:val="24"/>
            <w:u w:val="single"/>
            <w:bdr w:val="none" w:sz="0" w:space="0" w:color="auto" w:frame="1"/>
          </w:rPr>
          <w:t>The Observer</w:t>
        </w:r>
      </w:hyperlink>
      <w:r w:rsidRPr="00050629">
        <w:rPr>
          <w:rFonts w:eastAsia="Times New Roman" w:cstheme="minorHAnsi"/>
          <w:color w:val="202224"/>
          <w:spacing w:val="-5"/>
          <w:sz w:val="24"/>
          <w:szCs w:val="24"/>
        </w:rPr>
        <w:t> praises Flesh's: "searing insight into the way we live now" calling it: "a masterpiece". (RL)</w:t>
      </w:r>
    </w:p>
    <w:p w14:paraId="3FCE164E"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i/>
          <w:iCs/>
          <w:color w:val="202224"/>
          <w:spacing w:val="-5"/>
          <w:sz w:val="24"/>
          <w:szCs w:val="24"/>
          <w:bdr w:val="none" w:sz="0" w:space="0" w:color="auto" w:frame="1"/>
        </w:rPr>
        <w:t>--  </w:t>
      </w:r>
    </w:p>
    <w:p w14:paraId="603A7B10"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i/>
          <w:iCs/>
          <w:color w:val="202224"/>
          <w:spacing w:val="-5"/>
          <w:sz w:val="24"/>
          <w:szCs w:val="24"/>
          <w:bdr w:val="none" w:sz="0" w:space="0" w:color="auto" w:frame="1"/>
        </w:rPr>
        <w:t>If you liked this story, </w:t>
      </w:r>
      <w:hyperlink r:id="rId55" w:tgtFrame="_self" w:history="1">
        <w:r w:rsidRPr="00050629">
          <w:rPr>
            <w:rFonts w:eastAsia="Times New Roman" w:cstheme="minorHAnsi"/>
            <w:i/>
            <w:iCs/>
            <w:color w:val="202224"/>
            <w:spacing w:val="-5"/>
            <w:sz w:val="24"/>
            <w:szCs w:val="24"/>
            <w:u w:val="single"/>
            <w:bdr w:val="none" w:sz="0" w:space="0" w:color="auto" w:frame="1"/>
          </w:rPr>
          <w:t>sign up for The Essential List newsletter</w:t>
        </w:r>
      </w:hyperlink>
      <w:r w:rsidRPr="00050629">
        <w:rPr>
          <w:rFonts w:eastAsia="Times New Roman" w:cstheme="minorHAnsi"/>
          <w:i/>
          <w:iCs/>
          <w:color w:val="202224"/>
          <w:spacing w:val="-5"/>
          <w:sz w:val="24"/>
          <w:szCs w:val="24"/>
          <w:bdr w:val="none" w:sz="0" w:space="0" w:color="auto" w:frame="1"/>
        </w:rPr>
        <w:t> – a handpicked selection of features, videos and can't-miss news, delivered to your inbox twice a week.</w:t>
      </w:r>
    </w:p>
    <w:p w14:paraId="3E8FEEA7" w14:textId="77777777" w:rsidR="00050629" w:rsidRPr="00050629" w:rsidRDefault="00050629" w:rsidP="00050629">
      <w:pPr>
        <w:spacing w:after="0" w:line="390" w:lineRule="atLeast"/>
        <w:textAlignment w:val="baseline"/>
        <w:rPr>
          <w:rFonts w:eastAsia="Times New Roman" w:cstheme="minorHAnsi"/>
          <w:color w:val="202224"/>
          <w:spacing w:val="-5"/>
          <w:sz w:val="24"/>
          <w:szCs w:val="24"/>
        </w:rPr>
      </w:pPr>
      <w:r w:rsidRPr="00050629">
        <w:rPr>
          <w:rFonts w:eastAsia="Times New Roman" w:cstheme="minorHAnsi"/>
          <w:i/>
          <w:iCs/>
          <w:color w:val="202224"/>
          <w:spacing w:val="-5"/>
          <w:sz w:val="24"/>
          <w:szCs w:val="24"/>
          <w:bdr w:val="none" w:sz="0" w:space="0" w:color="auto" w:frame="1"/>
        </w:rPr>
        <w:t>For more Culture stories from the BBC, follow us</w:t>
      </w:r>
    </w:p>
    <w:p w14:paraId="2B45028B" w14:textId="77777777" w:rsidR="000F05F7" w:rsidRPr="00050629" w:rsidRDefault="000F05F7">
      <w:pPr>
        <w:rPr>
          <w:rFonts w:cstheme="minorHAnsi"/>
          <w:sz w:val="24"/>
          <w:szCs w:val="24"/>
        </w:rPr>
      </w:pPr>
    </w:p>
    <w:sectPr w:rsidR="000F05F7" w:rsidRPr="000506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D73"/>
    <w:rsid w:val="00050629"/>
    <w:rsid w:val="000F05F7"/>
    <w:rsid w:val="00150DF8"/>
    <w:rsid w:val="007F5D73"/>
    <w:rsid w:val="00BC5C40"/>
    <w:rsid w:val="00C63974"/>
    <w:rsid w:val="00DA24C9"/>
    <w:rsid w:val="00E63519"/>
    <w:rsid w:val="00EA7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CD861C-3BE0-4823-8010-3722F0C8A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06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506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6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50629"/>
    <w:rPr>
      <w:rFonts w:ascii="Times New Roman" w:eastAsia="Times New Roman" w:hAnsi="Times New Roman" w:cs="Times New Roman"/>
      <w:b/>
      <w:bCs/>
      <w:sz w:val="36"/>
      <w:szCs w:val="36"/>
    </w:rPr>
  </w:style>
  <w:style w:type="character" w:customStyle="1" w:styleId="sc-28fdc07f-1">
    <w:name w:val="sc-28fdc07f-1"/>
    <w:basedOn w:val="DefaultParagraphFont"/>
    <w:rsid w:val="00050629"/>
  </w:style>
  <w:style w:type="character" w:customStyle="1" w:styleId="sc-573fa0e8-7">
    <w:name w:val="sc-573fa0e8-7"/>
    <w:basedOn w:val="DefaultParagraphFont"/>
    <w:rsid w:val="00050629"/>
  </w:style>
  <w:style w:type="character" w:customStyle="1" w:styleId="sc-5340b511-2">
    <w:name w:val="sc-5340b511-2"/>
    <w:basedOn w:val="DefaultParagraphFont"/>
    <w:rsid w:val="00050629"/>
  </w:style>
  <w:style w:type="paragraph" w:customStyle="1" w:styleId="sc-9a00e533-0">
    <w:name w:val="sc-9a00e533-0"/>
    <w:basedOn w:val="Normal"/>
    <w:rsid w:val="000506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d16436d-0">
    <w:name w:val="sc-d16436d-0"/>
    <w:basedOn w:val="DefaultParagraphFont"/>
    <w:rsid w:val="00050629"/>
  </w:style>
  <w:style w:type="character" w:styleId="Hyperlink">
    <w:name w:val="Hyperlink"/>
    <w:basedOn w:val="DefaultParagraphFont"/>
    <w:uiPriority w:val="99"/>
    <w:semiHidden/>
    <w:unhideWhenUsed/>
    <w:rsid w:val="000506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984697">
      <w:bodyDiv w:val="1"/>
      <w:marLeft w:val="0"/>
      <w:marRight w:val="0"/>
      <w:marTop w:val="0"/>
      <w:marBottom w:val="0"/>
      <w:divBdr>
        <w:top w:val="none" w:sz="0" w:space="0" w:color="auto"/>
        <w:left w:val="none" w:sz="0" w:space="0" w:color="auto"/>
        <w:bottom w:val="none" w:sz="0" w:space="0" w:color="auto"/>
        <w:right w:val="none" w:sz="0" w:space="0" w:color="auto"/>
      </w:divBdr>
      <w:divsChild>
        <w:div w:id="6176251">
          <w:marLeft w:val="0"/>
          <w:marRight w:val="0"/>
          <w:marTop w:val="0"/>
          <w:marBottom w:val="0"/>
          <w:divBdr>
            <w:top w:val="none" w:sz="0" w:space="0" w:color="auto"/>
            <w:left w:val="none" w:sz="0" w:space="0" w:color="auto"/>
            <w:bottom w:val="none" w:sz="0" w:space="0" w:color="auto"/>
            <w:right w:val="none" w:sz="0" w:space="0" w:color="auto"/>
          </w:divBdr>
          <w:divsChild>
            <w:div w:id="1735202908">
              <w:marLeft w:val="0"/>
              <w:marRight w:val="0"/>
              <w:marTop w:val="0"/>
              <w:marBottom w:val="0"/>
              <w:divBdr>
                <w:top w:val="none" w:sz="0" w:space="0" w:color="auto"/>
                <w:left w:val="none" w:sz="0" w:space="0" w:color="auto"/>
                <w:bottom w:val="none" w:sz="0" w:space="0" w:color="auto"/>
                <w:right w:val="none" w:sz="0" w:space="0" w:color="auto"/>
              </w:divBdr>
              <w:divsChild>
                <w:div w:id="163547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65854">
          <w:marLeft w:val="0"/>
          <w:marRight w:val="0"/>
          <w:marTop w:val="0"/>
          <w:marBottom w:val="0"/>
          <w:divBdr>
            <w:top w:val="none" w:sz="0" w:space="0" w:color="auto"/>
            <w:left w:val="none" w:sz="0" w:space="0" w:color="auto"/>
            <w:bottom w:val="none" w:sz="0" w:space="0" w:color="auto"/>
            <w:right w:val="none" w:sz="0" w:space="0" w:color="auto"/>
          </w:divBdr>
          <w:divsChild>
            <w:div w:id="1236011344">
              <w:marLeft w:val="0"/>
              <w:marRight w:val="0"/>
              <w:marTop w:val="0"/>
              <w:marBottom w:val="0"/>
              <w:divBdr>
                <w:top w:val="none" w:sz="0" w:space="0" w:color="auto"/>
                <w:left w:val="none" w:sz="0" w:space="0" w:color="auto"/>
                <w:bottom w:val="none" w:sz="0" w:space="0" w:color="auto"/>
                <w:right w:val="none" w:sz="0" w:space="0" w:color="auto"/>
              </w:divBdr>
              <w:divsChild>
                <w:div w:id="730614457">
                  <w:marLeft w:val="0"/>
                  <w:marRight w:val="0"/>
                  <w:marTop w:val="0"/>
                  <w:marBottom w:val="0"/>
                  <w:divBdr>
                    <w:top w:val="none" w:sz="0" w:space="0" w:color="auto"/>
                    <w:left w:val="none" w:sz="0" w:space="0" w:color="auto"/>
                    <w:bottom w:val="none" w:sz="0" w:space="0" w:color="auto"/>
                    <w:right w:val="none" w:sz="0" w:space="0" w:color="auto"/>
                  </w:divBdr>
                  <w:divsChild>
                    <w:div w:id="1913273920">
                      <w:marLeft w:val="0"/>
                      <w:marRight w:val="0"/>
                      <w:marTop w:val="0"/>
                      <w:marBottom w:val="0"/>
                      <w:divBdr>
                        <w:top w:val="none" w:sz="0" w:space="0" w:color="auto"/>
                        <w:left w:val="none" w:sz="0" w:space="0" w:color="auto"/>
                        <w:bottom w:val="none" w:sz="0" w:space="0" w:color="auto"/>
                        <w:right w:val="none" w:sz="0" w:space="0" w:color="auto"/>
                      </w:divBdr>
                      <w:divsChild>
                        <w:div w:id="898323664">
                          <w:marLeft w:val="0"/>
                          <w:marRight w:val="0"/>
                          <w:marTop w:val="0"/>
                          <w:marBottom w:val="60"/>
                          <w:divBdr>
                            <w:top w:val="none" w:sz="0" w:space="0" w:color="auto"/>
                            <w:left w:val="none" w:sz="0" w:space="0" w:color="auto"/>
                            <w:bottom w:val="none" w:sz="0" w:space="0" w:color="auto"/>
                            <w:right w:val="none" w:sz="0" w:space="0" w:color="auto"/>
                          </w:divBdr>
                          <w:divsChild>
                            <w:div w:id="1794059135">
                              <w:marLeft w:val="0"/>
                              <w:marRight w:val="0"/>
                              <w:marTop w:val="0"/>
                              <w:marBottom w:val="0"/>
                              <w:divBdr>
                                <w:top w:val="none" w:sz="0" w:space="0" w:color="auto"/>
                                <w:left w:val="none" w:sz="0" w:space="0" w:color="auto"/>
                                <w:bottom w:val="none" w:sz="0" w:space="0" w:color="auto"/>
                                <w:right w:val="none" w:sz="0" w:space="0" w:color="auto"/>
                              </w:divBdr>
                              <w:divsChild>
                                <w:div w:id="1091311883">
                                  <w:marLeft w:val="0"/>
                                  <w:marRight w:val="0"/>
                                  <w:marTop w:val="0"/>
                                  <w:marBottom w:val="0"/>
                                  <w:divBdr>
                                    <w:top w:val="none" w:sz="0" w:space="0" w:color="auto"/>
                                    <w:left w:val="none" w:sz="0" w:space="0" w:color="auto"/>
                                    <w:bottom w:val="none" w:sz="0" w:space="0" w:color="auto"/>
                                    <w:right w:val="none" w:sz="0" w:space="0" w:color="auto"/>
                                  </w:divBdr>
                                  <w:divsChild>
                                    <w:div w:id="1357198952">
                                      <w:marLeft w:val="0"/>
                                      <w:marRight w:val="0"/>
                                      <w:marTop w:val="0"/>
                                      <w:marBottom w:val="0"/>
                                      <w:divBdr>
                                        <w:top w:val="none" w:sz="0" w:space="0" w:color="auto"/>
                                        <w:left w:val="none" w:sz="0" w:space="0" w:color="auto"/>
                                        <w:bottom w:val="none" w:sz="0" w:space="0" w:color="auto"/>
                                        <w:right w:val="none" w:sz="0" w:space="0" w:color="auto"/>
                                      </w:divBdr>
                                    </w:div>
                                  </w:divsChild>
                                </w:div>
                                <w:div w:id="908853731">
                                  <w:marLeft w:val="0"/>
                                  <w:marRight w:val="0"/>
                                  <w:marTop w:val="0"/>
                                  <w:marBottom w:val="0"/>
                                  <w:divBdr>
                                    <w:top w:val="none" w:sz="0" w:space="0" w:color="auto"/>
                                    <w:left w:val="none" w:sz="0" w:space="0" w:color="auto"/>
                                    <w:bottom w:val="none" w:sz="0" w:space="0" w:color="auto"/>
                                    <w:right w:val="none" w:sz="0" w:space="0" w:color="auto"/>
                                  </w:divBdr>
                                  <w:divsChild>
                                    <w:div w:id="94296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0288">
                          <w:marLeft w:val="0"/>
                          <w:marRight w:val="0"/>
                          <w:marTop w:val="0"/>
                          <w:marBottom w:val="0"/>
                          <w:divBdr>
                            <w:top w:val="none" w:sz="0" w:space="0" w:color="auto"/>
                            <w:left w:val="none" w:sz="0" w:space="0" w:color="auto"/>
                            <w:bottom w:val="none" w:sz="0" w:space="0" w:color="auto"/>
                            <w:right w:val="none" w:sz="0" w:space="0" w:color="auto"/>
                          </w:divBdr>
                          <w:divsChild>
                            <w:div w:id="159154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851118">
          <w:marLeft w:val="0"/>
          <w:marRight w:val="0"/>
          <w:marTop w:val="0"/>
          <w:marBottom w:val="0"/>
          <w:divBdr>
            <w:top w:val="none" w:sz="0" w:space="0" w:color="auto"/>
            <w:left w:val="none" w:sz="0" w:space="0" w:color="auto"/>
            <w:bottom w:val="none" w:sz="0" w:space="0" w:color="auto"/>
            <w:right w:val="none" w:sz="0" w:space="0" w:color="auto"/>
          </w:divBdr>
          <w:divsChild>
            <w:div w:id="1035230460">
              <w:marLeft w:val="0"/>
              <w:marRight w:val="0"/>
              <w:marTop w:val="0"/>
              <w:marBottom w:val="0"/>
              <w:divBdr>
                <w:top w:val="none" w:sz="0" w:space="0" w:color="auto"/>
                <w:left w:val="none" w:sz="0" w:space="0" w:color="auto"/>
                <w:bottom w:val="none" w:sz="0" w:space="0" w:color="auto"/>
                <w:right w:val="none" w:sz="0" w:space="0" w:color="auto"/>
              </w:divBdr>
              <w:divsChild>
                <w:div w:id="188293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86549">
          <w:marLeft w:val="0"/>
          <w:marRight w:val="0"/>
          <w:marTop w:val="0"/>
          <w:marBottom w:val="0"/>
          <w:divBdr>
            <w:top w:val="none" w:sz="0" w:space="0" w:color="auto"/>
            <w:left w:val="none" w:sz="0" w:space="0" w:color="auto"/>
            <w:bottom w:val="none" w:sz="0" w:space="0" w:color="auto"/>
            <w:right w:val="none" w:sz="0" w:space="0" w:color="auto"/>
          </w:divBdr>
          <w:divsChild>
            <w:div w:id="1470439932">
              <w:marLeft w:val="0"/>
              <w:marRight w:val="0"/>
              <w:marTop w:val="0"/>
              <w:marBottom w:val="0"/>
              <w:divBdr>
                <w:top w:val="none" w:sz="0" w:space="0" w:color="auto"/>
                <w:left w:val="none" w:sz="0" w:space="0" w:color="auto"/>
                <w:bottom w:val="none" w:sz="0" w:space="0" w:color="auto"/>
                <w:right w:val="none" w:sz="0" w:space="0" w:color="auto"/>
              </w:divBdr>
              <w:divsChild>
                <w:div w:id="1100415809">
                  <w:marLeft w:val="0"/>
                  <w:marRight w:val="0"/>
                  <w:marTop w:val="0"/>
                  <w:marBottom w:val="0"/>
                  <w:divBdr>
                    <w:top w:val="none" w:sz="0" w:space="0" w:color="auto"/>
                    <w:left w:val="none" w:sz="0" w:space="0" w:color="auto"/>
                    <w:bottom w:val="none" w:sz="0" w:space="0" w:color="auto"/>
                    <w:right w:val="none" w:sz="0" w:space="0" w:color="auto"/>
                  </w:divBdr>
                  <w:divsChild>
                    <w:div w:id="1819565211">
                      <w:marLeft w:val="0"/>
                      <w:marRight w:val="0"/>
                      <w:marTop w:val="0"/>
                      <w:marBottom w:val="0"/>
                      <w:divBdr>
                        <w:top w:val="none" w:sz="0" w:space="0" w:color="auto"/>
                        <w:left w:val="none" w:sz="0" w:space="0" w:color="auto"/>
                        <w:bottom w:val="none" w:sz="0" w:space="0" w:color="auto"/>
                        <w:right w:val="none" w:sz="0" w:space="0" w:color="auto"/>
                      </w:divBdr>
                      <w:divsChild>
                        <w:div w:id="117106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443759">
          <w:marLeft w:val="0"/>
          <w:marRight w:val="0"/>
          <w:marTop w:val="0"/>
          <w:marBottom w:val="0"/>
          <w:divBdr>
            <w:top w:val="none" w:sz="0" w:space="0" w:color="auto"/>
            <w:left w:val="none" w:sz="0" w:space="0" w:color="auto"/>
            <w:bottom w:val="none" w:sz="0" w:space="0" w:color="auto"/>
            <w:right w:val="none" w:sz="0" w:space="0" w:color="auto"/>
          </w:divBdr>
          <w:divsChild>
            <w:div w:id="135532690">
              <w:marLeft w:val="0"/>
              <w:marRight w:val="0"/>
              <w:marTop w:val="0"/>
              <w:marBottom w:val="0"/>
              <w:divBdr>
                <w:top w:val="none" w:sz="0" w:space="0" w:color="auto"/>
                <w:left w:val="none" w:sz="0" w:space="0" w:color="auto"/>
                <w:bottom w:val="none" w:sz="0" w:space="0" w:color="auto"/>
                <w:right w:val="none" w:sz="0" w:space="0" w:color="auto"/>
              </w:divBdr>
              <w:divsChild>
                <w:div w:id="1147278888">
                  <w:marLeft w:val="0"/>
                  <w:marRight w:val="0"/>
                  <w:marTop w:val="0"/>
                  <w:marBottom w:val="0"/>
                  <w:divBdr>
                    <w:top w:val="none" w:sz="0" w:space="0" w:color="auto"/>
                    <w:left w:val="none" w:sz="0" w:space="0" w:color="auto"/>
                    <w:bottom w:val="none" w:sz="0" w:space="0" w:color="auto"/>
                    <w:right w:val="none" w:sz="0" w:space="0" w:color="auto"/>
                  </w:divBdr>
                  <w:divsChild>
                    <w:div w:id="1862429061">
                      <w:marLeft w:val="0"/>
                      <w:marRight w:val="0"/>
                      <w:marTop w:val="0"/>
                      <w:marBottom w:val="0"/>
                      <w:divBdr>
                        <w:top w:val="none" w:sz="0" w:space="0" w:color="auto"/>
                        <w:left w:val="none" w:sz="0" w:space="0" w:color="auto"/>
                        <w:bottom w:val="none" w:sz="0" w:space="0" w:color="auto"/>
                        <w:right w:val="none" w:sz="0" w:space="0" w:color="auto"/>
                      </w:divBdr>
                      <w:divsChild>
                        <w:div w:id="175034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271670">
          <w:marLeft w:val="0"/>
          <w:marRight w:val="0"/>
          <w:marTop w:val="0"/>
          <w:marBottom w:val="0"/>
          <w:divBdr>
            <w:top w:val="none" w:sz="0" w:space="0" w:color="auto"/>
            <w:left w:val="none" w:sz="0" w:space="0" w:color="auto"/>
            <w:bottom w:val="none" w:sz="0" w:space="0" w:color="auto"/>
            <w:right w:val="none" w:sz="0" w:space="0" w:color="auto"/>
          </w:divBdr>
          <w:divsChild>
            <w:div w:id="840312278">
              <w:marLeft w:val="0"/>
              <w:marRight w:val="0"/>
              <w:marTop w:val="0"/>
              <w:marBottom w:val="0"/>
              <w:divBdr>
                <w:top w:val="none" w:sz="0" w:space="0" w:color="auto"/>
                <w:left w:val="none" w:sz="0" w:space="0" w:color="auto"/>
                <w:bottom w:val="none" w:sz="0" w:space="0" w:color="auto"/>
                <w:right w:val="none" w:sz="0" w:space="0" w:color="auto"/>
              </w:divBdr>
              <w:divsChild>
                <w:div w:id="273682287">
                  <w:marLeft w:val="0"/>
                  <w:marRight w:val="0"/>
                  <w:marTop w:val="0"/>
                  <w:marBottom w:val="0"/>
                  <w:divBdr>
                    <w:top w:val="none" w:sz="0" w:space="0" w:color="auto"/>
                    <w:left w:val="none" w:sz="0" w:space="0" w:color="auto"/>
                    <w:bottom w:val="none" w:sz="0" w:space="0" w:color="auto"/>
                    <w:right w:val="none" w:sz="0" w:space="0" w:color="auto"/>
                  </w:divBdr>
                  <w:divsChild>
                    <w:div w:id="1514225505">
                      <w:marLeft w:val="0"/>
                      <w:marRight w:val="0"/>
                      <w:marTop w:val="0"/>
                      <w:marBottom w:val="0"/>
                      <w:divBdr>
                        <w:top w:val="none" w:sz="0" w:space="0" w:color="auto"/>
                        <w:left w:val="none" w:sz="0" w:space="0" w:color="auto"/>
                        <w:bottom w:val="none" w:sz="0" w:space="0" w:color="auto"/>
                        <w:right w:val="none" w:sz="0" w:space="0" w:color="auto"/>
                      </w:divBdr>
                      <w:divsChild>
                        <w:div w:id="209369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626139">
          <w:marLeft w:val="0"/>
          <w:marRight w:val="0"/>
          <w:marTop w:val="0"/>
          <w:marBottom w:val="0"/>
          <w:divBdr>
            <w:top w:val="none" w:sz="0" w:space="0" w:color="auto"/>
            <w:left w:val="none" w:sz="0" w:space="0" w:color="auto"/>
            <w:bottom w:val="none" w:sz="0" w:space="0" w:color="auto"/>
            <w:right w:val="none" w:sz="0" w:space="0" w:color="auto"/>
          </w:divBdr>
          <w:divsChild>
            <w:div w:id="1119377927">
              <w:marLeft w:val="0"/>
              <w:marRight w:val="0"/>
              <w:marTop w:val="0"/>
              <w:marBottom w:val="0"/>
              <w:divBdr>
                <w:top w:val="none" w:sz="0" w:space="0" w:color="auto"/>
                <w:left w:val="none" w:sz="0" w:space="0" w:color="auto"/>
                <w:bottom w:val="none" w:sz="0" w:space="0" w:color="auto"/>
                <w:right w:val="none" w:sz="0" w:space="0" w:color="auto"/>
              </w:divBdr>
              <w:divsChild>
                <w:div w:id="422646116">
                  <w:marLeft w:val="0"/>
                  <w:marRight w:val="0"/>
                  <w:marTop w:val="0"/>
                  <w:marBottom w:val="0"/>
                  <w:divBdr>
                    <w:top w:val="none" w:sz="0" w:space="0" w:color="auto"/>
                    <w:left w:val="none" w:sz="0" w:space="0" w:color="auto"/>
                    <w:bottom w:val="none" w:sz="0" w:space="0" w:color="auto"/>
                    <w:right w:val="none" w:sz="0" w:space="0" w:color="auto"/>
                  </w:divBdr>
                  <w:divsChild>
                    <w:div w:id="1237594503">
                      <w:marLeft w:val="0"/>
                      <w:marRight w:val="0"/>
                      <w:marTop w:val="0"/>
                      <w:marBottom w:val="0"/>
                      <w:divBdr>
                        <w:top w:val="none" w:sz="0" w:space="0" w:color="auto"/>
                        <w:left w:val="none" w:sz="0" w:space="0" w:color="auto"/>
                        <w:bottom w:val="none" w:sz="0" w:space="0" w:color="auto"/>
                        <w:right w:val="none" w:sz="0" w:space="0" w:color="auto"/>
                      </w:divBdr>
                      <w:divsChild>
                        <w:div w:id="156312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399868">
          <w:marLeft w:val="0"/>
          <w:marRight w:val="0"/>
          <w:marTop w:val="0"/>
          <w:marBottom w:val="0"/>
          <w:divBdr>
            <w:top w:val="none" w:sz="0" w:space="0" w:color="auto"/>
            <w:left w:val="none" w:sz="0" w:space="0" w:color="auto"/>
            <w:bottom w:val="none" w:sz="0" w:space="0" w:color="auto"/>
            <w:right w:val="none" w:sz="0" w:space="0" w:color="auto"/>
          </w:divBdr>
          <w:divsChild>
            <w:div w:id="1360664342">
              <w:marLeft w:val="0"/>
              <w:marRight w:val="0"/>
              <w:marTop w:val="0"/>
              <w:marBottom w:val="0"/>
              <w:divBdr>
                <w:top w:val="none" w:sz="0" w:space="0" w:color="auto"/>
                <w:left w:val="none" w:sz="0" w:space="0" w:color="auto"/>
                <w:bottom w:val="none" w:sz="0" w:space="0" w:color="auto"/>
                <w:right w:val="none" w:sz="0" w:space="0" w:color="auto"/>
              </w:divBdr>
              <w:divsChild>
                <w:div w:id="625356001">
                  <w:marLeft w:val="0"/>
                  <w:marRight w:val="0"/>
                  <w:marTop w:val="0"/>
                  <w:marBottom w:val="0"/>
                  <w:divBdr>
                    <w:top w:val="none" w:sz="0" w:space="0" w:color="auto"/>
                    <w:left w:val="none" w:sz="0" w:space="0" w:color="auto"/>
                    <w:bottom w:val="none" w:sz="0" w:space="0" w:color="auto"/>
                    <w:right w:val="none" w:sz="0" w:space="0" w:color="auto"/>
                  </w:divBdr>
                  <w:divsChild>
                    <w:div w:id="1721368854">
                      <w:marLeft w:val="0"/>
                      <w:marRight w:val="0"/>
                      <w:marTop w:val="0"/>
                      <w:marBottom w:val="0"/>
                      <w:divBdr>
                        <w:top w:val="none" w:sz="0" w:space="0" w:color="auto"/>
                        <w:left w:val="none" w:sz="0" w:space="0" w:color="auto"/>
                        <w:bottom w:val="none" w:sz="0" w:space="0" w:color="auto"/>
                        <w:right w:val="none" w:sz="0" w:space="0" w:color="auto"/>
                      </w:divBdr>
                      <w:divsChild>
                        <w:div w:id="1179347316">
                          <w:marLeft w:val="0"/>
                          <w:marRight w:val="0"/>
                          <w:marTop w:val="0"/>
                          <w:marBottom w:val="0"/>
                          <w:divBdr>
                            <w:top w:val="none" w:sz="0" w:space="0" w:color="auto"/>
                            <w:left w:val="none" w:sz="0" w:space="0" w:color="auto"/>
                            <w:bottom w:val="none" w:sz="0" w:space="0" w:color="auto"/>
                            <w:right w:val="none" w:sz="0" w:space="0" w:color="auto"/>
                          </w:divBdr>
                        </w:div>
                        <w:div w:id="669215997">
                          <w:marLeft w:val="0"/>
                          <w:marRight w:val="0"/>
                          <w:marTop w:val="0"/>
                          <w:marBottom w:val="0"/>
                          <w:divBdr>
                            <w:top w:val="none" w:sz="0" w:space="0" w:color="auto"/>
                            <w:left w:val="none" w:sz="0" w:space="0" w:color="auto"/>
                            <w:bottom w:val="none" w:sz="0" w:space="0" w:color="auto"/>
                            <w:right w:val="none" w:sz="0" w:space="0" w:color="auto"/>
                          </w:divBdr>
                        </w:div>
                        <w:div w:id="153113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t.com/content/dbb87d4a-3792-460e-b629-afa95c7351c3" TargetMode="External"/><Relationship Id="rId18" Type="http://schemas.openxmlformats.org/officeDocument/2006/relationships/hyperlink" Target="https://www.theguardian.com/books/2025/aug/26/good-and-evil-and-other-stories-by-samanta-schweblin-review-grasping-the-essence-of-horror" TargetMode="External"/><Relationship Id="rId26" Type="http://schemas.openxmlformats.org/officeDocument/2006/relationships/hyperlink" Target="https://www.theguardian.com/books/2025/sep/09/the-loneliness-of-sonia-and-sunny-by-kiran-desai-review-a-dazzling-epic" TargetMode="External"/><Relationship Id="rId39" Type="http://schemas.openxmlformats.org/officeDocument/2006/relationships/hyperlink" Target="https://www.newstatesman.com/culture/books/book-of-the-day/2025/03/inside-the-media-circus" TargetMode="External"/><Relationship Id="rId21" Type="http://schemas.openxmlformats.org/officeDocument/2006/relationships/hyperlink" Target="https://www.the-tls.com/literature/fiction/flashlight-susan-choi-book-review-michael-lapointe" TargetMode="External"/><Relationship Id="rId34" Type="http://schemas.openxmlformats.org/officeDocument/2006/relationships/hyperlink" Target="https://www.theguardian.com/books/2025/mar/21/stag-dance-by-torrey-peters-review-genre-games-and-gender-mischief" TargetMode="External"/><Relationship Id="rId42" Type="http://schemas.openxmlformats.org/officeDocument/2006/relationships/hyperlink" Target="https://artreview.com/the-emperor-of-gladness-by-ocean-vuong-review-thu-huong-ha/" TargetMode="External"/><Relationship Id="rId47" Type="http://schemas.openxmlformats.org/officeDocument/2006/relationships/hyperlink" Target="https://lithub.com/5-book-reviews-you-need-to-read-this-week-2-20-2025/" TargetMode="External"/><Relationship Id="rId50" Type="http://schemas.openxmlformats.org/officeDocument/2006/relationships/hyperlink" Target="https://www.economist.com/culture/2025/03/18/the-best-novels-of-the-year-so-far" TargetMode="External"/><Relationship Id="rId55" Type="http://schemas.openxmlformats.org/officeDocument/2006/relationships/hyperlink" Target="https://cloud.email.bbc.com/SignUp10_08?&amp;at_bbc_team=studios&amp;at_medium=Onsite&amp;at_objective=acquisition&amp;at_ptr_name=bbc.com&amp;at_link_origin=featuresarticle&amp;at_campaign=essentiallist&amp;at_campaign_type=owned&amp;&amp;&amp;&amp;&amp;" TargetMode="External"/><Relationship Id="rId7" Type="http://schemas.openxmlformats.org/officeDocument/2006/relationships/hyperlink" Target="https://www.lrb.co.uk/the-paper/v47/n22/maureen-n.-mclane/she-is-the-situation" TargetMode="External"/><Relationship Id="rId2" Type="http://schemas.openxmlformats.org/officeDocument/2006/relationships/settings" Target="settings.xml"/><Relationship Id="rId16" Type="http://schemas.openxmlformats.org/officeDocument/2006/relationships/hyperlink" Target="https://www.ft.com/content/3c5ce249-5b28-4137-8054-4f1e2fb70b70" TargetMode="External"/><Relationship Id="rId29" Type="http://schemas.openxmlformats.org/officeDocument/2006/relationships/hyperlink" Target="https://www.washingtonpost.com/books/2025/10/22/bad-bad-girl-gish-jen/" TargetMode="External"/><Relationship Id="rId11" Type="http://schemas.openxmlformats.org/officeDocument/2006/relationships/hyperlink" Target="https://www.independent.ie/entertainment/books/book-reviews/ian-mcewans-what-we-can-know-about-a-lost-poem-turns-domestic-minutiae-into-high-suspense/a879385250.html" TargetMode="External"/><Relationship Id="rId24" Type="http://schemas.openxmlformats.org/officeDocument/2006/relationships/hyperlink" Target="https://www.latimes.com/entertainment-arts/books/story/2025-07-07/bring-the-house-down-review-charlotte-runcie" TargetMode="External"/><Relationship Id="rId32" Type="http://schemas.openxmlformats.org/officeDocument/2006/relationships/hyperlink" Target="https://www.latimes.com/opinion/story/2025-01-15/han-kang-we-do-not-part-review" TargetMode="External"/><Relationship Id="rId37" Type="http://schemas.openxmlformats.org/officeDocument/2006/relationships/hyperlink" Target="https://www.wsj.com/arts-culture/books/fiction-abdulrazak-gurnahs-theft-ff41fcf2" TargetMode="External"/><Relationship Id="rId40" Type="http://schemas.openxmlformats.org/officeDocument/2006/relationships/hyperlink" Target="https://www.standard.co.uk/culture/books/the-names-florence-knapp-book-review-b1225090.html" TargetMode="External"/><Relationship Id="rId45" Type="http://schemas.openxmlformats.org/officeDocument/2006/relationships/hyperlink" Target="https://www.the-tls.co.uk/literature/fiction/edens-shore-oisin-fagan-book-review-norma-clarke" TargetMode="External"/><Relationship Id="rId53" Type="http://schemas.openxmlformats.org/officeDocument/2006/relationships/hyperlink" Target="https://www.theguardian.com/books/2025/mar/06/flesh-by-david-szalay-review-brilliantly-spare-portrait-of-a-man" TargetMode="External"/><Relationship Id="rId5" Type="http://schemas.openxmlformats.org/officeDocument/2006/relationships/hyperlink" Target="https://www.nytimes.com/2025/05/06/books/review/daniel-kehlmann-the-director.html" TargetMode="External"/><Relationship Id="rId19" Type="http://schemas.openxmlformats.org/officeDocument/2006/relationships/hyperlink" Target="https://www.service95.com/books/good-and-evil-and-other-stories-samanta-schweblin" TargetMode="External"/><Relationship Id="rId4" Type="http://schemas.openxmlformats.org/officeDocument/2006/relationships/hyperlink" Target="https://www.lrb.co.uk/the-paper/v47/n12/blake-morrison/we-have-no-critics" TargetMode="External"/><Relationship Id="rId9" Type="http://schemas.openxmlformats.org/officeDocument/2006/relationships/hyperlink" Target="https://www.npr.org/2025/06/23/nx-s1-5440259/endling-review-maria-reva-ukraine" TargetMode="External"/><Relationship Id="rId14" Type="http://schemas.openxmlformats.org/officeDocument/2006/relationships/hyperlink" Target="https://www.vulture.com/article/patricia-lockwood-will-there-ever-be-another-you-review.html" TargetMode="External"/><Relationship Id="rId22" Type="http://schemas.openxmlformats.org/officeDocument/2006/relationships/hyperlink" Target="https://www.theguardian.com/books/2025/aug/14/katabasis-by-rf-kuang-review-a-descent-into-the-hellscape-of-academia" TargetMode="External"/><Relationship Id="rId27" Type="http://schemas.openxmlformats.org/officeDocument/2006/relationships/hyperlink" Target="https://www.nytimes.com/2025/09/14/books/review/kiran-desai-the-loneliness-of-sonia-and-sunny.html" TargetMode="External"/><Relationship Id="rId30" Type="http://schemas.openxmlformats.org/officeDocument/2006/relationships/hyperlink" Target="https://www.theguardian.com/books/2025/mar/02/dream-count-by-chimamanda-ngozi-adichie-review-candid-conversations-with-friends" TargetMode="External"/><Relationship Id="rId35" Type="http://schemas.openxmlformats.org/officeDocument/2006/relationships/hyperlink" Target="https://www.theguardian.com/books/2025/mar/18/theft-by-abdulrazak-gurnah-review-a-masterclass-in-quicksilver-storytelling" TargetMode="External"/><Relationship Id="rId43" Type="http://schemas.openxmlformats.org/officeDocument/2006/relationships/hyperlink" Target="https://observer.co.uk/culture/books/article/the-white-lies-of-a-lost-boy" TargetMode="External"/><Relationship Id="rId48" Type="http://schemas.openxmlformats.org/officeDocument/2006/relationships/hyperlink" Target="https://www.oprahdaily.com/entertainment/books/a63787749/oprah-book-club-dream-state-eric-puchner/" TargetMode="External"/><Relationship Id="rId56" Type="http://schemas.openxmlformats.org/officeDocument/2006/relationships/fontTable" Target="fontTable.xml"/><Relationship Id="rId8" Type="http://schemas.openxmlformats.org/officeDocument/2006/relationships/hyperlink" Target="https://www.theguardian.com/books/2025/jun/23/endling-by-maria-reva-review-a-ukrainian-caper-upended-by-war" TargetMode="External"/><Relationship Id="rId51" Type="http://schemas.openxmlformats.org/officeDocument/2006/relationships/hyperlink" Target="https://www.independent.ie/entertainment/books/book-reviews/stunning-emigration-story-begins-in-the-shadow-of-911-and-criss-crosses-generations-of-women-being-held-back/a1112233901.html" TargetMode="External"/><Relationship Id="rId3" Type="http://schemas.openxmlformats.org/officeDocument/2006/relationships/webSettings" Target="webSettings.xml"/><Relationship Id="rId12" Type="http://schemas.openxmlformats.org/officeDocument/2006/relationships/hyperlink" Target="https://www.theguardian.com/books/2025/aug/28/seascraper-by-benjamin-wood-review-a-story-that-sings-on-the-page" TargetMode="External"/><Relationship Id="rId17" Type="http://schemas.openxmlformats.org/officeDocument/2006/relationships/hyperlink" Target="https://www.theguardian.com/books/2025/aug/19/helm-by-sarah-hall-review-a-mighty-epic-of-climate-change-in-slow-motion" TargetMode="External"/><Relationship Id="rId25" Type="http://schemas.openxmlformats.org/officeDocument/2006/relationships/hyperlink" Target="https://chireviewofbooks.com/2025/07/15/bring-the-house-down/" TargetMode="External"/><Relationship Id="rId33" Type="http://schemas.openxmlformats.org/officeDocument/2006/relationships/hyperlink" Target="https://chireviewofbooks.com/2025/03/12/the-myths-and-moves-of-stag-dance/" TargetMode="External"/><Relationship Id="rId38" Type="http://schemas.openxmlformats.org/officeDocument/2006/relationships/hyperlink" Target="https://literaryreview.co.uk/nightmare-on-fleet-street" TargetMode="External"/><Relationship Id="rId46" Type="http://schemas.openxmlformats.org/officeDocument/2006/relationships/hyperlink" Target="https://www.ft.com/content/a71fbe4b-46fc-48b5-808f-1861c03c5af6" TargetMode="External"/><Relationship Id="rId20" Type="http://schemas.openxmlformats.org/officeDocument/2006/relationships/hyperlink" Target="https://thebookerprizes.com/the-booker-library/books/flashlight" TargetMode="External"/><Relationship Id="rId41" Type="http://schemas.openxmlformats.org/officeDocument/2006/relationships/hyperlink" Target="https://www.washingtonpost.com/books/2025/05/05/names-florence-knapp-review/" TargetMode="External"/><Relationship Id="rId54" Type="http://schemas.openxmlformats.org/officeDocument/2006/relationships/hyperlink" Target="https://www.theguardian.com/books/2024/dec/29/fiction-to-look-out-for-in-2025-natasha-brown-chimamanda-ngozi-adichie-david-szalay" TargetMode="External"/><Relationship Id="rId1" Type="http://schemas.openxmlformats.org/officeDocument/2006/relationships/styles" Target="styles.xml"/><Relationship Id="rId6" Type="http://schemas.openxmlformats.org/officeDocument/2006/relationships/hyperlink" Target="https://www.the-tls.com/literature/fiction/big-kiss-bye-bye-claire-louise-bennett-book-review-annie-mcdermott" TargetMode="External"/><Relationship Id="rId15" Type="http://schemas.openxmlformats.org/officeDocument/2006/relationships/hyperlink" Target="https://www.theatlantic.com/books/archive/2025/09/will-there-ever-be-another-you-patricia-lockwood-novel-review/684361/" TargetMode="External"/><Relationship Id="rId23" Type="http://schemas.openxmlformats.org/officeDocument/2006/relationships/hyperlink" Target="https://www.nytimes.com/2025/08/24/books/review/katabasis-rf-kuang.html" TargetMode="External"/><Relationship Id="rId28" Type="http://schemas.openxmlformats.org/officeDocument/2006/relationships/hyperlink" Target="https://www.latimes.com/entertainment-arts/books/story/2025-10-17/bad-bad-girl-gish-jen-book-review" TargetMode="External"/><Relationship Id="rId36" Type="http://schemas.openxmlformats.org/officeDocument/2006/relationships/hyperlink" Target="https://www.economist.com/culture/2025/03/18/the-best-novels-of-the-year-so-far" TargetMode="External"/><Relationship Id="rId49" Type="http://schemas.openxmlformats.org/officeDocument/2006/relationships/hyperlink" Target="https://www.spectator.co.uk/article/murder-she-imagined-the-dream-hotel-by-laila-lalami-reviewed/" TargetMode="External"/><Relationship Id="rId57" Type="http://schemas.openxmlformats.org/officeDocument/2006/relationships/theme" Target="theme/theme1.xml"/><Relationship Id="rId10" Type="http://schemas.openxmlformats.org/officeDocument/2006/relationships/hyperlink" Target="https://www.nytimes.com/2025/09/22/books/review/ian-mcewan-what-we-can-know.html" TargetMode="External"/><Relationship Id="rId31" Type="http://schemas.openxmlformats.org/officeDocument/2006/relationships/hyperlink" Target="https://www.newstatesman.com/culture/books/book-of-the-day/2025/02/chimamanda-ngozi-adichie-triumphant-return" TargetMode="External"/><Relationship Id="rId44" Type="http://schemas.openxmlformats.org/officeDocument/2006/relationships/hyperlink" Target="https://www.ft.com/content/a71fbe4b-46fc-48b5-808f-1861c03c5af6" TargetMode="External"/><Relationship Id="rId52" Type="http://schemas.openxmlformats.org/officeDocument/2006/relationships/hyperlink" Target="https://www.theguardian.com/books/2025/jan/15/confessions-by-catherine-airey-review-family-secrets-unearth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4529</Words>
  <Characters>25821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2025-12-15T09:21:00Z</dcterms:created>
  <dcterms:modified xsi:type="dcterms:W3CDTF">2025-12-15T09:23:00Z</dcterms:modified>
</cp:coreProperties>
</file>