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809B1F" w14:textId="4398C182" w:rsidR="00066367" w:rsidRPr="00066367" w:rsidRDefault="00066367" w:rsidP="00066367">
      <w:pPr>
        <w:spacing w:after="0"/>
        <w:jc w:val="right"/>
        <w:rPr>
          <w:rStyle w:val="IntenseEmphasis"/>
        </w:rPr>
      </w:pPr>
      <w:r w:rsidRPr="00066367">
        <w:rPr>
          <w:rStyle w:val="IntenseEmphasis"/>
        </w:rPr>
        <w:t>Updated</w:t>
      </w:r>
      <w:r w:rsidR="002F060A">
        <w:rPr>
          <w:rStyle w:val="IntenseEmphasis"/>
        </w:rPr>
        <w:t xml:space="preserve"> </w:t>
      </w:r>
      <w:r w:rsidR="001A17B0">
        <w:rPr>
          <w:rStyle w:val="IntenseEmphasis"/>
        </w:rPr>
        <w:t>08.03.</w:t>
      </w:r>
      <w:r w:rsidR="00601F28">
        <w:rPr>
          <w:rStyle w:val="IntenseEmphasis"/>
        </w:rPr>
        <w:t>2019</w:t>
      </w:r>
    </w:p>
    <w:p w14:paraId="34A72C9B" w14:textId="3EA12120" w:rsidR="006F3525" w:rsidRPr="00F92BE3" w:rsidRDefault="00A531AC" w:rsidP="00F92BE3">
      <w:pPr>
        <w:jc w:val="center"/>
        <w:rPr>
          <w:rFonts w:ascii="Arial Black" w:hAnsi="Arial Black"/>
          <w:sz w:val="28"/>
          <w:szCs w:val="28"/>
          <w:u w:val="single"/>
        </w:rPr>
      </w:pPr>
      <w:r>
        <w:rPr>
          <w:rFonts w:ascii="Arial Black" w:hAnsi="Arial Black"/>
          <w:sz w:val="28"/>
          <w:szCs w:val="28"/>
          <w:u w:val="single"/>
        </w:rPr>
        <w:t xml:space="preserve">List of </w:t>
      </w:r>
      <w:r w:rsidR="00B64EF6" w:rsidRPr="00F92BE3">
        <w:rPr>
          <w:rFonts w:ascii="Arial Black" w:hAnsi="Arial Black"/>
          <w:sz w:val="28"/>
          <w:szCs w:val="28"/>
          <w:u w:val="single"/>
        </w:rPr>
        <w:t>Acronyms</w:t>
      </w:r>
    </w:p>
    <w:tbl>
      <w:tblPr>
        <w:tblStyle w:val="TableGrid"/>
        <w:tblW w:w="10350" w:type="dxa"/>
        <w:tblInd w:w="-522" w:type="dxa"/>
        <w:tblLook w:val="04A0" w:firstRow="1" w:lastRow="0" w:firstColumn="1" w:lastColumn="0" w:noHBand="0" w:noVBand="1"/>
      </w:tblPr>
      <w:tblGrid>
        <w:gridCol w:w="4675"/>
        <w:gridCol w:w="5675"/>
      </w:tblGrid>
      <w:tr w:rsidR="00853C09" w:rsidRPr="00EC4223" w14:paraId="7A13E8A9" w14:textId="77777777" w:rsidTr="00D30619">
        <w:tc>
          <w:tcPr>
            <w:tcW w:w="4675" w:type="dxa"/>
            <w:vAlign w:val="center"/>
          </w:tcPr>
          <w:p w14:paraId="7640310E" w14:textId="77777777" w:rsidR="00853C09" w:rsidRPr="0096710A" w:rsidRDefault="00853C09" w:rsidP="00D30619">
            <w:pPr>
              <w:jc w:val="center"/>
              <w:rPr>
                <w:rFonts w:ascii="Garamond" w:hAnsi="Garamond"/>
                <w:b/>
                <w:sz w:val="24"/>
                <w:szCs w:val="24"/>
                <w:lang w:val="sq-AL"/>
              </w:rPr>
            </w:pPr>
            <w:r w:rsidRPr="0096710A">
              <w:rPr>
                <w:rFonts w:ascii="Garamond" w:hAnsi="Garamond"/>
                <w:b/>
                <w:sz w:val="24"/>
                <w:szCs w:val="24"/>
                <w:lang w:val="sq-AL"/>
              </w:rPr>
              <w:t>Shqip</w:t>
            </w:r>
          </w:p>
        </w:tc>
        <w:tc>
          <w:tcPr>
            <w:tcW w:w="5675" w:type="dxa"/>
          </w:tcPr>
          <w:p w14:paraId="17A6EE62" w14:textId="77777777" w:rsidR="00853C09" w:rsidRPr="0096710A" w:rsidRDefault="00853C09" w:rsidP="00D30619">
            <w:pPr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 w:rsidRPr="0096710A">
              <w:rPr>
                <w:rFonts w:ascii="Garamond" w:hAnsi="Garamond"/>
                <w:b/>
                <w:sz w:val="24"/>
                <w:szCs w:val="24"/>
              </w:rPr>
              <w:t>English</w:t>
            </w:r>
          </w:p>
        </w:tc>
      </w:tr>
      <w:tr w:rsidR="00853C09" w:rsidRPr="00EC4223" w14:paraId="1FD800A7" w14:textId="77777777" w:rsidTr="00D30619">
        <w:tc>
          <w:tcPr>
            <w:tcW w:w="4675" w:type="dxa"/>
          </w:tcPr>
          <w:p w14:paraId="71BA2701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AKKP</w:t>
            </w:r>
          </w:p>
          <w:p w14:paraId="0D7741C2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Agjencia e Kthimit dhe Kompensimit të Pronave</w:t>
            </w:r>
          </w:p>
        </w:tc>
        <w:tc>
          <w:tcPr>
            <w:tcW w:w="5675" w:type="dxa"/>
          </w:tcPr>
          <w:p w14:paraId="332274A3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ARCP</w:t>
            </w:r>
          </w:p>
          <w:p w14:paraId="4BE15DCB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Agency for Restitution and Compensation of Properties</w:t>
            </w:r>
          </w:p>
        </w:tc>
      </w:tr>
      <w:tr w:rsidR="00601AF4" w:rsidRPr="00EC4223" w14:paraId="06E7191C" w14:textId="77777777" w:rsidTr="00D30619">
        <w:tc>
          <w:tcPr>
            <w:tcW w:w="4675" w:type="dxa"/>
          </w:tcPr>
          <w:p w14:paraId="513AFE09" w14:textId="77777777" w:rsidR="00707DBC" w:rsidRDefault="00707DBC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>
              <w:rPr>
                <w:rFonts w:ascii="Garamond" w:hAnsi="Garamond"/>
                <w:sz w:val="20"/>
                <w:szCs w:val="20"/>
                <w:lang w:val="sq-AL"/>
              </w:rPr>
              <w:t>AKBPM</w:t>
            </w:r>
          </w:p>
          <w:p w14:paraId="73FB0B45" w14:textId="25AD3963" w:rsidR="00601AF4" w:rsidRPr="0096710A" w:rsidRDefault="00601AF4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707DBC">
              <w:rPr>
                <w:rFonts w:ascii="Garamond" w:hAnsi="Garamond"/>
                <w:sz w:val="20"/>
                <w:szCs w:val="20"/>
                <w:lang w:val="sq-AL"/>
              </w:rPr>
              <w:t xml:space="preserve">Agjencia Kombëtare e Barnave dhe Pajisjeve </w:t>
            </w:r>
            <w:r w:rsidR="004661FD" w:rsidRPr="00707DBC">
              <w:rPr>
                <w:rFonts w:ascii="Garamond" w:hAnsi="Garamond"/>
                <w:sz w:val="20"/>
                <w:szCs w:val="20"/>
                <w:lang w:val="sq-AL"/>
              </w:rPr>
              <w:t>Mjekësore</w:t>
            </w:r>
          </w:p>
        </w:tc>
        <w:tc>
          <w:tcPr>
            <w:tcW w:w="5675" w:type="dxa"/>
          </w:tcPr>
          <w:p w14:paraId="4F989674" w14:textId="0061F089" w:rsidR="00C3754D" w:rsidRDefault="00C3754D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NADMD</w:t>
            </w:r>
            <w:bookmarkStart w:id="0" w:name="_GoBack"/>
            <w:bookmarkEnd w:id="0"/>
          </w:p>
          <w:p w14:paraId="00EC5E37" w14:textId="1B596586" w:rsidR="00601AF4" w:rsidRPr="0096710A" w:rsidRDefault="00C3754D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C3754D">
              <w:rPr>
                <w:rFonts w:ascii="Garamond" w:hAnsi="Garamond"/>
                <w:sz w:val="20"/>
                <w:szCs w:val="20"/>
              </w:rPr>
              <w:t>National Agency of Drugs and Medical Devices</w:t>
            </w:r>
          </w:p>
        </w:tc>
      </w:tr>
      <w:tr w:rsidR="00A15B88" w:rsidRPr="00EC4223" w14:paraId="14995C9A" w14:textId="77777777" w:rsidTr="00D30619">
        <w:tc>
          <w:tcPr>
            <w:tcW w:w="4675" w:type="dxa"/>
          </w:tcPr>
          <w:p w14:paraId="38578685" w14:textId="77777777" w:rsidR="00A15B88" w:rsidRPr="00707DBC" w:rsidRDefault="00A15B88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707DBC">
              <w:rPr>
                <w:rFonts w:ascii="Garamond" w:hAnsi="Garamond"/>
                <w:sz w:val="20"/>
                <w:szCs w:val="20"/>
                <w:lang w:val="sq-AL"/>
              </w:rPr>
              <w:t>AKPT</w:t>
            </w:r>
          </w:p>
          <w:p w14:paraId="35EA1B40" w14:textId="0DCCB5B6" w:rsidR="00A15B88" w:rsidRPr="00707DBC" w:rsidRDefault="00A15B88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707DBC">
              <w:rPr>
                <w:rFonts w:ascii="Garamond" w:hAnsi="Garamond"/>
                <w:sz w:val="20"/>
                <w:szCs w:val="20"/>
                <w:lang w:val="sq-AL"/>
              </w:rPr>
              <w:t xml:space="preserve">Agjencia </w:t>
            </w:r>
            <w:r w:rsidR="004661FD" w:rsidRPr="00707DBC">
              <w:rPr>
                <w:rFonts w:ascii="Garamond" w:hAnsi="Garamond"/>
                <w:sz w:val="20"/>
                <w:szCs w:val="20"/>
                <w:lang w:val="sq-AL"/>
              </w:rPr>
              <w:t>Kombëtare</w:t>
            </w:r>
            <w:r w:rsidRPr="00707DBC">
              <w:rPr>
                <w:rFonts w:ascii="Garamond" w:hAnsi="Garamond"/>
                <w:sz w:val="20"/>
                <w:szCs w:val="20"/>
                <w:lang w:val="sq-AL"/>
              </w:rPr>
              <w:t xml:space="preserve"> e Planifikimit te Territorit</w:t>
            </w:r>
          </w:p>
        </w:tc>
        <w:tc>
          <w:tcPr>
            <w:tcW w:w="5675" w:type="dxa"/>
          </w:tcPr>
          <w:p w14:paraId="323FFC65" w14:textId="77777777" w:rsidR="00FA7A5E" w:rsidRDefault="00FA7A5E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NTPA</w:t>
            </w:r>
          </w:p>
          <w:p w14:paraId="712431DA" w14:textId="77452241" w:rsidR="00FA7A5E" w:rsidRPr="00FA7A5E" w:rsidRDefault="00FA7A5E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FA7A5E">
              <w:rPr>
                <w:rFonts w:ascii="Garamond" w:hAnsi="Garamond"/>
                <w:sz w:val="20"/>
                <w:szCs w:val="20"/>
              </w:rPr>
              <w:t>National Territorial Planning Agency</w:t>
            </w:r>
          </w:p>
        </w:tc>
      </w:tr>
      <w:tr w:rsidR="00853C09" w:rsidRPr="00EC4223" w14:paraId="6A7A1686" w14:textId="77777777" w:rsidTr="00D30619">
        <w:tc>
          <w:tcPr>
            <w:tcW w:w="4675" w:type="dxa"/>
          </w:tcPr>
          <w:p w14:paraId="3C9DBA38" w14:textId="77777777" w:rsidR="00853C09" w:rsidRPr="00707DBC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707DBC">
              <w:rPr>
                <w:rFonts w:ascii="Garamond" w:hAnsi="Garamond"/>
                <w:sz w:val="20"/>
                <w:szCs w:val="20"/>
                <w:lang w:val="sq-AL"/>
              </w:rPr>
              <w:t>ALUIZNI</w:t>
            </w:r>
          </w:p>
        </w:tc>
        <w:tc>
          <w:tcPr>
            <w:tcW w:w="5675" w:type="dxa"/>
          </w:tcPr>
          <w:p w14:paraId="09FDCEFD" w14:textId="77777777" w:rsidR="00853C09" w:rsidRPr="00A15B88" w:rsidRDefault="00853C09" w:rsidP="00D30619">
            <w:pPr>
              <w:jc w:val="center"/>
              <w:rPr>
                <w:rFonts w:ascii="Times New Roman" w:eastAsia="MS Mincho" w:hAnsi="Times New Roman" w:cs="Times New Roman"/>
                <w:color w:val="000000"/>
                <w:sz w:val="20"/>
                <w:szCs w:val="20"/>
              </w:rPr>
            </w:pPr>
            <w:r w:rsidRPr="00A15B88">
              <w:rPr>
                <w:rFonts w:ascii="Times New Roman" w:eastAsia="MS Mincho" w:hAnsi="Times New Roman" w:cs="Times New Roman"/>
                <w:color w:val="000000"/>
                <w:sz w:val="20"/>
                <w:szCs w:val="20"/>
              </w:rPr>
              <w:t>ALUIIZC</w:t>
            </w:r>
          </w:p>
          <w:p w14:paraId="68FA6ED0" w14:textId="77777777" w:rsidR="00853C09" w:rsidRPr="00A15B88" w:rsidRDefault="00853C09" w:rsidP="00D30619">
            <w:pPr>
              <w:jc w:val="center"/>
              <w:rPr>
                <w:rFonts w:ascii="Times New Roman" w:eastAsia="MS Mincho" w:hAnsi="Times New Roman" w:cs="Times New Roman"/>
                <w:color w:val="000000"/>
                <w:sz w:val="20"/>
                <w:szCs w:val="20"/>
              </w:rPr>
            </w:pPr>
            <w:r w:rsidRPr="00A15B88">
              <w:rPr>
                <w:rFonts w:ascii="Times New Roman" w:eastAsia="MS Mincho" w:hAnsi="Times New Roman" w:cs="Times New Roman"/>
                <w:color w:val="000000"/>
                <w:sz w:val="20"/>
                <w:szCs w:val="20"/>
              </w:rPr>
              <w:t>Agency for the Legalization, Urbanization and Integration of Informal Zones and Constructions</w:t>
            </w:r>
          </w:p>
        </w:tc>
      </w:tr>
      <w:tr w:rsidR="00853C09" w:rsidRPr="00EC4223" w14:paraId="6C860A7E" w14:textId="77777777" w:rsidTr="00D30619">
        <w:tc>
          <w:tcPr>
            <w:tcW w:w="4675" w:type="dxa"/>
          </w:tcPr>
          <w:p w14:paraId="68BF0146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AMPT</w:t>
            </w:r>
          </w:p>
          <w:p w14:paraId="02A0B82B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Akti i marrjes së tokës në pronësi</w:t>
            </w:r>
          </w:p>
        </w:tc>
        <w:tc>
          <w:tcPr>
            <w:tcW w:w="5675" w:type="dxa"/>
          </w:tcPr>
          <w:p w14:paraId="6AC60603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PAA</w:t>
            </w:r>
          </w:p>
          <w:p w14:paraId="49E18A5E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Property Acquisition Act</w:t>
            </w:r>
          </w:p>
        </w:tc>
      </w:tr>
      <w:tr w:rsidR="00A62D36" w:rsidRPr="00EC4223" w14:paraId="73D26FE5" w14:textId="77777777" w:rsidTr="00D30619">
        <w:tc>
          <w:tcPr>
            <w:tcW w:w="4675" w:type="dxa"/>
          </w:tcPr>
          <w:p w14:paraId="1F9E7287" w14:textId="77777777" w:rsidR="00A62D36" w:rsidRPr="0096710A" w:rsidRDefault="00A62D36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AMK</w:t>
            </w:r>
          </w:p>
          <w:p w14:paraId="4174501E" w14:textId="24A57825" w:rsidR="00A62D36" w:rsidRPr="0096710A" w:rsidRDefault="009F3548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 xml:space="preserve">Agjencia për Mbrojtjen e Konsumatorit </w:t>
            </w:r>
          </w:p>
        </w:tc>
        <w:tc>
          <w:tcPr>
            <w:tcW w:w="5675" w:type="dxa"/>
          </w:tcPr>
          <w:p w14:paraId="6D705D8D" w14:textId="77777777" w:rsidR="00A62D36" w:rsidRPr="0096710A" w:rsidRDefault="00702350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CPA</w:t>
            </w:r>
          </w:p>
          <w:p w14:paraId="26325422" w14:textId="30C078CE" w:rsidR="00702350" w:rsidRPr="0096710A" w:rsidRDefault="00702350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Consumer Protection Agency</w:t>
            </w:r>
          </w:p>
        </w:tc>
      </w:tr>
      <w:tr w:rsidR="00853C09" w:rsidRPr="00EC4223" w14:paraId="6E934FE0" w14:textId="77777777" w:rsidTr="00D30619">
        <w:tc>
          <w:tcPr>
            <w:tcW w:w="4675" w:type="dxa"/>
          </w:tcPr>
          <w:p w14:paraId="6D4D7583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APP</w:t>
            </w:r>
          </w:p>
          <w:p w14:paraId="4FA2189A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Agjencia e Prokurimeve Publike</w:t>
            </w:r>
          </w:p>
        </w:tc>
        <w:tc>
          <w:tcPr>
            <w:tcW w:w="5675" w:type="dxa"/>
          </w:tcPr>
          <w:p w14:paraId="1896A915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PPA</w:t>
            </w:r>
          </w:p>
          <w:p w14:paraId="66E15C00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Public Procurement Agency</w:t>
            </w:r>
          </w:p>
        </w:tc>
      </w:tr>
      <w:tr w:rsidR="00853C09" w:rsidRPr="00EC4223" w14:paraId="57A68696" w14:textId="77777777" w:rsidTr="00D30619">
        <w:tc>
          <w:tcPr>
            <w:tcW w:w="4675" w:type="dxa"/>
          </w:tcPr>
          <w:p w14:paraId="246C4973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ARRSH</w:t>
            </w:r>
          </w:p>
          <w:p w14:paraId="694A8B07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Autoriteti Rrugor Shqiptar</w:t>
            </w:r>
          </w:p>
        </w:tc>
        <w:tc>
          <w:tcPr>
            <w:tcW w:w="5675" w:type="dxa"/>
          </w:tcPr>
          <w:p w14:paraId="6BC48BF8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ARA</w:t>
            </w:r>
          </w:p>
          <w:p w14:paraId="6E3A8FAB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Albanian Road Authority</w:t>
            </w:r>
          </w:p>
        </w:tc>
      </w:tr>
      <w:tr w:rsidR="00A8111A" w:rsidRPr="00EC4223" w14:paraId="299167D2" w14:textId="77777777" w:rsidTr="00D30619">
        <w:tc>
          <w:tcPr>
            <w:tcW w:w="4675" w:type="dxa"/>
          </w:tcPr>
          <w:p w14:paraId="5F1488D8" w14:textId="77777777" w:rsidR="00A8111A" w:rsidRPr="0096710A" w:rsidRDefault="00A8111A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ARMO</w:t>
            </w:r>
          </w:p>
          <w:p w14:paraId="522E722A" w14:textId="7D52730C" w:rsidR="00A8111A" w:rsidRPr="0096710A" w:rsidRDefault="00A8111A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</w:p>
        </w:tc>
        <w:tc>
          <w:tcPr>
            <w:tcW w:w="5675" w:type="dxa"/>
          </w:tcPr>
          <w:p w14:paraId="25E1F048" w14:textId="56446CF8" w:rsidR="007704FA" w:rsidRPr="0096710A" w:rsidRDefault="007704FA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ARMO</w:t>
            </w:r>
          </w:p>
          <w:p w14:paraId="5ADE9F48" w14:textId="5904BD60" w:rsidR="00A8111A" w:rsidRPr="0096710A" w:rsidRDefault="00392FFE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Albanian Refin</w:t>
            </w:r>
            <w:r w:rsidR="00A721C6" w:rsidRPr="0096710A">
              <w:rPr>
                <w:rFonts w:ascii="Garamond" w:hAnsi="Garamond"/>
                <w:sz w:val="20"/>
                <w:szCs w:val="20"/>
              </w:rPr>
              <w:t>ing and Marketing of O</w:t>
            </w:r>
            <w:r w:rsidR="007704FA" w:rsidRPr="0096710A">
              <w:rPr>
                <w:rFonts w:ascii="Garamond" w:hAnsi="Garamond"/>
                <w:sz w:val="20"/>
                <w:szCs w:val="20"/>
              </w:rPr>
              <w:t>il</w:t>
            </w:r>
          </w:p>
        </w:tc>
      </w:tr>
      <w:tr w:rsidR="00853C09" w:rsidRPr="00EC4223" w14:paraId="7EE895FC" w14:textId="77777777" w:rsidTr="00D30619">
        <w:tc>
          <w:tcPr>
            <w:tcW w:w="4675" w:type="dxa"/>
          </w:tcPr>
          <w:p w14:paraId="2A85FEE3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ASHR</w:t>
            </w:r>
          </w:p>
          <w:p w14:paraId="71900E7F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Autoriteti Shëndetësor Rajonal</w:t>
            </w:r>
          </w:p>
        </w:tc>
        <w:tc>
          <w:tcPr>
            <w:tcW w:w="5675" w:type="dxa"/>
          </w:tcPr>
          <w:p w14:paraId="3E891BA4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RHA</w:t>
            </w:r>
          </w:p>
          <w:p w14:paraId="2CF64602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Regional Health Authority</w:t>
            </w:r>
          </w:p>
        </w:tc>
      </w:tr>
      <w:tr w:rsidR="00853C09" w:rsidRPr="00EC4223" w14:paraId="563942AB" w14:textId="77777777" w:rsidTr="00D30619">
        <w:tc>
          <w:tcPr>
            <w:tcW w:w="4675" w:type="dxa"/>
          </w:tcPr>
          <w:p w14:paraId="3BCEEDE4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BKT</w:t>
            </w:r>
          </w:p>
          <w:p w14:paraId="0C891BB9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Banka Kombëtare Tregtare</w:t>
            </w:r>
          </w:p>
        </w:tc>
        <w:tc>
          <w:tcPr>
            <w:tcW w:w="5675" w:type="dxa"/>
          </w:tcPr>
          <w:p w14:paraId="02F93E29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NCB</w:t>
            </w:r>
          </w:p>
          <w:p w14:paraId="2ED255FB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National Commercial Bank</w:t>
            </w:r>
          </w:p>
        </w:tc>
      </w:tr>
      <w:tr w:rsidR="00853C09" w:rsidRPr="00EC4223" w14:paraId="6E7B0E65" w14:textId="77777777" w:rsidTr="00D30619">
        <w:tc>
          <w:tcPr>
            <w:tcW w:w="4675" w:type="dxa"/>
          </w:tcPr>
          <w:p w14:paraId="6DBF8BB6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BSH</w:t>
            </w:r>
          </w:p>
          <w:p w14:paraId="685FAD0A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Banka e Shqipërisë</w:t>
            </w:r>
          </w:p>
        </w:tc>
        <w:tc>
          <w:tcPr>
            <w:tcW w:w="5675" w:type="dxa"/>
          </w:tcPr>
          <w:p w14:paraId="397E5670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BoA</w:t>
            </w:r>
          </w:p>
          <w:p w14:paraId="3EC6DF8E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Bank of Albania</w:t>
            </w:r>
          </w:p>
        </w:tc>
      </w:tr>
      <w:tr w:rsidR="00853C09" w:rsidRPr="00EC4223" w14:paraId="61345BB7" w14:textId="77777777" w:rsidTr="00D30619">
        <w:tc>
          <w:tcPr>
            <w:tcW w:w="4675" w:type="dxa"/>
          </w:tcPr>
          <w:p w14:paraId="01E4214C" w14:textId="77777777" w:rsidR="00853C09" w:rsidRPr="0096710A" w:rsidRDefault="00853C09" w:rsidP="000D54DE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BSH</w:t>
            </w:r>
          </w:p>
          <w:p w14:paraId="27DE039A" w14:textId="77777777" w:rsidR="00853C09" w:rsidRPr="0096710A" w:rsidRDefault="00853C09" w:rsidP="000D54DE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Banka e Shqipërisë</w:t>
            </w:r>
          </w:p>
        </w:tc>
        <w:tc>
          <w:tcPr>
            <w:tcW w:w="5675" w:type="dxa"/>
          </w:tcPr>
          <w:p w14:paraId="0B3CFE1F" w14:textId="77777777" w:rsidR="00853C09" w:rsidRPr="0096710A" w:rsidRDefault="00853C09" w:rsidP="00853C0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BoA</w:t>
            </w:r>
          </w:p>
          <w:p w14:paraId="3DEDA734" w14:textId="77777777" w:rsidR="00853C09" w:rsidRPr="0096710A" w:rsidRDefault="00853C09" w:rsidP="00853C0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Bank of Albania</w:t>
            </w:r>
          </w:p>
        </w:tc>
      </w:tr>
      <w:tr w:rsidR="00853C09" w:rsidRPr="00EC4223" w14:paraId="07D5DA39" w14:textId="77777777" w:rsidTr="00D30619">
        <w:tc>
          <w:tcPr>
            <w:tcW w:w="4675" w:type="dxa"/>
          </w:tcPr>
          <w:p w14:paraId="30AF75EA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DAR</w:t>
            </w:r>
          </w:p>
          <w:p w14:paraId="564B6434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Drejtoria Arsimore Rajonale</w:t>
            </w:r>
          </w:p>
        </w:tc>
        <w:tc>
          <w:tcPr>
            <w:tcW w:w="5675" w:type="dxa"/>
          </w:tcPr>
          <w:p w14:paraId="255002B2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RED</w:t>
            </w:r>
          </w:p>
          <w:p w14:paraId="09843E69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Regional Education Directorate</w:t>
            </w:r>
          </w:p>
          <w:p w14:paraId="315AEA28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853C09" w:rsidRPr="00EC4223" w14:paraId="257A5D38" w14:textId="77777777" w:rsidTr="00D30619">
        <w:tc>
          <w:tcPr>
            <w:tcW w:w="4675" w:type="dxa"/>
          </w:tcPr>
          <w:p w14:paraId="32218072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DPD</w:t>
            </w:r>
          </w:p>
          <w:p w14:paraId="4A4950AF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Drejtorisë së Përgjithshme Detare</w:t>
            </w:r>
          </w:p>
        </w:tc>
        <w:tc>
          <w:tcPr>
            <w:tcW w:w="5675" w:type="dxa"/>
          </w:tcPr>
          <w:p w14:paraId="79A9170C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GMD</w:t>
            </w:r>
          </w:p>
          <w:p w14:paraId="66E62084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General Maritime Directorate</w:t>
            </w:r>
          </w:p>
        </w:tc>
      </w:tr>
      <w:tr w:rsidR="00853C09" w:rsidRPr="00A55BEB" w14:paraId="1D0999B3" w14:textId="77777777" w:rsidTr="00D30619">
        <w:tc>
          <w:tcPr>
            <w:tcW w:w="4675" w:type="dxa"/>
          </w:tcPr>
          <w:p w14:paraId="6256EB15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DPD</w:t>
            </w:r>
          </w:p>
          <w:p w14:paraId="3B85783E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Drejtoria e Përgjithshme e Doganave</w:t>
            </w:r>
          </w:p>
        </w:tc>
        <w:tc>
          <w:tcPr>
            <w:tcW w:w="5675" w:type="dxa"/>
          </w:tcPr>
          <w:p w14:paraId="0A62C6C8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GDC</w:t>
            </w:r>
          </w:p>
          <w:p w14:paraId="0A709B7C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General Directorate of Customs</w:t>
            </w:r>
          </w:p>
        </w:tc>
      </w:tr>
      <w:tr w:rsidR="001A2475" w:rsidRPr="00A55BEB" w14:paraId="27A606C7" w14:textId="77777777" w:rsidTr="00D30619">
        <w:tc>
          <w:tcPr>
            <w:tcW w:w="4675" w:type="dxa"/>
          </w:tcPr>
          <w:p w14:paraId="5E1F26A8" w14:textId="77777777" w:rsidR="001A2475" w:rsidRPr="0096710A" w:rsidRDefault="001A2475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DPGJC</w:t>
            </w:r>
          </w:p>
          <w:p w14:paraId="41679EF9" w14:textId="25FD6202" w:rsidR="001A2475" w:rsidRPr="0096710A" w:rsidRDefault="001A2475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Drejtoria e Përgjithshme e Gjendjes Civile</w:t>
            </w:r>
          </w:p>
        </w:tc>
        <w:tc>
          <w:tcPr>
            <w:tcW w:w="5675" w:type="dxa"/>
          </w:tcPr>
          <w:p w14:paraId="5636809F" w14:textId="77777777" w:rsidR="001A2475" w:rsidRPr="0096710A" w:rsidRDefault="001A2475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GDCR</w:t>
            </w:r>
          </w:p>
          <w:p w14:paraId="3F4A7CE4" w14:textId="25AE8376" w:rsidR="001A2475" w:rsidRPr="0096710A" w:rsidRDefault="001A2475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General Directorate of Civil Registry</w:t>
            </w:r>
          </w:p>
        </w:tc>
      </w:tr>
      <w:tr w:rsidR="00853C09" w:rsidRPr="00EC4223" w14:paraId="012D385A" w14:textId="77777777" w:rsidTr="00D30619">
        <w:tc>
          <w:tcPr>
            <w:tcW w:w="4675" w:type="dxa"/>
          </w:tcPr>
          <w:p w14:paraId="145A1D9B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DPPPP</w:t>
            </w:r>
          </w:p>
          <w:p w14:paraId="602E71EA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Drejtoria e Përgjithshme e Parandalimit të Pastrimit të Parave.</w:t>
            </w:r>
          </w:p>
        </w:tc>
        <w:tc>
          <w:tcPr>
            <w:tcW w:w="5675" w:type="dxa"/>
          </w:tcPr>
          <w:p w14:paraId="70D4F718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GDPML</w:t>
            </w:r>
          </w:p>
          <w:p w14:paraId="351852CC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General Directorate of Prevention of Money Laundering</w:t>
            </w:r>
          </w:p>
        </w:tc>
      </w:tr>
      <w:tr w:rsidR="00853C09" w:rsidRPr="00EC4223" w14:paraId="7ADFE130" w14:textId="77777777" w:rsidTr="00D30619">
        <w:tc>
          <w:tcPr>
            <w:tcW w:w="4675" w:type="dxa"/>
          </w:tcPr>
          <w:p w14:paraId="3ED778D0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DPSHTRR</w:t>
            </w:r>
          </w:p>
          <w:p w14:paraId="6B428C2B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Drejtoria e përgjithshme e shërbimeve të transportit rrugor</w:t>
            </w:r>
          </w:p>
        </w:tc>
        <w:tc>
          <w:tcPr>
            <w:tcW w:w="5675" w:type="dxa"/>
          </w:tcPr>
          <w:p w14:paraId="7308334C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GDRTS</w:t>
            </w:r>
          </w:p>
          <w:p w14:paraId="1CA4D72F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General Directorate of Road Transport Services</w:t>
            </w:r>
          </w:p>
        </w:tc>
      </w:tr>
      <w:tr w:rsidR="007922AC" w:rsidRPr="00EC4223" w14:paraId="7E061EB5" w14:textId="77777777" w:rsidTr="00D30619">
        <w:tc>
          <w:tcPr>
            <w:tcW w:w="4675" w:type="dxa"/>
          </w:tcPr>
          <w:p w14:paraId="7C852501" w14:textId="77777777" w:rsidR="007922AC" w:rsidRPr="0096710A" w:rsidRDefault="007922AC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DP</w:t>
            </w:r>
            <w:r w:rsidR="004F3A32" w:rsidRPr="0096710A">
              <w:rPr>
                <w:rFonts w:ascii="Garamond" w:hAnsi="Garamond"/>
                <w:sz w:val="20"/>
                <w:szCs w:val="20"/>
                <w:lang w:val="sq-AL"/>
              </w:rPr>
              <w:t>SHP</w:t>
            </w:r>
          </w:p>
          <w:p w14:paraId="0DB726AB" w14:textId="420C71ED" w:rsidR="004F3A32" w:rsidRPr="0096710A" w:rsidRDefault="004F3A32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Drejtoria e P</w:t>
            </w:r>
            <w:r w:rsidR="002B0DB8">
              <w:rPr>
                <w:rFonts w:ascii="Garamond" w:hAnsi="Garamond"/>
                <w:sz w:val="20"/>
                <w:szCs w:val="20"/>
                <w:lang w:val="sq-AL"/>
              </w:rPr>
              <w:t>ë</w:t>
            </w: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rgjithshme e Sh</w:t>
            </w:r>
            <w:r w:rsidR="002B0DB8">
              <w:rPr>
                <w:rFonts w:ascii="Garamond" w:hAnsi="Garamond"/>
                <w:sz w:val="20"/>
                <w:szCs w:val="20"/>
                <w:lang w:val="sq-AL"/>
              </w:rPr>
              <w:t>ë</w:t>
            </w: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rbimit t</w:t>
            </w:r>
            <w:r w:rsidR="002B0DB8">
              <w:rPr>
                <w:rFonts w:ascii="Garamond" w:hAnsi="Garamond"/>
                <w:sz w:val="20"/>
                <w:szCs w:val="20"/>
                <w:lang w:val="sq-AL"/>
              </w:rPr>
              <w:t>ë</w:t>
            </w: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 xml:space="preserve"> Prov</w:t>
            </w:r>
            <w:r w:rsidR="002B0DB8">
              <w:rPr>
                <w:rFonts w:ascii="Garamond" w:hAnsi="Garamond"/>
                <w:sz w:val="20"/>
                <w:szCs w:val="20"/>
                <w:lang w:val="sq-AL"/>
              </w:rPr>
              <w:t>ë</w:t>
            </w: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s</w:t>
            </w:r>
          </w:p>
        </w:tc>
        <w:tc>
          <w:tcPr>
            <w:tcW w:w="5675" w:type="dxa"/>
          </w:tcPr>
          <w:p w14:paraId="1A11D056" w14:textId="77777777" w:rsidR="005B48CE" w:rsidRPr="0096710A" w:rsidRDefault="005B48CE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GDPS</w:t>
            </w:r>
          </w:p>
          <w:p w14:paraId="4653202C" w14:textId="39A21524" w:rsidR="007922AC" w:rsidRPr="0096710A" w:rsidRDefault="005B48CE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General Directorate of Probation Services</w:t>
            </w:r>
          </w:p>
        </w:tc>
      </w:tr>
      <w:tr w:rsidR="00853C09" w:rsidRPr="00EC4223" w14:paraId="7436FAE2" w14:textId="77777777" w:rsidTr="00D30619">
        <w:tc>
          <w:tcPr>
            <w:tcW w:w="4675" w:type="dxa"/>
          </w:tcPr>
          <w:p w14:paraId="79CEFAB3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DPT</w:t>
            </w:r>
          </w:p>
          <w:p w14:paraId="1474A66E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Drejtoria e Përgjithshme e Tatimeve</w:t>
            </w:r>
          </w:p>
        </w:tc>
        <w:tc>
          <w:tcPr>
            <w:tcW w:w="5675" w:type="dxa"/>
          </w:tcPr>
          <w:p w14:paraId="5A21981C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GDT</w:t>
            </w:r>
          </w:p>
          <w:p w14:paraId="55D55551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General Directorate of Taxes</w:t>
            </w:r>
          </w:p>
        </w:tc>
      </w:tr>
      <w:tr w:rsidR="00853C09" w:rsidRPr="003F1B54" w14:paraId="0C77EA1D" w14:textId="77777777" w:rsidTr="00D30619">
        <w:tc>
          <w:tcPr>
            <w:tcW w:w="4675" w:type="dxa"/>
          </w:tcPr>
          <w:p w14:paraId="7C43B6F8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DPTTV</w:t>
            </w:r>
          </w:p>
          <w:p w14:paraId="4CCF467F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Drejtoria e Përgjithshme e Taksave dhe Tatimeve Vendore</w:t>
            </w:r>
          </w:p>
        </w:tc>
        <w:tc>
          <w:tcPr>
            <w:tcW w:w="5675" w:type="dxa"/>
          </w:tcPr>
          <w:p w14:paraId="46D06076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GDLTT</w:t>
            </w:r>
          </w:p>
          <w:p w14:paraId="43115F0A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General Directorate of Local Taxes and Tariffs</w:t>
            </w:r>
          </w:p>
        </w:tc>
      </w:tr>
      <w:tr w:rsidR="00853C09" w:rsidRPr="00EC4223" w14:paraId="6873E809" w14:textId="77777777" w:rsidTr="00D30619">
        <w:tc>
          <w:tcPr>
            <w:tcW w:w="4675" w:type="dxa"/>
          </w:tcPr>
          <w:p w14:paraId="6F5D0817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DRSH</w:t>
            </w:r>
          </w:p>
          <w:p w14:paraId="5F0C44FA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Drejtoria Rajonale e Sigurimeve Shoqërore</w:t>
            </w:r>
          </w:p>
        </w:tc>
        <w:tc>
          <w:tcPr>
            <w:tcW w:w="5675" w:type="dxa"/>
          </w:tcPr>
          <w:p w14:paraId="74BF16F0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RSID</w:t>
            </w:r>
          </w:p>
          <w:p w14:paraId="61DFF982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Regional Security Insurance Directorate</w:t>
            </w:r>
          </w:p>
        </w:tc>
      </w:tr>
      <w:tr w:rsidR="00853C09" w:rsidRPr="00EC4223" w14:paraId="61490D51" w14:textId="77777777" w:rsidTr="00D30619">
        <w:tc>
          <w:tcPr>
            <w:tcW w:w="4675" w:type="dxa"/>
          </w:tcPr>
          <w:p w14:paraId="41998C1E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lastRenderedPageBreak/>
              <w:t>DRT</w:t>
            </w:r>
          </w:p>
          <w:p w14:paraId="3AA1357D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Drejtoria e Rajonale e Tatimeve</w:t>
            </w:r>
          </w:p>
        </w:tc>
        <w:tc>
          <w:tcPr>
            <w:tcW w:w="5675" w:type="dxa"/>
          </w:tcPr>
          <w:p w14:paraId="558DC70A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RTD</w:t>
            </w:r>
          </w:p>
          <w:p w14:paraId="3B19A12D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(Regional Tax Directorate)</w:t>
            </w:r>
          </w:p>
        </w:tc>
      </w:tr>
      <w:tr w:rsidR="003A0652" w:rsidRPr="00EC4223" w14:paraId="2F53549A" w14:textId="77777777" w:rsidTr="00D30619">
        <w:tc>
          <w:tcPr>
            <w:tcW w:w="4675" w:type="dxa"/>
          </w:tcPr>
          <w:p w14:paraId="5505F87B" w14:textId="77777777" w:rsidR="003A0652" w:rsidRPr="0096710A" w:rsidRDefault="003A0652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DSKSH</w:t>
            </w:r>
          </w:p>
          <w:p w14:paraId="102975EB" w14:textId="58E2D833" w:rsidR="003A0652" w:rsidRPr="0096710A" w:rsidRDefault="003A0652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Drejtoria e Sigurimit t</w:t>
            </w:r>
            <w:r w:rsidR="002B0DB8">
              <w:rPr>
                <w:rFonts w:ascii="Garamond" w:hAnsi="Garamond"/>
                <w:sz w:val="20"/>
                <w:szCs w:val="20"/>
                <w:lang w:val="sq-AL"/>
              </w:rPr>
              <w:t>ë</w:t>
            </w: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 xml:space="preserve"> Kujdesit Sh</w:t>
            </w:r>
            <w:r w:rsidR="002B0DB8">
              <w:rPr>
                <w:rFonts w:ascii="Garamond" w:hAnsi="Garamond"/>
                <w:sz w:val="20"/>
                <w:szCs w:val="20"/>
                <w:lang w:val="sq-AL"/>
              </w:rPr>
              <w:t>ë</w:t>
            </w: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ndet</w:t>
            </w:r>
            <w:r w:rsidR="002B0DB8">
              <w:rPr>
                <w:rFonts w:ascii="Garamond" w:hAnsi="Garamond"/>
                <w:sz w:val="20"/>
                <w:szCs w:val="20"/>
                <w:lang w:val="sq-AL"/>
              </w:rPr>
              <w:t>ë</w:t>
            </w: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sor</w:t>
            </w:r>
          </w:p>
        </w:tc>
        <w:tc>
          <w:tcPr>
            <w:tcW w:w="5675" w:type="dxa"/>
          </w:tcPr>
          <w:p w14:paraId="707176D9" w14:textId="00523BEA" w:rsidR="000F34B0" w:rsidRPr="0096710A" w:rsidRDefault="000F34B0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HCID</w:t>
            </w:r>
          </w:p>
          <w:p w14:paraId="219D6C60" w14:textId="4B1D0BAF" w:rsidR="003A0652" w:rsidRPr="0096710A" w:rsidRDefault="000F34B0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Health Care Insurance Directorate</w:t>
            </w:r>
          </w:p>
        </w:tc>
      </w:tr>
      <w:tr w:rsidR="00853C09" w:rsidRPr="00EC4223" w14:paraId="7E426143" w14:textId="77777777" w:rsidTr="00D30619">
        <w:tc>
          <w:tcPr>
            <w:tcW w:w="4675" w:type="dxa"/>
          </w:tcPr>
          <w:p w14:paraId="4A90D1B0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EKB</w:t>
            </w:r>
          </w:p>
          <w:p w14:paraId="30C9310B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Enti Kombëtar i Banesave</w:t>
            </w:r>
          </w:p>
        </w:tc>
        <w:tc>
          <w:tcPr>
            <w:tcW w:w="5675" w:type="dxa"/>
          </w:tcPr>
          <w:p w14:paraId="316B4040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NHA</w:t>
            </w:r>
          </w:p>
          <w:p w14:paraId="7A8C9523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National Housing Authority</w:t>
            </w:r>
          </w:p>
        </w:tc>
      </w:tr>
      <w:tr w:rsidR="00853C09" w:rsidRPr="00EC4223" w14:paraId="7D173173" w14:textId="77777777" w:rsidTr="00D30619">
        <w:tc>
          <w:tcPr>
            <w:tcW w:w="4675" w:type="dxa"/>
          </w:tcPr>
          <w:p w14:paraId="539A49CA" w14:textId="77777777" w:rsidR="00853C09" w:rsidRPr="0096710A" w:rsidRDefault="00853C09" w:rsidP="000D54DE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FSHF</w:t>
            </w:r>
          </w:p>
          <w:p w14:paraId="610DAD5D" w14:textId="77777777" w:rsidR="00853C09" w:rsidRPr="0096710A" w:rsidRDefault="00853C09" w:rsidP="000D54DE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Federata Shqiptare e Futbollit</w:t>
            </w:r>
          </w:p>
        </w:tc>
        <w:tc>
          <w:tcPr>
            <w:tcW w:w="5675" w:type="dxa"/>
          </w:tcPr>
          <w:p w14:paraId="64C0A099" w14:textId="77777777" w:rsidR="00853C09" w:rsidRPr="0096710A" w:rsidRDefault="00853C09" w:rsidP="00853C0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AFF</w:t>
            </w:r>
          </w:p>
          <w:p w14:paraId="4CDE094A" w14:textId="77777777" w:rsidR="00853C09" w:rsidRPr="0096710A" w:rsidRDefault="00853C09" w:rsidP="00853C0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Albanian Football Federation</w:t>
            </w:r>
          </w:p>
        </w:tc>
      </w:tr>
      <w:tr w:rsidR="00853C09" w:rsidRPr="00EC4223" w14:paraId="76FDEF75" w14:textId="77777777" w:rsidTr="00D30619">
        <w:tc>
          <w:tcPr>
            <w:tcW w:w="4675" w:type="dxa"/>
          </w:tcPr>
          <w:p w14:paraId="7DD0F33F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ILDKPKI</w:t>
            </w:r>
          </w:p>
        </w:tc>
        <w:tc>
          <w:tcPr>
            <w:tcW w:w="5675" w:type="dxa"/>
          </w:tcPr>
          <w:p w14:paraId="5410BC6F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HIDAACI</w:t>
            </w:r>
          </w:p>
          <w:p w14:paraId="2119D49B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0F34B0" w:rsidRPr="003F1B54" w14:paraId="645323D2" w14:textId="77777777" w:rsidTr="00D30619">
        <w:tc>
          <w:tcPr>
            <w:tcW w:w="4675" w:type="dxa"/>
          </w:tcPr>
          <w:p w14:paraId="1B4415B3" w14:textId="77777777" w:rsidR="000F34B0" w:rsidRPr="0096710A" w:rsidRDefault="00972C52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INUK</w:t>
            </w:r>
          </w:p>
          <w:p w14:paraId="5D8F7A06" w14:textId="6EE7CC97" w:rsidR="00972C52" w:rsidRPr="0096710A" w:rsidRDefault="00C02EA6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Inspektorati</w:t>
            </w:r>
            <w:r w:rsidR="00972C52" w:rsidRPr="0096710A">
              <w:rPr>
                <w:rFonts w:ascii="Garamond" w:hAnsi="Garamond"/>
                <w:sz w:val="20"/>
                <w:szCs w:val="20"/>
                <w:lang w:val="sq-AL"/>
              </w:rPr>
              <w:t xml:space="preserve"> </w:t>
            </w: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ndërtimor</w:t>
            </w:r>
            <w:r w:rsidR="00972C52" w:rsidRPr="0096710A">
              <w:rPr>
                <w:rFonts w:ascii="Garamond" w:hAnsi="Garamond"/>
                <w:sz w:val="20"/>
                <w:szCs w:val="20"/>
                <w:lang w:val="sq-AL"/>
              </w:rPr>
              <w:t xml:space="preserve"> urbanistik </w:t>
            </w: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kombëtar</w:t>
            </w:r>
            <w:r w:rsidR="00972C52" w:rsidRPr="0096710A">
              <w:rPr>
                <w:rFonts w:ascii="Garamond" w:hAnsi="Garamond"/>
                <w:sz w:val="20"/>
                <w:szCs w:val="20"/>
                <w:lang w:val="sq-AL"/>
              </w:rPr>
              <w:t xml:space="preserve"> </w:t>
            </w:r>
          </w:p>
        </w:tc>
        <w:tc>
          <w:tcPr>
            <w:tcW w:w="5675" w:type="dxa"/>
          </w:tcPr>
          <w:p w14:paraId="13253FF5" w14:textId="77777777" w:rsidR="0096710A" w:rsidRPr="0096710A" w:rsidRDefault="0096710A" w:rsidP="00AF3ABF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NUPI</w:t>
            </w:r>
          </w:p>
          <w:p w14:paraId="64491FBB" w14:textId="1CF11967" w:rsidR="000F34B0" w:rsidRPr="0096710A" w:rsidRDefault="00160F3E" w:rsidP="00AF3ABF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 xml:space="preserve">National </w:t>
            </w:r>
            <w:r w:rsidR="0096710A" w:rsidRPr="0096710A">
              <w:rPr>
                <w:rFonts w:ascii="Garamond" w:hAnsi="Garamond"/>
                <w:sz w:val="20"/>
                <w:szCs w:val="20"/>
              </w:rPr>
              <w:t>U</w:t>
            </w:r>
            <w:r w:rsidRPr="0096710A">
              <w:rPr>
                <w:rFonts w:ascii="Garamond" w:hAnsi="Garamond"/>
                <w:sz w:val="20"/>
                <w:szCs w:val="20"/>
              </w:rPr>
              <w:t xml:space="preserve">rban Planning </w:t>
            </w:r>
            <w:r w:rsidR="0096710A" w:rsidRPr="0096710A">
              <w:rPr>
                <w:rFonts w:ascii="Garamond" w:hAnsi="Garamond"/>
                <w:sz w:val="20"/>
                <w:szCs w:val="20"/>
              </w:rPr>
              <w:t>Inspectorate</w:t>
            </w:r>
          </w:p>
        </w:tc>
      </w:tr>
      <w:tr w:rsidR="00853C09" w:rsidRPr="003F1B54" w14:paraId="228C9E31" w14:textId="77777777" w:rsidTr="00D30619">
        <w:tc>
          <w:tcPr>
            <w:tcW w:w="4675" w:type="dxa"/>
          </w:tcPr>
          <w:p w14:paraId="06D861B4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ISP</w:t>
            </w:r>
          </w:p>
          <w:p w14:paraId="3628F628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proofErr w:type="spellStart"/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Intesa</w:t>
            </w:r>
            <w:proofErr w:type="spellEnd"/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 xml:space="preserve"> </w:t>
            </w:r>
            <w:proofErr w:type="spellStart"/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Sanpaolo</w:t>
            </w:r>
            <w:proofErr w:type="spellEnd"/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 xml:space="preserve"> </w:t>
            </w:r>
            <w:proofErr w:type="spellStart"/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Bank</w:t>
            </w:r>
            <w:proofErr w:type="spellEnd"/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 xml:space="preserve"> </w:t>
            </w:r>
          </w:p>
        </w:tc>
        <w:tc>
          <w:tcPr>
            <w:tcW w:w="5675" w:type="dxa"/>
          </w:tcPr>
          <w:p w14:paraId="5C78261C" w14:textId="77777777" w:rsidR="00853C09" w:rsidRPr="0096710A" w:rsidRDefault="00853C09" w:rsidP="00AF3ABF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ISP</w:t>
            </w:r>
          </w:p>
          <w:p w14:paraId="085AE840" w14:textId="77777777" w:rsidR="00853C09" w:rsidRPr="0096710A" w:rsidRDefault="00853C09" w:rsidP="00AF3ABF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Intesa Sanpaolo Bank</w:t>
            </w:r>
          </w:p>
        </w:tc>
      </w:tr>
      <w:tr w:rsidR="00853C09" w:rsidRPr="00EC4223" w14:paraId="44CD541E" w14:textId="77777777" w:rsidTr="00D30619">
        <w:tc>
          <w:tcPr>
            <w:tcW w:w="4675" w:type="dxa"/>
          </w:tcPr>
          <w:p w14:paraId="079D8776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ISSH</w:t>
            </w:r>
          </w:p>
          <w:p w14:paraId="41625C2F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Instituti i Sigurimeve Shoqërore</w:t>
            </w:r>
          </w:p>
          <w:p w14:paraId="75775841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</w:p>
        </w:tc>
        <w:tc>
          <w:tcPr>
            <w:tcW w:w="5675" w:type="dxa"/>
          </w:tcPr>
          <w:p w14:paraId="7E81A601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SII</w:t>
            </w:r>
          </w:p>
          <w:p w14:paraId="4ECA5FE3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Social Insurance Institute</w:t>
            </w:r>
          </w:p>
        </w:tc>
      </w:tr>
      <w:tr w:rsidR="009814DE" w:rsidRPr="00EC4223" w14:paraId="739BF982" w14:textId="77777777" w:rsidTr="00D30619">
        <w:tc>
          <w:tcPr>
            <w:tcW w:w="4675" w:type="dxa"/>
          </w:tcPr>
          <w:p w14:paraId="11E855D5" w14:textId="77777777" w:rsidR="009814DE" w:rsidRDefault="009814DE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>
              <w:rPr>
                <w:rFonts w:ascii="Garamond" w:hAnsi="Garamond"/>
                <w:sz w:val="20"/>
                <w:szCs w:val="20"/>
                <w:lang w:val="sq-AL"/>
              </w:rPr>
              <w:t>KED</w:t>
            </w:r>
          </w:p>
          <w:p w14:paraId="16217C2D" w14:textId="2C923A12" w:rsidR="009814DE" w:rsidRDefault="009814DE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>
              <w:rPr>
                <w:rFonts w:ascii="Garamond" w:hAnsi="Garamond"/>
                <w:sz w:val="20"/>
                <w:szCs w:val="20"/>
                <w:lang w:val="sq-AL"/>
              </w:rPr>
              <w:t>Komisioni i Emërimeve në Drejtësi</w:t>
            </w:r>
          </w:p>
        </w:tc>
        <w:tc>
          <w:tcPr>
            <w:tcW w:w="5675" w:type="dxa"/>
          </w:tcPr>
          <w:p w14:paraId="060CCC55" w14:textId="77777777" w:rsidR="009814DE" w:rsidRDefault="009814DE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JAC</w:t>
            </w:r>
          </w:p>
          <w:p w14:paraId="1DA59042" w14:textId="2CF07CF0" w:rsidR="009814DE" w:rsidRDefault="009814DE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Justice Appointment Commission</w:t>
            </w:r>
          </w:p>
        </w:tc>
      </w:tr>
      <w:tr w:rsidR="00282303" w:rsidRPr="00EC4223" w14:paraId="6230C030" w14:textId="77777777" w:rsidTr="00D30619">
        <w:tc>
          <w:tcPr>
            <w:tcW w:w="4675" w:type="dxa"/>
          </w:tcPr>
          <w:p w14:paraId="61FE09A5" w14:textId="77777777" w:rsidR="00282303" w:rsidRDefault="00282303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>
              <w:rPr>
                <w:rFonts w:ascii="Garamond" w:hAnsi="Garamond"/>
                <w:sz w:val="20"/>
                <w:szCs w:val="20"/>
                <w:lang w:val="sq-AL"/>
              </w:rPr>
              <w:t>KKKP</w:t>
            </w:r>
          </w:p>
          <w:p w14:paraId="21E44CA5" w14:textId="523C6493" w:rsidR="00282303" w:rsidRPr="0096710A" w:rsidRDefault="00282303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>
              <w:rPr>
                <w:rFonts w:ascii="Garamond" w:hAnsi="Garamond"/>
                <w:sz w:val="20"/>
                <w:szCs w:val="20"/>
                <w:lang w:val="sq-AL"/>
              </w:rPr>
              <w:t>K</w:t>
            </w:r>
            <w:r w:rsidR="00DF4C5C">
              <w:rPr>
                <w:rFonts w:ascii="Garamond" w:hAnsi="Garamond"/>
                <w:sz w:val="20"/>
                <w:szCs w:val="20"/>
                <w:lang w:val="sq-AL"/>
              </w:rPr>
              <w:t xml:space="preserve">ëshilli </w:t>
            </w:r>
            <w:r>
              <w:rPr>
                <w:rFonts w:ascii="Garamond" w:hAnsi="Garamond"/>
                <w:sz w:val="20"/>
                <w:szCs w:val="20"/>
                <w:lang w:val="sq-AL"/>
              </w:rPr>
              <w:t>i Kthimit dhe Kompensimit të Pronave</w:t>
            </w:r>
          </w:p>
        </w:tc>
        <w:tc>
          <w:tcPr>
            <w:tcW w:w="5675" w:type="dxa"/>
          </w:tcPr>
          <w:p w14:paraId="60DC6A4D" w14:textId="77777777" w:rsidR="00282303" w:rsidRDefault="00C22830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PRCC</w:t>
            </w:r>
          </w:p>
          <w:p w14:paraId="4E5D090B" w14:textId="6A427F3D" w:rsidR="00C22830" w:rsidRPr="0096710A" w:rsidRDefault="00C22830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Property Restitution and Compensation Co</w:t>
            </w:r>
            <w:r w:rsidR="00DF4C5C">
              <w:rPr>
                <w:rFonts w:ascii="Garamond" w:hAnsi="Garamond"/>
                <w:sz w:val="20"/>
                <w:szCs w:val="20"/>
              </w:rPr>
              <w:t>uncil</w:t>
            </w:r>
          </w:p>
        </w:tc>
      </w:tr>
      <w:tr w:rsidR="00853C09" w:rsidRPr="00EC4223" w14:paraId="00531070" w14:textId="77777777" w:rsidTr="00D30619">
        <w:tc>
          <w:tcPr>
            <w:tcW w:w="4675" w:type="dxa"/>
          </w:tcPr>
          <w:p w14:paraId="1420D5C6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KKRT</w:t>
            </w:r>
          </w:p>
        </w:tc>
        <w:tc>
          <w:tcPr>
            <w:tcW w:w="5675" w:type="dxa"/>
          </w:tcPr>
          <w:p w14:paraId="4AB5BC5C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NCRT</w:t>
            </w:r>
          </w:p>
          <w:p w14:paraId="3907EE70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National Council of Radio and Television</w:t>
            </w:r>
          </w:p>
        </w:tc>
      </w:tr>
      <w:tr w:rsidR="00853C09" w:rsidRPr="00EC4223" w14:paraId="31291C98" w14:textId="77777777" w:rsidTr="00D30619">
        <w:tc>
          <w:tcPr>
            <w:tcW w:w="4675" w:type="dxa"/>
          </w:tcPr>
          <w:p w14:paraId="0DAA52AF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KLD</w:t>
            </w:r>
          </w:p>
          <w:p w14:paraId="5A32CDAE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Këshilli i Lartë i Drejtësisë</w:t>
            </w:r>
          </w:p>
        </w:tc>
        <w:tc>
          <w:tcPr>
            <w:tcW w:w="5675" w:type="dxa"/>
          </w:tcPr>
          <w:p w14:paraId="6A0966B4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HCJ</w:t>
            </w:r>
          </w:p>
          <w:p w14:paraId="05B5F949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High Council of Justice</w:t>
            </w:r>
          </w:p>
        </w:tc>
      </w:tr>
      <w:tr w:rsidR="00853C09" w:rsidRPr="00EC4223" w14:paraId="5E41E896" w14:textId="77777777" w:rsidTr="00D30619">
        <w:tc>
          <w:tcPr>
            <w:tcW w:w="4675" w:type="dxa"/>
          </w:tcPr>
          <w:p w14:paraId="113ABA1B" w14:textId="77777777" w:rsidR="00853C09" w:rsidRPr="0096710A" w:rsidRDefault="00853C09" w:rsidP="000D54DE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KPA</w:t>
            </w:r>
          </w:p>
          <w:p w14:paraId="15024AD8" w14:textId="27C33DA2" w:rsidR="00853C09" w:rsidRPr="0096710A" w:rsidRDefault="00C817CD" w:rsidP="000D54DE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Kolegji</w:t>
            </w:r>
            <w:r w:rsidR="00853C09" w:rsidRPr="0096710A">
              <w:rPr>
                <w:rFonts w:ascii="Garamond" w:hAnsi="Garamond"/>
                <w:sz w:val="20"/>
                <w:szCs w:val="20"/>
                <w:lang w:val="sq-AL"/>
              </w:rPr>
              <w:t xml:space="preserve"> i Posaçëm i Apelimit</w:t>
            </w:r>
          </w:p>
        </w:tc>
        <w:tc>
          <w:tcPr>
            <w:tcW w:w="5675" w:type="dxa"/>
          </w:tcPr>
          <w:p w14:paraId="13FDFA51" w14:textId="77777777" w:rsidR="00853C09" w:rsidRPr="0096710A" w:rsidRDefault="00853C09" w:rsidP="00853C0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AC</w:t>
            </w:r>
          </w:p>
          <w:p w14:paraId="1178B199" w14:textId="77777777" w:rsidR="00853C09" w:rsidRPr="0096710A" w:rsidRDefault="00853C09" w:rsidP="00853C0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Ad-hoc Appeal Chamber</w:t>
            </w:r>
          </w:p>
        </w:tc>
      </w:tr>
      <w:tr w:rsidR="00853C09" w:rsidRPr="00EC4223" w14:paraId="03442899" w14:textId="77777777" w:rsidTr="00D30619">
        <w:tc>
          <w:tcPr>
            <w:tcW w:w="4675" w:type="dxa"/>
          </w:tcPr>
          <w:p w14:paraId="2184B090" w14:textId="77777777" w:rsidR="00853C09" w:rsidRPr="0096710A" w:rsidRDefault="00853C09" w:rsidP="000D54DE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KPK</w:t>
            </w:r>
          </w:p>
          <w:p w14:paraId="7A7657A1" w14:textId="77777777" w:rsidR="00853C09" w:rsidRPr="0096710A" w:rsidRDefault="00853C09" w:rsidP="000D54DE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Komisioni i Pavarur i Kualifikimit</w:t>
            </w:r>
          </w:p>
        </w:tc>
        <w:tc>
          <w:tcPr>
            <w:tcW w:w="5675" w:type="dxa"/>
          </w:tcPr>
          <w:p w14:paraId="290CBB18" w14:textId="77777777" w:rsidR="00853C09" w:rsidRPr="0096710A" w:rsidRDefault="00853C09" w:rsidP="00853C0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IQC</w:t>
            </w:r>
          </w:p>
          <w:p w14:paraId="68724814" w14:textId="3649CC4C" w:rsidR="00853C09" w:rsidRPr="0096710A" w:rsidRDefault="00C817CD" w:rsidP="00853C0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Independent</w:t>
            </w:r>
            <w:r w:rsidR="00853C09" w:rsidRPr="0096710A">
              <w:rPr>
                <w:rFonts w:ascii="Garamond" w:hAnsi="Garamond"/>
                <w:sz w:val="20"/>
                <w:szCs w:val="20"/>
              </w:rPr>
              <w:t xml:space="preserve"> Qualification Commission</w:t>
            </w:r>
          </w:p>
        </w:tc>
      </w:tr>
      <w:tr w:rsidR="00853C09" w:rsidRPr="00EC4223" w14:paraId="387546F2" w14:textId="77777777" w:rsidTr="00D30619">
        <w:tc>
          <w:tcPr>
            <w:tcW w:w="4675" w:type="dxa"/>
          </w:tcPr>
          <w:p w14:paraId="68D61653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KQZ</w:t>
            </w:r>
          </w:p>
          <w:p w14:paraId="78235674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Komisioni Qendror i Zgjedhjeve,</w:t>
            </w:r>
          </w:p>
        </w:tc>
        <w:tc>
          <w:tcPr>
            <w:tcW w:w="5675" w:type="dxa"/>
          </w:tcPr>
          <w:p w14:paraId="7EB88AFC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CEC</w:t>
            </w:r>
          </w:p>
          <w:p w14:paraId="08B8E6A7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Central Election Commission</w:t>
            </w:r>
          </w:p>
        </w:tc>
      </w:tr>
      <w:tr w:rsidR="00853C09" w:rsidRPr="00EC4223" w14:paraId="0D2DA201" w14:textId="77777777" w:rsidTr="00D30619">
        <w:tc>
          <w:tcPr>
            <w:tcW w:w="4675" w:type="dxa"/>
          </w:tcPr>
          <w:p w14:paraId="062F8730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KRRT</w:t>
            </w:r>
          </w:p>
          <w:p w14:paraId="6861E4AC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Këshilli Rajonal I Rregullimit të Territorit</w:t>
            </w:r>
          </w:p>
        </w:tc>
        <w:tc>
          <w:tcPr>
            <w:tcW w:w="5675" w:type="dxa"/>
          </w:tcPr>
          <w:p w14:paraId="62862E27" w14:textId="55792979" w:rsidR="00853C09" w:rsidRDefault="00F77BA5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R</w:t>
            </w:r>
            <w:r w:rsidR="0096710A">
              <w:rPr>
                <w:rFonts w:ascii="Garamond" w:hAnsi="Garamond"/>
                <w:sz w:val="20"/>
                <w:szCs w:val="20"/>
              </w:rPr>
              <w:t>TPC</w:t>
            </w:r>
          </w:p>
          <w:p w14:paraId="0E8E8915" w14:textId="5E253BEF" w:rsidR="00141973" w:rsidRPr="0096710A" w:rsidRDefault="00F77BA5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Regional Territorial Planning Council</w:t>
            </w:r>
          </w:p>
        </w:tc>
      </w:tr>
      <w:tr w:rsidR="007704FA" w:rsidRPr="00EC4223" w14:paraId="4DE4DD3B" w14:textId="77777777" w:rsidTr="00D30619">
        <w:tc>
          <w:tcPr>
            <w:tcW w:w="4675" w:type="dxa"/>
          </w:tcPr>
          <w:p w14:paraId="7500770F" w14:textId="77777777" w:rsidR="007704FA" w:rsidRPr="0096710A" w:rsidRDefault="007704FA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KRT</w:t>
            </w:r>
          </w:p>
          <w:p w14:paraId="49EADCC4" w14:textId="68725EB5" w:rsidR="00493E5A" w:rsidRPr="0096710A" w:rsidRDefault="002B0DB8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Këshilli</w:t>
            </w:r>
            <w:r w:rsidR="00493E5A" w:rsidRPr="0096710A">
              <w:rPr>
                <w:rFonts w:ascii="Garamond" w:hAnsi="Garamond"/>
                <w:sz w:val="20"/>
                <w:szCs w:val="20"/>
                <w:lang w:val="sq-AL"/>
              </w:rPr>
              <w:t xml:space="preserve"> i Rregullimit t</w:t>
            </w:r>
            <w:r>
              <w:rPr>
                <w:rFonts w:ascii="Garamond" w:hAnsi="Garamond"/>
                <w:sz w:val="20"/>
                <w:szCs w:val="20"/>
                <w:lang w:val="sq-AL"/>
              </w:rPr>
              <w:t>ë</w:t>
            </w:r>
            <w:r w:rsidR="00493E5A" w:rsidRPr="0096710A">
              <w:rPr>
                <w:rFonts w:ascii="Garamond" w:hAnsi="Garamond"/>
                <w:sz w:val="20"/>
                <w:szCs w:val="20"/>
                <w:lang w:val="sq-AL"/>
              </w:rPr>
              <w:t xml:space="preserve"> Territorit</w:t>
            </w:r>
          </w:p>
        </w:tc>
        <w:tc>
          <w:tcPr>
            <w:tcW w:w="5675" w:type="dxa"/>
          </w:tcPr>
          <w:p w14:paraId="67A72649" w14:textId="77777777" w:rsidR="007704FA" w:rsidRPr="0096710A" w:rsidRDefault="009D1531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TPC</w:t>
            </w:r>
          </w:p>
          <w:p w14:paraId="52241921" w14:textId="4325ABF2" w:rsidR="009D1531" w:rsidRPr="0096710A" w:rsidRDefault="009D1531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 xml:space="preserve">Territorial Planning Council </w:t>
            </w:r>
          </w:p>
        </w:tc>
      </w:tr>
      <w:tr w:rsidR="00853C09" w:rsidRPr="00D001D9" w14:paraId="16D2BF37" w14:textId="77777777" w:rsidTr="00D30619">
        <w:tc>
          <w:tcPr>
            <w:tcW w:w="4675" w:type="dxa"/>
          </w:tcPr>
          <w:p w14:paraId="2AACBCC2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KVO</w:t>
            </w:r>
          </w:p>
          <w:p w14:paraId="3FD22163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Komisioni i Vlerësimit të Ofertave</w:t>
            </w:r>
          </w:p>
        </w:tc>
        <w:tc>
          <w:tcPr>
            <w:tcW w:w="5675" w:type="dxa"/>
          </w:tcPr>
          <w:p w14:paraId="7B57B4AB" w14:textId="77777777" w:rsidR="00853C09" w:rsidRPr="0096710A" w:rsidRDefault="00853C09" w:rsidP="0090618D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BEC</w:t>
            </w:r>
          </w:p>
          <w:p w14:paraId="6EBAFEED" w14:textId="77777777" w:rsidR="00853C09" w:rsidRPr="0096710A" w:rsidRDefault="00853C09" w:rsidP="0090618D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Bid Evaluation Committee</w:t>
            </w:r>
          </w:p>
        </w:tc>
      </w:tr>
      <w:tr w:rsidR="00853C09" w:rsidRPr="00CE132F" w14:paraId="03E9F382" w14:textId="77777777" w:rsidTr="00D30619">
        <w:tc>
          <w:tcPr>
            <w:tcW w:w="4675" w:type="dxa"/>
          </w:tcPr>
          <w:p w14:paraId="2DFE50DC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MIE</w:t>
            </w:r>
          </w:p>
          <w:p w14:paraId="1070E463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Ministria e Infrastrukturës dhe Energjisë</w:t>
            </w:r>
          </w:p>
        </w:tc>
        <w:tc>
          <w:tcPr>
            <w:tcW w:w="5675" w:type="dxa"/>
          </w:tcPr>
          <w:p w14:paraId="55F662FC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MIE</w:t>
            </w:r>
          </w:p>
          <w:p w14:paraId="68404026" w14:textId="611FB806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Ministry of In</w:t>
            </w:r>
            <w:r w:rsidR="0096710A">
              <w:rPr>
                <w:rFonts w:ascii="Garamond" w:hAnsi="Garamond"/>
                <w:sz w:val="20"/>
                <w:szCs w:val="20"/>
              </w:rPr>
              <w:t xml:space="preserve">frastructure </w:t>
            </w:r>
            <w:r w:rsidRPr="0096710A">
              <w:rPr>
                <w:rFonts w:ascii="Garamond" w:hAnsi="Garamond"/>
                <w:sz w:val="20"/>
                <w:szCs w:val="20"/>
              </w:rPr>
              <w:t>and Energy</w:t>
            </w:r>
          </w:p>
        </w:tc>
      </w:tr>
      <w:tr w:rsidR="00853C09" w:rsidRPr="00EC4223" w14:paraId="7203B2FC" w14:textId="77777777" w:rsidTr="00D30619">
        <w:tc>
          <w:tcPr>
            <w:tcW w:w="4675" w:type="dxa"/>
          </w:tcPr>
          <w:p w14:paraId="412F85D0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NJZP</w:t>
            </w:r>
          </w:p>
          <w:p w14:paraId="572D5042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Njësia e Zbatimit të Projektit</w:t>
            </w:r>
          </w:p>
        </w:tc>
        <w:tc>
          <w:tcPr>
            <w:tcW w:w="5675" w:type="dxa"/>
          </w:tcPr>
          <w:p w14:paraId="006CC9B3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PIU</w:t>
            </w:r>
          </w:p>
          <w:p w14:paraId="688283B5" w14:textId="5084A00E" w:rsidR="00853C09" w:rsidRPr="0096710A" w:rsidRDefault="00C817CD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Project</w:t>
            </w:r>
            <w:r w:rsidR="00853C09" w:rsidRPr="0096710A">
              <w:rPr>
                <w:rFonts w:ascii="Garamond" w:hAnsi="Garamond"/>
                <w:sz w:val="20"/>
                <w:szCs w:val="20"/>
              </w:rPr>
              <w:t xml:space="preserve"> Implementation Unit</w:t>
            </w:r>
          </w:p>
        </w:tc>
      </w:tr>
      <w:tr w:rsidR="00853C09" w:rsidRPr="00EC4223" w14:paraId="343BBFB8" w14:textId="77777777" w:rsidTr="00D30619">
        <w:tc>
          <w:tcPr>
            <w:tcW w:w="4675" w:type="dxa"/>
          </w:tcPr>
          <w:p w14:paraId="12F658FF" w14:textId="77777777" w:rsidR="00853C09" w:rsidRPr="0096710A" w:rsidRDefault="00853C09" w:rsidP="000D54DE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ONM</w:t>
            </w:r>
          </w:p>
          <w:p w14:paraId="0FC0F466" w14:textId="77777777" w:rsidR="00853C09" w:rsidRPr="0096710A" w:rsidRDefault="00853C09" w:rsidP="000D54DE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Operacioni Ndërkombëtar i Monitorimit</w:t>
            </w:r>
          </w:p>
        </w:tc>
        <w:tc>
          <w:tcPr>
            <w:tcW w:w="5675" w:type="dxa"/>
          </w:tcPr>
          <w:p w14:paraId="786CA4A6" w14:textId="77777777" w:rsidR="00853C09" w:rsidRPr="0096710A" w:rsidRDefault="00853C09" w:rsidP="00853C0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IMO</w:t>
            </w:r>
          </w:p>
          <w:p w14:paraId="7AF56BF6" w14:textId="77777777" w:rsidR="00853C09" w:rsidRPr="0096710A" w:rsidRDefault="00853C09" w:rsidP="00853C0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International Monitoring Operation</w:t>
            </w:r>
          </w:p>
        </w:tc>
      </w:tr>
      <w:tr w:rsidR="00853C09" w:rsidRPr="00EC4223" w14:paraId="3BC8919C" w14:textId="77777777" w:rsidTr="00D30619">
        <w:tc>
          <w:tcPr>
            <w:tcW w:w="4675" w:type="dxa"/>
          </w:tcPr>
          <w:p w14:paraId="7336B95A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OSHEE</w:t>
            </w:r>
          </w:p>
          <w:p w14:paraId="1571A4CA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Operatori i Shpërndarjes së Energjisë Elektrike</w:t>
            </w:r>
          </w:p>
        </w:tc>
        <w:tc>
          <w:tcPr>
            <w:tcW w:w="5675" w:type="dxa"/>
          </w:tcPr>
          <w:p w14:paraId="43CB8CDC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DSO</w:t>
            </w:r>
          </w:p>
          <w:p w14:paraId="72E7A597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Distribution System Operator</w:t>
            </w:r>
          </w:p>
        </w:tc>
      </w:tr>
      <w:tr w:rsidR="00853C09" w:rsidRPr="00EC4223" w14:paraId="7F9E0D9E" w14:textId="77777777" w:rsidTr="00D30619">
        <w:tc>
          <w:tcPr>
            <w:tcW w:w="4675" w:type="dxa"/>
          </w:tcPr>
          <w:p w14:paraId="1886DBFA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QKB</w:t>
            </w:r>
          </w:p>
          <w:p w14:paraId="08B1B22E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Qendra Kombëtare e Biznesit</w:t>
            </w:r>
          </w:p>
          <w:p w14:paraId="240D5692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</w:p>
          <w:p w14:paraId="2EBED9EF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Ish-QKR</w:t>
            </w:r>
          </w:p>
          <w:p w14:paraId="6ABB76D2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Qendra Kombëtare e Regjistrimit</w:t>
            </w:r>
          </w:p>
        </w:tc>
        <w:tc>
          <w:tcPr>
            <w:tcW w:w="5675" w:type="dxa"/>
          </w:tcPr>
          <w:p w14:paraId="34CA3DB1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NBC</w:t>
            </w:r>
          </w:p>
          <w:p w14:paraId="4DAD7C40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National Business Centre</w:t>
            </w:r>
          </w:p>
          <w:p w14:paraId="138491FF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  <w:p w14:paraId="5FE1A8F2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Former NRC</w:t>
            </w:r>
          </w:p>
          <w:p w14:paraId="6F1B266D" w14:textId="6FD597C5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 xml:space="preserve">National Registration </w:t>
            </w:r>
            <w:r w:rsidR="0096710A" w:rsidRPr="0096710A">
              <w:rPr>
                <w:rFonts w:ascii="Garamond" w:hAnsi="Garamond"/>
                <w:sz w:val="20"/>
                <w:szCs w:val="20"/>
              </w:rPr>
              <w:t>Center</w:t>
            </w:r>
          </w:p>
        </w:tc>
      </w:tr>
      <w:tr w:rsidR="00853C09" w:rsidRPr="00EC4223" w14:paraId="495CBAD1" w14:textId="77777777" w:rsidTr="00D30619">
        <w:tc>
          <w:tcPr>
            <w:tcW w:w="4675" w:type="dxa"/>
          </w:tcPr>
          <w:p w14:paraId="6D7D677F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RBS</w:t>
            </w:r>
          </w:p>
          <w:p w14:paraId="7EF87223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Regjistri i Barrëve Siguruese</w:t>
            </w:r>
          </w:p>
        </w:tc>
        <w:tc>
          <w:tcPr>
            <w:tcW w:w="5675" w:type="dxa"/>
          </w:tcPr>
          <w:p w14:paraId="1C3FA46D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SCR</w:t>
            </w:r>
          </w:p>
          <w:p w14:paraId="509398E0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Securing Charges Registry</w:t>
            </w:r>
          </w:p>
        </w:tc>
      </w:tr>
      <w:tr w:rsidR="00B075E1" w:rsidRPr="00EC4223" w14:paraId="5DBB9CD9" w14:textId="77777777" w:rsidTr="00D30619">
        <w:tc>
          <w:tcPr>
            <w:tcW w:w="4675" w:type="dxa"/>
          </w:tcPr>
          <w:p w14:paraId="7E2E5220" w14:textId="77777777" w:rsidR="00B075E1" w:rsidRPr="00B075E1" w:rsidRDefault="00B075E1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B075E1">
              <w:rPr>
                <w:rFonts w:ascii="Garamond" w:hAnsi="Garamond"/>
                <w:sz w:val="20"/>
                <w:szCs w:val="20"/>
                <w:lang w:val="sq-AL"/>
              </w:rPr>
              <w:t xml:space="preserve">SHÇBA </w:t>
            </w:r>
          </w:p>
          <w:p w14:paraId="78F22177" w14:textId="0EC22A90" w:rsidR="00B075E1" w:rsidRPr="0096710A" w:rsidRDefault="00B075E1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B075E1">
              <w:rPr>
                <w:rFonts w:ascii="Garamond" w:hAnsi="Garamond"/>
                <w:sz w:val="20"/>
                <w:szCs w:val="20"/>
                <w:lang w:val="sq-AL"/>
              </w:rPr>
              <w:t>Shërbimit për Çështjet e Brendshme dhe Ankesat</w:t>
            </w:r>
          </w:p>
        </w:tc>
        <w:tc>
          <w:tcPr>
            <w:tcW w:w="5675" w:type="dxa"/>
          </w:tcPr>
          <w:p w14:paraId="1C4EA34F" w14:textId="77777777" w:rsidR="00CE15FA" w:rsidRPr="00CE15FA" w:rsidRDefault="00CE15FA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CE15FA">
              <w:rPr>
                <w:rFonts w:ascii="Garamond" w:hAnsi="Garamond"/>
                <w:sz w:val="20"/>
                <w:szCs w:val="20"/>
              </w:rPr>
              <w:t>IACS</w:t>
            </w:r>
          </w:p>
          <w:p w14:paraId="7BFAC099" w14:textId="34903BB0" w:rsidR="00B075E1" w:rsidRPr="0096710A" w:rsidRDefault="00CE15FA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CE15FA">
              <w:rPr>
                <w:rFonts w:ascii="Garamond" w:hAnsi="Garamond"/>
                <w:sz w:val="20"/>
                <w:szCs w:val="20"/>
              </w:rPr>
              <w:t>Internal Affairs and Complaints Service</w:t>
            </w:r>
          </w:p>
        </w:tc>
      </w:tr>
      <w:tr w:rsidR="00E9650F" w:rsidRPr="00EC4223" w14:paraId="4B884A25" w14:textId="77777777" w:rsidTr="00D30619">
        <w:tc>
          <w:tcPr>
            <w:tcW w:w="4675" w:type="dxa"/>
          </w:tcPr>
          <w:p w14:paraId="695DE9FE" w14:textId="22225A2C" w:rsidR="00E9650F" w:rsidRDefault="00E9650F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>
              <w:rPr>
                <w:rFonts w:ascii="Garamond" w:hAnsi="Garamond"/>
                <w:sz w:val="20"/>
                <w:szCs w:val="20"/>
                <w:lang w:val="sq-AL"/>
              </w:rPr>
              <w:t>SHISH</w:t>
            </w:r>
          </w:p>
          <w:p w14:paraId="209BD154" w14:textId="2A4A0EDB" w:rsidR="00E9650F" w:rsidRPr="00B075E1" w:rsidRDefault="001257D4" w:rsidP="009356D4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>
              <w:rPr>
                <w:rFonts w:ascii="Garamond" w:hAnsi="Garamond"/>
                <w:sz w:val="20"/>
                <w:szCs w:val="20"/>
                <w:lang w:val="sq-AL"/>
              </w:rPr>
              <w:t>Shërbimi</w:t>
            </w:r>
            <w:r w:rsidR="009356D4">
              <w:rPr>
                <w:rFonts w:ascii="Garamond" w:hAnsi="Garamond"/>
                <w:sz w:val="20"/>
                <w:szCs w:val="20"/>
                <w:lang w:val="sq-AL"/>
              </w:rPr>
              <w:t xml:space="preserve"> Informativ Shtetëror</w:t>
            </w:r>
          </w:p>
        </w:tc>
        <w:tc>
          <w:tcPr>
            <w:tcW w:w="5675" w:type="dxa"/>
          </w:tcPr>
          <w:p w14:paraId="4E377AFE" w14:textId="77777777" w:rsidR="00E9650F" w:rsidRDefault="00853282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SIS</w:t>
            </w:r>
          </w:p>
          <w:p w14:paraId="14BA562A" w14:textId="0C500C05" w:rsidR="009356D4" w:rsidRPr="00CE15FA" w:rsidRDefault="009356D4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State Intelligence Service</w:t>
            </w:r>
          </w:p>
        </w:tc>
      </w:tr>
      <w:tr w:rsidR="00853C09" w:rsidRPr="00D001D9" w14:paraId="4C31C673" w14:textId="77777777" w:rsidTr="00D30619">
        <w:tc>
          <w:tcPr>
            <w:tcW w:w="4675" w:type="dxa"/>
          </w:tcPr>
          <w:p w14:paraId="0577BDEB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lastRenderedPageBreak/>
              <w:t>TAPBV</w:t>
            </w:r>
          </w:p>
          <w:p w14:paraId="5DBD999D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Tatimi mbi të ardhurat personale të biznesit të vogël</w:t>
            </w:r>
          </w:p>
        </w:tc>
        <w:tc>
          <w:tcPr>
            <w:tcW w:w="5675" w:type="dxa"/>
          </w:tcPr>
          <w:p w14:paraId="4DBB138C" w14:textId="77777777" w:rsidR="00853C09" w:rsidRPr="0096710A" w:rsidRDefault="00853C09" w:rsidP="00A0225B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SBIT</w:t>
            </w:r>
          </w:p>
          <w:p w14:paraId="1CE9B0D6" w14:textId="77777777" w:rsidR="00853C09" w:rsidRPr="0096710A" w:rsidRDefault="00853C09" w:rsidP="00A157BF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Small Business Income Tax</w:t>
            </w:r>
          </w:p>
        </w:tc>
      </w:tr>
      <w:tr w:rsidR="0044120B" w:rsidRPr="00D001D9" w14:paraId="51722013" w14:textId="77777777" w:rsidTr="00D30619">
        <w:tc>
          <w:tcPr>
            <w:tcW w:w="4675" w:type="dxa"/>
          </w:tcPr>
          <w:p w14:paraId="0E375DC6" w14:textId="77777777" w:rsidR="0044120B" w:rsidRDefault="0044120B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>
              <w:rPr>
                <w:rFonts w:ascii="Garamond" w:hAnsi="Garamond"/>
                <w:sz w:val="20"/>
                <w:szCs w:val="20"/>
                <w:lang w:val="sq-AL"/>
              </w:rPr>
              <w:t>UKT</w:t>
            </w:r>
          </w:p>
          <w:p w14:paraId="1F4D23AC" w14:textId="7B46B696" w:rsidR="0044120B" w:rsidRPr="0096710A" w:rsidRDefault="002B0DB8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>
              <w:rPr>
                <w:rFonts w:ascii="Garamond" w:hAnsi="Garamond"/>
                <w:sz w:val="20"/>
                <w:szCs w:val="20"/>
                <w:lang w:val="sq-AL"/>
              </w:rPr>
              <w:t>Ujësjellës</w:t>
            </w:r>
            <w:r w:rsidR="0044120B">
              <w:rPr>
                <w:rFonts w:ascii="Garamond" w:hAnsi="Garamond"/>
                <w:sz w:val="20"/>
                <w:szCs w:val="20"/>
                <w:lang w:val="sq-AL"/>
              </w:rPr>
              <w:t>-kanalizime Tiran</w:t>
            </w:r>
            <w:r>
              <w:rPr>
                <w:rFonts w:ascii="Garamond" w:hAnsi="Garamond"/>
                <w:sz w:val="20"/>
                <w:szCs w:val="20"/>
                <w:lang w:val="sq-AL"/>
              </w:rPr>
              <w:t>ë</w:t>
            </w:r>
          </w:p>
        </w:tc>
        <w:tc>
          <w:tcPr>
            <w:tcW w:w="5675" w:type="dxa"/>
          </w:tcPr>
          <w:p w14:paraId="0A6AE9F5" w14:textId="7628A3B9" w:rsidR="0044120B" w:rsidRDefault="0044120B" w:rsidP="00A0225B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TWU</w:t>
            </w:r>
            <w:r w:rsidR="009356D4">
              <w:rPr>
                <w:rFonts w:ascii="Garamond" w:hAnsi="Garamond"/>
                <w:sz w:val="20"/>
                <w:szCs w:val="20"/>
              </w:rPr>
              <w:t>C</w:t>
            </w:r>
          </w:p>
          <w:p w14:paraId="6D5E305C" w14:textId="2C4FBF4E" w:rsidR="0044120B" w:rsidRPr="0096710A" w:rsidRDefault="0044120B" w:rsidP="00A0225B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Tirana Water Utility Company</w:t>
            </w:r>
          </w:p>
        </w:tc>
      </w:tr>
      <w:tr w:rsidR="00853C09" w:rsidRPr="00EC4223" w14:paraId="5865F654" w14:textId="77777777" w:rsidTr="00D30619">
        <w:tc>
          <w:tcPr>
            <w:tcW w:w="4675" w:type="dxa"/>
          </w:tcPr>
          <w:p w14:paraId="2C971946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VKM</w:t>
            </w:r>
          </w:p>
          <w:p w14:paraId="3BB150B2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Vendim i Këshillit të Ministrave</w:t>
            </w:r>
          </w:p>
        </w:tc>
        <w:tc>
          <w:tcPr>
            <w:tcW w:w="5675" w:type="dxa"/>
          </w:tcPr>
          <w:p w14:paraId="1C719455" w14:textId="77777777" w:rsidR="00853C09" w:rsidRPr="0096710A" w:rsidRDefault="00853C09" w:rsidP="00853C0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CMD</w:t>
            </w:r>
          </w:p>
          <w:p w14:paraId="4C544849" w14:textId="77777777" w:rsidR="00853C09" w:rsidRPr="0096710A" w:rsidRDefault="00853C09" w:rsidP="00853C0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Council of Ministers Decision</w:t>
            </w:r>
          </w:p>
        </w:tc>
      </w:tr>
      <w:tr w:rsidR="00853C09" w:rsidRPr="00EC4223" w14:paraId="256F9E2A" w14:textId="77777777" w:rsidTr="00D30619">
        <w:tc>
          <w:tcPr>
            <w:tcW w:w="4675" w:type="dxa"/>
          </w:tcPr>
          <w:p w14:paraId="5AA7DE3D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ZABGJ</w:t>
            </w:r>
          </w:p>
          <w:p w14:paraId="7505AF4F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Zyra e administrimit të buxhetit gjyqësor</w:t>
            </w:r>
          </w:p>
        </w:tc>
        <w:tc>
          <w:tcPr>
            <w:tcW w:w="5675" w:type="dxa"/>
          </w:tcPr>
          <w:p w14:paraId="76237224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JBAO</w:t>
            </w:r>
          </w:p>
          <w:p w14:paraId="48DEC670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Judicial budget administration office</w:t>
            </w:r>
          </w:p>
        </w:tc>
      </w:tr>
      <w:tr w:rsidR="00853C09" w:rsidRPr="00EC4223" w14:paraId="6F4336B2" w14:textId="77777777" w:rsidTr="00D30619">
        <w:tc>
          <w:tcPr>
            <w:tcW w:w="4675" w:type="dxa"/>
          </w:tcPr>
          <w:p w14:paraId="4613852D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ZK</w:t>
            </w:r>
          </w:p>
          <w:p w14:paraId="75E8F9F8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 xml:space="preserve">Zonë </w:t>
            </w:r>
            <w:proofErr w:type="spellStart"/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kadastrale</w:t>
            </w:r>
            <w:proofErr w:type="spellEnd"/>
          </w:p>
        </w:tc>
        <w:tc>
          <w:tcPr>
            <w:tcW w:w="5675" w:type="dxa"/>
          </w:tcPr>
          <w:p w14:paraId="05CA8B25" w14:textId="77777777" w:rsidR="00853C09" w:rsidRPr="0096710A" w:rsidRDefault="00853C09" w:rsidP="00853C0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CZ</w:t>
            </w:r>
          </w:p>
          <w:p w14:paraId="4648BB38" w14:textId="77777777" w:rsidR="00853C09" w:rsidRPr="0096710A" w:rsidRDefault="00853C09" w:rsidP="00853C0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Cadastral zone</w:t>
            </w:r>
          </w:p>
        </w:tc>
      </w:tr>
      <w:tr w:rsidR="009F3255" w:rsidRPr="00EC4223" w14:paraId="4FEC00CE" w14:textId="77777777" w:rsidTr="00D30619">
        <w:tc>
          <w:tcPr>
            <w:tcW w:w="4675" w:type="dxa"/>
          </w:tcPr>
          <w:p w14:paraId="13015F35" w14:textId="77777777" w:rsidR="009F3255" w:rsidRDefault="009F3255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>
              <w:rPr>
                <w:rFonts w:ascii="Garamond" w:hAnsi="Garamond"/>
                <w:sz w:val="20"/>
                <w:szCs w:val="20"/>
                <w:lang w:val="sq-AL"/>
              </w:rPr>
              <w:t>ZQRN</w:t>
            </w:r>
          </w:p>
          <w:p w14:paraId="06E72151" w14:textId="402E8429" w:rsidR="009F3255" w:rsidRPr="0096710A" w:rsidRDefault="009F3255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>
              <w:rPr>
                <w:rFonts w:ascii="Garamond" w:hAnsi="Garamond"/>
                <w:sz w:val="20"/>
                <w:szCs w:val="20"/>
                <w:lang w:val="sq-AL"/>
              </w:rPr>
              <w:t>Zyra qendrore e regjistrit Noterial</w:t>
            </w:r>
          </w:p>
        </w:tc>
        <w:tc>
          <w:tcPr>
            <w:tcW w:w="5675" w:type="dxa"/>
          </w:tcPr>
          <w:p w14:paraId="40CFCFF5" w14:textId="77777777" w:rsidR="00606CB9" w:rsidRDefault="00606CB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CNRO</w:t>
            </w:r>
          </w:p>
          <w:p w14:paraId="6BF5CDFB" w14:textId="38B63303" w:rsidR="009F3255" w:rsidRPr="0096710A" w:rsidRDefault="00606CB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Central Notarial Registry Office</w:t>
            </w:r>
          </w:p>
        </w:tc>
      </w:tr>
      <w:tr w:rsidR="00853C09" w:rsidRPr="00EC4223" w14:paraId="486E0AFC" w14:textId="77777777" w:rsidTr="00D30619">
        <w:tc>
          <w:tcPr>
            <w:tcW w:w="4675" w:type="dxa"/>
          </w:tcPr>
          <w:p w14:paraId="00964553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ZQRPP</w:t>
            </w:r>
          </w:p>
          <w:p w14:paraId="1FEE41F8" w14:textId="77777777" w:rsidR="00853C09" w:rsidRPr="0096710A" w:rsidRDefault="00853C09" w:rsidP="00E10CE6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Zyra Qendrore e Regjistrimit të Pasurive të Paluajtshme</w:t>
            </w:r>
          </w:p>
        </w:tc>
        <w:tc>
          <w:tcPr>
            <w:tcW w:w="5675" w:type="dxa"/>
          </w:tcPr>
          <w:p w14:paraId="12657F25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CIPRO</w:t>
            </w:r>
          </w:p>
          <w:p w14:paraId="5ACB6852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Central Immovable Property Registration Office</w:t>
            </w:r>
          </w:p>
        </w:tc>
      </w:tr>
      <w:tr w:rsidR="00853C09" w:rsidRPr="00EC4223" w14:paraId="047349B8" w14:textId="77777777" w:rsidTr="00D30619">
        <w:tc>
          <w:tcPr>
            <w:tcW w:w="4675" w:type="dxa"/>
          </w:tcPr>
          <w:p w14:paraId="40A84B00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ZRPP</w:t>
            </w:r>
          </w:p>
          <w:p w14:paraId="13521698" w14:textId="77777777" w:rsidR="00853C09" w:rsidRPr="0096710A" w:rsidRDefault="00853C09" w:rsidP="00E10CE6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Zyra e Regjistrimit të Pasurive të Paluajtshme</w:t>
            </w:r>
          </w:p>
        </w:tc>
        <w:tc>
          <w:tcPr>
            <w:tcW w:w="5675" w:type="dxa"/>
          </w:tcPr>
          <w:p w14:paraId="4F3985A8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IPRO</w:t>
            </w:r>
          </w:p>
          <w:p w14:paraId="6CC95FF6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Immovable Property Registration Office</w:t>
            </w:r>
          </w:p>
        </w:tc>
      </w:tr>
      <w:tr w:rsidR="00853C09" w:rsidRPr="00EC4223" w14:paraId="37BF8C71" w14:textId="77777777" w:rsidTr="00D30619">
        <w:tc>
          <w:tcPr>
            <w:tcW w:w="4675" w:type="dxa"/>
          </w:tcPr>
          <w:p w14:paraId="55DFDA4E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ZVRPP</w:t>
            </w:r>
          </w:p>
          <w:p w14:paraId="07C6C099" w14:textId="77777777" w:rsidR="00853C09" w:rsidRPr="0096710A" w:rsidRDefault="00853C09" w:rsidP="00E10CE6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 w:rsidRPr="0096710A">
              <w:rPr>
                <w:rFonts w:ascii="Garamond" w:hAnsi="Garamond"/>
                <w:sz w:val="20"/>
                <w:szCs w:val="20"/>
                <w:lang w:val="sq-AL"/>
              </w:rPr>
              <w:t>Zyra Vendore e Regjistrimit të Pasurive të Paluajtshme</w:t>
            </w:r>
          </w:p>
        </w:tc>
        <w:tc>
          <w:tcPr>
            <w:tcW w:w="5675" w:type="dxa"/>
          </w:tcPr>
          <w:p w14:paraId="6ED77463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LIPRO</w:t>
            </w:r>
          </w:p>
          <w:p w14:paraId="5A98ECC1" w14:textId="77777777" w:rsidR="00853C09" w:rsidRPr="0096710A" w:rsidRDefault="00853C09" w:rsidP="00D3061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96710A">
              <w:rPr>
                <w:rFonts w:ascii="Garamond" w:hAnsi="Garamond"/>
                <w:sz w:val="20"/>
                <w:szCs w:val="20"/>
              </w:rPr>
              <w:t>Local immovable property registration office</w:t>
            </w:r>
          </w:p>
        </w:tc>
      </w:tr>
    </w:tbl>
    <w:p w14:paraId="45FA1DF6" w14:textId="77777777" w:rsidR="00B64EF6" w:rsidRPr="00CE132F" w:rsidRDefault="00B64EF6" w:rsidP="00FA2A04"/>
    <w:sectPr w:rsidR="00B64EF6" w:rsidRPr="00CE1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C488F0" w14:textId="77777777" w:rsidR="00475D92" w:rsidRDefault="00475D92" w:rsidP="002F060A">
      <w:pPr>
        <w:spacing w:after="0" w:line="240" w:lineRule="auto"/>
      </w:pPr>
      <w:r>
        <w:separator/>
      </w:r>
    </w:p>
  </w:endnote>
  <w:endnote w:type="continuationSeparator" w:id="0">
    <w:p w14:paraId="268A2121" w14:textId="77777777" w:rsidR="00475D92" w:rsidRDefault="00475D92" w:rsidP="002F0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20002A87" w:usb1="00000000" w:usb2="00000000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4958B7" w14:textId="77777777" w:rsidR="00475D92" w:rsidRDefault="00475D92" w:rsidP="002F060A">
      <w:pPr>
        <w:spacing w:after="0" w:line="240" w:lineRule="auto"/>
      </w:pPr>
      <w:r>
        <w:separator/>
      </w:r>
    </w:p>
  </w:footnote>
  <w:footnote w:type="continuationSeparator" w:id="0">
    <w:p w14:paraId="38A65F31" w14:textId="77777777" w:rsidR="00475D92" w:rsidRDefault="00475D92" w:rsidP="002F06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4" type="#_x0000_t75" style="width:11.25pt;height:11.25pt" o:bullet="t">
        <v:imagedata r:id="rId1" o:title="msoFDBA"/>
      </v:shape>
    </w:pict>
  </w:numPicBullet>
  <w:abstractNum w:abstractNumId="0" w15:restartNumberingAfterBreak="0">
    <w:nsid w:val="09134150"/>
    <w:multiLevelType w:val="hybridMultilevel"/>
    <w:tmpl w:val="AF283582"/>
    <w:lvl w:ilvl="0" w:tplc="0409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" w15:restartNumberingAfterBreak="0">
    <w:nsid w:val="19D1227C"/>
    <w:multiLevelType w:val="hybridMultilevel"/>
    <w:tmpl w:val="7354DF8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EF6"/>
    <w:rsid w:val="00011154"/>
    <w:rsid w:val="00066367"/>
    <w:rsid w:val="000D54DE"/>
    <w:rsid w:val="000F34B0"/>
    <w:rsid w:val="00100DB2"/>
    <w:rsid w:val="001257D4"/>
    <w:rsid w:val="00141973"/>
    <w:rsid w:val="00150008"/>
    <w:rsid w:val="001512F0"/>
    <w:rsid w:val="00160F3E"/>
    <w:rsid w:val="001A0E8E"/>
    <w:rsid w:val="001A17B0"/>
    <w:rsid w:val="001A2475"/>
    <w:rsid w:val="00212BD6"/>
    <w:rsid w:val="002505DF"/>
    <w:rsid w:val="00265AFB"/>
    <w:rsid w:val="00282303"/>
    <w:rsid w:val="002B0DB8"/>
    <w:rsid w:val="002F060A"/>
    <w:rsid w:val="00392FFE"/>
    <w:rsid w:val="003A0652"/>
    <w:rsid w:val="003E4003"/>
    <w:rsid w:val="003E6693"/>
    <w:rsid w:val="003F1B54"/>
    <w:rsid w:val="00402DB8"/>
    <w:rsid w:val="00424D8E"/>
    <w:rsid w:val="00431EE1"/>
    <w:rsid w:val="0044120B"/>
    <w:rsid w:val="004548BD"/>
    <w:rsid w:val="004661FD"/>
    <w:rsid w:val="00475D92"/>
    <w:rsid w:val="00493E5A"/>
    <w:rsid w:val="004D10B9"/>
    <w:rsid w:val="004D544A"/>
    <w:rsid w:val="004F3A32"/>
    <w:rsid w:val="005075D5"/>
    <w:rsid w:val="005646FC"/>
    <w:rsid w:val="005B48CE"/>
    <w:rsid w:val="005B7653"/>
    <w:rsid w:val="005C3294"/>
    <w:rsid w:val="005F2BBD"/>
    <w:rsid w:val="00601AF4"/>
    <w:rsid w:val="00601F28"/>
    <w:rsid w:val="00606CB9"/>
    <w:rsid w:val="00617B4C"/>
    <w:rsid w:val="006B4907"/>
    <w:rsid w:val="006F3525"/>
    <w:rsid w:val="00702350"/>
    <w:rsid w:val="00707DBC"/>
    <w:rsid w:val="007704FA"/>
    <w:rsid w:val="00771A04"/>
    <w:rsid w:val="00777434"/>
    <w:rsid w:val="007922AC"/>
    <w:rsid w:val="007E3E35"/>
    <w:rsid w:val="008153A9"/>
    <w:rsid w:val="00853282"/>
    <w:rsid w:val="00853C09"/>
    <w:rsid w:val="008A6FB9"/>
    <w:rsid w:val="008D4EB0"/>
    <w:rsid w:val="008E6525"/>
    <w:rsid w:val="0090618D"/>
    <w:rsid w:val="009356D4"/>
    <w:rsid w:val="009377A5"/>
    <w:rsid w:val="0096710A"/>
    <w:rsid w:val="00972C52"/>
    <w:rsid w:val="00975F22"/>
    <w:rsid w:val="009814DE"/>
    <w:rsid w:val="009D1531"/>
    <w:rsid w:val="009F3255"/>
    <w:rsid w:val="009F3548"/>
    <w:rsid w:val="00A0225B"/>
    <w:rsid w:val="00A157BF"/>
    <w:rsid w:val="00A15B88"/>
    <w:rsid w:val="00A531AC"/>
    <w:rsid w:val="00A55BEB"/>
    <w:rsid w:val="00A62D36"/>
    <w:rsid w:val="00A721C6"/>
    <w:rsid w:val="00A8111A"/>
    <w:rsid w:val="00AA512F"/>
    <w:rsid w:val="00AC1A93"/>
    <w:rsid w:val="00AF3ABF"/>
    <w:rsid w:val="00AF7664"/>
    <w:rsid w:val="00B075E1"/>
    <w:rsid w:val="00B64EF6"/>
    <w:rsid w:val="00BF1EEE"/>
    <w:rsid w:val="00C02EA6"/>
    <w:rsid w:val="00C22830"/>
    <w:rsid w:val="00C3754D"/>
    <w:rsid w:val="00C75920"/>
    <w:rsid w:val="00C817CD"/>
    <w:rsid w:val="00CA5457"/>
    <w:rsid w:val="00CB6757"/>
    <w:rsid w:val="00CC1BEA"/>
    <w:rsid w:val="00CE132F"/>
    <w:rsid w:val="00CE15FA"/>
    <w:rsid w:val="00D001D9"/>
    <w:rsid w:val="00D22369"/>
    <w:rsid w:val="00D30619"/>
    <w:rsid w:val="00D31516"/>
    <w:rsid w:val="00DF2682"/>
    <w:rsid w:val="00DF4C5C"/>
    <w:rsid w:val="00DF6262"/>
    <w:rsid w:val="00E10CE6"/>
    <w:rsid w:val="00E1319B"/>
    <w:rsid w:val="00E4672E"/>
    <w:rsid w:val="00E54868"/>
    <w:rsid w:val="00E651E5"/>
    <w:rsid w:val="00E9650F"/>
    <w:rsid w:val="00EA5F7B"/>
    <w:rsid w:val="00EC4223"/>
    <w:rsid w:val="00EE7746"/>
    <w:rsid w:val="00F07F41"/>
    <w:rsid w:val="00F114CD"/>
    <w:rsid w:val="00F120EE"/>
    <w:rsid w:val="00F47E49"/>
    <w:rsid w:val="00F77BA5"/>
    <w:rsid w:val="00F82F92"/>
    <w:rsid w:val="00F92BE3"/>
    <w:rsid w:val="00FA2A04"/>
    <w:rsid w:val="00FA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7D273E"/>
  <w15:docId w15:val="{20719A01-D9C2-4392-ABA5-CD9E8C5A3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1A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64E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1516"/>
    <w:pPr>
      <w:spacing w:after="5" w:line="270" w:lineRule="auto"/>
      <w:ind w:left="720" w:hanging="3"/>
      <w:contextualSpacing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5F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5F2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71A0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Emphasis">
    <w:name w:val="Emphasis"/>
    <w:basedOn w:val="DefaultParagraphFont"/>
    <w:uiPriority w:val="20"/>
    <w:qFormat/>
    <w:rsid w:val="00E651E5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066367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61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701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Sofika RAPI</dc:creator>
  <cp:keywords/>
  <dc:description/>
  <cp:lastModifiedBy>Sofika RAPI</cp:lastModifiedBy>
  <cp:revision>23</cp:revision>
  <cp:lastPrinted>2018-03-16T11:05:00Z</cp:lastPrinted>
  <dcterms:created xsi:type="dcterms:W3CDTF">2019-02-19T10:40:00Z</dcterms:created>
  <dcterms:modified xsi:type="dcterms:W3CDTF">2019-03-08T13:48:00Z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4829a29-0adc-45f3-a200-36fbdc48b851_Enabled">
    <vt:lpwstr>True</vt:lpwstr>
  </property>
  <property fmtid="{D5CDD505-2E9C-101B-9397-08002B2CF9AE}" pid="3" name="MSIP_Label_c4829a29-0adc-45f3-a200-36fbdc48b851_SiteId">
    <vt:lpwstr>822aa54d-d6b1-41dd-8b5d-13ee7e7f17c5</vt:lpwstr>
  </property>
  <property fmtid="{D5CDD505-2E9C-101B-9397-08002B2CF9AE}" pid="4" name="MSIP_Label_c4829a29-0adc-45f3-a200-36fbdc48b851_Ref">
    <vt:lpwstr>https://api.informationprotection.azure.com/api/822aa54d-d6b1-41dd-8b5d-13ee7e7f17c5</vt:lpwstr>
  </property>
  <property fmtid="{D5CDD505-2E9C-101B-9397-08002B2CF9AE}" pid="5" name="MSIP_Label_c4829a29-0adc-45f3-a200-36fbdc48b851_Owner">
    <vt:lpwstr>sofika.rapi@imo-albania.eu</vt:lpwstr>
  </property>
  <property fmtid="{D5CDD505-2E9C-101B-9397-08002B2CF9AE}" pid="6" name="MSIP_Label_c4829a29-0adc-45f3-a200-36fbdc48b851_SetDate">
    <vt:lpwstr>2018-03-16T12:04:56.5239111+01:00</vt:lpwstr>
  </property>
  <property fmtid="{D5CDD505-2E9C-101B-9397-08002B2CF9AE}" pid="7" name="MSIP_Label_c4829a29-0adc-45f3-a200-36fbdc48b851_Name">
    <vt:lpwstr>Normal</vt:lpwstr>
  </property>
  <property fmtid="{D5CDD505-2E9C-101B-9397-08002B2CF9AE}" pid="8" name="MSIP_Label_c4829a29-0adc-45f3-a200-36fbdc48b851_Application">
    <vt:lpwstr>Microsoft Azure Information Protection</vt:lpwstr>
  </property>
  <property fmtid="{D5CDD505-2E9C-101B-9397-08002B2CF9AE}" pid="9" name="MSIP_Label_c4829a29-0adc-45f3-a200-36fbdc48b851_Extended_MSFT_Method">
    <vt:lpwstr>Automatic</vt:lpwstr>
  </property>
  <property fmtid="{D5CDD505-2E9C-101B-9397-08002B2CF9AE}" pid="10" name="Sensitivity">
    <vt:lpwstr>Normal</vt:lpwstr>
  </property>
</Properties>
</file>