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45250" w14:textId="0EBD4744" w:rsidR="00F461FB" w:rsidRPr="00E23D53" w:rsidRDefault="00075E06" w:rsidP="008A5378">
      <w:pPr>
        <w:jc w:val="both"/>
        <w:rPr>
          <w:b/>
          <w:bCs/>
          <w:color w:val="4472C4" w:themeColor="accent5"/>
          <w:lang w:val="en-GB"/>
        </w:rPr>
      </w:pPr>
      <w:r w:rsidRPr="00E23D53">
        <w:rPr>
          <w:b/>
          <w:color w:val="4472C4" w:themeColor="accent5"/>
          <w:lang w:val="en-GB" w:eastAsia="en-GB"/>
        </w:rPr>
        <w:drawing>
          <wp:inline distT="0" distB="0" distL="0" distR="0" wp14:anchorId="11BCD4F8" wp14:editId="1442F6B4">
            <wp:extent cx="5731510" cy="86671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66716"/>
                    </a:xfrm>
                    <a:prstGeom prst="rect">
                      <a:avLst/>
                    </a:prstGeom>
                    <a:noFill/>
                    <a:ln>
                      <a:noFill/>
                    </a:ln>
                  </pic:spPr>
                </pic:pic>
              </a:graphicData>
            </a:graphic>
          </wp:inline>
        </w:drawing>
      </w:r>
    </w:p>
    <w:p w14:paraId="12D381BF" w14:textId="77777777" w:rsidR="004E1344" w:rsidRPr="00E23D53" w:rsidRDefault="004E1344" w:rsidP="004E1344">
      <w:pPr>
        <w:jc w:val="center"/>
        <w:rPr>
          <w:b/>
          <w:lang w:val="en-GB"/>
        </w:rPr>
      </w:pPr>
      <w:r w:rsidRPr="00E23D53">
        <w:rPr>
          <w:b/>
          <w:lang w:val="en-GB" w:eastAsia="x-none"/>
        </w:rPr>
        <w:t>C</w:t>
      </w:r>
      <w:r w:rsidRPr="00E23D53">
        <w:rPr>
          <w:b/>
          <w:lang w:val="en-GB"/>
        </w:rPr>
        <w:t>ONSTITUTIONAL COURT</w:t>
      </w:r>
    </w:p>
    <w:p w14:paraId="57252DFD" w14:textId="77777777" w:rsidR="004E1344" w:rsidRPr="00E23D53" w:rsidRDefault="004E1344" w:rsidP="004E1344">
      <w:pPr>
        <w:jc w:val="center"/>
        <w:rPr>
          <w:b/>
          <w:lang w:val="en-GB"/>
        </w:rPr>
      </w:pPr>
      <w:r w:rsidRPr="00E23D53">
        <w:rPr>
          <w:b/>
          <w:lang w:val="en-GB"/>
        </w:rPr>
        <w:t>SPECIAL APPEAL CHAMBER</w:t>
      </w:r>
    </w:p>
    <w:p w14:paraId="48622631" w14:textId="77777777" w:rsidR="004E1344" w:rsidRPr="00E23D53" w:rsidRDefault="004E1344" w:rsidP="004E1344">
      <w:pPr>
        <w:jc w:val="center"/>
        <w:rPr>
          <w:b/>
          <w:lang w:val="en-GB"/>
        </w:rPr>
      </w:pPr>
      <w:r w:rsidRPr="00E23D53">
        <w:rPr>
          <w:b/>
          <w:lang w:val="en-GB"/>
        </w:rPr>
        <w:t>LEGAL SERVICE UNIT</w:t>
      </w:r>
    </w:p>
    <w:p w14:paraId="073239EC" w14:textId="77777777" w:rsidR="009D6B77" w:rsidRPr="00E23D53" w:rsidRDefault="009D6B77" w:rsidP="007B2670">
      <w:pPr>
        <w:ind w:left="1440" w:firstLine="720"/>
        <w:jc w:val="both"/>
        <w:rPr>
          <w:b/>
          <w:color w:val="4472C4" w:themeColor="accent5"/>
          <w:lang w:val="en-GB"/>
        </w:rPr>
      </w:pPr>
    </w:p>
    <w:p w14:paraId="2CE4C610" w14:textId="73DEF926" w:rsidR="00B7287B" w:rsidRPr="00E23D53" w:rsidRDefault="004E1344" w:rsidP="007B2670">
      <w:pPr>
        <w:jc w:val="both"/>
        <w:rPr>
          <w:b/>
          <w:lang w:val="en-GB"/>
        </w:rPr>
      </w:pPr>
      <w:r w:rsidRPr="00E23D53">
        <w:rPr>
          <w:b/>
          <w:lang w:val="en-GB"/>
        </w:rPr>
        <w:t xml:space="preserve">Register No. </w:t>
      </w:r>
      <w:r w:rsidR="00CB3769" w:rsidRPr="00E23D53">
        <w:rPr>
          <w:b/>
          <w:lang w:val="en-GB"/>
        </w:rPr>
        <w:t>50/</w:t>
      </w:r>
      <w:r w:rsidR="006131CD" w:rsidRPr="00E23D53">
        <w:rPr>
          <w:b/>
          <w:lang w:val="en-GB"/>
        </w:rPr>
        <w:t>202</w:t>
      </w:r>
      <w:r w:rsidR="00CB3769" w:rsidRPr="00E23D53">
        <w:rPr>
          <w:b/>
          <w:lang w:val="en-GB"/>
        </w:rPr>
        <w:t>4</w:t>
      </w:r>
      <w:r w:rsidR="00B7287B" w:rsidRPr="00E23D53">
        <w:rPr>
          <w:b/>
          <w:lang w:val="en-GB"/>
        </w:rPr>
        <w:t xml:space="preserve"> (</w:t>
      </w:r>
      <w:proofErr w:type="gramStart"/>
      <w:r w:rsidR="00B7287B" w:rsidRPr="00E23D53">
        <w:rPr>
          <w:b/>
          <w:lang w:val="en-GB"/>
        </w:rPr>
        <w:t xml:space="preserve">JR)  </w:t>
      </w:r>
      <w:r w:rsidR="00915586" w:rsidRPr="00E23D53">
        <w:rPr>
          <w:b/>
          <w:lang w:val="en-GB"/>
        </w:rPr>
        <w:t xml:space="preserve"> </w:t>
      </w:r>
      <w:proofErr w:type="gramEnd"/>
      <w:r w:rsidR="00915586" w:rsidRPr="00E23D53">
        <w:rPr>
          <w:b/>
          <w:lang w:val="en-GB"/>
        </w:rPr>
        <w:t xml:space="preserve">    </w:t>
      </w:r>
      <w:r w:rsidR="00B7287B" w:rsidRPr="00E23D53">
        <w:rPr>
          <w:b/>
          <w:lang w:val="en-GB"/>
        </w:rPr>
        <w:t xml:space="preserve">         </w:t>
      </w:r>
      <w:r w:rsidR="007C4A55" w:rsidRPr="00E23D53">
        <w:rPr>
          <w:b/>
          <w:lang w:val="en-GB"/>
        </w:rPr>
        <w:tab/>
      </w:r>
      <w:r w:rsidR="007C4A55" w:rsidRPr="00E23D53">
        <w:rPr>
          <w:b/>
          <w:lang w:val="en-GB"/>
        </w:rPr>
        <w:tab/>
      </w:r>
      <w:r w:rsidR="007C4A55" w:rsidRPr="00E23D53">
        <w:rPr>
          <w:b/>
          <w:lang w:val="en-GB"/>
        </w:rPr>
        <w:tab/>
      </w:r>
      <w:r w:rsidR="007C4A55" w:rsidRPr="00E23D53">
        <w:rPr>
          <w:b/>
          <w:lang w:val="en-GB"/>
        </w:rPr>
        <w:tab/>
      </w:r>
      <w:r w:rsidRPr="00E23D53">
        <w:rPr>
          <w:b/>
          <w:lang w:val="en-GB"/>
        </w:rPr>
        <w:t xml:space="preserve">Tirana, on </w:t>
      </w:r>
      <w:r w:rsidR="00C16F4A" w:rsidRPr="00E23D53">
        <w:rPr>
          <w:b/>
          <w:lang w:val="en-GB"/>
        </w:rPr>
        <w:t>1</w:t>
      </w:r>
      <w:r w:rsidR="00E315F0" w:rsidRPr="00E23D53">
        <w:rPr>
          <w:b/>
          <w:lang w:val="en-GB"/>
        </w:rPr>
        <w:t>2</w:t>
      </w:r>
      <w:r w:rsidR="00646994" w:rsidRPr="00E23D53">
        <w:rPr>
          <w:b/>
          <w:lang w:val="en-GB"/>
        </w:rPr>
        <w:t>.</w:t>
      </w:r>
      <w:r w:rsidR="00C16F4A" w:rsidRPr="00E23D53">
        <w:rPr>
          <w:b/>
          <w:lang w:val="en-GB"/>
        </w:rPr>
        <w:t>01</w:t>
      </w:r>
      <w:r w:rsidR="007A63AD" w:rsidRPr="00E23D53">
        <w:rPr>
          <w:b/>
          <w:lang w:val="en-GB"/>
        </w:rPr>
        <w:t>.202</w:t>
      </w:r>
      <w:r w:rsidR="00C16F4A" w:rsidRPr="00E23D53">
        <w:rPr>
          <w:b/>
          <w:lang w:val="en-GB"/>
        </w:rPr>
        <w:t>6</w:t>
      </w:r>
    </w:p>
    <w:p w14:paraId="5F8F178C" w14:textId="26E5F9CA" w:rsidR="00B7287B" w:rsidRPr="00E23D53" w:rsidRDefault="004E1344" w:rsidP="007B2670">
      <w:pPr>
        <w:jc w:val="both"/>
        <w:rPr>
          <w:b/>
          <w:lang w:val="en-GB"/>
        </w:rPr>
      </w:pPr>
      <w:r w:rsidRPr="00E23D53">
        <w:rPr>
          <w:b/>
          <w:lang w:val="en-GB"/>
        </w:rPr>
        <w:t xml:space="preserve">Date </w:t>
      </w:r>
      <w:r w:rsidR="00CB3769" w:rsidRPr="00E23D53">
        <w:rPr>
          <w:b/>
          <w:lang w:val="en-GB"/>
        </w:rPr>
        <w:t>11.12.2024</w:t>
      </w:r>
    </w:p>
    <w:p w14:paraId="1ECB35E8" w14:textId="77777777" w:rsidR="006B72AD" w:rsidRPr="00E23D53" w:rsidRDefault="006B72AD" w:rsidP="004A4A05">
      <w:pPr>
        <w:tabs>
          <w:tab w:val="left" w:pos="7050"/>
        </w:tabs>
        <w:suppressAutoHyphens/>
        <w:rPr>
          <w:b/>
          <w:bCs/>
          <w:lang w:val="en-GB"/>
        </w:rPr>
      </w:pPr>
    </w:p>
    <w:p w14:paraId="6F046426" w14:textId="77777777" w:rsidR="004E1344" w:rsidRPr="00E23D53" w:rsidRDefault="004E1344" w:rsidP="004E1344">
      <w:pPr>
        <w:jc w:val="center"/>
        <w:rPr>
          <w:b/>
          <w:lang w:val="en-GB"/>
        </w:rPr>
      </w:pPr>
      <w:r w:rsidRPr="00E23D53">
        <w:rPr>
          <w:b/>
          <w:lang w:val="en-GB"/>
        </w:rPr>
        <w:t>LEGAL REPORT</w:t>
      </w:r>
    </w:p>
    <w:p w14:paraId="4BDD7C5D" w14:textId="70C6D7D1" w:rsidR="00EE44E6" w:rsidRPr="00E23D53" w:rsidRDefault="00A51622" w:rsidP="00D31B01">
      <w:pPr>
        <w:tabs>
          <w:tab w:val="left" w:pos="912"/>
        </w:tabs>
        <w:jc w:val="both"/>
        <w:rPr>
          <w:b/>
          <w:lang w:val="en-GB"/>
        </w:rPr>
      </w:pPr>
      <w:r w:rsidRPr="00E23D53">
        <w:rPr>
          <w:b/>
          <w:lang w:val="en-GB"/>
        </w:rPr>
        <w:t xml:space="preserve"> </w:t>
      </w:r>
    </w:p>
    <w:p w14:paraId="74DFCC4F" w14:textId="7BD328C5" w:rsidR="006B72AD" w:rsidRPr="00E23D53" w:rsidRDefault="004E1344" w:rsidP="00EE44E6">
      <w:pPr>
        <w:tabs>
          <w:tab w:val="left" w:pos="912"/>
        </w:tabs>
        <w:ind w:left="-180"/>
        <w:jc w:val="both"/>
        <w:rPr>
          <w:b/>
          <w:lang w:val="en-GB"/>
        </w:rPr>
      </w:pPr>
      <w:r w:rsidRPr="00E23D53">
        <w:rPr>
          <w:b/>
          <w:bCs/>
          <w:lang w:val="en-GB"/>
        </w:rPr>
        <w:t>To</w:t>
      </w:r>
      <w:r w:rsidR="00EE44E6" w:rsidRPr="00E23D53">
        <w:rPr>
          <w:b/>
          <w:lang w:val="en-GB"/>
        </w:rPr>
        <w:t>:</w:t>
      </w:r>
      <w:r w:rsidR="00693D50" w:rsidRPr="00E23D53">
        <w:rPr>
          <w:b/>
          <w:lang w:val="en-GB"/>
        </w:rPr>
        <w:t xml:space="preserve"> </w:t>
      </w:r>
      <w:r w:rsidR="00C23E97" w:rsidRPr="00E23D53">
        <w:rPr>
          <w:b/>
          <w:lang w:val="en-GB"/>
        </w:rPr>
        <w:tab/>
      </w:r>
      <w:r w:rsidR="00C23E97" w:rsidRPr="00E23D53">
        <w:rPr>
          <w:b/>
          <w:lang w:val="en-GB"/>
        </w:rPr>
        <w:tab/>
      </w:r>
      <w:r w:rsidR="00C23E97" w:rsidRPr="00E23D53">
        <w:rPr>
          <w:b/>
          <w:lang w:val="en-GB"/>
        </w:rPr>
        <w:tab/>
      </w:r>
      <w:r w:rsidRPr="00E23D53">
        <w:rPr>
          <w:b/>
          <w:bCs/>
          <w:lang w:val="en-GB"/>
        </w:rPr>
        <w:t xml:space="preserve">Judge Rapporteur of the case </w:t>
      </w:r>
      <w:r w:rsidRPr="00E23D53">
        <w:rPr>
          <w:b/>
          <w:lang w:val="en-GB"/>
        </w:rPr>
        <w:t>– Natasha Mulaj</w:t>
      </w:r>
    </w:p>
    <w:p w14:paraId="3F41EF7A" w14:textId="77777777" w:rsidR="00693D50" w:rsidRPr="00E23D53" w:rsidRDefault="00693D50" w:rsidP="00A92ABF">
      <w:pPr>
        <w:tabs>
          <w:tab w:val="left" w:pos="912"/>
        </w:tabs>
        <w:jc w:val="both"/>
        <w:rPr>
          <w:b/>
          <w:lang w:val="en-GB"/>
        </w:rPr>
      </w:pPr>
    </w:p>
    <w:p w14:paraId="3548A4E4" w14:textId="77777777" w:rsidR="00283340" w:rsidRPr="00E23D53" w:rsidRDefault="00283340" w:rsidP="00A92ABF">
      <w:pPr>
        <w:tabs>
          <w:tab w:val="left" w:pos="912"/>
        </w:tabs>
        <w:jc w:val="both"/>
        <w:rPr>
          <w:b/>
          <w:lang w:val="en-GB"/>
        </w:rPr>
      </w:pPr>
    </w:p>
    <w:p w14:paraId="4CBFBFFD" w14:textId="53BC5CEC" w:rsidR="009D6B77" w:rsidRPr="00E23D53" w:rsidRDefault="0023273A" w:rsidP="00C6376F">
      <w:pPr>
        <w:ind w:left="360" w:hanging="540"/>
        <w:jc w:val="both"/>
        <w:rPr>
          <w:lang w:val="en-GB"/>
        </w:rPr>
      </w:pPr>
      <w:r w:rsidRPr="00E23D53">
        <w:rPr>
          <w:lang w:val="en-GB" w:eastAsia="sq-AL" w:bidi="en-US"/>
        </w:rPr>
        <w:t>The Trial Panel of the Special Appeal Chamber at the Constitutional Court, composed of</w:t>
      </w:r>
      <w:r w:rsidR="00E7785C" w:rsidRPr="00E23D53">
        <w:rPr>
          <w:lang w:val="en-GB"/>
        </w:rPr>
        <w:t>:</w:t>
      </w:r>
      <w:r w:rsidR="00B55270" w:rsidRPr="00E23D53">
        <w:rPr>
          <w:lang w:val="en-GB"/>
        </w:rPr>
        <w:t xml:space="preserve"> </w:t>
      </w:r>
    </w:p>
    <w:p w14:paraId="733530F0" w14:textId="77777777" w:rsidR="009D6B77" w:rsidRPr="00E23D53" w:rsidRDefault="009D6B77" w:rsidP="00A00ED8">
      <w:pPr>
        <w:ind w:left="540"/>
        <w:jc w:val="both"/>
        <w:rPr>
          <w:b/>
          <w:lang w:val="en-GB"/>
        </w:rPr>
      </w:pPr>
      <w:r w:rsidRPr="00E23D53">
        <w:rPr>
          <w:b/>
          <w:lang w:val="en-GB"/>
        </w:rPr>
        <w:tab/>
      </w:r>
      <w:r w:rsidRPr="00E23D53">
        <w:rPr>
          <w:b/>
          <w:lang w:val="en-GB"/>
        </w:rPr>
        <w:tab/>
      </w:r>
      <w:r w:rsidRPr="00E23D53">
        <w:rPr>
          <w:b/>
          <w:lang w:val="en-GB"/>
        </w:rPr>
        <w:tab/>
      </w:r>
      <w:r w:rsidRPr="00E23D53">
        <w:rPr>
          <w:b/>
          <w:lang w:val="en-GB"/>
        </w:rPr>
        <w:tab/>
      </w:r>
    </w:p>
    <w:p w14:paraId="5AA353D5" w14:textId="64143D62" w:rsidR="009D6B77" w:rsidRPr="00E23D53" w:rsidRDefault="00CB3769" w:rsidP="007B2670">
      <w:pPr>
        <w:spacing w:line="276" w:lineRule="auto"/>
        <w:ind w:left="1440" w:firstLine="720"/>
        <w:jc w:val="both"/>
        <w:rPr>
          <w:b/>
          <w:lang w:val="en-GB"/>
        </w:rPr>
      </w:pPr>
      <w:r w:rsidRPr="00E23D53">
        <w:rPr>
          <w:b/>
          <w:lang w:val="en-GB"/>
        </w:rPr>
        <w:t>Rezarta Schuetz</w:t>
      </w:r>
      <w:r w:rsidR="002C7F50" w:rsidRPr="00E23D53">
        <w:rPr>
          <w:b/>
          <w:lang w:val="en-GB"/>
        </w:rPr>
        <w:tab/>
      </w:r>
      <w:r w:rsidR="002C7F50" w:rsidRPr="00E23D53">
        <w:rPr>
          <w:b/>
          <w:lang w:val="en-GB"/>
        </w:rPr>
        <w:tab/>
      </w:r>
      <w:r w:rsidR="00A3623D" w:rsidRPr="00E23D53">
        <w:rPr>
          <w:b/>
          <w:lang w:val="en-GB"/>
        </w:rPr>
        <w:t>Presiding Judge</w:t>
      </w:r>
    </w:p>
    <w:p w14:paraId="46D3FAE7" w14:textId="5505FB8C" w:rsidR="00B7287B" w:rsidRPr="00E23D53" w:rsidRDefault="002C7F50" w:rsidP="007B2670">
      <w:pPr>
        <w:spacing w:line="276" w:lineRule="auto"/>
        <w:ind w:left="1440" w:firstLine="720"/>
        <w:jc w:val="both"/>
        <w:rPr>
          <w:b/>
          <w:lang w:val="en-GB"/>
        </w:rPr>
      </w:pPr>
      <w:r w:rsidRPr="00E23D53">
        <w:rPr>
          <w:b/>
          <w:lang w:val="en-GB"/>
        </w:rPr>
        <w:t>Natasha Mulaj</w:t>
      </w:r>
      <w:r w:rsidRPr="00E23D53">
        <w:rPr>
          <w:b/>
          <w:lang w:val="en-GB"/>
        </w:rPr>
        <w:tab/>
      </w:r>
      <w:r w:rsidRPr="00E23D53">
        <w:rPr>
          <w:b/>
          <w:lang w:val="en-GB"/>
        </w:rPr>
        <w:tab/>
      </w:r>
      <w:r w:rsidR="00A3623D" w:rsidRPr="00E23D53">
        <w:rPr>
          <w:b/>
          <w:lang w:val="en-GB"/>
        </w:rPr>
        <w:t>Judge Rapporteur</w:t>
      </w:r>
    </w:p>
    <w:p w14:paraId="4D4D58AB" w14:textId="3D9A27A9" w:rsidR="009D6B77" w:rsidRPr="00E23D53" w:rsidRDefault="007A63AD" w:rsidP="007B2670">
      <w:pPr>
        <w:spacing w:line="276" w:lineRule="auto"/>
        <w:ind w:left="1440" w:firstLine="720"/>
        <w:jc w:val="both"/>
        <w:rPr>
          <w:b/>
          <w:lang w:val="en-GB"/>
        </w:rPr>
      </w:pPr>
      <w:r w:rsidRPr="00E23D53">
        <w:rPr>
          <w:b/>
          <w:lang w:val="en-GB"/>
        </w:rPr>
        <w:t>Albana Shtylla</w:t>
      </w:r>
      <w:r w:rsidR="002C7F50" w:rsidRPr="00E23D53">
        <w:rPr>
          <w:b/>
          <w:lang w:val="en-GB"/>
        </w:rPr>
        <w:tab/>
      </w:r>
      <w:r w:rsidR="002C7F50" w:rsidRPr="00E23D53">
        <w:rPr>
          <w:b/>
          <w:lang w:val="en-GB"/>
        </w:rPr>
        <w:tab/>
      </w:r>
      <w:r w:rsidR="00A3623D" w:rsidRPr="00E23D53">
        <w:rPr>
          <w:b/>
          <w:lang w:val="en-GB"/>
        </w:rPr>
        <w:t>Judge</w:t>
      </w:r>
    </w:p>
    <w:p w14:paraId="2C68408A" w14:textId="77C0F523" w:rsidR="00160A7C" w:rsidRPr="00E23D53" w:rsidRDefault="00CB3769" w:rsidP="00160A7C">
      <w:pPr>
        <w:spacing w:line="276" w:lineRule="auto"/>
        <w:ind w:left="2430" w:hanging="270"/>
        <w:jc w:val="both"/>
        <w:rPr>
          <w:b/>
          <w:lang w:val="en-GB"/>
        </w:rPr>
      </w:pPr>
      <w:r w:rsidRPr="00E23D53">
        <w:rPr>
          <w:b/>
          <w:lang w:val="en-GB"/>
        </w:rPr>
        <w:t>Ina Rama</w:t>
      </w:r>
      <w:r w:rsidR="00160A7C" w:rsidRPr="00E23D53">
        <w:rPr>
          <w:b/>
          <w:lang w:val="en-GB"/>
        </w:rPr>
        <w:tab/>
      </w:r>
      <w:r w:rsidR="00160A7C" w:rsidRPr="00E23D53">
        <w:rPr>
          <w:b/>
          <w:lang w:val="en-GB"/>
        </w:rPr>
        <w:tab/>
      </w:r>
      <w:r w:rsidR="00160A7C" w:rsidRPr="00E23D53">
        <w:rPr>
          <w:b/>
          <w:lang w:val="en-GB"/>
        </w:rPr>
        <w:tab/>
      </w:r>
      <w:r w:rsidR="00A3623D" w:rsidRPr="00E23D53">
        <w:rPr>
          <w:b/>
          <w:lang w:val="en-GB"/>
        </w:rPr>
        <w:t>Judge</w:t>
      </w:r>
    </w:p>
    <w:p w14:paraId="5A109BD3" w14:textId="249AF85E" w:rsidR="00AC387F" w:rsidRPr="00E23D53" w:rsidRDefault="00CB3769" w:rsidP="00AC387F">
      <w:pPr>
        <w:spacing w:line="276" w:lineRule="auto"/>
        <w:ind w:left="2430" w:hanging="270"/>
        <w:jc w:val="both"/>
        <w:rPr>
          <w:b/>
          <w:lang w:val="en-GB"/>
        </w:rPr>
      </w:pPr>
      <w:r w:rsidRPr="00E23D53">
        <w:rPr>
          <w:b/>
          <w:lang w:val="en-GB"/>
        </w:rPr>
        <w:t>Sokol Çomo</w:t>
      </w:r>
      <w:r w:rsidRPr="00E23D53">
        <w:rPr>
          <w:b/>
          <w:lang w:val="en-GB"/>
        </w:rPr>
        <w:tab/>
      </w:r>
      <w:r w:rsidR="00AC387F" w:rsidRPr="00E23D53">
        <w:rPr>
          <w:b/>
          <w:lang w:val="en-GB"/>
        </w:rPr>
        <w:tab/>
      </w:r>
      <w:r w:rsidR="00AC387F" w:rsidRPr="00E23D53">
        <w:rPr>
          <w:b/>
          <w:lang w:val="en-GB"/>
        </w:rPr>
        <w:tab/>
      </w:r>
      <w:r w:rsidR="00A3623D" w:rsidRPr="00E23D53">
        <w:rPr>
          <w:b/>
          <w:lang w:val="en-GB"/>
        </w:rPr>
        <w:t>Judge</w:t>
      </w:r>
    </w:p>
    <w:p w14:paraId="2D8794BE" w14:textId="77777777" w:rsidR="000317D7" w:rsidRPr="00E23D53" w:rsidRDefault="000317D7" w:rsidP="00AB060A">
      <w:pPr>
        <w:spacing w:line="276" w:lineRule="auto"/>
        <w:jc w:val="both"/>
        <w:rPr>
          <w:b/>
          <w:lang w:val="en-GB"/>
        </w:rPr>
      </w:pPr>
    </w:p>
    <w:p w14:paraId="5B6DB7FD" w14:textId="2EB9374B" w:rsidR="00A47F61" w:rsidRPr="00E23D53" w:rsidRDefault="007C159A" w:rsidP="008A7F05">
      <w:pPr>
        <w:spacing w:line="276" w:lineRule="auto"/>
        <w:ind w:left="450" w:hanging="540"/>
        <w:jc w:val="both"/>
        <w:rPr>
          <w:b/>
          <w:vertAlign w:val="superscript"/>
          <w:lang w:val="en-GB"/>
        </w:rPr>
      </w:pPr>
      <w:r w:rsidRPr="00E23D53">
        <w:rPr>
          <w:b/>
          <w:lang w:val="en-GB"/>
        </w:rPr>
        <w:t>Copy to</w:t>
      </w:r>
      <w:r w:rsidR="002C7F50" w:rsidRPr="00E23D53">
        <w:rPr>
          <w:b/>
          <w:lang w:val="en-GB"/>
        </w:rPr>
        <w:t xml:space="preserve">: </w:t>
      </w:r>
      <w:r w:rsidR="002C7F50" w:rsidRPr="00E23D53">
        <w:rPr>
          <w:b/>
          <w:lang w:val="en-GB"/>
        </w:rPr>
        <w:tab/>
      </w:r>
      <w:r w:rsidR="002C7F50" w:rsidRPr="00E23D53">
        <w:rPr>
          <w:b/>
          <w:lang w:val="en-GB"/>
        </w:rPr>
        <w:tab/>
      </w:r>
      <w:r w:rsidRPr="00E23D53">
        <w:rPr>
          <w:b/>
          <w:lang w:val="en-GB"/>
        </w:rPr>
        <w:t>International Monitoring Operation</w:t>
      </w:r>
    </w:p>
    <w:p w14:paraId="1B383AEE" w14:textId="5F3A5FBA" w:rsidR="009D6B77" w:rsidRPr="00E23D53" w:rsidRDefault="00B7287B" w:rsidP="00265830">
      <w:pPr>
        <w:spacing w:line="276" w:lineRule="auto"/>
        <w:ind w:left="450" w:hanging="540"/>
        <w:jc w:val="both"/>
        <w:rPr>
          <w:b/>
          <w:lang w:val="en-GB"/>
        </w:rPr>
      </w:pPr>
      <w:r w:rsidRPr="00E23D53">
        <w:rPr>
          <w:b/>
          <w:lang w:val="en-GB"/>
        </w:rPr>
        <w:tab/>
      </w:r>
      <w:r w:rsidR="003262A1" w:rsidRPr="00E23D53">
        <w:rPr>
          <w:b/>
          <w:lang w:val="en-GB"/>
        </w:rPr>
        <w:tab/>
      </w:r>
      <w:r w:rsidR="003262A1" w:rsidRPr="00E23D53">
        <w:rPr>
          <w:b/>
          <w:lang w:val="en-GB"/>
        </w:rPr>
        <w:tab/>
      </w:r>
      <w:r w:rsidR="00265830" w:rsidRPr="00E23D53">
        <w:rPr>
          <w:b/>
          <w:lang w:val="en-GB"/>
        </w:rPr>
        <w:tab/>
        <w:t>Mrs. Elka Ermenkova, International Observer</w:t>
      </w:r>
    </w:p>
    <w:p w14:paraId="75DC90C0" w14:textId="77777777" w:rsidR="003262A1" w:rsidRPr="00E23D53" w:rsidRDefault="003262A1" w:rsidP="00AB060A">
      <w:pPr>
        <w:jc w:val="both"/>
        <w:rPr>
          <w:b/>
          <w:lang w:val="en-GB"/>
        </w:rPr>
      </w:pPr>
    </w:p>
    <w:p w14:paraId="57398404" w14:textId="7B657D7F" w:rsidR="009D6B77" w:rsidRPr="00E23D53" w:rsidRDefault="00992B66" w:rsidP="007B2670">
      <w:pPr>
        <w:pStyle w:val="ListParagraph"/>
        <w:ind w:left="0"/>
        <w:jc w:val="both"/>
        <w:rPr>
          <w:sz w:val="24"/>
          <w:szCs w:val="24"/>
          <w:lang w:val="en-GB" w:bidi="en-US"/>
        </w:rPr>
      </w:pPr>
      <w:r w:rsidRPr="00E23D53">
        <w:rPr>
          <w:sz w:val="24"/>
          <w:szCs w:val="24"/>
          <w:lang w:val="en-GB" w:bidi="en-US"/>
        </w:rPr>
        <w:t>Concerning the case reg. no.</w:t>
      </w:r>
      <w:r w:rsidRPr="00E23D53">
        <w:rPr>
          <w:bCs/>
          <w:lang w:val="en-GB"/>
        </w:rPr>
        <w:t xml:space="preserve"> </w:t>
      </w:r>
      <w:r w:rsidR="00CB3769" w:rsidRPr="00E23D53">
        <w:rPr>
          <w:sz w:val="24"/>
          <w:szCs w:val="24"/>
          <w:lang w:val="en-GB" w:bidi="en-US"/>
        </w:rPr>
        <w:t>50/2024</w:t>
      </w:r>
      <w:r w:rsidR="009D6B77" w:rsidRPr="00E23D53">
        <w:rPr>
          <w:sz w:val="24"/>
          <w:szCs w:val="24"/>
          <w:lang w:val="en-GB" w:bidi="en-US"/>
        </w:rPr>
        <w:t xml:space="preserve"> (JR), </w:t>
      </w:r>
      <w:r w:rsidRPr="00E23D53">
        <w:rPr>
          <w:sz w:val="24"/>
          <w:szCs w:val="24"/>
          <w:lang w:val="en-GB" w:bidi="en-US"/>
        </w:rPr>
        <w:t xml:space="preserve">reg. date </w:t>
      </w:r>
      <w:r w:rsidR="00CB3769" w:rsidRPr="00E23D53">
        <w:rPr>
          <w:sz w:val="24"/>
          <w:szCs w:val="24"/>
          <w:lang w:val="en-GB" w:bidi="en-US"/>
        </w:rPr>
        <w:t>11.12.2024</w:t>
      </w:r>
      <w:r w:rsidR="00F72DBB" w:rsidRPr="00E23D53">
        <w:rPr>
          <w:sz w:val="24"/>
          <w:szCs w:val="24"/>
          <w:lang w:val="en-GB" w:bidi="en-US"/>
        </w:rPr>
        <w:t xml:space="preserve">, </w:t>
      </w:r>
      <w:r w:rsidR="00E27289" w:rsidRPr="00E23D53">
        <w:rPr>
          <w:sz w:val="24"/>
          <w:szCs w:val="24"/>
          <w:lang w:val="en-GB" w:bidi="en-US"/>
        </w:rPr>
        <w:t>pertaining to</w:t>
      </w:r>
      <w:r w:rsidR="00B7287B" w:rsidRPr="00E23D53">
        <w:rPr>
          <w:sz w:val="24"/>
          <w:szCs w:val="24"/>
          <w:lang w:val="en-GB" w:bidi="en-US"/>
        </w:rPr>
        <w:t>:</w:t>
      </w:r>
      <w:r w:rsidR="007C159A" w:rsidRPr="00E23D53">
        <w:rPr>
          <w:sz w:val="24"/>
          <w:szCs w:val="24"/>
          <w:lang w:val="en-GB" w:bidi="en-US"/>
        </w:rPr>
        <w:t xml:space="preserve"> </w:t>
      </w:r>
    </w:p>
    <w:p w14:paraId="5F587B02" w14:textId="77777777" w:rsidR="009D6B77" w:rsidRPr="00E23D53" w:rsidRDefault="009D6B77" w:rsidP="005D23D8">
      <w:pPr>
        <w:jc w:val="both"/>
        <w:rPr>
          <w:lang w:val="en-GB"/>
        </w:rPr>
      </w:pPr>
    </w:p>
    <w:p w14:paraId="58A3B886" w14:textId="3BB080BE" w:rsidR="009D6B77" w:rsidRPr="00E23D53" w:rsidRDefault="00E27289" w:rsidP="00987003">
      <w:pPr>
        <w:ind w:left="2790" w:hanging="2790"/>
        <w:jc w:val="both"/>
        <w:rPr>
          <w:lang w:val="en-GB"/>
        </w:rPr>
      </w:pPr>
      <w:r w:rsidRPr="00E23D53">
        <w:rPr>
          <w:b/>
          <w:sz w:val="22"/>
          <w:szCs w:val="22"/>
          <w:lang w:val="en-GB"/>
        </w:rPr>
        <w:t>APPELLANT</w:t>
      </w:r>
      <w:r w:rsidR="009967D1" w:rsidRPr="00E23D53">
        <w:rPr>
          <w:b/>
          <w:lang w:val="en-GB"/>
        </w:rPr>
        <w:t xml:space="preserve">: </w:t>
      </w:r>
      <w:r w:rsidR="00F7275F" w:rsidRPr="00E23D53">
        <w:rPr>
          <w:b/>
          <w:lang w:val="en-GB"/>
        </w:rPr>
        <w:tab/>
      </w:r>
      <w:r w:rsidRPr="00E23D53">
        <w:rPr>
          <w:lang w:val="en-GB"/>
        </w:rPr>
        <w:t xml:space="preserve">The assessee, </w:t>
      </w:r>
      <w:r w:rsidR="00CB3769" w:rsidRPr="00E23D53">
        <w:rPr>
          <w:lang w:val="en-GB"/>
        </w:rPr>
        <w:t>Aulona Bodo</w:t>
      </w:r>
      <w:r w:rsidR="006451B3" w:rsidRPr="00E23D53">
        <w:rPr>
          <w:lang w:val="en-GB"/>
        </w:rPr>
        <w:t xml:space="preserve">, </w:t>
      </w:r>
      <w:r w:rsidR="00EF436F" w:rsidRPr="00E23D53">
        <w:rPr>
          <w:lang w:val="en-GB"/>
        </w:rPr>
        <w:t xml:space="preserve">legal assistant at the </w:t>
      </w:r>
      <w:r w:rsidR="00F912B8" w:rsidRPr="00E23D53">
        <w:rPr>
          <w:lang w:val="en-GB"/>
        </w:rPr>
        <w:t>High Court</w:t>
      </w:r>
      <w:r w:rsidR="00CB3769" w:rsidRPr="00E23D53">
        <w:rPr>
          <w:lang w:val="en-GB"/>
        </w:rPr>
        <w:t xml:space="preserve">. </w:t>
      </w:r>
    </w:p>
    <w:p w14:paraId="1BEAE11F" w14:textId="177C52AF" w:rsidR="009D6B77" w:rsidRPr="00E23D53" w:rsidRDefault="009D6B77" w:rsidP="007B2670">
      <w:pPr>
        <w:ind w:left="540" w:hanging="270"/>
        <w:jc w:val="both"/>
        <w:rPr>
          <w:lang w:val="en-GB"/>
        </w:rPr>
      </w:pPr>
    </w:p>
    <w:p w14:paraId="4252CC25" w14:textId="226AE42B" w:rsidR="002A7329" w:rsidRPr="00E23D53" w:rsidRDefault="00E27289" w:rsidP="002A7329">
      <w:pPr>
        <w:tabs>
          <w:tab w:val="left" w:pos="2070"/>
          <w:tab w:val="left" w:pos="2340"/>
          <w:tab w:val="left" w:pos="2790"/>
        </w:tabs>
        <w:ind w:left="2790" w:hanging="2790"/>
        <w:jc w:val="both"/>
        <w:rPr>
          <w:b/>
          <w:lang w:val="en-GB"/>
        </w:rPr>
      </w:pPr>
      <w:r w:rsidRPr="00E23D53">
        <w:rPr>
          <w:b/>
          <w:sz w:val="22"/>
          <w:szCs w:val="22"/>
          <w:lang w:val="en-GB"/>
        </w:rPr>
        <w:t>OBJECT OF APPEAL</w:t>
      </w:r>
      <w:r w:rsidR="00987003" w:rsidRPr="00E23D53">
        <w:rPr>
          <w:b/>
          <w:lang w:val="en-GB"/>
        </w:rPr>
        <w:t xml:space="preserve">:   </w:t>
      </w:r>
      <w:r w:rsidR="008F3AEC" w:rsidRPr="00E23D53">
        <w:rPr>
          <w:b/>
          <w:lang w:val="en-GB"/>
        </w:rPr>
        <w:t xml:space="preserve">   </w:t>
      </w:r>
      <w:r w:rsidR="007A63AD" w:rsidRPr="00E23D53">
        <w:rPr>
          <w:lang w:val="en-GB"/>
        </w:rPr>
        <w:tab/>
      </w:r>
      <w:r w:rsidR="0055665D" w:rsidRPr="00E23D53">
        <w:rPr>
          <w:lang w:val="en-GB"/>
        </w:rPr>
        <w:t xml:space="preserve">Amendment of Decision no. </w:t>
      </w:r>
      <w:r w:rsidR="00E315F0" w:rsidRPr="00E23D53">
        <w:rPr>
          <w:lang w:val="en-GB"/>
        </w:rPr>
        <w:t>80</w:t>
      </w:r>
      <w:r w:rsidR="005012E7" w:rsidRPr="00E23D53">
        <w:rPr>
          <w:lang w:val="en-GB"/>
        </w:rPr>
        <w:t>1</w:t>
      </w:r>
      <w:r w:rsidR="00E315F0" w:rsidRPr="00E23D53">
        <w:rPr>
          <w:lang w:val="en-GB"/>
        </w:rPr>
        <w:t>, dat</w:t>
      </w:r>
      <w:r w:rsidR="00EF436F" w:rsidRPr="00E23D53">
        <w:rPr>
          <w:lang w:val="en-GB"/>
        </w:rPr>
        <w:t>ed</w:t>
      </w:r>
      <w:r w:rsidR="00E315F0" w:rsidRPr="00E23D53">
        <w:rPr>
          <w:lang w:val="en-GB"/>
        </w:rPr>
        <w:t xml:space="preserve"> 19.09.2024 </w:t>
      </w:r>
      <w:r w:rsidR="003E3580" w:rsidRPr="00E23D53">
        <w:rPr>
          <w:lang w:val="en-GB"/>
        </w:rPr>
        <w:t>of the Independent Qualification Commission</w:t>
      </w:r>
      <w:r w:rsidR="00E315F0" w:rsidRPr="00E23D53">
        <w:rPr>
          <w:lang w:val="en-GB"/>
        </w:rPr>
        <w:t xml:space="preserve">, </w:t>
      </w:r>
      <w:r w:rsidR="00A81CE8" w:rsidRPr="00E23D53">
        <w:rPr>
          <w:lang w:val="en-GB"/>
        </w:rPr>
        <w:t>as follows</w:t>
      </w:r>
      <w:r w:rsidR="00E315F0" w:rsidRPr="00E23D53">
        <w:rPr>
          <w:lang w:val="en-GB"/>
        </w:rPr>
        <w:t xml:space="preserve">: </w:t>
      </w:r>
      <w:r w:rsidR="00A81CE8" w:rsidRPr="00E23D53">
        <w:rPr>
          <w:lang w:val="en-GB"/>
        </w:rPr>
        <w:t xml:space="preserve">                            </w:t>
      </w:r>
      <w:r w:rsidR="00E315F0" w:rsidRPr="00E23D53">
        <w:rPr>
          <w:lang w:val="en-GB"/>
        </w:rPr>
        <w:t xml:space="preserve">-- </w:t>
      </w:r>
      <w:r w:rsidR="00A81CE8" w:rsidRPr="00E23D53">
        <w:rPr>
          <w:lang w:val="en-GB"/>
        </w:rPr>
        <w:t xml:space="preserve">Confirmation of the </w:t>
      </w:r>
      <w:r w:rsidR="00316583" w:rsidRPr="00E23D53">
        <w:rPr>
          <w:lang w:val="en-GB"/>
        </w:rPr>
        <w:t>assessee</w:t>
      </w:r>
      <w:r w:rsidR="00A81CE8" w:rsidRPr="00E23D53">
        <w:rPr>
          <w:lang w:val="en-GB"/>
        </w:rPr>
        <w:t>,</w:t>
      </w:r>
      <w:r w:rsidR="00316583" w:rsidRPr="00E23D53">
        <w:rPr>
          <w:lang w:val="en-GB"/>
        </w:rPr>
        <w:t xml:space="preserve"> </w:t>
      </w:r>
      <w:r w:rsidR="0084529B" w:rsidRPr="00E23D53">
        <w:rPr>
          <w:lang w:val="en-GB"/>
        </w:rPr>
        <w:t>Mrs</w:t>
      </w:r>
      <w:r w:rsidR="00E315F0" w:rsidRPr="00E23D53">
        <w:rPr>
          <w:lang w:val="en-GB"/>
        </w:rPr>
        <w:t>. Aulona Bodo</w:t>
      </w:r>
      <w:r w:rsidR="00A81CE8" w:rsidRPr="00E23D53">
        <w:rPr>
          <w:lang w:val="en-GB"/>
        </w:rPr>
        <w:t xml:space="preserve">, </w:t>
      </w:r>
      <w:r w:rsidR="00B3052E" w:rsidRPr="00E23D53">
        <w:rPr>
          <w:lang w:val="en-GB"/>
        </w:rPr>
        <w:t xml:space="preserve">in the position of </w:t>
      </w:r>
      <w:r w:rsidR="00FC32A4" w:rsidRPr="00E23D53">
        <w:rPr>
          <w:lang w:val="en-GB"/>
        </w:rPr>
        <w:t xml:space="preserve">legal advisor at the Legal Service Unit of the </w:t>
      </w:r>
      <w:r w:rsidR="00F912B8" w:rsidRPr="00E23D53">
        <w:rPr>
          <w:lang w:val="en-GB"/>
        </w:rPr>
        <w:t>High Court</w:t>
      </w:r>
      <w:r w:rsidR="00E315F0" w:rsidRPr="00E23D53">
        <w:rPr>
          <w:lang w:val="en-GB"/>
        </w:rPr>
        <w:t xml:space="preserve"> </w:t>
      </w:r>
      <w:r w:rsidR="004E786F" w:rsidRPr="00E23D53">
        <w:rPr>
          <w:lang w:val="en-GB"/>
        </w:rPr>
        <w:t xml:space="preserve">with the status of magistrate and her appointment as judge of the Republic of Albania. </w:t>
      </w:r>
      <w:r w:rsidR="00B60188" w:rsidRPr="00E23D53">
        <w:rPr>
          <w:lang w:val="en-GB"/>
        </w:rPr>
        <w:t>–</w:t>
      </w:r>
      <w:r w:rsidR="00E315F0" w:rsidRPr="00E23D53">
        <w:rPr>
          <w:lang w:val="en-GB"/>
        </w:rPr>
        <w:t xml:space="preserve"> </w:t>
      </w:r>
      <w:r w:rsidR="00F552B1" w:rsidRPr="00E23D53">
        <w:rPr>
          <w:lang w:val="en-GB"/>
        </w:rPr>
        <w:t xml:space="preserve">By virtue of </w:t>
      </w:r>
      <w:r w:rsidR="0000153F">
        <w:rPr>
          <w:lang w:val="en-GB"/>
        </w:rPr>
        <w:t xml:space="preserve">her </w:t>
      </w:r>
      <w:r w:rsidR="00B60188" w:rsidRPr="00E23D53">
        <w:rPr>
          <w:lang w:val="en-GB"/>
        </w:rPr>
        <w:t xml:space="preserve">career in the judiciary, </w:t>
      </w:r>
      <w:r w:rsidR="008D6BB9" w:rsidRPr="00E23D53">
        <w:rPr>
          <w:lang w:val="en-GB"/>
        </w:rPr>
        <w:t xml:space="preserve">the years of exercising the function of </w:t>
      </w:r>
      <w:r w:rsidR="00487906" w:rsidRPr="00E23D53">
        <w:rPr>
          <w:lang w:val="en-GB"/>
        </w:rPr>
        <w:t>legal assistant/advisor at th</w:t>
      </w:r>
      <w:r w:rsidR="00F912B8" w:rsidRPr="00E23D53">
        <w:rPr>
          <w:lang w:val="en-GB"/>
        </w:rPr>
        <w:t>e High Court</w:t>
      </w:r>
      <w:r w:rsidR="00487906" w:rsidRPr="00E23D53">
        <w:rPr>
          <w:lang w:val="en-GB"/>
        </w:rPr>
        <w:t xml:space="preserve"> for </w:t>
      </w:r>
      <w:r w:rsidR="0084529B" w:rsidRPr="00E23D53">
        <w:rPr>
          <w:lang w:val="en-GB"/>
        </w:rPr>
        <w:t>Mrs</w:t>
      </w:r>
      <w:r w:rsidR="00E315F0" w:rsidRPr="00E23D53">
        <w:rPr>
          <w:lang w:val="en-GB"/>
        </w:rPr>
        <w:t>. Aulona Bodo</w:t>
      </w:r>
      <w:r w:rsidR="009372B6" w:rsidRPr="00E23D53">
        <w:rPr>
          <w:lang w:val="en-GB"/>
        </w:rPr>
        <w:t xml:space="preserve">, be recognised as years of exercising the duty of magistrate, profile of ‘judge’. </w:t>
      </w:r>
      <w:r w:rsidR="00E315F0" w:rsidRPr="00E23D53">
        <w:rPr>
          <w:lang w:val="en-GB"/>
        </w:rPr>
        <w:t xml:space="preserve"> </w:t>
      </w:r>
    </w:p>
    <w:p w14:paraId="379A737C" w14:textId="30B8F812" w:rsidR="009D6B77" w:rsidRPr="00E23D53" w:rsidRDefault="006451B3" w:rsidP="00A11364">
      <w:pPr>
        <w:tabs>
          <w:tab w:val="left" w:pos="2070"/>
          <w:tab w:val="left" w:pos="2340"/>
          <w:tab w:val="left" w:pos="2790"/>
        </w:tabs>
        <w:ind w:left="2790" w:hanging="2790"/>
        <w:jc w:val="both"/>
        <w:rPr>
          <w:lang w:val="en-GB"/>
        </w:rPr>
      </w:pPr>
      <w:r w:rsidRPr="00E23D53">
        <w:rPr>
          <w:b/>
          <w:lang w:val="en-GB"/>
        </w:rPr>
        <w:tab/>
      </w:r>
      <w:r w:rsidRPr="00E23D53">
        <w:rPr>
          <w:b/>
          <w:lang w:val="en-GB"/>
        </w:rPr>
        <w:tab/>
      </w:r>
    </w:p>
    <w:p w14:paraId="3B4D3C2E" w14:textId="6D7B5A5E" w:rsidR="009D6B77" w:rsidRPr="00E23D53" w:rsidRDefault="00E27289" w:rsidP="00283340">
      <w:pPr>
        <w:ind w:left="2790" w:hanging="2790"/>
        <w:jc w:val="both"/>
        <w:rPr>
          <w:lang w:val="en-GB"/>
        </w:rPr>
      </w:pPr>
      <w:r w:rsidRPr="00E23D53">
        <w:rPr>
          <w:b/>
          <w:sz w:val="22"/>
          <w:szCs w:val="22"/>
          <w:lang w:val="en-GB"/>
        </w:rPr>
        <w:t>LEGAL BASIS</w:t>
      </w:r>
      <w:r w:rsidR="009D6B77" w:rsidRPr="00E23D53">
        <w:rPr>
          <w:b/>
          <w:lang w:val="en-GB"/>
        </w:rPr>
        <w:t xml:space="preserve">: </w:t>
      </w:r>
      <w:r w:rsidR="009D6B77" w:rsidRPr="00E23D53">
        <w:rPr>
          <w:b/>
          <w:lang w:val="en-GB"/>
        </w:rPr>
        <w:tab/>
      </w:r>
      <w:r w:rsidR="00F64D5E" w:rsidRPr="00E23D53">
        <w:rPr>
          <w:bCs/>
          <w:lang w:val="en-GB"/>
        </w:rPr>
        <w:t>Article</w:t>
      </w:r>
      <w:r w:rsidR="00E86694" w:rsidRPr="00E23D53">
        <w:rPr>
          <w:bCs/>
          <w:lang w:val="en-GB"/>
        </w:rPr>
        <w:t xml:space="preserve"> 179/b</w:t>
      </w:r>
      <w:r w:rsidR="00933F1C" w:rsidRPr="00E23D53">
        <w:rPr>
          <w:bCs/>
          <w:lang w:val="en-GB"/>
        </w:rPr>
        <w:t>, p</w:t>
      </w:r>
      <w:r w:rsidR="00187AD8" w:rsidRPr="00E23D53">
        <w:rPr>
          <w:bCs/>
          <w:lang w:val="en-GB"/>
        </w:rPr>
        <w:t xml:space="preserve">ara. 4 </w:t>
      </w:r>
      <w:r w:rsidR="00933F1C" w:rsidRPr="00E23D53">
        <w:rPr>
          <w:bCs/>
          <w:lang w:val="en-GB"/>
        </w:rPr>
        <w:t xml:space="preserve">and </w:t>
      </w:r>
      <w:r w:rsidR="00187AD8" w:rsidRPr="00E23D53">
        <w:rPr>
          <w:bCs/>
          <w:lang w:val="en-GB"/>
        </w:rPr>
        <w:t>7</w:t>
      </w:r>
      <w:r w:rsidR="00933F1C" w:rsidRPr="00E23D53">
        <w:rPr>
          <w:bCs/>
          <w:lang w:val="en-GB"/>
        </w:rPr>
        <w:t xml:space="preserve"> </w:t>
      </w:r>
      <w:r w:rsidR="00187AD8" w:rsidRPr="00E23D53">
        <w:rPr>
          <w:bCs/>
          <w:lang w:val="en-GB"/>
        </w:rPr>
        <w:t>of the Constitution</w:t>
      </w:r>
      <w:r w:rsidR="00E86694" w:rsidRPr="00E23D53">
        <w:rPr>
          <w:bCs/>
          <w:lang w:val="en-GB"/>
        </w:rPr>
        <w:t xml:space="preserve">; </w:t>
      </w:r>
      <w:r w:rsidR="00F64D5E" w:rsidRPr="00E23D53">
        <w:rPr>
          <w:bCs/>
          <w:lang w:val="en-GB"/>
        </w:rPr>
        <w:t>Article</w:t>
      </w:r>
      <w:r w:rsidR="00E86694" w:rsidRPr="00E23D53">
        <w:rPr>
          <w:bCs/>
          <w:lang w:val="en-GB"/>
        </w:rPr>
        <w:t xml:space="preserve"> E, </w:t>
      </w:r>
      <w:r w:rsidR="00F64D5E" w:rsidRPr="00E23D53">
        <w:rPr>
          <w:bCs/>
          <w:lang w:val="en-GB"/>
        </w:rPr>
        <w:t>para.</w:t>
      </w:r>
      <w:r w:rsidR="00E86694" w:rsidRPr="00E23D53">
        <w:rPr>
          <w:bCs/>
          <w:lang w:val="en-GB"/>
        </w:rPr>
        <w:t xml:space="preserve"> 2, </w:t>
      </w:r>
      <w:r w:rsidR="00FF492A" w:rsidRPr="00E23D53">
        <w:rPr>
          <w:bCs/>
          <w:lang w:val="en-GB"/>
        </w:rPr>
        <w:t xml:space="preserve">second sentence </w:t>
      </w:r>
      <w:r w:rsidR="00E231FD" w:rsidRPr="00E23D53">
        <w:rPr>
          <w:bCs/>
          <w:lang w:val="en-GB"/>
        </w:rPr>
        <w:t>of the Annex to the Constitution</w:t>
      </w:r>
      <w:r w:rsidR="006E03FA" w:rsidRPr="00E23D53">
        <w:rPr>
          <w:bCs/>
          <w:lang w:val="en-GB"/>
        </w:rPr>
        <w:t xml:space="preserve"> </w:t>
      </w:r>
      <w:r w:rsidR="00FF492A" w:rsidRPr="00E23D53">
        <w:rPr>
          <w:bCs/>
          <w:lang w:val="en-GB"/>
        </w:rPr>
        <w:t>of the Republic of A</w:t>
      </w:r>
      <w:r w:rsidR="00EA3C5C" w:rsidRPr="00E23D53">
        <w:rPr>
          <w:bCs/>
          <w:lang w:val="en-GB"/>
        </w:rPr>
        <w:t xml:space="preserve">lbania; </w:t>
      </w:r>
      <w:r w:rsidR="00F64D5E" w:rsidRPr="00E23D53">
        <w:rPr>
          <w:bCs/>
          <w:lang w:val="en-GB"/>
        </w:rPr>
        <w:t>Article</w:t>
      </w:r>
      <w:r w:rsidR="00E86694" w:rsidRPr="00E23D53">
        <w:rPr>
          <w:bCs/>
          <w:lang w:val="en-GB"/>
        </w:rPr>
        <w:t xml:space="preserve"> 28-40, </w:t>
      </w:r>
      <w:r w:rsidR="00F64D5E" w:rsidRPr="00E23D53">
        <w:rPr>
          <w:bCs/>
          <w:lang w:val="en-GB"/>
        </w:rPr>
        <w:t>Article</w:t>
      </w:r>
      <w:r w:rsidR="00E86694" w:rsidRPr="00E23D53">
        <w:rPr>
          <w:bCs/>
          <w:lang w:val="en-GB"/>
        </w:rPr>
        <w:t xml:space="preserve"> 165, </w:t>
      </w:r>
      <w:r w:rsidR="00F64D5E" w:rsidRPr="00E23D53">
        <w:rPr>
          <w:bCs/>
          <w:lang w:val="en-GB"/>
        </w:rPr>
        <w:t>para.</w:t>
      </w:r>
      <w:r w:rsidR="00E86694" w:rsidRPr="00E23D53">
        <w:rPr>
          <w:bCs/>
          <w:lang w:val="en-GB"/>
        </w:rPr>
        <w:t xml:space="preserve"> 1 </w:t>
      </w:r>
      <w:r w:rsidR="00616CA8" w:rsidRPr="00E23D53">
        <w:rPr>
          <w:bCs/>
          <w:lang w:val="en-GB"/>
        </w:rPr>
        <w:t>of Law No.</w:t>
      </w:r>
      <w:r w:rsidR="00EA3C5C" w:rsidRPr="00E23D53">
        <w:rPr>
          <w:bCs/>
          <w:lang w:val="en-GB"/>
        </w:rPr>
        <w:t xml:space="preserve"> </w:t>
      </w:r>
      <w:r w:rsidR="00E86694" w:rsidRPr="00E23D53">
        <w:rPr>
          <w:bCs/>
          <w:lang w:val="en-GB"/>
        </w:rPr>
        <w:t xml:space="preserve">96/2016 </w:t>
      </w:r>
      <w:r w:rsidR="00280CD5" w:rsidRPr="00E23D53">
        <w:rPr>
          <w:bCs/>
          <w:lang w:val="en-GB"/>
        </w:rPr>
        <w:t>as amended</w:t>
      </w:r>
      <w:r w:rsidR="00E86694" w:rsidRPr="00E23D53">
        <w:rPr>
          <w:bCs/>
          <w:lang w:val="en-GB"/>
        </w:rPr>
        <w:t xml:space="preserve">, </w:t>
      </w:r>
      <w:r w:rsidR="00F64D5E" w:rsidRPr="00E23D53">
        <w:rPr>
          <w:bCs/>
          <w:lang w:val="en-GB"/>
        </w:rPr>
        <w:t>Article</w:t>
      </w:r>
      <w:r w:rsidR="00E86694" w:rsidRPr="00E23D53">
        <w:rPr>
          <w:bCs/>
          <w:lang w:val="en-GB"/>
        </w:rPr>
        <w:t xml:space="preserve"> 3/16, </w:t>
      </w:r>
      <w:r w:rsidR="00F64D5E" w:rsidRPr="00E23D53">
        <w:rPr>
          <w:bCs/>
          <w:lang w:val="en-GB"/>
        </w:rPr>
        <w:t>Article</w:t>
      </w:r>
      <w:r w:rsidR="00E86694" w:rsidRPr="00E23D53">
        <w:rPr>
          <w:bCs/>
          <w:lang w:val="en-GB"/>
        </w:rPr>
        <w:t xml:space="preserve"> 41/4, </w:t>
      </w:r>
      <w:r w:rsidR="00F64D5E" w:rsidRPr="00E23D53">
        <w:rPr>
          <w:bCs/>
          <w:lang w:val="en-GB"/>
        </w:rPr>
        <w:t>Article</w:t>
      </w:r>
      <w:r w:rsidR="00E86694" w:rsidRPr="00E23D53">
        <w:rPr>
          <w:bCs/>
          <w:lang w:val="en-GB"/>
        </w:rPr>
        <w:t xml:space="preserve"> 42, 43, </w:t>
      </w:r>
      <w:r w:rsidR="00F64D5E" w:rsidRPr="00E23D53">
        <w:rPr>
          <w:bCs/>
          <w:lang w:val="en-GB"/>
        </w:rPr>
        <w:t>Article</w:t>
      </w:r>
      <w:r w:rsidR="00E86694" w:rsidRPr="00E23D53">
        <w:rPr>
          <w:bCs/>
          <w:lang w:val="en-GB"/>
        </w:rPr>
        <w:t xml:space="preserve"> 58, </w:t>
      </w:r>
      <w:r w:rsidR="00F64D5E" w:rsidRPr="00E23D53">
        <w:rPr>
          <w:bCs/>
          <w:lang w:val="en-GB"/>
        </w:rPr>
        <w:t>para.</w:t>
      </w:r>
      <w:r w:rsidR="00E86694" w:rsidRPr="00E23D53">
        <w:rPr>
          <w:bCs/>
          <w:lang w:val="en-GB"/>
        </w:rPr>
        <w:t xml:space="preserve"> 1/a </w:t>
      </w:r>
      <w:r w:rsidR="00EA3C5C" w:rsidRPr="00E23D53">
        <w:rPr>
          <w:bCs/>
          <w:lang w:val="en-GB"/>
        </w:rPr>
        <w:t xml:space="preserve">and </w:t>
      </w:r>
      <w:r w:rsidR="00F64D5E" w:rsidRPr="00E23D53">
        <w:rPr>
          <w:bCs/>
          <w:lang w:val="en-GB"/>
        </w:rPr>
        <w:t>para.</w:t>
      </w:r>
      <w:r w:rsidR="00E86694" w:rsidRPr="00E23D53">
        <w:rPr>
          <w:bCs/>
          <w:lang w:val="en-GB"/>
        </w:rPr>
        <w:t xml:space="preserve"> 2, </w:t>
      </w:r>
      <w:r w:rsidR="00F64D5E" w:rsidRPr="00E23D53">
        <w:rPr>
          <w:bCs/>
          <w:lang w:val="en-GB"/>
        </w:rPr>
        <w:t>Article</w:t>
      </w:r>
      <w:r w:rsidR="00E86694" w:rsidRPr="00E23D53">
        <w:rPr>
          <w:bCs/>
          <w:lang w:val="en-GB"/>
        </w:rPr>
        <w:t xml:space="preserve"> 63, </w:t>
      </w:r>
      <w:r w:rsidR="00F64D5E" w:rsidRPr="00E23D53">
        <w:rPr>
          <w:bCs/>
          <w:lang w:val="en-GB"/>
        </w:rPr>
        <w:t>para.</w:t>
      </w:r>
      <w:r w:rsidR="00E86694" w:rsidRPr="00E23D53">
        <w:rPr>
          <w:bCs/>
          <w:lang w:val="en-GB"/>
        </w:rPr>
        <w:t xml:space="preserve"> 1 </w:t>
      </w:r>
      <w:r w:rsidR="00F912B8" w:rsidRPr="00E23D53">
        <w:rPr>
          <w:bCs/>
          <w:lang w:val="en-GB"/>
        </w:rPr>
        <w:t>of Law No</w:t>
      </w:r>
      <w:r w:rsidR="00E86694" w:rsidRPr="00E23D53">
        <w:rPr>
          <w:bCs/>
          <w:lang w:val="en-GB"/>
        </w:rPr>
        <w:t xml:space="preserve">. 84/2016; </w:t>
      </w:r>
      <w:r w:rsidR="00F64D5E" w:rsidRPr="00E23D53">
        <w:rPr>
          <w:bCs/>
          <w:lang w:val="en-GB"/>
        </w:rPr>
        <w:t>Article</w:t>
      </w:r>
      <w:r w:rsidR="00E86694" w:rsidRPr="00E23D53">
        <w:rPr>
          <w:bCs/>
          <w:lang w:val="en-GB"/>
        </w:rPr>
        <w:t xml:space="preserve"> 46 </w:t>
      </w:r>
      <w:r w:rsidR="00F912B8" w:rsidRPr="00E23D53">
        <w:rPr>
          <w:bCs/>
          <w:lang w:val="en-GB"/>
        </w:rPr>
        <w:t>of Law No</w:t>
      </w:r>
      <w:r w:rsidR="00E86694" w:rsidRPr="00E23D53">
        <w:rPr>
          <w:bCs/>
          <w:lang w:val="en-GB"/>
        </w:rPr>
        <w:t xml:space="preserve">. 49/2012 </w:t>
      </w:r>
      <w:r w:rsidR="00280CD5" w:rsidRPr="00E23D53">
        <w:rPr>
          <w:bCs/>
          <w:lang w:val="en-GB"/>
        </w:rPr>
        <w:t>as amended</w:t>
      </w:r>
      <w:r w:rsidR="00E86694" w:rsidRPr="00E23D53">
        <w:rPr>
          <w:bCs/>
          <w:lang w:val="en-GB"/>
        </w:rPr>
        <w:t xml:space="preserve"> “</w:t>
      </w:r>
      <w:r w:rsidR="00334F0B" w:rsidRPr="00E23D53">
        <w:rPr>
          <w:bCs/>
          <w:lang w:val="en-GB"/>
        </w:rPr>
        <w:t>O</w:t>
      </w:r>
      <w:r w:rsidR="00882E4C" w:rsidRPr="00E23D53">
        <w:rPr>
          <w:lang w:val="en-GB"/>
        </w:rPr>
        <w:t xml:space="preserve">n administrative courts and adjudication of administrative </w:t>
      </w:r>
      <w:r w:rsidR="00882E4C" w:rsidRPr="00E23D53">
        <w:rPr>
          <w:lang w:val="en-GB"/>
        </w:rPr>
        <w:lastRenderedPageBreak/>
        <w:t>disputes</w:t>
      </w:r>
      <w:r w:rsidR="00E86694" w:rsidRPr="00E23D53">
        <w:rPr>
          <w:bCs/>
          <w:lang w:val="en-GB"/>
        </w:rPr>
        <w:t xml:space="preserve">”, </w:t>
      </w:r>
      <w:r w:rsidR="00882E4C" w:rsidRPr="00E23D53">
        <w:rPr>
          <w:bCs/>
          <w:lang w:val="en-GB"/>
        </w:rPr>
        <w:t xml:space="preserve">Articles </w:t>
      </w:r>
      <w:r w:rsidR="00E86694" w:rsidRPr="00E23D53">
        <w:rPr>
          <w:bCs/>
          <w:lang w:val="en-GB"/>
        </w:rPr>
        <w:t>35-40, 45-47</w:t>
      </w:r>
      <w:r w:rsidR="003755E9" w:rsidRPr="00E23D53">
        <w:rPr>
          <w:bCs/>
          <w:lang w:val="en-GB"/>
        </w:rPr>
        <w:t xml:space="preserve">, </w:t>
      </w:r>
      <w:r w:rsidR="00334F0B" w:rsidRPr="00E23D53">
        <w:rPr>
          <w:bCs/>
          <w:lang w:val="en-GB"/>
        </w:rPr>
        <w:t xml:space="preserve">and </w:t>
      </w:r>
      <w:r w:rsidR="00F64D5E" w:rsidRPr="00E23D53">
        <w:rPr>
          <w:bCs/>
          <w:lang w:val="en-GB"/>
        </w:rPr>
        <w:t>Article</w:t>
      </w:r>
      <w:r w:rsidR="003755E9" w:rsidRPr="00E23D53">
        <w:rPr>
          <w:bCs/>
          <w:lang w:val="en-GB"/>
        </w:rPr>
        <w:t xml:space="preserve"> 78 </w:t>
      </w:r>
      <w:r w:rsidR="00334F0B" w:rsidRPr="00E23D53">
        <w:rPr>
          <w:bCs/>
          <w:lang w:val="en-GB"/>
        </w:rPr>
        <w:t xml:space="preserve">of the </w:t>
      </w:r>
      <w:r w:rsidR="00280CD5" w:rsidRPr="00E23D53">
        <w:rPr>
          <w:lang w:val="en-GB"/>
        </w:rPr>
        <w:t>Administrative Procedure Code</w:t>
      </w:r>
      <w:r w:rsidR="003755E9" w:rsidRPr="00E23D53">
        <w:rPr>
          <w:bCs/>
          <w:lang w:val="en-GB"/>
        </w:rPr>
        <w:t>.</w:t>
      </w:r>
    </w:p>
    <w:p w14:paraId="336F5805" w14:textId="27ED757B" w:rsidR="00D911C0" w:rsidRPr="00E23D53" w:rsidRDefault="00DB1821" w:rsidP="007B2670">
      <w:pPr>
        <w:jc w:val="both"/>
        <w:rPr>
          <w:color w:val="4472C4" w:themeColor="accent5"/>
          <w:lang w:val="en-GB"/>
        </w:rPr>
      </w:pPr>
      <w:r w:rsidRPr="00E23D53">
        <w:rPr>
          <w:b/>
          <w:color w:val="4472C4" w:themeColor="accent5"/>
          <w:lang w:val="en-GB"/>
        </w:rPr>
        <w:tab/>
      </w:r>
    </w:p>
    <w:p w14:paraId="3DB24D05" w14:textId="569DAFAC" w:rsidR="009D6B77" w:rsidRPr="00E23D53" w:rsidRDefault="007349F9" w:rsidP="007B2670">
      <w:pPr>
        <w:jc w:val="both"/>
        <w:rPr>
          <w:lang w:val="en-GB"/>
        </w:rPr>
      </w:pPr>
      <w:r w:rsidRPr="00E23D53">
        <w:rPr>
          <w:lang w:val="en-GB"/>
        </w:rPr>
        <w:t xml:space="preserve">Based on </w:t>
      </w:r>
      <w:r w:rsidRPr="00E23D53">
        <w:rPr>
          <w:lang w:val="en-GB" w:eastAsia="sq-AL" w:bidi="en-US"/>
        </w:rPr>
        <w:t xml:space="preserve">Article 23, para. 1/a/b, of law no. 84/2016 </w:t>
      </w:r>
      <w:bookmarkStart w:id="0" w:name="_Hlk219207302"/>
      <w:r w:rsidRPr="00E23D53">
        <w:rPr>
          <w:i/>
          <w:iCs/>
          <w:lang w:val="en-GB"/>
        </w:rPr>
        <w:t>On the Transitional Re-evaluation of Judges and Prosecutors in the Republic of Albania</w:t>
      </w:r>
      <w:bookmarkEnd w:id="0"/>
      <w:r w:rsidRPr="00E23D53">
        <w:rPr>
          <w:lang w:val="en-GB"/>
        </w:rPr>
        <w:t>” (</w:t>
      </w:r>
      <w:r w:rsidRPr="00E23D53">
        <w:rPr>
          <w:i/>
          <w:iCs/>
          <w:lang w:val="en-GB"/>
        </w:rPr>
        <w:t xml:space="preserve">hereinafter </w:t>
      </w:r>
      <w:r w:rsidRPr="00E23D53">
        <w:rPr>
          <w:i/>
          <w:lang w:val="en-GB"/>
        </w:rPr>
        <w:t>“Law No. 84/2016</w:t>
      </w:r>
      <w:r w:rsidRPr="00E23D53">
        <w:rPr>
          <w:lang w:val="en-GB"/>
        </w:rPr>
        <w:t>”), after studying the judicial file lodged with the Special Appeal Chamber (</w:t>
      </w:r>
      <w:r w:rsidRPr="00E23D53">
        <w:rPr>
          <w:i/>
          <w:iCs/>
          <w:lang w:val="en-GB"/>
        </w:rPr>
        <w:t xml:space="preserve">hereinafter </w:t>
      </w:r>
      <w:r w:rsidRPr="00E23D53">
        <w:rPr>
          <w:i/>
          <w:lang w:val="en-GB"/>
        </w:rPr>
        <w:t>“the Chamber</w:t>
      </w:r>
      <w:r w:rsidR="00D332A8" w:rsidRPr="00E23D53">
        <w:rPr>
          <w:i/>
          <w:lang w:val="en-GB"/>
        </w:rPr>
        <w:t>/AC</w:t>
      </w:r>
      <w:r w:rsidRPr="00E23D53">
        <w:rPr>
          <w:lang w:val="en-GB"/>
        </w:rPr>
        <w:t>”) by the Independent Qualification Commission (</w:t>
      </w:r>
      <w:r w:rsidRPr="00E23D53">
        <w:rPr>
          <w:i/>
          <w:iCs/>
          <w:lang w:val="en-GB"/>
        </w:rPr>
        <w:t xml:space="preserve">hereinafter </w:t>
      </w:r>
      <w:r w:rsidRPr="00E23D53">
        <w:rPr>
          <w:i/>
          <w:lang w:val="en-GB"/>
        </w:rPr>
        <w:t>“the Commission</w:t>
      </w:r>
      <w:r w:rsidR="00D332A8" w:rsidRPr="00E23D53">
        <w:rPr>
          <w:i/>
          <w:lang w:val="en-GB"/>
        </w:rPr>
        <w:t>/IQC</w:t>
      </w:r>
      <w:r w:rsidRPr="00E23D53">
        <w:rPr>
          <w:i/>
          <w:lang w:val="en-GB"/>
        </w:rPr>
        <w:t>”</w:t>
      </w:r>
      <w:r w:rsidRPr="00E23D53">
        <w:rPr>
          <w:lang w:val="en-GB"/>
        </w:rPr>
        <w:t>) for the case under review, in accordance with Article 20, paragraph 4  of the Regulation “On the Activity of the Special Appeal Chamber at the Constitutional Court”, as amended, we have prepared the following report:</w:t>
      </w:r>
    </w:p>
    <w:p w14:paraId="350377E9" w14:textId="77777777" w:rsidR="007349F9" w:rsidRPr="00E23D53" w:rsidRDefault="007349F9" w:rsidP="007B2670">
      <w:pPr>
        <w:jc w:val="both"/>
        <w:rPr>
          <w:sz w:val="16"/>
          <w:szCs w:val="16"/>
          <w:lang w:val="en-GB"/>
        </w:rPr>
      </w:pPr>
    </w:p>
    <w:p w14:paraId="382DD052" w14:textId="08F66ED0" w:rsidR="007349F9" w:rsidRPr="00E23D53" w:rsidRDefault="007349F9" w:rsidP="007349F9">
      <w:pPr>
        <w:pStyle w:val="ListParagraph"/>
        <w:widowControl/>
        <w:numPr>
          <w:ilvl w:val="0"/>
          <w:numId w:val="47"/>
        </w:numPr>
        <w:tabs>
          <w:tab w:val="left" w:pos="720"/>
          <w:tab w:val="center" w:pos="4680"/>
          <w:tab w:val="left" w:pos="8498"/>
        </w:tabs>
        <w:autoSpaceDE/>
        <w:autoSpaceDN/>
        <w:adjustRightInd/>
        <w:spacing w:before="160" w:after="160"/>
        <w:ind w:left="450" w:hanging="450"/>
        <w:rPr>
          <w:b/>
          <w:sz w:val="20"/>
          <w:szCs w:val="20"/>
          <w:lang w:val="en-GB"/>
        </w:rPr>
      </w:pPr>
      <w:r w:rsidRPr="00E23D53">
        <w:rPr>
          <w:b/>
          <w:sz w:val="20"/>
          <w:szCs w:val="20"/>
          <w:lang w:val="en-GB"/>
        </w:rPr>
        <w:t>THE DECISION OF THE INDEPENDENT QUALIFICATION COMMISSION</w:t>
      </w:r>
    </w:p>
    <w:p w14:paraId="322BE5CC" w14:textId="18D1D592" w:rsidR="009E0495" w:rsidRPr="00E23D53" w:rsidRDefault="0084529B" w:rsidP="0084529B">
      <w:pPr>
        <w:numPr>
          <w:ilvl w:val="0"/>
          <w:numId w:val="3"/>
        </w:numPr>
        <w:spacing w:before="160" w:after="160"/>
        <w:ind w:left="0"/>
        <w:jc w:val="both"/>
        <w:rPr>
          <w:lang w:val="en-GB"/>
        </w:rPr>
      </w:pPr>
      <w:r w:rsidRPr="00E23D53">
        <w:rPr>
          <w:lang w:val="en-GB"/>
        </w:rPr>
        <w:t>The assessee, Mrs</w:t>
      </w:r>
      <w:r w:rsidR="009E0495" w:rsidRPr="00E23D53">
        <w:rPr>
          <w:lang w:val="en-GB"/>
        </w:rPr>
        <w:t>. Aulona Bodo, (</w:t>
      </w:r>
      <w:r w:rsidR="00901C71" w:rsidRPr="00E23D53">
        <w:rPr>
          <w:lang w:val="en-GB"/>
        </w:rPr>
        <w:t>hereinafter “</w:t>
      </w:r>
      <w:r w:rsidR="00316583" w:rsidRPr="00E23D53">
        <w:rPr>
          <w:lang w:val="en-GB"/>
        </w:rPr>
        <w:t>the assessee</w:t>
      </w:r>
      <w:r w:rsidR="009E0495" w:rsidRPr="00E23D53">
        <w:rPr>
          <w:lang w:val="en-GB"/>
        </w:rPr>
        <w:t xml:space="preserve">”), </w:t>
      </w:r>
      <w:r w:rsidR="00416CC9" w:rsidRPr="00E23D53">
        <w:rPr>
          <w:lang w:val="en-GB"/>
        </w:rPr>
        <w:t xml:space="preserve">by virtue of her function as </w:t>
      </w:r>
      <w:r w:rsidR="00901C71" w:rsidRPr="00E23D53">
        <w:rPr>
          <w:lang w:val="en-GB"/>
        </w:rPr>
        <w:t xml:space="preserve">legal advisor/assistant at the </w:t>
      </w:r>
      <w:r w:rsidR="00F912B8" w:rsidRPr="00E23D53">
        <w:rPr>
          <w:lang w:val="en-GB"/>
        </w:rPr>
        <w:t>High Court</w:t>
      </w:r>
      <w:r w:rsidR="009E0495" w:rsidRPr="00E23D53">
        <w:rPr>
          <w:lang w:val="en-GB"/>
        </w:rPr>
        <w:t xml:space="preserve">, </w:t>
      </w:r>
      <w:r w:rsidR="00416CC9" w:rsidRPr="00E23D53">
        <w:rPr>
          <w:lang w:val="en-GB"/>
        </w:rPr>
        <w:t xml:space="preserve">has been subjected to the </w:t>
      </w:r>
      <w:r w:rsidR="00416CC9" w:rsidRPr="00E23D53">
        <w:rPr>
          <w:i/>
          <w:iCs/>
          <w:lang w:val="en-GB"/>
        </w:rPr>
        <w:t>ex-officio</w:t>
      </w:r>
      <w:r w:rsidR="00416CC9" w:rsidRPr="00E23D53">
        <w:rPr>
          <w:lang w:val="en-GB"/>
        </w:rPr>
        <w:t xml:space="preserve"> vetting process, pursuant to Article 179/b, para. </w:t>
      </w:r>
      <w:r w:rsidR="00992C4D" w:rsidRPr="00E23D53">
        <w:rPr>
          <w:lang w:val="en-GB"/>
        </w:rPr>
        <w:t>4</w:t>
      </w:r>
      <w:r w:rsidR="00416CC9" w:rsidRPr="00E23D53">
        <w:rPr>
          <w:lang w:val="en-GB"/>
        </w:rPr>
        <w:t>, of the Constitution of the Republic of Albania, and Article 3, para. 16 of Law no.</w:t>
      </w:r>
      <w:r w:rsidR="009E0495" w:rsidRPr="00E23D53">
        <w:rPr>
          <w:lang w:val="en-GB"/>
        </w:rPr>
        <w:t xml:space="preserve"> 84/2016.</w:t>
      </w:r>
    </w:p>
    <w:p w14:paraId="6FC7991D" w14:textId="33F4A0E0" w:rsidR="009E0495" w:rsidRPr="00E23D53" w:rsidRDefault="000D701E" w:rsidP="00981190">
      <w:pPr>
        <w:numPr>
          <w:ilvl w:val="0"/>
          <w:numId w:val="3"/>
        </w:numPr>
        <w:spacing w:before="160" w:after="160"/>
        <w:ind w:left="0"/>
        <w:jc w:val="both"/>
        <w:rPr>
          <w:lang w:val="en-GB"/>
        </w:rPr>
      </w:pPr>
      <w:r w:rsidRPr="00E23D53">
        <w:rPr>
          <w:lang w:val="en-GB"/>
        </w:rPr>
        <w:t xml:space="preserve">For the purpose of conducting the re-evaluation process, the Independent Qualification Commission (hereinafter “the Commission/IQC”), based on articles 33, 39 and 43 of law no. 84/2016, administered the reports prepared by the High Inspectorate for Declaration and Audit of Assets and Conflict of Interests, the National Authority for Security of Classified Information, and the </w:t>
      </w:r>
      <w:r w:rsidR="00601EDC" w:rsidRPr="00E23D53">
        <w:rPr>
          <w:lang w:val="en-GB"/>
        </w:rPr>
        <w:t xml:space="preserve">High Prosecutorial Council. </w:t>
      </w:r>
    </w:p>
    <w:p w14:paraId="6F2057F3" w14:textId="787172C3" w:rsidR="002D7A96" w:rsidRDefault="00E54873" w:rsidP="00847FE5">
      <w:pPr>
        <w:numPr>
          <w:ilvl w:val="0"/>
          <w:numId w:val="3"/>
        </w:numPr>
        <w:spacing w:before="160" w:after="160"/>
        <w:ind w:left="0"/>
        <w:jc w:val="both"/>
        <w:rPr>
          <w:lang w:val="en-GB"/>
        </w:rPr>
      </w:pPr>
      <w:r w:rsidRPr="00E23D53">
        <w:rPr>
          <w:lang w:val="en-GB"/>
        </w:rPr>
        <w:t xml:space="preserve">Having conducted a full and comprehensive investigation on the three </w:t>
      </w:r>
      <w:r w:rsidR="005B5A66" w:rsidRPr="00E23D53">
        <w:rPr>
          <w:lang w:val="en-GB"/>
        </w:rPr>
        <w:t xml:space="preserve">evaluation criteria, concluding that </w:t>
      </w:r>
      <w:r w:rsidR="00984836" w:rsidRPr="00E23D53">
        <w:rPr>
          <w:lang w:val="en-GB"/>
        </w:rPr>
        <w:t xml:space="preserve">the </w:t>
      </w:r>
      <w:r w:rsidR="005B5A66" w:rsidRPr="00E23D53">
        <w:rPr>
          <w:lang w:val="en-GB"/>
        </w:rPr>
        <w:t>a</w:t>
      </w:r>
      <w:r w:rsidR="00316583" w:rsidRPr="00E23D53">
        <w:rPr>
          <w:lang w:val="en-GB"/>
        </w:rPr>
        <w:t>ssessee</w:t>
      </w:r>
      <w:r w:rsidR="002F1884" w:rsidRPr="00E23D53">
        <w:rPr>
          <w:lang w:val="en-GB"/>
        </w:rPr>
        <w:t>, a)</w:t>
      </w:r>
      <w:r w:rsidR="005B5A66" w:rsidRPr="00E23D53">
        <w:rPr>
          <w:lang w:val="en-GB"/>
        </w:rPr>
        <w:t xml:space="preserve"> has achieved a reliable level of asset assessment</w:t>
      </w:r>
      <w:r w:rsidR="00DD5EDA" w:rsidRPr="00E23D53">
        <w:rPr>
          <w:lang w:val="en-GB"/>
        </w:rPr>
        <w:t xml:space="preserve">, </w:t>
      </w:r>
      <w:r w:rsidR="002F1884" w:rsidRPr="00E23D53">
        <w:rPr>
          <w:lang w:val="en-GB"/>
        </w:rPr>
        <w:t xml:space="preserve">b) </w:t>
      </w:r>
      <w:r w:rsidR="00DD5EDA" w:rsidRPr="00E23D53">
        <w:rPr>
          <w:lang w:val="en-GB"/>
        </w:rPr>
        <w:t>has achieved a reliable level of integrity background assessment</w:t>
      </w:r>
      <w:r w:rsidR="002F1884" w:rsidRPr="00E23D53">
        <w:rPr>
          <w:lang w:val="en-GB"/>
        </w:rPr>
        <w:t xml:space="preserve">, </w:t>
      </w:r>
      <w:r w:rsidR="00DD5EDA" w:rsidRPr="00E23D53">
        <w:rPr>
          <w:lang w:val="en-GB"/>
        </w:rPr>
        <w:t xml:space="preserve">and </w:t>
      </w:r>
      <w:r w:rsidR="002F1884" w:rsidRPr="00E23D53">
        <w:rPr>
          <w:lang w:val="en-GB"/>
        </w:rPr>
        <w:t xml:space="preserve">c) </w:t>
      </w:r>
      <w:r w:rsidR="00DD5EDA" w:rsidRPr="00E23D53">
        <w:rPr>
          <w:lang w:val="en-GB"/>
        </w:rPr>
        <w:t>has achieved a qualifying sc</w:t>
      </w:r>
      <w:r w:rsidR="00E63426" w:rsidRPr="00E23D53">
        <w:rPr>
          <w:lang w:val="en-GB"/>
        </w:rPr>
        <w:t xml:space="preserve">ore </w:t>
      </w:r>
      <w:r w:rsidR="00DD5EDA" w:rsidRPr="00E23D53">
        <w:rPr>
          <w:lang w:val="en-GB"/>
        </w:rPr>
        <w:t>in the</w:t>
      </w:r>
      <w:r w:rsidR="00314C29" w:rsidRPr="00E23D53">
        <w:rPr>
          <w:lang w:val="en-GB"/>
        </w:rPr>
        <w:t xml:space="preserve"> evaluation of professional skills </w:t>
      </w:r>
      <w:r w:rsidR="00E63426" w:rsidRPr="00E23D53">
        <w:rPr>
          <w:lang w:val="en-GB"/>
        </w:rPr>
        <w:t xml:space="preserve">according to the provision of </w:t>
      </w:r>
      <w:r w:rsidR="00F64D5E" w:rsidRPr="00E23D53">
        <w:rPr>
          <w:lang w:val="en-GB"/>
        </w:rPr>
        <w:t>Article</w:t>
      </w:r>
      <w:r w:rsidR="000B0F0F" w:rsidRPr="00E23D53">
        <w:rPr>
          <w:lang w:val="en-GB"/>
        </w:rPr>
        <w:t xml:space="preserve"> 59</w:t>
      </w:r>
      <w:r w:rsidR="00E63426" w:rsidRPr="00E23D53">
        <w:rPr>
          <w:lang w:val="en-GB"/>
        </w:rPr>
        <w:t xml:space="preserve">/1/c </w:t>
      </w:r>
      <w:r w:rsidR="00616CA8" w:rsidRPr="00E23D53">
        <w:rPr>
          <w:lang w:val="en-GB"/>
        </w:rPr>
        <w:t>of Law No.</w:t>
      </w:r>
      <w:r w:rsidR="000B0F0F" w:rsidRPr="00E23D53">
        <w:rPr>
          <w:lang w:val="en-GB"/>
        </w:rPr>
        <w:t xml:space="preserve"> 84/2016, </w:t>
      </w:r>
      <w:r w:rsidR="00E63426" w:rsidRPr="00E23D53">
        <w:rPr>
          <w:lang w:val="en-GB"/>
        </w:rPr>
        <w:t xml:space="preserve">by decision </w:t>
      </w:r>
      <w:r w:rsidR="00616CA8" w:rsidRPr="00E23D53">
        <w:rPr>
          <w:lang w:val="en-GB"/>
        </w:rPr>
        <w:t>no</w:t>
      </w:r>
      <w:r w:rsidR="000B0F0F" w:rsidRPr="00E23D53">
        <w:rPr>
          <w:lang w:val="en-GB"/>
        </w:rPr>
        <w:t>. 801, dat</w:t>
      </w:r>
      <w:r w:rsidR="00C6037E" w:rsidRPr="00E23D53">
        <w:rPr>
          <w:lang w:val="en-GB"/>
        </w:rPr>
        <w:t>ed</w:t>
      </w:r>
      <w:r w:rsidR="000B0F0F" w:rsidRPr="00E23D53">
        <w:rPr>
          <w:lang w:val="en-GB"/>
        </w:rPr>
        <w:t xml:space="preserve">19.09.2024, </w:t>
      </w:r>
      <w:r w:rsidR="00E63426" w:rsidRPr="00E23D53">
        <w:rPr>
          <w:lang w:val="en-GB"/>
        </w:rPr>
        <w:t xml:space="preserve">the </w:t>
      </w:r>
      <w:r w:rsidR="00E164F0" w:rsidRPr="00E23D53">
        <w:rPr>
          <w:lang w:val="en-GB"/>
        </w:rPr>
        <w:t>Commission decided to</w:t>
      </w:r>
      <w:r w:rsidR="000B0F0F" w:rsidRPr="00E23D53">
        <w:rPr>
          <w:lang w:val="en-GB"/>
        </w:rPr>
        <w:t>: “</w:t>
      </w:r>
      <w:r w:rsidR="001B0387" w:rsidRPr="00E23D53">
        <w:rPr>
          <w:i/>
          <w:iCs/>
          <w:lang w:val="en-GB"/>
        </w:rPr>
        <w:t xml:space="preserve">Confirm in office </w:t>
      </w:r>
      <w:r w:rsidR="00316583" w:rsidRPr="00E23D53">
        <w:rPr>
          <w:i/>
          <w:iCs/>
          <w:lang w:val="en-GB"/>
        </w:rPr>
        <w:t xml:space="preserve">the assessee </w:t>
      </w:r>
      <w:r w:rsidR="000B0F0F" w:rsidRPr="00E23D53">
        <w:rPr>
          <w:i/>
          <w:iCs/>
          <w:lang w:val="en-GB"/>
        </w:rPr>
        <w:t xml:space="preserve">Aulona Bodo, </w:t>
      </w:r>
      <w:r w:rsidR="00280424" w:rsidRPr="00E23D53">
        <w:rPr>
          <w:i/>
          <w:iCs/>
          <w:lang w:val="en-GB"/>
        </w:rPr>
        <w:t>legal assistant/</w:t>
      </w:r>
      <w:r w:rsidR="004D473B" w:rsidRPr="00E23D53">
        <w:rPr>
          <w:i/>
          <w:iCs/>
          <w:lang w:val="en-GB"/>
        </w:rPr>
        <w:t>advisor at t</w:t>
      </w:r>
      <w:r w:rsidR="00F912B8" w:rsidRPr="00E23D53">
        <w:rPr>
          <w:i/>
          <w:iCs/>
          <w:lang w:val="en-GB"/>
        </w:rPr>
        <w:t>he High Court</w:t>
      </w:r>
      <w:r w:rsidR="000B0F0F" w:rsidRPr="00E23D53">
        <w:rPr>
          <w:lang w:val="en-GB"/>
        </w:rPr>
        <w:t>”.</w:t>
      </w:r>
    </w:p>
    <w:p w14:paraId="334C8D17" w14:textId="77777777" w:rsidR="00933272" w:rsidRPr="00E23D53" w:rsidRDefault="00933272" w:rsidP="00933272">
      <w:pPr>
        <w:spacing w:before="160" w:after="160"/>
        <w:jc w:val="both"/>
        <w:rPr>
          <w:lang w:val="en-GB"/>
        </w:rPr>
      </w:pPr>
    </w:p>
    <w:p w14:paraId="216A1036" w14:textId="77777777" w:rsidR="00367D62" w:rsidRPr="00E23D53" w:rsidRDefault="00367D62" w:rsidP="00874C3D">
      <w:pPr>
        <w:jc w:val="both"/>
        <w:rPr>
          <w:sz w:val="16"/>
          <w:szCs w:val="16"/>
          <w:lang w:val="en-GB"/>
        </w:rPr>
      </w:pPr>
    </w:p>
    <w:p w14:paraId="061B8054" w14:textId="5366472D" w:rsidR="002457BC" w:rsidRPr="00E23D53" w:rsidRDefault="004D473B" w:rsidP="002457BC">
      <w:pPr>
        <w:pStyle w:val="ListParagraph"/>
        <w:numPr>
          <w:ilvl w:val="0"/>
          <w:numId w:val="1"/>
        </w:numPr>
        <w:tabs>
          <w:tab w:val="left" w:pos="450"/>
        </w:tabs>
        <w:ind w:left="90" w:hanging="90"/>
        <w:jc w:val="both"/>
        <w:rPr>
          <w:b/>
          <w:sz w:val="20"/>
          <w:szCs w:val="20"/>
          <w:lang w:val="en-GB"/>
        </w:rPr>
      </w:pPr>
      <w:r w:rsidRPr="00E23D53">
        <w:rPr>
          <w:b/>
          <w:sz w:val="20"/>
          <w:szCs w:val="20"/>
          <w:lang w:val="en-GB"/>
        </w:rPr>
        <w:t>GROUNDS</w:t>
      </w:r>
      <w:r w:rsidR="008B3BF5" w:rsidRPr="00E23D53">
        <w:rPr>
          <w:b/>
          <w:sz w:val="20"/>
          <w:szCs w:val="20"/>
          <w:lang w:val="en-GB"/>
        </w:rPr>
        <w:t xml:space="preserve"> OF APPEAL OF T</w:t>
      </w:r>
      <w:r w:rsidR="00316583" w:rsidRPr="00E23D53">
        <w:rPr>
          <w:b/>
          <w:sz w:val="20"/>
          <w:szCs w:val="20"/>
          <w:lang w:val="en-GB"/>
        </w:rPr>
        <w:t>HE ASSESSEE</w:t>
      </w:r>
    </w:p>
    <w:p w14:paraId="761694DB" w14:textId="394AED01" w:rsidR="002457BC" w:rsidRPr="00E23D53" w:rsidRDefault="008B3BF5" w:rsidP="007949FA">
      <w:pPr>
        <w:numPr>
          <w:ilvl w:val="0"/>
          <w:numId w:val="3"/>
        </w:numPr>
        <w:spacing w:before="160" w:after="160"/>
        <w:ind w:left="0"/>
        <w:jc w:val="both"/>
        <w:rPr>
          <w:lang w:val="en-GB"/>
        </w:rPr>
      </w:pPr>
      <w:r w:rsidRPr="00E23D53">
        <w:rPr>
          <w:lang w:val="en-GB"/>
        </w:rPr>
        <w:t xml:space="preserve">The </w:t>
      </w:r>
      <w:r w:rsidR="00316583" w:rsidRPr="00E23D53">
        <w:rPr>
          <w:lang w:val="en-GB"/>
        </w:rPr>
        <w:t xml:space="preserve">assessee </w:t>
      </w:r>
      <w:r w:rsidR="00054C94" w:rsidRPr="00E23D53">
        <w:rPr>
          <w:lang w:val="en-GB"/>
        </w:rPr>
        <w:t xml:space="preserve">contested the </w:t>
      </w:r>
      <w:r w:rsidR="00186C4B" w:rsidRPr="00E23D53">
        <w:rPr>
          <w:lang w:val="en-GB"/>
        </w:rPr>
        <w:t xml:space="preserve">Commission’s </w:t>
      </w:r>
      <w:r w:rsidR="00054C94" w:rsidRPr="00E23D53">
        <w:rPr>
          <w:lang w:val="en-GB"/>
        </w:rPr>
        <w:t xml:space="preserve">Decision for that part of the decision </w:t>
      </w:r>
      <w:r w:rsidR="00F90BF0" w:rsidRPr="00E23D53">
        <w:rPr>
          <w:lang w:val="en-GB"/>
        </w:rPr>
        <w:t xml:space="preserve">that ruled </w:t>
      </w:r>
      <w:r w:rsidR="00527D45" w:rsidRPr="00E23D53">
        <w:rPr>
          <w:lang w:val="en-GB"/>
        </w:rPr>
        <w:t xml:space="preserve">for </w:t>
      </w:r>
      <w:r w:rsidR="00093313" w:rsidRPr="00E23D53">
        <w:rPr>
          <w:lang w:val="en-GB"/>
        </w:rPr>
        <w:t xml:space="preserve">rejection of the </w:t>
      </w:r>
      <w:r w:rsidR="00C1049D" w:rsidRPr="00E23D53">
        <w:rPr>
          <w:lang w:val="en-GB"/>
        </w:rPr>
        <w:t xml:space="preserve">request for </w:t>
      </w:r>
      <w:r w:rsidR="00ED2134" w:rsidRPr="00E23D53">
        <w:rPr>
          <w:lang w:val="en-GB"/>
        </w:rPr>
        <w:t>recogni</w:t>
      </w:r>
      <w:r w:rsidR="00753B83" w:rsidRPr="00E23D53">
        <w:rPr>
          <w:lang w:val="en-GB"/>
        </w:rPr>
        <w:t xml:space="preserve">sing her </w:t>
      </w:r>
      <w:r w:rsidR="00C1049D" w:rsidRPr="00E23D53">
        <w:rPr>
          <w:lang w:val="en-GB"/>
        </w:rPr>
        <w:t xml:space="preserve">status of </w:t>
      </w:r>
      <w:r w:rsidR="006E549E" w:rsidRPr="00E23D53">
        <w:rPr>
          <w:lang w:val="en-GB"/>
        </w:rPr>
        <w:t>magistrate and</w:t>
      </w:r>
      <w:r w:rsidR="00753B83" w:rsidRPr="00E23D53">
        <w:rPr>
          <w:lang w:val="en-GB"/>
        </w:rPr>
        <w:t xml:space="preserve"> for appointing her</w:t>
      </w:r>
      <w:r w:rsidR="00C6037E" w:rsidRPr="00E23D53">
        <w:rPr>
          <w:lang w:val="en-GB"/>
        </w:rPr>
        <w:t xml:space="preserve"> as </w:t>
      </w:r>
      <w:r w:rsidR="00753B83" w:rsidRPr="00E23D53">
        <w:rPr>
          <w:lang w:val="en-GB"/>
        </w:rPr>
        <w:t xml:space="preserve">judge of the </w:t>
      </w:r>
      <w:r w:rsidR="00DD6070" w:rsidRPr="00E23D53">
        <w:rPr>
          <w:lang w:val="en-GB"/>
        </w:rPr>
        <w:t>Republi</w:t>
      </w:r>
      <w:r w:rsidR="00753B83" w:rsidRPr="00E23D53">
        <w:rPr>
          <w:lang w:val="en-GB"/>
        </w:rPr>
        <w:t>c of Albania</w:t>
      </w:r>
      <w:r w:rsidR="006E549E" w:rsidRPr="00E23D53">
        <w:rPr>
          <w:lang w:val="en-GB"/>
        </w:rPr>
        <w:t xml:space="preserve">. </w:t>
      </w:r>
      <w:r w:rsidR="007949FA" w:rsidRPr="00E23D53">
        <w:rPr>
          <w:lang w:val="en-GB"/>
        </w:rPr>
        <w:t>B</w:t>
      </w:r>
      <w:r w:rsidR="00356749" w:rsidRPr="00E23D53">
        <w:rPr>
          <w:lang w:val="en-GB"/>
        </w:rPr>
        <w:t>a</w:t>
      </w:r>
      <w:r w:rsidR="006E549E" w:rsidRPr="00E23D53">
        <w:rPr>
          <w:lang w:val="en-GB"/>
        </w:rPr>
        <w:t xml:space="preserve">sed on </w:t>
      </w:r>
      <w:r w:rsidR="00F64D5E" w:rsidRPr="00E23D53">
        <w:rPr>
          <w:lang w:val="en-GB"/>
        </w:rPr>
        <w:t>Article</w:t>
      </w:r>
      <w:r w:rsidR="00356749" w:rsidRPr="00E23D53">
        <w:rPr>
          <w:lang w:val="en-GB"/>
        </w:rPr>
        <w:t xml:space="preserve"> 179/b </w:t>
      </w:r>
      <w:r w:rsidR="00F64D5E" w:rsidRPr="00E23D53">
        <w:rPr>
          <w:lang w:val="en-GB"/>
        </w:rPr>
        <w:t>para.</w:t>
      </w:r>
      <w:r w:rsidR="00356749" w:rsidRPr="00E23D53">
        <w:rPr>
          <w:lang w:val="en-GB"/>
        </w:rPr>
        <w:t xml:space="preserve"> 7, </w:t>
      </w:r>
      <w:r w:rsidR="006E549E" w:rsidRPr="00E23D53">
        <w:rPr>
          <w:lang w:val="en-GB"/>
        </w:rPr>
        <w:t>last sentence, of the Constitution</w:t>
      </w:r>
      <w:r w:rsidR="00356749" w:rsidRPr="00E23D53">
        <w:rPr>
          <w:lang w:val="en-GB"/>
        </w:rPr>
        <w:t xml:space="preserve">, </w:t>
      </w:r>
      <w:r w:rsidR="00F64D5E" w:rsidRPr="00E23D53">
        <w:rPr>
          <w:lang w:val="en-GB"/>
        </w:rPr>
        <w:t>Article</w:t>
      </w:r>
      <w:r w:rsidR="00356749" w:rsidRPr="00E23D53">
        <w:rPr>
          <w:lang w:val="en-GB"/>
        </w:rPr>
        <w:t xml:space="preserve"> 58, </w:t>
      </w:r>
      <w:r w:rsidR="00F64D5E" w:rsidRPr="00E23D53">
        <w:rPr>
          <w:lang w:val="en-GB"/>
        </w:rPr>
        <w:t>para.</w:t>
      </w:r>
      <w:r w:rsidR="00356749" w:rsidRPr="00E23D53">
        <w:rPr>
          <w:lang w:val="en-GB"/>
        </w:rPr>
        <w:t xml:space="preserve"> 1</w:t>
      </w:r>
      <w:r w:rsidR="00960FFE" w:rsidRPr="00E23D53">
        <w:rPr>
          <w:lang w:val="en-GB"/>
        </w:rPr>
        <w:t xml:space="preserve">/a and </w:t>
      </w:r>
      <w:r w:rsidR="00F64D5E" w:rsidRPr="00E23D53">
        <w:rPr>
          <w:lang w:val="en-GB"/>
        </w:rPr>
        <w:t>para.</w:t>
      </w:r>
      <w:r w:rsidR="00356749" w:rsidRPr="00E23D53">
        <w:rPr>
          <w:lang w:val="en-GB"/>
        </w:rPr>
        <w:t xml:space="preserve"> 2 </w:t>
      </w:r>
      <w:r w:rsidR="00F912B8" w:rsidRPr="00E23D53">
        <w:rPr>
          <w:lang w:val="en-GB"/>
        </w:rPr>
        <w:t>of Law No</w:t>
      </w:r>
      <w:r w:rsidR="00356749" w:rsidRPr="00E23D53">
        <w:rPr>
          <w:lang w:val="en-GB"/>
        </w:rPr>
        <w:t>. 84/2016</w:t>
      </w:r>
      <w:r w:rsidR="00194F31" w:rsidRPr="00E23D53">
        <w:rPr>
          <w:lang w:val="en-GB"/>
        </w:rPr>
        <w:t xml:space="preserve">, requesting: </w:t>
      </w:r>
      <w:r w:rsidR="00186C4B" w:rsidRPr="00E23D53">
        <w:rPr>
          <w:lang w:val="en-GB"/>
        </w:rPr>
        <w:t xml:space="preserve"> </w:t>
      </w:r>
    </w:p>
    <w:p w14:paraId="03894C9E" w14:textId="7F05D2C7" w:rsidR="00356749" w:rsidRPr="00E23D53" w:rsidRDefault="00356749" w:rsidP="00A11364">
      <w:pPr>
        <w:tabs>
          <w:tab w:val="left" w:pos="810"/>
        </w:tabs>
        <w:spacing w:before="160" w:after="160"/>
        <w:ind w:left="90" w:hanging="90"/>
        <w:jc w:val="both"/>
        <w:rPr>
          <w:i/>
          <w:iCs/>
          <w:lang w:val="en-GB"/>
        </w:rPr>
      </w:pPr>
      <w:r w:rsidRPr="00E23D53">
        <w:rPr>
          <w:i/>
          <w:iCs/>
          <w:lang w:val="en-GB"/>
        </w:rPr>
        <w:t>“</w:t>
      </w:r>
      <w:r w:rsidR="00194F31" w:rsidRPr="00E23D53">
        <w:rPr>
          <w:i/>
          <w:iCs/>
          <w:lang w:val="en-GB"/>
        </w:rPr>
        <w:t xml:space="preserve">Amendment of decision </w:t>
      </w:r>
      <w:r w:rsidR="00616CA8" w:rsidRPr="00E23D53">
        <w:rPr>
          <w:i/>
          <w:iCs/>
          <w:lang w:val="en-GB"/>
        </w:rPr>
        <w:t>no</w:t>
      </w:r>
      <w:r w:rsidRPr="00E23D53">
        <w:rPr>
          <w:i/>
          <w:iCs/>
          <w:lang w:val="en-GB"/>
        </w:rPr>
        <w:t>. 80</w:t>
      </w:r>
      <w:r w:rsidR="006A64A9" w:rsidRPr="00E23D53">
        <w:rPr>
          <w:i/>
          <w:iCs/>
          <w:lang w:val="en-GB"/>
        </w:rPr>
        <w:t>3</w:t>
      </w:r>
      <w:r w:rsidR="006A64A9" w:rsidRPr="00E23D53">
        <w:rPr>
          <w:rStyle w:val="FootnoteReference"/>
          <w:i/>
          <w:iCs/>
          <w:lang w:val="en-GB"/>
        </w:rPr>
        <w:footnoteReference w:id="2"/>
      </w:r>
      <w:r w:rsidRPr="00E23D53">
        <w:rPr>
          <w:i/>
          <w:iCs/>
          <w:lang w:val="en-GB"/>
        </w:rPr>
        <w:t>, dat</w:t>
      </w:r>
      <w:r w:rsidR="00194F31" w:rsidRPr="00E23D53">
        <w:rPr>
          <w:i/>
          <w:iCs/>
          <w:lang w:val="en-GB"/>
        </w:rPr>
        <w:t>ed</w:t>
      </w:r>
      <w:r w:rsidRPr="00E23D53">
        <w:rPr>
          <w:i/>
          <w:iCs/>
          <w:lang w:val="en-GB"/>
        </w:rPr>
        <w:t xml:space="preserve"> 19.09.2024 </w:t>
      </w:r>
      <w:r w:rsidR="00BB190A" w:rsidRPr="00E23D53">
        <w:rPr>
          <w:i/>
          <w:iCs/>
          <w:lang w:val="en-GB"/>
        </w:rPr>
        <w:t xml:space="preserve">of the Independent Qualification Commission, as follows: -- Confirmation of the assessee Mrs. Aulona Bodo in the position of legal advisor at the Legal Service Unit of </w:t>
      </w:r>
      <w:r w:rsidR="00F552B1" w:rsidRPr="00E23D53">
        <w:rPr>
          <w:i/>
          <w:iCs/>
          <w:lang w:val="en-GB"/>
        </w:rPr>
        <w:t>t</w:t>
      </w:r>
      <w:r w:rsidR="00BB190A" w:rsidRPr="00E23D53">
        <w:rPr>
          <w:i/>
          <w:iCs/>
          <w:lang w:val="en-GB"/>
        </w:rPr>
        <w:t xml:space="preserve">he High Court with the status of magistrate and her appointment as a judge of the Republic of Albania. – </w:t>
      </w:r>
      <w:r w:rsidR="00F552B1" w:rsidRPr="00E23D53">
        <w:rPr>
          <w:i/>
          <w:iCs/>
          <w:lang w:val="en-GB"/>
        </w:rPr>
        <w:t xml:space="preserve">by virtue of </w:t>
      </w:r>
      <w:r w:rsidR="00044CD7" w:rsidRPr="00E23D53">
        <w:rPr>
          <w:i/>
          <w:iCs/>
          <w:lang w:val="en-GB"/>
        </w:rPr>
        <w:t xml:space="preserve">the career in the judiciary, the years of exercising the function of legal assistant/advisor at the High Court for Mrs. Aulona Bodo, be recognised as years of exercising the duty of magistrate, profile of ‘judge’. </w:t>
      </w:r>
      <w:r w:rsidR="00BB190A" w:rsidRPr="00E23D53">
        <w:rPr>
          <w:i/>
          <w:iCs/>
          <w:lang w:val="en-GB"/>
        </w:rPr>
        <w:t xml:space="preserve"> </w:t>
      </w:r>
    </w:p>
    <w:p w14:paraId="42EB607D" w14:textId="7116FF60" w:rsidR="007949FA" w:rsidRPr="00E23D53" w:rsidRDefault="0094591D" w:rsidP="007949FA">
      <w:pPr>
        <w:numPr>
          <w:ilvl w:val="0"/>
          <w:numId w:val="3"/>
        </w:numPr>
        <w:spacing w:before="160" w:after="160"/>
        <w:ind w:left="0"/>
        <w:jc w:val="both"/>
        <w:rPr>
          <w:i/>
          <w:iCs/>
          <w:lang w:val="en-GB"/>
        </w:rPr>
      </w:pPr>
      <w:r w:rsidRPr="00E23D53">
        <w:rPr>
          <w:lang w:val="en-GB"/>
        </w:rPr>
        <w:t xml:space="preserve">The grounds of appeal </w:t>
      </w:r>
      <w:r w:rsidR="00457E0C" w:rsidRPr="00E23D53">
        <w:rPr>
          <w:lang w:val="en-GB"/>
        </w:rPr>
        <w:t xml:space="preserve">raised by the </w:t>
      </w:r>
      <w:r w:rsidR="00C259F3" w:rsidRPr="00E23D53">
        <w:rPr>
          <w:lang w:val="en-GB"/>
        </w:rPr>
        <w:t>assessee</w:t>
      </w:r>
      <w:r w:rsidR="00740A60" w:rsidRPr="00E23D53">
        <w:rPr>
          <w:lang w:val="en-GB"/>
        </w:rPr>
        <w:t xml:space="preserve">, </w:t>
      </w:r>
      <w:r w:rsidR="00457E0C" w:rsidRPr="00E23D53">
        <w:rPr>
          <w:lang w:val="en-GB"/>
        </w:rPr>
        <w:t xml:space="preserve">in a summary, consist in the following: </w:t>
      </w:r>
    </w:p>
    <w:p w14:paraId="531DE814" w14:textId="67D85A1D" w:rsidR="00740A60" w:rsidRPr="00E23D53" w:rsidRDefault="008E007E" w:rsidP="00740A60">
      <w:pPr>
        <w:pStyle w:val="ListParagraph"/>
        <w:numPr>
          <w:ilvl w:val="1"/>
          <w:numId w:val="43"/>
        </w:numPr>
        <w:tabs>
          <w:tab w:val="left" w:pos="450"/>
        </w:tabs>
        <w:spacing w:before="160" w:after="160"/>
        <w:ind w:left="0" w:firstLine="0"/>
        <w:jc w:val="both"/>
        <w:rPr>
          <w:i/>
          <w:iCs/>
          <w:sz w:val="24"/>
          <w:szCs w:val="24"/>
          <w:lang w:val="en-GB"/>
        </w:rPr>
      </w:pPr>
      <w:r w:rsidRPr="00E23D53">
        <w:rPr>
          <w:sz w:val="24"/>
          <w:szCs w:val="24"/>
          <w:lang w:val="en-GB"/>
        </w:rPr>
        <w:t xml:space="preserve">The Commission's failure to conduct a full and comprehensive investigation of all the facts </w:t>
      </w:r>
      <w:r w:rsidRPr="00E23D53">
        <w:rPr>
          <w:sz w:val="24"/>
          <w:szCs w:val="24"/>
          <w:lang w:val="en-GB"/>
        </w:rPr>
        <w:lastRenderedPageBreak/>
        <w:t xml:space="preserve">and circumstances to determine the position that the assessee held </w:t>
      </w:r>
      <w:r w:rsidR="00652B67" w:rsidRPr="00E23D53">
        <w:rPr>
          <w:sz w:val="24"/>
          <w:szCs w:val="24"/>
          <w:lang w:val="en-GB"/>
        </w:rPr>
        <w:t xml:space="preserve">at </w:t>
      </w:r>
      <w:r w:rsidR="00586960" w:rsidRPr="00E23D53">
        <w:rPr>
          <w:sz w:val="24"/>
          <w:szCs w:val="24"/>
          <w:lang w:val="en-GB"/>
        </w:rPr>
        <w:t>t</w:t>
      </w:r>
      <w:r w:rsidRPr="00E23D53">
        <w:rPr>
          <w:sz w:val="24"/>
          <w:szCs w:val="24"/>
          <w:lang w:val="en-GB"/>
        </w:rPr>
        <w:t xml:space="preserve">he High Court at the time </w:t>
      </w:r>
      <w:r w:rsidR="00652B67" w:rsidRPr="00E23D53">
        <w:rPr>
          <w:sz w:val="24"/>
          <w:szCs w:val="24"/>
          <w:lang w:val="en-GB"/>
        </w:rPr>
        <w:t xml:space="preserve">she was </w:t>
      </w:r>
      <w:r w:rsidRPr="00E23D53">
        <w:rPr>
          <w:sz w:val="24"/>
          <w:szCs w:val="24"/>
          <w:lang w:val="en-GB"/>
        </w:rPr>
        <w:t>subject</w:t>
      </w:r>
      <w:r w:rsidR="00652B67" w:rsidRPr="00E23D53">
        <w:rPr>
          <w:sz w:val="24"/>
          <w:szCs w:val="24"/>
          <w:lang w:val="en-GB"/>
        </w:rPr>
        <w:t>ed</w:t>
      </w:r>
      <w:r w:rsidRPr="00E23D53">
        <w:rPr>
          <w:sz w:val="24"/>
          <w:szCs w:val="24"/>
          <w:lang w:val="en-GB"/>
        </w:rPr>
        <w:t xml:space="preserve"> to the </w:t>
      </w:r>
      <w:r w:rsidR="00C72E7A" w:rsidRPr="00E23D53">
        <w:rPr>
          <w:sz w:val="24"/>
          <w:szCs w:val="24"/>
          <w:lang w:val="en-GB"/>
        </w:rPr>
        <w:t>re-evaluation</w:t>
      </w:r>
      <w:r w:rsidRPr="00E23D53">
        <w:rPr>
          <w:sz w:val="24"/>
          <w:szCs w:val="24"/>
          <w:lang w:val="en-GB"/>
        </w:rPr>
        <w:t xml:space="preserve"> process has also led to material errors being made </w:t>
      </w:r>
      <w:r w:rsidR="00BC2D87" w:rsidRPr="00E23D53">
        <w:rPr>
          <w:sz w:val="24"/>
          <w:szCs w:val="24"/>
          <w:lang w:val="en-GB"/>
        </w:rPr>
        <w:t>in the content of th</w:t>
      </w:r>
      <w:r w:rsidRPr="00E23D53">
        <w:rPr>
          <w:sz w:val="24"/>
          <w:szCs w:val="24"/>
          <w:lang w:val="en-GB"/>
        </w:rPr>
        <w:t xml:space="preserve">e decision and in its </w:t>
      </w:r>
      <w:r w:rsidR="00BC2D87" w:rsidRPr="00E23D53">
        <w:rPr>
          <w:sz w:val="24"/>
          <w:szCs w:val="24"/>
          <w:lang w:val="en-GB"/>
        </w:rPr>
        <w:t xml:space="preserve">enacting clause, </w:t>
      </w:r>
      <w:r w:rsidRPr="00E23D53">
        <w:rPr>
          <w:sz w:val="24"/>
          <w:szCs w:val="24"/>
          <w:lang w:val="en-GB"/>
        </w:rPr>
        <w:t>using the term "legal assistant" instead of "legal advisor".</w:t>
      </w:r>
      <w:r w:rsidR="009F49E8" w:rsidRPr="00E23D53">
        <w:rPr>
          <w:sz w:val="24"/>
          <w:szCs w:val="24"/>
          <w:lang w:val="en-GB"/>
        </w:rPr>
        <w:t>”.</w:t>
      </w:r>
    </w:p>
    <w:p w14:paraId="52928A44" w14:textId="7CF40EBC" w:rsidR="00740A60" w:rsidRPr="00E23D53" w:rsidRDefault="008E007E" w:rsidP="00740A60">
      <w:pPr>
        <w:pStyle w:val="ListParagraph"/>
        <w:numPr>
          <w:ilvl w:val="1"/>
          <w:numId w:val="43"/>
        </w:numPr>
        <w:tabs>
          <w:tab w:val="left" w:pos="450"/>
        </w:tabs>
        <w:spacing w:before="160" w:after="160"/>
        <w:ind w:left="0" w:firstLine="0"/>
        <w:jc w:val="both"/>
        <w:rPr>
          <w:i/>
          <w:iCs/>
          <w:sz w:val="24"/>
          <w:szCs w:val="24"/>
          <w:lang w:val="en-GB"/>
        </w:rPr>
      </w:pPr>
      <w:r w:rsidRPr="00E23D53">
        <w:rPr>
          <w:sz w:val="24"/>
          <w:szCs w:val="24"/>
          <w:lang w:val="en-GB"/>
        </w:rPr>
        <w:t xml:space="preserve">The Commission acted </w:t>
      </w:r>
      <w:r w:rsidR="00BC2D87" w:rsidRPr="00E23D53">
        <w:rPr>
          <w:sz w:val="24"/>
          <w:szCs w:val="24"/>
          <w:lang w:val="en-GB"/>
        </w:rPr>
        <w:t xml:space="preserve">erroneously </w:t>
      </w:r>
      <w:r w:rsidRPr="00E23D53">
        <w:rPr>
          <w:sz w:val="24"/>
          <w:szCs w:val="24"/>
          <w:lang w:val="en-GB"/>
        </w:rPr>
        <w:t xml:space="preserve">from a formal and procedural point of view, as it did not </w:t>
      </w:r>
      <w:r w:rsidR="00793B38" w:rsidRPr="00E23D53">
        <w:rPr>
          <w:sz w:val="24"/>
          <w:szCs w:val="24"/>
          <w:lang w:val="en-GB"/>
        </w:rPr>
        <w:t xml:space="preserve">rule </w:t>
      </w:r>
      <w:r w:rsidRPr="00E23D53">
        <w:rPr>
          <w:sz w:val="24"/>
          <w:szCs w:val="24"/>
          <w:lang w:val="en-GB"/>
        </w:rPr>
        <w:t xml:space="preserve">in the </w:t>
      </w:r>
      <w:r w:rsidR="00793B38" w:rsidRPr="00E23D53">
        <w:rPr>
          <w:sz w:val="24"/>
          <w:szCs w:val="24"/>
          <w:lang w:val="en-GB"/>
        </w:rPr>
        <w:t xml:space="preserve">enacting clause </w:t>
      </w:r>
      <w:r w:rsidRPr="00E23D53">
        <w:rPr>
          <w:sz w:val="24"/>
          <w:szCs w:val="24"/>
          <w:lang w:val="en-GB"/>
        </w:rPr>
        <w:t xml:space="preserve">of decision no. 801, dated 19.09.2024 </w:t>
      </w:r>
      <w:r w:rsidR="00793B38" w:rsidRPr="00E23D53">
        <w:rPr>
          <w:sz w:val="24"/>
          <w:szCs w:val="24"/>
          <w:lang w:val="en-GB"/>
        </w:rPr>
        <w:t>for r</w:t>
      </w:r>
      <w:r w:rsidRPr="00E23D53">
        <w:rPr>
          <w:sz w:val="24"/>
          <w:szCs w:val="24"/>
          <w:lang w:val="en-GB"/>
        </w:rPr>
        <w:t xml:space="preserve">ejection of the assessee's request to recognize </w:t>
      </w:r>
      <w:r w:rsidR="00E65C8C" w:rsidRPr="00E23D53">
        <w:rPr>
          <w:sz w:val="24"/>
          <w:szCs w:val="24"/>
          <w:lang w:val="en-GB"/>
        </w:rPr>
        <w:t xml:space="preserve">her </w:t>
      </w:r>
      <w:r w:rsidRPr="00E23D53">
        <w:rPr>
          <w:sz w:val="24"/>
          <w:szCs w:val="24"/>
          <w:lang w:val="en-GB"/>
        </w:rPr>
        <w:t xml:space="preserve">the status of magistrate and to appoint her as a judge, but </w:t>
      </w:r>
      <w:r w:rsidR="00E65C8C" w:rsidRPr="00E23D53">
        <w:rPr>
          <w:sz w:val="24"/>
          <w:szCs w:val="24"/>
          <w:lang w:val="en-GB"/>
        </w:rPr>
        <w:t xml:space="preserve">stated </w:t>
      </w:r>
      <w:r w:rsidRPr="00E23D53">
        <w:rPr>
          <w:sz w:val="24"/>
          <w:szCs w:val="24"/>
          <w:lang w:val="en-GB"/>
        </w:rPr>
        <w:t>it in the reasoning part of th</w:t>
      </w:r>
      <w:r w:rsidR="00E65C8C" w:rsidRPr="00E23D53">
        <w:rPr>
          <w:sz w:val="24"/>
          <w:szCs w:val="24"/>
          <w:lang w:val="en-GB"/>
        </w:rPr>
        <w:t>e</w:t>
      </w:r>
      <w:r w:rsidRPr="00E23D53">
        <w:rPr>
          <w:sz w:val="24"/>
          <w:szCs w:val="24"/>
          <w:lang w:val="en-GB"/>
        </w:rPr>
        <w:t xml:space="preserve"> decision. The Commission should have reflected in the </w:t>
      </w:r>
      <w:r w:rsidR="00E65C8C" w:rsidRPr="00E23D53">
        <w:rPr>
          <w:sz w:val="24"/>
          <w:szCs w:val="24"/>
          <w:lang w:val="en-GB"/>
        </w:rPr>
        <w:t xml:space="preserve">enacting clause </w:t>
      </w:r>
      <w:r w:rsidRPr="00E23D53">
        <w:rPr>
          <w:sz w:val="24"/>
          <w:szCs w:val="24"/>
          <w:lang w:val="en-GB"/>
        </w:rPr>
        <w:t xml:space="preserve">of the final decision, the expression of the will not to recognize the assessee a right, for which there was a </w:t>
      </w:r>
      <w:r w:rsidR="00E57893" w:rsidRPr="00E23D53">
        <w:rPr>
          <w:sz w:val="24"/>
          <w:szCs w:val="24"/>
          <w:lang w:val="en-GB"/>
        </w:rPr>
        <w:t xml:space="preserve">specific request. </w:t>
      </w:r>
      <w:r w:rsidR="00E65C8C" w:rsidRPr="00E23D53">
        <w:rPr>
          <w:sz w:val="24"/>
          <w:szCs w:val="24"/>
          <w:lang w:val="en-GB"/>
        </w:rPr>
        <w:t xml:space="preserve"> </w:t>
      </w:r>
    </w:p>
    <w:p w14:paraId="214B854F" w14:textId="4F7BE6F6" w:rsidR="00CB577A" w:rsidRPr="00E23D53" w:rsidRDefault="008E007E" w:rsidP="0016305F">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The Commission has not investigated </w:t>
      </w:r>
      <w:r w:rsidR="00E57893" w:rsidRPr="00E23D53">
        <w:rPr>
          <w:sz w:val="24"/>
          <w:szCs w:val="24"/>
          <w:lang w:val="en-GB"/>
        </w:rPr>
        <w:t xml:space="preserve">or </w:t>
      </w:r>
      <w:r w:rsidRPr="00E23D53">
        <w:rPr>
          <w:sz w:val="24"/>
          <w:szCs w:val="24"/>
          <w:lang w:val="en-GB"/>
        </w:rPr>
        <w:t xml:space="preserve">verified the legal framework </w:t>
      </w:r>
      <w:r w:rsidR="00A90629" w:rsidRPr="00E23D53">
        <w:rPr>
          <w:sz w:val="24"/>
          <w:szCs w:val="24"/>
          <w:lang w:val="en-GB"/>
        </w:rPr>
        <w:t xml:space="preserve">of </w:t>
      </w:r>
      <w:r w:rsidRPr="00E23D53">
        <w:rPr>
          <w:sz w:val="24"/>
          <w:szCs w:val="24"/>
          <w:lang w:val="en-GB"/>
        </w:rPr>
        <w:t>the time</w:t>
      </w:r>
      <w:r w:rsidR="00A90629" w:rsidRPr="00E23D53">
        <w:rPr>
          <w:sz w:val="24"/>
          <w:szCs w:val="24"/>
          <w:lang w:val="en-GB"/>
        </w:rPr>
        <w:t xml:space="preserve"> when</w:t>
      </w:r>
      <w:r w:rsidRPr="00E23D53">
        <w:rPr>
          <w:sz w:val="24"/>
          <w:szCs w:val="24"/>
          <w:lang w:val="en-GB"/>
        </w:rPr>
        <w:t xml:space="preserve"> the assessee was appointed to the pos</w:t>
      </w:r>
      <w:r w:rsidR="00A90629" w:rsidRPr="00E23D53">
        <w:rPr>
          <w:sz w:val="24"/>
          <w:szCs w:val="24"/>
          <w:lang w:val="en-GB"/>
        </w:rPr>
        <w:t xml:space="preserve">ition </w:t>
      </w:r>
      <w:r w:rsidRPr="00E23D53">
        <w:rPr>
          <w:sz w:val="24"/>
          <w:szCs w:val="24"/>
          <w:lang w:val="en-GB"/>
        </w:rPr>
        <w:t xml:space="preserve">of Legal Assistant </w:t>
      </w:r>
      <w:r w:rsidR="00A90629" w:rsidRPr="00E23D53">
        <w:rPr>
          <w:sz w:val="24"/>
          <w:szCs w:val="24"/>
          <w:lang w:val="en-GB"/>
        </w:rPr>
        <w:t xml:space="preserve">at </w:t>
      </w:r>
      <w:r w:rsidR="00586960" w:rsidRPr="00E23D53">
        <w:rPr>
          <w:sz w:val="24"/>
          <w:szCs w:val="24"/>
          <w:lang w:val="en-GB"/>
        </w:rPr>
        <w:t xml:space="preserve">the </w:t>
      </w:r>
      <w:r w:rsidRPr="00E23D53">
        <w:rPr>
          <w:sz w:val="24"/>
          <w:szCs w:val="24"/>
          <w:lang w:val="en-GB"/>
        </w:rPr>
        <w:t xml:space="preserve">High Court, </w:t>
      </w:r>
      <w:r w:rsidR="00A90629" w:rsidRPr="00E23D53">
        <w:rPr>
          <w:sz w:val="24"/>
          <w:szCs w:val="24"/>
          <w:lang w:val="en-GB"/>
        </w:rPr>
        <w:t xml:space="preserve">likewise </w:t>
      </w:r>
      <w:r w:rsidR="00A60B92" w:rsidRPr="00E23D53">
        <w:rPr>
          <w:sz w:val="24"/>
          <w:szCs w:val="24"/>
          <w:lang w:val="en-GB"/>
        </w:rPr>
        <w:t>t</w:t>
      </w:r>
      <w:r w:rsidRPr="00E23D53">
        <w:rPr>
          <w:sz w:val="24"/>
          <w:szCs w:val="24"/>
          <w:lang w:val="en-GB"/>
        </w:rPr>
        <w:t>he current</w:t>
      </w:r>
      <w:r w:rsidR="00B82288" w:rsidRPr="00E23D53">
        <w:rPr>
          <w:sz w:val="24"/>
          <w:szCs w:val="24"/>
          <w:lang w:val="en-GB"/>
        </w:rPr>
        <w:t xml:space="preserve"> </w:t>
      </w:r>
      <w:r w:rsidRPr="00E23D53">
        <w:rPr>
          <w:sz w:val="24"/>
          <w:szCs w:val="24"/>
          <w:lang w:val="en-GB"/>
        </w:rPr>
        <w:t xml:space="preserve">one </w:t>
      </w:r>
      <w:r w:rsidR="00293EEB" w:rsidRPr="00E23D53">
        <w:rPr>
          <w:sz w:val="24"/>
          <w:szCs w:val="24"/>
          <w:lang w:val="en-GB"/>
        </w:rPr>
        <w:t xml:space="preserve">[legislation] </w:t>
      </w:r>
      <w:r w:rsidRPr="00E23D53">
        <w:rPr>
          <w:sz w:val="24"/>
          <w:szCs w:val="24"/>
          <w:lang w:val="en-GB"/>
        </w:rPr>
        <w:t xml:space="preserve">in force, to conclude whether the assessee’s current job position or status prevents </w:t>
      </w:r>
      <w:r w:rsidR="00293EEB" w:rsidRPr="00E23D53">
        <w:rPr>
          <w:sz w:val="24"/>
          <w:szCs w:val="24"/>
          <w:lang w:val="en-GB"/>
        </w:rPr>
        <w:t>her f</w:t>
      </w:r>
      <w:r w:rsidRPr="00E23D53">
        <w:rPr>
          <w:sz w:val="24"/>
          <w:szCs w:val="24"/>
          <w:lang w:val="en-GB"/>
        </w:rPr>
        <w:t xml:space="preserve">rom being appointed as a judge, as long as </w:t>
      </w:r>
      <w:r w:rsidR="00293EEB" w:rsidRPr="00E23D53">
        <w:rPr>
          <w:sz w:val="24"/>
          <w:szCs w:val="24"/>
          <w:lang w:val="en-GB"/>
        </w:rPr>
        <w:t>s</w:t>
      </w:r>
      <w:r w:rsidRPr="00E23D53">
        <w:rPr>
          <w:sz w:val="24"/>
          <w:szCs w:val="24"/>
          <w:lang w:val="en-GB"/>
        </w:rPr>
        <w:t xml:space="preserve">he is successfully </w:t>
      </w:r>
      <w:r w:rsidR="00474D8F" w:rsidRPr="00E23D53">
        <w:rPr>
          <w:sz w:val="24"/>
          <w:szCs w:val="24"/>
          <w:lang w:val="en-GB"/>
        </w:rPr>
        <w:t>passing t</w:t>
      </w:r>
      <w:r w:rsidRPr="00E23D53">
        <w:rPr>
          <w:sz w:val="24"/>
          <w:szCs w:val="24"/>
          <w:lang w:val="en-GB"/>
        </w:rPr>
        <w:t>he re-evaluation process on all three criteria. Fai</w:t>
      </w:r>
      <w:r w:rsidR="00474D8F" w:rsidRPr="00E23D53">
        <w:rPr>
          <w:sz w:val="24"/>
          <w:szCs w:val="24"/>
          <w:lang w:val="en-GB"/>
        </w:rPr>
        <w:t>ling to</w:t>
      </w:r>
      <w:r w:rsidRPr="00E23D53">
        <w:rPr>
          <w:sz w:val="24"/>
          <w:szCs w:val="24"/>
          <w:lang w:val="en-GB"/>
        </w:rPr>
        <w:t xml:space="preserve"> take into account the legal framework on which the assessee was recruited and appointed to the pos</w:t>
      </w:r>
      <w:r w:rsidR="00474D8F" w:rsidRPr="00E23D53">
        <w:rPr>
          <w:sz w:val="24"/>
          <w:szCs w:val="24"/>
          <w:lang w:val="en-GB"/>
        </w:rPr>
        <w:t xml:space="preserve">ition </w:t>
      </w:r>
      <w:r w:rsidRPr="00E23D53">
        <w:rPr>
          <w:sz w:val="24"/>
          <w:szCs w:val="24"/>
          <w:lang w:val="en-GB"/>
        </w:rPr>
        <w:t xml:space="preserve">of Legal Assistant </w:t>
      </w:r>
      <w:r w:rsidR="00B82288" w:rsidRPr="00E23D53">
        <w:rPr>
          <w:sz w:val="24"/>
          <w:szCs w:val="24"/>
          <w:lang w:val="en-GB"/>
        </w:rPr>
        <w:t>at</w:t>
      </w:r>
      <w:r w:rsidRPr="00E23D53">
        <w:rPr>
          <w:sz w:val="24"/>
          <w:szCs w:val="24"/>
          <w:lang w:val="en-GB"/>
        </w:rPr>
        <w:t xml:space="preserve"> </w:t>
      </w:r>
      <w:r w:rsidR="00586960" w:rsidRPr="00E23D53">
        <w:rPr>
          <w:sz w:val="24"/>
          <w:szCs w:val="24"/>
          <w:lang w:val="en-GB"/>
        </w:rPr>
        <w:t xml:space="preserve">the </w:t>
      </w:r>
      <w:r w:rsidRPr="00E23D53">
        <w:rPr>
          <w:sz w:val="24"/>
          <w:szCs w:val="24"/>
          <w:lang w:val="en-GB"/>
        </w:rPr>
        <w:t xml:space="preserve">High Court has </w:t>
      </w:r>
      <w:r w:rsidR="001215D5" w:rsidRPr="00E23D53">
        <w:rPr>
          <w:sz w:val="24"/>
          <w:szCs w:val="24"/>
          <w:lang w:val="en-GB"/>
        </w:rPr>
        <w:t xml:space="preserve">unreasonably </w:t>
      </w:r>
      <w:r w:rsidR="00223727" w:rsidRPr="00E23D53">
        <w:rPr>
          <w:sz w:val="24"/>
          <w:szCs w:val="24"/>
          <w:lang w:val="en-GB"/>
        </w:rPr>
        <w:t xml:space="preserve">led to infringement of </w:t>
      </w:r>
      <w:r w:rsidRPr="00E23D53">
        <w:rPr>
          <w:sz w:val="24"/>
          <w:szCs w:val="24"/>
          <w:lang w:val="en-GB"/>
        </w:rPr>
        <w:t xml:space="preserve">the legal certainty, </w:t>
      </w:r>
      <w:r w:rsidR="00223727" w:rsidRPr="00E23D53">
        <w:rPr>
          <w:sz w:val="24"/>
          <w:szCs w:val="24"/>
          <w:lang w:val="en-GB"/>
        </w:rPr>
        <w:t xml:space="preserve">the </w:t>
      </w:r>
      <w:r w:rsidRPr="00E23D53">
        <w:rPr>
          <w:sz w:val="24"/>
          <w:szCs w:val="24"/>
          <w:lang w:val="en-GB"/>
        </w:rPr>
        <w:t>purpose and legitimate expectations for which the assessee was subjected to this process</w:t>
      </w:r>
      <w:r w:rsidR="00CB577A" w:rsidRPr="00E23D53">
        <w:rPr>
          <w:sz w:val="24"/>
          <w:szCs w:val="24"/>
          <w:lang w:val="en-GB"/>
        </w:rPr>
        <w:t>.</w:t>
      </w:r>
    </w:p>
    <w:p w14:paraId="61241752" w14:textId="42489DD2" w:rsidR="00715179" w:rsidRPr="00E23D53" w:rsidRDefault="008E007E" w:rsidP="00715179">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The Commission has not identified </w:t>
      </w:r>
      <w:r w:rsidR="00A60B92" w:rsidRPr="00E23D53">
        <w:rPr>
          <w:sz w:val="24"/>
          <w:szCs w:val="24"/>
          <w:lang w:val="en-GB"/>
        </w:rPr>
        <w:t xml:space="preserve">or </w:t>
      </w:r>
      <w:r w:rsidRPr="00E23D53">
        <w:rPr>
          <w:sz w:val="24"/>
          <w:szCs w:val="24"/>
          <w:lang w:val="en-GB"/>
        </w:rPr>
        <w:t xml:space="preserve">analyzed the legislator's intention that the legal assistants/legal advisors of </w:t>
      </w:r>
      <w:r w:rsidR="00586960" w:rsidRPr="00E23D53">
        <w:rPr>
          <w:sz w:val="24"/>
          <w:szCs w:val="24"/>
          <w:lang w:val="en-GB"/>
        </w:rPr>
        <w:t xml:space="preserve">the </w:t>
      </w:r>
      <w:r w:rsidRPr="00E23D53">
        <w:rPr>
          <w:sz w:val="24"/>
          <w:szCs w:val="24"/>
          <w:lang w:val="en-GB"/>
        </w:rPr>
        <w:t>High Court have become subjects of ex officio re-evaluation and have been subjected to the transitional re-evaluation process in the same way as subjects who held the office of judge or prosecutor.</w:t>
      </w:r>
    </w:p>
    <w:p w14:paraId="677E4C0F" w14:textId="7DD40503" w:rsidR="00715179" w:rsidRPr="00E23D53" w:rsidRDefault="00B953AC" w:rsidP="00715179">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The Commission has not identified </w:t>
      </w:r>
      <w:r w:rsidR="00A530DF" w:rsidRPr="00E23D53">
        <w:rPr>
          <w:sz w:val="24"/>
          <w:szCs w:val="24"/>
          <w:lang w:val="en-GB"/>
        </w:rPr>
        <w:t xml:space="preserve">or </w:t>
      </w:r>
      <w:r w:rsidRPr="00E23D53">
        <w:rPr>
          <w:sz w:val="24"/>
          <w:szCs w:val="24"/>
          <w:lang w:val="en-GB"/>
        </w:rPr>
        <w:t xml:space="preserve">analysed the functional duties performed by a legal assistant or legal adviser </w:t>
      </w:r>
      <w:r w:rsidR="00C01F8E" w:rsidRPr="00E23D53">
        <w:rPr>
          <w:sz w:val="24"/>
          <w:szCs w:val="24"/>
          <w:lang w:val="en-GB"/>
        </w:rPr>
        <w:t xml:space="preserve">at </w:t>
      </w:r>
      <w:r w:rsidR="00586960" w:rsidRPr="00E23D53">
        <w:rPr>
          <w:sz w:val="24"/>
          <w:szCs w:val="24"/>
          <w:lang w:val="en-GB"/>
        </w:rPr>
        <w:t xml:space="preserve">the </w:t>
      </w:r>
      <w:r w:rsidRPr="00E23D53">
        <w:rPr>
          <w:sz w:val="24"/>
          <w:szCs w:val="24"/>
          <w:lang w:val="en-GB"/>
        </w:rPr>
        <w:t xml:space="preserve">High Court, in order to conduct a full investigation </w:t>
      </w:r>
      <w:r w:rsidR="00C01F8E" w:rsidRPr="00E23D53">
        <w:rPr>
          <w:sz w:val="24"/>
          <w:szCs w:val="24"/>
          <w:lang w:val="en-GB"/>
        </w:rPr>
        <w:t xml:space="preserve">for </w:t>
      </w:r>
      <w:r w:rsidRPr="00E23D53">
        <w:rPr>
          <w:sz w:val="24"/>
          <w:szCs w:val="24"/>
          <w:lang w:val="en-GB"/>
        </w:rPr>
        <w:t>their assessment and to correctly understand the assessee’s request to be appointed as a judge, in accordance with the applicable legal framework. The Commission has not assessed the documentary evidence submitted by the assessee</w:t>
      </w:r>
      <w:r w:rsidR="00A93EA9" w:rsidRPr="00E23D53">
        <w:rPr>
          <w:sz w:val="24"/>
          <w:szCs w:val="24"/>
          <w:lang w:val="en-GB"/>
        </w:rPr>
        <w:t xml:space="preserve"> for the purpose of proving </w:t>
      </w:r>
      <w:r w:rsidRPr="00E23D53">
        <w:rPr>
          <w:sz w:val="24"/>
          <w:szCs w:val="24"/>
          <w:lang w:val="en-GB"/>
        </w:rPr>
        <w:t>the professional skills in terms of organizational skills, ethics, professional commitment and integrity in the exercise of duty as a legal assistant (now legal advis</w:t>
      </w:r>
      <w:r w:rsidR="004E6DDC" w:rsidRPr="00E23D53">
        <w:rPr>
          <w:sz w:val="24"/>
          <w:szCs w:val="24"/>
          <w:lang w:val="en-GB"/>
        </w:rPr>
        <w:t>o</w:t>
      </w:r>
      <w:r w:rsidRPr="00E23D53">
        <w:rPr>
          <w:sz w:val="24"/>
          <w:szCs w:val="24"/>
          <w:lang w:val="en-GB"/>
        </w:rPr>
        <w:t xml:space="preserve">r) </w:t>
      </w:r>
      <w:r w:rsidR="004E6DDC" w:rsidRPr="00E23D53">
        <w:rPr>
          <w:sz w:val="24"/>
          <w:szCs w:val="24"/>
          <w:lang w:val="en-GB"/>
        </w:rPr>
        <w:t>at</w:t>
      </w:r>
      <w:r w:rsidRPr="00E23D53">
        <w:rPr>
          <w:sz w:val="24"/>
          <w:szCs w:val="24"/>
          <w:lang w:val="en-GB"/>
        </w:rPr>
        <w:t xml:space="preserve"> </w:t>
      </w:r>
      <w:r w:rsidR="00586960" w:rsidRPr="00E23D53">
        <w:rPr>
          <w:sz w:val="24"/>
          <w:szCs w:val="24"/>
          <w:lang w:val="en-GB"/>
        </w:rPr>
        <w:t xml:space="preserve">the </w:t>
      </w:r>
      <w:r w:rsidRPr="00E23D53">
        <w:rPr>
          <w:sz w:val="24"/>
          <w:szCs w:val="24"/>
          <w:lang w:val="en-GB"/>
        </w:rPr>
        <w:t xml:space="preserve">High Court, before and after </w:t>
      </w:r>
      <w:r w:rsidR="004E6DDC" w:rsidRPr="00E23D53">
        <w:rPr>
          <w:sz w:val="24"/>
          <w:szCs w:val="24"/>
          <w:lang w:val="en-GB"/>
        </w:rPr>
        <w:t xml:space="preserve">assuming </w:t>
      </w:r>
      <w:r w:rsidRPr="00E23D53">
        <w:rPr>
          <w:sz w:val="24"/>
          <w:szCs w:val="24"/>
          <w:lang w:val="en-GB"/>
        </w:rPr>
        <w:t>this duty</w:t>
      </w:r>
      <w:r w:rsidR="00946A2A" w:rsidRPr="00E23D53">
        <w:rPr>
          <w:sz w:val="24"/>
          <w:szCs w:val="24"/>
          <w:lang w:val="en-GB"/>
        </w:rPr>
        <w:t>.</w:t>
      </w:r>
    </w:p>
    <w:p w14:paraId="2DAF759C" w14:textId="25731C22" w:rsidR="008F37CA" w:rsidRPr="00E23D53" w:rsidRDefault="00B953AC" w:rsidP="008F37CA">
      <w:pPr>
        <w:pStyle w:val="ListParagraph"/>
        <w:numPr>
          <w:ilvl w:val="1"/>
          <w:numId w:val="43"/>
        </w:numPr>
        <w:tabs>
          <w:tab w:val="left" w:pos="450"/>
        </w:tabs>
        <w:spacing w:before="160" w:after="160"/>
        <w:ind w:left="0" w:firstLine="0"/>
        <w:jc w:val="both"/>
        <w:rPr>
          <w:i/>
          <w:iCs/>
          <w:sz w:val="24"/>
          <w:szCs w:val="24"/>
          <w:lang w:val="en-GB"/>
        </w:rPr>
      </w:pPr>
      <w:r w:rsidRPr="00E23D53">
        <w:rPr>
          <w:sz w:val="24"/>
          <w:szCs w:val="24"/>
          <w:lang w:val="en-GB"/>
        </w:rPr>
        <w:t xml:space="preserve">The Commission has not conducted a fair and </w:t>
      </w:r>
      <w:r w:rsidR="004227AA" w:rsidRPr="00E23D53">
        <w:rPr>
          <w:sz w:val="24"/>
          <w:szCs w:val="24"/>
          <w:lang w:val="en-GB"/>
        </w:rPr>
        <w:t xml:space="preserve">well-founded </w:t>
      </w:r>
      <w:r w:rsidRPr="00E23D53">
        <w:rPr>
          <w:sz w:val="24"/>
          <w:szCs w:val="24"/>
          <w:lang w:val="en-GB"/>
        </w:rPr>
        <w:t xml:space="preserve">analysis when it concluded that the ex officio </w:t>
      </w:r>
      <w:r w:rsidR="004227AA" w:rsidRPr="00E23D53">
        <w:rPr>
          <w:sz w:val="24"/>
          <w:szCs w:val="24"/>
          <w:lang w:val="en-GB"/>
        </w:rPr>
        <w:t xml:space="preserve">assessee </w:t>
      </w:r>
      <w:r w:rsidRPr="00E23D53">
        <w:rPr>
          <w:sz w:val="24"/>
          <w:szCs w:val="24"/>
          <w:lang w:val="en-GB"/>
        </w:rPr>
        <w:t xml:space="preserve">should not be recognized as a magistrate, since </w:t>
      </w:r>
      <w:r w:rsidR="006E7A28" w:rsidRPr="00E23D53">
        <w:rPr>
          <w:sz w:val="24"/>
          <w:szCs w:val="24"/>
          <w:lang w:val="en-GB"/>
        </w:rPr>
        <w:t>s</w:t>
      </w:r>
      <w:r w:rsidRPr="00E23D53">
        <w:rPr>
          <w:sz w:val="24"/>
          <w:szCs w:val="24"/>
          <w:lang w:val="en-GB"/>
        </w:rPr>
        <w:t xml:space="preserve">he has not been re-evaluated as a former legal advisor, </w:t>
      </w:r>
      <w:r w:rsidR="006E7A28" w:rsidRPr="00E23D53">
        <w:rPr>
          <w:sz w:val="24"/>
          <w:szCs w:val="24"/>
          <w:lang w:val="en-GB"/>
        </w:rPr>
        <w:t xml:space="preserve">so that </w:t>
      </w:r>
      <w:r w:rsidRPr="00E23D53">
        <w:rPr>
          <w:sz w:val="24"/>
          <w:szCs w:val="24"/>
          <w:lang w:val="en-GB"/>
        </w:rPr>
        <w:t xml:space="preserve">to apply the provisions of Article 58/2 of Law No. 84/2016 and Article 179/b para. 4 of the Constitution. The Commission has violated the principle of equality before the law and has carried out a differentiated treatment of the ex officio </w:t>
      </w:r>
      <w:r w:rsidR="0022388D" w:rsidRPr="00E23D53">
        <w:rPr>
          <w:sz w:val="24"/>
          <w:szCs w:val="24"/>
          <w:lang w:val="en-GB"/>
        </w:rPr>
        <w:t>assessees</w:t>
      </w:r>
      <w:r w:rsidRPr="00E23D53">
        <w:rPr>
          <w:sz w:val="24"/>
          <w:szCs w:val="24"/>
          <w:lang w:val="en-GB"/>
        </w:rPr>
        <w:t xml:space="preserve">, as regards the recognition of the status of magistrate and the appointment </w:t>
      </w:r>
      <w:r w:rsidR="0022388D" w:rsidRPr="00E23D53">
        <w:rPr>
          <w:sz w:val="24"/>
          <w:szCs w:val="24"/>
          <w:lang w:val="en-GB"/>
        </w:rPr>
        <w:t xml:space="preserve">as </w:t>
      </w:r>
      <w:r w:rsidRPr="00E23D53">
        <w:rPr>
          <w:sz w:val="24"/>
          <w:szCs w:val="24"/>
          <w:lang w:val="en-GB"/>
        </w:rPr>
        <w:t xml:space="preserve">judge or prosecutor, when it has been proven that they are successfully </w:t>
      </w:r>
      <w:r w:rsidR="001C5B1B" w:rsidRPr="00E23D53">
        <w:rPr>
          <w:sz w:val="24"/>
          <w:szCs w:val="24"/>
          <w:lang w:val="en-GB"/>
        </w:rPr>
        <w:t xml:space="preserve">passing </w:t>
      </w:r>
      <w:r w:rsidRPr="00E23D53">
        <w:rPr>
          <w:sz w:val="24"/>
          <w:szCs w:val="24"/>
          <w:lang w:val="en-GB"/>
        </w:rPr>
        <w:t xml:space="preserve">the re-evaluation process, acting contrary to the applicable constitutional </w:t>
      </w:r>
      <w:r w:rsidR="00E874DF" w:rsidRPr="00E23D53">
        <w:rPr>
          <w:sz w:val="24"/>
          <w:szCs w:val="24"/>
          <w:lang w:val="en-GB"/>
        </w:rPr>
        <w:t>provisions</w:t>
      </w:r>
      <w:r w:rsidRPr="00E23D53">
        <w:rPr>
          <w:sz w:val="24"/>
          <w:szCs w:val="24"/>
          <w:lang w:val="en-GB"/>
        </w:rPr>
        <w:t>.</w:t>
      </w:r>
    </w:p>
    <w:p w14:paraId="565F36D9" w14:textId="238F8DCD" w:rsidR="00BD2D37" w:rsidRPr="00E23D53" w:rsidRDefault="00713954" w:rsidP="00BD2D37">
      <w:pPr>
        <w:pStyle w:val="ListParagraph"/>
        <w:numPr>
          <w:ilvl w:val="1"/>
          <w:numId w:val="43"/>
        </w:numPr>
        <w:tabs>
          <w:tab w:val="left" w:pos="450"/>
        </w:tabs>
        <w:spacing w:before="160" w:after="160"/>
        <w:ind w:left="0" w:firstLine="0"/>
        <w:jc w:val="both"/>
        <w:rPr>
          <w:color w:val="005E00"/>
          <w:lang w:val="en-GB"/>
        </w:rPr>
      </w:pPr>
      <w:r w:rsidRPr="00E23D53">
        <w:rPr>
          <w:sz w:val="24"/>
          <w:szCs w:val="24"/>
          <w:lang w:val="en-GB"/>
        </w:rPr>
        <w:t xml:space="preserve">The Commission has </w:t>
      </w:r>
      <w:r w:rsidR="001215D5" w:rsidRPr="00E23D53">
        <w:rPr>
          <w:sz w:val="24"/>
          <w:szCs w:val="24"/>
          <w:lang w:val="en-GB"/>
        </w:rPr>
        <w:t>unreasonably</w:t>
      </w:r>
      <w:r w:rsidRPr="00E23D53">
        <w:rPr>
          <w:sz w:val="24"/>
          <w:szCs w:val="24"/>
          <w:lang w:val="en-GB"/>
        </w:rPr>
        <w:t xml:space="preserve">, not only ignored the assessee's request </w:t>
      </w:r>
      <w:r w:rsidR="00AA6227" w:rsidRPr="00E23D53">
        <w:rPr>
          <w:sz w:val="24"/>
          <w:szCs w:val="24"/>
          <w:lang w:val="en-GB"/>
        </w:rPr>
        <w:t xml:space="preserve">for making </w:t>
      </w:r>
      <w:r w:rsidRPr="00E23D53">
        <w:rPr>
          <w:sz w:val="24"/>
          <w:szCs w:val="24"/>
          <w:lang w:val="en-GB"/>
        </w:rPr>
        <w:t xml:space="preserve">an exhaustive interpretation of Article 179/b, para. 7, last sentence of the Constitution, but </w:t>
      </w:r>
      <w:r w:rsidR="006920A5" w:rsidRPr="00E23D53">
        <w:rPr>
          <w:sz w:val="24"/>
          <w:szCs w:val="24"/>
          <w:lang w:val="en-GB"/>
        </w:rPr>
        <w:t xml:space="preserve">also did not cite it </w:t>
      </w:r>
      <w:r w:rsidRPr="00E23D53">
        <w:rPr>
          <w:sz w:val="24"/>
          <w:szCs w:val="24"/>
          <w:lang w:val="en-GB"/>
        </w:rPr>
        <w:t>in the reasoning of its decision, even though this constitutes the constitutional provision on which the provisions of Article 58 of Law No. 84/2016 have been expanded and regulated.</w:t>
      </w:r>
      <w:r w:rsidR="001C5B1B" w:rsidRPr="00E23D53">
        <w:rPr>
          <w:sz w:val="24"/>
          <w:szCs w:val="24"/>
          <w:lang w:val="en-GB"/>
        </w:rPr>
        <w:t xml:space="preserve"> </w:t>
      </w:r>
    </w:p>
    <w:p w14:paraId="2560CAB5" w14:textId="0E5B9393" w:rsidR="00CA73DC" w:rsidRPr="00E23D53" w:rsidRDefault="00713954" w:rsidP="00A54881">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The Commission has refused </w:t>
      </w:r>
      <w:r w:rsidR="003A18CF" w:rsidRPr="00E23D53">
        <w:rPr>
          <w:sz w:val="24"/>
          <w:szCs w:val="24"/>
          <w:lang w:val="en-GB"/>
        </w:rPr>
        <w:t xml:space="preserve">to </w:t>
      </w:r>
      <w:r w:rsidRPr="00E23D53">
        <w:rPr>
          <w:sz w:val="24"/>
          <w:szCs w:val="24"/>
          <w:lang w:val="en-GB"/>
        </w:rPr>
        <w:t xml:space="preserve">provide a reasoned response to the assessee's request </w:t>
      </w:r>
      <w:r w:rsidR="003E2405" w:rsidRPr="00E23D53">
        <w:rPr>
          <w:sz w:val="24"/>
          <w:szCs w:val="24"/>
          <w:lang w:val="en-GB"/>
        </w:rPr>
        <w:t xml:space="preserve">for </w:t>
      </w:r>
      <w:r w:rsidR="003E2405" w:rsidRPr="00E23D53">
        <w:rPr>
          <w:sz w:val="24"/>
          <w:szCs w:val="24"/>
          <w:lang w:val="en-GB"/>
        </w:rPr>
        <w:lastRenderedPageBreak/>
        <w:t xml:space="preserve">making </w:t>
      </w:r>
      <w:r w:rsidRPr="00E23D53">
        <w:rPr>
          <w:sz w:val="24"/>
          <w:szCs w:val="24"/>
          <w:lang w:val="en-GB"/>
        </w:rPr>
        <w:t xml:space="preserve">an original interpretation of Article 179/b, para. 7, last sentence of the Constitution, as well as a </w:t>
      </w:r>
      <w:r w:rsidR="00D461B4" w:rsidRPr="00E23D53">
        <w:rPr>
          <w:sz w:val="24"/>
          <w:szCs w:val="24"/>
          <w:lang w:val="en-GB"/>
        </w:rPr>
        <w:t xml:space="preserve">reconciling </w:t>
      </w:r>
      <w:r w:rsidRPr="00E23D53">
        <w:rPr>
          <w:sz w:val="24"/>
          <w:szCs w:val="24"/>
          <w:lang w:val="en-GB"/>
        </w:rPr>
        <w:t xml:space="preserve">interpretation of Article 58/2 of Law No. 84/2016, by </w:t>
      </w:r>
      <w:r w:rsidR="00AD4438" w:rsidRPr="00E23D53">
        <w:rPr>
          <w:sz w:val="24"/>
          <w:szCs w:val="24"/>
          <w:lang w:val="en-GB"/>
        </w:rPr>
        <w:t xml:space="preserve">failing </w:t>
      </w:r>
      <w:r w:rsidR="001215D5" w:rsidRPr="00E23D53">
        <w:rPr>
          <w:sz w:val="24"/>
          <w:szCs w:val="24"/>
          <w:lang w:val="en-GB"/>
        </w:rPr>
        <w:t xml:space="preserve">unreasonably </w:t>
      </w:r>
      <w:r w:rsidR="00AD4438" w:rsidRPr="00E23D53">
        <w:rPr>
          <w:sz w:val="24"/>
          <w:szCs w:val="24"/>
          <w:lang w:val="en-GB"/>
        </w:rPr>
        <w:t xml:space="preserve">to exercise </w:t>
      </w:r>
      <w:r w:rsidRPr="00E23D53">
        <w:rPr>
          <w:sz w:val="24"/>
          <w:szCs w:val="24"/>
          <w:lang w:val="en-GB"/>
        </w:rPr>
        <w:t xml:space="preserve">its powers as an independent constitutional body that directly applies constitutional norms. The Commission </w:t>
      </w:r>
      <w:r w:rsidR="00B47FCD" w:rsidRPr="00E23D53">
        <w:rPr>
          <w:sz w:val="24"/>
          <w:szCs w:val="24"/>
          <w:lang w:val="en-GB"/>
        </w:rPr>
        <w:t>not only has failed to d</w:t>
      </w:r>
      <w:r w:rsidRPr="00E23D53">
        <w:rPr>
          <w:sz w:val="24"/>
          <w:szCs w:val="24"/>
          <w:lang w:val="en-GB"/>
        </w:rPr>
        <w:t>irectly appl</w:t>
      </w:r>
      <w:r w:rsidR="00B47FCD" w:rsidRPr="00E23D53">
        <w:rPr>
          <w:sz w:val="24"/>
          <w:szCs w:val="24"/>
          <w:lang w:val="en-GB"/>
        </w:rPr>
        <w:t xml:space="preserve">y </w:t>
      </w:r>
      <w:r w:rsidRPr="00E23D53">
        <w:rPr>
          <w:sz w:val="24"/>
          <w:szCs w:val="24"/>
          <w:lang w:val="en-GB"/>
        </w:rPr>
        <w:t>Article 179/b, para. 7, last sentence of the Constitution, but has made an erroneous and narrow interpretation of it, by aligning it with the provision and literal interpretation of Article 58, para. 2 of Law No. 84/2016</w:t>
      </w:r>
      <w:r w:rsidR="00A54881" w:rsidRPr="00E23D53">
        <w:rPr>
          <w:sz w:val="24"/>
          <w:szCs w:val="24"/>
          <w:lang w:val="en-GB"/>
        </w:rPr>
        <w:t>.</w:t>
      </w:r>
    </w:p>
    <w:p w14:paraId="7571F81D" w14:textId="2309206A" w:rsidR="00AD564E" w:rsidRPr="00E23D53" w:rsidRDefault="00713954" w:rsidP="00AD564E">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Despite the fact that in Article 58, para. 2 of Law No. 84/2016, the legislator has referred </w:t>
      </w:r>
      <w:r w:rsidR="005F35CE" w:rsidRPr="00E23D53">
        <w:rPr>
          <w:sz w:val="24"/>
          <w:szCs w:val="24"/>
          <w:lang w:val="en-GB"/>
        </w:rPr>
        <w:t xml:space="preserve">strictly </w:t>
      </w:r>
      <w:r w:rsidRPr="00E23D53">
        <w:rPr>
          <w:sz w:val="24"/>
          <w:szCs w:val="24"/>
          <w:lang w:val="en-GB"/>
        </w:rPr>
        <w:t xml:space="preserve">to </w:t>
      </w:r>
      <w:r w:rsidR="005F35CE" w:rsidRPr="00E23D53">
        <w:rPr>
          <w:sz w:val="24"/>
          <w:szCs w:val="24"/>
          <w:lang w:val="en-GB"/>
        </w:rPr>
        <w:t xml:space="preserve">assessees </w:t>
      </w:r>
      <w:r w:rsidRPr="00E23D53">
        <w:rPr>
          <w:sz w:val="24"/>
          <w:szCs w:val="24"/>
          <w:lang w:val="en-GB"/>
        </w:rPr>
        <w:t xml:space="preserve">who are former judges, former prosecutors and former legal advisors of the Constitutional Court and </w:t>
      </w:r>
      <w:r w:rsidR="00586960" w:rsidRPr="00E23D53">
        <w:rPr>
          <w:sz w:val="24"/>
          <w:szCs w:val="24"/>
          <w:lang w:val="en-GB"/>
        </w:rPr>
        <w:t xml:space="preserve">the </w:t>
      </w:r>
      <w:r w:rsidRPr="00E23D53">
        <w:rPr>
          <w:sz w:val="24"/>
          <w:szCs w:val="24"/>
          <w:lang w:val="en-GB"/>
        </w:rPr>
        <w:t xml:space="preserve">High Court, its provisions are valid for all ex officio subjects who currently hold the position of legal advisor </w:t>
      </w:r>
      <w:r w:rsidR="00E35BDC" w:rsidRPr="00E23D53">
        <w:rPr>
          <w:sz w:val="24"/>
          <w:szCs w:val="24"/>
          <w:lang w:val="en-GB"/>
        </w:rPr>
        <w:t xml:space="preserve">at </w:t>
      </w:r>
      <w:r w:rsidRPr="00E23D53">
        <w:rPr>
          <w:sz w:val="24"/>
          <w:szCs w:val="24"/>
          <w:lang w:val="en-GB"/>
        </w:rPr>
        <w:t xml:space="preserve">these courts and who have been exercising this position for at least 3 years. This is due to the fact that the law cannot </w:t>
      </w:r>
      <w:r w:rsidR="00AF71AA" w:rsidRPr="00E23D53">
        <w:rPr>
          <w:sz w:val="24"/>
          <w:szCs w:val="24"/>
          <w:lang w:val="en-GB"/>
        </w:rPr>
        <w:t xml:space="preserve">restrict </w:t>
      </w:r>
      <w:r w:rsidRPr="00E23D53">
        <w:rPr>
          <w:sz w:val="24"/>
          <w:szCs w:val="24"/>
          <w:lang w:val="en-GB"/>
        </w:rPr>
        <w:t>and cannot place in unequal positions the subjects</w:t>
      </w:r>
      <w:r w:rsidR="00AF71AA" w:rsidRPr="00E23D53">
        <w:rPr>
          <w:sz w:val="24"/>
          <w:szCs w:val="24"/>
          <w:lang w:val="en-GB"/>
        </w:rPr>
        <w:t xml:space="preserve"> </w:t>
      </w:r>
      <w:r w:rsidRPr="00E23D53">
        <w:rPr>
          <w:sz w:val="24"/>
          <w:szCs w:val="24"/>
          <w:lang w:val="en-GB"/>
        </w:rPr>
        <w:t>whom the Constitution has placed at the same level and position, making no distinction between them.</w:t>
      </w:r>
    </w:p>
    <w:p w14:paraId="040E4E70" w14:textId="6FBFA090" w:rsidR="00AD564E" w:rsidRPr="00E23D53" w:rsidRDefault="00A81746" w:rsidP="00AD564E">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 </w:t>
      </w:r>
      <w:r w:rsidR="00713954" w:rsidRPr="00E23D53">
        <w:rPr>
          <w:sz w:val="24"/>
          <w:szCs w:val="24"/>
          <w:lang w:val="en-GB"/>
        </w:rPr>
        <w:t xml:space="preserve">Law no. 84/2016, in Article 58, para. 2, has expressly </w:t>
      </w:r>
      <w:r w:rsidR="00C46628" w:rsidRPr="00E23D53">
        <w:rPr>
          <w:sz w:val="24"/>
          <w:szCs w:val="24"/>
          <w:lang w:val="en-GB"/>
        </w:rPr>
        <w:t xml:space="preserve">entrusted </w:t>
      </w:r>
      <w:r w:rsidR="00833BE2" w:rsidRPr="00E23D53">
        <w:rPr>
          <w:sz w:val="24"/>
          <w:szCs w:val="24"/>
          <w:lang w:val="en-GB"/>
        </w:rPr>
        <w:t xml:space="preserve">the </w:t>
      </w:r>
      <w:r w:rsidR="00713954" w:rsidRPr="00E23D53">
        <w:rPr>
          <w:sz w:val="24"/>
          <w:szCs w:val="24"/>
          <w:lang w:val="en-GB"/>
        </w:rPr>
        <w:t xml:space="preserve">Commission that upon the successful completion of the re-evaluation process </w:t>
      </w:r>
      <w:r w:rsidR="00833BE2" w:rsidRPr="00E23D53">
        <w:rPr>
          <w:sz w:val="24"/>
          <w:szCs w:val="24"/>
          <w:lang w:val="en-GB"/>
        </w:rPr>
        <w:t xml:space="preserve">on </w:t>
      </w:r>
      <w:r w:rsidR="00713954" w:rsidRPr="00E23D53">
        <w:rPr>
          <w:sz w:val="24"/>
          <w:szCs w:val="24"/>
          <w:lang w:val="en-GB"/>
        </w:rPr>
        <w:t xml:space="preserve">the former legal advisor </w:t>
      </w:r>
      <w:r w:rsidR="00833BE2" w:rsidRPr="00E23D53">
        <w:rPr>
          <w:sz w:val="24"/>
          <w:szCs w:val="24"/>
          <w:lang w:val="en-GB"/>
        </w:rPr>
        <w:t xml:space="preserve">at </w:t>
      </w:r>
      <w:r w:rsidR="00713954" w:rsidRPr="00E23D53">
        <w:rPr>
          <w:sz w:val="24"/>
          <w:szCs w:val="24"/>
          <w:lang w:val="en-GB"/>
        </w:rPr>
        <w:t xml:space="preserve">the Constitutional Court or </w:t>
      </w:r>
      <w:r w:rsidR="00586960" w:rsidRPr="00E23D53">
        <w:rPr>
          <w:sz w:val="24"/>
          <w:szCs w:val="24"/>
          <w:lang w:val="en-GB"/>
        </w:rPr>
        <w:t xml:space="preserve">the </w:t>
      </w:r>
      <w:r w:rsidR="00713954" w:rsidRPr="00E23D53">
        <w:rPr>
          <w:sz w:val="24"/>
          <w:szCs w:val="24"/>
          <w:lang w:val="en-GB"/>
        </w:rPr>
        <w:t xml:space="preserve">High Court, to appoint </w:t>
      </w:r>
      <w:r w:rsidR="00740B10" w:rsidRPr="00E23D53">
        <w:rPr>
          <w:sz w:val="24"/>
          <w:szCs w:val="24"/>
          <w:lang w:val="en-GB"/>
        </w:rPr>
        <w:t xml:space="preserve">him/her </w:t>
      </w:r>
      <w:r w:rsidR="00713954" w:rsidRPr="00E23D53">
        <w:rPr>
          <w:sz w:val="24"/>
          <w:szCs w:val="24"/>
          <w:lang w:val="en-GB"/>
        </w:rPr>
        <w:t>judge or prosecutor, it would be within the logic of the constitutional norm for the Commission to similarly appoint the legal advisor of these courts, who has exercised this duty for a period of 3 years, and still continues to exercise it.</w:t>
      </w:r>
    </w:p>
    <w:p w14:paraId="1A23921D" w14:textId="35F69D28" w:rsidR="00AD564E" w:rsidRPr="00E23D53" w:rsidRDefault="00AD564E" w:rsidP="00365CA5">
      <w:pPr>
        <w:pStyle w:val="ListParagraph"/>
        <w:numPr>
          <w:ilvl w:val="1"/>
          <w:numId w:val="43"/>
        </w:numPr>
        <w:tabs>
          <w:tab w:val="left" w:pos="450"/>
        </w:tabs>
        <w:spacing w:before="160" w:after="160"/>
        <w:ind w:left="0" w:firstLine="0"/>
        <w:jc w:val="both"/>
        <w:rPr>
          <w:lang w:val="en-GB"/>
        </w:rPr>
      </w:pPr>
      <w:r w:rsidRPr="00E23D53">
        <w:rPr>
          <w:sz w:val="24"/>
          <w:szCs w:val="24"/>
          <w:lang w:val="en-GB"/>
        </w:rPr>
        <w:t xml:space="preserve"> </w:t>
      </w:r>
      <w:r w:rsidR="00EE2015" w:rsidRPr="00E23D53">
        <w:rPr>
          <w:sz w:val="24"/>
          <w:szCs w:val="24"/>
          <w:lang w:val="en-GB"/>
        </w:rPr>
        <w:t xml:space="preserve">Referring to constitutional provisions, two ways of entering the judicial and prosecutorial systems have been sanctioned, according to the </w:t>
      </w:r>
      <w:r w:rsidR="006F62F6" w:rsidRPr="00E23D53">
        <w:rPr>
          <w:sz w:val="24"/>
          <w:szCs w:val="24"/>
          <w:lang w:val="en-GB"/>
        </w:rPr>
        <w:t xml:space="preserve">normal </w:t>
      </w:r>
      <w:r w:rsidR="00EE2015" w:rsidRPr="00E23D53">
        <w:rPr>
          <w:sz w:val="24"/>
          <w:szCs w:val="24"/>
          <w:lang w:val="en-GB"/>
        </w:rPr>
        <w:t xml:space="preserve">way </w:t>
      </w:r>
      <w:r w:rsidR="006F62F6" w:rsidRPr="00E23D53">
        <w:rPr>
          <w:sz w:val="24"/>
          <w:szCs w:val="24"/>
          <w:lang w:val="en-GB"/>
        </w:rPr>
        <w:t xml:space="preserve">pursuant to </w:t>
      </w:r>
      <w:r w:rsidR="00EE2015" w:rsidRPr="00E23D53">
        <w:rPr>
          <w:sz w:val="24"/>
          <w:szCs w:val="24"/>
          <w:lang w:val="en-GB"/>
        </w:rPr>
        <w:t xml:space="preserve">articles 136/a and 148/ç of the Constitution and articles 28, 29, 30, 31, 32 and 36 of Law No. 96/2016, as well as through an extraordinary way, </w:t>
      </w:r>
      <w:r w:rsidR="006F62F6" w:rsidRPr="00E23D53">
        <w:rPr>
          <w:sz w:val="24"/>
          <w:szCs w:val="24"/>
          <w:lang w:val="en-GB"/>
        </w:rPr>
        <w:t xml:space="preserve">pursuant to </w:t>
      </w:r>
      <w:r w:rsidR="00EE2015" w:rsidRPr="00E23D53">
        <w:rPr>
          <w:sz w:val="24"/>
          <w:szCs w:val="24"/>
          <w:lang w:val="en-GB"/>
        </w:rPr>
        <w:t xml:space="preserve">Article 179/b, para. 4 and 7 of the Constitution, upon successful completion of the re-evaluation process. The Commission's </w:t>
      </w:r>
      <w:r w:rsidR="00C131AA" w:rsidRPr="00E23D53">
        <w:rPr>
          <w:sz w:val="24"/>
          <w:szCs w:val="24"/>
          <w:lang w:val="en-GB"/>
        </w:rPr>
        <w:t xml:space="preserve">conclusion </w:t>
      </w:r>
      <w:r w:rsidR="00EE2015" w:rsidRPr="00E23D53">
        <w:rPr>
          <w:sz w:val="24"/>
          <w:szCs w:val="24"/>
          <w:lang w:val="en-GB"/>
        </w:rPr>
        <w:t xml:space="preserve">that the assessee has the status of a legal advisor in office and not that of a former legal advisor, who </w:t>
      </w:r>
      <w:r w:rsidR="00C131AA" w:rsidRPr="00E23D53">
        <w:rPr>
          <w:sz w:val="24"/>
          <w:szCs w:val="24"/>
          <w:lang w:val="en-GB"/>
        </w:rPr>
        <w:t>despite s</w:t>
      </w:r>
      <w:r w:rsidR="00EE2015" w:rsidRPr="00E23D53">
        <w:rPr>
          <w:sz w:val="24"/>
          <w:szCs w:val="24"/>
          <w:lang w:val="en-GB"/>
        </w:rPr>
        <w:t>uccessfully pass</w:t>
      </w:r>
      <w:r w:rsidR="006C5C24" w:rsidRPr="00E23D53">
        <w:rPr>
          <w:sz w:val="24"/>
          <w:szCs w:val="24"/>
          <w:lang w:val="en-GB"/>
        </w:rPr>
        <w:t>ing</w:t>
      </w:r>
      <w:r w:rsidR="00EE2015" w:rsidRPr="00E23D53">
        <w:rPr>
          <w:sz w:val="24"/>
          <w:szCs w:val="24"/>
          <w:lang w:val="en-GB"/>
        </w:rPr>
        <w:t xml:space="preserve"> the re-evaluation process cannot be appointed a judge</w:t>
      </w:r>
      <w:r w:rsidR="006C5C24" w:rsidRPr="00E23D53">
        <w:rPr>
          <w:sz w:val="24"/>
          <w:szCs w:val="24"/>
          <w:lang w:val="en-GB"/>
        </w:rPr>
        <w:t xml:space="preserve"> - </w:t>
      </w:r>
      <w:r w:rsidR="00EE2015" w:rsidRPr="00E23D53">
        <w:rPr>
          <w:sz w:val="24"/>
          <w:szCs w:val="24"/>
          <w:lang w:val="en-GB"/>
        </w:rPr>
        <w:t>is unfair, unfounded and in flagrant violation of the provision of Article 179/b, para. 7, last sentence of the Constitution.</w:t>
      </w:r>
      <w:r w:rsidR="006F62F6" w:rsidRPr="00E23D53">
        <w:rPr>
          <w:sz w:val="24"/>
          <w:szCs w:val="24"/>
          <w:lang w:val="en-GB"/>
        </w:rPr>
        <w:t xml:space="preserve"> </w:t>
      </w:r>
    </w:p>
    <w:p w14:paraId="1DE99445" w14:textId="10C89046" w:rsidR="00A54881" w:rsidRPr="00E23D53" w:rsidRDefault="00A54881" w:rsidP="00A54881">
      <w:pPr>
        <w:pStyle w:val="ListParagraph"/>
        <w:numPr>
          <w:ilvl w:val="1"/>
          <w:numId w:val="43"/>
        </w:numPr>
        <w:tabs>
          <w:tab w:val="left" w:pos="450"/>
        </w:tabs>
        <w:spacing w:before="160" w:after="160"/>
        <w:ind w:left="0" w:firstLine="0"/>
        <w:jc w:val="both"/>
        <w:rPr>
          <w:sz w:val="24"/>
          <w:szCs w:val="24"/>
          <w:lang w:val="en-GB"/>
        </w:rPr>
      </w:pPr>
      <w:r w:rsidRPr="00E23D53">
        <w:rPr>
          <w:lang w:val="en-GB"/>
        </w:rPr>
        <w:t xml:space="preserve"> </w:t>
      </w:r>
      <w:r w:rsidR="00612F0E" w:rsidRPr="00E23D53">
        <w:rPr>
          <w:sz w:val="24"/>
          <w:szCs w:val="24"/>
          <w:lang w:val="en-GB"/>
        </w:rPr>
        <w:t>Since</w:t>
      </w:r>
      <w:r w:rsidR="00612F0E" w:rsidRPr="00E23D53">
        <w:rPr>
          <w:lang w:val="en-GB"/>
        </w:rPr>
        <w:t xml:space="preserve"> </w:t>
      </w:r>
      <w:r w:rsidR="00EE2015" w:rsidRPr="00E23D53">
        <w:rPr>
          <w:sz w:val="24"/>
          <w:szCs w:val="24"/>
          <w:lang w:val="en-GB"/>
        </w:rPr>
        <w:t xml:space="preserve">the legislator has foreseen that the nature of the work performed by these subjects is equivalent to the position of judge and prosecutor, and has made them ex officio subjects of </w:t>
      </w:r>
      <w:r w:rsidR="00C72E7A" w:rsidRPr="00E23D53">
        <w:rPr>
          <w:sz w:val="24"/>
          <w:szCs w:val="24"/>
          <w:lang w:val="en-GB"/>
        </w:rPr>
        <w:t>re-evaluation</w:t>
      </w:r>
      <w:r w:rsidR="00EE2015" w:rsidRPr="00E23D53">
        <w:rPr>
          <w:sz w:val="24"/>
          <w:szCs w:val="24"/>
          <w:lang w:val="en-GB"/>
        </w:rPr>
        <w:t xml:space="preserve">, being subjected to the transitional </w:t>
      </w:r>
      <w:r w:rsidR="00C72E7A" w:rsidRPr="00E23D53">
        <w:rPr>
          <w:sz w:val="24"/>
          <w:szCs w:val="24"/>
          <w:lang w:val="en-GB"/>
        </w:rPr>
        <w:t>re-evaluation</w:t>
      </w:r>
      <w:r w:rsidR="00EE2015" w:rsidRPr="00E23D53">
        <w:rPr>
          <w:sz w:val="24"/>
          <w:szCs w:val="24"/>
          <w:lang w:val="en-GB"/>
        </w:rPr>
        <w:t xml:space="preserve"> process in the same manner, with the same rights and obligations, with the same accountability, as judges and prosecutors who </w:t>
      </w:r>
      <w:r w:rsidR="00DE7B2A" w:rsidRPr="00E23D53">
        <w:rPr>
          <w:sz w:val="24"/>
          <w:szCs w:val="24"/>
          <w:lang w:val="en-GB"/>
        </w:rPr>
        <w:t xml:space="preserve">have </w:t>
      </w:r>
      <w:r w:rsidR="00EE2015" w:rsidRPr="00E23D53">
        <w:rPr>
          <w:sz w:val="24"/>
          <w:szCs w:val="24"/>
          <w:lang w:val="en-GB"/>
        </w:rPr>
        <w:t xml:space="preserve">had decision-making powers. Precisely because of the duties and powers they have exercised, the </w:t>
      </w:r>
      <w:r w:rsidR="00734C4D" w:rsidRPr="00E23D53">
        <w:rPr>
          <w:sz w:val="24"/>
          <w:szCs w:val="24"/>
          <w:lang w:val="en-GB"/>
        </w:rPr>
        <w:t xml:space="preserve">vetting </w:t>
      </w:r>
      <w:r w:rsidR="00EE2015" w:rsidRPr="00E23D53">
        <w:rPr>
          <w:sz w:val="24"/>
          <w:szCs w:val="24"/>
          <w:lang w:val="en-GB"/>
        </w:rPr>
        <w:t xml:space="preserve">bodies must recognize them, due to their professional career, the </w:t>
      </w:r>
      <w:r w:rsidR="00F3367B" w:rsidRPr="00E23D53">
        <w:rPr>
          <w:sz w:val="24"/>
          <w:szCs w:val="24"/>
          <w:lang w:val="en-GB"/>
        </w:rPr>
        <w:t xml:space="preserve">term of experience </w:t>
      </w:r>
      <w:r w:rsidR="00EE2015" w:rsidRPr="00E23D53">
        <w:rPr>
          <w:sz w:val="24"/>
          <w:szCs w:val="24"/>
          <w:lang w:val="en-GB"/>
        </w:rPr>
        <w:t xml:space="preserve">in the exercise of these duties as </w:t>
      </w:r>
      <w:r w:rsidR="00F3367B" w:rsidRPr="00E23D53">
        <w:rPr>
          <w:sz w:val="24"/>
          <w:szCs w:val="24"/>
          <w:lang w:val="en-GB"/>
        </w:rPr>
        <w:t xml:space="preserve">term of experience </w:t>
      </w:r>
      <w:r w:rsidR="00EE2015" w:rsidRPr="00E23D53">
        <w:rPr>
          <w:sz w:val="24"/>
          <w:szCs w:val="24"/>
          <w:lang w:val="en-GB"/>
        </w:rPr>
        <w:t>in the exercise of the duty of magistrate.</w:t>
      </w:r>
    </w:p>
    <w:p w14:paraId="73092F04" w14:textId="5A5EE9F6" w:rsidR="00627242" w:rsidRPr="00E23D53" w:rsidRDefault="00627242" w:rsidP="00740A60">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 xml:space="preserve"> </w:t>
      </w:r>
      <w:r w:rsidR="00EE2015" w:rsidRPr="00E23D53">
        <w:rPr>
          <w:sz w:val="24"/>
          <w:szCs w:val="24"/>
          <w:lang w:val="en-GB"/>
        </w:rPr>
        <w:t>The Commission has not respected the principle of equality before the law and the principle of legal certainty, as it has not properly investigated the facts and circumstances of the case, has not understood the purpose of carrying out the ex officio re-evaluation process by several categories of subjects</w:t>
      </w:r>
      <w:r w:rsidR="002522B2" w:rsidRPr="00E23D53">
        <w:rPr>
          <w:sz w:val="24"/>
          <w:szCs w:val="24"/>
          <w:lang w:val="en-GB"/>
        </w:rPr>
        <w:t>/assessees</w:t>
      </w:r>
      <w:r w:rsidR="00EE2015" w:rsidRPr="00E23D53">
        <w:rPr>
          <w:sz w:val="24"/>
          <w:szCs w:val="24"/>
          <w:lang w:val="en-GB"/>
        </w:rPr>
        <w:t xml:space="preserve"> clearly and exhaustively defined in the constitutional provisions, thereby distorting and alienating the intention of the legislator. The assessee has been subjected to this process also because of the expectation </w:t>
      </w:r>
      <w:r w:rsidR="00D4446B" w:rsidRPr="00E23D53">
        <w:rPr>
          <w:sz w:val="24"/>
          <w:szCs w:val="24"/>
          <w:lang w:val="en-GB"/>
        </w:rPr>
        <w:t xml:space="preserve">arising </w:t>
      </w:r>
      <w:r w:rsidR="00EE2015" w:rsidRPr="00E23D53">
        <w:rPr>
          <w:sz w:val="24"/>
          <w:szCs w:val="24"/>
          <w:lang w:val="en-GB"/>
        </w:rPr>
        <w:t xml:space="preserve">from the legal provisions in force, to advance in her career within the judicial system, through the recognition of the status of magistrate and appointment as a judge, by proving through a rigorous and public legal </w:t>
      </w:r>
      <w:r w:rsidR="00EE2015" w:rsidRPr="00E23D53">
        <w:rPr>
          <w:sz w:val="24"/>
          <w:szCs w:val="24"/>
          <w:lang w:val="en-GB"/>
        </w:rPr>
        <w:lastRenderedPageBreak/>
        <w:t xml:space="preserve">process such as that of the transitional re-evaluation, that she is capable of exercising the function of a judge, or even of state </w:t>
      </w:r>
      <w:r w:rsidR="005561B4" w:rsidRPr="00E23D53">
        <w:rPr>
          <w:sz w:val="24"/>
          <w:szCs w:val="24"/>
          <w:lang w:val="en-GB"/>
        </w:rPr>
        <w:t xml:space="preserve">posts </w:t>
      </w:r>
      <w:r w:rsidR="00EE2015" w:rsidRPr="00E23D53">
        <w:rPr>
          <w:sz w:val="24"/>
          <w:szCs w:val="24"/>
          <w:lang w:val="en-GB"/>
        </w:rPr>
        <w:t xml:space="preserve">and duties equivalent to them </w:t>
      </w:r>
      <w:r w:rsidR="00300559" w:rsidRPr="00E23D53">
        <w:rPr>
          <w:sz w:val="24"/>
          <w:szCs w:val="24"/>
          <w:lang w:val="en-GB"/>
        </w:rPr>
        <w:t xml:space="preserve">due to the </w:t>
      </w:r>
      <w:r w:rsidR="00EE2015" w:rsidRPr="00E23D53">
        <w:rPr>
          <w:sz w:val="24"/>
          <w:szCs w:val="24"/>
          <w:lang w:val="en-GB"/>
        </w:rPr>
        <w:t>law.</w:t>
      </w:r>
    </w:p>
    <w:p w14:paraId="1CB8D53D" w14:textId="7B82DEA2" w:rsidR="009711A6" w:rsidRPr="00E23D53" w:rsidRDefault="009711A6" w:rsidP="009711A6">
      <w:pPr>
        <w:pStyle w:val="ListParagraph"/>
        <w:numPr>
          <w:ilvl w:val="1"/>
          <w:numId w:val="43"/>
        </w:numPr>
        <w:tabs>
          <w:tab w:val="left" w:pos="450"/>
        </w:tabs>
        <w:spacing w:before="160" w:after="160"/>
        <w:ind w:left="0" w:firstLine="0"/>
        <w:jc w:val="both"/>
        <w:rPr>
          <w:sz w:val="24"/>
          <w:szCs w:val="24"/>
          <w:lang w:val="en-GB"/>
        </w:rPr>
      </w:pPr>
      <w:r w:rsidRPr="00E23D53">
        <w:rPr>
          <w:lang w:val="en-GB"/>
        </w:rPr>
        <w:t xml:space="preserve"> </w:t>
      </w:r>
      <w:r w:rsidR="00EE2015" w:rsidRPr="00E23D53">
        <w:rPr>
          <w:sz w:val="24"/>
          <w:szCs w:val="24"/>
          <w:lang w:val="en-GB"/>
        </w:rPr>
        <w:t xml:space="preserve">The position held by the Commission that the re-evaluation process for ex officio re-evaluation subjects is carried out to maintain their position, while for subjects in the “former” category who have submitted a request, in the absence of </w:t>
      </w:r>
      <w:r w:rsidR="00D0770C" w:rsidRPr="00E23D53">
        <w:rPr>
          <w:sz w:val="24"/>
          <w:szCs w:val="24"/>
          <w:lang w:val="en-GB"/>
        </w:rPr>
        <w:t xml:space="preserve">a post, </w:t>
      </w:r>
      <w:r w:rsidR="00EE2015" w:rsidRPr="00E23D53">
        <w:rPr>
          <w:sz w:val="24"/>
          <w:szCs w:val="24"/>
          <w:lang w:val="en-GB"/>
        </w:rPr>
        <w:t>it is carried out to appoint them as judges or prosecutors, is erroneous and contrary to the content of the applicable constitutional and legal provisions.</w:t>
      </w:r>
    </w:p>
    <w:p w14:paraId="0CF5ADA9" w14:textId="0C03D302" w:rsidR="00847FE5" w:rsidRPr="00E23D53" w:rsidRDefault="00B25E54" w:rsidP="00847FE5">
      <w:pPr>
        <w:pStyle w:val="ListParagraph"/>
        <w:numPr>
          <w:ilvl w:val="1"/>
          <w:numId w:val="43"/>
        </w:numPr>
        <w:tabs>
          <w:tab w:val="left" w:pos="450"/>
        </w:tabs>
        <w:spacing w:before="160" w:after="160"/>
        <w:ind w:left="0" w:firstLine="0"/>
        <w:jc w:val="both"/>
        <w:rPr>
          <w:sz w:val="24"/>
          <w:szCs w:val="24"/>
          <w:lang w:val="en-GB"/>
        </w:rPr>
      </w:pPr>
      <w:r w:rsidRPr="00E23D53">
        <w:rPr>
          <w:sz w:val="24"/>
          <w:szCs w:val="24"/>
          <w:lang w:val="en-GB"/>
        </w:rPr>
        <w:t>The Commission's reasoning for rejecting the assessee's request to confirm her in office with the status of magistrate</w:t>
      </w:r>
      <w:r w:rsidR="00D0770C" w:rsidRPr="00E23D53">
        <w:rPr>
          <w:sz w:val="24"/>
          <w:szCs w:val="24"/>
          <w:lang w:val="en-GB"/>
        </w:rPr>
        <w:t xml:space="preserve"> and t</w:t>
      </w:r>
      <w:r w:rsidRPr="00E23D53">
        <w:rPr>
          <w:sz w:val="24"/>
          <w:szCs w:val="24"/>
          <w:lang w:val="en-GB"/>
        </w:rPr>
        <w:t xml:space="preserve">o be appointed as a judge, after </w:t>
      </w:r>
      <w:r w:rsidR="001E4A28" w:rsidRPr="00E23D53">
        <w:rPr>
          <w:sz w:val="24"/>
          <w:szCs w:val="24"/>
          <w:lang w:val="en-GB"/>
        </w:rPr>
        <w:t>having su</w:t>
      </w:r>
      <w:r w:rsidRPr="00E23D53">
        <w:rPr>
          <w:sz w:val="24"/>
          <w:szCs w:val="24"/>
          <w:lang w:val="en-GB"/>
        </w:rPr>
        <w:t>ccessfully passed the re-evaluation process, is superficial, discriminatory, and the result of a misunderstanding and incorrect interpretation of the applicable constitutional and legal norms.</w:t>
      </w:r>
    </w:p>
    <w:p w14:paraId="3E57D5FC" w14:textId="5D933BC0" w:rsidR="00847FE5" w:rsidRPr="00E23D53" w:rsidRDefault="00396C15" w:rsidP="00847FE5">
      <w:pPr>
        <w:pStyle w:val="ListParagraph"/>
        <w:numPr>
          <w:ilvl w:val="0"/>
          <w:numId w:val="1"/>
        </w:numPr>
        <w:spacing w:before="280" w:after="280"/>
        <w:ind w:left="86" w:hanging="360"/>
        <w:jc w:val="both"/>
        <w:rPr>
          <w:sz w:val="20"/>
          <w:szCs w:val="20"/>
          <w:lang w:val="en-GB"/>
        </w:rPr>
      </w:pPr>
      <w:r w:rsidRPr="00E23D53">
        <w:rPr>
          <w:b/>
          <w:sz w:val="20"/>
          <w:szCs w:val="20"/>
          <w:lang w:val="en-GB"/>
        </w:rPr>
        <w:t>ASSESSMENT BY THE LEGAL ADVISOR REGARDING THE GROUNDS OF APPEAL</w:t>
      </w:r>
    </w:p>
    <w:p w14:paraId="29AE33D5" w14:textId="783E6185" w:rsidR="00330C16" w:rsidRPr="00E23D53" w:rsidRDefault="00B25E54" w:rsidP="00A72E81">
      <w:pPr>
        <w:numPr>
          <w:ilvl w:val="0"/>
          <w:numId w:val="3"/>
        </w:numPr>
        <w:spacing w:before="160" w:after="160"/>
        <w:ind w:left="0"/>
        <w:jc w:val="both"/>
        <w:rPr>
          <w:lang w:val="en-GB"/>
        </w:rPr>
      </w:pPr>
      <w:r w:rsidRPr="00E23D53">
        <w:rPr>
          <w:lang w:val="en-GB"/>
        </w:rPr>
        <w:t>The Legal Service Unit (hereinafter “the</w:t>
      </w:r>
      <w:r w:rsidR="00702F86" w:rsidRPr="00E23D53">
        <w:rPr>
          <w:lang w:val="en-GB"/>
        </w:rPr>
        <w:t xml:space="preserve"> LSU</w:t>
      </w:r>
      <w:r w:rsidRPr="00E23D53">
        <w:rPr>
          <w:lang w:val="en-GB"/>
        </w:rPr>
        <w:t xml:space="preserve">”), by analyzing the grounds of appeal raised by the assessee, </w:t>
      </w:r>
      <w:r w:rsidR="006F08FA" w:rsidRPr="00E23D53">
        <w:rPr>
          <w:lang w:val="en-GB"/>
        </w:rPr>
        <w:t xml:space="preserve">vis-à-vis </w:t>
      </w:r>
      <w:r w:rsidRPr="00E23D53">
        <w:rPr>
          <w:lang w:val="en-GB"/>
        </w:rPr>
        <w:t>the acts</w:t>
      </w:r>
      <w:r w:rsidR="006F08FA" w:rsidRPr="00E23D53">
        <w:rPr>
          <w:lang w:val="en-GB"/>
        </w:rPr>
        <w:t>/documents</w:t>
      </w:r>
      <w:r w:rsidRPr="00E23D53">
        <w:rPr>
          <w:lang w:val="en-GB"/>
        </w:rPr>
        <w:t xml:space="preserve"> administered by the Commission in the judicial file, as well as the provisions of the constitutional and legal provisions, ascertains th</w:t>
      </w:r>
      <w:r w:rsidR="006F08FA" w:rsidRPr="00E23D53">
        <w:rPr>
          <w:lang w:val="en-GB"/>
        </w:rPr>
        <w:t>e following</w:t>
      </w:r>
      <w:r w:rsidRPr="00E23D53">
        <w:rPr>
          <w:lang w:val="en-GB"/>
        </w:rPr>
        <w:t xml:space="preserve"> factual and legal situation regarding the assessee Aulona Bodo</w:t>
      </w:r>
      <w:r w:rsidR="00080AD1" w:rsidRPr="00E23D53">
        <w:rPr>
          <w:lang w:val="en-GB"/>
        </w:rPr>
        <w:t>.</w:t>
      </w:r>
    </w:p>
    <w:p w14:paraId="7BF42FA6" w14:textId="1FB3A638" w:rsidR="00330C16" w:rsidRPr="00E23D53" w:rsidRDefault="009F4509" w:rsidP="00330C16">
      <w:pPr>
        <w:pStyle w:val="ListParagraph"/>
        <w:numPr>
          <w:ilvl w:val="1"/>
          <w:numId w:val="45"/>
        </w:numPr>
        <w:tabs>
          <w:tab w:val="left" w:pos="450"/>
        </w:tabs>
        <w:spacing w:before="160" w:after="160"/>
        <w:ind w:left="0" w:firstLine="0"/>
        <w:jc w:val="both"/>
        <w:rPr>
          <w:sz w:val="24"/>
          <w:szCs w:val="24"/>
          <w:lang w:val="en-GB"/>
        </w:rPr>
      </w:pPr>
      <w:r w:rsidRPr="00E23D53">
        <w:rPr>
          <w:sz w:val="24"/>
          <w:szCs w:val="24"/>
          <w:lang w:val="en-GB"/>
        </w:rPr>
        <w:t xml:space="preserve">The assessee, by order no. 261, dated 31.10.2014 of the President of </w:t>
      </w:r>
      <w:r w:rsidR="00586960" w:rsidRPr="00E23D53">
        <w:rPr>
          <w:sz w:val="24"/>
          <w:szCs w:val="24"/>
          <w:lang w:val="en-GB"/>
        </w:rPr>
        <w:t xml:space="preserve">the </w:t>
      </w:r>
      <w:r w:rsidRPr="00E23D53">
        <w:rPr>
          <w:sz w:val="24"/>
          <w:szCs w:val="24"/>
          <w:lang w:val="en-GB"/>
        </w:rPr>
        <w:t xml:space="preserve">High Court, was appointed to the position of legal assistant to the member of </w:t>
      </w:r>
      <w:r w:rsidR="00586960" w:rsidRPr="00E23D53">
        <w:rPr>
          <w:sz w:val="24"/>
          <w:szCs w:val="24"/>
          <w:lang w:val="en-GB"/>
        </w:rPr>
        <w:t xml:space="preserve">the </w:t>
      </w:r>
      <w:r w:rsidRPr="00E23D53">
        <w:rPr>
          <w:sz w:val="24"/>
          <w:szCs w:val="24"/>
          <w:lang w:val="en-GB"/>
        </w:rPr>
        <w:t xml:space="preserve">High Court, Mrs. Evelina Qirjako. By order no. 201, dated 31.07.2017 of the President of </w:t>
      </w:r>
      <w:r w:rsidR="00586960" w:rsidRPr="00E23D53">
        <w:rPr>
          <w:sz w:val="24"/>
          <w:szCs w:val="24"/>
          <w:lang w:val="en-GB"/>
        </w:rPr>
        <w:t xml:space="preserve">the </w:t>
      </w:r>
      <w:r w:rsidRPr="00E23D53">
        <w:rPr>
          <w:sz w:val="24"/>
          <w:szCs w:val="24"/>
          <w:lang w:val="en-GB"/>
        </w:rPr>
        <w:t>High Court, Mrs. Bodo, was re</w:t>
      </w:r>
      <w:r w:rsidR="0042094E" w:rsidRPr="00E23D53">
        <w:rPr>
          <w:sz w:val="24"/>
          <w:szCs w:val="24"/>
          <w:lang w:val="en-GB"/>
        </w:rPr>
        <w:t xml:space="preserve">leased from </w:t>
      </w:r>
      <w:r w:rsidRPr="00E23D53">
        <w:rPr>
          <w:sz w:val="24"/>
          <w:szCs w:val="24"/>
          <w:lang w:val="en-GB"/>
        </w:rPr>
        <w:t xml:space="preserve">her duties as legal assistant, after the term of her employment contract had expired, </w:t>
      </w:r>
      <w:r w:rsidR="001F7C2A" w:rsidRPr="00E23D53">
        <w:rPr>
          <w:sz w:val="24"/>
          <w:szCs w:val="24"/>
          <w:lang w:val="en-GB"/>
        </w:rPr>
        <w:t xml:space="preserve">upon </w:t>
      </w:r>
      <w:r w:rsidRPr="00E23D53">
        <w:rPr>
          <w:sz w:val="24"/>
          <w:szCs w:val="24"/>
          <w:lang w:val="en-GB"/>
        </w:rPr>
        <w:t>the end of the mandate of the member of this court,</w:t>
      </w:r>
      <w:r w:rsidR="001F7C2A" w:rsidRPr="00E23D53">
        <w:rPr>
          <w:sz w:val="24"/>
          <w:szCs w:val="24"/>
          <w:lang w:val="en-GB"/>
        </w:rPr>
        <w:t xml:space="preserve"> to whom </w:t>
      </w:r>
      <w:r w:rsidRPr="00E23D53">
        <w:rPr>
          <w:sz w:val="24"/>
          <w:szCs w:val="24"/>
          <w:lang w:val="en-GB"/>
        </w:rPr>
        <w:t xml:space="preserve">she worked as a legal assistant. On 15.09.2017, when the financial </w:t>
      </w:r>
      <w:r w:rsidR="00BF34B8" w:rsidRPr="00E23D53">
        <w:rPr>
          <w:sz w:val="24"/>
          <w:szCs w:val="24"/>
          <w:lang w:val="en-GB"/>
        </w:rPr>
        <w:t xml:space="preserve">terms </w:t>
      </w:r>
      <w:r w:rsidRPr="00E23D53">
        <w:rPr>
          <w:sz w:val="24"/>
          <w:szCs w:val="24"/>
          <w:lang w:val="en-GB"/>
        </w:rPr>
        <w:t>also end</w:t>
      </w:r>
      <w:r w:rsidR="00BF34B8" w:rsidRPr="00E23D53">
        <w:rPr>
          <w:sz w:val="24"/>
          <w:szCs w:val="24"/>
          <w:lang w:val="en-GB"/>
        </w:rPr>
        <w:t xml:space="preserve">ed, </w:t>
      </w:r>
      <w:r w:rsidRPr="00E23D53">
        <w:rPr>
          <w:sz w:val="24"/>
          <w:szCs w:val="24"/>
          <w:lang w:val="en-GB"/>
        </w:rPr>
        <w:t xml:space="preserve">the President of </w:t>
      </w:r>
      <w:r w:rsidR="00DC6F72" w:rsidRPr="00E23D53">
        <w:rPr>
          <w:sz w:val="24"/>
          <w:szCs w:val="24"/>
          <w:lang w:val="en-GB"/>
        </w:rPr>
        <w:t xml:space="preserve">the </w:t>
      </w:r>
      <w:r w:rsidRPr="00E23D53">
        <w:rPr>
          <w:sz w:val="24"/>
          <w:szCs w:val="24"/>
          <w:lang w:val="en-GB"/>
        </w:rPr>
        <w:t xml:space="preserve">High Court issued order no. 234, dated 15.09.2017 for the appointment of Mrs. Aulona Bodo in the position of legal advisor in the office of the President of </w:t>
      </w:r>
      <w:r w:rsidR="00586960" w:rsidRPr="00E23D53">
        <w:rPr>
          <w:sz w:val="24"/>
          <w:szCs w:val="24"/>
          <w:lang w:val="en-GB"/>
        </w:rPr>
        <w:t xml:space="preserve">the </w:t>
      </w:r>
      <w:r w:rsidRPr="00E23D53">
        <w:rPr>
          <w:sz w:val="24"/>
          <w:szCs w:val="24"/>
          <w:lang w:val="en-GB"/>
        </w:rPr>
        <w:t xml:space="preserve">High Court with a fixed term of 3 (three) months, from 15.09.2017 </w:t>
      </w:r>
      <w:r w:rsidR="008E65AF" w:rsidRPr="00E23D53">
        <w:rPr>
          <w:sz w:val="24"/>
          <w:szCs w:val="24"/>
          <w:lang w:val="en-GB"/>
        </w:rPr>
        <w:t xml:space="preserve">to </w:t>
      </w:r>
      <w:r w:rsidR="00A72E81" w:rsidRPr="00E23D53">
        <w:rPr>
          <w:sz w:val="24"/>
          <w:szCs w:val="24"/>
          <w:lang w:val="en-GB"/>
        </w:rPr>
        <w:t>15.12.2017.</w:t>
      </w:r>
      <w:r w:rsidR="00CA73DC" w:rsidRPr="00E23D53">
        <w:rPr>
          <w:sz w:val="24"/>
          <w:szCs w:val="24"/>
          <w:lang w:val="en-GB"/>
        </w:rPr>
        <w:t xml:space="preserve"> </w:t>
      </w:r>
    </w:p>
    <w:p w14:paraId="2AEC8A0B" w14:textId="42448A66" w:rsidR="00007356" w:rsidRPr="00E23D53" w:rsidRDefault="009F4509" w:rsidP="00007356">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Mrs. Bodo filed 3 (three) applications during 2019, with the </w:t>
      </w:r>
      <w:r w:rsidR="00A579E1" w:rsidRPr="00E23D53">
        <w:rPr>
          <w:sz w:val="24"/>
          <w:szCs w:val="24"/>
          <w:lang w:val="en-GB"/>
        </w:rPr>
        <w:t xml:space="preserve">HJC, </w:t>
      </w:r>
      <w:r w:rsidRPr="00E23D53">
        <w:rPr>
          <w:sz w:val="24"/>
          <w:szCs w:val="24"/>
          <w:lang w:val="en-GB"/>
        </w:rPr>
        <w:t xml:space="preserve">seeking </w:t>
      </w:r>
      <w:r w:rsidR="00EA5C83" w:rsidRPr="00E23D53">
        <w:rPr>
          <w:sz w:val="24"/>
          <w:szCs w:val="24"/>
          <w:lang w:val="en-GB"/>
        </w:rPr>
        <w:t>from the latter to determine her</w:t>
      </w:r>
      <w:r w:rsidRPr="00E23D53">
        <w:rPr>
          <w:sz w:val="24"/>
          <w:szCs w:val="24"/>
          <w:lang w:val="en-GB"/>
        </w:rPr>
        <w:t xml:space="preserve"> status as a legal advisor </w:t>
      </w:r>
      <w:r w:rsidR="00EA5C83" w:rsidRPr="00E23D53">
        <w:rPr>
          <w:sz w:val="24"/>
          <w:szCs w:val="24"/>
          <w:lang w:val="en-GB"/>
        </w:rPr>
        <w:t xml:space="preserve">at </w:t>
      </w:r>
      <w:r w:rsidR="00586960" w:rsidRPr="00E23D53">
        <w:rPr>
          <w:sz w:val="24"/>
          <w:szCs w:val="24"/>
          <w:lang w:val="en-GB"/>
        </w:rPr>
        <w:t xml:space="preserve">the </w:t>
      </w:r>
      <w:r w:rsidRPr="00E23D53">
        <w:rPr>
          <w:sz w:val="24"/>
          <w:szCs w:val="24"/>
          <w:lang w:val="en-GB"/>
        </w:rPr>
        <w:t xml:space="preserve">High Court. </w:t>
      </w:r>
      <w:r w:rsidR="005222BE" w:rsidRPr="00E23D53">
        <w:rPr>
          <w:sz w:val="24"/>
          <w:szCs w:val="24"/>
          <w:lang w:val="en-GB"/>
        </w:rPr>
        <w:t>T</w:t>
      </w:r>
      <w:r w:rsidR="00646C7F" w:rsidRPr="00E23D53">
        <w:rPr>
          <w:sz w:val="24"/>
          <w:szCs w:val="24"/>
          <w:lang w:val="en-GB"/>
        </w:rPr>
        <w:t xml:space="preserve">he </w:t>
      </w:r>
      <w:r w:rsidR="00EA5C83" w:rsidRPr="00E23D53">
        <w:rPr>
          <w:sz w:val="24"/>
          <w:szCs w:val="24"/>
          <w:lang w:val="en-GB"/>
        </w:rPr>
        <w:t>HJC</w:t>
      </w:r>
      <w:r w:rsidR="0047236F" w:rsidRPr="00E23D53">
        <w:rPr>
          <w:rStyle w:val="FootnoteReference"/>
          <w:sz w:val="24"/>
          <w:szCs w:val="24"/>
          <w:lang w:val="en-GB"/>
        </w:rPr>
        <w:footnoteReference w:id="3"/>
      </w:r>
      <w:r w:rsidR="00EB0483" w:rsidRPr="00E23D53">
        <w:rPr>
          <w:sz w:val="24"/>
          <w:szCs w:val="24"/>
          <w:lang w:val="en-GB"/>
        </w:rPr>
        <w:t xml:space="preserve">, </w:t>
      </w:r>
      <w:r w:rsidR="00F841D2" w:rsidRPr="00E23D53">
        <w:rPr>
          <w:sz w:val="24"/>
          <w:szCs w:val="24"/>
          <w:lang w:val="en-GB"/>
        </w:rPr>
        <w:t>based on Article 179/b, para. 4 of the Constitution, in Article 165 of Law No.</w:t>
      </w:r>
      <w:r w:rsidR="0025576F" w:rsidRPr="00E23D53">
        <w:rPr>
          <w:sz w:val="24"/>
          <w:szCs w:val="24"/>
          <w:lang w:val="en-GB"/>
        </w:rPr>
        <w:t xml:space="preserve"> </w:t>
      </w:r>
      <w:r w:rsidR="00F841D2" w:rsidRPr="00E23D53">
        <w:rPr>
          <w:sz w:val="24"/>
          <w:szCs w:val="24"/>
          <w:lang w:val="en-GB"/>
        </w:rPr>
        <w:t xml:space="preserve">96/2016 “On the status of judges and prosecutors in the Republic of Albania”, as amended, in Articles 34 and 84, para. 4 of Law No. 98/2016 “On the organization of the judicial power in the Republic of Albania”, as well as in Article 97, para. 1, letter “a” of Law No. 115/2016 “On the governing bodies of the justice system”, as amended, with decision no. 160, dated 15.05.2020 “On the status of non-magistrate legal advisor/assistant at </w:t>
      </w:r>
      <w:r w:rsidR="00646C7F" w:rsidRPr="00E23D53">
        <w:rPr>
          <w:sz w:val="24"/>
          <w:szCs w:val="24"/>
          <w:lang w:val="en-GB"/>
        </w:rPr>
        <w:t xml:space="preserve">the </w:t>
      </w:r>
      <w:r w:rsidR="00F841D2" w:rsidRPr="00E23D53">
        <w:rPr>
          <w:sz w:val="24"/>
          <w:szCs w:val="24"/>
          <w:lang w:val="en-GB"/>
        </w:rPr>
        <w:t>High Court, of Mrs. Aulona Bodo”</w:t>
      </w:r>
      <w:r w:rsidR="005222BE" w:rsidRPr="00E23D53">
        <w:rPr>
          <w:sz w:val="24"/>
          <w:szCs w:val="24"/>
          <w:lang w:val="en-GB"/>
        </w:rPr>
        <w:t xml:space="preserve"> - </w:t>
      </w:r>
      <w:r w:rsidR="00F841D2" w:rsidRPr="00E23D53">
        <w:rPr>
          <w:i/>
          <w:iCs/>
          <w:sz w:val="24"/>
          <w:szCs w:val="24"/>
          <w:lang w:val="en-GB"/>
        </w:rPr>
        <w:t xml:space="preserve">decided to declare the status of non-magistrate legal advisor/assistant at </w:t>
      </w:r>
      <w:r w:rsidR="00646C7F" w:rsidRPr="00E23D53">
        <w:rPr>
          <w:i/>
          <w:iCs/>
          <w:sz w:val="24"/>
          <w:szCs w:val="24"/>
          <w:lang w:val="en-GB"/>
        </w:rPr>
        <w:t xml:space="preserve">the </w:t>
      </w:r>
      <w:r w:rsidR="00F841D2" w:rsidRPr="00E23D53">
        <w:rPr>
          <w:i/>
          <w:iCs/>
          <w:sz w:val="24"/>
          <w:szCs w:val="24"/>
          <w:lang w:val="en-GB"/>
        </w:rPr>
        <w:t xml:space="preserve">High Court </w:t>
      </w:r>
      <w:r w:rsidR="00572DCF" w:rsidRPr="00E23D53">
        <w:rPr>
          <w:i/>
          <w:iCs/>
          <w:sz w:val="24"/>
          <w:szCs w:val="24"/>
          <w:lang w:val="en-GB"/>
        </w:rPr>
        <w:t xml:space="preserve">for </w:t>
      </w:r>
      <w:r w:rsidR="0084529B" w:rsidRPr="00E23D53">
        <w:rPr>
          <w:i/>
          <w:iCs/>
          <w:sz w:val="24"/>
          <w:szCs w:val="24"/>
          <w:lang w:val="en-GB"/>
        </w:rPr>
        <w:t>Mrs</w:t>
      </w:r>
      <w:r w:rsidR="00E155A5" w:rsidRPr="00E23D53">
        <w:rPr>
          <w:i/>
          <w:iCs/>
          <w:sz w:val="24"/>
          <w:szCs w:val="24"/>
          <w:lang w:val="en-GB"/>
        </w:rPr>
        <w:t xml:space="preserve">. </w:t>
      </w:r>
      <w:r w:rsidR="00383E20" w:rsidRPr="00E23D53">
        <w:rPr>
          <w:i/>
          <w:iCs/>
          <w:sz w:val="24"/>
          <w:szCs w:val="24"/>
          <w:lang w:val="en-GB"/>
        </w:rPr>
        <w:t xml:space="preserve">Aulona </w:t>
      </w:r>
      <w:r w:rsidR="00E155A5" w:rsidRPr="00E23D53">
        <w:rPr>
          <w:i/>
          <w:iCs/>
          <w:sz w:val="24"/>
          <w:szCs w:val="24"/>
          <w:lang w:val="en-GB"/>
        </w:rPr>
        <w:t>Bodo</w:t>
      </w:r>
      <w:r w:rsidR="00CE1277" w:rsidRPr="00E23D53">
        <w:rPr>
          <w:i/>
          <w:iCs/>
          <w:sz w:val="24"/>
          <w:szCs w:val="24"/>
          <w:lang w:val="en-GB"/>
        </w:rPr>
        <w:t>.</w:t>
      </w:r>
      <w:r w:rsidR="00A971E8" w:rsidRPr="00E23D53">
        <w:rPr>
          <w:sz w:val="24"/>
          <w:szCs w:val="24"/>
          <w:lang w:val="en-GB"/>
        </w:rPr>
        <w:t xml:space="preserve"> </w:t>
      </w:r>
    </w:p>
    <w:p w14:paraId="3D855727" w14:textId="71356F71" w:rsidR="001A1ABF" w:rsidRPr="00E23D53" w:rsidRDefault="00540693" w:rsidP="00007356">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According to the documents in the c</w:t>
      </w:r>
      <w:r w:rsidR="00EC4B2F" w:rsidRPr="00E23D53">
        <w:rPr>
          <w:sz w:val="24"/>
          <w:szCs w:val="24"/>
          <w:lang w:val="en-GB"/>
        </w:rPr>
        <w:t>ase f</w:t>
      </w:r>
      <w:r w:rsidRPr="00E23D53">
        <w:rPr>
          <w:sz w:val="24"/>
          <w:szCs w:val="24"/>
          <w:lang w:val="en-GB"/>
        </w:rPr>
        <w:t xml:space="preserve">ile, it appears that the assessee has enjoyed, since her appointment to </w:t>
      </w:r>
      <w:r w:rsidR="00646C7F" w:rsidRPr="00E23D53">
        <w:rPr>
          <w:sz w:val="24"/>
          <w:szCs w:val="24"/>
          <w:lang w:val="en-GB"/>
        </w:rPr>
        <w:t xml:space="preserve">the </w:t>
      </w:r>
      <w:r w:rsidRPr="00E23D53">
        <w:rPr>
          <w:sz w:val="24"/>
          <w:szCs w:val="24"/>
          <w:lang w:val="en-GB"/>
        </w:rPr>
        <w:t>High Court, the status of legal advisor/assistant, without interruption</w:t>
      </w:r>
      <w:r w:rsidR="00007356" w:rsidRPr="00E23D53">
        <w:rPr>
          <w:rStyle w:val="FootnoteReference"/>
          <w:sz w:val="24"/>
          <w:szCs w:val="24"/>
          <w:lang w:val="en-GB"/>
        </w:rPr>
        <w:footnoteReference w:id="4"/>
      </w:r>
      <w:r w:rsidR="00007356" w:rsidRPr="00E23D53">
        <w:rPr>
          <w:sz w:val="24"/>
          <w:szCs w:val="24"/>
          <w:lang w:val="en-GB"/>
        </w:rPr>
        <w:t xml:space="preserve">. </w:t>
      </w:r>
    </w:p>
    <w:p w14:paraId="2E8189A8" w14:textId="1F40A9ED" w:rsidR="00745554" w:rsidRPr="00E23D53" w:rsidRDefault="000A1B55" w:rsidP="00E534F1">
      <w:pPr>
        <w:pStyle w:val="ListParagraph"/>
        <w:numPr>
          <w:ilvl w:val="1"/>
          <w:numId w:val="45"/>
        </w:numPr>
        <w:tabs>
          <w:tab w:val="left" w:pos="450"/>
        </w:tabs>
        <w:spacing w:before="160" w:after="160"/>
        <w:ind w:left="0" w:firstLine="0"/>
        <w:jc w:val="both"/>
        <w:rPr>
          <w:sz w:val="24"/>
          <w:szCs w:val="24"/>
          <w:lang w:val="en-GB"/>
        </w:rPr>
      </w:pPr>
      <w:r w:rsidRPr="00E23D53">
        <w:rPr>
          <w:sz w:val="24"/>
          <w:szCs w:val="24"/>
          <w:lang w:val="en-GB"/>
        </w:rPr>
        <w:lastRenderedPageBreak/>
        <w:t>The panel that would examine the case concerning the assessee Aulona Bodo at t</w:t>
      </w:r>
      <w:r w:rsidR="00540693" w:rsidRPr="00E23D53">
        <w:rPr>
          <w:sz w:val="24"/>
          <w:szCs w:val="24"/>
          <w:lang w:val="en-GB"/>
        </w:rPr>
        <w:t>he Commission, was drawn</w:t>
      </w:r>
      <w:r w:rsidRPr="00E23D53">
        <w:rPr>
          <w:sz w:val="24"/>
          <w:szCs w:val="24"/>
          <w:lang w:val="en-GB"/>
        </w:rPr>
        <w:t xml:space="preserve"> on 15.06.2021, and it </w:t>
      </w:r>
      <w:r w:rsidR="00540693" w:rsidRPr="00E23D53">
        <w:rPr>
          <w:sz w:val="24"/>
          <w:szCs w:val="24"/>
          <w:lang w:val="en-GB"/>
        </w:rPr>
        <w:t>decided to initiate the administrative investigation.</w:t>
      </w:r>
      <w:r w:rsidR="00745554" w:rsidRPr="00E23D53">
        <w:rPr>
          <w:sz w:val="24"/>
          <w:szCs w:val="24"/>
          <w:lang w:val="en-GB"/>
        </w:rPr>
        <w:t xml:space="preserve"> </w:t>
      </w:r>
    </w:p>
    <w:p w14:paraId="0C3DD54A" w14:textId="74096742" w:rsidR="00B22210" w:rsidRPr="00E23D53" w:rsidRDefault="003B4E7B" w:rsidP="00E534F1">
      <w:pPr>
        <w:pStyle w:val="ListParagraph"/>
        <w:numPr>
          <w:ilvl w:val="1"/>
          <w:numId w:val="45"/>
        </w:numPr>
        <w:tabs>
          <w:tab w:val="left" w:pos="450"/>
        </w:tabs>
        <w:spacing w:before="160" w:after="160"/>
        <w:ind w:left="0" w:firstLine="0"/>
        <w:jc w:val="both"/>
        <w:rPr>
          <w:sz w:val="24"/>
          <w:szCs w:val="24"/>
          <w:lang w:val="en-GB"/>
        </w:rPr>
      </w:pPr>
      <w:r w:rsidRPr="00E23D53">
        <w:rPr>
          <w:sz w:val="24"/>
          <w:szCs w:val="24"/>
          <w:lang w:val="en-GB"/>
        </w:rPr>
        <w:t xml:space="preserve"> </w:t>
      </w:r>
      <w:r w:rsidR="00540693" w:rsidRPr="00E23D53">
        <w:rPr>
          <w:sz w:val="24"/>
          <w:szCs w:val="24"/>
          <w:lang w:val="en-GB"/>
        </w:rPr>
        <w:t xml:space="preserve">On 11.09.2024, the Commission </w:t>
      </w:r>
      <w:r w:rsidR="00535B08" w:rsidRPr="00E23D53">
        <w:rPr>
          <w:sz w:val="24"/>
          <w:szCs w:val="24"/>
          <w:lang w:val="en-GB"/>
        </w:rPr>
        <w:t xml:space="preserve">made </w:t>
      </w:r>
      <w:r w:rsidR="00540693" w:rsidRPr="00E23D53">
        <w:rPr>
          <w:sz w:val="24"/>
          <w:szCs w:val="24"/>
          <w:lang w:val="en-GB"/>
        </w:rPr>
        <w:t xml:space="preserve">the decision to </w:t>
      </w:r>
      <w:r w:rsidR="00535B08" w:rsidRPr="00E23D53">
        <w:rPr>
          <w:sz w:val="24"/>
          <w:szCs w:val="24"/>
          <w:lang w:val="en-GB"/>
        </w:rPr>
        <w:t xml:space="preserve">close </w:t>
      </w:r>
      <w:r w:rsidR="00540693" w:rsidRPr="00E23D53">
        <w:rPr>
          <w:sz w:val="24"/>
          <w:szCs w:val="24"/>
          <w:lang w:val="en-GB"/>
        </w:rPr>
        <w:t xml:space="preserve">the preliminary investigation for the assessee, </w:t>
      </w:r>
      <w:r w:rsidR="00535B08" w:rsidRPr="00E23D53">
        <w:rPr>
          <w:sz w:val="24"/>
          <w:szCs w:val="24"/>
          <w:lang w:val="en-GB"/>
        </w:rPr>
        <w:t xml:space="preserve">shifting her </w:t>
      </w:r>
      <w:r w:rsidR="00540693" w:rsidRPr="00E23D53">
        <w:rPr>
          <w:sz w:val="24"/>
          <w:szCs w:val="24"/>
          <w:lang w:val="en-GB"/>
        </w:rPr>
        <w:t xml:space="preserve">the burden of proof on the results of the investigation, according to the provisions of Article 52 of Law No. 84/2016. The assessee, </w:t>
      </w:r>
      <w:r w:rsidR="008E1073" w:rsidRPr="00E23D53">
        <w:rPr>
          <w:sz w:val="24"/>
          <w:szCs w:val="24"/>
          <w:lang w:val="en-GB"/>
        </w:rPr>
        <w:t xml:space="preserve">with her </w:t>
      </w:r>
      <w:r w:rsidR="00540693" w:rsidRPr="00E23D53">
        <w:rPr>
          <w:sz w:val="24"/>
          <w:szCs w:val="24"/>
          <w:lang w:val="en-GB"/>
        </w:rPr>
        <w:t xml:space="preserve">explanations on the results of the investigation in relation to the three </w:t>
      </w:r>
      <w:r w:rsidR="00C72E7A" w:rsidRPr="00E23D53">
        <w:rPr>
          <w:sz w:val="24"/>
          <w:szCs w:val="24"/>
          <w:lang w:val="en-GB"/>
        </w:rPr>
        <w:t>re-evaluation</w:t>
      </w:r>
      <w:r w:rsidR="00540693" w:rsidRPr="00E23D53">
        <w:rPr>
          <w:sz w:val="24"/>
          <w:szCs w:val="24"/>
          <w:lang w:val="en-GB"/>
        </w:rPr>
        <w:t xml:space="preserve"> criteria, that of assets, </w:t>
      </w:r>
      <w:r w:rsidR="008E1073" w:rsidRPr="00E23D53">
        <w:rPr>
          <w:sz w:val="24"/>
          <w:szCs w:val="24"/>
          <w:lang w:val="en-GB"/>
        </w:rPr>
        <w:t xml:space="preserve">background </w:t>
      </w:r>
      <w:r w:rsidR="00540693" w:rsidRPr="00E23D53">
        <w:rPr>
          <w:sz w:val="24"/>
          <w:szCs w:val="24"/>
          <w:lang w:val="en-GB"/>
        </w:rPr>
        <w:t xml:space="preserve">and professional </w:t>
      </w:r>
      <w:r w:rsidR="008E1073" w:rsidRPr="00E23D53">
        <w:rPr>
          <w:sz w:val="24"/>
          <w:szCs w:val="24"/>
          <w:lang w:val="en-GB"/>
        </w:rPr>
        <w:t xml:space="preserve">competence, </w:t>
      </w:r>
      <w:r w:rsidR="00540693" w:rsidRPr="00E23D53">
        <w:rPr>
          <w:sz w:val="24"/>
          <w:szCs w:val="24"/>
          <w:lang w:val="en-GB"/>
        </w:rPr>
        <w:t xml:space="preserve">requested the Commission to confirm her as a legal advisor at </w:t>
      </w:r>
      <w:r w:rsidR="00646C7F" w:rsidRPr="00E23D53">
        <w:rPr>
          <w:sz w:val="24"/>
          <w:szCs w:val="24"/>
          <w:lang w:val="en-GB"/>
        </w:rPr>
        <w:t xml:space="preserve">the </w:t>
      </w:r>
      <w:r w:rsidR="00540693" w:rsidRPr="00E23D53">
        <w:rPr>
          <w:sz w:val="24"/>
          <w:szCs w:val="24"/>
          <w:lang w:val="en-GB"/>
        </w:rPr>
        <w:t xml:space="preserve">High Court with the status of magistrate and to appoint her as a judge of the Republic of Albania. For this request, the assessee has submitted in a summarized </w:t>
      </w:r>
      <w:r w:rsidR="00DB7FD2" w:rsidRPr="00E23D53">
        <w:rPr>
          <w:sz w:val="24"/>
          <w:szCs w:val="24"/>
          <w:lang w:val="en-GB"/>
        </w:rPr>
        <w:t xml:space="preserve">form </w:t>
      </w:r>
      <w:r w:rsidR="00540693" w:rsidRPr="00E23D53">
        <w:rPr>
          <w:sz w:val="24"/>
          <w:szCs w:val="24"/>
          <w:lang w:val="en-GB"/>
        </w:rPr>
        <w:t xml:space="preserve">to the Commission, </w:t>
      </w:r>
      <w:r w:rsidR="00E566C2" w:rsidRPr="00E23D53">
        <w:rPr>
          <w:sz w:val="24"/>
          <w:szCs w:val="24"/>
          <w:lang w:val="en-GB"/>
        </w:rPr>
        <w:t xml:space="preserve">and subsequently </w:t>
      </w:r>
      <w:r w:rsidR="00540693" w:rsidRPr="00E23D53">
        <w:rPr>
          <w:sz w:val="24"/>
          <w:szCs w:val="24"/>
          <w:lang w:val="en-GB"/>
        </w:rPr>
        <w:t>in the appeal, the arguments as follows</w:t>
      </w:r>
      <w:r w:rsidR="00F24701" w:rsidRPr="00E23D53">
        <w:rPr>
          <w:sz w:val="24"/>
          <w:szCs w:val="24"/>
          <w:lang w:val="en-GB"/>
        </w:rPr>
        <w:t>:</w:t>
      </w:r>
    </w:p>
    <w:p w14:paraId="2EBB2C27" w14:textId="7E0F710E" w:rsidR="00F24701" w:rsidRPr="00E23D53" w:rsidRDefault="003D3F9C"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At the </w:t>
      </w:r>
      <w:r w:rsidR="00E566C2" w:rsidRPr="00E23D53">
        <w:rPr>
          <w:sz w:val="24"/>
          <w:szCs w:val="24"/>
          <w:lang w:val="en-GB"/>
        </w:rPr>
        <w:t xml:space="preserve">moment </w:t>
      </w:r>
      <w:r w:rsidRPr="00E23D53">
        <w:rPr>
          <w:sz w:val="24"/>
          <w:szCs w:val="24"/>
          <w:lang w:val="en-GB"/>
        </w:rPr>
        <w:t xml:space="preserve">of appointment to the position of legal assistant on 04.11.2014, the legislation in force, specifically Article 20 of Law No. 8588, dated 15.03.2000 “On the organization and functioning of </w:t>
      </w:r>
      <w:r w:rsidR="00646C7F" w:rsidRPr="00E23D53">
        <w:rPr>
          <w:sz w:val="24"/>
          <w:szCs w:val="24"/>
          <w:lang w:val="en-GB"/>
        </w:rPr>
        <w:t xml:space="preserve">the </w:t>
      </w:r>
      <w:r w:rsidRPr="00E23D53">
        <w:rPr>
          <w:sz w:val="24"/>
          <w:szCs w:val="24"/>
          <w:lang w:val="en-GB"/>
        </w:rPr>
        <w:t xml:space="preserve">High Court in the Republic of Albania”, as amended, which </w:t>
      </w:r>
      <w:r w:rsidR="00A620DA" w:rsidRPr="00E23D53">
        <w:rPr>
          <w:sz w:val="24"/>
          <w:szCs w:val="24"/>
          <w:lang w:val="en-GB"/>
        </w:rPr>
        <w:t xml:space="preserve">stipulated </w:t>
      </w:r>
      <w:r w:rsidRPr="00E23D53">
        <w:rPr>
          <w:sz w:val="24"/>
          <w:szCs w:val="24"/>
          <w:lang w:val="en-GB"/>
        </w:rPr>
        <w:t>the legal criteria for appointment to this position, determined</w:t>
      </w:r>
      <w:r w:rsidRPr="00E23D53">
        <w:rPr>
          <w:i/>
          <w:iCs/>
          <w:sz w:val="24"/>
          <w:szCs w:val="24"/>
          <w:lang w:val="en-GB"/>
        </w:rPr>
        <w:t xml:space="preserve"> </w:t>
      </w:r>
      <w:r w:rsidRPr="00E23D53">
        <w:rPr>
          <w:sz w:val="24"/>
          <w:szCs w:val="24"/>
          <w:lang w:val="en-GB"/>
        </w:rPr>
        <w:t>that</w:t>
      </w:r>
      <w:r w:rsidRPr="00E23D53">
        <w:rPr>
          <w:i/>
          <w:iCs/>
          <w:sz w:val="24"/>
          <w:szCs w:val="24"/>
          <w:lang w:val="en-GB"/>
        </w:rPr>
        <w:t xml:space="preserve"> legal assistants </w:t>
      </w:r>
      <w:r w:rsidR="00A620DA" w:rsidRPr="00E23D53">
        <w:rPr>
          <w:i/>
          <w:iCs/>
          <w:sz w:val="24"/>
          <w:szCs w:val="24"/>
          <w:lang w:val="en-GB"/>
        </w:rPr>
        <w:t xml:space="preserve">shall be </w:t>
      </w:r>
      <w:r w:rsidRPr="00E23D53">
        <w:rPr>
          <w:i/>
          <w:iCs/>
          <w:sz w:val="24"/>
          <w:szCs w:val="24"/>
          <w:lang w:val="en-GB"/>
        </w:rPr>
        <w:t xml:space="preserve">selected by the judges of </w:t>
      </w:r>
      <w:r w:rsidR="00646C7F" w:rsidRPr="00E23D53">
        <w:rPr>
          <w:i/>
          <w:iCs/>
          <w:sz w:val="24"/>
          <w:szCs w:val="24"/>
          <w:lang w:val="en-GB"/>
        </w:rPr>
        <w:t xml:space="preserve">the </w:t>
      </w:r>
      <w:r w:rsidRPr="00E23D53">
        <w:rPr>
          <w:i/>
          <w:iCs/>
          <w:sz w:val="24"/>
          <w:szCs w:val="24"/>
          <w:lang w:val="en-GB"/>
        </w:rPr>
        <w:t xml:space="preserve">High Court themselves from among jurists who meet the legal </w:t>
      </w:r>
      <w:r w:rsidR="004A345C" w:rsidRPr="00E23D53">
        <w:rPr>
          <w:i/>
          <w:iCs/>
          <w:sz w:val="24"/>
          <w:szCs w:val="24"/>
          <w:lang w:val="en-GB"/>
        </w:rPr>
        <w:t xml:space="preserve">requirements </w:t>
      </w:r>
      <w:r w:rsidRPr="00E23D53">
        <w:rPr>
          <w:i/>
          <w:iCs/>
          <w:sz w:val="24"/>
          <w:szCs w:val="24"/>
          <w:lang w:val="en-GB"/>
        </w:rPr>
        <w:t xml:space="preserve"> to be appointed judges of the court of first instance or the court of appeal.</w:t>
      </w:r>
      <w:r w:rsidRPr="00E23D53">
        <w:rPr>
          <w:sz w:val="24"/>
          <w:szCs w:val="24"/>
          <w:lang w:val="en-GB"/>
        </w:rPr>
        <w:t xml:space="preserve"> This </w:t>
      </w:r>
      <w:r w:rsidR="001A30DB" w:rsidRPr="00E23D53">
        <w:rPr>
          <w:sz w:val="24"/>
          <w:szCs w:val="24"/>
          <w:lang w:val="en-GB"/>
        </w:rPr>
        <w:t xml:space="preserve">application of this </w:t>
      </w:r>
      <w:r w:rsidRPr="00E23D53">
        <w:rPr>
          <w:sz w:val="24"/>
          <w:szCs w:val="24"/>
          <w:lang w:val="en-GB"/>
        </w:rPr>
        <w:t xml:space="preserve">provision is related </w:t>
      </w:r>
      <w:r w:rsidR="001A30DB" w:rsidRPr="00E23D53">
        <w:rPr>
          <w:sz w:val="24"/>
          <w:szCs w:val="24"/>
          <w:lang w:val="en-GB"/>
        </w:rPr>
        <w:t xml:space="preserve">to </w:t>
      </w:r>
      <w:r w:rsidRPr="00E23D53">
        <w:rPr>
          <w:sz w:val="24"/>
          <w:szCs w:val="24"/>
          <w:lang w:val="en-GB"/>
        </w:rPr>
        <w:t xml:space="preserve">the provisions in Articles 11 and 12 of Law No. 9877, dated 18.02.2008 “On the organization of the judicial power in the Republic of Albania” </w:t>
      </w:r>
      <w:r w:rsidR="00826529" w:rsidRPr="00E23D53">
        <w:rPr>
          <w:sz w:val="24"/>
          <w:szCs w:val="24"/>
          <w:lang w:val="en-GB"/>
        </w:rPr>
        <w:t xml:space="preserve">concerning </w:t>
      </w:r>
      <w:r w:rsidRPr="00E23D53">
        <w:rPr>
          <w:sz w:val="24"/>
          <w:szCs w:val="24"/>
          <w:lang w:val="en-GB"/>
        </w:rPr>
        <w:t xml:space="preserve">the </w:t>
      </w:r>
      <w:r w:rsidR="001A30DB" w:rsidRPr="00E23D53">
        <w:rPr>
          <w:sz w:val="24"/>
          <w:szCs w:val="24"/>
          <w:lang w:val="en-GB"/>
        </w:rPr>
        <w:t>requirements</w:t>
      </w:r>
      <w:r w:rsidR="001A30DB" w:rsidRPr="00E23D53">
        <w:rPr>
          <w:i/>
          <w:iCs/>
          <w:sz w:val="24"/>
          <w:szCs w:val="24"/>
          <w:lang w:val="en-GB"/>
        </w:rPr>
        <w:t xml:space="preserve"> </w:t>
      </w:r>
      <w:r w:rsidR="006A25C2" w:rsidRPr="00E23D53">
        <w:rPr>
          <w:sz w:val="24"/>
          <w:szCs w:val="24"/>
          <w:lang w:val="en-GB"/>
        </w:rPr>
        <w:t xml:space="preserve">to be appointed a </w:t>
      </w:r>
      <w:r w:rsidRPr="00E23D53">
        <w:rPr>
          <w:sz w:val="24"/>
          <w:szCs w:val="24"/>
          <w:lang w:val="en-GB"/>
        </w:rPr>
        <w:t xml:space="preserve">judge and the appointment </w:t>
      </w:r>
      <w:r w:rsidR="00477931" w:rsidRPr="00E23D53">
        <w:rPr>
          <w:sz w:val="24"/>
          <w:szCs w:val="24"/>
          <w:lang w:val="en-GB"/>
        </w:rPr>
        <w:t xml:space="preserve">as </w:t>
      </w:r>
      <w:r w:rsidRPr="00E23D53">
        <w:rPr>
          <w:sz w:val="24"/>
          <w:szCs w:val="24"/>
          <w:lang w:val="en-GB"/>
        </w:rPr>
        <w:t>a judge</w:t>
      </w:r>
      <w:r w:rsidR="00675D53" w:rsidRPr="00E23D53">
        <w:rPr>
          <w:rStyle w:val="FootnoteReference"/>
          <w:sz w:val="24"/>
          <w:szCs w:val="24"/>
          <w:lang w:val="en-GB"/>
        </w:rPr>
        <w:footnoteReference w:id="5"/>
      </w:r>
      <w:r w:rsidR="00DD5977" w:rsidRPr="00E23D53">
        <w:rPr>
          <w:sz w:val="24"/>
          <w:szCs w:val="24"/>
          <w:lang w:val="en-GB"/>
        </w:rPr>
        <w:t>.</w:t>
      </w:r>
    </w:p>
    <w:p w14:paraId="2E1D0F16" w14:textId="5FF0875F" w:rsidR="003B4E7B" w:rsidRPr="00E23D53" w:rsidRDefault="003D3F9C"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The direct provision in the Constitution of legal advisors </w:t>
      </w:r>
      <w:r w:rsidR="00826529" w:rsidRPr="00E23D53">
        <w:rPr>
          <w:sz w:val="24"/>
          <w:szCs w:val="24"/>
          <w:lang w:val="en-GB"/>
        </w:rPr>
        <w:t xml:space="preserve">at </w:t>
      </w:r>
      <w:r w:rsidRPr="00E23D53">
        <w:rPr>
          <w:sz w:val="24"/>
          <w:szCs w:val="24"/>
          <w:lang w:val="en-GB"/>
        </w:rPr>
        <w:t xml:space="preserve">the Constitutional Court and the High Court, making them subjects of the re-evaluation process and at the same time constitutional subjects, </w:t>
      </w:r>
      <w:r w:rsidR="00323CD8" w:rsidRPr="00E23D53">
        <w:rPr>
          <w:sz w:val="24"/>
          <w:szCs w:val="24"/>
          <w:lang w:val="en-GB"/>
        </w:rPr>
        <w:t>is p</w:t>
      </w:r>
      <w:r w:rsidRPr="00E23D53">
        <w:rPr>
          <w:sz w:val="24"/>
          <w:szCs w:val="24"/>
          <w:lang w:val="en-GB"/>
        </w:rPr>
        <w:t xml:space="preserve">recisely </w:t>
      </w:r>
      <w:r w:rsidR="00323CD8" w:rsidRPr="00E23D53">
        <w:rPr>
          <w:sz w:val="24"/>
          <w:szCs w:val="24"/>
          <w:lang w:val="en-GB"/>
        </w:rPr>
        <w:t xml:space="preserve">due to </w:t>
      </w:r>
      <w:r w:rsidRPr="00E23D53">
        <w:rPr>
          <w:sz w:val="24"/>
          <w:szCs w:val="24"/>
          <w:lang w:val="en-GB"/>
        </w:rPr>
        <w:t xml:space="preserve">the nature of the work and the importance it has in relation to the process of </w:t>
      </w:r>
      <w:r w:rsidR="00000CC4" w:rsidRPr="00E23D53">
        <w:rPr>
          <w:sz w:val="24"/>
          <w:szCs w:val="24"/>
          <w:lang w:val="en-GB"/>
        </w:rPr>
        <w:t>doing j</w:t>
      </w:r>
      <w:r w:rsidRPr="00E23D53">
        <w:rPr>
          <w:sz w:val="24"/>
          <w:szCs w:val="24"/>
          <w:lang w:val="en-GB"/>
        </w:rPr>
        <w:t xml:space="preserve">ustice, as well as its administration, despite the fact that these subjects have not had decision-making powers. The legislator, with </w:t>
      </w:r>
      <w:r w:rsidR="00000CC4" w:rsidRPr="00E23D53">
        <w:rPr>
          <w:sz w:val="24"/>
          <w:szCs w:val="24"/>
          <w:lang w:val="en-GB"/>
        </w:rPr>
        <w:t xml:space="preserve">the </w:t>
      </w:r>
      <w:r w:rsidRPr="00E23D53">
        <w:rPr>
          <w:sz w:val="24"/>
          <w:szCs w:val="24"/>
          <w:lang w:val="en-GB"/>
        </w:rPr>
        <w:t xml:space="preserve">provisions in the Constitution, has </w:t>
      </w:r>
      <w:r w:rsidR="008D51C9" w:rsidRPr="00E23D53">
        <w:rPr>
          <w:sz w:val="24"/>
          <w:szCs w:val="24"/>
          <w:lang w:val="en-GB"/>
        </w:rPr>
        <w:t xml:space="preserve">not only provided that </w:t>
      </w:r>
      <w:r w:rsidRPr="00E23D53">
        <w:rPr>
          <w:sz w:val="24"/>
          <w:szCs w:val="24"/>
          <w:lang w:val="en-GB"/>
        </w:rPr>
        <w:t xml:space="preserve">these subjects be re-evaluated ex officio, but has gone further, directly </w:t>
      </w:r>
      <w:r w:rsidR="00E11553" w:rsidRPr="00E23D53">
        <w:rPr>
          <w:sz w:val="24"/>
          <w:szCs w:val="24"/>
          <w:lang w:val="en-GB"/>
        </w:rPr>
        <w:t xml:space="preserve">stating </w:t>
      </w:r>
      <w:r w:rsidRPr="00E23D53">
        <w:rPr>
          <w:sz w:val="24"/>
          <w:szCs w:val="24"/>
          <w:lang w:val="en-GB"/>
        </w:rPr>
        <w:t xml:space="preserve">how the competent bodies should </w:t>
      </w:r>
      <w:r w:rsidR="00E11553" w:rsidRPr="00E23D53">
        <w:rPr>
          <w:sz w:val="24"/>
          <w:szCs w:val="24"/>
          <w:lang w:val="en-GB"/>
        </w:rPr>
        <w:t xml:space="preserve">rule </w:t>
      </w:r>
      <w:r w:rsidRPr="00E23D53">
        <w:rPr>
          <w:sz w:val="24"/>
          <w:szCs w:val="24"/>
          <w:lang w:val="en-GB"/>
        </w:rPr>
        <w:t>at the end</w:t>
      </w:r>
      <w:r w:rsidR="006E69D7" w:rsidRPr="00E23D53">
        <w:rPr>
          <w:sz w:val="24"/>
          <w:szCs w:val="24"/>
          <w:lang w:val="en-GB"/>
        </w:rPr>
        <w:t xml:space="preserve"> of this process</w:t>
      </w:r>
      <w:r w:rsidRPr="00E23D53">
        <w:rPr>
          <w:sz w:val="24"/>
          <w:szCs w:val="24"/>
          <w:lang w:val="en-GB"/>
        </w:rPr>
        <w:t xml:space="preserve">, based </w:t>
      </w:r>
      <w:r w:rsidRPr="00E23D53">
        <w:rPr>
          <w:sz w:val="24"/>
          <w:szCs w:val="24"/>
          <w:lang w:val="en-GB"/>
        </w:rPr>
        <w:lastRenderedPageBreak/>
        <w:t>on Article 179/b, para. 7, last sentence of the Constitution</w:t>
      </w:r>
      <w:r w:rsidR="00561EF4" w:rsidRPr="00E23D53">
        <w:rPr>
          <w:rStyle w:val="FootnoteReference"/>
          <w:sz w:val="24"/>
          <w:szCs w:val="24"/>
          <w:lang w:val="en-GB"/>
        </w:rPr>
        <w:footnoteReference w:id="6"/>
      </w:r>
      <w:r w:rsidR="00812764" w:rsidRPr="00E23D53">
        <w:rPr>
          <w:sz w:val="24"/>
          <w:szCs w:val="24"/>
          <w:lang w:val="en-GB"/>
        </w:rPr>
        <w:t xml:space="preserve">, </w:t>
      </w:r>
      <w:r w:rsidRPr="00E23D53">
        <w:rPr>
          <w:sz w:val="24"/>
          <w:szCs w:val="24"/>
          <w:lang w:val="en-GB"/>
        </w:rPr>
        <w:t>position reflected in Article 58, para. 2 of Law No. 84/2016. Despite the fact that this provision refers narrowly to the subjects of re-evaluation</w:t>
      </w:r>
      <w:r w:rsidR="005D0644" w:rsidRPr="00E23D53">
        <w:rPr>
          <w:sz w:val="24"/>
          <w:szCs w:val="24"/>
          <w:lang w:val="en-GB"/>
        </w:rPr>
        <w:t xml:space="preserve"> / assessees - </w:t>
      </w:r>
      <w:r w:rsidRPr="00E23D53">
        <w:rPr>
          <w:sz w:val="24"/>
          <w:szCs w:val="24"/>
          <w:lang w:val="en-GB"/>
        </w:rPr>
        <w:t>former judges, former prosecutors, and former legal advisors of the Constitutional Court and the High Court, its provisions are valid for all subjects who currently hold the position of legal advisor in these courts, since the law cannot limit and cannot place in unequal positions the subjects, whom the Constitution has placed at the same level and position, without making any distinction between them.</w:t>
      </w:r>
      <w:r w:rsidR="006E69D7" w:rsidRPr="00E23D53">
        <w:rPr>
          <w:sz w:val="24"/>
          <w:szCs w:val="24"/>
          <w:lang w:val="en-GB"/>
        </w:rPr>
        <w:t xml:space="preserve"> </w:t>
      </w:r>
    </w:p>
    <w:p w14:paraId="6B841415" w14:textId="5E40B0F1" w:rsidR="003732ED" w:rsidRPr="00E23D53" w:rsidRDefault="003D3F9C"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The confirmation in office of legal advisors who currently exercise this duty does not condition the </w:t>
      </w:r>
      <w:r w:rsidR="008D4E61" w:rsidRPr="00E23D53">
        <w:rPr>
          <w:sz w:val="24"/>
          <w:szCs w:val="24"/>
          <w:lang w:val="en-GB"/>
        </w:rPr>
        <w:t xml:space="preserve">vetting </w:t>
      </w:r>
      <w:r w:rsidRPr="00E23D53">
        <w:rPr>
          <w:sz w:val="24"/>
          <w:szCs w:val="24"/>
          <w:lang w:val="en-GB"/>
        </w:rPr>
        <w:t xml:space="preserve">bodies to, </w:t>
      </w:r>
      <w:r w:rsidR="008D4E61" w:rsidRPr="00E23D53">
        <w:rPr>
          <w:sz w:val="24"/>
          <w:szCs w:val="24"/>
          <w:lang w:val="en-GB"/>
        </w:rPr>
        <w:t xml:space="preserve">pursuant to </w:t>
      </w:r>
      <w:r w:rsidRPr="00E23D53">
        <w:rPr>
          <w:sz w:val="24"/>
          <w:szCs w:val="24"/>
          <w:lang w:val="en-GB"/>
        </w:rPr>
        <w:t xml:space="preserve">Article 179/b, para. 7, last sentence of the Constitution, recognize them </w:t>
      </w:r>
      <w:r w:rsidR="008D4E61" w:rsidRPr="00E23D53">
        <w:rPr>
          <w:sz w:val="24"/>
          <w:szCs w:val="24"/>
          <w:lang w:val="en-GB"/>
        </w:rPr>
        <w:t xml:space="preserve">- </w:t>
      </w:r>
      <w:r w:rsidRPr="00E23D53">
        <w:rPr>
          <w:sz w:val="24"/>
          <w:szCs w:val="24"/>
          <w:lang w:val="en-GB"/>
        </w:rPr>
        <w:t xml:space="preserve">in addition to the confirmation in office </w:t>
      </w:r>
      <w:r w:rsidR="008D4E61" w:rsidRPr="00E23D53">
        <w:rPr>
          <w:sz w:val="24"/>
          <w:szCs w:val="24"/>
          <w:lang w:val="en-GB"/>
        </w:rPr>
        <w:t xml:space="preserve">– also </w:t>
      </w:r>
      <w:r w:rsidRPr="00E23D53">
        <w:rPr>
          <w:sz w:val="24"/>
          <w:szCs w:val="24"/>
          <w:lang w:val="en-GB"/>
        </w:rPr>
        <w:t xml:space="preserve">the status of magistrate, by appointing them judges or prosecutors. This </w:t>
      </w:r>
      <w:r w:rsidR="001D2C48" w:rsidRPr="00E23D53">
        <w:rPr>
          <w:sz w:val="24"/>
          <w:szCs w:val="24"/>
          <w:lang w:val="en-GB"/>
        </w:rPr>
        <w:t xml:space="preserve">stance </w:t>
      </w:r>
      <w:r w:rsidRPr="00E23D53">
        <w:rPr>
          <w:sz w:val="24"/>
          <w:szCs w:val="24"/>
          <w:lang w:val="en-GB"/>
        </w:rPr>
        <w:t xml:space="preserve">is in full compliance with the current legislation (law no. 96/2016 and law no. 98/2016), as well as the </w:t>
      </w:r>
      <w:r w:rsidR="001D2C48" w:rsidRPr="00E23D53">
        <w:rPr>
          <w:sz w:val="24"/>
          <w:szCs w:val="24"/>
          <w:lang w:val="en-GB"/>
        </w:rPr>
        <w:t xml:space="preserve">effective </w:t>
      </w:r>
      <w:r w:rsidRPr="00E23D53">
        <w:rPr>
          <w:sz w:val="24"/>
          <w:szCs w:val="24"/>
          <w:lang w:val="en-GB"/>
        </w:rPr>
        <w:t>legislation when these subjects are appointed legal advisors (law no. 8588, date 15.03.2000), this duty can also be exercised by subjects who enjoy the status of magistrate. The Constitution, in its provisions, recognizes two ways to enter the judicial system: (</w:t>
      </w:r>
      <w:proofErr w:type="spellStart"/>
      <w:r w:rsidRPr="00E23D53">
        <w:rPr>
          <w:sz w:val="24"/>
          <w:szCs w:val="24"/>
          <w:lang w:val="en-GB"/>
        </w:rPr>
        <w:t>i</w:t>
      </w:r>
      <w:proofErr w:type="spellEnd"/>
      <w:r w:rsidRPr="00E23D53">
        <w:rPr>
          <w:sz w:val="24"/>
          <w:szCs w:val="24"/>
          <w:lang w:val="en-GB"/>
        </w:rPr>
        <w:t xml:space="preserve">) the first way, is the ordinary way through constitutional provisions that </w:t>
      </w:r>
      <w:r w:rsidR="007E611A" w:rsidRPr="00E23D53">
        <w:rPr>
          <w:sz w:val="24"/>
          <w:szCs w:val="24"/>
          <w:lang w:val="en-GB"/>
        </w:rPr>
        <w:t xml:space="preserve">are of </w:t>
      </w:r>
      <w:r w:rsidRPr="00E23D53">
        <w:rPr>
          <w:sz w:val="24"/>
          <w:szCs w:val="24"/>
          <w:lang w:val="en-GB"/>
        </w:rPr>
        <w:t xml:space="preserve">a general and permanent </w:t>
      </w:r>
      <w:r w:rsidR="007E611A" w:rsidRPr="00E23D53">
        <w:rPr>
          <w:sz w:val="24"/>
          <w:szCs w:val="24"/>
          <w:lang w:val="en-GB"/>
        </w:rPr>
        <w:t xml:space="preserve">nature </w:t>
      </w:r>
      <w:r w:rsidR="00A114F1" w:rsidRPr="00E23D53">
        <w:rPr>
          <w:sz w:val="24"/>
          <w:szCs w:val="24"/>
          <w:lang w:val="en-GB"/>
        </w:rPr>
        <w:t>pursuant to</w:t>
      </w:r>
      <w:r w:rsidRPr="00E23D53">
        <w:rPr>
          <w:sz w:val="24"/>
          <w:szCs w:val="24"/>
          <w:lang w:val="en-GB"/>
        </w:rPr>
        <w:t xml:space="preserve"> Articles 136/a and 148/ç of the Constitution, as well as Articles 28, 29, 30, 31, 32 and 36 of Law No. 96/2016, (ii) the second way, is the extraordinary way, which is provided for in Article 179/b para. 4 and 7 of the Constitution, </w:t>
      </w:r>
      <w:r w:rsidR="00A114F1" w:rsidRPr="00E23D53">
        <w:rPr>
          <w:sz w:val="24"/>
          <w:szCs w:val="24"/>
          <w:lang w:val="en-GB"/>
        </w:rPr>
        <w:t>are of a</w:t>
      </w:r>
      <w:r w:rsidRPr="00E23D53">
        <w:rPr>
          <w:sz w:val="24"/>
          <w:szCs w:val="24"/>
          <w:lang w:val="en-GB"/>
        </w:rPr>
        <w:t xml:space="preserve"> special </w:t>
      </w:r>
      <w:r w:rsidR="00A114F1" w:rsidRPr="00E23D53">
        <w:rPr>
          <w:sz w:val="24"/>
          <w:szCs w:val="24"/>
          <w:lang w:val="en-GB"/>
        </w:rPr>
        <w:t>nature</w:t>
      </w:r>
      <w:r w:rsidRPr="00E23D53">
        <w:rPr>
          <w:sz w:val="24"/>
          <w:szCs w:val="24"/>
          <w:lang w:val="en-GB"/>
        </w:rPr>
        <w:t>, with the successful completion of the re-evaluation process.</w:t>
      </w:r>
    </w:p>
    <w:p w14:paraId="5D05E9BB" w14:textId="38731704" w:rsidR="00EC1A0F" w:rsidRPr="00E23D53" w:rsidRDefault="000B1B4D"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If the law has expressly </w:t>
      </w:r>
      <w:r w:rsidR="00EE5A84" w:rsidRPr="00E23D53">
        <w:rPr>
          <w:sz w:val="24"/>
          <w:szCs w:val="24"/>
          <w:lang w:val="en-GB"/>
        </w:rPr>
        <w:t xml:space="preserve">entrusted the </w:t>
      </w:r>
      <w:r w:rsidRPr="00E23D53">
        <w:rPr>
          <w:sz w:val="24"/>
          <w:szCs w:val="24"/>
          <w:lang w:val="en-GB"/>
        </w:rPr>
        <w:t xml:space="preserve">Commission that upon the successful completion of the re-evaluation process of a former legal advisor, to appoint </w:t>
      </w:r>
      <w:r w:rsidR="00EE5A84" w:rsidRPr="00E23D53">
        <w:rPr>
          <w:sz w:val="24"/>
          <w:szCs w:val="24"/>
          <w:lang w:val="en-GB"/>
        </w:rPr>
        <w:t>him/her</w:t>
      </w:r>
      <w:r w:rsidRPr="00E23D53">
        <w:rPr>
          <w:sz w:val="24"/>
          <w:szCs w:val="24"/>
          <w:lang w:val="en-GB"/>
        </w:rPr>
        <w:t xml:space="preserve"> judge or prosecutor, it would be within the logic of the constitutional norm to appoint in the same way the legal advisor, who still continues to exercise this duty, if he</w:t>
      </w:r>
      <w:r w:rsidR="00416602" w:rsidRPr="00E23D53">
        <w:rPr>
          <w:sz w:val="24"/>
          <w:szCs w:val="24"/>
          <w:lang w:val="en-GB"/>
        </w:rPr>
        <w:t>/she</w:t>
      </w:r>
      <w:r w:rsidRPr="00E23D53">
        <w:rPr>
          <w:sz w:val="24"/>
          <w:szCs w:val="24"/>
          <w:lang w:val="en-GB"/>
        </w:rPr>
        <w:t xml:space="preserve"> successfully passes the re-evaluation process. The Commission should not only confir</w:t>
      </w:r>
      <w:r w:rsidR="00416602" w:rsidRPr="00E23D53">
        <w:rPr>
          <w:sz w:val="24"/>
          <w:szCs w:val="24"/>
          <w:lang w:val="en-GB"/>
        </w:rPr>
        <w:t>m</w:t>
      </w:r>
      <w:r w:rsidRPr="00E23D53">
        <w:rPr>
          <w:sz w:val="24"/>
          <w:szCs w:val="24"/>
          <w:lang w:val="en-GB"/>
        </w:rPr>
        <w:t xml:space="preserve"> the assessee in office when they exercise this duty but should </w:t>
      </w:r>
      <w:r w:rsidR="00416602" w:rsidRPr="00E23D53">
        <w:rPr>
          <w:sz w:val="24"/>
          <w:szCs w:val="24"/>
          <w:lang w:val="en-GB"/>
        </w:rPr>
        <w:t xml:space="preserve">go further </w:t>
      </w:r>
      <w:r w:rsidRPr="00E23D53">
        <w:rPr>
          <w:sz w:val="24"/>
          <w:szCs w:val="24"/>
          <w:lang w:val="en-GB"/>
        </w:rPr>
        <w:t xml:space="preserve">by recognizing the status of magistrate, through the appointment </w:t>
      </w:r>
      <w:r w:rsidR="004A6811" w:rsidRPr="00E23D53">
        <w:rPr>
          <w:sz w:val="24"/>
          <w:szCs w:val="24"/>
          <w:lang w:val="en-GB"/>
        </w:rPr>
        <w:t xml:space="preserve">as </w:t>
      </w:r>
      <w:r w:rsidRPr="00E23D53">
        <w:rPr>
          <w:sz w:val="24"/>
          <w:szCs w:val="24"/>
          <w:lang w:val="en-GB"/>
        </w:rPr>
        <w:t>judge or prosecutor according to the profile that the assessee has. Wh</w:t>
      </w:r>
      <w:r w:rsidR="004A6811" w:rsidRPr="00E23D53">
        <w:rPr>
          <w:sz w:val="24"/>
          <w:szCs w:val="24"/>
          <w:lang w:val="en-GB"/>
        </w:rPr>
        <w:t xml:space="preserve">ereas </w:t>
      </w:r>
      <w:r w:rsidRPr="00E23D53">
        <w:rPr>
          <w:sz w:val="24"/>
          <w:szCs w:val="24"/>
          <w:lang w:val="en-GB"/>
        </w:rPr>
        <w:t xml:space="preserve">the </w:t>
      </w:r>
      <w:r w:rsidR="00B06456" w:rsidRPr="00E23D53">
        <w:rPr>
          <w:sz w:val="24"/>
          <w:szCs w:val="24"/>
          <w:lang w:val="en-GB"/>
        </w:rPr>
        <w:t xml:space="preserve">appointment in office of </w:t>
      </w:r>
      <w:r w:rsidRPr="00E23D53">
        <w:rPr>
          <w:sz w:val="24"/>
          <w:szCs w:val="24"/>
          <w:lang w:val="en-GB"/>
        </w:rPr>
        <w:t>these subjects after they acquire the status of magistrate, is exclusive</w:t>
      </w:r>
      <w:r w:rsidR="00C0294D" w:rsidRPr="00E23D53">
        <w:rPr>
          <w:sz w:val="24"/>
          <w:szCs w:val="24"/>
          <w:lang w:val="en-GB"/>
        </w:rPr>
        <w:t xml:space="preserve">ly the authority of the </w:t>
      </w:r>
      <w:r w:rsidRPr="00E23D53">
        <w:rPr>
          <w:sz w:val="24"/>
          <w:szCs w:val="24"/>
          <w:lang w:val="en-GB"/>
        </w:rPr>
        <w:t xml:space="preserve">competent bodies </w:t>
      </w:r>
      <w:r w:rsidR="00F70829" w:rsidRPr="00E23D53">
        <w:rPr>
          <w:sz w:val="24"/>
          <w:szCs w:val="24"/>
          <w:lang w:val="en-GB"/>
        </w:rPr>
        <w:t xml:space="preserve">entrusted </w:t>
      </w:r>
      <w:r w:rsidRPr="00E23D53">
        <w:rPr>
          <w:sz w:val="24"/>
          <w:szCs w:val="24"/>
          <w:lang w:val="en-GB"/>
        </w:rPr>
        <w:t>by law that manage the judicial system, the High Judicial Council and the High Prosecutorial Council, in accordance with the provisions of Law No. 96/2016, according to the requirements and needs of the system. The interpretation of the above-mentioned legal norms, according to the assessee, is in line with the recommendations given by the Consultative Council of European Judges in 2019.</w:t>
      </w:r>
      <w:r w:rsidR="00736A8E" w:rsidRPr="00E23D53">
        <w:rPr>
          <w:rStyle w:val="FootnoteReference"/>
          <w:sz w:val="24"/>
          <w:szCs w:val="24"/>
          <w:lang w:val="en-GB"/>
        </w:rPr>
        <w:footnoteReference w:id="7"/>
      </w:r>
      <w:r w:rsidR="00736A8E" w:rsidRPr="00E23D53">
        <w:rPr>
          <w:sz w:val="24"/>
          <w:szCs w:val="24"/>
          <w:lang w:val="en-GB"/>
        </w:rPr>
        <w:t xml:space="preserve">, </w:t>
      </w:r>
      <w:r w:rsidR="00AF1D49" w:rsidRPr="00E23D53">
        <w:rPr>
          <w:sz w:val="24"/>
          <w:szCs w:val="24"/>
          <w:lang w:val="en-GB"/>
        </w:rPr>
        <w:t xml:space="preserve">who have recommended that legal advisors who exercise their professional activity at the highest courts of the justice system and develop their professional career, </w:t>
      </w:r>
      <w:r w:rsidR="00213555" w:rsidRPr="00E23D53">
        <w:rPr>
          <w:sz w:val="24"/>
          <w:szCs w:val="24"/>
          <w:lang w:val="en-GB"/>
        </w:rPr>
        <w:t xml:space="preserve">and </w:t>
      </w:r>
      <w:r w:rsidR="00AF1D49" w:rsidRPr="00E23D53">
        <w:rPr>
          <w:sz w:val="24"/>
          <w:szCs w:val="24"/>
          <w:lang w:val="en-GB"/>
        </w:rPr>
        <w:t>the work performed by them demonstrates a special importance in the delivery of justice, have the right to advance in their careers within the justice system due to the nature of the work they perform and without any further educational barriers</w:t>
      </w:r>
      <w:r w:rsidR="00736A8E" w:rsidRPr="00E23D53">
        <w:rPr>
          <w:sz w:val="24"/>
          <w:szCs w:val="24"/>
          <w:lang w:val="en-GB"/>
        </w:rPr>
        <w:t>.</w:t>
      </w:r>
    </w:p>
    <w:p w14:paraId="30B5B057" w14:textId="7710646B" w:rsidR="00ED0179" w:rsidRPr="00E23D53" w:rsidRDefault="00AF1D49"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In addition to the above, taking into account the nature of the work and the functional duties </w:t>
      </w:r>
      <w:r w:rsidR="00213555" w:rsidRPr="00E23D53">
        <w:rPr>
          <w:sz w:val="24"/>
          <w:szCs w:val="24"/>
          <w:lang w:val="en-GB"/>
        </w:rPr>
        <w:t xml:space="preserve">performed </w:t>
      </w:r>
      <w:r w:rsidRPr="00E23D53">
        <w:rPr>
          <w:sz w:val="24"/>
          <w:szCs w:val="24"/>
          <w:lang w:val="en-GB"/>
        </w:rPr>
        <w:t>by the assessee, a</w:t>
      </w:r>
      <w:r w:rsidR="009F6F36" w:rsidRPr="00E23D53">
        <w:rPr>
          <w:sz w:val="24"/>
          <w:szCs w:val="24"/>
          <w:lang w:val="en-GB"/>
        </w:rPr>
        <w:t xml:space="preserve">nd </w:t>
      </w:r>
      <w:r w:rsidRPr="00E23D53">
        <w:rPr>
          <w:sz w:val="24"/>
          <w:szCs w:val="24"/>
          <w:lang w:val="en-GB"/>
        </w:rPr>
        <w:t xml:space="preserve">referring to the conclusions reached </w:t>
      </w:r>
      <w:r w:rsidR="009F6F36" w:rsidRPr="00E23D53">
        <w:rPr>
          <w:sz w:val="24"/>
          <w:szCs w:val="24"/>
          <w:lang w:val="en-GB"/>
        </w:rPr>
        <w:t xml:space="preserve">on the </w:t>
      </w:r>
      <w:r w:rsidRPr="00E23D53">
        <w:rPr>
          <w:sz w:val="24"/>
          <w:szCs w:val="24"/>
          <w:lang w:val="en-GB"/>
        </w:rPr>
        <w:t>criteri</w:t>
      </w:r>
      <w:r w:rsidR="009F6F36" w:rsidRPr="00E23D53">
        <w:rPr>
          <w:sz w:val="24"/>
          <w:szCs w:val="24"/>
          <w:lang w:val="en-GB"/>
        </w:rPr>
        <w:t xml:space="preserve">on of professional competence assessment, </w:t>
      </w:r>
      <w:r w:rsidRPr="00E23D53">
        <w:rPr>
          <w:sz w:val="24"/>
          <w:szCs w:val="24"/>
          <w:lang w:val="en-GB"/>
        </w:rPr>
        <w:t xml:space="preserve">the assessee claims that the analysis of the professional </w:t>
      </w:r>
      <w:r w:rsidRPr="00E23D53">
        <w:rPr>
          <w:sz w:val="24"/>
          <w:szCs w:val="24"/>
          <w:lang w:val="en-GB"/>
        </w:rPr>
        <w:lastRenderedPageBreak/>
        <w:t>qualification</w:t>
      </w:r>
      <w:r w:rsidR="00A00458" w:rsidRPr="00E23D53">
        <w:rPr>
          <w:sz w:val="24"/>
          <w:szCs w:val="24"/>
          <w:lang w:val="en-GB"/>
        </w:rPr>
        <w:t>s</w:t>
      </w:r>
      <w:r w:rsidRPr="00E23D53">
        <w:rPr>
          <w:sz w:val="24"/>
          <w:szCs w:val="24"/>
          <w:lang w:val="en-GB"/>
        </w:rPr>
        <w:t xml:space="preserve"> by the High Judicial Council, as an auxiliary body in this investigative process, has focused only on the assessment of the </w:t>
      </w:r>
      <w:r w:rsidR="00E75199" w:rsidRPr="00E23D53">
        <w:rPr>
          <w:sz w:val="24"/>
          <w:szCs w:val="24"/>
          <w:lang w:val="en-GB"/>
        </w:rPr>
        <w:t xml:space="preserve">manner of </w:t>
      </w:r>
      <w:r w:rsidRPr="00E23D53">
        <w:rPr>
          <w:sz w:val="24"/>
          <w:szCs w:val="24"/>
          <w:lang w:val="en-GB"/>
        </w:rPr>
        <w:t xml:space="preserve">drafting of legal reports and the opinion given by the legal assistant, as well as the results of the </w:t>
      </w:r>
      <w:r w:rsidR="00E75199" w:rsidRPr="00E23D53">
        <w:rPr>
          <w:sz w:val="24"/>
          <w:szCs w:val="24"/>
          <w:lang w:val="en-GB"/>
        </w:rPr>
        <w:t xml:space="preserve">exam </w:t>
      </w:r>
      <w:r w:rsidRPr="00E23D53">
        <w:rPr>
          <w:sz w:val="24"/>
          <w:szCs w:val="24"/>
          <w:lang w:val="en-GB"/>
        </w:rPr>
        <w:t xml:space="preserve">at the School of Magistrates, concluding that the assessee has high professional skills in drafting reports and giving legal opinions, but </w:t>
      </w:r>
      <w:r w:rsidR="00E75199" w:rsidRPr="00E23D53">
        <w:rPr>
          <w:sz w:val="24"/>
          <w:szCs w:val="24"/>
          <w:lang w:val="en-GB"/>
        </w:rPr>
        <w:t xml:space="preserve">apparently there is no </w:t>
      </w:r>
      <w:r w:rsidR="00D83E8F" w:rsidRPr="00E23D53">
        <w:rPr>
          <w:sz w:val="24"/>
          <w:szCs w:val="24"/>
          <w:lang w:val="en-GB"/>
        </w:rPr>
        <w:t>c</w:t>
      </w:r>
      <w:r w:rsidRPr="00E23D53">
        <w:rPr>
          <w:sz w:val="24"/>
          <w:szCs w:val="24"/>
          <w:lang w:val="en-GB"/>
        </w:rPr>
        <w:t xml:space="preserve">omplete </w:t>
      </w:r>
      <w:r w:rsidR="00D83E8F" w:rsidRPr="00E23D53">
        <w:rPr>
          <w:sz w:val="24"/>
          <w:szCs w:val="24"/>
          <w:lang w:val="en-GB"/>
        </w:rPr>
        <w:t xml:space="preserve">or </w:t>
      </w:r>
      <w:r w:rsidRPr="00E23D53">
        <w:rPr>
          <w:sz w:val="24"/>
          <w:szCs w:val="24"/>
          <w:lang w:val="en-GB"/>
        </w:rPr>
        <w:t>final conclusion regarding the organizational skills, ethics, professional commitment and integrity</w:t>
      </w:r>
      <w:r w:rsidR="00D83E8F" w:rsidRPr="00E23D53">
        <w:rPr>
          <w:sz w:val="24"/>
          <w:szCs w:val="24"/>
          <w:lang w:val="en-GB"/>
        </w:rPr>
        <w:t xml:space="preserve"> of the assessee</w:t>
      </w:r>
      <w:r w:rsidRPr="00E23D53">
        <w:rPr>
          <w:sz w:val="24"/>
          <w:szCs w:val="24"/>
          <w:lang w:val="en-GB"/>
        </w:rPr>
        <w:t xml:space="preserve"> in the exercise of duty. </w:t>
      </w:r>
    </w:p>
    <w:p w14:paraId="1D256159" w14:textId="13A5EC5B" w:rsidR="00AB3AF1" w:rsidRPr="00E23D53" w:rsidRDefault="00AF1D49"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In order to have a full and comprehensive assessment of professional skills, in accordance with the criteria and standards provided for in Article E, para. 2, second sentence of the Annex to the Constitution, Article 41, para. 4, articles 42 and 43 of Law No. 84/2016, as well as the documentation administered, the assessee requested the Commission to conduct an independent assessment of her professional skills, mainly in relation to the components set out in the paragraph above. The assessee </w:t>
      </w:r>
      <w:r w:rsidR="00730B26" w:rsidRPr="00E23D53">
        <w:rPr>
          <w:sz w:val="24"/>
          <w:szCs w:val="24"/>
          <w:lang w:val="en-GB"/>
        </w:rPr>
        <w:t>submitted l</w:t>
      </w:r>
      <w:r w:rsidRPr="00E23D53">
        <w:rPr>
          <w:sz w:val="24"/>
          <w:szCs w:val="24"/>
          <w:lang w:val="en-GB"/>
        </w:rPr>
        <w:t xml:space="preserve">egal </w:t>
      </w:r>
      <w:r w:rsidR="00730B26" w:rsidRPr="00E23D53">
        <w:rPr>
          <w:sz w:val="24"/>
          <w:szCs w:val="24"/>
          <w:lang w:val="en-GB"/>
        </w:rPr>
        <w:t>documents dr</w:t>
      </w:r>
      <w:r w:rsidRPr="00E23D53">
        <w:rPr>
          <w:sz w:val="24"/>
          <w:szCs w:val="24"/>
          <w:lang w:val="en-GB"/>
        </w:rPr>
        <w:t xml:space="preserve">afted by her, prior to the appointment </w:t>
      </w:r>
      <w:r w:rsidR="00730B26" w:rsidRPr="00E23D53">
        <w:rPr>
          <w:sz w:val="24"/>
          <w:szCs w:val="24"/>
          <w:lang w:val="en-GB"/>
        </w:rPr>
        <w:t xml:space="preserve">as </w:t>
      </w:r>
      <w:r w:rsidRPr="00E23D53">
        <w:rPr>
          <w:sz w:val="24"/>
          <w:szCs w:val="24"/>
          <w:lang w:val="en-GB"/>
        </w:rPr>
        <w:t xml:space="preserve">legal assistant in </w:t>
      </w:r>
      <w:r w:rsidR="00646C7F" w:rsidRPr="00E23D53">
        <w:rPr>
          <w:sz w:val="24"/>
          <w:szCs w:val="24"/>
          <w:lang w:val="en-GB"/>
        </w:rPr>
        <w:t xml:space="preserve">the </w:t>
      </w:r>
      <w:r w:rsidRPr="00E23D53">
        <w:rPr>
          <w:sz w:val="24"/>
          <w:szCs w:val="24"/>
          <w:lang w:val="en-GB"/>
        </w:rPr>
        <w:t>High Court</w:t>
      </w:r>
      <w:r w:rsidR="009B3C33" w:rsidRPr="00E23D53">
        <w:rPr>
          <w:rStyle w:val="FootnoteReference"/>
          <w:sz w:val="24"/>
          <w:szCs w:val="24"/>
          <w:lang w:val="en-GB"/>
        </w:rPr>
        <w:footnoteReference w:id="8"/>
      </w:r>
      <w:r w:rsidR="009B3C33" w:rsidRPr="00E23D53">
        <w:rPr>
          <w:sz w:val="24"/>
          <w:szCs w:val="24"/>
          <w:lang w:val="en-GB"/>
        </w:rPr>
        <w:t>,</w:t>
      </w:r>
      <w:r w:rsidR="00A44308" w:rsidRPr="00E23D53">
        <w:rPr>
          <w:sz w:val="24"/>
          <w:szCs w:val="24"/>
          <w:lang w:val="en-GB"/>
        </w:rPr>
        <w:t xml:space="preserve"> </w:t>
      </w:r>
      <w:r w:rsidR="00603C7B" w:rsidRPr="00E23D53">
        <w:rPr>
          <w:sz w:val="24"/>
          <w:szCs w:val="24"/>
          <w:lang w:val="en-GB"/>
        </w:rPr>
        <w:t xml:space="preserve">acts which, according to her, the Commission should assess in order to reach the conclusion that the state duties exercised by her have required qualified legal work and that gave her the opportunity to be a high-level lawyer, more than qualified and fully capable of performing the duty of legal advisor in </w:t>
      </w:r>
      <w:r w:rsidR="00646C7F" w:rsidRPr="00E23D53">
        <w:rPr>
          <w:sz w:val="24"/>
          <w:szCs w:val="24"/>
          <w:lang w:val="en-GB"/>
        </w:rPr>
        <w:t xml:space="preserve">the </w:t>
      </w:r>
      <w:r w:rsidR="00603C7B" w:rsidRPr="00E23D53">
        <w:rPr>
          <w:sz w:val="24"/>
          <w:szCs w:val="24"/>
          <w:lang w:val="en-GB"/>
        </w:rPr>
        <w:t xml:space="preserve">High Court. The assessee also submitted draft decisions drafted by her in the capacity of legal advisor </w:t>
      </w:r>
      <w:r w:rsidR="000B1E66" w:rsidRPr="00E23D53">
        <w:rPr>
          <w:sz w:val="24"/>
          <w:szCs w:val="24"/>
          <w:lang w:val="en-GB"/>
        </w:rPr>
        <w:t xml:space="preserve">for </w:t>
      </w:r>
      <w:r w:rsidR="00603C7B" w:rsidRPr="00E23D53">
        <w:rPr>
          <w:sz w:val="24"/>
          <w:szCs w:val="24"/>
          <w:lang w:val="en-GB"/>
        </w:rPr>
        <w:t xml:space="preserve">the case, which have passed all the </w:t>
      </w:r>
      <w:r w:rsidR="000B1E66" w:rsidRPr="00E23D53">
        <w:rPr>
          <w:sz w:val="24"/>
          <w:szCs w:val="24"/>
          <w:lang w:val="en-GB"/>
        </w:rPr>
        <w:t xml:space="preserve">checks </w:t>
      </w:r>
      <w:r w:rsidR="00603C7B" w:rsidRPr="00E23D53">
        <w:rPr>
          <w:sz w:val="24"/>
          <w:szCs w:val="24"/>
          <w:lang w:val="en-GB"/>
        </w:rPr>
        <w:t xml:space="preserve">filters by the judge </w:t>
      </w:r>
      <w:r w:rsidR="000B1E66" w:rsidRPr="00E23D53">
        <w:rPr>
          <w:sz w:val="24"/>
          <w:szCs w:val="24"/>
          <w:lang w:val="en-GB"/>
        </w:rPr>
        <w:t xml:space="preserve">rapporteur </w:t>
      </w:r>
      <w:r w:rsidR="00603C7B" w:rsidRPr="00E23D53">
        <w:rPr>
          <w:sz w:val="24"/>
          <w:szCs w:val="24"/>
          <w:lang w:val="en-GB"/>
        </w:rPr>
        <w:t xml:space="preserve">and the panel </w:t>
      </w:r>
      <w:r w:rsidR="00355A55" w:rsidRPr="00E23D53">
        <w:rPr>
          <w:sz w:val="24"/>
          <w:szCs w:val="24"/>
          <w:lang w:val="en-GB"/>
        </w:rPr>
        <w:t xml:space="preserve">who </w:t>
      </w:r>
      <w:r w:rsidR="00603C7B" w:rsidRPr="00E23D53">
        <w:rPr>
          <w:sz w:val="24"/>
          <w:szCs w:val="24"/>
          <w:lang w:val="en-GB"/>
        </w:rPr>
        <w:t>made the decision, where clearly, according to the assessee, the changes made and the quality of the changes made</w:t>
      </w:r>
      <w:r w:rsidR="00902683" w:rsidRPr="00E23D53">
        <w:rPr>
          <w:sz w:val="24"/>
          <w:szCs w:val="24"/>
          <w:lang w:val="en-GB"/>
        </w:rPr>
        <w:t>,</w:t>
      </w:r>
      <w:r w:rsidR="00603C7B" w:rsidRPr="00E23D53">
        <w:rPr>
          <w:sz w:val="24"/>
          <w:szCs w:val="24"/>
          <w:lang w:val="en-GB"/>
        </w:rPr>
        <w:t xml:space="preserve"> stand out. The assessee further explains that all the decisions o</w:t>
      </w:r>
      <w:r w:rsidR="00355A55" w:rsidRPr="00E23D53">
        <w:rPr>
          <w:sz w:val="24"/>
          <w:szCs w:val="24"/>
          <w:lang w:val="en-GB"/>
        </w:rPr>
        <w:t>n</w:t>
      </w:r>
      <w:r w:rsidR="00603C7B" w:rsidRPr="00E23D53">
        <w:rPr>
          <w:sz w:val="24"/>
          <w:szCs w:val="24"/>
          <w:lang w:val="en-GB"/>
        </w:rPr>
        <w:t xml:space="preserve"> the cases that have been reported by her and the relevant report have been drafted by her in the capacity of legal advisor and have been checked or corrected by the judge</w:t>
      </w:r>
      <w:r w:rsidR="0086168A" w:rsidRPr="00E23D53">
        <w:rPr>
          <w:sz w:val="24"/>
          <w:szCs w:val="24"/>
          <w:lang w:val="en-GB"/>
        </w:rPr>
        <w:t xml:space="preserve"> rapporteur</w:t>
      </w:r>
      <w:r w:rsidR="00603C7B" w:rsidRPr="00E23D53">
        <w:rPr>
          <w:sz w:val="24"/>
          <w:szCs w:val="24"/>
          <w:lang w:val="en-GB"/>
        </w:rPr>
        <w:t xml:space="preserve">. In the circumstances where the drafting of the decision by her does not have substantial changes </w:t>
      </w:r>
      <w:r w:rsidR="0086168A" w:rsidRPr="00E23D53">
        <w:rPr>
          <w:sz w:val="24"/>
          <w:szCs w:val="24"/>
          <w:lang w:val="en-GB"/>
        </w:rPr>
        <w:t xml:space="preserve">compared to </w:t>
      </w:r>
      <w:r w:rsidR="00603C7B" w:rsidRPr="00E23D53">
        <w:rPr>
          <w:sz w:val="24"/>
          <w:szCs w:val="24"/>
          <w:lang w:val="en-GB"/>
        </w:rPr>
        <w:t xml:space="preserve">the final decision issued by the </w:t>
      </w:r>
      <w:r w:rsidR="00571B16" w:rsidRPr="00E23D53">
        <w:rPr>
          <w:sz w:val="24"/>
          <w:szCs w:val="24"/>
          <w:lang w:val="en-GB"/>
        </w:rPr>
        <w:t xml:space="preserve">trial panel, </w:t>
      </w:r>
      <w:r w:rsidR="00603C7B" w:rsidRPr="00E23D53">
        <w:rPr>
          <w:sz w:val="24"/>
          <w:szCs w:val="24"/>
          <w:lang w:val="en-GB"/>
        </w:rPr>
        <w:t>it clearly proves the professional skills of the assessee</w:t>
      </w:r>
      <w:r w:rsidR="00571B16" w:rsidRPr="00E23D53">
        <w:rPr>
          <w:sz w:val="24"/>
          <w:szCs w:val="24"/>
          <w:lang w:val="en-GB"/>
        </w:rPr>
        <w:t xml:space="preserve"> in drafting </w:t>
      </w:r>
      <w:r w:rsidR="00603C7B" w:rsidRPr="00E23D53">
        <w:rPr>
          <w:sz w:val="24"/>
          <w:szCs w:val="24"/>
          <w:lang w:val="en-GB"/>
        </w:rPr>
        <w:t xml:space="preserve">judicial decisions, independently and without any prior guidance given by the rapporteur or the </w:t>
      </w:r>
      <w:r w:rsidR="005A6A00" w:rsidRPr="00E23D53">
        <w:rPr>
          <w:sz w:val="24"/>
          <w:szCs w:val="24"/>
          <w:lang w:val="en-GB"/>
        </w:rPr>
        <w:t>trial panel</w:t>
      </w:r>
      <w:r w:rsidR="00603C7B" w:rsidRPr="00E23D53">
        <w:rPr>
          <w:sz w:val="24"/>
          <w:szCs w:val="24"/>
          <w:lang w:val="en-GB"/>
        </w:rPr>
        <w:t>. The assessee ma</w:t>
      </w:r>
      <w:r w:rsidR="00CE4163" w:rsidRPr="00E23D53">
        <w:rPr>
          <w:sz w:val="24"/>
          <w:szCs w:val="24"/>
          <w:lang w:val="en-GB"/>
        </w:rPr>
        <w:t>de</w:t>
      </w:r>
      <w:r w:rsidR="00603C7B" w:rsidRPr="00E23D53">
        <w:rPr>
          <w:sz w:val="24"/>
          <w:szCs w:val="24"/>
          <w:lang w:val="en-GB"/>
        </w:rPr>
        <w:t xml:space="preserve"> available to the Commission judicial </w:t>
      </w:r>
      <w:r w:rsidR="00CE4163" w:rsidRPr="00E23D53">
        <w:rPr>
          <w:sz w:val="24"/>
          <w:szCs w:val="24"/>
          <w:lang w:val="en-GB"/>
        </w:rPr>
        <w:t xml:space="preserve">draft </w:t>
      </w:r>
      <w:r w:rsidR="00603C7B" w:rsidRPr="00E23D53">
        <w:rPr>
          <w:sz w:val="24"/>
          <w:szCs w:val="24"/>
          <w:lang w:val="en-GB"/>
        </w:rPr>
        <w:t>decisions drafted by her, as well as electronic communications with the rapporteur of the case regarding them</w:t>
      </w:r>
      <w:r w:rsidR="0039458D" w:rsidRPr="00E23D53">
        <w:rPr>
          <w:sz w:val="24"/>
          <w:szCs w:val="24"/>
          <w:lang w:val="en-GB"/>
        </w:rPr>
        <w:t>.</w:t>
      </w:r>
      <w:r w:rsidR="0086168A" w:rsidRPr="00E23D53">
        <w:rPr>
          <w:sz w:val="24"/>
          <w:szCs w:val="24"/>
          <w:lang w:val="en-GB"/>
        </w:rPr>
        <w:t xml:space="preserve"> </w:t>
      </w:r>
      <w:r w:rsidR="005A6A00" w:rsidRPr="00E23D53">
        <w:rPr>
          <w:sz w:val="24"/>
          <w:szCs w:val="24"/>
          <w:lang w:val="en-GB"/>
        </w:rPr>
        <w:t xml:space="preserve"> </w:t>
      </w:r>
      <w:r w:rsidR="00CE4163" w:rsidRPr="00E23D53">
        <w:rPr>
          <w:sz w:val="24"/>
          <w:szCs w:val="24"/>
          <w:lang w:val="en-GB"/>
        </w:rPr>
        <w:t xml:space="preserve"> </w:t>
      </w:r>
    </w:p>
    <w:p w14:paraId="79F927A0" w14:textId="77DA2E4A" w:rsidR="00FC5602" w:rsidRPr="00E23D53" w:rsidRDefault="00603C7B" w:rsidP="00F24701">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The assessee invites the Commission to </w:t>
      </w:r>
      <w:r w:rsidR="0064794D" w:rsidRPr="00E23D53">
        <w:rPr>
          <w:sz w:val="24"/>
          <w:szCs w:val="24"/>
          <w:lang w:val="en-GB"/>
        </w:rPr>
        <w:t xml:space="preserve">exchange correspondence with </w:t>
      </w:r>
      <w:r w:rsidR="00367F46" w:rsidRPr="00E23D53">
        <w:rPr>
          <w:sz w:val="24"/>
          <w:szCs w:val="24"/>
          <w:lang w:val="en-GB"/>
        </w:rPr>
        <w:t>t</w:t>
      </w:r>
      <w:r w:rsidRPr="00E23D53">
        <w:rPr>
          <w:sz w:val="24"/>
          <w:szCs w:val="24"/>
          <w:lang w:val="en-GB"/>
        </w:rPr>
        <w:t xml:space="preserve">he High Court to provide sufficient written evidence, or opinions of the President of </w:t>
      </w:r>
      <w:r w:rsidR="00367F46" w:rsidRPr="00E23D53">
        <w:rPr>
          <w:sz w:val="24"/>
          <w:szCs w:val="24"/>
          <w:lang w:val="en-GB"/>
        </w:rPr>
        <w:t>t</w:t>
      </w:r>
      <w:r w:rsidRPr="00E23D53">
        <w:rPr>
          <w:sz w:val="24"/>
          <w:szCs w:val="24"/>
          <w:lang w:val="en-GB"/>
        </w:rPr>
        <w:t xml:space="preserve">he High Court, the Civil </w:t>
      </w:r>
      <w:r w:rsidR="00367F46" w:rsidRPr="00E23D53">
        <w:rPr>
          <w:sz w:val="24"/>
          <w:szCs w:val="24"/>
          <w:lang w:val="en-GB"/>
        </w:rPr>
        <w:t>Chamber</w:t>
      </w:r>
      <w:r w:rsidRPr="00E23D53">
        <w:rPr>
          <w:sz w:val="24"/>
          <w:szCs w:val="24"/>
          <w:lang w:val="en-GB"/>
        </w:rPr>
        <w:t xml:space="preserve"> of </w:t>
      </w:r>
      <w:r w:rsidR="00167909" w:rsidRPr="00E23D53">
        <w:rPr>
          <w:sz w:val="24"/>
          <w:szCs w:val="24"/>
          <w:lang w:val="en-GB"/>
        </w:rPr>
        <w:t xml:space="preserve">the </w:t>
      </w:r>
      <w:r w:rsidRPr="00E23D53">
        <w:rPr>
          <w:sz w:val="24"/>
          <w:szCs w:val="24"/>
          <w:lang w:val="en-GB"/>
        </w:rPr>
        <w:t xml:space="preserve">High Court where </w:t>
      </w:r>
      <w:r w:rsidR="00961057" w:rsidRPr="00E23D53">
        <w:rPr>
          <w:sz w:val="24"/>
          <w:szCs w:val="24"/>
          <w:lang w:val="en-GB"/>
        </w:rPr>
        <w:t>s</w:t>
      </w:r>
      <w:r w:rsidRPr="00E23D53">
        <w:rPr>
          <w:sz w:val="24"/>
          <w:szCs w:val="24"/>
          <w:lang w:val="en-GB"/>
        </w:rPr>
        <w:t xml:space="preserve">he has been exercising </w:t>
      </w:r>
      <w:r w:rsidR="00CB1E0E" w:rsidRPr="00E23D53">
        <w:rPr>
          <w:sz w:val="24"/>
          <w:szCs w:val="24"/>
          <w:lang w:val="en-GB"/>
        </w:rPr>
        <w:t xml:space="preserve">her </w:t>
      </w:r>
      <w:r w:rsidRPr="00E23D53">
        <w:rPr>
          <w:sz w:val="24"/>
          <w:szCs w:val="24"/>
          <w:lang w:val="en-GB"/>
        </w:rPr>
        <w:t xml:space="preserve">activity </w:t>
      </w:r>
      <w:r w:rsidR="00CB1E0E" w:rsidRPr="00E23D53">
        <w:rPr>
          <w:sz w:val="24"/>
          <w:szCs w:val="24"/>
          <w:lang w:val="en-GB"/>
        </w:rPr>
        <w:t xml:space="preserve">as advisor </w:t>
      </w:r>
      <w:r w:rsidRPr="00E23D53">
        <w:rPr>
          <w:sz w:val="24"/>
          <w:szCs w:val="24"/>
          <w:lang w:val="en-GB"/>
        </w:rPr>
        <w:t xml:space="preserve">at least </w:t>
      </w:r>
      <w:r w:rsidR="00CB1E0E" w:rsidRPr="00E23D53">
        <w:rPr>
          <w:sz w:val="24"/>
          <w:szCs w:val="24"/>
          <w:lang w:val="en-GB"/>
        </w:rPr>
        <w:t xml:space="preserve">since </w:t>
      </w:r>
      <w:r w:rsidRPr="00E23D53">
        <w:rPr>
          <w:sz w:val="24"/>
          <w:szCs w:val="24"/>
          <w:lang w:val="en-GB"/>
        </w:rPr>
        <w:t xml:space="preserve">2020, or even the entire </w:t>
      </w:r>
      <w:r w:rsidR="009166C8" w:rsidRPr="00E23D53">
        <w:rPr>
          <w:sz w:val="24"/>
          <w:szCs w:val="24"/>
          <w:lang w:val="en-GB"/>
        </w:rPr>
        <w:t>panel of judges if t</w:t>
      </w:r>
      <w:r w:rsidRPr="00E23D53">
        <w:rPr>
          <w:sz w:val="24"/>
          <w:szCs w:val="24"/>
          <w:lang w:val="en-GB"/>
        </w:rPr>
        <w:t xml:space="preserve">his court, which provide data regarding the professional skills of the assessee. Likewise, according to the assessee, the fact that in the capacity of legal advisor </w:t>
      </w:r>
      <w:r w:rsidR="00A838D8" w:rsidRPr="00E23D53">
        <w:rPr>
          <w:sz w:val="24"/>
          <w:szCs w:val="24"/>
          <w:lang w:val="en-GB"/>
        </w:rPr>
        <w:t>s</w:t>
      </w:r>
      <w:r w:rsidRPr="00E23D53">
        <w:rPr>
          <w:sz w:val="24"/>
          <w:szCs w:val="24"/>
          <w:lang w:val="en-GB"/>
        </w:rPr>
        <w:t xml:space="preserve">he has held positions different from the solution given by the </w:t>
      </w:r>
      <w:r w:rsidR="00A838D8" w:rsidRPr="00E23D53">
        <w:rPr>
          <w:sz w:val="24"/>
          <w:szCs w:val="24"/>
          <w:lang w:val="en-GB"/>
        </w:rPr>
        <w:t>panel of judges</w:t>
      </w:r>
      <w:r w:rsidRPr="00E23D53">
        <w:rPr>
          <w:sz w:val="24"/>
          <w:szCs w:val="24"/>
          <w:lang w:val="en-GB"/>
        </w:rPr>
        <w:t>, shows h</w:t>
      </w:r>
      <w:r w:rsidR="001452A8" w:rsidRPr="00E23D53">
        <w:rPr>
          <w:sz w:val="24"/>
          <w:szCs w:val="24"/>
          <w:lang w:val="en-GB"/>
        </w:rPr>
        <w:t>er</w:t>
      </w:r>
      <w:r w:rsidRPr="00E23D53">
        <w:rPr>
          <w:sz w:val="24"/>
          <w:szCs w:val="24"/>
          <w:lang w:val="en-GB"/>
        </w:rPr>
        <w:t xml:space="preserve"> professional integrity, as long as the opinion given </w:t>
      </w:r>
      <w:r w:rsidR="001452A8" w:rsidRPr="00E23D53">
        <w:rPr>
          <w:sz w:val="24"/>
          <w:szCs w:val="24"/>
          <w:lang w:val="en-GB"/>
        </w:rPr>
        <w:t xml:space="preserve">contains </w:t>
      </w:r>
      <w:r w:rsidRPr="00E23D53">
        <w:rPr>
          <w:sz w:val="24"/>
          <w:szCs w:val="24"/>
          <w:lang w:val="en-GB"/>
        </w:rPr>
        <w:t>sufficient legal and logical arguments that support the line of reasoning</w:t>
      </w:r>
      <w:r w:rsidR="00E74EC3" w:rsidRPr="00E23D53">
        <w:rPr>
          <w:sz w:val="24"/>
          <w:szCs w:val="24"/>
          <w:lang w:val="en-GB"/>
        </w:rPr>
        <w:t xml:space="preserve">. </w:t>
      </w:r>
      <w:r w:rsidR="00CB1E0E" w:rsidRPr="00E23D53">
        <w:rPr>
          <w:sz w:val="24"/>
          <w:szCs w:val="24"/>
          <w:lang w:val="en-GB"/>
        </w:rPr>
        <w:t xml:space="preserve"> </w:t>
      </w:r>
    </w:p>
    <w:p w14:paraId="23269889" w14:textId="531DF22B" w:rsidR="00424EDB" w:rsidRPr="00E23D53" w:rsidRDefault="00AE65C8" w:rsidP="00075F39">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The assessee requests the Commission to analyze and make an original interpretation of the constitutional provision, specifically Article 179/b, para. 7, the last sentence of the Constitution, as well as a </w:t>
      </w:r>
      <w:r w:rsidR="0001050E" w:rsidRPr="00E23D53">
        <w:rPr>
          <w:sz w:val="24"/>
          <w:szCs w:val="24"/>
          <w:lang w:val="en-GB"/>
        </w:rPr>
        <w:t xml:space="preserve">reconciling </w:t>
      </w:r>
      <w:r w:rsidRPr="00E23D53">
        <w:rPr>
          <w:sz w:val="24"/>
          <w:szCs w:val="24"/>
          <w:lang w:val="en-GB"/>
        </w:rPr>
        <w:t xml:space="preserve">interpretation and in accordance with the constitutional norm of Article 58, para. 2 of Law No. 84/2016. The Commission must consider and keep in mind the intention of the legislator, as to why such subjects, who have never had the status of magistrate as legal advisor in office </w:t>
      </w:r>
      <w:r w:rsidR="003C03C7" w:rsidRPr="00E23D53">
        <w:rPr>
          <w:sz w:val="24"/>
          <w:szCs w:val="24"/>
          <w:lang w:val="en-GB"/>
        </w:rPr>
        <w:t xml:space="preserve">at </w:t>
      </w:r>
      <w:r w:rsidR="00167909" w:rsidRPr="00E23D53">
        <w:rPr>
          <w:sz w:val="24"/>
          <w:szCs w:val="24"/>
          <w:lang w:val="en-GB"/>
        </w:rPr>
        <w:t xml:space="preserve">the </w:t>
      </w:r>
      <w:r w:rsidRPr="00E23D53">
        <w:rPr>
          <w:sz w:val="24"/>
          <w:szCs w:val="24"/>
          <w:lang w:val="en-GB"/>
        </w:rPr>
        <w:t xml:space="preserve">High Court or the Constitutional Court, or former advisors of these courts who have exercised this duty for three years, but who are not currently exercising it, should be subject to the re-evaluation process </w:t>
      </w:r>
      <w:r w:rsidR="003F5D1A" w:rsidRPr="00E23D53">
        <w:rPr>
          <w:sz w:val="24"/>
          <w:szCs w:val="24"/>
          <w:lang w:val="en-GB"/>
        </w:rPr>
        <w:t xml:space="preserve">to perform </w:t>
      </w:r>
      <w:r w:rsidRPr="00E23D53">
        <w:rPr>
          <w:sz w:val="24"/>
          <w:szCs w:val="24"/>
          <w:lang w:val="en-GB"/>
        </w:rPr>
        <w:t xml:space="preserve">a duty, which does not </w:t>
      </w:r>
      <w:r w:rsidRPr="00E23D53">
        <w:rPr>
          <w:sz w:val="24"/>
          <w:szCs w:val="24"/>
          <w:lang w:val="en-GB"/>
        </w:rPr>
        <w:lastRenderedPageBreak/>
        <w:t xml:space="preserve">have judicial decision-making functions. If, according to the assessee, the intention of the legislator was simply </w:t>
      </w:r>
      <w:r w:rsidR="003F5D1A" w:rsidRPr="00E23D53">
        <w:rPr>
          <w:sz w:val="24"/>
          <w:szCs w:val="24"/>
          <w:lang w:val="en-GB"/>
        </w:rPr>
        <w:t>the  holding of such o</w:t>
      </w:r>
      <w:r w:rsidRPr="00E23D53">
        <w:rPr>
          <w:sz w:val="24"/>
          <w:szCs w:val="24"/>
          <w:lang w:val="en-GB"/>
        </w:rPr>
        <w:t>ffice, why should the category of such ex officio subjects who do not have the status of magistrate nor the office of judge and prosecutor be elevated and equated to the same constitutional level as the judges and prosecutors of the Republic, wh</w:t>
      </w:r>
      <w:r w:rsidR="001A33A8" w:rsidRPr="00E23D53">
        <w:rPr>
          <w:sz w:val="24"/>
          <w:szCs w:val="24"/>
          <w:lang w:val="en-GB"/>
        </w:rPr>
        <w:t xml:space="preserve">ile </w:t>
      </w:r>
      <w:r w:rsidRPr="00E23D53">
        <w:rPr>
          <w:sz w:val="24"/>
          <w:szCs w:val="24"/>
          <w:lang w:val="en-GB"/>
        </w:rPr>
        <w:t>the verification of the three criteria could be done by the High Judicial Council and the High Prosecutorial Council, which are constitutional bodies that provide full guarantees for the performance of this process within the standard set out in the Constitution</w:t>
      </w:r>
      <w:r w:rsidR="004F3571" w:rsidRPr="00E23D53">
        <w:rPr>
          <w:sz w:val="24"/>
          <w:szCs w:val="24"/>
          <w:lang w:val="en-GB"/>
        </w:rPr>
        <w:t>.</w:t>
      </w:r>
    </w:p>
    <w:p w14:paraId="7B2A19C5" w14:textId="37BD0573" w:rsidR="00A379AE" w:rsidRPr="00E23D53" w:rsidRDefault="00AE65C8" w:rsidP="00A379AE">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Finally, based on Article 179/b, para. 7, last sentence of the Constitution and on Article 58, para. 1, letter “a” and para. 2 of Law No. 84/2016, the assessee requested the Commission to confirm her in the position of legal advisor of </w:t>
      </w:r>
      <w:r w:rsidR="00DC6F72" w:rsidRPr="00E23D53">
        <w:rPr>
          <w:sz w:val="24"/>
          <w:szCs w:val="24"/>
          <w:lang w:val="en-GB"/>
        </w:rPr>
        <w:t xml:space="preserve">the </w:t>
      </w:r>
      <w:r w:rsidRPr="00E23D53">
        <w:rPr>
          <w:sz w:val="24"/>
          <w:szCs w:val="24"/>
          <w:lang w:val="en-GB"/>
        </w:rPr>
        <w:t>High Court with the status of magistrate and to appoint her as a judge of the Republic of Albania.</w:t>
      </w:r>
    </w:p>
    <w:p w14:paraId="13E4373D" w14:textId="27C6A328" w:rsidR="009A2947" w:rsidRPr="00E23D53" w:rsidRDefault="00AE65C8" w:rsidP="009A2947">
      <w:pPr>
        <w:pStyle w:val="ListParagraph"/>
        <w:numPr>
          <w:ilvl w:val="1"/>
          <w:numId w:val="45"/>
        </w:numPr>
        <w:tabs>
          <w:tab w:val="left" w:pos="450"/>
        </w:tabs>
        <w:spacing w:before="160" w:after="160"/>
        <w:ind w:left="0" w:firstLine="0"/>
        <w:jc w:val="both"/>
        <w:rPr>
          <w:sz w:val="24"/>
          <w:szCs w:val="24"/>
          <w:lang w:val="en-GB"/>
        </w:rPr>
      </w:pPr>
      <w:r w:rsidRPr="00E23D53">
        <w:rPr>
          <w:sz w:val="24"/>
          <w:szCs w:val="24"/>
          <w:lang w:val="en-GB"/>
        </w:rPr>
        <w:t xml:space="preserve">The Commission, regarding this request of the assessee, in decision no. 801, dated 19.09.2024, has reasoned that the assessee performs the duty of legal advisor at </w:t>
      </w:r>
      <w:r w:rsidR="00167909" w:rsidRPr="00E23D53">
        <w:rPr>
          <w:sz w:val="24"/>
          <w:szCs w:val="24"/>
          <w:lang w:val="en-GB"/>
        </w:rPr>
        <w:t xml:space="preserve">the </w:t>
      </w:r>
      <w:r w:rsidRPr="00E23D53">
        <w:rPr>
          <w:sz w:val="24"/>
          <w:szCs w:val="24"/>
          <w:lang w:val="en-GB"/>
        </w:rPr>
        <w:t xml:space="preserve">High Court, an uninterrupted relationship since 2014, when she was appointed as a legal assistant at this </w:t>
      </w:r>
      <w:r w:rsidR="00025C56" w:rsidRPr="00E23D53">
        <w:rPr>
          <w:sz w:val="24"/>
          <w:szCs w:val="24"/>
          <w:lang w:val="en-GB"/>
        </w:rPr>
        <w:t>C</w:t>
      </w:r>
      <w:r w:rsidRPr="00E23D53">
        <w:rPr>
          <w:sz w:val="24"/>
          <w:szCs w:val="24"/>
          <w:lang w:val="en-GB"/>
        </w:rPr>
        <w:t xml:space="preserve">ourt. </w:t>
      </w:r>
      <w:r w:rsidR="00612F0E" w:rsidRPr="00E23D53">
        <w:rPr>
          <w:sz w:val="24"/>
          <w:szCs w:val="24"/>
          <w:lang w:val="en-GB"/>
        </w:rPr>
        <w:t xml:space="preserve">Since </w:t>
      </w:r>
      <w:r w:rsidRPr="00E23D53">
        <w:rPr>
          <w:sz w:val="24"/>
          <w:szCs w:val="24"/>
          <w:lang w:val="en-GB"/>
        </w:rPr>
        <w:t>the assessee has undergone the re-evaluation process as a subject in office and not as a former legal assistant/adviser, the constitutional and legal provisions, Article 179/b, para. 4 of the Constitution and Article 58, para. 2 of Law No. 84/2016, do not apply, despite the fact that the assessee has successfully passed this transitional re-evaluation process for all three evaluation criteria. The Commission has rejected the assessee's request, ruling that it is inadmissible, due to h</w:t>
      </w:r>
      <w:r w:rsidR="00A26C7E" w:rsidRPr="00E23D53">
        <w:rPr>
          <w:sz w:val="24"/>
          <w:szCs w:val="24"/>
          <w:lang w:val="en-GB"/>
        </w:rPr>
        <w:t xml:space="preserve">er </w:t>
      </w:r>
      <w:r w:rsidRPr="00E23D53">
        <w:rPr>
          <w:sz w:val="24"/>
          <w:szCs w:val="24"/>
          <w:lang w:val="en-GB"/>
        </w:rPr>
        <w:t xml:space="preserve">current status as a legal assistant/advisor at </w:t>
      </w:r>
      <w:r w:rsidR="00167909" w:rsidRPr="00E23D53">
        <w:rPr>
          <w:sz w:val="24"/>
          <w:szCs w:val="24"/>
          <w:lang w:val="en-GB"/>
        </w:rPr>
        <w:t xml:space="preserve">the </w:t>
      </w:r>
      <w:r w:rsidRPr="00E23D53">
        <w:rPr>
          <w:sz w:val="24"/>
          <w:szCs w:val="24"/>
          <w:lang w:val="en-GB"/>
        </w:rPr>
        <w:t xml:space="preserve">High Court, which </w:t>
      </w:r>
      <w:r w:rsidR="00A26C7E" w:rsidRPr="00E23D53">
        <w:rPr>
          <w:sz w:val="24"/>
          <w:szCs w:val="24"/>
          <w:lang w:val="en-GB"/>
        </w:rPr>
        <w:t>s</w:t>
      </w:r>
      <w:r w:rsidRPr="00E23D53">
        <w:rPr>
          <w:sz w:val="24"/>
          <w:szCs w:val="24"/>
          <w:lang w:val="en-GB"/>
        </w:rPr>
        <w:t>he has held since 2014 onwards.</w:t>
      </w:r>
    </w:p>
    <w:p w14:paraId="3C405A29" w14:textId="5DA22EF4" w:rsidR="00F410CC" w:rsidRPr="00E23D53" w:rsidRDefault="00AE65C8" w:rsidP="009A2947">
      <w:pPr>
        <w:pStyle w:val="ListParagraph"/>
        <w:numPr>
          <w:ilvl w:val="1"/>
          <w:numId w:val="45"/>
        </w:numPr>
        <w:tabs>
          <w:tab w:val="left" w:pos="450"/>
        </w:tabs>
        <w:spacing w:before="160" w:after="160"/>
        <w:ind w:left="0" w:firstLine="0"/>
        <w:jc w:val="both"/>
        <w:rPr>
          <w:sz w:val="24"/>
          <w:szCs w:val="24"/>
          <w:lang w:val="en-GB"/>
        </w:rPr>
      </w:pPr>
      <w:r w:rsidRPr="00E23D53">
        <w:rPr>
          <w:sz w:val="24"/>
          <w:szCs w:val="24"/>
          <w:lang w:val="en-GB"/>
        </w:rPr>
        <w:t xml:space="preserve">Considering the Commission's conclusion to be correct </w:t>
      </w:r>
      <w:r w:rsidR="00B77486" w:rsidRPr="00E23D53">
        <w:rPr>
          <w:sz w:val="24"/>
          <w:szCs w:val="24"/>
          <w:lang w:val="en-GB"/>
        </w:rPr>
        <w:t xml:space="preserve">- </w:t>
      </w:r>
      <w:r w:rsidRPr="00E23D53">
        <w:rPr>
          <w:sz w:val="24"/>
          <w:szCs w:val="24"/>
          <w:lang w:val="en-GB"/>
        </w:rPr>
        <w:t xml:space="preserve">for rejecting the assessee's request regarding her appointment as a judge of the Republic of Albania, the </w:t>
      </w:r>
      <w:r w:rsidR="00702F86" w:rsidRPr="00E23D53">
        <w:rPr>
          <w:sz w:val="24"/>
          <w:szCs w:val="24"/>
          <w:lang w:val="en-GB"/>
        </w:rPr>
        <w:t xml:space="preserve">LSU </w:t>
      </w:r>
      <w:r w:rsidRPr="00E23D53">
        <w:rPr>
          <w:sz w:val="24"/>
          <w:szCs w:val="24"/>
          <w:lang w:val="en-GB"/>
        </w:rPr>
        <w:t>reasons as follows:</w:t>
      </w:r>
    </w:p>
    <w:p w14:paraId="28971A34" w14:textId="75DF87FD" w:rsidR="008F5DAE" w:rsidRPr="00E23D53" w:rsidRDefault="001502BB" w:rsidP="0006303C">
      <w:pPr>
        <w:pStyle w:val="ListParagraph"/>
        <w:numPr>
          <w:ilvl w:val="2"/>
          <w:numId w:val="45"/>
        </w:numPr>
        <w:tabs>
          <w:tab w:val="left" w:pos="450"/>
        </w:tabs>
        <w:spacing w:before="160" w:after="160"/>
        <w:ind w:left="0" w:firstLine="0"/>
        <w:jc w:val="both"/>
        <w:rPr>
          <w:color w:val="2E74B5" w:themeColor="accent1" w:themeShade="BF"/>
          <w:sz w:val="24"/>
          <w:szCs w:val="24"/>
          <w:lang w:val="en-GB"/>
        </w:rPr>
      </w:pPr>
      <w:r w:rsidRPr="00E23D53">
        <w:rPr>
          <w:sz w:val="24"/>
          <w:szCs w:val="24"/>
          <w:lang w:val="en-GB"/>
        </w:rPr>
        <w:t xml:space="preserve">The assessee </w:t>
      </w:r>
      <w:r w:rsidR="00FF74E0" w:rsidRPr="00E23D53">
        <w:rPr>
          <w:sz w:val="24"/>
          <w:szCs w:val="24"/>
          <w:lang w:val="en-GB"/>
        </w:rPr>
        <w:t>Aulona Bodo</w:t>
      </w:r>
      <w:r w:rsidR="00BA1FEF" w:rsidRPr="00E23D53">
        <w:rPr>
          <w:sz w:val="24"/>
          <w:szCs w:val="24"/>
          <w:lang w:val="en-GB"/>
        </w:rPr>
        <w:t xml:space="preserve"> has undergone the vetting process, in th</w:t>
      </w:r>
      <w:r w:rsidR="0060534E" w:rsidRPr="00E23D53">
        <w:rPr>
          <w:sz w:val="24"/>
          <w:szCs w:val="24"/>
          <w:lang w:val="en-GB"/>
        </w:rPr>
        <w:t>e</w:t>
      </w:r>
      <w:r w:rsidR="00BA1FEF" w:rsidRPr="00E23D53">
        <w:rPr>
          <w:sz w:val="24"/>
          <w:szCs w:val="24"/>
          <w:lang w:val="en-GB"/>
        </w:rPr>
        <w:t xml:space="preserve"> category of </w:t>
      </w:r>
      <w:r w:rsidR="0060534E" w:rsidRPr="00E23D53">
        <w:rPr>
          <w:sz w:val="24"/>
          <w:szCs w:val="24"/>
          <w:lang w:val="en-GB"/>
        </w:rPr>
        <w:t xml:space="preserve">subjects stipulated in </w:t>
      </w:r>
      <w:r w:rsidR="00F64D5E" w:rsidRPr="00E23D53">
        <w:rPr>
          <w:sz w:val="24"/>
          <w:szCs w:val="24"/>
          <w:lang w:val="en-GB"/>
        </w:rPr>
        <w:t>Article</w:t>
      </w:r>
      <w:r w:rsidR="00FF74E0" w:rsidRPr="00E23D53">
        <w:rPr>
          <w:sz w:val="24"/>
          <w:szCs w:val="24"/>
          <w:lang w:val="en-GB"/>
        </w:rPr>
        <w:t xml:space="preserve"> 179/b, </w:t>
      </w:r>
      <w:r w:rsidR="00F64D5E" w:rsidRPr="00E23D53">
        <w:rPr>
          <w:sz w:val="24"/>
          <w:szCs w:val="24"/>
          <w:lang w:val="en-GB"/>
        </w:rPr>
        <w:t>para.</w:t>
      </w:r>
      <w:r w:rsidR="00FF74E0" w:rsidRPr="00E23D53">
        <w:rPr>
          <w:sz w:val="24"/>
          <w:szCs w:val="24"/>
          <w:lang w:val="en-GB"/>
        </w:rPr>
        <w:t xml:space="preserve"> 4</w:t>
      </w:r>
      <w:r w:rsidR="00EE1CB6" w:rsidRPr="00E23D53">
        <w:rPr>
          <w:sz w:val="24"/>
          <w:szCs w:val="24"/>
          <w:lang w:val="en-GB"/>
        </w:rPr>
        <w:t xml:space="preserve">, </w:t>
      </w:r>
      <w:r w:rsidR="0060534E" w:rsidRPr="00E23D53">
        <w:rPr>
          <w:sz w:val="24"/>
          <w:szCs w:val="24"/>
          <w:lang w:val="en-GB"/>
        </w:rPr>
        <w:t xml:space="preserve">first sentence, of the Constitution, which provides as follows: </w:t>
      </w:r>
      <w:r w:rsidR="00EE1CB6" w:rsidRPr="00E23D53">
        <w:rPr>
          <w:sz w:val="24"/>
          <w:szCs w:val="24"/>
          <w:lang w:val="en-GB"/>
        </w:rPr>
        <w:t>“</w:t>
      </w:r>
      <w:r w:rsidR="00672D36" w:rsidRPr="00E23D53">
        <w:rPr>
          <w:i/>
          <w:iCs/>
          <w:sz w:val="24"/>
          <w:szCs w:val="24"/>
          <w:lang w:val="en-GB"/>
        </w:rPr>
        <w:t>All legal advisors of the Constitutional Court and High Court, legal assistants of the administrative courts, legal assistants of the General Prosecution Office shall ex officio be re-evaluated</w:t>
      </w:r>
      <w:r w:rsidR="00EE1CB6" w:rsidRPr="00E23D53">
        <w:rPr>
          <w:i/>
          <w:iCs/>
          <w:sz w:val="24"/>
          <w:szCs w:val="24"/>
          <w:lang w:val="en-GB"/>
        </w:rPr>
        <w:t>.”.</w:t>
      </w:r>
      <w:r w:rsidR="00AB3144" w:rsidRPr="00E23D53">
        <w:rPr>
          <w:sz w:val="24"/>
          <w:szCs w:val="24"/>
          <w:lang w:val="en-GB"/>
        </w:rPr>
        <w:t xml:space="preserve"> This constitutional provision is subsequently elaborated in Law no. </w:t>
      </w:r>
      <w:r w:rsidR="00EE1CB6" w:rsidRPr="00E23D53">
        <w:rPr>
          <w:sz w:val="24"/>
          <w:szCs w:val="24"/>
          <w:lang w:val="en-GB"/>
        </w:rPr>
        <w:t xml:space="preserve">96/2016, </w:t>
      </w:r>
      <w:r w:rsidR="005E0430" w:rsidRPr="00E23D53">
        <w:rPr>
          <w:sz w:val="24"/>
          <w:szCs w:val="24"/>
          <w:lang w:val="en-GB"/>
        </w:rPr>
        <w:t>in A</w:t>
      </w:r>
      <w:r w:rsidR="00F64D5E" w:rsidRPr="00E23D53">
        <w:rPr>
          <w:sz w:val="24"/>
          <w:szCs w:val="24"/>
          <w:lang w:val="en-GB"/>
        </w:rPr>
        <w:t>rticle</w:t>
      </w:r>
      <w:r w:rsidR="00EE1CB6" w:rsidRPr="00E23D53">
        <w:rPr>
          <w:sz w:val="24"/>
          <w:szCs w:val="24"/>
          <w:lang w:val="en-GB"/>
        </w:rPr>
        <w:t xml:space="preserve"> 165, </w:t>
      </w:r>
      <w:r w:rsidR="00F64D5E" w:rsidRPr="00E23D53">
        <w:rPr>
          <w:sz w:val="24"/>
          <w:szCs w:val="24"/>
          <w:lang w:val="en-GB"/>
        </w:rPr>
        <w:t>para.</w:t>
      </w:r>
      <w:r w:rsidR="00EE1CB6" w:rsidRPr="00E23D53">
        <w:rPr>
          <w:sz w:val="24"/>
          <w:szCs w:val="24"/>
          <w:lang w:val="en-GB"/>
        </w:rPr>
        <w:t xml:space="preserve"> 1 </w:t>
      </w:r>
      <w:r w:rsidR="005E0430" w:rsidRPr="00E23D53">
        <w:rPr>
          <w:sz w:val="24"/>
          <w:szCs w:val="24"/>
          <w:lang w:val="en-GB"/>
        </w:rPr>
        <w:t>thereof, stating</w:t>
      </w:r>
      <w:r w:rsidR="000E6795" w:rsidRPr="00E23D53">
        <w:rPr>
          <w:sz w:val="24"/>
          <w:szCs w:val="24"/>
          <w:lang w:val="en-GB"/>
        </w:rPr>
        <w:t xml:space="preserve">: </w:t>
      </w:r>
      <w:r w:rsidR="000E6795" w:rsidRPr="00E23D53">
        <w:rPr>
          <w:i/>
          <w:iCs/>
          <w:sz w:val="24"/>
          <w:szCs w:val="24"/>
          <w:lang w:val="en-GB"/>
        </w:rPr>
        <w:t>“</w:t>
      </w:r>
      <w:r w:rsidR="00F01271" w:rsidRPr="00E23D53">
        <w:rPr>
          <w:i/>
          <w:iCs/>
          <w:sz w:val="24"/>
          <w:szCs w:val="24"/>
          <w:lang w:val="en-GB"/>
        </w:rPr>
        <w:t>The advisor of the judge of the Constitutional Court and the High Court, the legal assistants of the General Prosecution Office and administrative courts as well as inspectors at the High Council of Justice without the status of the judge or prosecutor are subject to the re-evaluation process in accordance with the Law</w:t>
      </w:r>
      <w:r w:rsidR="000E6795" w:rsidRPr="00E23D53">
        <w:rPr>
          <w:i/>
          <w:iCs/>
          <w:sz w:val="24"/>
          <w:szCs w:val="24"/>
          <w:lang w:val="en-GB"/>
        </w:rPr>
        <w:t xml:space="preserve"> “</w:t>
      </w:r>
      <w:r w:rsidR="0046461F" w:rsidRPr="00E23D53">
        <w:rPr>
          <w:i/>
          <w:iCs/>
          <w:sz w:val="24"/>
          <w:szCs w:val="24"/>
          <w:lang w:val="en-GB"/>
        </w:rPr>
        <w:t>On the Transitional Re-evaluation of Judges and Prosecutors in the Republic of Albania</w:t>
      </w:r>
      <w:r w:rsidR="000E6795" w:rsidRPr="00E23D53">
        <w:rPr>
          <w:sz w:val="24"/>
          <w:szCs w:val="24"/>
          <w:lang w:val="en-GB"/>
        </w:rPr>
        <w:t xml:space="preserve">”. </w:t>
      </w:r>
      <w:r w:rsidR="005E0430" w:rsidRPr="00E23D53">
        <w:rPr>
          <w:sz w:val="24"/>
          <w:szCs w:val="24"/>
          <w:lang w:val="en-GB"/>
        </w:rPr>
        <w:t xml:space="preserve">Meanwhile, Law </w:t>
      </w:r>
      <w:r w:rsidR="00616CA8" w:rsidRPr="00E23D53">
        <w:rPr>
          <w:sz w:val="24"/>
          <w:szCs w:val="24"/>
          <w:lang w:val="en-GB"/>
        </w:rPr>
        <w:t>no</w:t>
      </w:r>
      <w:r w:rsidR="000E6795" w:rsidRPr="00E23D53">
        <w:rPr>
          <w:sz w:val="24"/>
          <w:szCs w:val="24"/>
          <w:lang w:val="en-GB"/>
        </w:rPr>
        <w:t>. 98/2016 “</w:t>
      </w:r>
      <w:r w:rsidR="005E0430" w:rsidRPr="00E23D53">
        <w:rPr>
          <w:sz w:val="24"/>
          <w:szCs w:val="24"/>
          <w:lang w:val="en-GB"/>
        </w:rPr>
        <w:t xml:space="preserve">On the organization of the </w:t>
      </w:r>
      <w:r w:rsidR="00AD6928" w:rsidRPr="00E23D53">
        <w:rPr>
          <w:sz w:val="24"/>
          <w:szCs w:val="24"/>
          <w:lang w:val="en-GB"/>
        </w:rPr>
        <w:t>judicial power in the Republic of Albania</w:t>
      </w:r>
      <w:r w:rsidR="000E6795" w:rsidRPr="00E23D53">
        <w:rPr>
          <w:sz w:val="24"/>
          <w:szCs w:val="24"/>
          <w:lang w:val="en-GB"/>
        </w:rPr>
        <w:t xml:space="preserve">”, </w:t>
      </w:r>
      <w:r w:rsidR="00280CD5" w:rsidRPr="00E23D53">
        <w:rPr>
          <w:sz w:val="24"/>
          <w:szCs w:val="24"/>
          <w:lang w:val="en-GB"/>
        </w:rPr>
        <w:t>as amended</w:t>
      </w:r>
      <w:r w:rsidR="00D74764" w:rsidRPr="00E23D53">
        <w:rPr>
          <w:sz w:val="24"/>
          <w:szCs w:val="24"/>
          <w:lang w:val="en-GB"/>
        </w:rPr>
        <w:t xml:space="preserve">, </w:t>
      </w:r>
      <w:r w:rsidR="00A906B8" w:rsidRPr="00E23D53">
        <w:rPr>
          <w:sz w:val="24"/>
          <w:szCs w:val="24"/>
          <w:lang w:val="en-GB"/>
        </w:rPr>
        <w:t xml:space="preserve">in </w:t>
      </w:r>
      <w:r w:rsidR="00F64D5E" w:rsidRPr="00E23D53">
        <w:rPr>
          <w:sz w:val="24"/>
          <w:szCs w:val="24"/>
          <w:lang w:val="en-GB"/>
        </w:rPr>
        <w:t>Article</w:t>
      </w:r>
      <w:r w:rsidR="00D74764" w:rsidRPr="00E23D53">
        <w:rPr>
          <w:sz w:val="24"/>
          <w:szCs w:val="24"/>
          <w:lang w:val="en-GB"/>
        </w:rPr>
        <w:t xml:space="preserve"> 84, </w:t>
      </w:r>
      <w:r w:rsidR="00F64D5E" w:rsidRPr="00E23D53">
        <w:rPr>
          <w:sz w:val="24"/>
          <w:szCs w:val="24"/>
          <w:lang w:val="en-GB"/>
        </w:rPr>
        <w:t>para.</w:t>
      </w:r>
      <w:r w:rsidR="00D74764" w:rsidRPr="00E23D53">
        <w:rPr>
          <w:sz w:val="24"/>
          <w:szCs w:val="24"/>
          <w:lang w:val="en-GB"/>
        </w:rPr>
        <w:t xml:space="preserve"> 4 t</w:t>
      </w:r>
      <w:r w:rsidR="00A906B8" w:rsidRPr="00E23D53">
        <w:rPr>
          <w:sz w:val="24"/>
          <w:szCs w:val="24"/>
          <w:lang w:val="en-GB"/>
        </w:rPr>
        <w:t xml:space="preserve">hereof </w:t>
      </w:r>
      <w:r w:rsidR="00D74764" w:rsidRPr="00E23D53">
        <w:rPr>
          <w:sz w:val="24"/>
          <w:szCs w:val="24"/>
          <w:lang w:val="en-GB"/>
        </w:rPr>
        <w:t>“Status</w:t>
      </w:r>
      <w:r w:rsidR="00A906B8" w:rsidRPr="00E23D53">
        <w:rPr>
          <w:sz w:val="24"/>
          <w:szCs w:val="24"/>
          <w:lang w:val="en-GB"/>
        </w:rPr>
        <w:t xml:space="preserve"> of a civil servant serving at t</w:t>
      </w:r>
      <w:r w:rsidR="00F912B8" w:rsidRPr="00E23D53">
        <w:rPr>
          <w:sz w:val="24"/>
          <w:szCs w:val="24"/>
          <w:lang w:val="en-GB"/>
        </w:rPr>
        <w:t>he High Court</w:t>
      </w:r>
      <w:r w:rsidR="003F4B9D" w:rsidRPr="00E23D53">
        <w:rPr>
          <w:sz w:val="24"/>
          <w:szCs w:val="24"/>
          <w:lang w:val="en-GB"/>
        </w:rPr>
        <w:t xml:space="preserve">”, </w:t>
      </w:r>
      <w:r w:rsidR="0011204C" w:rsidRPr="00E23D53">
        <w:rPr>
          <w:sz w:val="24"/>
          <w:szCs w:val="24"/>
          <w:lang w:val="en-GB"/>
        </w:rPr>
        <w:t>provides as follows</w:t>
      </w:r>
      <w:r w:rsidR="003F4B9D" w:rsidRPr="00E23D53">
        <w:rPr>
          <w:sz w:val="24"/>
          <w:szCs w:val="24"/>
          <w:lang w:val="en-GB"/>
        </w:rPr>
        <w:t xml:space="preserve"> “</w:t>
      </w:r>
      <w:r w:rsidR="0011204C" w:rsidRPr="00E23D53">
        <w:rPr>
          <w:i/>
          <w:iCs/>
          <w:sz w:val="24"/>
          <w:szCs w:val="24"/>
          <w:lang w:val="en-GB"/>
        </w:rPr>
        <w:t xml:space="preserve">The </w:t>
      </w:r>
      <w:r w:rsidR="00725154" w:rsidRPr="00E23D53">
        <w:rPr>
          <w:i/>
          <w:iCs/>
          <w:sz w:val="24"/>
          <w:szCs w:val="24"/>
          <w:lang w:val="en-GB"/>
        </w:rPr>
        <w:t xml:space="preserve">magistrate </w:t>
      </w:r>
      <w:r w:rsidR="0011204C" w:rsidRPr="00E23D53">
        <w:rPr>
          <w:i/>
          <w:iCs/>
          <w:sz w:val="24"/>
          <w:szCs w:val="24"/>
          <w:lang w:val="en-GB"/>
        </w:rPr>
        <w:t xml:space="preserve">legal assistant and the non-magistrate legal advisor/assistant are subject to the transitional provisions of the law “On the status of judges and prosecutors”. </w:t>
      </w:r>
      <w:r w:rsidR="0011204C" w:rsidRPr="00E23D53">
        <w:rPr>
          <w:sz w:val="24"/>
          <w:szCs w:val="24"/>
          <w:lang w:val="en-GB"/>
        </w:rPr>
        <w:t>Referring to these constitutional and legal definitions, the assessee</w:t>
      </w:r>
      <w:r w:rsidR="001E1A77" w:rsidRPr="00E23D53">
        <w:rPr>
          <w:sz w:val="24"/>
          <w:szCs w:val="24"/>
          <w:lang w:val="en-GB"/>
        </w:rPr>
        <w:t>,</w:t>
      </w:r>
      <w:r w:rsidR="0011204C" w:rsidRPr="00E23D53">
        <w:rPr>
          <w:sz w:val="24"/>
          <w:szCs w:val="24"/>
          <w:lang w:val="en-GB"/>
        </w:rPr>
        <w:t xml:space="preserve"> classified in the category of non-magistrate legal advisor, has been subjected to the ex officio re-evaluation process.</w:t>
      </w:r>
    </w:p>
    <w:p w14:paraId="1C7AA7A4" w14:textId="149E1A82" w:rsidR="00EE256D" w:rsidRPr="00E23D53" w:rsidRDefault="00A62093" w:rsidP="00EE256D">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Ba</w:t>
      </w:r>
      <w:r w:rsidR="00EF7F9B" w:rsidRPr="00E23D53">
        <w:rPr>
          <w:sz w:val="24"/>
          <w:szCs w:val="24"/>
          <w:lang w:val="en-GB"/>
        </w:rPr>
        <w:t xml:space="preserve">sed on </w:t>
      </w:r>
      <w:r w:rsidR="00F64D5E" w:rsidRPr="00E23D53">
        <w:rPr>
          <w:sz w:val="24"/>
          <w:szCs w:val="24"/>
          <w:lang w:val="en-GB"/>
        </w:rPr>
        <w:t>Article</w:t>
      </w:r>
      <w:r w:rsidRPr="00E23D53">
        <w:rPr>
          <w:sz w:val="24"/>
          <w:szCs w:val="24"/>
          <w:lang w:val="en-GB"/>
        </w:rPr>
        <w:t xml:space="preserve"> 42, </w:t>
      </w:r>
      <w:r w:rsidR="00F64D5E" w:rsidRPr="00E23D53">
        <w:rPr>
          <w:sz w:val="24"/>
          <w:szCs w:val="24"/>
          <w:lang w:val="en-GB"/>
        </w:rPr>
        <w:t>para.</w:t>
      </w:r>
      <w:r w:rsidRPr="00E23D53">
        <w:rPr>
          <w:sz w:val="24"/>
          <w:szCs w:val="24"/>
          <w:lang w:val="en-GB"/>
        </w:rPr>
        <w:t xml:space="preserve"> 2 </w:t>
      </w:r>
      <w:r w:rsidR="00616CA8" w:rsidRPr="00E23D53">
        <w:rPr>
          <w:sz w:val="24"/>
          <w:szCs w:val="24"/>
          <w:lang w:val="en-GB"/>
        </w:rPr>
        <w:t>of Law No.</w:t>
      </w:r>
      <w:r w:rsidRPr="00E23D53">
        <w:rPr>
          <w:sz w:val="24"/>
          <w:szCs w:val="24"/>
          <w:lang w:val="en-GB"/>
        </w:rPr>
        <w:t xml:space="preserve"> 84</w:t>
      </w:r>
      <w:r w:rsidRPr="00E23D53">
        <w:rPr>
          <w:i/>
          <w:iCs/>
          <w:sz w:val="24"/>
          <w:szCs w:val="24"/>
          <w:lang w:val="en-GB"/>
        </w:rPr>
        <w:t>/2016, “</w:t>
      </w:r>
      <w:r w:rsidR="00FA0C5A" w:rsidRPr="00E23D53">
        <w:rPr>
          <w:i/>
          <w:iCs/>
          <w:sz w:val="24"/>
          <w:szCs w:val="24"/>
          <w:lang w:val="en-GB"/>
        </w:rPr>
        <w:t>The legal advis</w:t>
      </w:r>
      <w:r w:rsidR="001E1A77" w:rsidRPr="00E23D53">
        <w:rPr>
          <w:i/>
          <w:iCs/>
          <w:sz w:val="24"/>
          <w:szCs w:val="24"/>
          <w:lang w:val="en-GB"/>
        </w:rPr>
        <w:t>o</w:t>
      </w:r>
      <w:r w:rsidR="00FA0C5A" w:rsidRPr="00E23D53">
        <w:rPr>
          <w:i/>
          <w:iCs/>
          <w:sz w:val="24"/>
          <w:szCs w:val="24"/>
          <w:lang w:val="en-GB"/>
        </w:rPr>
        <w:t xml:space="preserve">r at the Constitutional Court, and legal assistants of High Court and administrative courts and </w:t>
      </w:r>
      <w:r w:rsidR="001E1A77" w:rsidRPr="00E23D53">
        <w:rPr>
          <w:i/>
          <w:iCs/>
          <w:sz w:val="24"/>
          <w:szCs w:val="24"/>
          <w:lang w:val="en-GB"/>
        </w:rPr>
        <w:t xml:space="preserve">the General </w:t>
      </w:r>
      <w:r w:rsidR="00FA0C5A" w:rsidRPr="00E23D53">
        <w:rPr>
          <w:i/>
          <w:iCs/>
          <w:sz w:val="24"/>
          <w:szCs w:val="24"/>
          <w:lang w:val="en-GB"/>
        </w:rPr>
        <w:t>Prosecution Office, that are not magistrates, shall be assessed based on: (a) reports and legal opinions</w:t>
      </w:r>
      <w:r w:rsidR="00116435" w:rsidRPr="00E23D53">
        <w:rPr>
          <w:i/>
          <w:iCs/>
          <w:sz w:val="24"/>
          <w:szCs w:val="24"/>
          <w:lang w:val="en-GB"/>
        </w:rPr>
        <w:t xml:space="preserve"> prepared/drafted</w:t>
      </w:r>
      <w:r w:rsidR="00FA0C5A" w:rsidRPr="00E23D53">
        <w:rPr>
          <w:i/>
          <w:iCs/>
          <w:sz w:val="24"/>
          <w:szCs w:val="24"/>
          <w:lang w:val="en-GB"/>
        </w:rPr>
        <w:t xml:space="preserve">; and (b) Results of the exam at the School of </w:t>
      </w:r>
      <w:r w:rsidR="00FA0C5A" w:rsidRPr="00E23D53">
        <w:rPr>
          <w:i/>
          <w:iCs/>
          <w:sz w:val="24"/>
          <w:szCs w:val="24"/>
          <w:lang w:val="en-GB"/>
        </w:rPr>
        <w:lastRenderedPageBreak/>
        <w:t>Magistrates</w:t>
      </w:r>
      <w:r w:rsidRPr="00E23D53">
        <w:rPr>
          <w:i/>
          <w:iCs/>
          <w:sz w:val="24"/>
          <w:szCs w:val="24"/>
          <w:lang w:val="en-GB"/>
        </w:rPr>
        <w:t>.</w:t>
      </w:r>
      <w:r w:rsidRPr="00E23D53">
        <w:rPr>
          <w:sz w:val="24"/>
          <w:szCs w:val="24"/>
          <w:lang w:val="en-GB"/>
        </w:rPr>
        <w:t xml:space="preserve">”. </w:t>
      </w:r>
      <w:r w:rsidR="00EF7F9B" w:rsidRPr="00E23D53">
        <w:rPr>
          <w:sz w:val="24"/>
          <w:szCs w:val="24"/>
          <w:lang w:val="en-GB"/>
        </w:rPr>
        <w:t xml:space="preserve">According to the provisions of Law No. 84/2016, for the category of </w:t>
      </w:r>
      <w:r w:rsidR="00FE356A" w:rsidRPr="00E23D53">
        <w:rPr>
          <w:sz w:val="24"/>
          <w:szCs w:val="24"/>
          <w:lang w:val="en-GB"/>
        </w:rPr>
        <w:t xml:space="preserve">assessees - </w:t>
      </w:r>
      <w:r w:rsidR="00EF7F9B" w:rsidRPr="00E23D53">
        <w:rPr>
          <w:sz w:val="24"/>
          <w:szCs w:val="24"/>
          <w:lang w:val="en-GB"/>
        </w:rPr>
        <w:t xml:space="preserve">advisor to the judge at the Constitutional Court and </w:t>
      </w:r>
      <w:r w:rsidR="00167909" w:rsidRPr="00E23D53">
        <w:rPr>
          <w:sz w:val="24"/>
          <w:szCs w:val="24"/>
          <w:lang w:val="en-GB"/>
        </w:rPr>
        <w:t xml:space="preserve">the </w:t>
      </w:r>
      <w:r w:rsidR="00EF7F9B" w:rsidRPr="00E23D53">
        <w:rPr>
          <w:sz w:val="24"/>
          <w:szCs w:val="24"/>
          <w:lang w:val="en-GB"/>
        </w:rPr>
        <w:t xml:space="preserve">High Court, as well as for the former advisor to the judge at these courts, Law No. 96/2016, in Article 165, para. 4, 5 and 6, provides that these subjects who have achieved at least 60 percent of the </w:t>
      </w:r>
      <w:r w:rsidR="00117966" w:rsidRPr="00E23D53">
        <w:rPr>
          <w:sz w:val="24"/>
          <w:szCs w:val="24"/>
          <w:lang w:val="en-GB"/>
        </w:rPr>
        <w:t xml:space="preserve">points in the </w:t>
      </w:r>
      <w:r w:rsidR="00EF7F9B" w:rsidRPr="00E23D53">
        <w:rPr>
          <w:sz w:val="24"/>
          <w:szCs w:val="24"/>
          <w:lang w:val="en-GB"/>
        </w:rPr>
        <w:t>prof</w:t>
      </w:r>
      <w:r w:rsidR="00FE356A" w:rsidRPr="00E23D53">
        <w:rPr>
          <w:sz w:val="24"/>
          <w:szCs w:val="24"/>
          <w:lang w:val="en-GB"/>
        </w:rPr>
        <w:t xml:space="preserve">iciency exam </w:t>
      </w:r>
      <w:r w:rsidR="00EF7F9B" w:rsidRPr="00E23D53">
        <w:rPr>
          <w:sz w:val="24"/>
          <w:szCs w:val="24"/>
          <w:lang w:val="en-GB"/>
        </w:rPr>
        <w:t>at the School of Magistrates, have the right to follow the one-year theor</w:t>
      </w:r>
      <w:r w:rsidR="001F4720" w:rsidRPr="00E23D53">
        <w:rPr>
          <w:sz w:val="24"/>
          <w:szCs w:val="24"/>
          <w:lang w:val="en-GB"/>
        </w:rPr>
        <w:t>y</w:t>
      </w:r>
      <w:r w:rsidR="00EF7F9B" w:rsidRPr="00E23D53">
        <w:rPr>
          <w:sz w:val="24"/>
          <w:szCs w:val="24"/>
          <w:lang w:val="en-GB"/>
        </w:rPr>
        <w:t xml:space="preserve"> program, the one-year program</w:t>
      </w:r>
      <w:r w:rsidR="001F4720" w:rsidRPr="00E23D53">
        <w:rPr>
          <w:sz w:val="24"/>
          <w:szCs w:val="24"/>
          <w:lang w:val="en-GB"/>
        </w:rPr>
        <w:t xml:space="preserve"> </w:t>
      </w:r>
      <w:r w:rsidR="00EF7F9B" w:rsidRPr="00E23D53">
        <w:rPr>
          <w:sz w:val="24"/>
          <w:szCs w:val="24"/>
          <w:lang w:val="en-GB"/>
        </w:rPr>
        <w:t xml:space="preserve">to carry out professional </w:t>
      </w:r>
      <w:r w:rsidR="000277A4" w:rsidRPr="00E23D53">
        <w:rPr>
          <w:sz w:val="24"/>
          <w:szCs w:val="24"/>
          <w:lang w:val="en-GB"/>
        </w:rPr>
        <w:t>internship i</w:t>
      </w:r>
      <w:r w:rsidR="00EF7F9B" w:rsidRPr="00E23D53">
        <w:rPr>
          <w:sz w:val="24"/>
          <w:szCs w:val="24"/>
          <w:lang w:val="en-GB"/>
        </w:rPr>
        <w:t>n various courts or prosecut</w:t>
      </w:r>
      <w:r w:rsidR="000277A4" w:rsidRPr="00E23D53">
        <w:rPr>
          <w:sz w:val="24"/>
          <w:szCs w:val="24"/>
          <w:lang w:val="en-GB"/>
        </w:rPr>
        <w:t xml:space="preserve">ion </w:t>
      </w:r>
      <w:r w:rsidR="00EF7F9B" w:rsidRPr="00E23D53">
        <w:rPr>
          <w:sz w:val="24"/>
          <w:szCs w:val="24"/>
          <w:lang w:val="en-GB"/>
        </w:rPr>
        <w:t>offices, a</w:t>
      </w:r>
      <w:r w:rsidR="000277A4" w:rsidRPr="00E23D53">
        <w:rPr>
          <w:sz w:val="24"/>
          <w:szCs w:val="24"/>
          <w:lang w:val="en-GB"/>
        </w:rPr>
        <w:t xml:space="preserve">nd </w:t>
      </w:r>
      <w:r w:rsidR="00EF7F9B" w:rsidRPr="00E23D53">
        <w:rPr>
          <w:sz w:val="24"/>
          <w:szCs w:val="24"/>
          <w:lang w:val="en-GB"/>
        </w:rPr>
        <w:t xml:space="preserve">at the end of legal proceedings, </w:t>
      </w:r>
      <w:r w:rsidR="009B5010" w:rsidRPr="00E23D53">
        <w:rPr>
          <w:sz w:val="24"/>
          <w:szCs w:val="24"/>
          <w:lang w:val="en-GB"/>
        </w:rPr>
        <w:t xml:space="preserve">be </w:t>
      </w:r>
      <w:r w:rsidR="00EF7F9B" w:rsidRPr="00E23D53">
        <w:rPr>
          <w:sz w:val="24"/>
          <w:szCs w:val="24"/>
          <w:lang w:val="en-GB"/>
        </w:rPr>
        <w:t xml:space="preserve">appointed as magistrates, according to the provisions of this law. This practice </w:t>
      </w:r>
      <w:r w:rsidR="009B5010" w:rsidRPr="00E23D53">
        <w:rPr>
          <w:sz w:val="24"/>
          <w:szCs w:val="24"/>
          <w:lang w:val="en-GB"/>
        </w:rPr>
        <w:t xml:space="preserve">has been </w:t>
      </w:r>
      <w:r w:rsidR="00EF7F9B" w:rsidRPr="00E23D53">
        <w:rPr>
          <w:sz w:val="24"/>
          <w:szCs w:val="24"/>
          <w:lang w:val="en-GB"/>
        </w:rPr>
        <w:t xml:space="preserve">followed </w:t>
      </w:r>
      <w:r w:rsidR="009B5010" w:rsidRPr="00E23D53">
        <w:rPr>
          <w:sz w:val="24"/>
          <w:szCs w:val="24"/>
          <w:lang w:val="en-GB"/>
        </w:rPr>
        <w:t>for o</w:t>
      </w:r>
      <w:r w:rsidR="00EF7F9B" w:rsidRPr="00E23D53">
        <w:rPr>
          <w:sz w:val="24"/>
          <w:szCs w:val="24"/>
          <w:lang w:val="en-GB"/>
        </w:rPr>
        <w:t xml:space="preserve">ther advisors </w:t>
      </w:r>
      <w:r w:rsidR="009B5010" w:rsidRPr="00E23D53">
        <w:rPr>
          <w:sz w:val="24"/>
          <w:szCs w:val="24"/>
          <w:lang w:val="en-GB"/>
        </w:rPr>
        <w:t>at t</w:t>
      </w:r>
      <w:r w:rsidR="00EF7F9B" w:rsidRPr="00E23D53">
        <w:rPr>
          <w:sz w:val="24"/>
          <w:szCs w:val="24"/>
          <w:lang w:val="en-GB"/>
        </w:rPr>
        <w:t>he High Court</w:t>
      </w:r>
      <w:r w:rsidR="001823B0" w:rsidRPr="00E23D53">
        <w:rPr>
          <w:rStyle w:val="FootnoteReference"/>
          <w:sz w:val="24"/>
          <w:szCs w:val="24"/>
          <w:lang w:val="en-GB"/>
        </w:rPr>
        <w:footnoteReference w:id="9"/>
      </w:r>
      <w:r w:rsidR="001823B0" w:rsidRPr="00E23D53">
        <w:rPr>
          <w:sz w:val="24"/>
          <w:szCs w:val="24"/>
          <w:lang w:val="en-GB"/>
        </w:rPr>
        <w:t xml:space="preserve"> </w:t>
      </w:r>
      <w:r w:rsidR="00EF7F9B" w:rsidRPr="00E23D53">
        <w:rPr>
          <w:sz w:val="24"/>
          <w:szCs w:val="24"/>
          <w:lang w:val="en-GB"/>
        </w:rPr>
        <w:t>already appointed</w:t>
      </w:r>
      <w:r w:rsidR="009B5010" w:rsidRPr="00E23D53">
        <w:rPr>
          <w:sz w:val="24"/>
          <w:szCs w:val="24"/>
          <w:lang w:val="en-GB"/>
        </w:rPr>
        <w:t xml:space="preserve"> as</w:t>
      </w:r>
      <w:r w:rsidR="00EF7F9B" w:rsidRPr="00E23D53">
        <w:rPr>
          <w:sz w:val="24"/>
          <w:szCs w:val="24"/>
          <w:lang w:val="en-GB"/>
        </w:rPr>
        <w:t xml:space="preserve"> </w:t>
      </w:r>
      <w:r w:rsidR="00EF436F" w:rsidRPr="00E23D53">
        <w:rPr>
          <w:sz w:val="24"/>
          <w:szCs w:val="24"/>
          <w:lang w:val="en-GB"/>
        </w:rPr>
        <w:t xml:space="preserve">judges. </w:t>
      </w:r>
    </w:p>
    <w:p w14:paraId="423568A3" w14:textId="52E53AD1" w:rsidR="00A21088" w:rsidRPr="00E23D53" w:rsidRDefault="000E7423" w:rsidP="00362ED7">
      <w:pPr>
        <w:pStyle w:val="ListParagraph"/>
        <w:numPr>
          <w:ilvl w:val="2"/>
          <w:numId w:val="45"/>
        </w:numPr>
        <w:tabs>
          <w:tab w:val="left" w:pos="450"/>
        </w:tabs>
        <w:spacing w:before="160" w:after="160"/>
        <w:ind w:left="0" w:firstLine="0"/>
        <w:jc w:val="both"/>
        <w:rPr>
          <w:sz w:val="24"/>
          <w:szCs w:val="24"/>
          <w:lang w:val="en-GB"/>
        </w:rPr>
      </w:pPr>
      <w:r w:rsidRPr="00E23D53">
        <w:rPr>
          <w:sz w:val="24"/>
          <w:szCs w:val="24"/>
          <w:lang w:val="en-GB"/>
        </w:rPr>
        <w:t xml:space="preserve">The Constitution, in </w:t>
      </w:r>
      <w:r w:rsidR="00F64D5E" w:rsidRPr="00E23D53">
        <w:rPr>
          <w:sz w:val="24"/>
          <w:szCs w:val="24"/>
          <w:lang w:val="en-GB"/>
        </w:rPr>
        <w:t>Article</w:t>
      </w:r>
      <w:r w:rsidR="00D845E8" w:rsidRPr="00E23D53">
        <w:rPr>
          <w:sz w:val="24"/>
          <w:szCs w:val="24"/>
          <w:lang w:val="en-GB"/>
        </w:rPr>
        <w:t xml:space="preserve"> 179/b </w:t>
      </w:r>
      <w:r w:rsidR="00F64D5E" w:rsidRPr="00E23D53">
        <w:rPr>
          <w:sz w:val="24"/>
          <w:szCs w:val="24"/>
          <w:lang w:val="en-GB"/>
        </w:rPr>
        <w:t>para.</w:t>
      </w:r>
      <w:r w:rsidR="00D845E8" w:rsidRPr="00E23D53">
        <w:rPr>
          <w:sz w:val="24"/>
          <w:szCs w:val="24"/>
          <w:lang w:val="en-GB"/>
        </w:rPr>
        <w:t xml:space="preserve"> 7</w:t>
      </w:r>
      <w:r w:rsidR="00493B6A" w:rsidRPr="00E23D53">
        <w:rPr>
          <w:sz w:val="24"/>
          <w:szCs w:val="24"/>
          <w:lang w:val="en-GB"/>
        </w:rPr>
        <w:t xml:space="preserve">, </w:t>
      </w:r>
      <w:r w:rsidRPr="00E23D53">
        <w:rPr>
          <w:sz w:val="24"/>
          <w:szCs w:val="24"/>
          <w:lang w:val="en-GB"/>
        </w:rPr>
        <w:t xml:space="preserve">provides as follows: </w:t>
      </w:r>
      <w:r w:rsidR="00493B6A" w:rsidRPr="00E23D53">
        <w:rPr>
          <w:sz w:val="24"/>
          <w:szCs w:val="24"/>
          <w:lang w:val="en-GB"/>
        </w:rPr>
        <w:t>“</w:t>
      </w:r>
      <w:r w:rsidR="002A7F72" w:rsidRPr="00E23D53">
        <w:rPr>
          <w:i/>
          <w:iCs/>
          <w:sz w:val="24"/>
          <w:szCs w:val="24"/>
          <w:lang w:val="en-GB"/>
        </w:rPr>
        <w:t>Failure to successfully pass the re-evaluation process constitutes a ground for the immediate termination of the exercise of functions, in addition to the grounds provided for in the Constitution. Judges and prosecutors including those seconded in other positions, former judges or former prosecutors, who successfully pass the re-evaluation, shall hold the office or will be appointed judges and prosecutors.</w:t>
      </w:r>
      <w:r w:rsidR="002A7F72" w:rsidRPr="00E23D53">
        <w:rPr>
          <w:i/>
          <w:iCs/>
          <w:sz w:val="24"/>
          <w:szCs w:val="24"/>
          <w:u w:val="single"/>
          <w:lang w:val="en-GB"/>
        </w:rPr>
        <w:t xml:space="preserve"> All other assessees, who successfully pass the re</w:t>
      </w:r>
      <w:r w:rsidR="00BF7546" w:rsidRPr="00E23D53">
        <w:rPr>
          <w:i/>
          <w:iCs/>
          <w:sz w:val="24"/>
          <w:szCs w:val="24"/>
          <w:u w:val="single"/>
          <w:lang w:val="en-GB"/>
        </w:rPr>
        <w:t>-</w:t>
      </w:r>
      <w:r w:rsidR="002A7F72" w:rsidRPr="00E23D53">
        <w:rPr>
          <w:i/>
          <w:iCs/>
          <w:sz w:val="24"/>
          <w:szCs w:val="24"/>
          <w:u w:val="single"/>
          <w:lang w:val="en-GB"/>
        </w:rPr>
        <w:t>evaluation shall be appointed as judges or prosecutors under the law.</w:t>
      </w:r>
      <w:r w:rsidR="00493B6A" w:rsidRPr="00E23D53">
        <w:rPr>
          <w:sz w:val="24"/>
          <w:szCs w:val="24"/>
          <w:lang w:val="en-GB"/>
        </w:rPr>
        <w:t xml:space="preserve">”. </w:t>
      </w:r>
      <w:r w:rsidR="00A32745" w:rsidRPr="00E23D53">
        <w:rPr>
          <w:sz w:val="24"/>
          <w:szCs w:val="24"/>
          <w:lang w:val="en-GB"/>
        </w:rPr>
        <w:t>The assessee</w:t>
      </w:r>
      <w:r w:rsidRPr="00E23D53">
        <w:rPr>
          <w:sz w:val="24"/>
          <w:szCs w:val="24"/>
          <w:lang w:val="en-GB"/>
        </w:rPr>
        <w:t xml:space="preserve"> claims that the last sentence of this </w:t>
      </w:r>
      <w:r w:rsidR="00B71331" w:rsidRPr="00E23D53">
        <w:rPr>
          <w:sz w:val="24"/>
          <w:szCs w:val="24"/>
          <w:lang w:val="en-GB"/>
        </w:rPr>
        <w:t xml:space="preserve">constitutional </w:t>
      </w:r>
      <w:r w:rsidRPr="00E23D53">
        <w:rPr>
          <w:sz w:val="24"/>
          <w:szCs w:val="24"/>
          <w:lang w:val="en-GB"/>
        </w:rPr>
        <w:t>provision</w:t>
      </w:r>
      <w:r w:rsidR="00B71331" w:rsidRPr="00E23D53">
        <w:rPr>
          <w:sz w:val="24"/>
          <w:szCs w:val="24"/>
          <w:lang w:val="en-GB"/>
        </w:rPr>
        <w:t xml:space="preserve"> should be</w:t>
      </w:r>
      <w:r w:rsidR="004D3A4B" w:rsidRPr="00E23D53">
        <w:rPr>
          <w:sz w:val="24"/>
          <w:szCs w:val="24"/>
          <w:lang w:val="en-GB"/>
        </w:rPr>
        <w:t xml:space="preserve"> construed conjointly with </w:t>
      </w:r>
      <w:r w:rsidR="00F64D5E" w:rsidRPr="00E23D53">
        <w:rPr>
          <w:sz w:val="24"/>
          <w:szCs w:val="24"/>
          <w:lang w:val="en-GB"/>
        </w:rPr>
        <w:t>Article</w:t>
      </w:r>
      <w:r w:rsidR="00493B6A" w:rsidRPr="00E23D53">
        <w:rPr>
          <w:sz w:val="24"/>
          <w:szCs w:val="24"/>
          <w:lang w:val="en-GB"/>
        </w:rPr>
        <w:t xml:space="preserve"> 58, </w:t>
      </w:r>
      <w:r w:rsidR="00F64D5E" w:rsidRPr="00E23D53">
        <w:rPr>
          <w:sz w:val="24"/>
          <w:szCs w:val="24"/>
          <w:lang w:val="en-GB"/>
        </w:rPr>
        <w:t>para.</w:t>
      </w:r>
      <w:r w:rsidR="00493B6A" w:rsidRPr="00E23D53">
        <w:rPr>
          <w:sz w:val="24"/>
          <w:szCs w:val="24"/>
          <w:lang w:val="en-GB"/>
        </w:rPr>
        <w:t xml:space="preserve"> 2 </w:t>
      </w:r>
      <w:r w:rsidR="00F912B8" w:rsidRPr="00E23D53">
        <w:rPr>
          <w:sz w:val="24"/>
          <w:szCs w:val="24"/>
          <w:lang w:val="en-GB"/>
        </w:rPr>
        <w:t>of Law No</w:t>
      </w:r>
      <w:r w:rsidR="00493B6A" w:rsidRPr="00E23D53">
        <w:rPr>
          <w:sz w:val="24"/>
          <w:szCs w:val="24"/>
          <w:lang w:val="en-GB"/>
        </w:rPr>
        <w:t xml:space="preserve">. 84/2016, </w:t>
      </w:r>
      <w:r w:rsidR="004D3A4B" w:rsidRPr="00E23D53">
        <w:rPr>
          <w:sz w:val="24"/>
          <w:szCs w:val="24"/>
          <w:lang w:val="en-GB"/>
        </w:rPr>
        <w:t xml:space="preserve">which provides as follows: </w:t>
      </w:r>
      <w:r w:rsidR="00493B6A" w:rsidRPr="00E23D53">
        <w:rPr>
          <w:sz w:val="24"/>
          <w:szCs w:val="24"/>
          <w:lang w:val="en-GB"/>
        </w:rPr>
        <w:t>“</w:t>
      </w:r>
      <w:r w:rsidR="004E036A" w:rsidRPr="00E23D53">
        <w:rPr>
          <w:i/>
          <w:iCs/>
          <w:sz w:val="24"/>
          <w:szCs w:val="24"/>
          <w:lang w:val="en-GB"/>
        </w:rPr>
        <w:t>In case of the assessees provided in Article 179/b paragraph 4, second sentence, of the Constitution, who have successfully passed the re-evaluation, the Commission can decide: 31 a) Appointment as judge or prosecutor in accordance with the provisions of the legislation that regulates the status of judges or prosecutors; b) Refusal of appointment as judge or prosecutor, in compliance with the provisions of the legislation regulating the status of judges or prosecutors</w:t>
      </w:r>
      <w:r w:rsidR="00493B6A" w:rsidRPr="00E23D53">
        <w:rPr>
          <w:i/>
          <w:iCs/>
          <w:sz w:val="24"/>
          <w:szCs w:val="24"/>
          <w:lang w:val="en-GB"/>
        </w:rPr>
        <w:t>”</w:t>
      </w:r>
      <w:r w:rsidR="00936433" w:rsidRPr="00E23D53">
        <w:rPr>
          <w:i/>
          <w:iCs/>
          <w:sz w:val="24"/>
          <w:szCs w:val="24"/>
          <w:lang w:val="en-GB"/>
        </w:rPr>
        <w:t xml:space="preserve">. </w:t>
      </w:r>
    </w:p>
    <w:p w14:paraId="7D8004E2" w14:textId="6AC37C55" w:rsidR="00E03F38" w:rsidRPr="00E23D53" w:rsidRDefault="006A4442" w:rsidP="00E03F38">
      <w:pPr>
        <w:pStyle w:val="ListParagraph"/>
        <w:numPr>
          <w:ilvl w:val="2"/>
          <w:numId w:val="45"/>
        </w:numPr>
        <w:tabs>
          <w:tab w:val="left" w:pos="450"/>
        </w:tabs>
        <w:spacing w:before="160" w:after="160"/>
        <w:ind w:left="0" w:firstLine="0"/>
        <w:jc w:val="both"/>
        <w:rPr>
          <w:bCs/>
          <w:sz w:val="24"/>
          <w:szCs w:val="24"/>
          <w:lang w:val="en-GB" w:bidi="en-US"/>
        </w:rPr>
      </w:pPr>
      <w:r w:rsidRPr="00E23D53">
        <w:rPr>
          <w:sz w:val="24"/>
          <w:szCs w:val="24"/>
          <w:lang w:val="en-GB"/>
        </w:rPr>
        <w:t xml:space="preserve">The </w:t>
      </w:r>
      <w:r w:rsidR="00E26FAC" w:rsidRPr="00E23D53">
        <w:rPr>
          <w:sz w:val="24"/>
          <w:szCs w:val="24"/>
          <w:lang w:val="en-GB"/>
        </w:rPr>
        <w:t xml:space="preserve">LSU </w:t>
      </w:r>
      <w:r w:rsidRPr="00E23D53">
        <w:rPr>
          <w:sz w:val="24"/>
          <w:szCs w:val="24"/>
          <w:lang w:val="en-GB"/>
        </w:rPr>
        <w:t xml:space="preserve">notes that the last sentence of Article 179/b, para. 7, of the Constitution, refers to the subjects defined in point 4 of this Article, which includes legal advisors </w:t>
      </w:r>
      <w:r w:rsidR="00CA666E" w:rsidRPr="00E23D53">
        <w:rPr>
          <w:sz w:val="24"/>
          <w:szCs w:val="24"/>
          <w:lang w:val="en-GB"/>
        </w:rPr>
        <w:t xml:space="preserve">at </w:t>
      </w:r>
      <w:r w:rsidRPr="00E23D53">
        <w:rPr>
          <w:sz w:val="24"/>
          <w:szCs w:val="24"/>
          <w:lang w:val="en-GB"/>
        </w:rPr>
        <w:t xml:space="preserve">the Constitutional Court and </w:t>
      </w:r>
      <w:r w:rsidR="00167909" w:rsidRPr="00E23D53">
        <w:rPr>
          <w:sz w:val="24"/>
          <w:szCs w:val="24"/>
          <w:lang w:val="en-GB"/>
        </w:rPr>
        <w:t xml:space="preserve">the </w:t>
      </w:r>
      <w:r w:rsidRPr="00E23D53">
        <w:rPr>
          <w:sz w:val="24"/>
          <w:szCs w:val="24"/>
          <w:lang w:val="en-GB"/>
        </w:rPr>
        <w:t xml:space="preserve">High Court, legal assistants </w:t>
      </w:r>
      <w:r w:rsidR="00CA666E" w:rsidRPr="00E23D53">
        <w:rPr>
          <w:sz w:val="24"/>
          <w:szCs w:val="24"/>
          <w:lang w:val="en-GB"/>
        </w:rPr>
        <w:t xml:space="preserve">at </w:t>
      </w:r>
      <w:r w:rsidRPr="00E23D53">
        <w:rPr>
          <w:sz w:val="24"/>
          <w:szCs w:val="24"/>
          <w:lang w:val="en-GB"/>
        </w:rPr>
        <w:t xml:space="preserve">administrative courts, legal assistants </w:t>
      </w:r>
      <w:r w:rsidR="00CA666E" w:rsidRPr="00E23D53">
        <w:rPr>
          <w:sz w:val="24"/>
          <w:szCs w:val="24"/>
          <w:lang w:val="en-GB"/>
        </w:rPr>
        <w:t xml:space="preserve">at </w:t>
      </w:r>
      <w:r w:rsidRPr="00E23D53">
        <w:rPr>
          <w:sz w:val="24"/>
          <w:szCs w:val="24"/>
          <w:lang w:val="en-GB"/>
        </w:rPr>
        <w:t>the General Prosecut</w:t>
      </w:r>
      <w:r w:rsidR="00CA666E" w:rsidRPr="00E23D53">
        <w:rPr>
          <w:sz w:val="24"/>
          <w:szCs w:val="24"/>
          <w:lang w:val="en-GB"/>
        </w:rPr>
        <w:t xml:space="preserve">ion </w:t>
      </w:r>
      <w:r w:rsidRPr="00E23D53">
        <w:rPr>
          <w:sz w:val="24"/>
          <w:szCs w:val="24"/>
          <w:lang w:val="en-GB"/>
        </w:rPr>
        <w:t>Office, as well as former judges, former prosecutors and former legal advisors</w:t>
      </w:r>
      <w:r w:rsidR="00CA666E" w:rsidRPr="00E23D53">
        <w:rPr>
          <w:sz w:val="24"/>
          <w:szCs w:val="24"/>
          <w:lang w:val="en-GB"/>
        </w:rPr>
        <w:t xml:space="preserve"> at </w:t>
      </w:r>
      <w:r w:rsidRPr="00E23D53">
        <w:rPr>
          <w:sz w:val="24"/>
          <w:szCs w:val="24"/>
          <w:lang w:val="en-GB"/>
        </w:rPr>
        <w:t xml:space="preserve">the Constitutional Court and </w:t>
      </w:r>
      <w:r w:rsidR="00167909" w:rsidRPr="00E23D53">
        <w:rPr>
          <w:sz w:val="24"/>
          <w:szCs w:val="24"/>
          <w:lang w:val="en-GB"/>
        </w:rPr>
        <w:t xml:space="preserve">the </w:t>
      </w:r>
      <w:r w:rsidRPr="00E23D53">
        <w:rPr>
          <w:sz w:val="24"/>
          <w:szCs w:val="24"/>
          <w:lang w:val="en-GB"/>
        </w:rPr>
        <w:t xml:space="preserve">High Court, who have worked in these positions for at least three years. These subjects, who successfully pass the re-evaluation process, are appointed judges or prosecutors, </w:t>
      </w:r>
      <w:r w:rsidRPr="00E23D53">
        <w:rPr>
          <w:i/>
          <w:iCs/>
          <w:sz w:val="24"/>
          <w:szCs w:val="24"/>
          <w:lang w:val="en-GB"/>
        </w:rPr>
        <w:t>according to the law</w:t>
      </w:r>
      <w:r w:rsidRPr="00E23D53">
        <w:rPr>
          <w:sz w:val="24"/>
          <w:szCs w:val="24"/>
          <w:lang w:val="en-GB"/>
        </w:rPr>
        <w:t xml:space="preserve">. This criterion is defined both in the last sentence of Article 179/b, para. 7 of the Constitution, and in Article 58, para. 2 of Law No. 84/2016, which requires appointment/rejection as a judge or prosecutor in accordance with the provisions of the law on the status of judges or prosecutors. </w:t>
      </w:r>
      <w:r w:rsidR="004A340E" w:rsidRPr="00E23D53">
        <w:rPr>
          <w:sz w:val="24"/>
          <w:szCs w:val="24"/>
          <w:lang w:val="en-GB"/>
        </w:rPr>
        <w:t xml:space="preserve">To the opinion of the </w:t>
      </w:r>
      <w:r w:rsidR="00E26FAC" w:rsidRPr="00E23D53">
        <w:rPr>
          <w:sz w:val="24"/>
          <w:szCs w:val="24"/>
          <w:lang w:val="en-GB"/>
        </w:rPr>
        <w:t>LSU</w:t>
      </w:r>
      <w:r w:rsidR="004A340E" w:rsidRPr="00E23D53">
        <w:rPr>
          <w:sz w:val="24"/>
          <w:szCs w:val="24"/>
          <w:lang w:val="en-GB"/>
        </w:rPr>
        <w:t xml:space="preserve">, </w:t>
      </w:r>
      <w:r w:rsidRPr="00E23D53">
        <w:rPr>
          <w:sz w:val="24"/>
          <w:szCs w:val="24"/>
          <w:lang w:val="en-GB"/>
        </w:rPr>
        <w:t xml:space="preserve">both in the case of legal advisors </w:t>
      </w:r>
      <w:r w:rsidR="00244C48" w:rsidRPr="00E23D53">
        <w:rPr>
          <w:sz w:val="24"/>
          <w:szCs w:val="24"/>
          <w:lang w:val="en-GB"/>
        </w:rPr>
        <w:t>at t</w:t>
      </w:r>
      <w:r w:rsidRPr="00E23D53">
        <w:rPr>
          <w:sz w:val="24"/>
          <w:szCs w:val="24"/>
          <w:lang w:val="en-GB"/>
        </w:rPr>
        <w:t xml:space="preserve">he Constitutional Court and </w:t>
      </w:r>
      <w:r w:rsidR="00E858AB" w:rsidRPr="00E23D53">
        <w:rPr>
          <w:sz w:val="24"/>
          <w:szCs w:val="24"/>
          <w:lang w:val="en-GB"/>
        </w:rPr>
        <w:t xml:space="preserve">the </w:t>
      </w:r>
      <w:r w:rsidRPr="00E23D53">
        <w:rPr>
          <w:sz w:val="24"/>
          <w:szCs w:val="24"/>
          <w:lang w:val="en-GB"/>
        </w:rPr>
        <w:t>High Court, as well as in the case of former advisors, the constitutional and legal provisions of the justice reform</w:t>
      </w:r>
      <w:r w:rsidR="00A62093" w:rsidRPr="00E23D53">
        <w:rPr>
          <w:rStyle w:val="FootnoteReference"/>
          <w:bCs/>
          <w:sz w:val="24"/>
          <w:szCs w:val="24"/>
          <w:lang w:val="en-GB" w:bidi="en-US"/>
        </w:rPr>
        <w:footnoteReference w:id="10"/>
      </w:r>
      <w:r w:rsidR="00E03F38" w:rsidRPr="00E23D53">
        <w:rPr>
          <w:bCs/>
          <w:sz w:val="24"/>
          <w:szCs w:val="24"/>
          <w:lang w:val="en-GB" w:bidi="en-US"/>
        </w:rPr>
        <w:t xml:space="preserve"> </w:t>
      </w:r>
      <w:r w:rsidR="00244C48" w:rsidRPr="00E23D53">
        <w:rPr>
          <w:bCs/>
          <w:sz w:val="24"/>
          <w:szCs w:val="24"/>
          <w:lang w:val="en-GB" w:bidi="en-US"/>
        </w:rPr>
        <w:t xml:space="preserve">shall be </w:t>
      </w:r>
      <w:r w:rsidR="00872395" w:rsidRPr="00E23D53">
        <w:rPr>
          <w:bCs/>
          <w:sz w:val="24"/>
          <w:szCs w:val="24"/>
          <w:lang w:val="en-GB" w:bidi="en-US"/>
        </w:rPr>
        <w:t xml:space="preserve">interpreted in a systematic and logical manner, to reach the conclusion that the appointment </w:t>
      </w:r>
      <w:r w:rsidR="00C3779A" w:rsidRPr="00E23D53">
        <w:rPr>
          <w:bCs/>
          <w:sz w:val="24"/>
          <w:szCs w:val="24"/>
          <w:lang w:val="en-GB" w:bidi="en-US"/>
        </w:rPr>
        <w:t xml:space="preserve">as </w:t>
      </w:r>
      <w:r w:rsidR="00872395" w:rsidRPr="00E23D53">
        <w:rPr>
          <w:bCs/>
          <w:sz w:val="24"/>
          <w:szCs w:val="24"/>
          <w:lang w:val="en-GB" w:bidi="en-US"/>
        </w:rPr>
        <w:t xml:space="preserve">judge or prosecutor comes as a result of </w:t>
      </w:r>
      <w:r w:rsidR="00C3779A" w:rsidRPr="00E23D53">
        <w:rPr>
          <w:bCs/>
          <w:sz w:val="24"/>
          <w:szCs w:val="24"/>
          <w:lang w:val="en-GB" w:bidi="en-US"/>
        </w:rPr>
        <w:t xml:space="preserve">meeting </w:t>
      </w:r>
      <w:r w:rsidR="00872395" w:rsidRPr="00E23D53">
        <w:rPr>
          <w:bCs/>
          <w:sz w:val="24"/>
          <w:szCs w:val="24"/>
          <w:lang w:val="en-GB" w:bidi="en-US"/>
        </w:rPr>
        <w:t xml:space="preserve">two constitutional/legal criteria: </w:t>
      </w:r>
      <w:r w:rsidR="00872395" w:rsidRPr="00E23D53">
        <w:rPr>
          <w:bCs/>
          <w:i/>
          <w:iCs/>
          <w:sz w:val="24"/>
          <w:szCs w:val="24"/>
          <w:lang w:val="en-GB" w:bidi="en-US"/>
        </w:rPr>
        <w:t>first</w:t>
      </w:r>
      <w:r w:rsidR="00872395" w:rsidRPr="00E23D53">
        <w:rPr>
          <w:bCs/>
          <w:sz w:val="24"/>
          <w:szCs w:val="24"/>
          <w:lang w:val="en-GB" w:bidi="en-US"/>
        </w:rPr>
        <w:t xml:space="preserve">, </w:t>
      </w:r>
      <w:r w:rsidR="00C3779A" w:rsidRPr="00E23D53">
        <w:rPr>
          <w:bCs/>
          <w:sz w:val="24"/>
          <w:szCs w:val="24"/>
          <w:lang w:val="en-GB" w:bidi="en-US"/>
        </w:rPr>
        <w:t>scoring a</w:t>
      </w:r>
      <w:r w:rsidR="00872395" w:rsidRPr="00E23D53">
        <w:rPr>
          <w:bCs/>
          <w:sz w:val="24"/>
          <w:szCs w:val="24"/>
          <w:lang w:val="en-GB" w:bidi="en-US"/>
        </w:rPr>
        <w:t xml:space="preserve">t least 60 percent of the </w:t>
      </w:r>
      <w:r w:rsidR="006060CA" w:rsidRPr="00E23D53">
        <w:rPr>
          <w:bCs/>
          <w:sz w:val="24"/>
          <w:szCs w:val="24"/>
          <w:lang w:val="en-GB" w:bidi="en-US"/>
        </w:rPr>
        <w:t xml:space="preserve">points in the </w:t>
      </w:r>
      <w:r w:rsidR="00872395" w:rsidRPr="00E23D53">
        <w:rPr>
          <w:bCs/>
          <w:sz w:val="24"/>
          <w:szCs w:val="24"/>
          <w:lang w:val="en-GB" w:bidi="en-US"/>
        </w:rPr>
        <w:t>prof</w:t>
      </w:r>
      <w:r w:rsidR="00C3779A" w:rsidRPr="00E23D53">
        <w:rPr>
          <w:bCs/>
          <w:sz w:val="24"/>
          <w:szCs w:val="24"/>
          <w:lang w:val="en-GB" w:bidi="en-US"/>
        </w:rPr>
        <w:t xml:space="preserve">iciency exam </w:t>
      </w:r>
      <w:r w:rsidR="00872395" w:rsidRPr="00E23D53">
        <w:rPr>
          <w:bCs/>
          <w:sz w:val="24"/>
          <w:szCs w:val="24"/>
          <w:lang w:val="en-GB" w:bidi="en-US"/>
        </w:rPr>
        <w:t xml:space="preserve">at the School of Magistrates and </w:t>
      </w:r>
      <w:r w:rsidR="00872395" w:rsidRPr="00E23D53">
        <w:rPr>
          <w:bCs/>
          <w:i/>
          <w:iCs/>
          <w:sz w:val="24"/>
          <w:szCs w:val="24"/>
          <w:lang w:val="en-GB" w:bidi="en-US"/>
        </w:rPr>
        <w:t>second</w:t>
      </w:r>
      <w:r w:rsidR="00872395" w:rsidRPr="00E23D53">
        <w:rPr>
          <w:bCs/>
          <w:sz w:val="24"/>
          <w:szCs w:val="24"/>
          <w:lang w:val="en-GB" w:bidi="en-US"/>
        </w:rPr>
        <w:t>, successfully passing the re-evaluation process.</w:t>
      </w:r>
      <w:r w:rsidR="00A62093" w:rsidRPr="00E23D53">
        <w:rPr>
          <w:bCs/>
          <w:sz w:val="24"/>
          <w:szCs w:val="24"/>
          <w:lang w:val="en-GB" w:bidi="en-US"/>
        </w:rPr>
        <w:t xml:space="preserve"> </w:t>
      </w:r>
    </w:p>
    <w:p w14:paraId="3D8B4A1C" w14:textId="6F2A4870" w:rsidR="00796A21" w:rsidRPr="00E23D53" w:rsidRDefault="00872395" w:rsidP="00CF2F4B">
      <w:pPr>
        <w:pStyle w:val="ListParagraph"/>
        <w:numPr>
          <w:ilvl w:val="2"/>
          <w:numId w:val="45"/>
        </w:numPr>
        <w:tabs>
          <w:tab w:val="left" w:pos="450"/>
        </w:tabs>
        <w:spacing w:before="160" w:after="160"/>
        <w:ind w:left="0" w:firstLine="0"/>
        <w:jc w:val="both"/>
        <w:rPr>
          <w:sz w:val="24"/>
          <w:szCs w:val="24"/>
          <w:lang w:val="en-GB"/>
        </w:rPr>
      </w:pPr>
      <w:r w:rsidRPr="00E23D53">
        <w:rPr>
          <w:bCs/>
          <w:sz w:val="24"/>
          <w:szCs w:val="24"/>
          <w:lang w:val="en-GB" w:bidi="en-US"/>
        </w:rPr>
        <w:t xml:space="preserve">The </w:t>
      </w:r>
      <w:r w:rsidR="00864208" w:rsidRPr="00E23D53">
        <w:rPr>
          <w:bCs/>
          <w:sz w:val="24"/>
          <w:szCs w:val="24"/>
          <w:lang w:val="en-GB" w:bidi="en-US"/>
        </w:rPr>
        <w:t xml:space="preserve">requirement of sitting the exam </w:t>
      </w:r>
      <w:r w:rsidRPr="00E23D53">
        <w:rPr>
          <w:bCs/>
          <w:sz w:val="24"/>
          <w:szCs w:val="24"/>
          <w:lang w:val="en-GB" w:bidi="en-US"/>
        </w:rPr>
        <w:t xml:space="preserve">testing and admission to the School of Magistrates for the category of subjects defined by Article 179/b, para. 4 of the Constitution, is in line with the language of other constitutional provisions, namely Articles 136/a and 148/ç of the </w:t>
      </w:r>
      <w:r w:rsidRPr="00E23D53">
        <w:rPr>
          <w:bCs/>
          <w:sz w:val="24"/>
          <w:szCs w:val="24"/>
          <w:lang w:val="en-GB" w:bidi="en-US"/>
        </w:rPr>
        <w:lastRenderedPageBreak/>
        <w:t>Constitution</w:t>
      </w:r>
      <w:r w:rsidR="00A62093" w:rsidRPr="00E23D53">
        <w:rPr>
          <w:sz w:val="24"/>
          <w:szCs w:val="24"/>
          <w:vertAlign w:val="superscript"/>
          <w:lang w:val="en-GB"/>
        </w:rPr>
        <w:footnoteReference w:id="11"/>
      </w:r>
      <w:r w:rsidR="00A62093" w:rsidRPr="00E23D53">
        <w:rPr>
          <w:bCs/>
          <w:sz w:val="24"/>
          <w:szCs w:val="24"/>
          <w:lang w:val="en-GB" w:bidi="en-US"/>
        </w:rPr>
        <w:t xml:space="preserve">, </w:t>
      </w:r>
      <w:r w:rsidRPr="00E23D53">
        <w:rPr>
          <w:bCs/>
          <w:sz w:val="24"/>
          <w:szCs w:val="24"/>
          <w:lang w:val="en-GB" w:bidi="en-US"/>
        </w:rPr>
        <w:t xml:space="preserve">that to be appointed a judge </w:t>
      </w:r>
      <w:r w:rsidR="00843734" w:rsidRPr="00E23D53">
        <w:rPr>
          <w:bCs/>
          <w:sz w:val="24"/>
          <w:szCs w:val="24"/>
          <w:lang w:val="en-GB" w:bidi="en-US"/>
        </w:rPr>
        <w:t xml:space="preserve">or </w:t>
      </w:r>
      <w:r w:rsidRPr="00E23D53">
        <w:rPr>
          <w:bCs/>
          <w:sz w:val="24"/>
          <w:szCs w:val="24"/>
          <w:lang w:val="en-GB" w:bidi="en-US"/>
        </w:rPr>
        <w:t xml:space="preserve">prosecutor, one must complete the </w:t>
      </w:r>
      <w:r w:rsidR="006B4B32" w:rsidRPr="00E23D53">
        <w:rPr>
          <w:bCs/>
          <w:sz w:val="24"/>
          <w:szCs w:val="24"/>
          <w:lang w:val="en-GB" w:bidi="en-US"/>
        </w:rPr>
        <w:t xml:space="preserve">School of </w:t>
      </w:r>
      <w:r w:rsidRPr="00E23D53">
        <w:rPr>
          <w:bCs/>
          <w:sz w:val="24"/>
          <w:szCs w:val="24"/>
          <w:lang w:val="en-GB" w:bidi="en-US"/>
        </w:rPr>
        <w:t xml:space="preserve">Magistrates. Contrary to what the assessee claims, the constitutional and legal provisions do not provide for any exceptional way for legal advisors </w:t>
      </w:r>
      <w:r w:rsidR="006B4B32" w:rsidRPr="00E23D53">
        <w:rPr>
          <w:bCs/>
          <w:sz w:val="24"/>
          <w:szCs w:val="24"/>
          <w:lang w:val="en-GB" w:bidi="en-US"/>
        </w:rPr>
        <w:t xml:space="preserve">at </w:t>
      </w:r>
      <w:r w:rsidRPr="00E23D53">
        <w:rPr>
          <w:bCs/>
          <w:sz w:val="24"/>
          <w:szCs w:val="24"/>
          <w:lang w:val="en-GB" w:bidi="en-US"/>
        </w:rPr>
        <w:t xml:space="preserve">the Constitutional Court or </w:t>
      </w:r>
      <w:r w:rsidR="00E858AB" w:rsidRPr="00E23D53">
        <w:rPr>
          <w:sz w:val="24"/>
          <w:szCs w:val="24"/>
          <w:lang w:val="en-GB"/>
        </w:rPr>
        <w:t xml:space="preserve">the </w:t>
      </w:r>
      <w:r w:rsidRPr="00E23D53">
        <w:rPr>
          <w:bCs/>
          <w:sz w:val="24"/>
          <w:szCs w:val="24"/>
          <w:lang w:val="en-GB" w:bidi="en-US"/>
        </w:rPr>
        <w:t xml:space="preserve">High Court to be appointed a judge or prosecutor, only through the successful completion of the transitional re-evaluation process. </w:t>
      </w:r>
      <w:r w:rsidR="00112A47" w:rsidRPr="00E23D53">
        <w:rPr>
          <w:bCs/>
          <w:sz w:val="24"/>
          <w:szCs w:val="24"/>
          <w:lang w:val="en-GB" w:bidi="en-US"/>
        </w:rPr>
        <w:t xml:space="preserve">Viewed from </w:t>
      </w:r>
      <w:r w:rsidRPr="00E23D53">
        <w:rPr>
          <w:bCs/>
          <w:sz w:val="24"/>
          <w:szCs w:val="24"/>
          <w:lang w:val="en-GB" w:bidi="en-US"/>
        </w:rPr>
        <w:t>this perspective</w:t>
      </w:r>
      <w:r w:rsidR="00112A47" w:rsidRPr="00E23D53">
        <w:rPr>
          <w:bCs/>
          <w:sz w:val="24"/>
          <w:szCs w:val="24"/>
          <w:lang w:val="en-GB" w:bidi="en-US"/>
        </w:rPr>
        <w:t>, o</w:t>
      </w:r>
      <w:r w:rsidRPr="00E23D53">
        <w:rPr>
          <w:bCs/>
          <w:sz w:val="24"/>
          <w:szCs w:val="24"/>
          <w:lang w:val="en-GB" w:bidi="en-US"/>
        </w:rPr>
        <w:t xml:space="preserve">ther </w:t>
      </w:r>
      <w:r w:rsidR="00A72BA1" w:rsidRPr="00E23D53">
        <w:rPr>
          <w:bCs/>
          <w:sz w:val="24"/>
          <w:szCs w:val="24"/>
          <w:lang w:val="en-GB" w:bidi="en-US"/>
        </w:rPr>
        <w:t>assessees -</w:t>
      </w:r>
      <w:r w:rsidR="00112A47" w:rsidRPr="00E23D53">
        <w:rPr>
          <w:bCs/>
          <w:sz w:val="24"/>
          <w:szCs w:val="24"/>
          <w:lang w:val="en-GB" w:bidi="en-US"/>
        </w:rPr>
        <w:t xml:space="preserve"> </w:t>
      </w:r>
      <w:r w:rsidRPr="00E23D53">
        <w:rPr>
          <w:bCs/>
          <w:sz w:val="24"/>
          <w:szCs w:val="24"/>
          <w:lang w:val="en-GB" w:bidi="en-US"/>
        </w:rPr>
        <w:t xml:space="preserve">legal advisors </w:t>
      </w:r>
      <w:r w:rsidR="00112A47" w:rsidRPr="00E23D53">
        <w:rPr>
          <w:bCs/>
          <w:sz w:val="24"/>
          <w:szCs w:val="24"/>
          <w:lang w:val="en-GB" w:bidi="en-US"/>
        </w:rPr>
        <w:t>at t</w:t>
      </w:r>
      <w:r w:rsidRPr="00E23D53">
        <w:rPr>
          <w:bCs/>
          <w:sz w:val="24"/>
          <w:szCs w:val="24"/>
          <w:lang w:val="en-GB" w:bidi="en-US"/>
        </w:rPr>
        <w:t>he High Court or the Constitutional Court, have not raised such claims</w:t>
      </w:r>
      <w:r w:rsidR="00EF1D4E" w:rsidRPr="00E23D53">
        <w:rPr>
          <w:bCs/>
          <w:sz w:val="24"/>
          <w:szCs w:val="24"/>
          <w:lang w:val="en-GB" w:bidi="en-US"/>
        </w:rPr>
        <w:t xml:space="preserve"> in the </w:t>
      </w:r>
      <w:r w:rsidRPr="00E23D53">
        <w:rPr>
          <w:bCs/>
          <w:sz w:val="24"/>
          <w:szCs w:val="24"/>
          <w:lang w:val="en-GB" w:bidi="en-US"/>
        </w:rPr>
        <w:t xml:space="preserve">appeal </w:t>
      </w:r>
      <w:r w:rsidR="00EF1D4E" w:rsidRPr="00E23D53">
        <w:rPr>
          <w:bCs/>
          <w:sz w:val="24"/>
          <w:szCs w:val="24"/>
          <w:lang w:val="en-GB" w:bidi="en-US"/>
        </w:rPr>
        <w:t xml:space="preserve">filed with </w:t>
      </w:r>
      <w:r w:rsidRPr="00E23D53">
        <w:rPr>
          <w:bCs/>
          <w:sz w:val="24"/>
          <w:szCs w:val="24"/>
          <w:lang w:val="en-GB" w:bidi="en-US"/>
        </w:rPr>
        <w:t xml:space="preserve">the </w:t>
      </w:r>
      <w:r w:rsidR="00367F46" w:rsidRPr="00E23D53">
        <w:rPr>
          <w:bCs/>
          <w:sz w:val="24"/>
          <w:szCs w:val="24"/>
          <w:lang w:val="en-GB" w:bidi="en-US"/>
        </w:rPr>
        <w:t>Chamber</w:t>
      </w:r>
      <w:r w:rsidRPr="00E23D53">
        <w:rPr>
          <w:bCs/>
          <w:sz w:val="24"/>
          <w:szCs w:val="24"/>
          <w:lang w:val="en-GB" w:bidi="en-US"/>
        </w:rPr>
        <w:t xml:space="preserve">. In the assessment of the </w:t>
      </w:r>
      <w:r w:rsidR="00702F86" w:rsidRPr="00E23D53">
        <w:rPr>
          <w:sz w:val="24"/>
          <w:szCs w:val="24"/>
          <w:lang w:val="en-GB"/>
        </w:rPr>
        <w:t>LSU</w:t>
      </w:r>
      <w:r w:rsidRPr="00E23D53">
        <w:rPr>
          <w:bCs/>
          <w:sz w:val="24"/>
          <w:szCs w:val="24"/>
          <w:lang w:val="en-GB" w:bidi="en-US"/>
        </w:rPr>
        <w:t>, it appears that the assessee misinterprets the provisions in Article 58/2 of Law No. 84/2016, in relation to the constitutional and legal provisions, claiming that this article creates unequal treatment between legal advisors/assistants and former legal advisors/assistants, favouring the latter. First, Article 58/2 of Law No. 84/2016, for the subjects defined in Article 179/b, para. 4, second sentence of the Constitution, who have successfully passed the re-evaluation process, does not only provide for their appointment as a judge or prosecutor but also for the re</w:t>
      </w:r>
      <w:r w:rsidR="00375A3C" w:rsidRPr="00E23D53">
        <w:rPr>
          <w:bCs/>
          <w:sz w:val="24"/>
          <w:szCs w:val="24"/>
          <w:lang w:val="en-GB" w:bidi="en-US"/>
        </w:rPr>
        <w:t xml:space="preserve">jection of such </w:t>
      </w:r>
      <w:r w:rsidRPr="00E23D53">
        <w:rPr>
          <w:bCs/>
          <w:sz w:val="24"/>
          <w:szCs w:val="24"/>
          <w:lang w:val="en-GB" w:bidi="en-US"/>
        </w:rPr>
        <w:t xml:space="preserve">appointment, in both cases in accordance with the provisions of the legislation regulating the status of judges or prosecutors. Secondly, unlike the legal advisors at the Constitutional Court and </w:t>
      </w:r>
      <w:r w:rsidR="00375A3C" w:rsidRPr="00E23D53">
        <w:rPr>
          <w:bCs/>
          <w:sz w:val="24"/>
          <w:szCs w:val="24"/>
          <w:lang w:val="en-GB" w:bidi="en-US"/>
        </w:rPr>
        <w:t>t</w:t>
      </w:r>
      <w:r w:rsidRPr="00E23D53">
        <w:rPr>
          <w:bCs/>
          <w:sz w:val="24"/>
          <w:szCs w:val="24"/>
          <w:lang w:val="en-GB" w:bidi="en-US"/>
        </w:rPr>
        <w:t>he High Court, who, although they did not manage to pursue a career as a magistrate through the School of Magistrates, in application of Article 165, para. 9 of Law No. 96/2016 continued to hold office if they successfully passed the re-evaluation process, for the former legal advisors of these courts, the legal provisions did not provide for such a possibility</w:t>
      </w:r>
      <w:r w:rsidR="00CF2F4B" w:rsidRPr="00E23D53">
        <w:rPr>
          <w:bCs/>
          <w:sz w:val="24"/>
          <w:szCs w:val="24"/>
          <w:lang w:val="en-GB" w:bidi="en-US"/>
        </w:rPr>
        <w:t>.</w:t>
      </w:r>
    </w:p>
    <w:p w14:paraId="0C620D08" w14:textId="07F53217" w:rsidR="00953E8F" w:rsidRPr="00E23D53" w:rsidRDefault="00872395" w:rsidP="00953E8F">
      <w:pPr>
        <w:pStyle w:val="ListParagraph"/>
        <w:numPr>
          <w:ilvl w:val="2"/>
          <w:numId w:val="45"/>
        </w:numPr>
        <w:tabs>
          <w:tab w:val="left" w:pos="450"/>
        </w:tabs>
        <w:spacing w:before="160" w:after="160"/>
        <w:ind w:left="0" w:firstLine="0"/>
        <w:jc w:val="both"/>
        <w:rPr>
          <w:sz w:val="24"/>
          <w:szCs w:val="24"/>
          <w:lang w:val="en-GB"/>
        </w:rPr>
      </w:pPr>
      <w:r w:rsidRPr="00E23D53">
        <w:rPr>
          <w:bCs/>
          <w:sz w:val="24"/>
          <w:szCs w:val="24"/>
          <w:lang w:val="en-GB" w:bidi="en-US"/>
        </w:rPr>
        <w:t xml:space="preserve">The </w:t>
      </w:r>
      <w:r w:rsidR="00E26FAC" w:rsidRPr="00E23D53">
        <w:rPr>
          <w:sz w:val="24"/>
          <w:szCs w:val="24"/>
          <w:lang w:val="en-GB"/>
        </w:rPr>
        <w:t>LSU</w:t>
      </w:r>
      <w:r w:rsidR="00E26FAC" w:rsidRPr="00E23D53">
        <w:rPr>
          <w:bCs/>
          <w:sz w:val="24"/>
          <w:szCs w:val="24"/>
          <w:lang w:val="en-GB" w:bidi="en-US"/>
        </w:rPr>
        <w:t xml:space="preserve"> </w:t>
      </w:r>
      <w:r w:rsidR="00E44600" w:rsidRPr="00E23D53">
        <w:rPr>
          <w:bCs/>
          <w:sz w:val="24"/>
          <w:szCs w:val="24"/>
          <w:lang w:val="en-GB" w:bidi="en-US"/>
        </w:rPr>
        <w:t xml:space="preserve">deems that </w:t>
      </w:r>
      <w:r w:rsidRPr="00E23D53">
        <w:rPr>
          <w:bCs/>
          <w:sz w:val="24"/>
          <w:szCs w:val="24"/>
          <w:lang w:val="en-GB" w:bidi="en-US"/>
        </w:rPr>
        <w:t xml:space="preserve">the claims of the assessee </w:t>
      </w:r>
      <w:r w:rsidR="006D3B80" w:rsidRPr="00E23D53">
        <w:rPr>
          <w:bCs/>
          <w:sz w:val="24"/>
          <w:szCs w:val="24"/>
          <w:lang w:val="en-GB" w:bidi="en-US"/>
        </w:rPr>
        <w:t xml:space="preserve">have no legal impact on this matter - </w:t>
      </w:r>
      <w:r w:rsidRPr="00E23D53">
        <w:rPr>
          <w:bCs/>
          <w:sz w:val="24"/>
          <w:szCs w:val="24"/>
          <w:lang w:val="en-GB" w:bidi="en-US"/>
        </w:rPr>
        <w:t xml:space="preserve">regarding the </w:t>
      </w:r>
      <w:r w:rsidR="00207EA0" w:rsidRPr="00E23D53">
        <w:rPr>
          <w:bCs/>
          <w:sz w:val="24"/>
          <w:szCs w:val="24"/>
          <w:lang w:val="en-GB" w:bidi="en-US"/>
        </w:rPr>
        <w:t xml:space="preserve">stipulation in the enacting clause </w:t>
      </w:r>
      <w:r w:rsidRPr="00E23D53">
        <w:rPr>
          <w:bCs/>
          <w:sz w:val="24"/>
          <w:szCs w:val="24"/>
          <w:lang w:val="en-GB" w:bidi="en-US"/>
        </w:rPr>
        <w:t xml:space="preserve">of the decision of the term "legal assistant" instead of "legal advisor", or even the </w:t>
      </w:r>
      <w:r w:rsidR="00207EA0" w:rsidRPr="00E23D53">
        <w:rPr>
          <w:bCs/>
          <w:sz w:val="24"/>
          <w:szCs w:val="24"/>
          <w:lang w:val="en-GB" w:bidi="en-US"/>
        </w:rPr>
        <w:t xml:space="preserve">stating </w:t>
      </w:r>
      <w:r w:rsidRPr="00E23D53">
        <w:rPr>
          <w:bCs/>
          <w:sz w:val="24"/>
          <w:szCs w:val="24"/>
          <w:lang w:val="en-GB" w:bidi="en-US"/>
        </w:rPr>
        <w:t xml:space="preserve">of the rejection of the </w:t>
      </w:r>
      <w:r w:rsidR="003B603E" w:rsidRPr="00E23D53">
        <w:rPr>
          <w:bCs/>
          <w:sz w:val="24"/>
          <w:szCs w:val="24"/>
          <w:lang w:val="en-GB" w:bidi="en-US"/>
        </w:rPr>
        <w:t xml:space="preserve">assessee’s </w:t>
      </w:r>
      <w:r w:rsidRPr="00E23D53">
        <w:rPr>
          <w:bCs/>
          <w:sz w:val="24"/>
          <w:szCs w:val="24"/>
          <w:lang w:val="en-GB" w:bidi="en-US"/>
        </w:rPr>
        <w:t xml:space="preserve">request to recognize the status of magistrate and to appoint her as a judge, in the reasoning part of the decision and not in its </w:t>
      </w:r>
      <w:r w:rsidR="003B603E" w:rsidRPr="00E23D53">
        <w:rPr>
          <w:bCs/>
          <w:sz w:val="24"/>
          <w:szCs w:val="24"/>
          <w:lang w:val="en-GB" w:bidi="en-US"/>
        </w:rPr>
        <w:t>enacting clause</w:t>
      </w:r>
      <w:r w:rsidRPr="00E23D53">
        <w:rPr>
          <w:bCs/>
          <w:sz w:val="24"/>
          <w:szCs w:val="24"/>
          <w:lang w:val="en-GB" w:bidi="en-US"/>
        </w:rPr>
        <w:t xml:space="preserve">. The other claims of the assessee regarding: -- the failure by the Commission to analyze the legal framework in force when the assessee was appointed to the position of legal assistant at </w:t>
      </w:r>
      <w:r w:rsidR="009838C5" w:rsidRPr="00E23D53">
        <w:rPr>
          <w:bCs/>
          <w:sz w:val="24"/>
          <w:szCs w:val="24"/>
          <w:lang w:val="en-GB" w:bidi="en-US"/>
        </w:rPr>
        <w:t>t</w:t>
      </w:r>
      <w:r w:rsidRPr="00E23D53">
        <w:rPr>
          <w:bCs/>
          <w:sz w:val="24"/>
          <w:szCs w:val="24"/>
          <w:lang w:val="en-GB" w:bidi="en-US"/>
        </w:rPr>
        <w:t xml:space="preserve">he High Court, a position </w:t>
      </w:r>
      <w:r w:rsidR="009838C5" w:rsidRPr="00E23D53">
        <w:rPr>
          <w:bCs/>
          <w:sz w:val="24"/>
          <w:szCs w:val="24"/>
          <w:lang w:val="en-GB" w:bidi="en-US"/>
        </w:rPr>
        <w:t xml:space="preserve">due to </w:t>
      </w:r>
      <w:r w:rsidRPr="00E23D53">
        <w:rPr>
          <w:bCs/>
          <w:sz w:val="24"/>
          <w:szCs w:val="24"/>
          <w:lang w:val="en-GB" w:bidi="en-US"/>
        </w:rPr>
        <w:t xml:space="preserve">which she was subjected to this process, -- the failure to evaluate the written evidence in order to prove the professional skills of the assessee, -- the reference to the opinion of the Consultative Council of European Judges in 2019, are </w:t>
      </w:r>
      <w:r w:rsidR="0043759D" w:rsidRPr="00E23D53">
        <w:rPr>
          <w:bCs/>
          <w:sz w:val="24"/>
          <w:szCs w:val="24"/>
          <w:lang w:val="en-GB" w:bidi="en-US"/>
        </w:rPr>
        <w:t xml:space="preserve">found to be </w:t>
      </w:r>
      <w:r w:rsidRPr="00E23D53">
        <w:rPr>
          <w:bCs/>
          <w:sz w:val="24"/>
          <w:szCs w:val="24"/>
          <w:lang w:val="en-GB" w:bidi="en-US"/>
        </w:rPr>
        <w:t xml:space="preserve">irrelevant within the framework of this process, </w:t>
      </w:r>
      <w:r w:rsidR="0043759D" w:rsidRPr="00E23D53">
        <w:rPr>
          <w:bCs/>
          <w:sz w:val="24"/>
          <w:szCs w:val="24"/>
          <w:lang w:val="en-GB" w:bidi="en-US"/>
        </w:rPr>
        <w:t xml:space="preserve">since </w:t>
      </w:r>
      <w:r w:rsidRPr="00E23D53">
        <w:rPr>
          <w:bCs/>
          <w:sz w:val="24"/>
          <w:szCs w:val="24"/>
          <w:lang w:val="en-GB" w:bidi="en-US"/>
        </w:rPr>
        <w:t xml:space="preserve">the constitutional and legal provisions for the appointment of a judge in the Republic of Albania are explicitly expressed. The assessee has undergone this process as a legal assistant/advisor at </w:t>
      </w:r>
      <w:r w:rsidR="00532CA1" w:rsidRPr="00E23D53">
        <w:rPr>
          <w:bCs/>
          <w:sz w:val="24"/>
          <w:szCs w:val="24"/>
          <w:lang w:val="en-GB" w:bidi="en-US"/>
        </w:rPr>
        <w:t>t</w:t>
      </w:r>
      <w:r w:rsidRPr="00E23D53">
        <w:rPr>
          <w:bCs/>
          <w:sz w:val="24"/>
          <w:szCs w:val="24"/>
          <w:lang w:val="en-GB" w:bidi="en-US"/>
        </w:rPr>
        <w:t xml:space="preserve">he High Court, and the Commission has assessed the criterion of professional </w:t>
      </w:r>
      <w:r w:rsidR="00532CA1" w:rsidRPr="00E23D53">
        <w:rPr>
          <w:bCs/>
          <w:sz w:val="24"/>
          <w:szCs w:val="24"/>
          <w:lang w:val="en-GB" w:bidi="en-US"/>
        </w:rPr>
        <w:t xml:space="preserve">competence </w:t>
      </w:r>
      <w:r w:rsidRPr="00E23D53">
        <w:rPr>
          <w:bCs/>
          <w:sz w:val="24"/>
          <w:szCs w:val="24"/>
          <w:lang w:val="en-GB" w:bidi="en-US"/>
        </w:rPr>
        <w:t xml:space="preserve">according to the legal provisions for this category. The Commission </w:t>
      </w:r>
      <w:r w:rsidR="003A30B4" w:rsidRPr="00E23D53">
        <w:rPr>
          <w:bCs/>
          <w:sz w:val="24"/>
          <w:szCs w:val="24"/>
          <w:lang w:val="en-GB" w:bidi="en-US"/>
        </w:rPr>
        <w:t xml:space="preserve">rules for </w:t>
      </w:r>
      <w:r w:rsidRPr="00E23D53">
        <w:rPr>
          <w:bCs/>
          <w:sz w:val="24"/>
          <w:szCs w:val="24"/>
          <w:lang w:val="en-GB" w:bidi="en-US"/>
        </w:rPr>
        <w:t xml:space="preserve">confirmation/dismissal from </w:t>
      </w:r>
      <w:r w:rsidR="003A30B4" w:rsidRPr="00E23D53">
        <w:rPr>
          <w:bCs/>
          <w:sz w:val="24"/>
          <w:szCs w:val="24"/>
          <w:lang w:val="en-GB" w:bidi="en-US"/>
        </w:rPr>
        <w:t xml:space="preserve">office </w:t>
      </w:r>
      <w:r w:rsidRPr="00E23D53">
        <w:rPr>
          <w:bCs/>
          <w:sz w:val="24"/>
          <w:szCs w:val="24"/>
          <w:lang w:val="en-GB" w:bidi="en-US"/>
        </w:rPr>
        <w:t xml:space="preserve">of </w:t>
      </w:r>
      <w:r w:rsidR="003A30B4" w:rsidRPr="00E23D53">
        <w:rPr>
          <w:bCs/>
          <w:sz w:val="24"/>
          <w:szCs w:val="24"/>
          <w:lang w:val="en-GB" w:bidi="en-US"/>
        </w:rPr>
        <w:t xml:space="preserve">assessees in the position </w:t>
      </w:r>
      <w:r w:rsidRPr="00E23D53">
        <w:rPr>
          <w:bCs/>
          <w:sz w:val="24"/>
          <w:szCs w:val="24"/>
          <w:lang w:val="en-GB" w:bidi="en-US"/>
        </w:rPr>
        <w:t xml:space="preserve">they </w:t>
      </w:r>
      <w:r w:rsidR="005E671F" w:rsidRPr="00E23D53">
        <w:rPr>
          <w:bCs/>
          <w:sz w:val="24"/>
          <w:szCs w:val="24"/>
          <w:lang w:val="en-GB" w:bidi="en-US"/>
        </w:rPr>
        <w:t xml:space="preserve">held </w:t>
      </w:r>
      <w:r w:rsidRPr="00E23D53">
        <w:rPr>
          <w:bCs/>
          <w:sz w:val="24"/>
          <w:szCs w:val="24"/>
          <w:lang w:val="en-GB" w:bidi="en-US"/>
        </w:rPr>
        <w:t xml:space="preserve">at the time of the approval of Law No. 76/2016, dated 22.07.2016 “On some additions and amendments to law no. 8417, dated 21.10.1998, “Constitution of the Republic of Albania”, as amended” </w:t>
      </w:r>
      <w:r w:rsidR="00BF7546" w:rsidRPr="00E23D53">
        <w:rPr>
          <w:bCs/>
          <w:sz w:val="24"/>
          <w:szCs w:val="24"/>
          <w:lang w:val="en-GB" w:bidi="en-US"/>
        </w:rPr>
        <w:t xml:space="preserve">and </w:t>
      </w:r>
      <w:r w:rsidRPr="00E23D53">
        <w:rPr>
          <w:bCs/>
          <w:sz w:val="24"/>
          <w:szCs w:val="24"/>
          <w:lang w:val="en-GB" w:bidi="en-US"/>
        </w:rPr>
        <w:t>Law No.</w:t>
      </w:r>
      <w:r w:rsidR="00BF00B0" w:rsidRPr="00E23D53">
        <w:rPr>
          <w:sz w:val="24"/>
          <w:szCs w:val="24"/>
          <w:lang w:val="en-GB"/>
        </w:rPr>
        <w:t>84/2016.</w:t>
      </w:r>
      <w:r w:rsidR="00B12EAB" w:rsidRPr="00E23D53">
        <w:rPr>
          <w:sz w:val="24"/>
          <w:szCs w:val="24"/>
          <w:lang w:val="en-GB"/>
        </w:rPr>
        <w:t xml:space="preserve"> </w:t>
      </w:r>
      <w:r w:rsidR="003B603E" w:rsidRPr="00E23D53">
        <w:rPr>
          <w:sz w:val="24"/>
          <w:szCs w:val="24"/>
          <w:lang w:val="en-GB"/>
        </w:rPr>
        <w:t xml:space="preserve"> </w:t>
      </w:r>
    </w:p>
    <w:p w14:paraId="1CEFFC58" w14:textId="31904C14" w:rsidR="005B4D4E" w:rsidRPr="00E23D53" w:rsidRDefault="004F341D" w:rsidP="009811CE">
      <w:pPr>
        <w:pStyle w:val="ListParagraph"/>
        <w:numPr>
          <w:ilvl w:val="1"/>
          <w:numId w:val="45"/>
        </w:numPr>
        <w:tabs>
          <w:tab w:val="left" w:pos="450"/>
        </w:tabs>
        <w:spacing w:before="160" w:after="160"/>
        <w:ind w:left="0" w:firstLine="0"/>
        <w:jc w:val="both"/>
        <w:rPr>
          <w:i/>
          <w:iCs/>
          <w:sz w:val="24"/>
          <w:szCs w:val="24"/>
          <w:lang w:val="en-GB"/>
        </w:rPr>
      </w:pPr>
      <w:r w:rsidRPr="00E23D53">
        <w:rPr>
          <w:sz w:val="24"/>
          <w:szCs w:val="24"/>
          <w:lang w:val="en-GB"/>
        </w:rPr>
        <w:t xml:space="preserve">Referring to the aforementioned constitutional and legal provisions, the requests submitted </w:t>
      </w:r>
      <w:r w:rsidRPr="00E23D53">
        <w:rPr>
          <w:sz w:val="24"/>
          <w:szCs w:val="24"/>
          <w:lang w:val="en-GB"/>
        </w:rPr>
        <w:lastRenderedPageBreak/>
        <w:t xml:space="preserve">by the assessee in the appeal, regarding </w:t>
      </w:r>
      <w:r w:rsidRPr="00E23D53">
        <w:rPr>
          <w:i/>
          <w:iCs/>
          <w:sz w:val="24"/>
          <w:szCs w:val="24"/>
          <w:lang w:val="en-GB"/>
        </w:rPr>
        <w:t>(</w:t>
      </w:r>
      <w:proofErr w:type="spellStart"/>
      <w:r w:rsidRPr="00E23D53">
        <w:rPr>
          <w:i/>
          <w:iCs/>
          <w:sz w:val="24"/>
          <w:szCs w:val="24"/>
          <w:lang w:val="en-GB"/>
        </w:rPr>
        <w:t>i</w:t>
      </w:r>
      <w:proofErr w:type="spellEnd"/>
      <w:r w:rsidRPr="00E23D53">
        <w:rPr>
          <w:i/>
          <w:iCs/>
          <w:sz w:val="24"/>
          <w:szCs w:val="24"/>
          <w:lang w:val="en-GB"/>
        </w:rPr>
        <w:t>) her appointment as a judge of the Republic of Albania, a</w:t>
      </w:r>
      <w:r w:rsidR="00B75A4E" w:rsidRPr="00E23D53">
        <w:rPr>
          <w:i/>
          <w:iCs/>
          <w:sz w:val="24"/>
          <w:szCs w:val="24"/>
          <w:lang w:val="en-GB"/>
        </w:rPr>
        <w:t xml:space="preserve">nd </w:t>
      </w:r>
      <w:r w:rsidRPr="00E23D53">
        <w:rPr>
          <w:i/>
          <w:iCs/>
          <w:sz w:val="24"/>
          <w:szCs w:val="24"/>
          <w:lang w:val="en-GB"/>
        </w:rPr>
        <w:t xml:space="preserve">(ii) </w:t>
      </w:r>
      <w:r w:rsidR="007058D2" w:rsidRPr="00E23D53">
        <w:rPr>
          <w:i/>
          <w:iCs/>
          <w:lang w:val="en-GB"/>
        </w:rPr>
        <w:t>b</w:t>
      </w:r>
      <w:r w:rsidR="007058D2" w:rsidRPr="00E23D53">
        <w:rPr>
          <w:i/>
          <w:iCs/>
          <w:sz w:val="24"/>
          <w:szCs w:val="24"/>
          <w:lang w:val="en-GB"/>
        </w:rPr>
        <w:t>y virtue of her</w:t>
      </w:r>
      <w:r w:rsidR="007058D2" w:rsidRPr="00E23D53">
        <w:rPr>
          <w:i/>
          <w:iCs/>
          <w:lang w:val="en-GB"/>
        </w:rPr>
        <w:t xml:space="preserve"> </w:t>
      </w:r>
      <w:r w:rsidR="007058D2" w:rsidRPr="00E23D53">
        <w:rPr>
          <w:i/>
          <w:iCs/>
          <w:sz w:val="24"/>
          <w:szCs w:val="24"/>
          <w:lang w:val="en-GB"/>
        </w:rPr>
        <w:t>career in the judiciary</w:t>
      </w:r>
      <w:r w:rsidR="009C7714">
        <w:rPr>
          <w:i/>
          <w:iCs/>
          <w:sz w:val="24"/>
          <w:szCs w:val="24"/>
          <w:lang w:val="en-GB"/>
        </w:rPr>
        <w:t>,</w:t>
      </w:r>
      <w:r w:rsidR="007728BD" w:rsidRPr="00E23D53">
        <w:rPr>
          <w:i/>
          <w:iCs/>
          <w:sz w:val="24"/>
          <w:szCs w:val="24"/>
          <w:lang w:val="en-GB"/>
        </w:rPr>
        <w:t xml:space="preserve"> the years of exercising the function of legal assistant/advisor at the High Court, be recognised as years of exercising the duty of magistrate, profile of ‘judge’- </w:t>
      </w:r>
      <w:r w:rsidRPr="00E23D53">
        <w:rPr>
          <w:sz w:val="24"/>
          <w:szCs w:val="24"/>
          <w:lang w:val="en-GB"/>
        </w:rPr>
        <w:t xml:space="preserve">are not included in the </w:t>
      </w:r>
      <w:r w:rsidR="00905ADC">
        <w:rPr>
          <w:sz w:val="24"/>
          <w:szCs w:val="24"/>
          <w:lang w:val="en-GB"/>
        </w:rPr>
        <w:t xml:space="preserve">jurisdiction </w:t>
      </w:r>
      <w:r w:rsidR="007728BD" w:rsidRPr="00E23D53">
        <w:rPr>
          <w:sz w:val="24"/>
          <w:szCs w:val="24"/>
          <w:lang w:val="en-GB"/>
        </w:rPr>
        <w:t xml:space="preserve">of the </w:t>
      </w:r>
      <w:r w:rsidRPr="00E23D53">
        <w:rPr>
          <w:sz w:val="24"/>
          <w:szCs w:val="24"/>
          <w:lang w:val="en-GB"/>
        </w:rPr>
        <w:t>Commission/</w:t>
      </w:r>
      <w:r w:rsidR="00367F46" w:rsidRPr="00E23D53">
        <w:rPr>
          <w:sz w:val="24"/>
          <w:szCs w:val="24"/>
          <w:lang w:val="en-GB"/>
        </w:rPr>
        <w:t>Chamber</w:t>
      </w:r>
      <w:r w:rsidRPr="00E23D53">
        <w:rPr>
          <w:sz w:val="24"/>
          <w:szCs w:val="24"/>
          <w:lang w:val="en-GB"/>
        </w:rPr>
        <w:t xml:space="preserve">, but </w:t>
      </w:r>
      <w:r w:rsidR="00C3669E" w:rsidRPr="00E23D53">
        <w:rPr>
          <w:sz w:val="24"/>
          <w:szCs w:val="24"/>
          <w:lang w:val="en-GB"/>
        </w:rPr>
        <w:t xml:space="preserve">pursuant to </w:t>
      </w:r>
      <w:r w:rsidRPr="00E23D53">
        <w:rPr>
          <w:sz w:val="24"/>
          <w:szCs w:val="24"/>
          <w:lang w:val="en-GB"/>
        </w:rPr>
        <w:t xml:space="preserve">Articles 136/a and 147/a of the Constitution, Law No. 96/2016 and Article 85, para. 1 and Article 86 of Law No. 115/2016, </w:t>
      </w:r>
      <w:r w:rsidR="00C3669E" w:rsidRPr="00E23D53">
        <w:rPr>
          <w:sz w:val="24"/>
          <w:szCs w:val="24"/>
          <w:lang w:val="en-GB"/>
        </w:rPr>
        <w:t xml:space="preserve">they </w:t>
      </w:r>
      <w:r w:rsidRPr="00E23D53">
        <w:rPr>
          <w:sz w:val="24"/>
          <w:szCs w:val="24"/>
          <w:lang w:val="en-GB"/>
        </w:rPr>
        <w:t>belong to</w:t>
      </w:r>
      <w:r w:rsidR="00DF6A25" w:rsidRPr="00E23D53">
        <w:rPr>
          <w:sz w:val="24"/>
          <w:szCs w:val="24"/>
          <w:lang w:val="en-GB"/>
        </w:rPr>
        <w:t xml:space="preserve"> </w:t>
      </w:r>
      <w:r w:rsidR="00C024CB" w:rsidRPr="00E23D53">
        <w:rPr>
          <w:sz w:val="24"/>
          <w:szCs w:val="24"/>
          <w:lang w:val="en-GB"/>
        </w:rPr>
        <w:t>th</w:t>
      </w:r>
      <w:r w:rsidR="00493291" w:rsidRPr="00E23D53">
        <w:rPr>
          <w:sz w:val="24"/>
          <w:szCs w:val="24"/>
          <w:lang w:val="en-GB"/>
        </w:rPr>
        <w:t>e High Judicial Council</w:t>
      </w:r>
      <w:r w:rsidR="009811CE" w:rsidRPr="00E23D53">
        <w:rPr>
          <w:sz w:val="24"/>
          <w:szCs w:val="24"/>
          <w:lang w:val="en-GB"/>
        </w:rPr>
        <w:t xml:space="preserve">. </w:t>
      </w:r>
      <w:r w:rsidR="007728BD" w:rsidRPr="00E23D53">
        <w:rPr>
          <w:sz w:val="24"/>
          <w:szCs w:val="24"/>
          <w:lang w:val="en-GB"/>
        </w:rPr>
        <w:t xml:space="preserve"> </w:t>
      </w:r>
    </w:p>
    <w:p w14:paraId="5C44B064" w14:textId="77777777" w:rsidR="00B17DE6" w:rsidRPr="00E23D53" w:rsidRDefault="00B17DE6" w:rsidP="00FF769B">
      <w:pPr>
        <w:jc w:val="both"/>
        <w:rPr>
          <w:b/>
          <w:color w:val="000000"/>
          <w:lang w:val="en-GB" w:bidi="en-US"/>
        </w:rPr>
      </w:pPr>
    </w:p>
    <w:p w14:paraId="25B37FCF" w14:textId="77777777" w:rsidR="00B17DE6" w:rsidRPr="00E23D53" w:rsidRDefault="00B17DE6" w:rsidP="00FF769B">
      <w:pPr>
        <w:jc w:val="both"/>
        <w:rPr>
          <w:b/>
          <w:color w:val="000000"/>
          <w:lang w:val="en-GB" w:bidi="en-US"/>
        </w:rPr>
      </w:pPr>
    </w:p>
    <w:p w14:paraId="646D9A8A" w14:textId="3966A68D" w:rsidR="0040586F" w:rsidRPr="00E23D53" w:rsidRDefault="00BF7546" w:rsidP="00BF7546">
      <w:pPr>
        <w:jc w:val="both"/>
        <w:rPr>
          <w:b/>
          <w:color w:val="000000"/>
          <w:lang w:val="en-GB" w:bidi="en-US"/>
        </w:rPr>
      </w:pPr>
      <w:r w:rsidRPr="00E23D53">
        <w:rPr>
          <w:b/>
          <w:color w:val="000000"/>
          <w:lang w:val="en-GB" w:bidi="en-US"/>
        </w:rPr>
        <w:t xml:space="preserve">Legal Advisor </w:t>
      </w:r>
    </w:p>
    <w:p w14:paraId="61C2BD0D" w14:textId="77777777" w:rsidR="003C532C" w:rsidRPr="00E23D53" w:rsidRDefault="003C532C" w:rsidP="00FF769B">
      <w:pPr>
        <w:rPr>
          <w:b/>
          <w:color w:val="000000"/>
          <w:lang w:val="en-GB" w:bidi="en-US"/>
        </w:rPr>
      </w:pPr>
    </w:p>
    <w:p w14:paraId="75F3FB93" w14:textId="7AA6882A" w:rsidR="00FF769B" w:rsidRPr="00E23D53" w:rsidRDefault="00FF769B" w:rsidP="00FF769B">
      <w:pPr>
        <w:rPr>
          <w:b/>
          <w:color w:val="000000"/>
          <w:lang w:val="en-GB" w:bidi="en-US"/>
        </w:rPr>
      </w:pPr>
      <w:r w:rsidRPr="00E23D53">
        <w:rPr>
          <w:b/>
          <w:color w:val="000000"/>
          <w:lang w:val="en-GB" w:bidi="en-US"/>
        </w:rPr>
        <w:t>Lajda BANA</w:t>
      </w:r>
    </w:p>
    <w:p w14:paraId="7B03BEAE" w14:textId="77777777" w:rsidR="00DC714D" w:rsidRPr="00E23D53" w:rsidRDefault="00DC714D" w:rsidP="00DC714D">
      <w:pPr>
        <w:rPr>
          <w:lang w:val="en-GB"/>
        </w:rPr>
      </w:pPr>
    </w:p>
    <w:p w14:paraId="60316B02" w14:textId="77777777" w:rsidR="00DC714D" w:rsidRPr="00E23D53" w:rsidRDefault="00DC714D" w:rsidP="00DC714D">
      <w:pPr>
        <w:rPr>
          <w:b/>
          <w:color w:val="000000"/>
          <w:lang w:val="en-GB" w:bidi="en-US"/>
        </w:rPr>
      </w:pPr>
    </w:p>
    <w:p w14:paraId="3EA64BD1" w14:textId="77777777" w:rsidR="00DC714D" w:rsidRPr="00E23D53" w:rsidRDefault="00DC714D" w:rsidP="00DC714D">
      <w:pPr>
        <w:rPr>
          <w:b/>
          <w:color w:val="000000"/>
          <w:lang w:val="en-GB" w:bidi="en-US"/>
        </w:rPr>
      </w:pPr>
    </w:p>
    <w:p w14:paraId="72A49D17" w14:textId="77777777" w:rsidR="00DC714D" w:rsidRPr="00E23D53" w:rsidRDefault="00DC714D" w:rsidP="00DC714D">
      <w:pPr>
        <w:rPr>
          <w:lang w:val="en-GB"/>
        </w:rPr>
      </w:pPr>
    </w:p>
    <w:p w14:paraId="21B5A1EA" w14:textId="77777777" w:rsidR="00DD71D3" w:rsidRPr="00E23D53" w:rsidRDefault="00DD71D3" w:rsidP="00DD71D3">
      <w:pPr>
        <w:jc w:val="both"/>
        <w:rPr>
          <w:lang w:val="en-GB"/>
        </w:rPr>
      </w:pPr>
    </w:p>
    <w:p w14:paraId="5B6EE312" w14:textId="77777777" w:rsidR="00A75D88" w:rsidRPr="00E23D53" w:rsidRDefault="00A75D88" w:rsidP="00DC714D">
      <w:pPr>
        <w:rPr>
          <w:lang w:val="en-GB"/>
        </w:rPr>
      </w:pPr>
    </w:p>
    <w:p w14:paraId="4497C1BF" w14:textId="77777777" w:rsidR="00A75D88" w:rsidRPr="00E23D53" w:rsidRDefault="00A75D88" w:rsidP="00DC714D">
      <w:pPr>
        <w:rPr>
          <w:lang w:val="en-GB"/>
        </w:rPr>
      </w:pPr>
    </w:p>
    <w:sectPr w:rsidR="00A75D88" w:rsidRPr="00E23D53" w:rsidSect="000A77BB">
      <w:footerReference w:type="even" r:id="rId10"/>
      <w:footerReference w:type="default" r:id="rId11"/>
      <w:pgSz w:w="11906" w:h="16838" w:code="9"/>
      <w:pgMar w:top="1440" w:right="1440" w:bottom="1260"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57F5B" w14:textId="77777777" w:rsidR="00693330" w:rsidRDefault="00693330">
      <w:r>
        <w:separator/>
      </w:r>
    </w:p>
  </w:endnote>
  <w:endnote w:type="continuationSeparator" w:id="0">
    <w:p w14:paraId="531B3F39" w14:textId="77777777" w:rsidR="00693330" w:rsidRDefault="00693330">
      <w:r>
        <w:continuationSeparator/>
      </w:r>
    </w:p>
  </w:endnote>
  <w:endnote w:type="continuationNotice" w:id="1">
    <w:p w14:paraId="7E7E2DD4" w14:textId="77777777" w:rsidR="00693330" w:rsidRDefault="006933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EA12BF" w:rsidRDefault="00EA12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0D0A59D1" w14:textId="77777777" w:rsidR="00EA12BF" w:rsidRDefault="00EA12BF">
    <w:pPr>
      <w:pStyle w:val="Footer"/>
    </w:pPr>
  </w:p>
  <w:p w14:paraId="29FB69CA" w14:textId="77777777" w:rsidR="00EA12BF" w:rsidRDefault="00EA12BF"/>
  <w:p w14:paraId="26204C2A" w14:textId="77777777" w:rsidR="00EA12BF" w:rsidRDefault="00EA12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3498E247" w:rsidR="00EA12BF" w:rsidRDefault="00EA12BF" w:rsidP="00857A4C">
    <w:pPr>
      <w:pStyle w:val="Footer"/>
      <w:pBdr>
        <w:top w:val="single" w:sz="4" w:space="8" w:color="5B9BD5"/>
      </w:pBdr>
      <w:tabs>
        <w:tab w:val="clear" w:pos="4153"/>
        <w:tab w:val="center" w:pos="1800"/>
        <w:tab w:val="left" w:pos="3675"/>
        <w:tab w:val="right" w:pos="9000"/>
      </w:tabs>
      <w:spacing w:before="360"/>
      <w:contextualSpacing/>
      <w:jc w:val="both"/>
      <w:rPr>
        <w:noProof/>
        <w:color w:val="404040"/>
        <w:sz w:val="20"/>
        <w:szCs w:val="20"/>
      </w:rPr>
    </w:pPr>
    <w:r>
      <w:rPr>
        <w:noProof/>
        <w:color w:val="404040"/>
        <w:sz w:val="20"/>
        <w:szCs w:val="20"/>
      </w:rPr>
      <w:tab/>
    </w:r>
    <w:r w:rsidRPr="0055768C">
      <w:rPr>
        <w:noProof/>
        <w:color w:val="404040"/>
        <w:sz w:val="20"/>
        <w:szCs w:val="20"/>
      </w:rPr>
      <w:t xml:space="preserve">Bulevardi “Dëshmorët e Kombit”, </w:t>
    </w:r>
    <w:r w:rsidR="00616CA8">
      <w:rPr>
        <w:noProof/>
        <w:color w:val="404040"/>
        <w:sz w:val="20"/>
        <w:szCs w:val="20"/>
      </w:rPr>
      <w:t>No</w:t>
    </w:r>
    <w:r w:rsidRPr="0055768C">
      <w:rPr>
        <w:noProof/>
        <w:color w:val="404040"/>
        <w:sz w:val="20"/>
        <w:szCs w:val="20"/>
      </w:rPr>
      <w:t>. 3, Tiranë,</w:t>
    </w:r>
    <w:r>
      <w:rPr>
        <w:noProof/>
        <w:color w:val="404040"/>
        <w:sz w:val="20"/>
        <w:szCs w:val="20"/>
      </w:rPr>
      <w:t xml:space="preserve"> </w:t>
    </w:r>
    <w:hyperlink r:id="rId1" w:history="1">
      <w:r w:rsidRPr="003D63F2">
        <w:rPr>
          <w:rStyle w:val="Hyperlink"/>
          <w:noProof/>
          <w:sz w:val="20"/>
          <w:szCs w:val="20"/>
        </w:rPr>
        <w:t>www.kpa.al</w:t>
      </w:r>
    </w:hyperlink>
    <w:r>
      <w:rPr>
        <w:noProof/>
        <w:color w:val="404040"/>
        <w:sz w:val="20"/>
        <w:szCs w:val="20"/>
      </w:rPr>
      <w:t xml:space="preserve"> </w:t>
    </w:r>
  </w:p>
  <w:p w14:paraId="401A0CDD" w14:textId="77777777" w:rsidR="00EA12BF" w:rsidRDefault="00EA12BF"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noProof/>
        <w:color w:val="404040"/>
      </w:rPr>
    </w:pPr>
    <w:r>
      <w:rPr>
        <w:noProof/>
        <w:color w:val="404040"/>
      </w:rPr>
      <w:tab/>
    </w:r>
    <w:r>
      <w:rPr>
        <w:noProof/>
        <w:color w:val="404040"/>
      </w:rPr>
      <w:tab/>
    </w:r>
    <w:r>
      <w:rPr>
        <w:noProof/>
        <w:color w:val="404040"/>
      </w:rPr>
      <w:tab/>
    </w:r>
    <w:r>
      <w:rPr>
        <w:noProof/>
        <w:color w:val="404040"/>
      </w:rPr>
      <w:fldChar w:fldCharType="begin"/>
    </w:r>
    <w:r>
      <w:rPr>
        <w:noProof/>
        <w:color w:val="404040"/>
      </w:rPr>
      <w:instrText xml:space="preserve"> PAGE   \* MERGEFORMAT </w:instrText>
    </w:r>
    <w:r>
      <w:rPr>
        <w:noProof/>
        <w:color w:val="404040"/>
      </w:rPr>
      <w:fldChar w:fldCharType="separate"/>
    </w:r>
    <w:r w:rsidR="009E4D2A">
      <w:rPr>
        <w:noProof/>
        <w:color w:val="404040"/>
      </w:rPr>
      <w:t>48</w:t>
    </w:r>
    <w:r>
      <w:rPr>
        <w:noProof/>
        <w:color w:val="404040"/>
      </w:rPr>
      <w:fldChar w:fldCharType="end"/>
    </w:r>
  </w:p>
  <w:p w14:paraId="426C5B51" w14:textId="77777777" w:rsidR="00EA12BF" w:rsidRDefault="00EA12BF" w:rsidP="00CA4A77">
    <w:pPr>
      <w:pStyle w:val="Footer"/>
      <w:jc w:val="center"/>
    </w:pPr>
  </w:p>
  <w:p w14:paraId="7ED0AD90" w14:textId="77777777" w:rsidR="00EA12BF" w:rsidRDefault="00EA12BF"/>
  <w:p w14:paraId="43E75BC0" w14:textId="77777777" w:rsidR="00EA12BF" w:rsidRDefault="00EA12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36D7B" w14:textId="77777777" w:rsidR="00693330" w:rsidRDefault="00693330">
      <w:r>
        <w:separator/>
      </w:r>
    </w:p>
  </w:footnote>
  <w:footnote w:type="continuationSeparator" w:id="0">
    <w:p w14:paraId="120F7A0C" w14:textId="77777777" w:rsidR="00693330" w:rsidRDefault="00693330">
      <w:r>
        <w:continuationSeparator/>
      </w:r>
    </w:p>
  </w:footnote>
  <w:footnote w:type="continuationNotice" w:id="1">
    <w:p w14:paraId="3655FDFF" w14:textId="77777777" w:rsidR="00693330" w:rsidRDefault="00693330"/>
  </w:footnote>
  <w:footnote w:id="2">
    <w:p w14:paraId="472CCE76" w14:textId="2183CCF8" w:rsidR="006A64A9" w:rsidRPr="004E6688" w:rsidRDefault="006A64A9">
      <w:pPr>
        <w:pStyle w:val="FootnoteText"/>
        <w:rPr>
          <w:lang w:val="en-GB"/>
        </w:rPr>
      </w:pPr>
      <w:r w:rsidRPr="004E6688">
        <w:rPr>
          <w:rStyle w:val="FootnoteReference"/>
          <w:lang w:val="en-GB"/>
        </w:rPr>
        <w:footnoteRef/>
      </w:r>
      <w:r w:rsidRPr="004E6688">
        <w:rPr>
          <w:lang w:val="en-GB"/>
        </w:rPr>
        <w:t xml:space="preserve"> </w:t>
      </w:r>
      <w:r w:rsidR="00A32745" w:rsidRPr="004E6688">
        <w:rPr>
          <w:lang w:val="en-GB"/>
        </w:rPr>
        <w:t xml:space="preserve">The assessee </w:t>
      </w:r>
      <w:r w:rsidR="003D7DAE">
        <w:rPr>
          <w:lang w:val="en-GB"/>
        </w:rPr>
        <w:t>has erroneously referred to the</w:t>
      </w:r>
      <w:r w:rsidR="0094591D">
        <w:rPr>
          <w:lang w:val="en-GB"/>
        </w:rPr>
        <w:t xml:space="preserve"> number of the IQC Decision pertaining to assessee </w:t>
      </w:r>
      <w:r w:rsidRPr="004E6688">
        <w:rPr>
          <w:lang w:val="en-GB"/>
        </w:rPr>
        <w:t>Periand Teta.</w:t>
      </w:r>
    </w:p>
  </w:footnote>
  <w:footnote w:id="3">
    <w:p w14:paraId="01FCB76C" w14:textId="17368B75" w:rsidR="0047236F" w:rsidRPr="004E6688" w:rsidRDefault="0047236F" w:rsidP="0047236F">
      <w:pPr>
        <w:pStyle w:val="FootnoteText"/>
        <w:jc w:val="both"/>
        <w:rPr>
          <w:lang w:val="en-GB"/>
        </w:rPr>
      </w:pPr>
      <w:r w:rsidRPr="004E6688">
        <w:rPr>
          <w:rStyle w:val="FootnoteReference"/>
          <w:lang w:val="en-GB"/>
        </w:rPr>
        <w:footnoteRef/>
      </w:r>
      <w:r w:rsidRPr="004E6688">
        <w:rPr>
          <w:lang w:val="en-GB"/>
        </w:rPr>
        <w:t xml:space="preserve"> </w:t>
      </w:r>
      <w:r w:rsidR="0025576F" w:rsidRPr="0025576F">
        <w:rPr>
          <w:lang w:val="en-GB"/>
        </w:rPr>
        <w:t xml:space="preserve">Referring to the summary minutes of the Meeting of the High Judicial Council, held on 15.05.2020, it </w:t>
      </w:r>
      <w:r w:rsidR="00E0136E">
        <w:rPr>
          <w:lang w:val="en-GB"/>
        </w:rPr>
        <w:t xml:space="preserve">appears </w:t>
      </w:r>
      <w:r w:rsidR="0025576F" w:rsidRPr="0025576F">
        <w:rPr>
          <w:lang w:val="en-GB"/>
        </w:rPr>
        <w:t xml:space="preserve">that the </w:t>
      </w:r>
      <w:r w:rsidR="00AE31E3">
        <w:rPr>
          <w:lang w:val="en-GB"/>
        </w:rPr>
        <w:t xml:space="preserve">assessee </w:t>
      </w:r>
      <w:r w:rsidR="0025576F" w:rsidRPr="0025576F">
        <w:rPr>
          <w:lang w:val="en-GB"/>
        </w:rPr>
        <w:t>under</w:t>
      </w:r>
      <w:r w:rsidR="00AE31E3">
        <w:rPr>
          <w:lang w:val="en-GB"/>
        </w:rPr>
        <w:t xml:space="preserve">went the </w:t>
      </w:r>
      <w:r w:rsidR="0025576F" w:rsidRPr="0025576F">
        <w:rPr>
          <w:lang w:val="en-GB"/>
        </w:rPr>
        <w:t>prof</w:t>
      </w:r>
      <w:r w:rsidR="00CB441D">
        <w:rPr>
          <w:lang w:val="en-GB"/>
        </w:rPr>
        <w:t xml:space="preserve">iciency examination </w:t>
      </w:r>
      <w:r w:rsidR="0025576F" w:rsidRPr="0025576F">
        <w:rPr>
          <w:lang w:val="en-GB"/>
        </w:rPr>
        <w:t xml:space="preserve">at the School of Magistrates for the purpose of the </w:t>
      </w:r>
      <w:r w:rsidR="00CB441D">
        <w:rPr>
          <w:lang w:val="en-GB"/>
        </w:rPr>
        <w:t xml:space="preserve">vetting </w:t>
      </w:r>
      <w:r w:rsidR="0025576F" w:rsidRPr="0025576F">
        <w:rPr>
          <w:lang w:val="en-GB"/>
        </w:rPr>
        <w:t>process</w:t>
      </w:r>
      <w:r w:rsidR="00CB441D">
        <w:rPr>
          <w:lang w:val="en-GB"/>
        </w:rPr>
        <w:t xml:space="preserve">, but did not pass </w:t>
      </w:r>
      <w:r w:rsidR="0025576F" w:rsidRPr="0025576F">
        <w:rPr>
          <w:lang w:val="en-GB"/>
        </w:rPr>
        <w:t xml:space="preserve">the threshold of 60% of </w:t>
      </w:r>
      <w:r w:rsidR="00341207">
        <w:rPr>
          <w:lang w:val="en-GB"/>
        </w:rPr>
        <w:t xml:space="preserve">the score </w:t>
      </w:r>
      <w:r w:rsidR="0025576F" w:rsidRPr="0025576F">
        <w:rPr>
          <w:lang w:val="en-GB"/>
        </w:rPr>
        <w:t xml:space="preserve">and </w:t>
      </w:r>
      <w:r w:rsidR="00341207">
        <w:rPr>
          <w:lang w:val="en-GB"/>
        </w:rPr>
        <w:t xml:space="preserve">did not </w:t>
      </w:r>
      <w:r w:rsidR="00217F9D">
        <w:rPr>
          <w:lang w:val="en-GB"/>
        </w:rPr>
        <w:t>pursue</w:t>
      </w:r>
      <w:r w:rsidR="0025576F" w:rsidRPr="0025576F">
        <w:rPr>
          <w:lang w:val="en-GB"/>
        </w:rPr>
        <w:t xml:space="preserve"> the career of a magistrate.</w:t>
      </w:r>
    </w:p>
  </w:footnote>
  <w:footnote w:id="4">
    <w:p w14:paraId="0571FED5" w14:textId="53D679A5" w:rsidR="00007356" w:rsidRPr="004E6688" w:rsidRDefault="00007356" w:rsidP="00007356">
      <w:pPr>
        <w:pStyle w:val="FootnoteText"/>
        <w:jc w:val="both"/>
        <w:rPr>
          <w:lang w:val="en-GB"/>
        </w:rPr>
      </w:pPr>
      <w:r w:rsidRPr="004E6688">
        <w:rPr>
          <w:rStyle w:val="FootnoteReference"/>
          <w:lang w:val="en-GB"/>
        </w:rPr>
        <w:footnoteRef/>
      </w:r>
      <w:r w:rsidRPr="004E6688">
        <w:rPr>
          <w:lang w:val="en-GB"/>
        </w:rPr>
        <w:t xml:space="preserve"> </w:t>
      </w:r>
      <w:r w:rsidR="00614A34">
        <w:rPr>
          <w:lang w:val="en-GB"/>
        </w:rPr>
        <w:t xml:space="preserve">According to letter prot. no. </w:t>
      </w:r>
      <w:r w:rsidRPr="004E6688">
        <w:rPr>
          <w:lang w:val="en-GB"/>
        </w:rPr>
        <w:t>2868/1</w:t>
      </w:r>
      <w:r w:rsidR="00614A34">
        <w:rPr>
          <w:lang w:val="en-GB"/>
        </w:rPr>
        <w:t xml:space="preserve">, dated </w:t>
      </w:r>
      <w:r w:rsidRPr="004E6688">
        <w:rPr>
          <w:lang w:val="en-GB"/>
        </w:rPr>
        <w:t>10.12.2019</w:t>
      </w:r>
      <w:r w:rsidR="00AC0286">
        <w:rPr>
          <w:lang w:val="en-GB"/>
        </w:rPr>
        <w:t xml:space="preserve"> of t</w:t>
      </w:r>
      <w:r w:rsidR="00F912B8" w:rsidRPr="004E6688">
        <w:rPr>
          <w:lang w:val="en-GB"/>
        </w:rPr>
        <w:t>he High Court</w:t>
      </w:r>
      <w:r w:rsidRPr="004E6688">
        <w:rPr>
          <w:lang w:val="en-GB"/>
        </w:rPr>
        <w:t xml:space="preserve"> </w:t>
      </w:r>
      <w:r w:rsidR="00AC0286">
        <w:rPr>
          <w:lang w:val="en-GB"/>
        </w:rPr>
        <w:t xml:space="preserve">addressed to the HJC </w:t>
      </w:r>
      <w:r w:rsidRPr="004E6688">
        <w:rPr>
          <w:i/>
          <w:iCs/>
          <w:lang w:val="en-GB"/>
        </w:rPr>
        <w:t xml:space="preserve">[…] </w:t>
      </w:r>
      <w:r w:rsidR="00614A34" w:rsidRPr="00614A34">
        <w:rPr>
          <w:i/>
          <w:iCs/>
          <w:lang w:val="en-GB"/>
        </w:rPr>
        <w:t xml:space="preserve">Mrs. Bodo's transfer on 15.09.2017 to the position of Legal Adviser in the Cabinet of the President of </w:t>
      </w:r>
      <w:r w:rsidR="00543CAB">
        <w:rPr>
          <w:i/>
          <w:iCs/>
          <w:lang w:val="en-GB"/>
        </w:rPr>
        <w:t>t</w:t>
      </w:r>
      <w:r w:rsidR="00614A34" w:rsidRPr="00614A34">
        <w:rPr>
          <w:i/>
          <w:iCs/>
          <w:lang w:val="en-GB"/>
        </w:rPr>
        <w:t xml:space="preserve">he High Court, through the individual administrative act, order no. 234, dated 15.09.2017 of the President of </w:t>
      </w:r>
      <w:r w:rsidR="00543CAB">
        <w:rPr>
          <w:i/>
          <w:iCs/>
          <w:lang w:val="en-GB"/>
        </w:rPr>
        <w:t>t</w:t>
      </w:r>
      <w:r w:rsidR="00614A34" w:rsidRPr="00614A34">
        <w:rPr>
          <w:i/>
          <w:iCs/>
          <w:lang w:val="en-GB"/>
        </w:rPr>
        <w:t xml:space="preserve">he High Court, has not in any way affected her status as a judicial civil servant of this court nor her quality as a subject of ex officio </w:t>
      </w:r>
      <w:r w:rsidR="00C72E7A">
        <w:rPr>
          <w:i/>
          <w:iCs/>
          <w:lang w:val="en-GB"/>
        </w:rPr>
        <w:t>re-evaluation</w:t>
      </w:r>
      <w:r w:rsidR="00614A34" w:rsidRPr="00614A34">
        <w:rPr>
          <w:i/>
          <w:iCs/>
          <w:lang w:val="en-GB"/>
        </w:rPr>
        <w:t xml:space="preserve"> […] and enjoys the status of a judicial civil servant of </w:t>
      </w:r>
      <w:r w:rsidR="00543CAB">
        <w:rPr>
          <w:i/>
          <w:iCs/>
          <w:lang w:val="en-GB"/>
        </w:rPr>
        <w:t>t</w:t>
      </w:r>
      <w:r w:rsidR="00614A34" w:rsidRPr="00614A34">
        <w:rPr>
          <w:i/>
          <w:iCs/>
          <w:lang w:val="en-GB"/>
        </w:rPr>
        <w:t>he High Court in accordance with the provisions of Articles 34, 50 and 84</w:t>
      </w:r>
      <w:r w:rsidRPr="004E6688">
        <w:rPr>
          <w:i/>
          <w:iCs/>
          <w:lang w:val="en-GB"/>
        </w:rPr>
        <w:t xml:space="preserve"> </w:t>
      </w:r>
      <w:r w:rsidR="00616CA8" w:rsidRPr="004E6688">
        <w:rPr>
          <w:i/>
          <w:iCs/>
          <w:lang w:val="en-GB"/>
        </w:rPr>
        <w:t>of Law No.</w:t>
      </w:r>
      <w:r w:rsidRPr="004E6688">
        <w:rPr>
          <w:i/>
          <w:iCs/>
          <w:lang w:val="en-GB"/>
        </w:rPr>
        <w:t>. 98/2016</w:t>
      </w:r>
      <w:r w:rsidR="00114076" w:rsidRPr="004E6688">
        <w:rPr>
          <w:lang w:val="en-GB"/>
        </w:rPr>
        <w:t>.</w:t>
      </w:r>
      <w:r w:rsidR="004F4DC0" w:rsidRPr="004E6688">
        <w:rPr>
          <w:lang w:val="en-GB"/>
        </w:rPr>
        <w:t xml:space="preserve"> </w:t>
      </w:r>
      <w:r w:rsidR="006448B5">
        <w:rPr>
          <w:lang w:val="en-GB"/>
        </w:rPr>
        <w:t xml:space="preserve">Also referring to the </w:t>
      </w:r>
      <w:r w:rsidR="002C3CAF">
        <w:rPr>
          <w:lang w:val="en-GB"/>
        </w:rPr>
        <w:t xml:space="preserve">discussions of the </w:t>
      </w:r>
      <w:r w:rsidR="00A078C0">
        <w:rPr>
          <w:lang w:val="en-GB"/>
        </w:rPr>
        <w:t xml:space="preserve">Meeting of the </w:t>
      </w:r>
      <w:r w:rsidR="00A64ADD" w:rsidRPr="004E6688">
        <w:rPr>
          <w:lang w:val="en-GB"/>
        </w:rPr>
        <w:t>High Judicial Council</w:t>
      </w:r>
      <w:r w:rsidR="002C3CAF">
        <w:rPr>
          <w:lang w:val="en-GB"/>
        </w:rPr>
        <w:t xml:space="preserve"> of </w:t>
      </w:r>
      <w:r w:rsidR="004F4DC0" w:rsidRPr="004E6688">
        <w:rPr>
          <w:lang w:val="en-GB"/>
        </w:rPr>
        <w:t>15.05.2020.</w:t>
      </w:r>
    </w:p>
  </w:footnote>
  <w:footnote w:id="5">
    <w:p w14:paraId="718A3250" w14:textId="1497BA99" w:rsidR="00675D53" w:rsidRPr="004E6688" w:rsidRDefault="00675D53" w:rsidP="00675D53">
      <w:pPr>
        <w:pStyle w:val="FootnoteText"/>
        <w:jc w:val="both"/>
        <w:rPr>
          <w:lang w:val="en-GB"/>
        </w:rPr>
      </w:pPr>
      <w:r w:rsidRPr="004E6688">
        <w:rPr>
          <w:rStyle w:val="FootnoteReference"/>
          <w:lang w:val="en-GB"/>
        </w:rPr>
        <w:footnoteRef/>
      </w:r>
      <w:r w:rsidRPr="004E6688">
        <w:rPr>
          <w:lang w:val="en-GB"/>
        </w:rPr>
        <w:t xml:space="preserve"> </w:t>
      </w:r>
      <w:r w:rsidR="00F64D5E" w:rsidRPr="004E6688">
        <w:rPr>
          <w:lang w:val="en-GB"/>
        </w:rPr>
        <w:t>Article</w:t>
      </w:r>
      <w:r w:rsidRPr="004E6688">
        <w:rPr>
          <w:lang w:val="en-GB"/>
        </w:rPr>
        <w:t xml:space="preserve"> 11 </w:t>
      </w:r>
      <w:r w:rsidR="00F912B8" w:rsidRPr="004E6688">
        <w:rPr>
          <w:lang w:val="en-GB"/>
        </w:rPr>
        <w:t>of Law No</w:t>
      </w:r>
      <w:r w:rsidRPr="004E6688">
        <w:rPr>
          <w:lang w:val="en-GB"/>
        </w:rPr>
        <w:t>. 9877, dat</w:t>
      </w:r>
      <w:r w:rsidR="006448B5">
        <w:rPr>
          <w:lang w:val="en-GB"/>
        </w:rPr>
        <w:t>ed</w:t>
      </w:r>
      <w:r w:rsidRPr="004E6688">
        <w:rPr>
          <w:lang w:val="en-GB"/>
        </w:rPr>
        <w:t xml:space="preserve"> 18.02.2008, p</w:t>
      </w:r>
      <w:r w:rsidR="006448B5">
        <w:rPr>
          <w:lang w:val="en-GB"/>
        </w:rPr>
        <w:t xml:space="preserve">rovides as follows; </w:t>
      </w:r>
      <w:r w:rsidRPr="004E6688">
        <w:rPr>
          <w:lang w:val="en-GB"/>
        </w:rPr>
        <w:t>“</w:t>
      </w:r>
      <w:r w:rsidR="00D23F1B" w:rsidRPr="00D23F1B">
        <w:rPr>
          <w:i/>
          <w:iCs/>
          <w:lang w:val="en-GB"/>
        </w:rPr>
        <w:t>1. An Albanian citizen who meets the following criteria</w:t>
      </w:r>
      <w:r w:rsidR="009C70F3" w:rsidRPr="009C70F3">
        <w:rPr>
          <w:i/>
          <w:iCs/>
          <w:lang w:val="en-GB"/>
        </w:rPr>
        <w:t xml:space="preserve"> </w:t>
      </w:r>
      <w:r w:rsidR="009C70F3" w:rsidRPr="00D23F1B">
        <w:rPr>
          <w:i/>
          <w:iCs/>
          <w:lang w:val="en-GB"/>
        </w:rPr>
        <w:t>may be appointed as a judge,</w:t>
      </w:r>
      <w:r w:rsidR="00D23F1B" w:rsidRPr="00D23F1B">
        <w:rPr>
          <w:i/>
          <w:iCs/>
          <w:lang w:val="en-GB"/>
        </w:rPr>
        <w:t xml:space="preserve"> a) has full capacity to act; b) has a </w:t>
      </w:r>
      <w:r w:rsidR="00F958FB">
        <w:rPr>
          <w:i/>
          <w:iCs/>
          <w:lang w:val="en-GB"/>
        </w:rPr>
        <w:t xml:space="preserve">university degree in </w:t>
      </w:r>
      <w:proofErr w:type="gramStart"/>
      <w:r w:rsidR="00F958FB">
        <w:rPr>
          <w:i/>
          <w:iCs/>
          <w:lang w:val="en-GB"/>
        </w:rPr>
        <w:t xml:space="preserve">law; </w:t>
      </w:r>
      <w:r w:rsidR="00D23F1B" w:rsidRPr="00D23F1B">
        <w:rPr>
          <w:i/>
          <w:iCs/>
          <w:lang w:val="en-GB"/>
        </w:rPr>
        <w:t xml:space="preserve"> c</w:t>
      </w:r>
      <w:proofErr w:type="gramEnd"/>
      <w:r w:rsidR="00D23F1B" w:rsidRPr="00D23F1B">
        <w:rPr>
          <w:i/>
          <w:iCs/>
          <w:lang w:val="en-GB"/>
        </w:rPr>
        <w:t xml:space="preserve">) has completed the School of Magistrates; ç) has not been convicted by a final court decision for committing a criminal offense; d) has high moral </w:t>
      </w:r>
      <w:r w:rsidR="00CD5B6B">
        <w:rPr>
          <w:i/>
          <w:iCs/>
          <w:lang w:val="en-GB"/>
        </w:rPr>
        <w:t xml:space="preserve">traits </w:t>
      </w:r>
      <w:r w:rsidR="00D23F1B" w:rsidRPr="00D23F1B">
        <w:rPr>
          <w:i/>
          <w:iCs/>
          <w:lang w:val="en-GB"/>
        </w:rPr>
        <w:t>and professional skills. 2. The High Council of Justice may appoint up to 10 percent of the total number of judges, persons who have previously worked as judges and meet the criteria of letters “a”, “b”, “ç” and “d” of p</w:t>
      </w:r>
      <w:r w:rsidR="00CD5B6B">
        <w:rPr>
          <w:i/>
          <w:iCs/>
          <w:lang w:val="en-GB"/>
        </w:rPr>
        <w:t xml:space="preserve">aragraph </w:t>
      </w:r>
      <w:r w:rsidR="00D23F1B" w:rsidRPr="00D23F1B">
        <w:rPr>
          <w:i/>
          <w:iCs/>
          <w:lang w:val="en-GB"/>
        </w:rPr>
        <w:t>1 of this Article. Article 12 provides: “1. The judge in the court of first instance and in the court of appeal is appointed by the President of the Republic, upon the proposal of the High Council of Justice. 2. The judge of the court for serious crimes is appointed by the President of the Republic, upon the proposal of the High Council of Justice, based on a competition with CVs, after: a) having worked for no less than 5 years in the courts of first instance; b) having been distinguished for professional skills and high ethical and moral qualities; c) having been assessed “Very good” for professional skills on the last two occasions; ç) having no disciplinary measure in force. 3. The judge of the court of appeal is appointed by the President of the Republic, upon the proposal of the High Council of Justice, based on a competition with CVs, after: a) having worked for no less than 7 years in the courts of first instance; b) having been distinguished for professional skills and high ethical and moral qualities; c) having been assessed “Very good” for professional skills on the last two occasions; ç) having no disciplinary measure in force”.</w:t>
      </w:r>
      <w:r w:rsidR="009C70F3">
        <w:rPr>
          <w:i/>
          <w:iCs/>
          <w:lang w:val="en-GB"/>
        </w:rPr>
        <w:t xml:space="preserve"> </w:t>
      </w:r>
    </w:p>
  </w:footnote>
  <w:footnote w:id="6">
    <w:p w14:paraId="2FD1552E" w14:textId="43980CD7" w:rsidR="00561EF4" w:rsidRPr="004E6688" w:rsidRDefault="00561EF4" w:rsidP="00561EF4">
      <w:pPr>
        <w:pStyle w:val="FootnoteText"/>
        <w:jc w:val="both"/>
        <w:rPr>
          <w:lang w:val="en-GB"/>
        </w:rPr>
      </w:pPr>
      <w:r w:rsidRPr="004E6688">
        <w:rPr>
          <w:rStyle w:val="FootnoteReference"/>
          <w:lang w:val="en-GB"/>
        </w:rPr>
        <w:footnoteRef/>
      </w:r>
      <w:r w:rsidRPr="004E6688">
        <w:rPr>
          <w:lang w:val="en-GB"/>
        </w:rPr>
        <w:t xml:space="preserve"> </w:t>
      </w:r>
      <w:r w:rsidR="00F64D5E" w:rsidRPr="004E6688">
        <w:rPr>
          <w:lang w:val="en-GB"/>
        </w:rPr>
        <w:t>Article</w:t>
      </w:r>
      <w:r w:rsidRPr="004E6688">
        <w:rPr>
          <w:lang w:val="en-GB"/>
        </w:rPr>
        <w:t xml:space="preserve"> 179/b, </w:t>
      </w:r>
      <w:r w:rsidR="00F64D5E" w:rsidRPr="004E6688">
        <w:rPr>
          <w:lang w:val="en-GB"/>
        </w:rPr>
        <w:t>para.</w:t>
      </w:r>
      <w:r w:rsidRPr="004E6688">
        <w:rPr>
          <w:lang w:val="en-GB"/>
        </w:rPr>
        <w:t xml:space="preserve"> 7 </w:t>
      </w:r>
      <w:r w:rsidR="00A078C0">
        <w:rPr>
          <w:lang w:val="en-GB"/>
        </w:rPr>
        <w:t xml:space="preserve">of the Constitution provides as follows: </w:t>
      </w:r>
      <w:r w:rsidRPr="004E6688">
        <w:rPr>
          <w:lang w:val="en-GB"/>
        </w:rPr>
        <w:t>“</w:t>
      </w:r>
      <w:r w:rsidRPr="004E6688">
        <w:rPr>
          <w:i/>
          <w:iCs/>
          <w:lang w:val="en-GB"/>
        </w:rPr>
        <w:t xml:space="preserve">7. </w:t>
      </w:r>
      <w:r w:rsidR="00570301" w:rsidRPr="004E6688">
        <w:rPr>
          <w:i/>
          <w:iCs/>
          <w:lang w:val="en-GB"/>
        </w:rPr>
        <w:t xml:space="preserve">Failure to successfully pass the re-evaluation process constitutes a ground for the immediate termination of the exercise of functions, in addition to the grounds provided for in the Constitution. Judges and prosecutors including those seconded in other positions, former judges or former prosecutors, who successfully pass the re-evaluation, shall hold the office or will be appointed judges and prosecutors. All other assessees, who successfully pass the </w:t>
      </w:r>
      <w:r w:rsidR="00A078C0" w:rsidRPr="004E6688">
        <w:rPr>
          <w:i/>
          <w:iCs/>
          <w:lang w:val="en-GB"/>
        </w:rPr>
        <w:t>re-evaluation</w:t>
      </w:r>
      <w:r w:rsidR="00570301" w:rsidRPr="004E6688">
        <w:rPr>
          <w:i/>
          <w:iCs/>
          <w:lang w:val="en-GB"/>
        </w:rPr>
        <w:t xml:space="preserve"> shall be appointed as judges or prosecutors under the law</w:t>
      </w:r>
      <w:r w:rsidRPr="004E6688">
        <w:rPr>
          <w:i/>
          <w:iCs/>
          <w:lang w:val="en-GB"/>
        </w:rPr>
        <w:t>.”</w:t>
      </w:r>
    </w:p>
  </w:footnote>
  <w:footnote w:id="7">
    <w:p w14:paraId="3740C260" w14:textId="53C9CE79" w:rsidR="00736A8E" w:rsidRPr="004E6688" w:rsidRDefault="00736A8E" w:rsidP="006D6434">
      <w:pPr>
        <w:pStyle w:val="FootnoteText"/>
        <w:jc w:val="both"/>
        <w:rPr>
          <w:lang w:val="en-GB"/>
        </w:rPr>
      </w:pPr>
      <w:r w:rsidRPr="004E6688">
        <w:rPr>
          <w:rStyle w:val="FootnoteReference"/>
          <w:lang w:val="en-GB"/>
        </w:rPr>
        <w:footnoteRef/>
      </w:r>
      <w:r w:rsidRPr="004E6688">
        <w:rPr>
          <w:lang w:val="en-GB"/>
        </w:rPr>
        <w:t xml:space="preserve"> S</w:t>
      </w:r>
      <w:r w:rsidR="006C29DF">
        <w:rPr>
          <w:lang w:val="en-GB"/>
        </w:rPr>
        <w:t xml:space="preserve">ee </w:t>
      </w:r>
      <w:r w:rsidRPr="004E6688">
        <w:rPr>
          <w:lang w:val="en-GB"/>
        </w:rPr>
        <w:t xml:space="preserve">CCJE Opinion </w:t>
      </w:r>
      <w:r w:rsidR="00616CA8" w:rsidRPr="004E6688">
        <w:rPr>
          <w:lang w:val="en-GB"/>
        </w:rPr>
        <w:t>no</w:t>
      </w:r>
      <w:r w:rsidRPr="004E6688">
        <w:rPr>
          <w:lang w:val="en-GB"/>
        </w:rPr>
        <w:t xml:space="preserve">. 22 (2019), </w:t>
      </w:r>
      <w:r w:rsidR="006C29DF">
        <w:rPr>
          <w:lang w:val="en-GB"/>
        </w:rPr>
        <w:t>T</w:t>
      </w:r>
      <w:r w:rsidRPr="004E6688">
        <w:rPr>
          <w:lang w:val="en-GB"/>
        </w:rPr>
        <w:t>he role of Judicial Assistant, p</w:t>
      </w:r>
      <w:r w:rsidR="000A413A">
        <w:rPr>
          <w:lang w:val="en-GB"/>
        </w:rPr>
        <w:t xml:space="preserve">ara. </w:t>
      </w:r>
      <w:r w:rsidRPr="004E6688">
        <w:rPr>
          <w:lang w:val="en-GB"/>
        </w:rPr>
        <w:t xml:space="preserve">11, 12, 15, 16, 46, 47 </w:t>
      </w:r>
      <w:r w:rsidR="000A413A">
        <w:rPr>
          <w:lang w:val="en-GB"/>
        </w:rPr>
        <w:t xml:space="preserve">and </w:t>
      </w:r>
      <w:r w:rsidRPr="004E6688">
        <w:rPr>
          <w:lang w:val="en-GB"/>
        </w:rPr>
        <w:t>48 t</w:t>
      </w:r>
      <w:r w:rsidR="000A413A">
        <w:rPr>
          <w:lang w:val="en-GB"/>
        </w:rPr>
        <w:t xml:space="preserve">hereof. </w:t>
      </w:r>
    </w:p>
  </w:footnote>
  <w:footnote w:id="8">
    <w:p w14:paraId="7CD93862" w14:textId="1C1E6EA2" w:rsidR="009B3C33" w:rsidRPr="004E6688" w:rsidRDefault="009B3C33" w:rsidP="006D6434">
      <w:pPr>
        <w:pStyle w:val="FootnoteText"/>
        <w:jc w:val="both"/>
        <w:rPr>
          <w:lang w:val="en-GB"/>
        </w:rPr>
      </w:pPr>
      <w:r w:rsidRPr="004E6688">
        <w:rPr>
          <w:rStyle w:val="FootnoteReference"/>
          <w:lang w:val="en-GB"/>
        </w:rPr>
        <w:footnoteRef/>
      </w:r>
      <w:r w:rsidRPr="004E6688">
        <w:rPr>
          <w:lang w:val="en-GB"/>
        </w:rPr>
        <w:t xml:space="preserve"> </w:t>
      </w:r>
      <w:r w:rsidR="00807F66" w:rsidRPr="00807F66">
        <w:rPr>
          <w:lang w:val="en-GB"/>
        </w:rPr>
        <w:t xml:space="preserve">Acts drafted when she exercised the duty of </w:t>
      </w:r>
      <w:r w:rsidR="00E06523">
        <w:rPr>
          <w:lang w:val="en-GB"/>
        </w:rPr>
        <w:t xml:space="preserve">Head of </w:t>
      </w:r>
      <w:r w:rsidR="00807F66" w:rsidRPr="00807F66">
        <w:rPr>
          <w:lang w:val="en-GB"/>
        </w:rPr>
        <w:t xml:space="preserve">Sector at the Tirana Property Restitution and Compensation Agency, and as a </w:t>
      </w:r>
      <w:r w:rsidR="00E06523">
        <w:rPr>
          <w:lang w:val="en-GB"/>
        </w:rPr>
        <w:t xml:space="preserve">senior </w:t>
      </w:r>
      <w:r w:rsidR="00807F66" w:rsidRPr="00807F66">
        <w:rPr>
          <w:lang w:val="en-GB"/>
        </w:rPr>
        <w:t>expert in the</w:t>
      </w:r>
      <w:r w:rsidR="00E06523">
        <w:rPr>
          <w:lang w:val="en-GB"/>
        </w:rPr>
        <w:t xml:space="preserve"> </w:t>
      </w:r>
      <w:r w:rsidR="00E06523" w:rsidRPr="00807F66">
        <w:rPr>
          <w:lang w:val="en-GB"/>
        </w:rPr>
        <w:t>Task Forc</w:t>
      </w:r>
      <w:r w:rsidR="00E06523">
        <w:rPr>
          <w:lang w:val="en-GB"/>
        </w:rPr>
        <w:t>e for</w:t>
      </w:r>
      <w:r w:rsidR="00807F66" w:rsidRPr="00807F66">
        <w:rPr>
          <w:lang w:val="en-GB"/>
        </w:rPr>
        <w:t xml:space="preserve"> Coastal Propert</w:t>
      </w:r>
      <w:r w:rsidR="00DC1565">
        <w:rPr>
          <w:lang w:val="en-GB"/>
        </w:rPr>
        <w:t xml:space="preserve">ies, etc. </w:t>
      </w:r>
    </w:p>
  </w:footnote>
  <w:footnote w:id="9">
    <w:p w14:paraId="21711489" w14:textId="77777777" w:rsidR="001823B0" w:rsidRPr="004E6688" w:rsidRDefault="001823B0" w:rsidP="001823B0">
      <w:pPr>
        <w:pStyle w:val="FootnoteText"/>
        <w:rPr>
          <w:lang w:val="en-GB"/>
        </w:rPr>
      </w:pPr>
      <w:r w:rsidRPr="004E6688">
        <w:rPr>
          <w:rStyle w:val="FootnoteReference"/>
          <w:lang w:val="en-GB"/>
        </w:rPr>
        <w:footnoteRef/>
      </w:r>
      <w:r w:rsidRPr="004E6688">
        <w:rPr>
          <w:lang w:val="en-GB"/>
        </w:rPr>
        <w:t xml:space="preserve"> Arnisa </w:t>
      </w:r>
      <w:proofErr w:type="spellStart"/>
      <w:r w:rsidRPr="004E6688">
        <w:rPr>
          <w:lang w:val="en-GB"/>
        </w:rPr>
        <w:t>Këlliçi</w:t>
      </w:r>
      <w:proofErr w:type="spellEnd"/>
      <w:r w:rsidRPr="004E6688">
        <w:rPr>
          <w:lang w:val="en-GB"/>
        </w:rPr>
        <w:t xml:space="preserve">, Adrian Shega, Gentian </w:t>
      </w:r>
      <w:proofErr w:type="spellStart"/>
      <w:r w:rsidRPr="004E6688">
        <w:rPr>
          <w:lang w:val="en-GB"/>
        </w:rPr>
        <w:t>Jahjolli</w:t>
      </w:r>
      <w:proofErr w:type="spellEnd"/>
      <w:r w:rsidRPr="004E6688">
        <w:rPr>
          <w:lang w:val="en-GB"/>
        </w:rPr>
        <w:t xml:space="preserve">, Maela </w:t>
      </w:r>
      <w:proofErr w:type="spellStart"/>
      <w:r w:rsidRPr="004E6688">
        <w:rPr>
          <w:lang w:val="en-GB"/>
        </w:rPr>
        <w:t>Alicanaj</w:t>
      </w:r>
      <w:proofErr w:type="spellEnd"/>
      <w:r w:rsidRPr="004E6688">
        <w:rPr>
          <w:lang w:val="en-GB"/>
        </w:rPr>
        <w:t>.</w:t>
      </w:r>
    </w:p>
  </w:footnote>
  <w:footnote w:id="10">
    <w:p w14:paraId="7BB91268" w14:textId="5172E44C" w:rsidR="00A62093" w:rsidRPr="004E6688" w:rsidRDefault="00A62093" w:rsidP="00A21088">
      <w:pPr>
        <w:pStyle w:val="FootnoteText"/>
        <w:jc w:val="both"/>
        <w:rPr>
          <w:lang w:val="en-GB"/>
        </w:rPr>
      </w:pPr>
      <w:r w:rsidRPr="004E6688">
        <w:rPr>
          <w:rStyle w:val="FootnoteReference"/>
          <w:lang w:val="en-GB"/>
        </w:rPr>
        <w:footnoteRef/>
      </w:r>
      <w:r w:rsidRPr="004E6688">
        <w:rPr>
          <w:lang w:val="en-GB"/>
        </w:rPr>
        <w:t xml:space="preserve"> S</w:t>
      </w:r>
      <w:r w:rsidR="00D26FE7">
        <w:rPr>
          <w:lang w:val="en-GB"/>
        </w:rPr>
        <w:t xml:space="preserve">ee </w:t>
      </w:r>
      <w:r w:rsidR="00F64D5E" w:rsidRPr="004E6688">
        <w:rPr>
          <w:lang w:val="en-GB"/>
        </w:rPr>
        <w:t>Article</w:t>
      </w:r>
      <w:r w:rsidRPr="004E6688">
        <w:rPr>
          <w:lang w:val="en-GB"/>
        </w:rPr>
        <w:t xml:space="preserve"> 179/b, </w:t>
      </w:r>
      <w:r w:rsidR="00F64D5E" w:rsidRPr="004E6688">
        <w:rPr>
          <w:lang w:val="en-GB"/>
        </w:rPr>
        <w:t>para.</w:t>
      </w:r>
      <w:r w:rsidRPr="004E6688">
        <w:rPr>
          <w:lang w:val="en-GB"/>
        </w:rPr>
        <w:t xml:space="preserve"> 4</w:t>
      </w:r>
      <w:r w:rsidR="00A21088" w:rsidRPr="004E6688">
        <w:rPr>
          <w:lang w:val="en-GB"/>
        </w:rPr>
        <w:t xml:space="preserve"> </w:t>
      </w:r>
      <w:r w:rsidR="00D26FE7">
        <w:rPr>
          <w:lang w:val="en-GB"/>
        </w:rPr>
        <w:t xml:space="preserve">and </w:t>
      </w:r>
      <w:r w:rsidR="00A21088" w:rsidRPr="004E6688">
        <w:rPr>
          <w:lang w:val="en-GB"/>
        </w:rPr>
        <w:t>7</w:t>
      </w:r>
      <w:r w:rsidRPr="004E6688">
        <w:rPr>
          <w:lang w:val="en-GB"/>
        </w:rPr>
        <w:t xml:space="preserve"> </w:t>
      </w:r>
      <w:r w:rsidR="00D26FE7">
        <w:rPr>
          <w:lang w:val="en-GB"/>
        </w:rPr>
        <w:t xml:space="preserve">of the Constitution; articles </w:t>
      </w:r>
      <w:r w:rsidRPr="004E6688">
        <w:rPr>
          <w:lang w:val="en-GB"/>
        </w:rPr>
        <w:t>42</w:t>
      </w:r>
      <w:r w:rsidR="00A21088" w:rsidRPr="004E6688">
        <w:rPr>
          <w:lang w:val="en-GB"/>
        </w:rPr>
        <w:t xml:space="preserve"> </w:t>
      </w:r>
      <w:r w:rsidR="00D26FE7">
        <w:rPr>
          <w:lang w:val="en-GB"/>
        </w:rPr>
        <w:t xml:space="preserve">and </w:t>
      </w:r>
      <w:r w:rsidR="00A21088" w:rsidRPr="004E6688">
        <w:rPr>
          <w:lang w:val="en-GB"/>
        </w:rPr>
        <w:t>58/2</w:t>
      </w:r>
      <w:r w:rsidRPr="004E6688">
        <w:rPr>
          <w:lang w:val="en-GB"/>
        </w:rPr>
        <w:t xml:space="preserve"> </w:t>
      </w:r>
      <w:r w:rsidR="00616CA8" w:rsidRPr="004E6688">
        <w:rPr>
          <w:lang w:val="en-GB"/>
        </w:rPr>
        <w:t>of Law No.</w:t>
      </w:r>
      <w:r w:rsidRPr="004E6688">
        <w:rPr>
          <w:lang w:val="en-GB"/>
        </w:rPr>
        <w:t xml:space="preserve"> 84/2016</w:t>
      </w:r>
      <w:r w:rsidR="00D26FE7">
        <w:rPr>
          <w:lang w:val="en-GB"/>
        </w:rPr>
        <w:t xml:space="preserve">; </w:t>
      </w:r>
      <w:r w:rsidR="00F64D5E" w:rsidRPr="004E6688">
        <w:rPr>
          <w:lang w:val="en-GB"/>
        </w:rPr>
        <w:t>Article</w:t>
      </w:r>
      <w:r w:rsidRPr="004E6688">
        <w:rPr>
          <w:lang w:val="en-GB"/>
        </w:rPr>
        <w:t xml:space="preserve"> 165 </w:t>
      </w:r>
      <w:r w:rsidR="00616CA8" w:rsidRPr="004E6688">
        <w:rPr>
          <w:lang w:val="en-GB"/>
        </w:rPr>
        <w:t>of Law No.</w:t>
      </w:r>
      <w:r w:rsidRPr="004E6688">
        <w:rPr>
          <w:lang w:val="en-GB"/>
        </w:rPr>
        <w:t xml:space="preserve"> 96/2016.</w:t>
      </w:r>
    </w:p>
  </w:footnote>
  <w:footnote w:id="11">
    <w:p w14:paraId="06041FB0" w14:textId="3641A265" w:rsidR="00A62093" w:rsidRPr="004E6688" w:rsidRDefault="00A62093" w:rsidP="00A62093">
      <w:pPr>
        <w:jc w:val="both"/>
        <w:rPr>
          <w:bCs/>
          <w:i/>
          <w:iCs/>
          <w:sz w:val="20"/>
          <w:szCs w:val="20"/>
          <w:lang w:val="en-GB" w:bidi="en-US"/>
        </w:rPr>
      </w:pPr>
      <w:r w:rsidRPr="004E6688">
        <w:rPr>
          <w:rStyle w:val="FootnoteReference"/>
          <w:sz w:val="20"/>
          <w:szCs w:val="20"/>
          <w:lang w:val="en-GB"/>
        </w:rPr>
        <w:footnoteRef/>
      </w:r>
      <w:r w:rsidRPr="004E6688">
        <w:rPr>
          <w:sz w:val="20"/>
          <w:szCs w:val="20"/>
          <w:lang w:val="en-GB"/>
        </w:rPr>
        <w:t xml:space="preserve"> </w:t>
      </w:r>
      <w:r w:rsidR="00F64D5E" w:rsidRPr="004E6688">
        <w:rPr>
          <w:bCs/>
          <w:sz w:val="20"/>
          <w:szCs w:val="20"/>
          <w:lang w:val="en-GB" w:bidi="en-US"/>
        </w:rPr>
        <w:t>Article</w:t>
      </w:r>
      <w:r w:rsidRPr="004E6688">
        <w:rPr>
          <w:bCs/>
          <w:sz w:val="20"/>
          <w:szCs w:val="20"/>
          <w:lang w:val="en-GB" w:bidi="en-US"/>
        </w:rPr>
        <w:t xml:space="preserve"> 136/a </w:t>
      </w:r>
      <w:r w:rsidR="00B5332D">
        <w:rPr>
          <w:bCs/>
          <w:sz w:val="20"/>
          <w:szCs w:val="20"/>
          <w:lang w:val="en-GB" w:bidi="en-US"/>
        </w:rPr>
        <w:t xml:space="preserve">of the Constitution provides as follows: </w:t>
      </w:r>
      <w:r w:rsidRPr="004E6688">
        <w:rPr>
          <w:bCs/>
          <w:i/>
          <w:iCs/>
          <w:sz w:val="20"/>
          <w:szCs w:val="20"/>
          <w:lang w:val="en-GB" w:bidi="en-US"/>
        </w:rPr>
        <w:t xml:space="preserve">1. </w:t>
      </w:r>
      <w:r w:rsidR="0063477D" w:rsidRPr="004E6688">
        <w:rPr>
          <w:bCs/>
          <w:i/>
          <w:iCs/>
          <w:sz w:val="20"/>
          <w:szCs w:val="20"/>
          <w:lang w:val="en-GB" w:bidi="en-US"/>
        </w:rPr>
        <w:t xml:space="preserve">Judge can be an Albanian citizen appointed by the High Judicial Council after graduating the School of Magistrates and after the conduction of a preliminary process of verification of their assets and their background checks, in accordance with the law. 2. Further criteria for the selection and appointment of the judges are provided for by law. </w:t>
      </w:r>
    </w:p>
    <w:p w14:paraId="674058CF" w14:textId="37EED194" w:rsidR="00A62093" w:rsidRPr="004E6688" w:rsidRDefault="00F64D5E" w:rsidP="00A62093">
      <w:pPr>
        <w:jc w:val="both"/>
        <w:rPr>
          <w:bCs/>
          <w:sz w:val="20"/>
          <w:szCs w:val="20"/>
          <w:lang w:val="en-GB" w:bidi="en-US"/>
        </w:rPr>
      </w:pPr>
      <w:r w:rsidRPr="004E6688">
        <w:rPr>
          <w:bCs/>
          <w:sz w:val="20"/>
          <w:szCs w:val="20"/>
          <w:lang w:val="en-GB" w:bidi="en-US"/>
        </w:rPr>
        <w:t>Article</w:t>
      </w:r>
      <w:r w:rsidR="00A62093" w:rsidRPr="004E6688">
        <w:rPr>
          <w:bCs/>
          <w:sz w:val="20"/>
          <w:szCs w:val="20"/>
          <w:lang w:val="en-GB" w:bidi="en-US"/>
        </w:rPr>
        <w:t xml:space="preserve"> 148/ç </w:t>
      </w:r>
      <w:r w:rsidR="00B5332D">
        <w:rPr>
          <w:bCs/>
          <w:sz w:val="20"/>
          <w:szCs w:val="20"/>
          <w:lang w:val="en-GB" w:bidi="en-US"/>
        </w:rPr>
        <w:t>of the Constitution provides as follows:</w:t>
      </w:r>
    </w:p>
    <w:p w14:paraId="2A9BEE0B" w14:textId="7F800CD9" w:rsidR="00A62093" w:rsidRPr="004E6688" w:rsidRDefault="00A62093" w:rsidP="00A62093">
      <w:pPr>
        <w:jc w:val="both"/>
        <w:rPr>
          <w:bCs/>
          <w:i/>
          <w:iCs/>
          <w:sz w:val="20"/>
          <w:szCs w:val="20"/>
          <w:lang w:val="en-GB" w:bidi="en-US"/>
        </w:rPr>
      </w:pPr>
      <w:r w:rsidRPr="004E6688">
        <w:rPr>
          <w:bCs/>
          <w:sz w:val="20"/>
          <w:szCs w:val="20"/>
          <w:lang w:val="en-GB" w:bidi="en-US"/>
        </w:rPr>
        <w:t>“</w:t>
      </w:r>
      <w:r w:rsidR="00930389" w:rsidRPr="004E6688">
        <w:rPr>
          <w:bCs/>
          <w:i/>
          <w:iCs/>
          <w:sz w:val="20"/>
          <w:szCs w:val="20"/>
          <w:lang w:val="en-GB" w:bidi="en-US"/>
        </w:rPr>
        <w:t>1. Prosecutor can be Albanian citizens appointed by the High Prosecutorial Council after being graduated from the School of Magistrates and after the conduction of a preliminary process of verification of their assets and their background checks, in accordance with the law. 2. Further criteria for the selection and appointment of prosecutors are provided for by law.</w:t>
      </w:r>
      <w:r w:rsidRPr="004E6688">
        <w:rPr>
          <w:bCs/>
          <w:i/>
          <w:iCs/>
          <w:sz w:val="20"/>
          <w:szCs w:val="20"/>
          <w:lang w:val="en-GB" w:bidi="en-US"/>
        </w:rPr>
        <w:t>”</w:t>
      </w:r>
    </w:p>
    <w:p w14:paraId="3B07E49A" w14:textId="77777777" w:rsidR="00A62093" w:rsidRPr="00B91B9A" w:rsidRDefault="00A62093" w:rsidP="00A62093">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9223E"/>
    <w:multiLevelType w:val="multilevel"/>
    <w:tmpl w:val="B89E338A"/>
    <w:lvl w:ilvl="0">
      <w:start w:val="31"/>
      <w:numFmt w:val="decimal"/>
      <w:lvlText w:val="%1."/>
      <w:lvlJc w:val="left"/>
      <w:pPr>
        <w:ind w:left="480" w:hanging="480"/>
      </w:pPr>
      <w:rPr>
        <w:rFonts w:hint="default"/>
      </w:rPr>
    </w:lvl>
    <w:lvl w:ilvl="1">
      <w:start w:val="1"/>
      <w:numFmt w:val="decimal"/>
      <w:lvlText w:val="%1.%2."/>
      <w:lvlJc w:val="left"/>
      <w:pPr>
        <w:ind w:left="570" w:hanging="480"/>
      </w:pPr>
      <w:rPr>
        <w:rFonts w:hint="default"/>
        <w:color w:val="auto"/>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 w15:restartNumberingAfterBreak="0">
    <w:nsid w:val="019B3336"/>
    <w:multiLevelType w:val="hybridMultilevel"/>
    <w:tmpl w:val="10F867B4"/>
    <w:lvl w:ilvl="0" w:tplc="A7A026C8">
      <w:start w:val="1"/>
      <w:numFmt w:val="decimal"/>
      <w:lvlText w:val="%1."/>
      <w:lvlJc w:val="left"/>
      <w:pPr>
        <w:ind w:left="6480" w:hanging="360"/>
      </w:pPr>
      <w:rPr>
        <w:rFonts w:ascii="Times New Roman" w:hAnsi="Times New Roman" w:cs="Times New Roman" w:hint="default"/>
        <w:b w:val="0"/>
        <w:i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9D4CDF7A">
      <w:start w:val="1"/>
      <w:numFmt w:val="lowerRoman"/>
      <w:lvlText w:val="(%7)"/>
      <w:lvlJc w:val="left"/>
      <w:pPr>
        <w:ind w:left="4950" w:hanging="720"/>
      </w:pPr>
      <w:rPr>
        <w:rFonts w:hint="default"/>
        <w:sz w:val="24"/>
        <w:szCs w:val="24"/>
      </w:r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72B1B4C"/>
    <w:multiLevelType w:val="hybridMultilevel"/>
    <w:tmpl w:val="218E9FC6"/>
    <w:lvl w:ilvl="0" w:tplc="C99AB9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A0F7D"/>
    <w:multiLevelType w:val="multilevel"/>
    <w:tmpl w:val="DA64D9C4"/>
    <w:lvl w:ilvl="0">
      <w:start w:val="35"/>
      <w:numFmt w:val="decimal"/>
      <w:lvlText w:val="%1."/>
      <w:lvlJc w:val="left"/>
      <w:pPr>
        <w:ind w:left="480" w:hanging="480"/>
      </w:pPr>
      <w:rPr>
        <w:rFonts w:hint="default"/>
      </w:rPr>
    </w:lvl>
    <w:lvl w:ilvl="1">
      <w:start w:val="1"/>
      <w:numFmt w:val="decimal"/>
      <w:lvlText w:val="%1.%2."/>
      <w:lvlJc w:val="left"/>
      <w:pPr>
        <w:ind w:left="570" w:hanging="480"/>
      </w:pPr>
      <w:rPr>
        <w:rFonts w:hint="default"/>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5" w15:restartNumberingAfterBreak="0">
    <w:nsid w:val="0BE627BD"/>
    <w:multiLevelType w:val="hybridMultilevel"/>
    <w:tmpl w:val="CAE64FBC"/>
    <w:lvl w:ilvl="0" w:tplc="04090005">
      <w:start w:val="1"/>
      <w:numFmt w:val="bullet"/>
      <w:lvlText w:val=""/>
      <w:lvlJc w:val="left"/>
      <w:pPr>
        <w:ind w:left="720" w:hanging="360"/>
      </w:pPr>
      <w:rPr>
        <w:rFonts w:ascii="Wingdings" w:hAnsi="Wingdings" w:hint="default"/>
        <w:b w:val="0"/>
        <w:i/>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F41F1A"/>
    <w:multiLevelType w:val="hybridMultilevel"/>
    <w:tmpl w:val="21843EBC"/>
    <w:lvl w:ilvl="0" w:tplc="D1C894E2">
      <w:start w:val="3"/>
      <w:numFmt w:val="decimal"/>
      <w:lvlText w:val="%1."/>
      <w:lvlJc w:val="left"/>
      <w:pPr>
        <w:ind w:left="540" w:hanging="360"/>
      </w:pPr>
      <w:rPr>
        <w:rFonts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0E4E06E3"/>
    <w:multiLevelType w:val="multilevel"/>
    <w:tmpl w:val="5412BE78"/>
    <w:lvl w:ilvl="0">
      <w:start w:val="16"/>
      <w:numFmt w:val="decimal"/>
      <w:lvlText w:val="%1."/>
      <w:lvlJc w:val="left"/>
      <w:pPr>
        <w:ind w:left="480" w:hanging="480"/>
      </w:pPr>
      <w:rPr>
        <w:rFonts w:hint="default"/>
        <w:color w:val="auto"/>
      </w:rPr>
    </w:lvl>
    <w:lvl w:ilvl="1">
      <w:start w:val="1"/>
      <w:numFmt w:val="decimal"/>
      <w:lvlText w:val="%1.%2."/>
      <w:lvlJc w:val="left"/>
      <w:pPr>
        <w:ind w:left="480" w:hanging="480"/>
      </w:pPr>
      <w:rPr>
        <w:rFonts w:hint="default"/>
        <w:color w:val="auto"/>
        <w:sz w:val="22"/>
        <w:szCs w:val="22"/>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8" w15:restartNumberingAfterBreak="0">
    <w:nsid w:val="0F584FBD"/>
    <w:multiLevelType w:val="multilevel"/>
    <w:tmpl w:val="7C4E49FE"/>
    <w:lvl w:ilvl="0">
      <w:start w:val="27"/>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i w:val="0"/>
        <w:i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6E5583"/>
    <w:multiLevelType w:val="multilevel"/>
    <w:tmpl w:val="293A098A"/>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i w:val="0"/>
        <w:iCs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293F9B"/>
    <w:multiLevelType w:val="hybridMultilevel"/>
    <w:tmpl w:val="B19AEFCE"/>
    <w:lvl w:ilvl="0" w:tplc="5CD26CE8">
      <w:start w:val="297"/>
      <w:numFmt w:val="decimal"/>
      <w:lvlText w:val="%1."/>
      <w:lvlJc w:val="left"/>
      <w:pPr>
        <w:ind w:left="1140" w:hanging="42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567708"/>
    <w:multiLevelType w:val="multilevel"/>
    <w:tmpl w:val="D17C0D36"/>
    <w:lvl w:ilvl="0">
      <w:start w:val="23"/>
      <w:numFmt w:val="decimal"/>
      <w:lvlText w:val="%1."/>
      <w:lvlJc w:val="left"/>
      <w:pPr>
        <w:ind w:left="480" w:hanging="480"/>
      </w:pPr>
      <w:rPr>
        <w:rFonts w:hint="default"/>
      </w:rPr>
    </w:lvl>
    <w:lvl w:ilvl="1">
      <w:start w:val="1"/>
      <w:numFmt w:val="decimal"/>
      <w:lvlText w:val="%1.%2."/>
      <w:lvlJc w:val="left"/>
      <w:pPr>
        <w:ind w:left="480" w:hanging="480"/>
      </w:pPr>
      <w:rPr>
        <w:rFonts w:hint="default"/>
        <w:i w:val="0"/>
        <w:iCs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A9776D"/>
    <w:multiLevelType w:val="multilevel"/>
    <w:tmpl w:val="A98282D0"/>
    <w:lvl w:ilvl="0">
      <w:start w:val="22"/>
      <w:numFmt w:val="decimal"/>
      <w:lvlText w:val="%1."/>
      <w:lvlJc w:val="left"/>
      <w:pPr>
        <w:ind w:left="480" w:hanging="480"/>
      </w:pPr>
      <w:rPr>
        <w:rFonts w:hint="default"/>
      </w:rPr>
    </w:lvl>
    <w:lvl w:ilvl="1">
      <w:start w:val="1"/>
      <w:numFmt w:val="decimal"/>
      <w:lvlText w:val="%1.%2."/>
      <w:lvlJc w:val="left"/>
      <w:pPr>
        <w:ind w:left="480" w:hanging="480"/>
      </w:pPr>
      <w:rPr>
        <w:rFonts w:hint="default"/>
        <w:b w:val="0"/>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51109D"/>
    <w:multiLevelType w:val="multilevel"/>
    <w:tmpl w:val="33FCA45E"/>
    <w:lvl w:ilvl="0">
      <w:start w:val="30"/>
      <w:numFmt w:val="decimal"/>
      <w:lvlText w:val="%1."/>
      <w:lvlJc w:val="left"/>
      <w:pPr>
        <w:ind w:left="480" w:hanging="480"/>
      </w:pPr>
      <w:rPr>
        <w:rFonts w:hint="default"/>
      </w:rPr>
    </w:lvl>
    <w:lvl w:ilvl="1">
      <w:start w:val="1"/>
      <w:numFmt w:val="decimal"/>
      <w:lvlText w:val="%1.%2."/>
      <w:lvlJc w:val="left"/>
      <w:pPr>
        <w:ind w:left="570" w:hanging="480"/>
      </w:pPr>
      <w:rPr>
        <w:rFonts w:hint="default"/>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4" w15:restartNumberingAfterBreak="0">
    <w:nsid w:val="20A06377"/>
    <w:multiLevelType w:val="multilevel"/>
    <w:tmpl w:val="807CBC7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79527C"/>
    <w:multiLevelType w:val="multilevel"/>
    <w:tmpl w:val="6FE0550E"/>
    <w:lvl w:ilvl="0">
      <w:start w:val="9"/>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sz w:val="22"/>
        <w:szCs w:val="22"/>
      </w:rPr>
    </w:lvl>
    <w:lvl w:ilvl="2">
      <w:start w:val="1"/>
      <w:numFmt w:val="decimal"/>
      <w:lvlText w:val="%1.%2.%3."/>
      <w:lvlJc w:val="left"/>
      <w:pPr>
        <w:ind w:left="720" w:hanging="720"/>
      </w:pPr>
      <w:rPr>
        <w:rFonts w:hint="default"/>
        <w:i w:val="0"/>
        <w:iCs/>
        <w:color w:val="auto"/>
        <w:sz w:val="22"/>
        <w:szCs w:val="22"/>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6" w15:restartNumberingAfterBreak="0">
    <w:nsid w:val="2B6A45B5"/>
    <w:multiLevelType w:val="hybridMultilevel"/>
    <w:tmpl w:val="BBD0B326"/>
    <w:lvl w:ilvl="0" w:tplc="52223D90">
      <w:start w:val="1"/>
      <w:numFmt w:val="lowerRoman"/>
      <w:lvlText w:val="(%1)"/>
      <w:lvlJc w:val="left"/>
      <w:pPr>
        <w:ind w:left="1080" w:hanging="72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FF1A47"/>
    <w:multiLevelType w:val="multilevel"/>
    <w:tmpl w:val="4D422DC0"/>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C556D15"/>
    <w:multiLevelType w:val="hybridMultilevel"/>
    <w:tmpl w:val="184C72AC"/>
    <w:lvl w:ilvl="0" w:tplc="D332C08E">
      <w:start w:val="1"/>
      <w:numFmt w:val="lowerLetter"/>
      <w:lvlText w:val="%1)"/>
      <w:lvlJc w:val="left"/>
      <w:pPr>
        <w:ind w:left="720" w:hanging="360"/>
      </w:pPr>
      <w:rPr>
        <w:rFonts w:hint="default"/>
        <w:b w:val="0"/>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220F9F"/>
    <w:multiLevelType w:val="multilevel"/>
    <w:tmpl w:val="480EAA58"/>
    <w:lvl w:ilvl="0">
      <w:start w:val="9"/>
      <w:numFmt w:val="decimal"/>
      <w:lvlText w:val="%1."/>
      <w:lvlJc w:val="left"/>
      <w:pPr>
        <w:ind w:left="360" w:hanging="360"/>
      </w:pPr>
      <w:rPr>
        <w:rFonts w:hint="default"/>
        <w:i/>
      </w:rPr>
    </w:lvl>
    <w:lvl w:ilvl="1">
      <w:start w:val="1"/>
      <w:numFmt w:val="decimal"/>
      <w:lvlText w:val="%1.%2."/>
      <w:lvlJc w:val="left"/>
      <w:pPr>
        <w:ind w:left="450" w:hanging="360"/>
      </w:pPr>
      <w:rPr>
        <w:rFonts w:hint="default"/>
        <w:i/>
      </w:rPr>
    </w:lvl>
    <w:lvl w:ilvl="2">
      <w:start w:val="1"/>
      <w:numFmt w:val="lowerLetter"/>
      <w:lvlText w:val="%3)"/>
      <w:lvlJc w:val="left"/>
      <w:pPr>
        <w:ind w:left="540" w:hanging="360"/>
      </w:pPr>
      <w:rPr>
        <w:i/>
        <w:iCs/>
      </w:rPr>
    </w:lvl>
    <w:lvl w:ilvl="3">
      <w:start w:val="1"/>
      <w:numFmt w:val="decimal"/>
      <w:lvlText w:val="%1.%2.%3.%4."/>
      <w:lvlJc w:val="left"/>
      <w:pPr>
        <w:ind w:left="990" w:hanging="720"/>
      </w:pPr>
      <w:rPr>
        <w:rFonts w:hint="default"/>
        <w:i/>
      </w:rPr>
    </w:lvl>
    <w:lvl w:ilvl="4">
      <w:start w:val="1"/>
      <w:numFmt w:val="decimal"/>
      <w:lvlText w:val="%1.%2.%3.%4.%5."/>
      <w:lvlJc w:val="left"/>
      <w:pPr>
        <w:ind w:left="1440" w:hanging="1080"/>
      </w:pPr>
      <w:rPr>
        <w:rFonts w:hint="default"/>
        <w:i/>
      </w:rPr>
    </w:lvl>
    <w:lvl w:ilvl="5">
      <w:start w:val="1"/>
      <w:numFmt w:val="decimal"/>
      <w:lvlText w:val="%1.%2.%3.%4.%5.%6."/>
      <w:lvlJc w:val="left"/>
      <w:pPr>
        <w:ind w:left="1530" w:hanging="1080"/>
      </w:pPr>
      <w:rPr>
        <w:rFonts w:hint="default"/>
        <w:i/>
      </w:rPr>
    </w:lvl>
    <w:lvl w:ilvl="6">
      <w:start w:val="1"/>
      <w:numFmt w:val="decimal"/>
      <w:lvlText w:val="%1.%2.%3.%4.%5.%6.%7."/>
      <w:lvlJc w:val="left"/>
      <w:pPr>
        <w:ind w:left="1980" w:hanging="1440"/>
      </w:pPr>
      <w:rPr>
        <w:rFonts w:hint="default"/>
        <w:i/>
      </w:rPr>
    </w:lvl>
    <w:lvl w:ilvl="7">
      <w:start w:val="1"/>
      <w:numFmt w:val="decimal"/>
      <w:lvlText w:val="%1.%2.%3.%4.%5.%6.%7.%8."/>
      <w:lvlJc w:val="left"/>
      <w:pPr>
        <w:ind w:left="2070" w:hanging="1440"/>
      </w:pPr>
      <w:rPr>
        <w:rFonts w:hint="default"/>
        <w:i/>
      </w:rPr>
    </w:lvl>
    <w:lvl w:ilvl="8">
      <w:start w:val="1"/>
      <w:numFmt w:val="decimal"/>
      <w:lvlText w:val="%1.%2.%3.%4.%5.%6.%7.%8.%9."/>
      <w:lvlJc w:val="left"/>
      <w:pPr>
        <w:ind w:left="2520" w:hanging="1800"/>
      </w:pPr>
      <w:rPr>
        <w:rFonts w:hint="default"/>
        <w:i/>
      </w:rPr>
    </w:lvl>
  </w:abstractNum>
  <w:abstractNum w:abstractNumId="20" w15:restartNumberingAfterBreak="0">
    <w:nsid w:val="3C4E3CDC"/>
    <w:multiLevelType w:val="multilevel"/>
    <w:tmpl w:val="4B50A3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A92C6A"/>
    <w:multiLevelType w:val="hybridMultilevel"/>
    <w:tmpl w:val="87901E46"/>
    <w:lvl w:ilvl="0" w:tplc="A7A026C8">
      <w:start w:val="1"/>
      <w:numFmt w:val="decimal"/>
      <w:lvlText w:val="%1."/>
      <w:lvlJc w:val="left"/>
      <w:pPr>
        <w:ind w:left="720" w:hanging="360"/>
      </w:pPr>
      <w:rPr>
        <w:rFonts w:ascii="Times New Roman" w:hAnsi="Times New Roman" w:cs="Times New Roman" w:hint="default"/>
        <w:b w:val="0"/>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67117F"/>
    <w:multiLevelType w:val="hybridMultilevel"/>
    <w:tmpl w:val="6B54D03E"/>
    <w:lvl w:ilvl="0" w:tplc="B4F21CC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40EC537B"/>
    <w:multiLevelType w:val="hybridMultilevel"/>
    <w:tmpl w:val="E6CA8782"/>
    <w:lvl w:ilvl="0" w:tplc="2A7C4526">
      <w:start w:val="1"/>
      <w:numFmt w:val="lowerLetter"/>
      <w:lvlText w:val="%1)"/>
      <w:lvlJc w:val="left"/>
      <w:pPr>
        <w:ind w:left="810" w:hanging="360"/>
      </w:pPr>
      <w:rPr>
        <w:i/>
        <w:i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452B347E"/>
    <w:multiLevelType w:val="multilevel"/>
    <w:tmpl w:val="27B0D5F0"/>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724353"/>
    <w:multiLevelType w:val="multilevel"/>
    <w:tmpl w:val="A2CE4756"/>
    <w:lvl w:ilvl="0">
      <w:start w:val="28"/>
      <w:numFmt w:val="decimal"/>
      <w:lvlText w:val="%1."/>
      <w:lvlJc w:val="left"/>
      <w:pPr>
        <w:ind w:left="480" w:hanging="480"/>
      </w:pPr>
      <w:rPr>
        <w:rFonts w:hint="default"/>
      </w:rPr>
    </w:lvl>
    <w:lvl w:ilvl="1">
      <w:start w:val="1"/>
      <w:numFmt w:val="decimal"/>
      <w:lvlText w:val="%1.%2."/>
      <w:lvlJc w:val="left"/>
      <w:pPr>
        <w:ind w:left="570" w:hanging="480"/>
      </w:pPr>
      <w:rPr>
        <w:rFonts w:hint="default"/>
        <w:sz w:val="22"/>
        <w:szCs w:val="22"/>
      </w:rPr>
    </w:lvl>
    <w:lvl w:ilvl="2">
      <w:start w:val="1"/>
      <w:numFmt w:val="decimal"/>
      <w:lvlText w:val="%1.%2.%3."/>
      <w:lvlJc w:val="left"/>
      <w:pPr>
        <w:ind w:left="900" w:hanging="720"/>
      </w:pPr>
      <w:rPr>
        <w:rFonts w:hint="default"/>
        <w:i w:val="0"/>
        <w:iCs w:val="0"/>
        <w:sz w:val="22"/>
        <w:szCs w:val="22"/>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6" w15:restartNumberingAfterBreak="0">
    <w:nsid w:val="4EFD105C"/>
    <w:multiLevelType w:val="multilevel"/>
    <w:tmpl w:val="ADEA5EE8"/>
    <w:lvl w:ilvl="0">
      <w:start w:val="38"/>
      <w:numFmt w:val="decimal"/>
      <w:lvlText w:val="%1."/>
      <w:lvlJc w:val="left"/>
      <w:pPr>
        <w:ind w:left="480" w:hanging="480"/>
      </w:pPr>
      <w:rPr>
        <w:rFonts w:hint="default"/>
      </w:rPr>
    </w:lvl>
    <w:lvl w:ilvl="1">
      <w:start w:val="1"/>
      <w:numFmt w:val="decimal"/>
      <w:lvlText w:val="%1.%2."/>
      <w:lvlJc w:val="left"/>
      <w:pPr>
        <w:ind w:left="570" w:hanging="480"/>
      </w:pPr>
      <w:rPr>
        <w:rFonts w:hint="default"/>
        <w:b w:val="0"/>
        <w:bCs w:val="0"/>
        <w:i w:val="0"/>
        <w:iCs w:val="0"/>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7" w15:restartNumberingAfterBreak="0">
    <w:nsid w:val="50F46A96"/>
    <w:multiLevelType w:val="multilevel"/>
    <w:tmpl w:val="9CFE21EE"/>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305D85"/>
    <w:multiLevelType w:val="multilevel"/>
    <w:tmpl w:val="1206BDF4"/>
    <w:lvl w:ilvl="0">
      <w:start w:val="41"/>
      <w:numFmt w:val="decimal"/>
      <w:lvlText w:val="%1."/>
      <w:lvlJc w:val="left"/>
      <w:pPr>
        <w:ind w:left="480" w:hanging="480"/>
      </w:pPr>
      <w:rPr>
        <w:rFonts w:hint="default"/>
      </w:rPr>
    </w:lvl>
    <w:lvl w:ilvl="1">
      <w:start w:val="1"/>
      <w:numFmt w:val="decimal"/>
      <w:lvlText w:val="%1.%2."/>
      <w:lvlJc w:val="left"/>
      <w:pPr>
        <w:ind w:left="570" w:hanging="480"/>
      </w:pPr>
      <w:rPr>
        <w:rFonts w:hint="default"/>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9" w15:restartNumberingAfterBreak="0">
    <w:nsid w:val="552A0519"/>
    <w:multiLevelType w:val="multilevel"/>
    <w:tmpl w:val="27C078B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7F33B6E"/>
    <w:multiLevelType w:val="multilevel"/>
    <w:tmpl w:val="7A3A607A"/>
    <w:lvl w:ilvl="0">
      <w:start w:val="24"/>
      <w:numFmt w:val="decimal"/>
      <w:lvlText w:val="%1."/>
      <w:lvlJc w:val="left"/>
      <w:pPr>
        <w:ind w:left="480" w:hanging="480"/>
      </w:pPr>
      <w:rPr>
        <w:rFonts w:hint="default"/>
      </w:rPr>
    </w:lvl>
    <w:lvl w:ilvl="1">
      <w:start w:val="1"/>
      <w:numFmt w:val="decimal"/>
      <w:lvlText w:val="%1.%2."/>
      <w:lvlJc w:val="left"/>
      <w:pPr>
        <w:ind w:left="480" w:hanging="480"/>
      </w:pPr>
      <w:rPr>
        <w:rFonts w:hint="default"/>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A622F32"/>
    <w:multiLevelType w:val="multilevel"/>
    <w:tmpl w:val="632E74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val="0"/>
        <w:color w:val="auto"/>
        <w:sz w:val="22"/>
        <w:szCs w:val="22"/>
      </w:rPr>
    </w:lvl>
    <w:lvl w:ilvl="2">
      <w:start w:val="1"/>
      <w:numFmt w:val="decimal"/>
      <w:lvlText w:val="%1.%2.%3."/>
      <w:lvlJc w:val="left"/>
      <w:pPr>
        <w:ind w:left="720" w:hanging="720"/>
      </w:pPr>
      <w:rPr>
        <w:rFonts w:hint="default"/>
        <w:b/>
        <w:bCs/>
        <w:i w:val="0"/>
        <w:iCs w:val="0"/>
        <w:color w:val="auto"/>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A8F5919"/>
    <w:multiLevelType w:val="hybridMultilevel"/>
    <w:tmpl w:val="0A2A2C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F129D7"/>
    <w:multiLevelType w:val="multilevel"/>
    <w:tmpl w:val="04B8539C"/>
    <w:lvl w:ilvl="0">
      <w:start w:val="5"/>
      <w:numFmt w:val="decimal"/>
      <w:lvlText w:val="%1."/>
      <w:lvlJc w:val="left"/>
      <w:pPr>
        <w:ind w:left="360" w:hanging="360"/>
      </w:pPr>
      <w:rPr>
        <w:rFonts w:hint="default"/>
        <w:i w:val="0"/>
        <w:color w:val="4472C4" w:themeColor="accent5"/>
      </w:rPr>
    </w:lvl>
    <w:lvl w:ilvl="1">
      <w:start w:val="1"/>
      <w:numFmt w:val="decimal"/>
      <w:lvlText w:val="%1.%2."/>
      <w:lvlJc w:val="left"/>
      <w:pPr>
        <w:ind w:left="360" w:hanging="360"/>
      </w:pPr>
      <w:rPr>
        <w:rFonts w:hint="default"/>
        <w:b/>
        <w:bCs/>
        <w:i w:val="0"/>
        <w:color w:val="auto"/>
        <w:sz w:val="22"/>
        <w:szCs w:val="22"/>
      </w:rPr>
    </w:lvl>
    <w:lvl w:ilvl="2">
      <w:start w:val="1"/>
      <w:numFmt w:val="decimal"/>
      <w:lvlText w:val="%1.%2.%3."/>
      <w:lvlJc w:val="left"/>
      <w:pPr>
        <w:ind w:left="720" w:hanging="720"/>
      </w:pPr>
      <w:rPr>
        <w:rFonts w:hint="default"/>
        <w:i w:val="0"/>
        <w:color w:val="4472C4" w:themeColor="accent5"/>
      </w:rPr>
    </w:lvl>
    <w:lvl w:ilvl="3">
      <w:start w:val="1"/>
      <w:numFmt w:val="decimal"/>
      <w:lvlText w:val="%1.%2.%3.%4."/>
      <w:lvlJc w:val="left"/>
      <w:pPr>
        <w:ind w:left="720" w:hanging="720"/>
      </w:pPr>
      <w:rPr>
        <w:rFonts w:hint="default"/>
        <w:i w:val="0"/>
        <w:color w:val="4472C4" w:themeColor="accent5"/>
      </w:rPr>
    </w:lvl>
    <w:lvl w:ilvl="4">
      <w:start w:val="1"/>
      <w:numFmt w:val="decimal"/>
      <w:lvlText w:val="%1.%2.%3.%4.%5."/>
      <w:lvlJc w:val="left"/>
      <w:pPr>
        <w:ind w:left="1080" w:hanging="1080"/>
      </w:pPr>
      <w:rPr>
        <w:rFonts w:hint="default"/>
        <w:i w:val="0"/>
        <w:color w:val="4472C4" w:themeColor="accent5"/>
      </w:rPr>
    </w:lvl>
    <w:lvl w:ilvl="5">
      <w:start w:val="1"/>
      <w:numFmt w:val="decimal"/>
      <w:lvlText w:val="%1.%2.%3.%4.%5.%6."/>
      <w:lvlJc w:val="left"/>
      <w:pPr>
        <w:ind w:left="1080" w:hanging="1080"/>
      </w:pPr>
      <w:rPr>
        <w:rFonts w:hint="default"/>
        <w:i w:val="0"/>
        <w:color w:val="4472C4" w:themeColor="accent5"/>
      </w:rPr>
    </w:lvl>
    <w:lvl w:ilvl="6">
      <w:start w:val="1"/>
      <w:numFmt w:val="decimal"/>
      <w:lvlText w:val="%1.%2.%3.%4.%5.%6.%7."/>
      <w:lvlJc w:val="left"/>
      <w:pPr>
        <w:ind w:left="1440" w:hanging="1440"/>
      </w:pPr>
      <w:rPr>
        <w:rFonts w:hint="default"/>
        <w:i w:val="0"/>
        <w:color w:val="4472C4" w:themeColor="accent5"/>
      </w:rPr>
    </w:lvl>
    <w:lvl w:ilvl="7">
      <w:start w:val="1"/>
      <w:numFmt w:val="decimal"/>
      <w:lvlText w:val="%1.%2.%3.%4.%5.%6.%7.%8."/>
      <w:lvlJc w:val="left"/>
      <w:pPr>
        <w:ind w:left="1440" w:hanging="1440"/>
      </w:pPr>
      <w:rPr>
        <w:rFonts w:hint="default"/>
        <w:i w:val="0"/>
        <w:color w:val="4472C4" w:themeColor="accent5"/>
      </w:rPr>
    </w:lvl>
    <w:lvl w:ilvl="8">
      <w:start w:val="1"/>
      <w:numFmt w:val="decimal"/>
      <w:lvlText w:val="%1.%2.%3.%4.%5.%6.%7.%8.%9."/>
      <w:lvlJc w:val="left"/>
      <w:pPr>
        <w:ind w:left="1800" w:hanging="1800"/>
      </w:pPr>
      <w:rPr>
        <w:rFonts w:hint="default"/>
        <w:i w:val="0"/>
        <w:color w:val="4472C4" w:themeColor="accent5"/>
      </w:rPr>
    </w:lvl>
  </w:abstractNum>
  <w:abstractNum w:abstractNumId="34" w15:restartNumberingAfterBreak="0">
    <w:nsid w:val="5B1E491B"/>
    <w:multiLevelType w:val="multilevel"/>
    <w:tmpl w:val="B9A43D96"/>
    <w:lvl w:ilvl="0">
      <w:start w:val="25"/>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BFD4EB2"/>
    <w:multiLevelType w:val="multilevel"/>
    <w:tmpl w:val="268E5B46"/>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C4B771B"/>
    <w:multiLevelType w:val="multilevel"/>
    <w:tmpl w:val="8794CC08"/>
    <w:lvl w:ilvl="0">
      <w:start w:val="1"/>
      <w:numFmt w:val="upperRoman"/>
      <w:lvlText w:val="%1."/>
      <w:lvlJc w:val="left"/>
      <w:pPr>
        <w:ind w:left="0" w:hanging="720"/>
      </w:pPr>
      <w:rPr>
        <w:rFonts w:hint="default"/>
        <w:b/>
        <w:i w:val="0"/>
        <w:sz w:val="18"/>
        <w:szCs w:val="18"/>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37" w15:restartNumberingAfterBreak="0">
    <w:nsid w:val="605B4F6F"/>
    <w:multiLevelType w:val="hybridMultilevel"/>
    <w:tmpl w:val="1570E342"/>
    <w:lvl w:ilvl="0" w:tplc="36F853D8">
      <w:start w:val="1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936A7"/>
    <w:multiLevelType w:val="multilevel"/>
    <w:tmpl w:val="64CEA93E"/>
    <w:lvl w:ilvl="0">
      <w:start w:val="8"/>
      <w:numFmt w:val="decimal"/>
      <w:lvlText w:val="%1."/>
      <w:lvlJc w:val="left"/>
      <w:pPr>
        <w:ind w:left="360" w:hanging="360"/>
      </w:pPr>
      <w:rPr>
        <w:rFonts w:hint="default"/>
        <w:i/>
      </w:rPr>
    </w:lvl>
    <w:lvl w:ilvl="1">
      <w:start w:val="1"/>
      <w:numFmt w:val="decimal"/>
      <w:lvlText w:val="%1.%2."/>
      <w:lvlJc w:val="left"/>
      <w:pPr>
        <w:ind w:left="360" w:hanging="360"/>
      </w:pPr>
      <w:rPr>
        <w:rFonts w:hint="default"/>
        <w:i/>
        <w:sz w:val="22"/>
        <w:szCs w:val="22"/>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39" w15:restartNumberingAfterBreak="0">
    <w:nsid w:val="65397ABB"/>
    <w:multiLevelType w:val="multilevel"/>
    <w:tmpl w:val="65397ABB"/>
    <w:styleLink w:val="Style11"/>
    <w:lvl w:ilvl="0">
      <w:start w:val="1"/>
      <w:numFmt w:val="upperRoman"/>
      <w:lvlText w:val="%1."/>
      <w:lvlJc w:val="left"/>
      <w:pPr>
        <w:ind w:left="1080" w:hanging="720"/>
      </w:pPr>
      <w:rPr>
        <w:rFonts w:hint="default"/>
        <w:b/>
        <w:bCs/>
        <w:i w:val="0"/>
        <w:iCs w:val="0"/>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5C342D8"/>
    <w:multiLevelType w:val="hybridMultilevel"/>
    <w:tmpl w:val="F71201F6"/>
    <w:lvl w:ilvl="0" w:tplc="962EF4B6">
      <w:start w:val="1"/>
      <w:numFmt w:val="lowerLetter"/>
      <w:lvlText w:val="%1)"/>
      <w:lvlJc w:val="left"/>
      <w:pPr>
        <w:ind w:left="720" w:hanging="360"/>
      </w:pPr>
      <w:rPr>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69345D"/>
    <w:multiLevelType w:val="hybridMultilevel"/>
    <w:tmpl w:val="FDB01198"/>
    <w:lvl w:ilvl="0" w:tplc="FFFFFFFF">
      <w:start w:val="1"/>
      <w:numFmt w:val="decimal"/>
      <w:lvlText w:val="%1."/>
      <w:lvlJc w:val="left"/>
      <w:pPr>
        <w:ind w:left="6480" w:hanging="360"/>
      </w:pPr>
      <w:rPr>
        <w:rFonts w:ascii="Times New Roman" w:hAnsi="Times New Roman" w:cs="Times New Roman" w:hint="default"/>
        <w:b w:val="0"/>
        <w:i w:val="0"/>
        <w:color w:val="auto"/>
        <w:sz w:val="24"/>
        <w:szCs w:val="24"/>
      </w:rPr>
    </w:lvl>
    <w:lvl w:ilvl="1" w:tplc="7AD6F83A">
      <w:start w:val="1"/>
      <w:numFmt w:val="lowerLetter"/>
      <w:lvlText w:val="%2)"/>
      <w:lvlJc w:val="left"/>
      <w:pPr>
        <w:ind w:left="990" w:hanging="360"/>
      </w:pPr>
      <w:rPr>
        <w:i/>
        <w:iCs/>
      </w:rPr>
    </w:lvl>
    <w:lvl w:ilvl="2" w:tplc="FFFFFFFF">
      <w:start w:val="1"/>
      <w:numFmt w:val="decimal"/>
      <w:lvlText w:val="%3)"/>
      <w:lvlJc w:val="left"/>
      <w:pPr>
        <w:ind w:left="1890" w:hanging="360"/>
      </w:pPr>
      <w:rPr>
        <w:rFonts w:ascii="Times New Roman" w:eastAsia="Times New Roman" w:hAnsi="Times New Roman" w:cs="Times New Roman"/>
      </w:rPr>
    </w:lvl>
    <w:lvl w:ilvl="3" w:tplc="FFFFFFFF">
      <w:start w:val="1"/>
      <w:numFmt w:val="bullet"/>
      <w:lvlText w:val=""/>
      <w:lvlJc w:val="left"/>
      <w:pPr>
        <w:ind w:left="2430" w:hanging="360"/>
      </w:pPr>
      <w:rPr>
        <w:rFonts w:ascii="Symbol" w:eastAsia="Times New Roman" w:hAnsi="Symbol" w:cs="Times New Roman" w:hint="default"/>
      </w:rPr>
    </w:lvl>
    <w:lvl w:ilvl="4" w:tplc="FFFFFFFF">
      <w:start w:val="1"/>
      <w:numFmt w:val="lowerRoman"/>
      <w:lvlText w:val="%5."/>
      <w:lvlJc w:val="left"/>
      <w:pPr>
        <w:ind w:left="3510" w:hanging="720"/>
      </w:pPr>
      <w:rPr>
        <w:rFonts w:hint="default"/>
        <w:i w:val="0"/>
      </w:rPr>
    </w:lvl>
    <w:lvl w:ilvl="5" w:tplc="FFFFFFFF">
      <w:start w:val="1"/>
      <w:numFmt w:val="lowerLetter"/>
      <w:lvlText w:val="%6."/>
      <w:lvlJc w:val="left"/>
      <w:pPr>
        <w:ind w:left="4050" w:hanging="360"/>
      </w:pPr>
      <w:rPr>
        <w:rFonts w:hint="default"/>
      </w:rPr>
    </w:lvl>
    <w:lvl w:ilvl="6" w:tplc="FFFFFFFF">
      <w:start w:val="1"/>
      <w:numFmt w:val="lowerRoman"/>
      <w:lvlText w:val="(%7)"/>
      <w:lvlJc w:val="left"/>
      <w:pPr>
        <w:ind w:left="4950" w:hanging="720"/>
      </w:pPr>
      <w:rPr>
        <w:rFonts w:hint="default"/>
        <w:sz w:val="24"/>
        <w:szCs w:val="24"/>
      </w:rPr>
    </w:lvl>
    <w:lvl w:ilvl="7" w:tplc="FFFFFFFF" w:tentative="1">
      <w:start w:val="1"/>
      <w:numFmt w:val="lowerLetter"/>
      <w:lvlText w:val="%8."/>
      <w:lvlJc w:val="left"/>
      <w:pPr>
        <w:ind w:left="5310" w:hanging="360"/>
      </w:pPr>
    </w:lvl>
    <w:lvl w:ilvl="8" w:tplc="FFFFFFFF" w:tentative="1">
      <w:start w:val="1"/>
      <w:numFmt w:val="lowerRoman"/>
      <w:lvlText w:val="%9."/>
      <w:lvlJc w:val="right"/>
      <w:pPr>
        <w:ind w:left="6030" w:hanging="180"/>
      </w:pPr>
    </w:lvl>
  </w:abstractNum>
  <w:abstractNum w:abstractNumId="42" w15:restartNumberingAfterBreak="0">
    <w:nsid w:val="6CB35E3B"/>
    <w:multiLevelType w:val="multilevel"/>
    <w:tmpl w:val="BC4C2F7A"/>
    <w:lvl w:ilvl="0">
      <w:start w:val="37"/>
      <w:numFmt w:val="decimal"/>
      <w:lvlText w:val="%1."/>
      <w:lvlJc w:val="left"/>
      <w:pPr>
        <w:ind w:left="480" w:hanging="480"/>
      </w:pPr>
      <w:rPr>
        <w:rFonts w:hint="default"/>
      </w:rPr>
    </w:lvl>
    <w:lvl w:ilvl="1">
      <w:start w:val="1"/>
      <w:numFmt w:val="decimal"/>
      <w:lvlText w:val="%1.%2."/>
      <w:lvlJc w:val="left"/>
      <w:pPr>
        <w:ind w:left="570" w:hanging="480"/>
      </w:pPr>
      <w:rPr>
        <w:rFonts w:hint="default"/>
        <w:b w:val="0"/>
        <w:bCs w:val="0"/>
        <w:i w:val="0"/>
        <w:iCs w:val="0"/>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43" w15:restartNumberingAfterBreak="0">
    <w:nsid w:val="72172CF9"/>
    <w:multiLevelType w:val="multilevel"/>
    <w:tmpl w:val="A9E076C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b/>
        <w:bCs/>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2CB2C98"/>
    <w:multiLevelType w:val="multilevel"/>
    <w:tmpl w:val="6B5626E8"/>
    <w:lvl w:ilvl="0">
      <w:start w:val="34"/>
      <w:numFmt w:val="decimal"/>
      <w:lvlText w:val="%1."/>
      <w:lvlJc w:val="left"/>
      <w:pPr>
        <w:ind w:left="480" w:hanging="480"/>
      </w:pPr>
      <w:rPr>
        <w:rFonts w:hint="default"/>
      </w:rPr>
    </w:lvl>
    <w:lvl w:ilvl="1">
      <w:start w:val="1"/>
      <w:numFmt w:val="decimal"/>
      <w:lvlText w:val="%1.%2."/>
      <w:lvlJc w:val="left"/>
      <w:pPr>
        <w:ind w:left="570" w:hanging="480"/>
      </w:pPr>
      <w:rPr>
        <w:rFonts w:hint="default"/>
        <w:sz w:val="22"/>
        <w:szCs w:val="22"/>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45" w15:restartNumberingAfterBreak="0">
    <w:nsid w:val="745B0DDC"/>
    <w:multiLevelType w:val="multilevel"/>
    <w:tmpl w:val="3AEA8786"/>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AE909A1"/>
    <w:multiLevelType w:val="hybridMultilevel"/>
    <w:tmpl w:val="0FB4D260"/>
    <w:lvl w:ilvl="0" w:tplc="63788670">
      <w:start w:val="1"/>
      <w:numFmt w:val="lowerLetter"/>
      <w:lvlText w:val="%1)"/>
      <w:lvlJc w:val="left"/>
      <w:pPr>
        <w:ind w:left="900" w:hanging="360"/>
      </w:pPr>
      <w:rPr>
        <w:i/>
        <w:i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36"/>
  </w:num>
  <w:num w:numId="2">
    <w:abstractNumId w:val="0"/>
  </w:num>
  <w:num w:numId="3">
    <w:abstractNumId w:val="2"/>
  </w:num>
  <w:num w:numId="4">
    <w:abstractNumId w:val="20"/>
  </w:num>
  <w:num w:numId="5">
    <w:abstractNumId w:val="16"/>
  </w:num>
  <w:num w:numId="6">
    <w:abstractNumId w:val="10"/>
  </w:num>
  <w:num w:numId="7">
    <w:abstractNumId w:val="19"/>
  </w:num>
  <w:num w:numId="8">
    <w:abstractNumId w:val="41"/>
  </w:num>
  <w:num w:numId="9">
    <w:abstractNumId w:val="46"/>
  </w:num>
  <w:num w:numId="10">
    <w:abstractNumId w:val="23"/>
  </w:num>
  <w:num w:numId="11">
    <w:abstractNumId w:val="40"/>
  </w:num>
  <w:num w:numId="12">
    <w:abstractNumId w:val="18"/>
  </w:num>
  <w:num w:numId="13">
    <w:abstractNumId w:val="34"/>
  </w:num>
  <w:num w:numId="14">
    <w:abstractNumId w:val="25"/>
  </w:num>
  <w:num w:numId="15">
    <w:abstractNumId w:val="1"/>
  </w:num>
  <w:num w:numId="16">
    <w:abstractNumId w:val="5"/>
  </w:num>
  <w:num w:numId="17">
    <w:abstractNumId w:val="4"/>
  </w:num>
  <w:num w:numId="18">
    <w:abstractNumId w:val="26"/>
  </w:num>
  <w:num w:numId="19">
    <w:abstractNumId w:val="14"/>
  </w:num>
  <w:num w:numId="20">
    <w:abstractNumId w:val="38"/>
  </w:num>
  <w:num w:numId="21">
    <w:abstractNumId w:val="15"/>
  </w:num>
  <w:num w:numId="22">
    <w:abstractNumId w:val="29"/>
  </w:num>
  <w:num w:numId="23">
    <w:abstractNumId w:val="9"/>
  </w:num>
  <w:num w:numId="24">
    <w:abstractNumId w:val="24"/>
  </w:num>
  <w:num w:numId="25">
    <w:abstractNumId w:val="27"/>
  </w:num>
  <w:num w:numId="26">
    <w:abstractNumId w:val="35"/>
  </w:num>
  <w:num w:numId="27">
    <w:abstractNumId w:val="17"/>
  </w:num>
  <w:num w:numId="28">
    <w:abstractNumId w:val="7"/>
  </w:num>
  <w:num w:numId="29">
    <w:abstractNumId w:val="45"/>
  </w:num>
  <w:num w:numId="30">
    <w:abstractNumId w:val="12"/>
  </w:num>
  <w:num w:numId="31">
    <w:abstractNumId w:val="11"/>
  </w:num>
  <w:num w:numId="32">
    <w:abstractNumId w:val="30"/>
  </w:num>
  <w:num w:numId="33">
    <w:abstractNumId w:val="8"/>
  </w:num>
  <w:num w:numId="34">
    <w:abstractNumId w:val="13"/>
  </w:num>
  <w:num w:numId="35">
    <w:abstractNumId w:val="44"/>
  </w:num>
  <w:num w:numId="36">
    <w:abstractNumId w:val="42"/>
  </w:num>
  <w:num w:numId="37">
    <w:abstractNumId w:val="28"/>
  </w:num>
  <w:num w:numId="38">
    <w:abstractNumId w:val="37"/>
  </w:num>
  <w:num w:numId="39">
    <w:abstractNumId w:val="32"/>
  </w:num>
  <w:num w:numId="40">
    <w:abstractNumId w:val="21"/>
  </w:num>
  <w:num w:numId="41">
    <w:abstractNumId w:val="3"/>
  </w:num>
  <w:num w:numId="42">
    <w:abstractNumId w:val="6"/>
  </w:num>
  <w:num w:numId="43">
    <w:abstractNumId w:val="33"/>
  </w:num>
  <w:num w:numId="44">
    <w:abstractNumId w:val="22"/>
  </w:num>
  <w:num w:numId="45">
    <w:abstractNumId w:val="31"/>
  </w:num>
  <w:num w:numId="46">
    <w:abstractNumId w:val="43"/>
  </w:num>
  <w:num w:numId="47">
    <w:abstractNumId w:val="3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DD"/>
    <w:rsid w:val="000001E4"/>
    <w:rsid w:val="00000254"/>
    <w:rsid w:val="000002F5"/>
    <w:rsid w:val="000005E0"/>
    <w:rsid w:val="00000632"/>
    <w:rsid w:val="0000077B"/>
    <w:rsid w:val="000007D8"/>
    <w:rsid w:val="00000985"/>
    <w:rsid w:val="00000A13"/>
    <w:rsid w:val="00000CC4"/>
    <w:rsid w:val="00001055"/>
    <w:rsid w:val="00001241"/>
    <w:rsid w:val="00001299"/>
    <w:rsid w:val="0000132E"/>
    <w:rsid w:val="00001417"/>
    <w:rsid w:val="00001486"/>
    <w:rsid w:val="0000153F"/>
    <w:rsid w:val="000015A0"/>
    <w:rsid w:val="000015F2"/>
    <w:rsid w:val="000019A2"/>
    <w:rsid w:val="00001E28"/>
    <w:rsid w:val="00001EB7"/>
    <w:rsid w:val="00002037"/>
    <w:rsid w:val="000022B3"/>
    <w:rsid w:val="000026B3"/>
    <w:rsid w:val="000027E5"/>
    <w:rsid w:val="00002813"/>
    <w:rsid w:val="000028FF"/>
    <w:rsid w:val="00002AEF"/>
    <w:rsid w:val="00002B79"/>
    <w:rsid w:val="00002E41"/>
    <w:rsid w:val="0000309D"/>
    <w:rsid w:val="00003151"/>
    <w:rsid w:val="000032F3"/>
    <w:rsid w:val="000037EE"/>
    <w:rsid w:val="00003814"/>
    <w:rsid w:val="00003931"/>
    <w:rsid w:val="00003A6C"/>
    <w:rsid w:val="00003A6E"/>
    <w:rsid w:val="00003C1F"/>
    <w:rsid w:val="00003C8A"/>
    <w:rsid w:val="00003D04"/>
    <w:rsid w:val="00003EC6"/>
    <w:rsid w:val="00003FEA"/>
    <w:rsid w:val="000041CB"/>
    <w:rsid w:val="0000428D"/>
    <w:rsid w:val="00004338"/>
    <w:rsid w:val="00004518"/>
    <w:rsid w:val="000045CD"/>
    <w:rsid w:val="000048C4"/>
    <w:rsid w:val="00004B54"/>
    <w:rsid w:val="00004D37"/>
    <w:rsid w:val="0000520A"/>
    <w:rsid w:val="0000520F"/>
    <w:rsid w:val="0000528C"/>
    <w:rsid w:val="00005341"/>
    <w:rsid w:val="00005390"/>
    <w:rsid w:val="00005697"/>
    <w:rsid w:val="00005729"/>
    <w:rsid w:val="00005852"/>
    <w:rsid w:val="0000589B"/>
    <w:rsid w:val="0000591C"/>
    <w:rsid w:val="00005A67"/>
    <w:rsid w:val="00005B3E"/>
    <w:rsid w:val="00005D4B"/>
    <w:rsid w:val="00005D9C"/>
    <w:rsid w:val="00006108"/>
    <w:rsid w:val="0000639E"/>
    <w:rsid w:val="00006476"/>
    <w:rsid w:val="00006624"/>
    <w:rsid w:val="0000670E"/>
    <w:rsid w:val="00006800"/>
    <w:rsid w:val="0000681A"/>
    <w:rsid w:val="0000688E"/>
    <w:rsid w:val="00006972"/>
    <w:rsid w:val="00006E14"/>
    <w:rsid w:val="00006EC1"/>
    <w:rsid w:val="00006ED9"/>
    <w:rsid w:val="000071BC"/>
    <w:rsid w:val="000071E4"/>
    <w:rsid w:val="0000730B"/>
    <w:rsid w:val="00007356"/>
    <w:rsid w:val="000073D0"/>
    <w:rsid w:val="00007417"/>
    <w:rsid w:val="0000743D"/>
    <w:rsid w:val="0000753A"/>
    <w:rsid w:val="0000770B"/>
    <w:rsid w:val="0000772F"/>
    <w:rsid w:val="00007863"/>
    <w:rsid w:val="00007892"/>
    <w:rsid w:val="00007A0A"/>
    <w:rsid w:val="00007AD3"/>
    <w:rsid w:val="00007ADC"/>
    <w:rsid w:val="00007D4D"/>
    <w:rsid w:val="00007DE4"/>
    <w:rsid w:val="00010164"/>
    <w:rsid w:val="0001036D"/>
    <w:rsid w:val="0001050E"/>
    <w:rsid w:val="0001055C"/>
    <w:rsid w:val="00010657"/>
    <w:rsid w:val="00010A1A"/>
    <w:rsid w:val="00010A3A"/>
    <w:rsid w:val="00010E55"/>
    <w:rsid w:val="00010FDA"/>
    <w:rsid w:val="00011169"/>
    <w:rsid w:val="000113A5"/>
    <w:rsid w:val="000113D8"/>
    <w:rsid w:val="00011410"/>
    <w:rsid w:val="000115E4"/>
    <w:rsid w:val="00011689"/>
    <w:rsid w:val="000116CB"/>
    <w:rsid w:val="0001175D"/>
    <w:rsid w:val="00011771"/>
    <w:rsid w:val="0001177C"/>
    <w:rsid w:val="00011923"/>
    <w:rsid w:val="00011AD7"/>
    <w:rsid w:val="00011B56"/>
    <w:rsid w:val="00011D6B"/>
    <w:rsid w:val="00011DBB"/>
    <w:rsid w:val="00011DC1"/>
    <w:rsid w:val="00012000"/>
    <w:rsid w:val="000120B3"/>
    <w:rsid w:val="000121E4"/>
    <w:rsid w:val="000123DF"/>
    <w:rsid w:val="0001249A"/>
    <w:rsid w:val="000126B1"/>
    <w:rsid w:val="00012878"/>
    <w:rsid w:val="000129E9"/>
    <w:rsid w:val="000129ED"/>
    <w:rsid w:val="00012A0D"/>
    <w:rsid w:val="00012DFD"/>
    <w:rsid w:val="00012F08"/>
    <w:rsid w:val="00012FD9"/>
    <w:rsid w:val="00013063"/>
    <w:rsid w:val="00013087"/>
    <w:rsid w:val="000131BE"/>
    <w:rsid w:val="00013475"/>
    <w:rsid w:val="00013522"/>
    <w:rsid w:val="00013674"/>
    <w:rsid w:val="00013688"/>
    <w:rsid w:val="0001368F"/>
    <w:rsid w:val="000136A1"/>
    <w:rsid w:val="000136D4"/>
    <w:rsid w:val="000139E9"/>
    <w:rsid w:val="00013BDC"/>
    <w:rsid w:val="00013C72"/>
    <w:rsid w:val="00013C77"/>
    <w:rsid w:val="00013D97"/>
    <w:rsid w:val="00013DF4"/>
    <w:rsid w:val="00013E5F"/>
    <w:rsid w:val="0001421E"/>
    <w:rsid w:val="0001428E"/>
    <w:rsid w:val="00014306"/>
    <w:rsid w:val="00014459"/>
    <w:rsid w:val="000145AC"/>
    <w:rsid w:val="00014614"/>
    <w:rsid w:val="0001471E"/>
    <w:rsid w:val="00014A7E"/>
    <w:rsid w:val="00014AF7"/>
    <w:rsid w:val="00014ED2"/>
    <w:rsid w:val="0001510C"/>
    <w:rsid w:val="00015198"/>
    <w:rsid w:val="0001549E"/>
    <w:rsid w:val="000154A0"/>
    <w:rsid w:val="00015597"/>
    <w:rsid w:val="0001567C"/>
    <w:rsid w:val="00015861"/>
    <w:rsid w:val="00015976"/>
    <w:rsid w:val="000159E2"/>
    <w:rsid w:val="00015E3B"/>
    <w:rsid w:val="00015F27"/>
    <w:rsid w:val="00015FC7"/>
    <w:rsid w:val="00015FEA"/>
    <w:rsid w:val="00016320"/>
    <w:rsid w:val="00016620"/>
    <w:rsid w:val="000166B6"/>
    <w:rsid w:val="000166CD"/>
    <w:rsid w:val="00016722"/>
    <w:rsid w:val="0001678D"/>
    <w:rsid w:val="00016A5F"/>
    <w:rsid w:val="00016BC8"/>
    <w:rsid w:val="00016D8F"/>
    <w:rsid w:val="00016E88"/>
    <w:rsid w:val="00016FD0"/>
    <w:rsid w:val="00017113"/>
    <w:rsid w:val="0001724F"/>
    <w:rsid w:val="0001737D"/>
    <w:rsid w:val="0001747A"/>
    <w:rsid w:val="0001773C"/>
    <w:rsid w:val="00017A9D"/>
    <w:rsid w:val="00017C72"/>
    <w:rsid w:val="00017DC8"/>
    <w:rsid w:val="00020023"/>
    <w:rsid w:val="00020091"/>
    <w:rsid w:val="000200F9"/>
    <w:rsid w:val="00020331"/>
    <w:rsid w:val="0002038E"/>
    <w:rsid w:val="0002049D"/>
    <w:rsid w:val="00020504"/>
    <w:rsid w:val="00020665"/>
    <w:rsid w:val="00020ACC"/>
    <w:rsid w:val="00020B95"/>
    <w:rsid w:val="00020D71"/>
    <w:rsid w:val="00020DB3"/>
    <w:rsid w:val="00020DB7"/>
    <w:rsid w:val="00020E49"/>
    <w:rsid w:val="00021080"/>
    <w:rsid w:val="0002119D"/>
    <w:rsid w:val="000214C3"/>
    <w:rsid w:val="000218BD"/>
    <w:rsid w:val="00021AC5"/>
    <w:rsid w:val="00021DFA"/>
    <w:rsid w:val="00021E9F"/>
    <w:rsid w:val="00021EB9"/>
    <w:rsid w:val="0002212E"/>
    <w:rsid w:val="000221A5"/>
    <w:rsid w:val="00022387"/>
    <w:rsid w:val="0002245A"/>
    <w:rsid w:val="000227D4"/>
    <w:rsid w:val="00022A69"/>
    <w:rsid w:val="00022B88"/>
    <w:rsid w:val="00022C45"/>
    <w:rsid w:val="00022D6D"/>
    <w:rsid w:val="00022E4F"/>
    <w:rsid w:val="00022FDD"/>
    <w:rsid w:val="0002301A"/>
    <w:rsid w:val="0002312D"/>
    <w:rsid w:val="000232CB"/>
    <w:rsid w:val="00023455"/>
    <w:rsid w:val="00023529"/>
    <w:rsid w:val="0002393C"/>
    <w:rsid w:val="000239A1"/>
    <w:rsid w:val="00023B42"/>
    <w:rsid w:val="00023C08"/>
    <w:rsid w:val="00023CDF"/>
    <w:rsid w:val="00023EBD"/>
    <w:rsid w:val="000242CB"/>
    <w:rsid w:val="00024309"/>
    <w:rsid w:val="000243ED"/>
    <w:rsid w:val="00024406"/>
    <w:rsid w:val="0002452F"/>
    <w:rsid w:val="000246A1"/>
    <w:rsid w:val="000246BC"/>
    <w:rsid w:val="00024B13"/>
    <w:rsid w:val="00024B1B"/>
    <w:rsid w:val="00024D36"/>
    <w:rsid w:val="00024DA7"/>
    <w:rsid w:val="00024FC6"/>
    <w:rsid w:val="00025127"/>
    <w:rsid w:val="00025650"/>
    <w:rsid w:val="0002587A"/>
    <w:rsid w:val="00025945"/>
    <w:rsid w:val="00025956"/>
    <w:rsid w:val="00025B31"/>
    <w:rsid w:val="00025BD4"/>
    <w:rsid w:val="00025C56"/>
    <w:rsid w:val="00025D5F"/>
    <w:rsid w:val="00025D64"/>
    <w:rsid w:val="00025E3E"/>
    <w:rsid w:val="00025F23"/>
    <w:rsid w:val="00025F42"/>
    <w:rsid w:val="0002623A"/>
    <w:rsid w:val="0002642A"/>
    <w:rsid w:val="00026617"/>
    <w:rsid w:val="0002668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7A4"/>
    <w:rsid w:val="00027865"/>
    <w:rsid w:val="0002793B"/>
    <w:rsid w:val="00027A02"/>
    <w:rsid w:val="00027C73"/>
    <w:rsid w:val="0003003A"/>
    <w:rsid w:val="0003005C"/>
    <w:rsid w:val="0003009C"/>
    <w:rsid w:val="0003012F"/>
    <w:rsid w:val="00030368"/>
    <w:rsid w:val="000304A3"/>
    <w:rsid w:val="000304C5"/>
    <w:rsid w:val="00030589"/>
    <w:rsid w:val="000305DC"/>
    <w:rsid w:val="00030BFA"/>
    <w:rsid w:val="00030F08"/>
    <w:rsid w:val="00030FA2"/>
    <w:rsid w:val="00031142"/>
    <w:rsid w:val="00031433"/>
    <w:rsid w:val="0003155F"/>
    <w:rsid w:val="0003158C"/>
    <w:rsid w:val="000317D7"/>
    <w:rsid w:val="000319ED"/>
    <w:rsid w:val="00031A72"/>
    <w:rsid w:val="00031A7B"/>
    <w:rsid w:val="00031ACA"/>
    <w:rsid w:val="00031B6C"/>
    <w:rsid w:val="0003204E"/>
    <w:rsid w:val="00032065"/>
    <w:rsid w:val="000320AC"/>
    <w:rsid w:val="00032130"/>
    <w:rsid w:val="0003215F"/>
    <w:rsid w:val="000321E5"/>
    <w:rsid w:val="0003223B"/>
    <w:rsid w:val="000322C6"/>
    <w:rsid w:val="00032456"/>
    <w:rsid w:val="00032546"/>
    <w:rsid w:val="00032644"/>
    <w:rsid w:val="000326A3"/>
    <w:rsid w:val="000328A4"/>
    <w:rsid w:val="000328D1"/>
    <w:rsid w:val="000329C6"/>
    <w:rsid w:val="00032A5D"/>
    <w:rsid w:val="0003303E"/>
    <w:rsid w:val="00033144"/>
    <w:rsid w:val="0003339D"/>
    <w:rsid w:val="0003352E"/>
    <w:rsid w:val="000337B7"/>
    <w:rsid w:val="000338F3"/>
    <w:rsid w:val="0003394A"/>
    <w:rsid w:val="000339A3"/>
    <w:rsid w:val="00033E3D"/>
    <w:rsid w:val="00034364"/>
    <w:rsid w:val="000343E5"/>
    <w:rsid w:val="0003457B"/>
    <w:rsid w:val="00034969"/>
    <w:rsid w:val="000349BE"/>
    <w:rsid w:val="00034A37"/>
    <w:rsid w:val="000352F4"/>
    <w:rsid w:val="00035328"/>
    <w:rsid w:val="000354B1"/>
    <w:rsid w:val="000354D0"/>
    <w:rsid w:val="000356EC"/>
    <w:rsid w:val="0003571C"/>
    <w:rsid w:val="000357F1"/>
    <w:rsid w:val="000358DA"/>
    <w:rsid w:val="000358DB"/>
    <w:rsid w:val="00035909"/>
    <w:rsid w:val="00035974"/>
    <w:rsid w:val="00035A44"/>
    <w:rsid w:val="00035A85"/>
    <w:rsid w:val="00035E4C"/>
    <w:rsid w:val="00035EA3"/>
    <w:rsid w:val="00036062"/>
    <w:rsid w:val="00036066"/>
    <w:rsid w:val="0003631F"/>
    <w:rsid w:val="0003636F"/>
    <w:rsid w:val="000367E9"/>
    <w:rsid w:val="000368D6"/>
    <w:rsid w:val="00036986"/>
    <w:rsid w:val="000369F4"/>
    <w:rsid w:val="00036A5F"/>
    <w:rsid w:val="00036B55"/>
    <w:rsid w:val="00036D0A"/>
    <w:rsid w:val="00036D7F"/>
    <w:rsid w:val="00036D9A"/>
    <w:rsid w:val="00036DC0"/>
    <w:rsid w:val="00036EB9"/>
    <w:rsid w:val="00036ED9"/>
    <w:rsid w:val="00037291"/>
    <w:rsid w:val="0003731F"/>
    <w:rsid w:val="00037523"/>
    <w:rsid w:val="00037561"/>
    <w:rsid w:val="000375DF"/>
    <w:rsid w:val="000378A4"/>
    <w:rsid w:val="000378ED"/>
    <w:rsid w:val="00037961"/>
    <w:rsid w:val="00037988"/>
    <w:rsid w:val="000379E8"/>
    <w:rsid w:val="00037A13"/>
    <w:rsid w:val="00037AE3"/>
    <w:rsid w:val="00037CD4"/>
    <w:rsid w:val="00037D57"/>
    <w:rsid w:val="00037F78"/>
    <w:rsid w:val="00037FFB"/>
    <w:rsid w:val="000400AB"/>
    <w:rsid w:val="00040132"/>
    <w:rsid w:val="0004016C"/>
    <w:rsid w:val="000401A2"/>
    <w:rsid w:val="000402A0"/>
    <w:rsid w:val="0004049E"/>
    <w:rsid w:val="000404D6"/>
    <w:rsid w:val="0004068B"/>
    <w:rsid w:val="000406DC"/>
    <w:rsid w:val="0004082A"/>
    <w:rsid w:val="00040929"/>
    <w:rsid w:val="000409CC"/>
    <w:rsid w:val="00040B3C"/>
    <w:rsid w:val="00040B62"/>
    <w:rsid w:val="00040C91"/>
    <w:rsid w:val="00040D08"/>
    <w:rsid w:val="00040DE4"/>
    <w:rsid w:val="00040EC9"/>
    <w:rsid w:val="00040F3E"/>
    <w:rsid w:val="00041170"/>
    <w:rsid w:val="000411C3"/>
    <w:rsid w:val="000414EC"/>
    <w:rsid w:val="000414EE"/>
    <w:rsid w:val="000415A9"/>
    <w:rsid w:val="00041809"/>
    <w:rsid w:val="00041A87"/>
    <w:rsid w:val="00041C6E"/>
    <w:rsid w:val="00041CA6"/>
    <w:rsid w:val="00041ECB"/>
    <w:rsid w:val="00041EFC"/>
    <w:rsid w:val="0004201F"/>
    <w:rsid w:val="0004278C"/>
    <w:rsid w:val="000429D2"/>
    <w:rsid w:val="00042CA6"/>
    <w:rsid w:val="00042F00"/>
    <w:rsid w:val="000430D3"/>
    <w:rsid w:val="000432A1"/>
    <w:rsid w:val="0004357D"/>
    <w:rsid w:val="00043599"/>
    <w:rsid w:val="00043887"/>
    <w:rsid w:val="000438B4"/>
    <w:rsid w:val="000438E5"/>
    <w:rsid w:val="0004405A"/>
    <w:rsid w:val="00044687"/>
    <w:rsid w:val="00044920"/>
    <w:rsid w:val="00044A45"/>
    <w:rsid w:val="00044CD7"/>
    <w:rsid w:val="00044D22"/>
    <w:rsid w:val="00044DF3"/>
    <w:rsid w:val="00044E18"/>
    <w:rsid w:val="00044EB1"/>
    <w:rsid w:val="00045565"/>
    <w:rsid w:val="000456F6"/>
    <w:rsid w:val="000459EC"/>
    <w:rsid w:val="00045A98"/>
    <w:rsid w:val="00045C38"/>
    <w:rsid w:val="00045C40"/>
    <w:rsid w:val="00045C8C"/>
    <w:rsid w:val="00045E34"/>
    <w:rsid w:val="00046057"/>
    <w:rsid w:val="00046161"/>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710C"/>
    <w:rsid w:val="00047197"/>
    <w:rsid w:val="00047310"/>
    <w:rsid w:val="000474C9"/>
    <w:rsid w:val="00047504"/>
    <w:rsid w:val="0004762F"/>
    <w:rsid w:val="00047648"/>
    <w:rsid w:val="00047756"/>
    <w:rsid w:val="00047849"/>
    <w:rsid w:val="00047A3F"/>
    <w:rsid w:val="00047DAE"/>
    <w:rsid w:val="00047DE0"/>
    <w:rsid w:val="00047E0D"/>
    <w:rsid w:val="00047EA9"/>
    <w:rsid w:val="00047F15"/>
    <w:rsid w:val="00050166"/>
    <w:rsid w:val="000501D9"/>
    <w:rsid w:val="000504B5"/>
    <w:rsid w:val="0005058D"/>
    <w:rsid w:val="00050603"/>
    <w:rsid w:val="000507E1"/>
    <w:rsid w:val="00050801"/>
    <w:rsid w:val="000509CB"/>
    <w:rsid w:val="000509D3"/>
    <w:rsid w:val="00050BBA"/>
    <w:rsid w:val="00050BEF"/>
    <w:rsid w:val="00050D33"/>
    <w:rsid w:val="00050D80"/>
    <w:rsid w:val="00050E0E"/>
    <w:rsid w:val="00050E37"/>
    <w:rsid w:val="00050EA0"/>
    <w:rsid w:val="00050F15"/>
    <w:rsid w:val="0005131D"/>
    <w:rsid w:val="00051503"/>
    <w:rsid w:val="00051665"/>
    <w:rsid w:val="00051775"/>
    <w:rsid w:val="0005188D"/>
    <w:rsid w:val="00051947"/>
    <w:rsid w:val="000519A7"/>
    <w:rsid w:val="00051A12"/>
    <w:rsid w:val="00051C70"/>
    <w:rsid w:val="00051EE9"/>
    <w:rsid w:val="0005214C"/>
    <w:rsid w:val="000524C4"/>
    <w:rsid w:val="0005287F"/>
    <w:rsid w:val="00052898"/>
    <w:rsid w:val="00052931"/>
    <w:rsid w:val="00052B20"/>
    <w:rsid w:val="00052D52"/>
    <w:rsid w:val="00052E26"/>
    <w:rsid w:val="00052E75"/>
    <w:rsid w:val="00052EC9"/>
    <w:rsid w:val="00052ED2"/>
    <w:rsid w:val="00052ED3"/>
    <w:rsid w:val="00052FA5"/>
    <w:rsid w:val="00053231"/>
    <w:rsid w:val="000532B2"/>
    <w:rsid w:val="00053658"/>
    <w:rsid w:val="00053662"/>
    <w:rsid w:val="000537FF"/>
    <w:rsid w:val="0005390B"/>
    <w:rsid w:val="00053974"/>
    <w:rsid w:val="000539C1"/>
    <w:rsid w:val="00053ADE"/>
    <w:rsid w:val="00053B4E"/>
    <w:rsid w:val="00053C3B"/>
    <w:rsid w:val="00053D18"/>
    <w:rsid w:val="00053DAA"/>
    <w:rsid w:val="00053E10"/>
    <w:rsid w:val="00053E83"/>
    <w:rsid w:val="00053EB9"/>
    <w:rsid w:val="00054029"/>
    <w:rsid w:val="00054035"/>
    <w:rsid w:val="00054124"/>
    <w:rsid w:val="00054198"/>
    <w:rsid w:val="00054200"/>
    <w:rsid w:val="00054386"/>
    <w:rsid w:val="00054561"/>
    <w:rsid w:val="00054956"/>
    <w:rsid w:val="00054B0C"/>
    <w:rsid w:val="00054BA1"/>
    <w:rsid w:val="00054BD5"/>
    <w:rsid w:val="00054C94"/>
    <w:rsid w:val="00054DA5"/>
    <w:rsid w:val="00054DA9"/>
    <w:rsid w:val="00054E20"/>
    <w:rsid w:val="00054ED9"/>
    <w:rsid w:val="00054F7C"/>
    <w:rsid w:val="000551BB"/>
    <w:rsid w:val="00055360"/>
    <w:rsid w:val="000558D1"/>
    <w:rsid w:val="000559F5"/>
    <w:rsid w:val="00055C5F"/>
    <w:rsid w:val="00055D7D"/>
    <w:rsid w:val="00055DD3"/>
    <w:rsid w:val="00055F31"/>
    <w:rsid w:val="00055FD1"/>
    <w:rsid w:val="0005645B"/>
    <w:rsid w:val="00056676"/>
    <w:rsid w:val="000569B1"/>
    <w:rsid w:val="000570E1"/>
    <w:rsid w:val="0005727A"/>
    <w:rsid w:val="0005746C"/>
    <w:rsid w:val="00057557"/>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B9"/>
    <w:rsid w:val="00060636"/>
    <w:rsid w:val="000607BF"/>
    <w:rsid w:val="000607F6"/>
    <w:rsid w:val="00060855"/>
    <w:rsid w:val="0006086A"/>
    <w:rsid w:val="000609DD"/>
    <w:rsid w:val="00060AD6"/>
    <w:rsid w:val="00060CA0"/>
    <w:rsid w:val="00061066"/>
    <w:rsid w:val="0006140A"/>
    <w:rsid w:val="000614A8"/>
    <w:rsid w:val="000615DF"/>
    <w:rsid w:val="00061708"/>
    <w:rsid w:val="00061743"/>
    <w:rsid w:val="00061A64"/>
    <w:rsid w:val="00061D80"/>
    <w:rsid w:val="00061EBA"/>
    <w:rsid w:val="00062016"/>
    <w:rsid w:val="0006204B"/>
    <w:rsid w:val="000620C6"/>
    <w:rsid w:val="0006210A"/>
    <w:rsid w:val="000623E0"/>
    <w:rsid w:val="0006291A"/>
    <w:rsid w:val="00062964"/>
    <w:rsid w:val="00062ADF"/>
    <w:rsid w:val="00062B68"/>
    <w:rsid w:val="00062C2D"/>
    <w:rsid w:val="00062CC1"/>
    <w:rsid w:val="00062F6F"/>
    <w:rsid w:val="00063113"/>
    <w:rsid w:val="00063261"/>
    <w:rsid w:val="000632DC"/>
    <w:rsid w:val="000633AE"/>
    <w:rsid w:val="0006360A"/>
    <w:rsid w:val="000638A5"/>
    <w:rsid w:val="00063901"/>
    <w:rsid w:val="00063B22"/>
    <w:rsid w:val="00063DDF"/>
    <w:rsid w:val="00063F5F"/>
    <w:rsid w:val="00063FE8"/>
    <w:rsid w:val="000640A8"/>
    <w:rsid w:val="0006414C"/>
    <w:rsid w:val="0006420A"/>
    <w:rsid w:val="00064404"/>
    <w:rsid w:val="00064435"/>
    <w:rsid w:val="00064542"/>
    <w:rsid w:val="0006462E"/>
    <w:rsid w:val="00064754"/>
    <w:rsid w:val="00064943"/>
    <w:rsid w:val="00064B86"/>
    <w:rsid w:val="00064DE4"/>
    <w:rsid w:val="00064F97"/>
    <w:rsid w:val="00065044"/>
    <w:rsid w:val="00065079"/>
    <w:rsid w:val="00065093"/>
    <w:rsid w:val="0006520D"/>
    <w:rsid w:val="00065228"/>
    <w:rsid w:val="000657DE"/>
    <w:rsid w:val="000657F5"/>
    <w:rsid w:val="00065952"/>
    <w:rsid w:val="0006596F"/>
    <w:rsid w:val="000659A1"/>
    <w:rsid w:val="00065A8C"/>
    <w:rsid w:val="00065AC9"/>
    <w:rsid w:val="00065BF0"/>
    <w:rsid w:val="00065DE6"/>
    <w:rsid w:val="00065DEA"/>
    <w:rsid w:val="00066050"/>
    <w:rsid w:val="0006606F"/>
    <w:rsid w:val="000660C7"/>
    <w:rsid w:val="0006619A"/>
    <w:rsid w:val="0006627E"/>
    <w:rsid w:val="00066416"/>
    <w:rsid w:val="000664AB"/>
    <w:rsid w:val="000665AA"/>
    <w:rsid w:val="00066E68"/>
    <w:rsid w:val="00067180"/>
    <w:rsid w:val="000671D7"/>
    <w:rsid w:val="000672DB"/>
    <w:rsid w:val="000676A2"/>
    <w:rsid w:val="00067853"/>
    <w:rsid w:val="00067C2C"/>
    <w:rsid w:val="00067D03"/>
    <w:rsid w:val="00067D4E"/>
    <w:rsid w:val="00067D67"/>
    <w:rsid w:val="00067DB9"/>
    <w:rsid w:val="00067EDE"/>
    <w:rsid w:val="00067F5B"/>
    <w:rsid w:val="00070047"/>
    <w:rsid w:val="00070193"/>
    <w:rsid w:val="00070210"/>
    <w:rsid w:val="00070569"/>
    <w:rsid w:val="000705D1"/>
    <w:rsid w:val="00070693"/>
    <w:rsid w:val="00070735"/>
    <w:rsid w:val="000708C1"/>
    <w:rsid w:val="00070959"/>
    <w:rsid w:val="000709A5"/>
    <w:rsid w:val="000709B1"/>
    <w:rsid w:val="00070A7A"/>
    <w:rsid w:val="00070B2A"/>
    <w:rsid w:val="00070B50"/>
    <w:rsid w:val="00070C3A"/>
    <w:rsid w:val="00070D23"/>
    <w:rsid w:val="00070E0D"/>
    <w:rsid w:val="00070EA7"/>
    <w:rsid w:val="00070F93"/>
    <w:rsid w:val="00070FF1"/>
    <w:rsid w:val="00071240"/>
    <w:rsid w:val="00071336"/>
    <w:rsid w:val="000716E6"/>
    <w:rsid w:val="00071787"/>
    <w:rsid w:val="00071B1B"/>
    <w:rsid w:val="00071D7D"/>
    <w:rsid w:val="00071DF8"/>
    <w:rsid w:val="00071F74"/>
    <w:rsid w:val="000726A0"/>
    <w:rsid w:val="000726DB"/>
    <w:rsid w:val="000727D0"/>
    <w:rsid w:val="0007280C"/>
    <w:rsid w:val="00072863"/>
    <w:rsid w:val="00072881"/>
    <w:rsid w:val="00072A2F"/>
    <w:rsid w:val="00072D45"/>
    <w:rsid w:val="00072D51"/>
    <w:rsid w:val="00072D6E"/>
    <w:rsid w:val="00072E93"/>
    <w:rsid w:val="00072EB1"/>
    <w:rsid w:val="00072F69"/>
    <w:rsid w:val="00073037"/>
    <w:rsid w:val="00073463"/>
    <w:rsid w:val="0007357D"/>
    <w:rsid w:val="00073614"/>
    <w:rsid w:val="00073752"/>
    <w:rsid w:val="0007379A"/>
    <w:rsid w:val="00073864"/>
    <w:rsid w:val="00073A07"/>
    <w:rsid w:val="00073A38"/>
    <w:rsid w:val="00073B3F"/>
    <w:rsid w:val="00073DDA"/>
    <w:rsid w:val="00073EEE"/>
    <w:rsid w:val="00074041"/>
    <w:rsid w:val="000741E7"/>
    <w:rsid w:val="000741F4"/>
    <w:rsid w:val="000741FF"/>
    <w:rsid w:val="00074253"/>
    <w:rsid w:val="0007426E"/>
    <w:rsid w:val="00074750"/>
    <w:rsid w:val="000749FA"/>
    <w:rsid w:val="00074B50"/>
    <w:rsid w:val="00074B6D"/>
    <w:rsid w:val="00074B74"/>
    <w:rsid w:val="00074D7D"/>
    <w:rsid w:val="00074D93"/>
    <w:rsid w:val="00074E17"/>
    <w:rsid w:val="00075110"/>
    <w:rsid w:val="000751EF"/>
    <w:rsid w:val="000753E9"/>
    <w:rsid w:val="00075401"/>
    <w:rsid w:val="00075855"/>
    <w:rsid w:val="00075861"/>
    <w:rsid w:val="000759CD"/>
    <w:rsid w:val="00075A96"/>
    <w:rsid w:val="00075CC5"/>
    <w:rsid w:val="00075E06"/>
    <w:rsid w:val="00075F39"/>
    <w:rsid w:val="000760AF"/>
    <w:rsid w:val="00076357"/>
    <w:rsid w:val="000764E4"/>
    <w:rsid w:val="00076603"/>
    <w:rsid w:val="000768DB"/>
    <w:rsid w:val="00076B42"/>
    <w:rsid w:val="00076CBF"/>
    <w:rsid w:val="00076D58"/>
    <w:rsid w:val="00076D99"/>
    <w:rsid w:val="00076DF1"/>
    <w:rsid w:val="00076E84"/>
    <w:rsid w:val="00076F25"/>
    <w:rsid w:val="00077242"/>
    <w:rsid w:val="00077255"/>
    <w:rsid w:val="00077276"/>
    <w:rsid w:val="0007736F"/>
    <w:rsid w:val="000776CB"/>
    <w:rsid w:val="00077944"/>
    <w:rsid w:val="00077A6F"/>
    <w:rsid w:val="00077C66"/>
    <w:rsid w:val="00077CA0"/>
    <w:rsid w:val="00077F38"/>
    <w:rsid w:val="000800F5"/>
    <w:rsid w:val="00080268"/>
    <w:rsid w:val="00080359"/>
    <w:rsid w:val="0008042E"/>
    <w:rsid w:val="0008051C"/>
    <w:rsid w:val="00080564"/>
    <w:rsid w:val="00080650"/>
    <w:rsid w:val="00080662"/>
    <w:rsid w:val="0008074F"/>
    <w:rsid w:val="00080AD1"/>
    <w:rsid w:val="00080B11"/>
    <w:rsid w:val="00080BFD"/>
    <w:rsid w:val="00080C42"/>
    <w:rsid w:val="00080CF5"/>
    <w:rsid w:val="00080E6A"/>
    <w:rsid w:val="00080F17"/>
    <w:rsid w:val="000810F4"/>
    <w:rsid w:val="0008113D"/>
    <w:rsid w:val="00081160"/>
    <w:rsid w:val="000812A0"/>
    <w:rsid w:val="000813E2"/>
    <w:rsid w:val="00081615"/>
    <w:rsid w:val="00081654"/>
    <w:rsid w:val="00081959"/>
    <w:rsid w:val="00081A6D"/>
    <w:rsid w:val="00081AE5"/>
    <w:rsid w:val="00081BE7"/>
    <w:rsid w:val="00081C96"/>
    <w:rsid w:val="00081CF3"/>
    <w:rsid w:val="00081EAF"/>
    <w:rsid w:val="00081FBD"/>
    <w:rsid w:val="000821EA"/>
    <w:rsid w:val="00082240"/>
    <w:rsid w:val="00082262"/>
    <w:rsid w:val="0008242E"/>
    <w:rsid w:val="00082448"/>
    <w:rsid w:val="000824EE"/>
    <w:rsid w:val="00082502"/>
    <w:rsid w:val="0008265E"/>
    <w:rsid w:val="000826C1"/>
    <w:rsid w:val="000826DF"/>
    <w:rsid w:val="000828D3"/>
    <w:rsid w:val="00082924"/>
    <w:rsid w:val="0008298A"/>
    <w:rsid w:val="00082997"/>
    <w:rsid w:val="000829B7"/>
    <w:rsid w:val="00082A66"/>
    <w:rsid w:val="00083050"/>
    <w:rsid w:val="00083284"/>
    <w:rsid w:val="00083309"/>
    <w:rsid w:val="000834C9"/>
    <w:rsid w:val="000835AA"/>
    <w:rsid w:val="000835DF"/>
    <w:rsid w:val="00083675"/>
    <w:rsid w:val="0008382F"/>
    <w:rsid w:val="0008393F"/>
    <w:rsid w:val="00083A03"/>
    <w:rsid w:val="00083B49"/>
    <w:rsid w:val="00083BB6"/>
    <w:rsid w:val="00083CA1"/>
    <w:rsid w:val="00083E74"/>
    <w:rsid w:val="00083FB6"/>
    <w:rsid w:val="0008404F"/>
    <w:rsid w:val="0008457B"/>
    <w:rsid w:val="00084637"/>
    <w:rsid w:val="00084718"/>
    <w:rsid w:val="00084B33"/>
    <w:rsid w:val="00084E21"/>
    <w:rsid w:val="00084EEF"/>
    <w:rsid w:val="00085032"/>
    <w:rsid w:val="0008519D"/>
    <w:rsid w:val="0008539A"/>
    <w:rsid w:val="00085406"/>
    <w:rsid w:val="00085639"/>
    <w:rsid w:val="000856FC"/>
    <w:rsid w:val="0008584B"/>
    <w:rsid w:val="0008594C"/>
    <w:rsid w:val="000859E5"/>
    <w:rsid w:val="00085BC1"/>
    <w:rsid w:val="00085BE8"/>
    <w:rsid w:val="00085C42"/>
    <w:rsid w:val="00085C53"/>
    <w:rsid w:val="00085F0A"/>
    <w:rsid w:val="00085F78"/>
    <w:rsid w:val="00086212"/>
    <w:rsid w:val="000862EC"/>
    <w:rsid w:val="00086635"/>
    <w:rsid w:val="000866B3"/>
    <w:rsid w:val="000867A7"/>
    <w:rsid w:val="00086852"/>
    <w:rsid w:val="00086858"/>
    <w:rsid w:val="00086A71"/>
    <w:rsid w:val="00086BD0"/>
    <w:rsid w:val="00086BD9"/>
    <w:rsid w:val="00086D8A"/>
    <w:rsid w:val="00086F5A"/>
    <w:rsid w:val="00087009"/>
    <w:rsid w:val="00087011"/>
    <w:rsid w:val="00087101"/>
    <w:rsid w:val="000872BE"/>
    <w:rsid w:val="0008742B"/>
    <w:rsid w:val="000874CB"/>
    <w:rsid w:val="00087599"/>
    <w:rsid w:val="0008759C"/>
    <w:rsid w:val="0008768D"/>
    <w:rsid w:val="000876DE"/>
    <w:rsid w:val="00087716"/>
    <w:rsid w:val="00087737"/>
    <w:rsid w:val="000878C1"/>
    <w:rsid w:val="000879C8"/>
    <w:rsid w:val="00087B28"/>
    <w:rsid w:val="00087C50"/>
    <w:rsid w:val="00087D77"/>
    <w:rsid w:val="00087F28"/>
    <w:rsid w:val="00087FF5"/>
    <w:rsid w:val="00090414"/>
    <w:rsid w:val="00090436"/>
    <w:rsid w:val="00090519"/>
    <w:rsid w:val="00090664"/>
    <w:rsid w:val="00090957"/>
    <w:rsid w:val="00090AB0"/>
    <w:rsid w:val="00090B6A"/>
    <w:rsid w:val="00090C8F"/>
    <w:rsid w:val="00090C9D"/>
    <w:rsid w:val="00090E25"/>
    <w:rsid w:val="00090E4E"/>
    <w:rsid w:val="00091079"/>
    <w:rsid w:val="00091084"/>
    <w:rsid w:val="00091088"/>
    <w:rsid w:val="00091160"/>
    <w:rsid w:val="000911EE"/>
    <w:rsid w:val="000913F1"/>
    <w:rsid w:val="000916C0"/>
    <w:rsid w:val="00091751"/>
    <w:rsid w:val="00091764"/>
    <w:rsid w:val="000917E1"/>
    <w:rsid w:val="000917F8"/>
    <w:rsid w:val="00091B16"/>
    <w:rsid w:val="00091D1D"/>
    <w:rsid w:val="00091DA7"/>
    <w:rsid w:val="00091E84"/>
    <w:rsid w:val="00091F5E"/>
    <w:rsid w:val="00092018"/>
    <w:rsid w:val="00092027"/>
    <w:rsid w:val="000920E8"/>
    <w:rsid w:val="00092113"/>
    <w:rsid w:val="00092139"/>
    <w:rsid w:val="000921AE"/>
    <w:rsid w:val="0009253A"/>
    <w:rsid w:val="00092562"/>
    <w:rsid w:val="00092AA3"/>
    <w:rsid w:val="00092B1A"/>
    <w:rsid w:val="00092CA7"/>
    <w:rsid w:val="00092D9F"/>
    <w:rsid w:val="000930B6"/>
    <w:rsid w:val="00093262"/>
    <w:rsid w:val="00093313"/>
    <w:rsid w:val="00093426"/>
    <w:rsid w:val="000934A3"/>
    <w:rsid w:val="000938E0"/>
    <w:rsid w:val="00093911"/>
    <w:rsid w:val="00093A09"/>
    <w:rsid w:val="00093A7D"/>
    <w:rsid w:val="0009412F"/>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D6A"/>
    <w:rsid w:val="00095EF3"/>
    <w:rsid w:val="00095F50"/>
    <w:rsid w:val="000960EF"/>
    <w:rsid w:val="0009636B"/>
    <w:rsid w:val="000963DA"/>
    <w:rsid w:val="000964E3"/>
    <w:rsid w:val="0009666F"/>
    <w:rsid w:val="0009667F"/>
    <w:rsid w:val="00096A77"/>
    <w:rsid w:val="00096A89"/>
    <w:rsid w:val="00096ACF"/>
    <w:rsid w:val="00096B00"/>
    <w:rsid w:val="00096D51"/>
    <w:rsid w:val="00096D64"/>
    <w:rsid w:val="00096EA4"/>
    <w:rsid w:val="00096EC8"/>
    <w:rsid w:val="000970D8"/>
    <w:rsid w:val="00097438"/>
    <w:rsid w:val="000977E9"/>
    <w:rsid w:val="00097802"/>
    <w:rsid w:val="00097BC5"/>
    <w:rsid w:val="00097CAA"/>
    <w:rsid w:val="00097D70"/>
    <w:rsid w:val="00097EA3"/>
    <w:rsid w:val="000A006C"/>
    <w:rsid w:val="000A0205"/>
    <w:rsid w:val="000A054C"/>
    <w:rsid w:val="000A0604"/>
    <w:rsid w:val="000A07FE"/>
    <w:rsid w:val="000A0ABB"/>
    <w:rsid w:val="000A0C8E"/>
    <w:rsid w:val="000A0DC4"/>
    <w:rsid w:val="000A1108"/>
    <w:rsid w:val="000A1177"/>
    <w:rsid w:val="000A1339"/>
    <w:rsid w:val="000A1356"/>
    <w:rsid w:val="000A149B"/>
    <w:rsid w:val="000A14B9"/>
    <w:rsid w:val="000A1535"/>
    <w:rsid w:val="000A15FF"/>
    <w:rsid w:val="000A18A4"/>
    <w:rsid w:val="000A1901"/>
    <w:rsid w:val="000A194C"/>
    <w:rsid w:val="000A1983"/>
    <w:rsid w:val="000A19EE"/>
    <w:rsid w:val="000A1B55"/>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791"/>
    <w:rsid w:val="000A37C6"/>
    <w:rsid w:val="000A3817"/>
    <w:rsid w:val="000A3A4D"/>
    <w:rsid w:val="000A3B1A"/>
    <w:rsid w:val="000A3C9C"/>
    <w:rsid w:val="000A3D14"/>
    <w:rsid w:val="000A3E4A"/>
    <w:rsid w:val="000A3FAB"/>
    <w:rsid w:val="000A413A"/>
    <w:rsid w:val="000A44CF"/>
    <w:rsid w:val="000A456E"/>
    <w:rsid w:val="000A4690"/>
    <w:rsid w:val="000A4882"/>
    <w:rsid w:val="000A4BD4"/>
    <w:rsid w:val="000A4BFC"/>
    <w:rsid w:val="000A4D8A"/>
    <w:rsid w:val="000A4DA8"/>
    <w:rsid w:val="000A4F7C"/>
    <w:rsid w:val="000A50B3"/>
    <w:rsid w:val="000A5114"/>
    <w:rsid w:val="000A5376"/>
    <w:rsid w:val="000A54DF"/>
    <w:rsid w:val="000A57F1"/>
    <w:rsid w:val="000A58E0"/>
    <w:rsid w:val="000A5931"/>
    <w:rsid w:val="000A59A6"/>
    <w:rsid w:val="000A59E4"/>
    <w:rsid w:val="000A5A70"/>
    <w:rsid w:val="000A5C20"/>
    <w:rsid w:val="000A5DC4"/>
    <w:rsid w:val="000A5FCE"/>
    <w:rsid w:val="000A6106"/>
    <w:rsid w:val="000A6511"/>
    <w:rsid w:val="000A6521"/>
    <w:rsid w:val="000A684F"/>
    <w:rsid w:val="000A6932"/>
    <w:rsid w:val="000A69CA"/>
    <w:rsid w:val="000A6BB8"/>
    <w:rsid w:val="000A6CC2"/>
    <w:rsid w:val="000A6F83"/>
    <w:rsid w:val="000A7027"/>
    <w:rsid w:val="000A7067"/>
    <w:rsid w:val="000A716E"/>
    <w:rsid w:val="000A727D"/>
    <w:rsid w:val="000A74A3"/>
    <w:rsid w:val="000A74D8"/>
    <w:rsid w:val="000A75C4"/>
    <w:rsid w:val="000A77BB"/>
    <w:rsid w:val="000A7961"/>
    <w:rsid w:val="000A7C48"/>
    <w:rsid w:val="000A7E57"/>
    <w:rsid w:val="000A7EA4"/>
    <w:rsid w:val="000B0170"/>
    <w:rsid w:val="000B02F5"/>
    <w:rsid w:val="000B0301"/>
    <w:rsid w:val="000B0404"/>
    <w:rsid w:val="000B05AB"/>
    <w:rsid w:val="000B064D"/>
    <w:rsid w:val="000B06F4"/>
    <w:rsid w:val="000B07A3"/>
    <w:rsid w:val="000B07F3"/>
    <w:rsid w:val="000B0A86"/>
    <w:rsid w:val="000B0B72"/>
    <w:rsid w:val="000B0CD7"/>
    <w:rsid w:val="000B0DBE"/>
    <w:rsid w:val="000B0F0F"/>
    <w:rsid w:val="000B106E"/>
    <w:rsid w:val="000B11D4"/>
    <w:rsid w:val="000B1374"/>
    <w:rsid w:val="000B138C"/>
    <w:rsid w:val="000B1768"/>
    <w:rsid w:val="000B185C"/>
    <w:rsid w:val="000B19AA"/>
    <w:rsid w:val="000B1A03"/>
    <w:rsid w:val="000B1B12"/>
    <w:rsid w:val="000B1B1B"/>
    <w:rsid w:val="000B1B4D"/>
    <w:rsid w:val="000B1C0B"/>
    <w:rsid w:val="000B1E66"/>
    <w:rsid w:val="000B1E7C"/>
    <w:rsid w:val="000B2084"/>
    <w:rsid w:val="000B2088"/>
    <w:rsid w:val="000B210D"/>
    <w:rsid w:val="000B212C"/>
    <w:rsid w:val="000B2136"/>
    <w:rsid w:val="000B2421"/>
    <w:rsid w:val="000B2525"/>
    <w:rsid w:val="000B2559"/>
    <w:rsid w:val="000B25DD"/>
    <w:rsid w:val="000B26A2"/>
    <w:rsid w:val="000B28D6"/>
    <w:rsid w:val="000B290C"/>
    <w:rsid w:val="000B29BB"/>
    <w:rsid w:val="000B2BED"/>
    <w:rsid w:val="000B2BF4"/>
    <w:rsid w:val="000B2CA3"/>
    <w:rsid w:val="000B2D13"/>
    <w:rsid w:val="000B2E39"/>
    <w:rsid w:val="000B2F9F"/>
    <w:rsid w:val="000B30A8"/>
    <w:rsid w:val="000B336B"/>
    <w:rsid w:val="000B3528"/>
    <w:rsid w:val="000B3558"/>
    <w:rsid w:val="000B35B2"/>
    <w:rsid w:val="000B369D"/>
    <w:rsid w:val="000B36E4"/>
    <w:rsid w:val="000B3888"/>
    <w:rsid w:val="000B39F8"/>
    <w:rsid w:val="000B3B03"/>
    <w:rsid w:val="000B3B5E"/>
    <w:rsid w:val="000B3FD3"/>
    <w:rsid w:val="000B412A"/>
    <w:rsid w:val="000B4227"/>
    <w:rsid w:val="000B424A"/>
    <w:rsid w:val="000B42E6"/>
    <w:rsid w:val="000B42F4"/>
    <w:rsid w:val="000B4336"/>
    <w:rsid w:val="000B43F7"/>
    <w:rsid w:val="000B4596"/>
    <w:rsid w:val="000B46B7"/>
    <w:rsid w:val="000B46FA"/>
    <w:rsid w:val="000B47CC"/>
    <w:rsid w:val="000B4B20"/>
    <w:rsid w:val="000B4B7A"/>
    <w:rsid w:val="000B4E1B"/>
    <w:rsid w:val="000B4F25"/>
    <w:rsid w:val="000B4FBF"/>
    <w:rsid w:val="000B5034"/>
    <w:rsid w:val="000B51C2"/>
    <w:rsid w:val="000B5412"/>
    <w:rsid w:val="000B5465"/>
    <w:rsid w:val="000B5542"/>
    <w:rsid w:val="000B5615"/>
    <w:rsid w:val="000B567D"/>
    <w:rsid w:val="000B5705"/>
    <w:rsid w:val="000B576D"/>
    <w:rsid w:val="000B592D"/>
    <w:rsid w:val="000B5963"/>
    <w:rsid w:val="000B5B0A"/>
    <w:rsid w:val="000B5C3D"/>
    <w:rsid w:val="000B5CDE"/>
    <w:rsid w:val="000B5D0C"/>
    <w:rsid w:val="000B5F06"/>
    <w:rsid w:val="000B5F38"/>
    <w:rsid w:val="000B5FF9"/>
    <w:rsid w:val="000B6032"/>
    <w:rsid w:val="000B60C5"/>
    <w:rsid w:val="000B6120"/>
    <w:rsid w:val="000B623A"/>
    <w:rsid w:val="000B667C"/>
    <w:rsid w:val="000B6D44"/>
    <w:rsid w:val="000B6D83"/>
    <w:rsid w:val="000B6EC1"/>
    <w:rsid w:val="000B6F5C"/>
    <w:rsid w:val="000B70B6"/>
    <w:rsid w:val="000B7230"/>
    <w:rsid w:val="000B7277"/>
    <w:rsid w:val="000B72B0"/>
    <w:rsid w:val="000B740B"/>
    <w:rsid w:val="000B758C"/>
    <w:rsid w:val="000B765A"/>
    <w:rsid w:val="000B7819"/>
    <w:rsid w:val="000B79D6"/>
    <w:rsid w:val="000B7A23"/>
    <w:rsid w:val="000B7A4C"/>
    <w:rsid w:val="000B7A68"/>
    <w:rsid w:val="000B7C51"/>
    <w:rsid w:val="000B7F95"/>
    <w:rsid w:val="000C001E"/>
    <w:rsid w:val="000C005E"/>
    <w:rsid w:val="000C009B"/>
    <w:rsid w:val="000C01E8"/>
    <w:rsid w:val="000C0283"/>
    <w:rsid w:val="000C0319"/>
    <w:rsid w:val="000C03D4"/>
    <w:rsid w:val="000C0604"/>
    <w:rsid w:val="000C0744"/>
    <w:rsid w:val="000C0D1C"/>
    <w:rsid w:val="000C11A8"/>
    <w:rsid w:val="000C12F6"/>
    <w:rsid w:val="000C13B4"/>
    <w:rsid w:val="000C140C"/>
    <w:rsid w:val="000C1450"/>
    <w:rsid w:val="000C1630"/>
    <w:rsid w:val="000C173D"/>
    <w:rsid w:val="000C1757"/>
    <w:rsid w:val="000C18CE"/>
    <w:rsid w:val="000C1922"/>
    <w:rsid w:val="000C1BCA"/>
    <w:rsid w:val="000C1E40"/>
    <w:rsid w:val="000C1F13"/>
    <w:rsid w:val="000C21FF"/>
    <w:rsid w:val="000C22D4"/>
    <w:rsid w:val="000C22E3"/>
    <w:rsid w:val="000C232A"/>
    <w:rsid w:val="000C248A"/>
    <w:rsid w:val="000C2561"/>
    <w:rsid w:val="000C26D7"/>
    <w:rsid w:val="000C26E6"/>
    <w:rsid w:val="000C2A44"/>
    <w:rsid w:val="000C2E22"/>
    <w:rsid w:val="000C2E53"/>
    <w:rsid w:val="000C3024"/>
    <w:rsid w:val="000C3158"/>
    <w:rsid w:val="000C3326"/>
    <w:rsid w:val="000C33B3"/>
    <w:rsid w:val="000C35BF"/>
    <w:rsid w:val="000C3625"/>
    <w:rsid w:val="000C37BF"/>
    <w:rsid w:val="000C3864"/>
    <w:rsid w:val="000C39A8"/>
    <w:rsid w:val="000C3C84"/>
    <w:rsid w:val="000C3F07"/>
    <w:rsid w:val="000C4002"/>
    <w:rsid w:val="000C405F"/>
    <w:rsid w:val="000C4100"/>
    <w:rsid w:val="000C41CE"/>
    <w:rsid w:val="000C44DD"/>
    <w:rsid w:val="000C4554"/>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CE7"/>
    <w:rsid w:val="000C5CF3"/>
    <w:rsid w:val="000C5D0F"/>
    <w:rsid w:val="000C5DBE"/>
    <w:rsid w:val="000C5ED0"/>
    <w:rsid w:val="000C6005"/>
    <w:rsid w:val="000C61F2"/>
    <w:rsid w:val="000C623C"/>
    <w:rsid w:val="000C6530"/>
    <w:rsid w:val="000C67C2"/>
    <w:rsid w:val="000C699F"/>
    <w:rsid w:val="000C6F3B"/>
    <w:rsid w:val="000C704B"/>
    <w:rsid w:val="000C7190"/>
    <w:rsid w:val="000C7304"/>
    <w:rsid w:val="000C73BA"/>
    <w:rsid w:val="000C748F"/>
    <w:rsid w:val="000C74FD"/>
    <w:rsid w:val="000C758E"/>
    <w:rsid w:val="000C77CD"/>
    <w:rsid w:val="000C78F6"/>
    <w:rsid w:val="000C7908"/>
    <w:rsid w:val="000C7B05"/>
    <w:rsid w:val="000C7B09"/>
    <w:rsid w:val="000C7B2C"/>
    <w:rsid w:val="000C7C48"/>
    <w:rsid w:val="000C7D0B"/>
    <w:rsid w:val="000C7DDE"/>
    <w:rsid w:val="000C7E83"/>
    <w:rsid w:val="000D02AC"/>
    <w:rsid w:val="000D02AE"/>
    <w:rsid w:val="000D0626"/>
    <w:rsid w:val="000D06B9"/>
    <w:rsid w:val="000D0AD5"/>
    <w:rsid w:val="000D0B2A"/>
    <w:rsid w:val="000D0B5A"/>
    <w:rsid w:val="000D0E46"/>
    <w:rsid w:val="000D0EEF"/>
    <w:rsid w:val="000D0F51"/>
    <w:rsid w:val="000D1032"/>
    <w:rsid w:val="000D11F2"/>
    <w:rsid w:val="000D134F"/>
    <w:rsid w:val="000D1546"/>
    <w:rsid w:val="000D1551"/>
    <w:rsid w:val="000D159D"/>
    <w:rsid w:val="000D1649"/>
    <w:rsid w:val="000D1764"/>
    <w:rsid w:val="000D1961"/>
    <w:rsid w:val="000D1AA1"/>
    <w:rsid w:val="000D1BAA"/>
    <w:rsid w:val="000D1C52"/>
    <w:rsid w:val="000D1C97"/>
    <w:rsid w:val="000D1DD7"/>
    <w:rsid w:val="000D1E2F"/>
    <w:rsid w:val="000D1E69"/>
    <w:rsid w:val="000D2267"/>
    <w:rsid w:val="000D23EC"/>
    <w:rsid w:val="000D2505"/>
    <w:rsid w:val="000D25E8"/>
    <w:rsid w:val="000D2613"/>
    <w:rsid w:val="000D2680"/>
    <w:rsid w:val="000D278F"/>
    <w:rsid w:val="000D27E6"/>
    <w:rsid w:val="000D2ADF"/>
    <w:rsid w:val="000D2B38"/>
    <w:rsid w:val="000D2BDC"/>
    <w:rsid w:val="000D2C62"/>
    <w:rsid w:val="000D2D8F"/>
    <w:rsid w:val="000D2EB2"/>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730"/>
    <w:rsid w:val="000D377D"/>
    <w:rsid w:val="000D380F"/>
    <w:rsid w:val="000D3AF1"/>
    <w:rsid w:val="000D3D82"/>
    <w:rsid w:val="000D3E57"/>
    <w:rsid w:val="000D416F"/>
    <w:rsid w:val="000D43C7"/>
    <w:rsid w:val="000D43E5"/>
    <w:rsid w:val="000D44BF"/>
    <w:rsid w:val="000D452E"/>
    <w:rsid w:val="000D4704"/>
    <w:rsid w:val="000D4AA5"/>
    <w:rsid w:val="000D4AC6"/>
    <w:rsid w:val="000D4CDC"/>
    <w:rsid w:val="000D4DAF"/>
    <w:rsid w:val="000D4DF9"/>
    <w:rsid w:val="000D4E3C"/>
    <w:rsid w:val="000D50DD"/>
    <w:rsid w:val="000D5145"/>
    <w:rsid w:val="000D54BA"/>
    <w:rsid w:val="000D56D3"/>
    <w:rsid w:val="000D5913"/>
    <w:rsid w:val="000D5B70"/>
    <w:rsid w:val="000D5CAD"/>
    <w:rsid w:val="000D5FD9"/>
    <w:rsid w:val="000D6047"/>
    <w:rsid w:val="000D60AC"/>
    <w:rsid w:val="000D60C6"/>
    <w:rsid w:val="000D6149"/>
    <w:rsid w:val="000D656A"/>
    <w:rsid w:val="000D6CD2"/>
    <w:rsid w:val="000D6D95"/>
    <w:rsid w:val="000D6E79"/>
    <w:rsid w:val="000D6E7B"/>
    <w:rsid w:val="000D6F59"/>
    <w:rsid w:val="000D701E"/>
    <w:rsid w:val="000D705C"/>
    <w:rsid w:val="000D7194"/>
    <w:rsid w:val="000D7203"/>
    <w:rsid w:val="000D737D"/>
    <w:rsid w:val="000D74C2"/>
    <w:rsid w:val="000D7945"/>
    <w:rsid w:val="000D7E0F"/>
    <w:rsid w:val="000E015F"/>
    <w:rsid w:val="000E01B3"/>
    <w:rsid w:val="000E0366"/>
    <w:rsid w:val="000E0386"/>
    <w:rsid w:val="000E03AC"/>
    <w:rsid w:val="000E051D"/>
    <w:rsid w:val="000E065F"/>
    <w:rsid w:val="000E0686"/>
    <w:rsid w:val="000E0812"/>
    <w:rsid w:val="000E084D"/>
    <w:rsid w:val="000E097C"/>
    <w:rsid w:val="000E0AA2"/>
    <w:rsid w:val="000E0B54"/>
    <w:rsid w:val="000E0B57"/>
    <w:rsid w:val="000E0D1A"/>
    <w:rsid w:val="000E0F14"/>
    <w:rsid w:val="000E0FB5"/>
    <w:rsid w:val="000E11E3"/>
    <w:rsid w:val="000E159B"/>
    <w:rsid w:val="000E1680"/>
    <w:rsid w:val="000E1A0D"/>
    <w:rsid w:val="000E1B23"/>
    <w:rsid w:val="000E1D60"/>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F6"/>
    <w:rsid w:val="000E38BB"/>
    <w:rsid w:val="000E3A10"/>
    <w:rsid w:val="000E3AA5"/>
    <w:rsid w:val="000E3AE4"/>
    <w:rsid w:val="000E3CB3"/>
    <w:rsid w:val="000E3DC4"/>
    <w:rsid w:val="000E419B"/>
    <w:rsid w:val="000E426D"/>
    <w:rsid w:val="000E43C7"/>
    <w:rsid w:val="000E46BB"/>
    <w:rsid w:val="000E46DA"/>
    <w:rsid w:val="000E4A1B"/>
    <w:rsid w:val="000E4B58"/>
    <w:rsid w:val="000E4B61"/>
    <w:rsid w:val="000E4B80"/>
    <w:rsid w:val="000E4E15"/>
    <w:rsid w:val="000E4EEC"/>
    <w:rsid w:val="000E4F5D"/>
    <w:rsid w:val="000E5032"/>
    <w:rsid w:val="000E513F"/>
    <w:rsid w:val="000E55DA"/>
    <w:rsid w:val="000E5618"/>
    <w:rsid w:val="000E56CF"/>
    <w:rsid w:val="000E576C"/>
    <w:rsid w:val="000E5C98"/>
    <w:rsid w:val="000E5D69"/>
    <w:rsid w:val="000E5E8E"/>
    <w:rsid w:val="000E60DF"/>
    <w:rsid w:val="000E6197"/>
    <w:rsid w:val="000E61B8"/>
    <w:rsid w:val="000E62A8"/>
    <w:rsid w:val="000E637A"/>
    <w:rsid w:val="000E63A2"/>
    <w:rsid w:val="000E63FF"/>
    <w:rsid w:val="000E6561"/>
    <w:rsid w:val="000E671C"/>
    <w:rsid w:val="000E6795"/>
    <w:rsid w:val="000E69C1"/>
    <w:rsid w:val="000E69D7"/>
    <w:rsid w:val="000E6A2E"/>
    <w:rsid w:val="000E6AF7"/>
    <w:rsid w:val="000E6B21"/>
    <w:rsid w:val="000E6CDE"/>
    <w:rsid w:val="000E708C"/>
    <w:rsid w:val="000E70C6"/>
    <w:rsid w:val="000E7143"/>
    <w:rsid w:val="000E7202"/>
    <w:rsid w:val="000E724C"/>
    <w:rsid w:val="000E7269"/>
    <w:rsid w:val="000E7423"/>
    <w:rsid w:val="000E7543"/>
    <w:rsid w:val="000E7564"/>
    <w:rsid w:val="000E769A"/>
    <w:rsid w:val="000E76E1"/>
    <w:rsid w:val="000E76F8"/>
    <w:rsid w:val="000E7803"/>
    <w:rsid w:val="000E794D"/>
    <w:rsid w:val="000E7A57"/>
    <w:rsid w:val="000E7F5C"/>
    <w:rsid w:val="000F00E8"/>
    <w:rsid w:val="000F0254"/>
    <w:rsid w:val="000F0270"/>
    <w:rsid w:val="000F02E7"/>
    <w:rsid w:val="000F0359"/>
    <w:rsid w:val="000F0612"/>
    <w:rsid w:val="000F0832"/>
    <w:rsid w:val="000F08BE"/>
    <w:rsid w:val="000F0B33"/>
    <w:rsid w:val="000F0D97"/>
    <w:rsid w:val="000F0DCF"/>
    <w:rsid w:val="000F0E56"/>
    <w:rsid w:val="000F0ECA"/>
    <w:rsid w:val="000F0FCC"/>
    <w:rsid w:val="000F1366"/>
    <w:rsid w:val="000F19DF"/>
    <w:rsid w:val="000F1B4B"/>
    <w:rsid w:val="000F1BC0"/>
    <w:rsid w:val="000F1CB3"/>
    <w:rsid w:val="000F1D09"/>
    <w:rsid w:val="000F1E64"/>
    <w:rsid w:val="000F205B"/>
    <w:rsid w:val="000F21B1"/>
    <w:rsid w:val="000F223F"/>
    <w:rsid w:val="000F2701"/>
    <w:rsid w:val="000F2731"/>
    <w:rsid w:val="000F279B"/>
    <w:rsid w:val="000F2A3A"/>
    <w:rsid w:val="000F2C22"/>
    <w:rsid w:val="000F2E88"/>
    <w:rsid w:val="000F3170"/>
    <w:rsid w:val="000F318F"/>
    <w:rsid w:val="000F31FA"/>
    <w:rsid w:val="000F3219"/>
    <w:rsid w:val="000F351D"/>
    <w:rsid w:val="000F3546"/>
    <w:rsid w:val="000F3676"/>
    <w:rsid w:val="000F3699"/>
    <w:rsid w:val="000F398F"/>
    <w:rsid w:val="000F39B2"/>
    <w:rsid w:val="000F3DF3"/>
    <w:rsid w:val="000F3ED1"/>
    <w:rsid w:val="000F3EDF"/>
    <w:rsid w:val="000F41E6"/>
    <w:rsid w:val="000F43A7"/>
    <w:rsid w:val="000F44F4"/>
    <w:rsid w:val="000F455A"/>
    <w:rsid w:val="000F459E"/>
    <w:rsid w:val="000F45B9"/>
    <w:rsid w:val="000F45EB"/>
    <w:rsid w:val="000F48E5"/>
    <w:rsid w:val="000F4AA0"/>
    <w:rsid w:val="000F4CEA"/>
    <w:rsid w:val="000F4DF2"/>
    <w:rsid w:val="000F51B1"/>
    <w:rsid w:val="000F559A"/>
    <w:rsid w:val="000F5848"/>
    <w:rsid w:val="000F58EE"/>
    <w:rsid w:val="000F5952"/>
    <w:rsid w:val="000F5ACA"/>
    <w:rsid w:val="000F5C42"/>
    <w:rsid w:val="000F5CD0"/>
    <w:rsid w:val="000F5E51"/>
    <w:rsid w:val="000F606B"/>
    <w:rsid w:val="000F6081"/>
    <w:rsid w:val="000F60EB"/>
    <w:rsid w:val="000F619C"/>
    <w:rsid w:val="000F6675"/>
    <w:rsid w:val="000F694B"/>
    <w:rsid w:val="000F6B55"/>
    <w:rsid w:val="000F6DCD"/>
    <w:rsid w:val="000F6DF8"/>
    <w:rsid w:val="000F70BB"/>
    <w:rsid w:val="000F7149"/>
    <w:rsid w:val="000F71E0"/>
    <w:rsid w:val="000F7225"/>
    <w:rsid w:val="000F7289"/>
    <w:rsid w:val="000F7339"/>
    <w:rsid w:val="000F740A"/>
    <w:rsid w:val="000F7551"/>
    <w:rsid w:val="000F7594"/>
    <w:rsid w:val="000F7940"/>
    <w:rsid w:val="000F7D17"/>
    <w:rsid w:val="000F7E11"/>
    <w:rsid w:val="000F7E5E"/>
    <w:rsid w:val="001002C7"/>
    <w:rsid w:val="001002DA"/>
    <w:rsid w:val="0010039F"/>
    <w:rsid w:val="00100597"/>
    <w:rsid w:val="001006A7"/>
    <w:rsid w:val="0010088F"/>
    <w:rsid w:val="00100906"/>
    <w:rsid w:val="00100D6A"/>
    <w:rsid w:val="00100FC5"/>
    <w:rsid w:val="0010110D"/>
    <w:rsid w:val="00101358"/>
    <w:rsid w:val="0010154A"/>
    <w:rsid w:val="00101552"/>
    <w:rsid w:val="0010161E"/>
    <w:rsid w:val="00101A75"/>
    <w:rsid w:val="00101D77"/>
    <w:rsid w:val="00101E13"/>
    <w:rsid w:val="00101FE0"/>
    <w:rsid w:val="001021D6"/>
    <w:rsid w:val="00102220"/>
    <w:rsid w:val="00102536"/>
    <w:rsid w:val="0010291F"/>
    <w:rsid w:val="00102959"/>
    <w:rsid w:val="00102A67"/>
    <w:rsid w:val="00102C6E"/>
    <w:rsid w:val="00102D00"/>
    <w:rsid w:val="00102FA7"/>
    <w:rsid w:val="0010303B"/>
    <w:rsid w:val="00103372"/>
    <w:rsid w:val="0010338D"/>
    <w:rsid w:val="00103489"/>
    <w:rsid w:val="0010367A"/>
    <w:rsid w:val="0010367D"/>
    <w:rsid w:val="00103A7D"/>
    <w:rsid w:val="00103BF4"/>
    <w:rsid w:val="00103CC5"/>
    <w:rsid w:val="00103D11"/>
    <w:rsid w:val="00103FF3"/>
    <w:rsid w:val="00104016"/>
    <w:rsid w:val="00104025"/>
    <w:rsid w:val="001040CF"/>
    <w:rsid w:val="0010414B"/>
    <w:rsid w:val="0010424B"/>
    <w:rsid w:val="0010472B"/>
    <w:rsid w:val="0010476B"/>
    <w:rsid w:val="00104891"/>
    <w:rsid w:val="00105463"/>
    <w:rsid w:val="00105487"/>
    <w:rsid w:val="001054C8"/>
    <w:rsid w:val="001054D6"/>
    <w:rsid w:val="00105521"/>
    <w:rsid w:val="001055BF"/>
    <w:rsid w:val="00105767"/>
    <w:rsid w:val="00105842"/>
    <w:rsid w:val="001059D9"/>
    <w:rsid w:val="00105B44"/>
    <w:rsid w:val="00105BA0"/>
    <w:rsid w:val="00105BCB"/>
    <w:rsid w:val="00105C93"/>
    <w:rsid w:val="00105CF0"/>
    <w:rsid w:val="00105E11"/>
    <w:rsid w:val="00105E4B"/>
    <w:rsid w:val="00106475"/>
    <w:rsid w:val="00106586"/>
    <w:rsid w:val="0010691C"/>
    <w:rsid w:val="001069E8"/>
    <w:rsid w:val="001069E9"/>
    <w:rsid w:val="00106B87"/>
    <w:rsid w:val="00106CBB"/>
    <w:rsid w:val="0010710B"/>
    <w:rsid w:val="00107121"/>
    <w:rsid w:val="0010733D"/>
    <w:rsid w:val="0010735C"/>
    <w:rsid w:val="001073A8"/>
    <w:rsid w:val="001073FB"/>
    <w:rsid w:val="00107453"/>
    <w:rsid w:val="00107520"/>
    <w:rsid w:val="0010757B"/>
    <w:rsid w:val="0010782A"/>
    <w:rsid w:val="00107ADB"/>
    <w:rsid w:val="00107B30"/>
    <w:rsid w:val="00107E06"/>
    <w:rsid w:val="00107E92"/>
    <w:rsid w:val="0011020F"/>
    <w:rsid w:val="001105F0"/>
    <w:rsid w:val="00110620"/>
    <w:rsid w:val="00110817"/>
    <w:rsid w:val="00110D5B"/>
    <w:rsid w:val="00110EF4"/>
    <w:rsid w:val="001110B0"/>
    <w:rsid w:val="00111270"/>
    <w:rsid w:val="001112A1"/>
    <w:rsid w:val="001112E3"/>
    <w:rsid w:val="00111382"/>
    <w:rsid w:val="001115AA"/>
    <w:rsid w:val="001115C8"/>
    <w:rsid w:val="00111629"/>
    <w:rsid w:val="00111C5C"/>
    <w:rsid w:val="00111C98"/>
    <w:rsid w:val="00111D5E"/>
    <w:rsid w:val="00111DAA"/>
    <w:rsid w:val="00111E75"/>
    <w:rsid w:val="0011204C"/>
    <w:rsid w:val="001120FF"/>
    <w:rsid w:val="001122CD"/>
    <w:rsid w:val="0011236F"/>
    <w:rsid w:val="001123C3"/>
    <w:rsid w:val="001124B2"/>
    <w:rsid w:val="001126A8"/>
    <w:rsid w:val="001126DB"/>
    <w:rsid w:val="00112A47"/>
    <w:rsid w:val="00112BED"/>
    <w:rsid w:val="00112C6C"/>
    <w:rsid w:val="0011335C"/>
    <w:rsid w:val="00113412"/>
    <w:rsid w:val="001136D5"/>
    <w:rsid w:val="00113790"/>
    <w:rsid w:val="001137D4"/>
    <w:rsid w:val="00113A60"/>
    <w:rsid w:val="00113ADB"/>
    <w:rsid w:val="00113C0C"/>
    <w:rsid w:val="00113DB0"/>
    <w:rsid w:val="00113F60"/>
    <w:rsid w:val="00113F8A"/>
    <w:rsid w:val="00114076"/>
    <w:rsid w:val="00114079"/>
    <w:rsid w:val="0011417E"/>
    <w:rsid w:val="001141DD"/>
    <w:rsid w:val="00114200"/>
    <w:rsid w:val="001142C0"/>
    <w:rsid w:val="00114567"/>
    <w:rsid w:val="00114601"/>
    <w:rsid w:val="001147A4"/>
    <w:rsid w:val="0011483B"/>
    <w:rsid w:val="00114991"/>
    <w:rsid w:val="00114A20"/>
    <w:rsid w:val="00114A5E"/>
    <w:rsid w:val="00114AB2"/>
    <w:rsid w:val="00114B49"/>
    <w:rsid w:val="00114C5B"/>
    <w:rsid w:val="00114C78"/>
    <w:rsid w:val="00114C91"/>
    <w:rsid w:val="00114CCD"/>
    <w:rsid w:val="00114E5C"/>
    <w:rsid w:val="001150C6"/>
    <w:rsid w:val="00115552"/>
    <w:rsid w:val="00115556"/>
    <w:rsid w:val="00115640"/>
    <w:rsid w:val="00115684"/>
    <w:rsid w:val="00115761"/>
    <w:rsid w:val="00115896"/>
    <w:rsid w:val="00115907"/>
    <w:rsid w:val="0011597B"/>
    <w:rsid w:val="0011597E"/>
    <w:rsid w:val="00115ACE"/>
    <w:rsid w:val="00115AF8"/>
    <w:rsid w:val="00115C6B"/>
    <w:rsid w:val="00115CC9"/>
    <w:rsid w:val="00115EC9"/>
    <w:rsid w:val="001160BA"/>
    <w:rsid w:val="00116202"/>
    <w:rsid w:val="00116435"/>
    <w:rsid w:val="0011651F"/>
    <w:rsid w:val="00116534"/>
    <w:rsid w:val="0011665D"/>
    <w:rsid w:val="00116878"/>
    <w:rsid w:val="00116892"/>
    <w:rsid w:val="001168A5"/>
    <w:rsid w:val="00116B04"/>
    <w:rsid w:val="00116C24"/>
    <w:rsid w:val="00116D2B"/>
    <w:rsid w:val="00116EF7"/>
    <w:rsid w:val="00116F39"/>
    <w:rsid w:val="00117096"/>
    <w:rsid w:val="0011723F"/>
    <w:rsid w:val="001173B4"/>
    <w:rsid w:val="001173E8"/>
    <w:rsid w:val="00117422"/>
    <w:rsid w:val="00117456"/>
    <w:rsid w:val="00117738"/>
    <w:rsid w:val="0011773F"/>
    <w:rsid w:val="00117843"/>
    <w:rsid w:val="001178F6"/>
    <w:rsid w:val="00117966"/>
    <w:rsid w:val="00117B34"/>
    <w:rsid w:val="00117C22"/>
    <w:rsid w:val="00117D6E"/>
    <w:rsid w:val="00117DAF"/>
    <w:rsid w:val="00117E6E"/>
    <w:rsid w:val="00117EEC"/>
    <w:rsid w:val="00120259"/>
    <w:rsid w:val="00120277"/>
    <w:rsid w:val="0012029B"/>
    <w:rsid w:val="0012045D"/>
    <w:rsid w:val="0012050F"/>
    <w:rsid w:val="0012060F"/>
    <w:rsid w:val="0012071E"/>
    <w:rsid w:val="001208E3"/>
    <w:rsid w:val="0012093B"/>
    <w:rsid w:val="00120ABD"/>
    <w:rsid w:val="00120CC0"/>
    <w:rsid w:val="00120D99"/>
    <w:rsid w:val="00120DAB"/>
    <w:rsid w:val="00120F5A"/>
    <w:rsid w:val="00120F77"/>
    <w:rsid w:val="00120FA1"/>
    <w:rsid w:val="0012117D"/>
    <w:rsid w:val="001211E8"/>
    <w:rsid w:val="001213D8"/>
    <w:rsid w:val="00121401"/>
    <w:rsid w:val="0012151D"/>
    <w:rsid w:val="001215D5"/>
    <w:rsid w:val="0012167D"/>
    <w:rsid w:val="001217B9"/>
    <w:rsid w:val="00121B2C"/>
    <w:rsid w:val="00121B39"/>
    <w:rsid w:val="00121CAD"/>
    <w:rsid w:val="00121E16"/>
    <w:rsid w:val="00121F63"/>
    <w:rsid w:val="0012204E"/>
    <w:rsid w:val="001220AD"/>
    <w:rsid w:val="0012210B"/>
    <w:rsid w:val="00122132"/>
    <w:rsid w:val="0012213C"/>
    <w:rsid w:val="00122154"/>
    <w:rsid w:val="001222B4"/>
    <w:rsid w:val="0012232E"/>
    <w:rsid w:val="00122692"/>
    <w:rsid w:val="00122730"/>
    <w:rsid w:val="00122748"/>
    <w:rsid w:val="001227DC"/>
    <w:rsid w:val="00122849"/>
    <w:rsid w:val="00122868"/>
    <w:rsid w:val="00122A30"/>
    <w:rsid w:val="00122AD1"/>
    <w:rsid w:val="00122B8A"/>
    <w:rsid w:val="00122B99"/>
    <w:rsid w:val="00122C0C"/>
    <w:rsid w:val="00122C21"/>
    <w:rsid w:val="00122D93"/>
    <w:rsid w:val="00122DE9"/>
    <w:rsid w:val="00122F01"/>
    <w:rsid w:val="001230E6"/>
    <w:rsid w:val="001231D4"/>
    <w:rsid w:val="00123204"/>
    <w:rsid w:val="00123230"/>
    <w:rsid w:val="00123281"/>
    <w:rsid w:val="0012338C"/>
    <w:rsid w:val="001233DF"/>
    <w:rsid w:val="0012361D"/>
    <w:rsid w:val="001236A5"/>
    <w:rsid w:val="00123864"/>
    <w:rsid w:val="00123AAC"/>
    <w:rsid w:val="00123AAF"/>
    <w:rsid w:val="00123CA3"/>
    <w:rsid w:val="00123E33"/>
    <w:rsid w:val="00123EB6"/>
    <w:rsid w:val="00123EF6"/>
    <w:rsid w:val="00123F42"/>
    <w:rsid w:val="00123F53"/>
    <w:rsid w:val="00123FA3"/>
    <w:rsid w:val="00123FBE"/>
    <w:rsid w:val="0012417C"/>
    <w:rsid w:val="00124338"/>
    <w:rsid w:val="0012438B"/>
    <w:rsid w:val="00124434"/>
    <w:rsid w:val="00124436"/>
    <w:rsid w:val="001244E0"/>
    <w:rsid w:val="001246DC"/>
    <w:rsid w:val="00124740"/>
    <w:rsid w:val="00124742"/>
    <w:rsid w:val="001248A1"/>
    <w:rsid w:val="001249B2"/>
    <w:rsid w:val="001249CA"/>
    <w:rsid w:val="00124B0D"/>
    <w:rsid w:val="00124DD8"/>
    <w:rsid w:val="00124E16"/>
    <w:rsid w:val="00124E89"/>
    <w:rsid w:val="001250D4"/>
    <w:rsid w:val="001255A0"/>
    <w:rsid w:val="00125790"/>
    <w:rsid w:val="001259A5"/>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2ED"/>
    <w:rsid w:val="001264B4"/>
    <w:rsid w:val="001264D8"/>
    <w:rsid w:val="001264FA"/>
    <w:rsid w:val="00126596"/>
    <w:rsid w:val="001267DC"/>
    <w:rsid w:val="001269D2"/>
    <w:rsid w:val="00126A41"/>
    <w:rsid w:val="00126AF5"/>
    <w:rsid w:val="00126C68"/>
    <w:rsid w:val="00126C8D"/>
    <w:rsid w:val="00126CAB"/>
    <w:rsid w:val="00126D12"/>
    <w:rsid w:val="00126DA7"/>
    <w:rsid w:val="00126DD8"/>
    <w:rsid w:val="00126DE8"/>
    <w:rsid w:val="00127063"/>
    <w:rsid w:val="001271A8"/>
    <w:rsid w:val="001275C7"/>
    <w:rsid w:val="00127624"/>
    <w:rsid w:val="001277F6"/>
    <w:rsid w:val="0012791C"/>
    <w:rsid w:val="0012793B"/>
    <w:rsid w:val="00127F99"/>
    <w:rsid w:val="001300B8"/>
    <w:rsid w:val="00130247"/>
    <w:rsid w:val="001302A0"/>
    <w:rsid w:val="001303F9"/>
    <w:rsid w:val="0013051C"/>
    <w:rsid w:val="001305DC"/>
    <w:rsid w:val="00130607"/>
    <w:rsid w:val="0013065B"/>
    <w:rsid w:val="001306A8"/>
    <w:rsid w:val="0013072A"/>
    <w:rsid w:val="00130806"/>
    <w:rsid w:val="0013086F"/>
    <w:rsid w:val="00130A79"/>
    <w:rsid w:val="00130CE2"/>
    <w:rsid w:val="00130DB5"/>
    <w:rsid w:val="00130DD7"/>
    <w:rsid w:val="00130DFA"/>
    <w:rsid w:val="00130E5E"/>
    <w:rsid w:val="00131107"/>
    <w:rsid w:val="00131129"/>
    <w:rsid w:val="00131131"/>
    <w:rsid w:val="00131447"/>
    <w:rsid w:val="001314F5"/>
    <w:rsid w:val="001314FF"/>
    <w:rsid w:val="0013163D"/>
    <w:rsid w:val="00131CF6"/>
    <w:rsid w:val="00131EB7"/>
    <w:rsid w:val="001320A8"/>
    <w:rsid w:val="001321AB"/>
    <w:rsid w:val="00132202"/>
    <w:rsid w:val="00132261"/>
    <w:rsid w:val="0013240F"/>
    <w:rsid w:val="00132607"/>
    <w:rsid w:val="00132640"/>
    <w:rsid w:val="001327B0"/>
    <w:rsid w:val="001329B8"/>
    <w:rsid w:val="00132A58"/>
    <w:rsid w:val="00132D52"/>
    <w:rsid w:val="00132DE5"/>
    <w:rsid w:val="00132E26"/>
    <w:rsid w:val="00132EBC"/>
    <w:rsid w:val="00132F2E"/>
    <w:rsid w:val="00132F7B"/>
    <w:rsid w:val="00132F93"/>
    <w:rsid w:val="00133002"/>
    <w:rsid w:val="0013306E"/>
    <w:rsid w:val="001330C6"/>
    <w:rsid w:val="001330CE"/>
    <w:rsid w:val="001330ED"/>
    <w:rsid w:val="001331B5"/>
    <w:rsid w:val="001333B3"/>
    <w:rsid w:val="001333E9"/>
    <w:rsid w:val="00133445"/>
    <w:rsid w:val="0013365D"/>
    <w:rsid w:val="00133729"/>
    <w:rsid w:val="001337A0"/>
    <w:rsid w:val="00133825"/>
    <w:rsid w:val="00133D67"/>
    <w:rsid w:val="00133D94"/>
    <w:rsid w:val="00133EE6"/>
    <w:rsid w:val="00133FF5"/>
    <w:rsid w:val="00134058"/>
    <w:rsid w:val="00134154"/>
    <w:rsid w:val="0013422C"/>
    <w:rsid w:val="0013427E"/>
    <w:rsid w:val="00134580"/>
    <w:rsid w:val="001345BE"/>
    <w:rsid w:val="001345C8"/>
    <w:rsid w:val="001345DA"/>
    <w:rsid w:val="00134648"/>
    <w:rsid w:val="001347B4"/>
    <w:rsid w:val="001347D9"/>
    <w:rsid w:val="00134843"/>
    <w:rsid w:val="001348D5"/>
    <w:rsid w:val="00134AB9"/>
    <w:rsid w:val="00134FE8"/>
    <w:rsid w:val="00135007"/>
    <w:rsid w:val="0013514F"/>
    <w:rsid w:val="001353E0"/>
    <w:rsid w:val="00135545"/>
    <w:rsid w:val="0013554A"/>
    <w:rsid w:val="001359E8"/>
    <w:rsid w:val="00135AFC"/>
    <w:rsid w:val="00135B6B"/>
    <w:rsid w:val="00135C15"/>
    <w:rsid w:val="00135CAE"/>
    <w:rsid w:val="00135D06"/>
    <w:rsid w:val="00135D41"/>
    <w:rsid w:val="00135F36"/>
    <w:rsid w:val="00135FE7"/>
    <w:rsid w:val="00136039"/>
    <w:rsid w:val="00136065"/>
    <w:rsid w:val="0013611A"/>
    <w:rsid w:val="0013619C"/>
    <w:rsid w:val="00136554"/>
    <w:rsid w:val="0013684D"/>
    <w:rsid w:val="00136A71"/>
    <w:rsid w:val="00136B7C"/>
    <w:rsid w:val="001370C3"/>
    <w:rsid w:val="0013720D"/>
    <w:rsid w:val="00137379"/>
    <w:rsid w:val="00137476"/>
    <w:rsid w:val="00137806"/>
    <w:rsid w:val="001379CC"/>
    <w:rsid w:val="00137A32"/>
    <w:rsid w:val="00137B60"/>
    <w:rsid w:val="00137EF6"/>
    <w:rsid w:val="00137EFB"/>
    <w:rsid w:val="00140024"/>
    <w:rsid w:val="001400B3"/>
    <w:rsid w:val="00140218"/>
    <w:rsid w:val="001403B2"/>
    <w:rsid w:val="00140598"/>
    <w:rsid w:val="00140777"/>
    <w:rsid w:val="001407D2"/>
    <w:rsid w:val="00140AB3"/>
    <w:rsid w:val="00140D3D"/>
    <w:rsid w:val="00140D7B"/>
    <w:rsid w:val="00140FBF"/>
    <w:rsid w:val="00141197"/>
    <w:rsid w:val="001411B3"/>
    <w:rsid w:val="0014149F"/>
    <w:rsid w:val="00141621"/>
    <w:rsid w:val="00141658"/>
    <w:rsid w:val="0014175B"/>
    <w:rsid w:val="001419D4"/>
    <w:rsid w:val="00141A97"/>
    <w:rsid w:val="00141CA8"/>
    <w:rsid w:val="00141CD5"/>
    <w:rsid w:val="00141DAE"/>
    <w:rsid w:val="00141F0E"/>
    <w:rsid w:val="001421CC"/>
    <w:rsid w:val="001422F9"/>
    <w:rsid w:val="001425FB"/>
    <w:rsid w:val="0014267C"/>
    <w:rsid w:val="001429E8"/>
    <w:rsid w:val="00142B0F"/>
    <w:rsid w:val="00142E22"/>
    <w:rsid w:val="00142E96"/>
    <w:rsid w:val="0014317D"/>
    <w:rsid w:val="001431DA"/>
    <w:rsid w:val="00143239"/>
    <w:rsid w:val="0014323C"/>
    <w:rsid w:val="001432E1"/>
    <w:rsid w:val="00143393"/>
    <w:rsid w:val="0014346C"/>
    <w:rsid w:val="0014375F"/>
    <w:rsid w:val="00143846"/>
    <w:rsid w:val="00143C7A"/>
    <w:rsid w:val="00143F4E"/>
    <w:rsid w:val="00144113"/>
    <w:rsid w:val="0014412C"/>
    <w:rsid w:val="00144252"/>
    <w:rsid w:val="001443C4"/>
    <w:rsid w:val="001445A9"/>
    <w:rsid w:val="0014499D"/>
    <w:rsid w:val="00144AA0"/>
    <w:rsid w:val="00144C16"/>
    <w:rsid w:val="00144CC4"/>
    <w:rsid w:val="00144D5A"/>
    <w:rsid w:val="00144E32"/>
    <w:rsid w:val="00144EA4"/>
    <w:rsid w:val="00145013"/>
    <w:rsid w:val="0014505D"/>
    <w:rsid w:val="00145262"/>
    <w:rsid w:val="001452A8"/>
    <w:rsid w:val="001452AB"/>
    <w:rsid w:val="001458D0"/>
    <w:rsid w:val="001459BC"/>
    <w:rsid w:val="001459F2"/>
    <w:rsid w:val="00145A06"/>
    <w:rsid w:val="00145A6E"/>
    <w:rsid w:val="00145ABB"/>
    <w:rsid w:val="00146121"/>
    <w:rsid w:val="0014617B"/>
    <w:rsid w:val="0014621E"/>
    <w:rsid w:val="001466E4"/>
    <w:rsid w:val="001466F8"/>
    <w:rsid w:val="0014672C"/>
    <w:rsid w:val="0014677F"/>
    <w:rsid w:val="00146998"/>
    <w:rsid w:val="00146A52"/>
    <w:rsid w:val="00146BDE"/>
    <w:rsid w:val="00146BF0"/>
    <w:rsid w:val="00146D06"/>
    <w:rsid w:val="00146D21"/>
    <w:rsid w:val="00146D78"/>
    <w:rsid w:val="00146E7E"/>
    <w:rsid w:val="001470CA"/>
    <w:rsid w:val="00147191"/>
    <w:rsid w:val="001471C0"/>
    <w:rsid w:val="0014728D"/>
    <w:rsid w:val="00147531"/>
    <w:rsid w:val="0014762F"/>
    <w:rsid w:val="00147696"/>
    <w:rsid w:val="0014779B"/>
    <w:rsid w:val="001477C1"/>
    <w:rsid w:val="00147BFE"/>
    <w:rsid w:val="00147EF6"/>
    <w:rsid w:val="00147F50"/>
    <w:rsid w:val="00147F90"/>
    <w:rsid w:val="00150290"/>
    <w:rsid w:val="001502BB"/>
    <w:rsid w:val="00150312"/>
    <w:rsid w:val="00150346"/>
    <w:rsid w:val="00150386"/>
    <w:rsid w:val="001503B9"/>
    <w:rsid w:val="00150424"/>
    <w:rsid w:val="001507D9"/>
    <w:rsid w:val="0015085D"/>
    <w:rsid w:val="00150A48"/>
    <w:rsid w:val="00150C48"/>
    <w:rsid w:val="00150C5A"/>
    <w:rsid w:val="00150C86"/>
    <w:rsid w:val="00150D37"/>
    <w:rsid w:val="00150FB5"/>
    <w:rsid w:val="00151147"/>
    <w:rsid w:val="0015119C"/>
    <w:rsid w:val="00151388"/>
    <w:rsid w:val="001513F4"/>
    <w:rsid w:val="001514AA"/>
    <w:rsid w:val="00151513"/>
    <w:rsid w:val="00151622"/>
    <w:rsid w:val="001516DF"/>
    <w:rsid w:val="001517D1"/>
    <w:rsid w:val="00151F3A"/>
    <w:rsid w:val="0015209E"/>
    <w:rsid w:val="0015243B"/>
    <w:rsid w:val="001524F4"/>
    <w:rsid w:val="00152559"/>
    <w:rsid w:val="00152633"/>
    <w:rsid w:val="001529B3"/>
    <w:rsid w:val="00152A43"/>
    <w:rsid w:val="00152AC8"/>
    <w:rsid w:val="00152C2A"/>
    <w:rsid w:val="00152CB0"/>
    <w:rsid w:val="00152CCA"/>
    <w:rsid w:val="00152E2A"/>
    <w:rsid w:val="001530DA"/>
    <w:rsid w:val="0015310F"/>
    <w:rsid w:val="001531E6"/>
    <w:rsid w:val="00153288"/>
    <w:rsid w:val="00153356"/>
    <w:rsid w:val="0015352E"/>
    <w:rsid w:val="001535DE"/>
    <w:rsid w:val="00153883"/>
    <w:rsid w:val="001538C9"/>
    <w:rsid w:val="0015395E"/>
    <w:rsid w:val="00153979"/>
    <w:rsid w:val="00153A29"/>
    <w:rsid w:val="00153A36"/>
    <w:rsid w:val="00153ABD"/>
    <w:rsid w:val="00153AEC"/>
    <w:rsid w:val="00153F2B"/>
    <w:rsid w:val="00153F48"/>
    <w:rsid w:val="00154160"/>
    <w:rsid w:val="00154176"/>
    <w:rsid w:val="0015425C"/>
    <w:rsid w:val="001542D3"/>
    <w:rsid w:val="0015434F"/>
    <w:rsid w:val="0015453F"/>
    <w:rsid w:val="00154546"/>
    <w:rsid w:val="001545B0"/>
    <w:rsid w:val="001545E5"/>
    <w:rsid w:val="001545E8"/>
    <w:rsid w:val="001547D1"/>
    <w:rsid w:val="0015482C"/>
    <w:rsid w:val="001548A8"/>
    <w:rsid w:val="001548AC"/>
    <w:rsid w:val="0015498E"/>
    <w:rsid w:val="00154A5E"/>
    <w:rsid w:val="00154B37"/>
    <w:rsid w:val="00154BDD"/>
    <w:rsid w:val="00155073"/>
    <w:rsid w:val="00155375"/>
    <w:rsid w:val="00155378"/>
    <w:rsid w:val="00155398"/>
    <w:rsid w:val="00155403"/>
    <w:rsid w:val="0015553E"/>
    <w:rsid w:val="00155551"/>
    <w:rsid w:val="0015566E"/>
    <w:rsid w:val="00155758"/>
    <w:rsid w:val="0015581F"/>
    <w:rsid w:val="00155AA1"/>
    <w:rsid w:val="00155B05"/>
    <w:rsid w:val="00155D37"/>
    <w:rsid w:val="00155FC1"/>
    <w:rsid w:val="001561D4"/>
    <w:rsid w:val="00156271"/>
    <w:rsid w:val="00156440"/>
    <w:rsid w:val="00156641"/>
    <w:rsid w:val="0015681D"/>
    <w:rsid w:val="00156E9E"/>
    <w:rsid w:val="00156F51"/>
    <w:rsid w:val="001572B2"/>
    <w:rsid w:val="001573E1"/>
    <w:rsid w:val="0015743D"/>
    <w:rsid w:val="001574D3"/>
    <w:rsid w:val="0015751A"/>
    <w:rsid w:val="001576B9"/>
    <w:rsid w:val="001576D0"/>
    <w:rsid w:val="001576F2"/>
    <w:rsid w:val="0015771F"/>
    <w:rsid w:val="00157B4F"/>
    <w:rsid w:val="00157B97"/>
    <w:rsid w:val="00157D1D"/>
    <w:rsid w:val="00157E2E"/>
    <w:rsid w:val="00160024"/>
    <w:rsid w:val="001602E5"/>
    <w:rsid w:val="00160419"/>
    <w:rsid w:val="00160646"/>
    <w:rsid w:val="00160779"/>
    <w:rsid w:val="00160781"/>
    <w:rsid w:val="00160858"/>
    <w:rsid w:val="0016088B"/>
    <w:rsid w:val="00160A18"/>
    <w:rsid w:val="00160A7C"/>
    <w:rsid w:val="00160A97"/>
    <w:rsid w:val="00160D71"/>
    <w:rsid w:val="00160E28"/>
    <w:rsid w:val="001610F3"/>
    <w:rsid w:val="00161111"/>
    <w:rsid w:val="00161304"/>
    <w:rsid w:val="001614E8"/>
    <w:rsid w:val="0016164C"/>
    <w:rsid w:val="00161665"/>
    <w:rsid w:val="001617BF"/>
    <w:rsid w:val="00161DB5"/>
    <w:rsid w:val="00162026"/>
    <w:rsid w:val="0016234B"/>
    <w:rsid w:val="0016247B"/>
    <w:rsid w:val="001624A7"/>
    <w:rsid w:val="001624FF"/>
    <w:rsid w:val="0016252C"/>
    <w:rsid w:val="001627B8"/>
    <w:rsid w:val="0016283D"/>
    <w:rsid w:val="001629B9"/>
    <w:rsid w:val="0016305F"/>
    <w:rsid w:val="00163152"/>
    <w:rsid w:val="00163281"/>
    <w:rsid w:val="001632C0"/>
    <w:rsid w:val="001632EA"/>
    <w:rsid w:val="00163342"/>
    <w:rsid w:val="00163372"/>
    <w:rsid w:val="001635DF"/>
    <w:rsid w:val="001636FB"/>
    <w:rsid w:val="0016370B"/>
    <w:rsid w:val="00163D9B"/>
    <w:rsid w:val="00163EFE"/>
    <w:rsid w:val="00163F2D"/>
    <w:rsid w:val="0016409E"/>
    <w:rsid w:val="001641CE"/>
    <w:rsid w:val="00164393"/>
    <w:rsid w:val="00164413"/>
    <w:rsid w:val="001644B8"/>
    <w:rsid w:val="00164626"/>
    <w:rsid w:val="00164735"/>
    <w:rsid w:val="00164C62"/>
    <w:rsid w:val="00164D4B"/>
    <w:rsid w:val="00164E19"/>
    <w:rsid w:val="00164EDD"/>
    <w:rsid w:val="00164EFD"/>
    <w:rsid w:val="00164F5F"/>
    <w:rsid w:val="00164FE6"/>
    <w:rsid w:val="001651F3"/>
    <w:rsid w:val="00165538"/>
    <w:rsid w:val="001655F2"/>
    <w:rsid w:val="0016574B"/>
    <w:rsid w:val="00165783"/>
    <w:rsid w:val="001657FC"/>
    <w:rsid w:val="00165956"/>
    <w:rsid w:val="00165967"/>
    <w:rsid w:val="00165A05"/>
    <w:rsid w:val="00165AAF"/>
    <w:rsid w:val="00165AF7"/>
    <w:rsid w:val="00165C32"/>
    <w:rsid w:val="00165CBD"/>
    <w:rsid w:val="00165F32"/>
    <w:rsid w:val="00166227"/>
    <w:rsid w:val="00166297"/>
    <w:rsid w:val="001662F5"/>
    <w:rsid w:val="001663AB"/>
    <w:rsid w:val="00166451"/>
    <w:rsid w:val="001668CF"/>
    <w:rsid w:val="001669BF"/>
    <w:rsid w:val="00166B48"/>
    <w:rsid w:val="00166C30"/>
    <w:rsid w:val="00166C49"/>
    <w:rsid w:val="00166C8C"/>
    <w:rsid w:val="00166D20"/>
    <w:rsid w:val="00166D39"/>
    <w:rsid w:val="00166DD9"/>
    <w:rsid w:val="00166E11"/>
    <w:rsid w:val="00166ED0"/>
    <w:rsid w:val="00166EFD"/>
    <w:rsid w:val="00166F30"/>
    <w:rsid w:val="001670F4"/>
    <w:rsid w:val="0016719F"/>
    <w:rsid w:val="00167561"/>
    <w:rsid w:val="001676FE"/>
    <w:rsid w:val="001677C9"/>
    <w:rsid w:val="00167909"/>
    <w:rsid w:val="00167A3F"/>
    <w:rsid w:val="00167B18"/>
    <w:rsid w:val="00167EEB"/>
    <w:rsid w:val="00170041"/>
    <w:rsid w:val="0017035B"/>
    <w:rsid w:val="001704EB"/>
    <w:rsid w:val="001704F2"/>
    <w:rsid w:val="001705EB"/>
    <w:rsid w:val="001706C8"/>
    <w:rsid w:val="00170714"/>
    <w:rsid w:val="00170790"/>
    <w:rsid w:val="001707D1"/>
    <w:rsid w:val="001707DC"/>
    <w:rsid w:val="001709A7"/>
    <w:rsid w:val="00170B66"/>
    <w:rsid w:val="00170CFE"/>
    <w:rsid w:val="00170D4E"/>
    <w:rsid w:val="00170F46"/>
    <w:rsid w:val="00170F88"/>
    <w:rsid w:val="0017108E"/>
    <w:rsid w:val="0017109C"/>
    <w:rsid w:val="001711EE"/>
    <w:rsid w:val="0017127C"/>
    <w:rsid w:val="00171332"/>
    <w:rsid w:val="00171482"/>
    <w:rsid w:val="0017159D"/>
    <w:rsid w:val="00171644"/>
    <w:rsid w:val="00171870"/>
    <w:rsid w:val="00171AF1"/>
    <w:rsid w:val="00171AF8"/>
    <w:rsid w:val="00171B5B"/>
    <w:rsid w:val="00171BDA"/>
    <w:rsid w:val="00171BE9"/>
    <w:rsid w:val="00171BF4"/>
    <w:rsid w:val="00171C28"/>
    <w:rsid w:val="00171D93"/>
    <w:rsid w:val="0017218B"/>
    <w:rsid w:val="00172301"/>
    <w:rsid w:val="00172807"/>
    <w:rsid w:val="0017289F"/>
    <w:rsid w:val="001728C9"/>
    <w:rsid w:val="00172A76"/>
    <w:rsid w:val="00172C6B"/>
    <w:rsid w:val="00172C76"/>
    <w:rsid w:val="00172D57"/>
    <w:rsid w:val="00172D81"/>
    <w:rsid w:val="00172E79"/>
    <w:rsid w:val="00172F08"/>
    <w:rsid w:val="00172F89"/>
    <w:rsid w:val="0017305F"/>
    <w:rsid w:val="001730A5"/>
    <w:rsid w:val="00173106"/>
    <w:rsid w:val="0017327C"/>
    <w:rsid w:val="00173392"/>
    <w:rsid w:val="00173554"/>
    <w:rsid w:val="0017357C"/>
    <w:rsid w:val="00173623"/>
    <w:rsid w:val="00173685"/>
    <w:rsid w:val="00173831"/>
    <w:rsid w:val="00173975"/>
    <w:rsid w:val="0017397F"/>
    <w:rsid w:val="001739D9"/>
    <w:rsid w:val="00173D51"/>
    <w:rsid w:val="00174013"/>
    <w:rsid w:val="0017408B"/>
    <w:rsid w:val="001740EF"/>
    <w:rsid w:val="001741D1"/>
    <w:rsid w:val="00174276"/>
    <w:rsid w:val="0017457D"/>
    <w:rsid w:val="00174933"/>
    <w:rsid w:val="00174A8D"/>
    <w:rsid w:val="00174AD5"/>
    <w:rsid w:val="00174B4D"/>
    <w:rsid w:val="00174BD7"/>
    <w:rsid w:val="00174E4E"/>
    <w:rsid w:val="00174F13"/>
    <w:rsid w:val="00175596"/>
    <w:rsid w:val="001755DF"/>
    <w:rsid w:val="001755ED"/>
    <w:rsid w:val="00175693"/>
    <w:rsid w:val="00175718"/>
    <w:rsid w:val="001758EF"/>
    <w:rsid w:val="00175BA8"/>
    <w:rsid w:val="00175C1B"/>
    <w:rsid w:val="00175CD2"/>
    <w:rsid w:val="00175F87"/>
    <w:rsid w:val="00175FE5"/>
    <w:rsid w:val="00176072"/>
    <w:rsid w:val="001760F7"/>
    <w:rsid w:val="001762BE"/>
    <w:rsid w:val="00176474"/>
    <w:rsid w:val="00176491"/>
    <w:rsid w:val="00176588"/>
    <w:rsid w:val="001767D1"/>
    <w:rsid w:val="001767EA"/>
    <w:rsid w:val="00176A0D"/>
    <w:rsid w:val="00176A1C"/>
    <w:rsid w:val="00176ABA"/>
    <w:rsid w:val="00176B9A"/>
    <w:rsid w:val="00177359"/>
    <w:rsid w:val="001773B0"/>
    <w:rsid w:val="0017740C"/>
    <w:rsid w:val="001774E4"/>
    <w:rsid w:val="0017755F"/>
    <w:rsid w:val="001776C3"/>
    <w:rsid w:val="00177929"/>
    <w:rsid w:val="001779A1"/>
    <w:rsid w:val="00177C79"/>
    <w:rsid w:val="00177D18"/>
    <w:rsid w:val="00180082"/>
    <w:rsid w:val="001800D4"/>
    <w:rsid w:val="0018015C"/>
    <w:rsid w:val="001801A3"/>
    <w:rsid w:val="00180269"/>
    <w:rsid w:val="00180363"/>
    <w:rsid w:val="001804FA"/>
    <w:rsid w:val="001805C0"/>
    <w:rsid w:val="00180A08"/>
    <w:rsid w:val="00180BCB"/>
    <w:rsid w:val="00180C6B"/>
    <w:rsid w:val="00180D43"/>
    <w:rsid w:val="00180F49"/>
    <w:rsid w:val="00180F87"/>
    <w:rsid w:val="00181090"/>
    <w:rsid w:val="001810DD"/>
    <w:rsid w:val="00181332"/>
    <w:rsid w:val="00181343"/>
    <w:rsid w:val="001813B2"/>
    <w:rsid w:val="00181669"/>
    <w:rsid w:val="001816C8"/>
    <w:rsid w:val="001817C6"/>
    <w:rsid w:val="00181A50"/>
    <w:rsid w:val="00181B05"/>
    <w:rsid w:val="00181CEC"/>
    <w:rsid w:val="00181DCD"/>
    <w:rsid w:val="00181E78"/>
    <w:rsid w:val="00181F35"/>
    <w:rsid w:val="001822F6"/>
    <w:rsid w:val="001823B0"/>
    <w:rsid w:val="0018241F"/>
    <w:rsid w:val="001824F0"/>
    <w:rsid w:val="0018254D"/>
    <w:rsid w:val="00182666"/>
    <w:rsid w:val="0018266A"/>
    <w:rsid w:val="00182677"/>
    <w:rsid w:val="001826E6"/>
    <w:rsid w:val="00182782"/>
    <w:rsid w:val="00182831"/>
    <w:rsid w:val="00182889"/>
    <w:rsid w:val="00182940"/>
    <w:rsid w:val="00182A4A"/>
    <w:rsid w:val="00182B1B"/>
    <w:rsid w:val="00182C43"/>
    <w:rsid w:val="00182F55"/>
    <w:rsid w:val="001830B5"/>
    <w:rsid w:val="00183150"/>
    <w:rsid w:val="001836A5"/>
    <w:rsid w:val="00183717"/>
    <w:rsid w:val="00183845"/>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B7D"/>
    <w:rsid w:val="00184C7B"/>
    <w:rsid w:val="00184FF6"/>
    <w:rsid w:val="00185099"/>
    <w:rsid w:val="001851A2"/>
    <w:rsid w:val="00185200"/>
    <w:rsid w:val="0018531D"/>
    <w:rsid w:val="00185472"/>
    <w:rsid w:val="001855DB"/>
    <w:rsid w:val="0018560C"/>
    <w:rsid w:val="001856C4"/>
    <w:rsid w:val="001857AB"/>
    <w:rsid w:val="001859F6"/>
    <w:rsid w:val="00185A91"/>
    <w:rsid w:val="00185C4B"/>
    <w:rsid w:val="00185D1C"/>
    <w:rsid w:val="001863D4"/>
    <w:rsid w:val="00186509"/>
    <w:rsid w:val="00186551"/>
    <w:rsid w:val="001867B3"/>
    <w:rsid w:val="00186823"/>
    <w:rsid w:val="001869BA"/>
    <w:rsid w:val="00186AD1"/>
    <w:rsid w:val="00186C4B"/>
    <w:rsid w:val="00186CF1"/>
    <w:rsid w:val="00186D7E"/>
    <w:rsid w:val="00186DB0"/>
    <w:rsid w:val="00187007"/>
    <w:rsid w:val="001870A3"/>
    <w:rsid w:val="00187226"/>
    <w:rsid w:val="001872BA"/>
    <w:rsid w:val="001875E5"/>
    <w:rsid w:val="001875FA"/>
    <w:rsid w:val="00187748"/>
    <w:rsid w:val="00187801"/>
    <w:rsid w:val="00187AD8"/>
    <w:rsid w:val="00187BA9"/>
    <w:rsid w:val="00187CF8"/>
    <w:rsid w:val="00187EDE"/>
    <w:rsid w:val="00190026"/>
    <w:rsid w:val="00190045"/>
    <w:rsid w:val="001901BB"/>
    <w:rsid w:val="00190674"/>
    <w:rsid w:val="0019085F"/>
    <w:rsid w:val="00190929"/>
    <w:rsid w:val="00190953"/>
    <w:rsid w:val="0019098E"/>
    <w:rsid w:val="00190CE3"/>
    <w:rsid w:val="00190EAF"/>
    <w:rsid w:val="00190F1F"/>
    <w:rsid w:val="00190FF6"/>
    <w:rsid w:val="001912FF"/>
    <w:rsid w:val="001914C2"/>
    <w:rsid w:val="00191638"/>
    <w:rsid w:val="001916FD"/>
    <w:rsid w:val="00191756"/>
    <w:rsid w:val="00191922"/>
    <w:rsid w:val="00191AA1"/>
    <w:rsid w:val="00191DD9"/>
    <w:rsid w:val="00191EE5"/>
    <w:rsid w:val="00191FBA"/>
    <w:rsid w:val="001920B0"/>
    <w:rsid w:val="001924E6"/>
    <w:rsid w:val="0019273C"/>
    <w:rsid w:val="001927BB"/>
    <w:rsid w:val="00192892"/>
    <w:rsid w:val="00192922"/>
    <w:rsid w:val="00192936"/>
    <w:rsid w:val="00192994"/>
    <w:rsid w:val="00192BBB"/>
    <w:rsid w:val="00192BBC"/>
    <w:rsid w:val="00192E3F"/>
    <w:rsid w:val="00192E89"/>
    <w:rsid w:val="00192EC6"/>
    <w:rsid w:val="00192F33"/>
    <w:rsid w:val="00192F52"/>
    <w:rsid w:val="0019363D"/>
    <w:rsid w:val="001936F6"/>
    <w:rsid w:val="00193723"/>
    <w:rsid w:val="00193913"/>
    <w:rsid w:val="00193DC3"/>
    <w:rsid w:val="00193DED"/>
    <w:rsid w:val="00194022"/>
    <w:rsid w:val="001940FC"/>
    <w:rsid w:val="00194383"/>
    <w:rsid w:val="00194635"/>
    <w:rsid w:val="00194921"/>
    <w:rsid w:val="001949C0"/>
    <w:rsid w:val="00194B2B"/>
    <w:rsid w:val="00194BDA"/>
    <w:rsid w:val="00194BEB"/>
    <w:rsid w:val="00194EC2"/>
    <w:rsid w:val="00194F31"/>
    <w:rsid w:val="001950FA"/>
    <w:rsid w:val="001951F1"/>
    <w:rsid w:val="00195208"/>
    <w:rsid w:val="001952A4"/>
    <w:rsid w:val="00195755"/>
    <w:rsid w:val="001959DD"/>
    <w:rsid w:val="00195A2C"/>
    <w:rsid w:val="00195ADF"/>
    <w:rsid w:val="00195BA4"/>
    <w:rsid w:val="00195BA6"/>
    <w:rsid w:val="00195D9B"/>
    <w:rsid w:val="00195E7F"/>
    <w:rsid w:val="00195ED0"/>
    <w:rsid w:val="00195FA3"/>
    <w:rsid w:val="0019628F"/>
    <w:rsid w:val="001962CB"/>
    <w:rsid w:val="00196727"/>
    <w:rsid w:val="0019675A"/>
    <w:rsid w:val="001967FA"/>
    <w:rsid w:val="0019681E"/>
    <w:rsid w:val="00196B3D"/>
    <w:rsid w:val="00196B68"/>
    <w:rsid w:val="00196CB6"/>
    <w:rsid w:val="0019710E"/>
    <w:rsid w:val="0019717B"/>
    <w:rsid w:val="001975DC"/>
    <w:rsid w:val="001975E9"/>
    <w:rsid w:val="0019761D"/>
    <w:rsid w:val="00197740"/>
    <w:rsid w:val="0019777F"/>
    <w:rsid w:val="0019778F"/>
    <w:rsid w:val="00197871"/>
    <w:rsid w:val="00197911"/>
    <w:rsid w:val="00197989"/>
    <w:rsid w:val="00197B28"/>
    <w:rsid w:val="00197BE6"/>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993"/>
    <w:rsid w:val="001A0995"/>
    <w:rsid w:val="001A0A13"/>
    <w:rsid w:val="001A0B1F"/>
    <w:rsid w:val="001A0C69"/>
    <w:rsid w:val="001A0D03"/>
    <w:rsid w:val="001A0E27"/>
    <w:rsid w:val="001A0F00"/>
    <w:rsid w:val="001A0FB4"/>
    <w:rsid w:val="001A1304"/>
    <w:rsid w:val="001A14E1"/>
    <w:rsid w:val="001A1519"/>
    <w:rsid w:val="001A16EB"/>
    <w:rsid w:val="001A16F9"/>
    <w:rsid w:val="001A183D"/>
    <w:rsid w:val="001A1883"/>
    <w:rsid w:val="001A188F"/>
    <w:rsid w:val="001A1984"/>
    <w:rsid w:val="001A1ABF"/>
    <w:rsid w:val="001A1BCC"/>
    <w:rsid w:val="001A1FB3"/>
    <w:rsid w:val="001A218B"/>
    <w:rsid w:val="001A25B1"/>
    <w:rsid w:val="001A2660"/>
    <w:rsid w:val="001A2688"/>
    <w:rsid w:val="001A27BC"/>
    <w:rsid w:val="001A2988"/>
    <w:rsid w:val="001A2996"/>
    <w:rsid w:val="001A2B80"/>
    <w:rsid w:val="001A2BAF"/>
    <w:rsid w:val="001A2BF7"/>
    <w:rsid w:val="001A2D59"/>
    <w:rsid w:val="001A2DC2"/>
    <w:rsid w:val="001A3043"/>
    <w:rsid w:val="001A30B7"/>
    <w:rsid w:val="001A30DB"/>
    <w:rsid w:val="001A30E3"/>
    <w:rsid w:val="001A33A8"/>
    <w:rsid w:val="001A3719"/>
    <w:rsid w:val="001A395C"/>
    <w:rsid w:val="001A39BF"/>
    <w:rsid w:val="001A3A6A"/>
    <w:rsid w:val="001A3D2A"/>
    <w:rsid w:val="001A41D6"/>
    <w:rsid w:val="001A41DD"/>
    <w:rsid w:val="001A4273"/>
    <w:rsid w:val="001A4308"/>
    <w:rsid w:val="001A4513"/>
    <w:rsid w:val="001A45CE"/>
    <w:rsid w:val="001A4628"/>
    <w:rsid w:val="001A4A23"/>
    <w:rsid w:val="001A4B3E"/>
    <w:rsid w:val="001A4BBD"/>
    <w:rsid w:val="001A4C6B"/>
    <w:rsid w:val="001A4CE8"/>
    <w:rsid w:val="001A4F05"/>
    <w:rsid w:val="001A4F1F"/>
    <w:rsid w:val="001A5015"/>
    <w:rsid w:val="001A528F"/>
    <w:rsid w:val="001A53E4"/>
    <w:rsid w:val="001A53F4"/>
    <w:rsid w:val="001A556D"/>
    <w:rsid w:val="001A55CD"/>
    <w:rsid w:val="001A5694"/>
    <w:rsid w:val="001A5858"/>
    <w:rsid w:val="001A597F"/>
    <w:rsid w:val="001A5BC1"/>
    <w:rsid w:val="001A5C43"/>
    <w:rsid w:val="001A5E1A"/>
    <w:rsid w:val="001A5F2B"/>
    <w:rsid w:val="001A608A"/>
    <w:rsid w:val="001A623C"/>
    <w:rsid w:val="001A6440"/>
    <w:rsid w:val="001A6457"/>
    <w:rsid w:val="001A68E3"/>
    <w:rsid w:val="001A6A46"/>
    <w:rsid w:val="001A6C00"/>
    <w:rsid w:val="001A6D84"/>
    <w:rsid w:val="001A6DA1"/>
    <w:rsid w:val="001A6DC8"/>
    <w:rsid w:val="001A6F99"/>
    <w:rsid w:val="001A71E8"/>
    <w:rsid w:val="001A7368"/>
    <w:rsid w:val="001A783D"/>
    <w:rsid w:val="001A7CEF"/>
    <w:rsid w:val="001B0101"/>
    <w:rsid w:val="001B014C"/>
    <w:rsid w:val="001B0387"/>
    <w:rsid w:val="001B0510"/>
    <w:rsid w:val="001B0588"/>
    <w:rsid w:val="001B062D"/>
    <w:rsid w:val="001B06FA"/>
    <w:rsid w:val="001B071A"/>
    <w:rsid w:val="001B0882"/>
    <w:rsid w:val="001B096B"/>
    <w:rsid w:val="001B0977"/>
    <w:rsid w:val="001B098E"/>
    <w:rsid w:val="001B0A29"/>
    <w:rsid w:val="001B0B1A"/>
    <w:rsid w:val="001B0C77"/>
    <w:rsid w:val="001B0DE8"/>
    <w:rsid w:val="001B0EB6"/>
    <w:rsid w:val="001B1003"/>
    <w:rsid w:val="001B1213"/>
    <w:rsid w:val="001B124D"/>
    <w:rsid w:val="001B15B0"/>
    <w:rsid w:val="001B1CF7"/>
    <w:rsid w:val="001B1D32"/>
    <w:rsid w:val="001B1DD8"/>
    <w:rsid w:val="001B20DD"/>
    <w:rsid w:val="001B2137"/>
    <w:rsid w:val="001B2398"/>
    <w:rsid w:val="001B24F8"/>
    <w:rsid w:val="001B2716"/>
    <w:rsid w:val="001B296F"/>
    <w:rsid w:val="001B2985"/>
    <w:rsid w:val="001B298B"/>
    <w:rsid w:val="001B2A90"/>
    <w:rsid w:val="001B2B0D"/>
    <w:rsid w:val="001B2C42"/>
    <w:rsid w:val="001B2D08"/>
    <w:rsid w:val="001B2E0F"/>
    <w:rsid w:val="001B2FF4"/>
    <w:rsid w:val="001B3001"/>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DF"/>
    <w:rsid w:val="001B47B1"/>
    <w:rsid w:val="001B47FA"/>
    <w:rsid w:val="001B4848"/>
    <w:rsid w:val="001B4AEF"/>
    <w:rsid w:val="001B4C2C"/>
    <w:rsid w:val="001B4D1C"/>
    <w:rsid w:val="001B4F74"/>
    <w:rsid w:val="001B50FA"/>
    <w:rsid w:val="001B516D"/>
    <w:rsid w:val="001B548C"/>
    <w:rsid w:val="001B59B7"/>
    <w:rsid w:val="001B5A47"/>
    <w:rsid w:val="001B5B27"/>
    <w:rsid w:val="001B5B7A"/>
    <w:rsid w:val="001B5ECE"/>
    <w:rsid w:val="001B60F3"/>
    <w:rsid w:val="001B6229"/>
    <w:rsid w:val="001B62AC"/>
    <w:rsid w:val="001B6758"/>
    <w:rsid w:val="001B6765"/>
    <w:rsid w:val="001B69B5"/>
    <w:rsid w:val="001B69DC"/>
    <w:rsid w:val="001B6CEB"/>
    <w:rsid w:val="001B6D27"/>
    <w:rsid w:val="001B6F43"/>
    <w:rsid w:val="001B723D"/>
    <w:rsid w:val="001B729E"/>
    <w:rsid w:val="001B72E2"/>
    <w:rsid w:val="001B730F"/>
    <w:rsid w:val="001B7450"/>
    <w:rsid w:val="001B747A"/>
    <w:rsid w:val="001B74C3"/>
    <w:rsid w:val="001B7545"/>
    <w:rsid w:val="001B77BA"/>
    <w:rsid w:val="001B7893"/>
    <w:rsid w:val="001B7981"/>
    <w:rsid w:val="001B7A58"/>
    <w:rsid w:val="001B7A7D"/>
    <w:rsid w:val="001B7B1A"/>
    <w:rsid w:val="001B7BD9"/>
    <w:rsid w:val="001B7BF7"/>
    <w:rsid w:val="001B7C43"/>
    <w:rsid w:val="001C0079"/>
    <w:rsid w:val="001C0145"/>
    <w:rsid w:val="001C0271"/>
    <w:rsid w:val="001C0356"/>
    <w:rsid w:val="001C046E"/>
    <w:rsid w:val="001C04B7"/>
    <w:rsid w:val="001C06CC"/>
    <w:rsid w:val="001C072F"/>
    <w:rsid w:val="001C0737"/>
    <w:rsid w:val="001C0963"/>
    <w:rsid w:val="001C0BB1"/>
    <w:rsid w:val="001C0E63"/>
    <w:rsid w:val="001C0E9D"/>
    <w:rsid w:val="001C10E5"/>
    <w:rsid w:val="001C11F9"/>
    <w:rsid w:val="001C1207"/>
    <w:rsid w:val="001C13FA"/>
    <w:rsid w:val="001C1581"/>
    <w:rsid w:val="001C18CD"/>
    <w:rsid w:val="001C1B2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310D"/>
    <w:rsid w:val="001C32A1"/>
    <w:rsid w:val="001C3416"/>
    <w:rsid w:val="001C34C9"/>
    <w:rsid w:val="001C34D4"/>
    <w:rsid w:val="001C359C"/>
    <w:rsid w:val="001C3795"/>
    <w:rsid w:val="001C37C4"/>
    <w:rsid w:val="001C3A6F"/>
    <w:rsid w:val="001C3BAA"/>
    <w:rsid w:val="001C3CDF"/>
    <w:rsid w:val="001C3D47"/>
    <w:rsid w:val="001C3DCB"/>
    <w:rsid w:val="001C4365"/>
    <w:rsid w:val="001C43B6"/>
    <w:rsid w:val="001C47AE"/>
    <w:rsid w:val="001C4808"/>
    <w:rsid w:val="001C489C"/>
    <w:rsid w:val="001C48D7"/>
    <w:rsid w:val="001C4C66"/>
    <w:rsid w:val="001C4C9B"/>
    <w:rsid w:val="001C509A"/>
    <w:rsid w:val="001C516D"/>
    <w:rsid w:val="001C53DD"/>
    <w:rsid w:val="001C5454"/>
    <w:rsid w:val="001C57BC"/>
    <w:rsid w:val="001C58A3"/>
    <w:rsid w:val="001C58A5"/>
    <w:rsid w:val="001C5A88"/>
    <w:rsid w:val="001C5B1B"/>
    <w:rsid w:val="001C5D29"/>
    <w:rsid w:val="001C5DCE"/>
    <w:rsid w:val="001C5F5E"/>
    <w:rsid w:val="001C6095"/>
    <w:rsid w:val="001C6231"/>
    <w:rsid w:val="001C63CE"/>
    <w:rsid w:val="001C671D"/>
    <w:rsid w:val="001C67D1"/>
    <w:rsid w:val="001C6830"/>
    <w:rsid w:val="001C6B2C"/>
    <w:rsid w:val="001C6B7B"/>
    <w:rsid w:val="001C6D89"/>
    <w:rsid w:val="001C6EBD"/>
    <w:rsid w:val="001C7025"/>
    <w:rsid w:val="001C717C"/>
    <w:rsid w:val="001C7409"/>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C71"/>
    <w:rsid w:val="001D0CFB"/>
    <w:rsid w:val="001D114B"/>
    <w:rsid w:val="001D1264"/>
    <w:rsid w:val="001D1289"/>
    <w:rsid w:val="001D1557"/>
    <w:rsid w:val="001D1564"/>
    <w:rsid w:val="001D1769"/>
    <w:rsid w:val="001D17F5"/>
    <w:rsid w:val="001D19F6"/>
    <w:rsid w:val="001D1B9B"/>
    <w:rsid w:val="001D1D16"/>
    <w:rsid w:val="001D1D7F"/>
    <w:rsid w:val="001D1FDD"/>
    <w:rsid w:val="001D20AB"/>
    <w:rsid w:val="001D2128"/>
    <w:rsid w:val="001D223B"/>
    <w:rsid w:val="001D22C9"/>
    <w:rsid w:val="001D23BD"/>
    <w:rsid w:val="001D2461"/>
    <w:rsid w:val="001D24C0"/>
    <w:rsid w:val="001D271D"/>
    <w:rsid w:val="001D2743"/>
    <w:rsid w:val="001D27E6"/>
    <w:rsid w:val="001D2803"/>
    <w:rsid w:val="001D29D0"/>
    <w:rsid w:val="001D2B62"/>
    <w:rsid w:val="001D2C48"/>
    <w:rsid w:val="001D2DAD"/>
    <w:rsid w:val="001D2DC0"/>
    <w:rsid w:val="001D2EB4"/>
    <w:rsid w:val="001D3142"/>
    <w:rsid w:val="001D3160"/>
    <w:rsid w:val="001D322E"/>
    <w:rsid w:val="001D33C4"/>
    <w:rsid w:val="001D3481"/>
    <w:rsid w:val="001D350E"/>
    <w:rsid w:val="001D3511"/>
    <w:rsid w:val="001D35AA"/>
    <w:rsid w:val="001D35BB"/>
    <w:rsid w:val="001D3825"/>
    <w:rsid w:val="001D383D"/>
    <w:rsid w:val="001D3973"/>
    <w:rsid w:val="001D39F5"/>
    <w:rsid w:val="001D3A65"/>
    <w:rsid w:val="001D3C72"/>
    <w:rsid w:val="001D3C8D"/>
    <w:rsid w:val="001D3F17"/>
    <w:rsid w:val="001D42B5"/>
    <w:rsid w:val="001D431A"/>
    <w:rsid w:val="001D43A1"/>
    <w:rsid w:val="001D4841"/>
    <w:rsid w:val="001D496A"/>
    <w:rsid w:val="001D4A3E"/>
    <w:rsid w:val="001D4B66"/>
    <w:rsid w:val="001D4BE5"/>
    <w:rsid w:val="001D4CEA"/>
    <w:rsid w:val="001D4DFA"/>
    <w:rsid w:val="001D50C8"/>
    <w:rsid w:val="001D51A6"/>
    <w:rsid w:val="001D52D8"/>
    <w:rsid w:val="001D543F"/>
    <w:rsid w:val="001D576A"/>
    <w:rsid w:val="001D5A94"/>
    <w:rsid w:val="001D5CAE"/>
    <w:rsid w:val="001D60F6"/>
    <w:rsid w:val="001D6207"/>
    <w:rsid w:val="001D632C"/>
    <w:rsid w:val="001D63B9"/>
    <w:rsid w:val="001D63BD"/>
    <w:rsid w:val="001D64DF"/>
    <w:rsid w:val="001D64E6"/>
    <w:rsid w:val="001D64F7"/>
    <w:rsid w:val="001D654A"/>
    <w:rsid w:val="001D68FD"/>
    <w:rsid w:val="001D692B"/>
    <w:rsid w:val="001D699C"/>
    <w:rsid w:val="001D6C41"/>
    <w:rsid w:val="001D6D94"/>
    <w:rsid w:val="001D6EC6"/>
    <w:rsid w:val="001D6FF3"/>
    <w:rsid w:val="001D700D"/>
    <w:rsid w:val="001D73E5"/>
    <w:rsid w:val="001D755A"/>
    <w:rsid w:val="001D75C9"/>
    <w:rsid w:val="001D7713"/>
    <w:rsid w:val="001D7716"/>
    <w:rsid w:val="001D77E0"/>
    <w:rsid w:val="001D7944"/>
    <w:rsid w:val="001D7BFC"/>
    <w:rsid w:val="001D7D00"/>
    <w:rsid w:val="001D7D83"/>
    <w:rsid w:val="001D7E42"/>
    <w:rsid w:val="001D7E89"/>
    <w:rsid w:val="001D7E8E"/>
    <w:rsid w:val="001D7F84"/>
    <w:rsid w:val="001E0095"/>
    <w:rsid w:val="001E01BD"/>
    <w:rsid w:val="001E02CA"/>
    <w:rsid w:val="001E031B"/>
    <w:rsid w:val="001E069A"/>
    <w:rsid w:val="001E0758"/>
    <w:rsid w:val="001E08AD"/>
    <w:rsid w:val="001E09D4"/>
    <w:rsid w:val="001E0C3B"/>
    <w:rsid w:val="001E0C63"/>
    <w:rsid w:val="001E0DBD"/>
    <w:rsid w:val="001E1052"/>
    <w:rsid w:val="001E106D"/>
    <w:rsid w:val="001E11A5"/>
    <w:rsid w:val="001E11D5"/>
    <w:rsid w:val="001E1225"/>
    <w:rsid w:val="001E13E3"/>
    <w:rsid w:val="001E16D6"/>
    <w:rsid w:val="001E1740"/>
    <w:rsid w:val="001E1997"/>
    <w:rsid w:val="001E1A77"/>
    <w:rsid w:val="001E1BF7"/>
    <w:rsid w:val="001E1C58"/>
    <w:rsid w:val="001E1D4F"/>
    <w:rsid w:val="001E1E70"/>
    <w:rsid w:val="001E2000"/>
    <w:rsid w:val="001E20B3"/>
    <w:rsid w:val="001E2223"/>
    <w:rsid w:val="001E22A1"/>
    <w:rsid w:val="001E26CA"/>
    <w:rsid w:val="001E27FA"/>
    <w:rsid w:val="001E280A"/>
    <w:rsid w:val="001E2951"/>
    <w:rsid w:val="001E2AA5"/>
    <w:rsid w:val="001E2C8D"/>
    <w:rsid w:val="001E2CAB"/>
    <w:rsid w:val="001E2D04"/>
    <w:rsid w:val="001E2D35"/>
    <w:rsid w:val="001E2ED5"/>
    <w:rsid w:val="001E3557"/>
    <w:rsid w:val="001E36A7"/>
    <w:rsid w:val="001E3721"/>
    <w:rsid w:val="001E3730"/>
    <w:rsid w:val="001E39C6"/>
    <w:rsid w:val="001E39D7"/>
    <w:rsid w:val="001E3B0E"/>
    <w:rsid w:val="001E3BBB"/>
    <w:rsid w:val="001E3E35"/>
    <w:rsid w:val="001E3E3A"/>
    <w:rsid w:val="001E3F4E"/>
    <w:rsid w:val="001E42C8"/>
    <w:rsid w:val="001E43B6"/>
    <w:rsid w:val="001E43BD"/>
    <w:rsid w:val="001E4416"/>
    <w:rsid w:val="001E443C"/>
    <w:rsid w:val="001E4489"/>
    <w:rsid w:val="001E4872"/>
    <w:rsid w:val="001E4A28"/>
    <w:rsid w:val="001E4AA1"/>
    <w:rsid w:val="001E4DBC"/>
    <w:rsid w:val="001E4DDD"/>
    <w:rsid w:val="001E4EAF"/>
    <w:rsid w:val="001E4F11"/>
    <w:rsid w:val="001E506A"/>
    <w:rsid w:val="001E50CC"/>
    <w:rsid w:val="001E514C"/>
    <w:rsid w:val="001E527A"/>
    <w:rsid w:val="001E5291"/>
    <w:rsid w:val="001E5732"/>
    <w:rsid w:val="001E5770"/>
    <w:rsid w:val="001E5793"/>
    <w:rsid w:val="001E57F6"/>
    <w:rsid w:val="001E5B0D"/>
    <w:rsid w:val="001E5B8D"/>
    <w:rsid w:val="001E5BAC"/>
    <w:rsid w:val="001E5DD1"/>
    <w:rsid w:val="001E6016"/>
    <w:rsid w:val="001E6118"/>
    <w:rsid w:val="001E61D9"/>
    <w:rsid w:val="001E61F0"/>
    <w:rsid w:val="001E6203"/>
    <w:rsid w:val="001E63C6"/>
    <w:rsid w:val="001E65F0"/>
    <w:rsid w:val="001E6742"/>
    <w:rsid w:val="001E69AD"/>
    <w:rsid w:val="001E6BDF"/>
    <w:rsid w:val="001E6CEA"/>
    <w:rsid w:val="001E6D0B"/>
    <w:rsid w:val="001E6FAB"/>
    <w:rsid w:val="001E7066"/>
    <w:rsid w:val="001E713F"/>
    <w:rsid w:val="001E723B"/>
    <w:rsid w:val="001E7257"/>
    <w:rsid w:val="001E75EA"/>
    <w:rsid w:val="001E7602"/>
    <w:rsid w:val="001E786B"/>
    <w:rsid w:val="001E78BF"/>
    <w:rsid w:val="001E78E3"/>
    <w:rsid w:val="001E7926"/>
    <w:rsid w:val="001E7DF8"/>
    <w:rsid w:val="001E7E0E"/>
    <w:rsid w:val="001E7E79"/>
    <w:rsid w:val="001F0040"/>
    <w:rsid w:val="001F034C"/>
    <w:rsid w:val="001F04CD"/>
    <w:rsid w:val="001F05A2"/>
    <w:rsid w:val="001F07A5"/>
    <w:rsid w:val="001F082E"/>
    <w:rsid w:val="001F087A"/>
    <w:rsid w:val="001F087F"/>
    <w:rsid w:val="001F088B"/>
    <w:rsid w:val="001F0999"/>
    <w:rsid w:val="001F0AB4"/>
    <w:rsid w:val="001F0C2D"/>
    <w:rsid w:val="001F0FAA"/>
    <w:rsid w:val="001F1086"/>
    <w:rsid w:val="001F1325"/>
    <w:rsid w:val="001F13C5"/>
    <w:rsid w:val="001F1774"/>
    <w:rsid w:val="001F1A37"/>
    <w:rsid w:val="001F1AA5"/>
    <w:rsid w:val="001F1BD3"/>
    <w:rsid w:val="001F1C3D"/>
    <w:rsid w:val="001F1D32"/>
    <w:rsid w:val="001F1E0A"/>
    <w:rsid w:val="001F1EF8"/>
    <w:rsid w:val="001F1F8C"/>
    <w:rsid w:val="001F2084"/>
    <w:rsid w:val="001F20EE"/>
    <w:rsid w:val="001F2113"/>
    <w:rsid w:val="001F2170"/>
    <w:rsid w:val="001F2221"/>
    <w:rsid w:val="001F22FB"/>
    <w:rsid w:val="001F254C"/>
    <w:rsid w:val="001F2557"/>
    <w:rsid w:val="001F257E"/>
    <w:rsid w:val="001F25F2"/>
    <w:rsid w:val="001F27C1"/>
    <w:rsid w:val="001F2985"/>
    <w:rsid w:val="001F2A01"/>
    <w:rsid w:val="001F2BDC"/>
    <w:rsid w:val="001F3343"/>
    <w:rsid w:val="001F3443"/>
    <w:rsid w:val="001F34D2"/>
    <w:rsid w:val="001F3523"/>
    <w:rsid w:val="001F3785"/>
    <w:rsid w:val="001F37BC"/>
    <w:rsid w:val="001F37C6"/>
    <w:rsid w:val="001F37E7"/>
    <w:rsid w:val="001F3953"/>
    <w:rsid w:val="001F3D17"/>
    <w:rsid w:val="001F3D1A"/>
    <w:rsid w:val="001F407E"/>
    <w:rsid w:val="001F414D"/>
    <w:rsid w:val="001F41BA"/>
    <w:rsid w:val="001F41CB"/>
    <w:rsid w:val="001F42AD"/>
    <w:rsid w:val="001F4398"/>
    <w:rsid w:val="001F43A5"/>
    <w:rsid w:val="001F444C"/>
    <w:rsid w:val="001F44B1"/>
    <w:rsid w:val="001F4700"/>
    <w:rsid w:val="001F4712"/>
    <w:rsid w:val="001F4720"/>
    <w:rsid w:val="001F4812"/>
    <w:rsid w:val="001F481A"/>
    <w:rsid w:val="001F4A49"/>
    <w:rsid w:val="001F4C48"/>
    <w:rsid w:val="001F4DDE"/>
    <w:rsid w:val="001F4EC7"/>
    <w:rsid w:val="001F4EEE"/>
    <w:rsid w:val="001F4FC0"/>
    <w:rsid w:val="001F4FC9"/>
    <w:rsid w:val="001F4FD5"/>
    <w:rsid w:val="001F505E"/>
    <w:rsid w:val="001F5139"/>
    <w:rsid w:val="001F516F"/>
    <w:rsid w:val="001F5337"/>
    <w:rsid w:val="001F53CA"/>
    <w:rsid w:val="001F5639"/>
    <w:rsid w:val="001F578C"/>
    <w:rsid w:val="001F5879"/>
    <w:rsid w:val="001F59D5"/>
    <w:rsid w:val="001F5A1D"/>
    <w:rsid w:val="001F5A2E"/>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968"/>
    <w:rsid w:val="001F6B34"/>
    <w:rsid w:val="001F6B55"/>
    <w:rsid w:val="001F6C39"/>
    <w:rsid w:val="001F6F58"/>
    <w:rsid w:val="001F71EA"/>
    <w:rsid w:val="001F727E"/>
    <w:rsid w:val="001F739E"/>
    <w:rsid w:val="001F7535"/>
    <w:rsid w:val="001F75E8"/>
    <w:rsid w:val="001F7787"/>
    <w:rsid w:val="001F7798"/>
    <w:rsid w:val="001F77AE"/>
    <w:rsid w:val="001F7815"/>
    <w:rsid w:val="001F786D"/>
    <w:rsid w:val="001F79C6"/>
    <w:rsid w:val="001F7C01"/>
    <w:rsid w:val="001F7C2A"/>
    <w:rsid w:val="001F7E52"/>
    <w:rsid w:val="001F7F27"/>
    <w:rsid w:val="00200143"/>
    <w:rsid w:val="0020015C"/>
    <w:rsid w:val="002001AB"/>
    <w:rsid w:val="002005C9"/>
    <w:rsid w:val="002006D3"/>
    <w:rsid w:val="00200CC7"/>
    <w:rsid w:val="00200CCA"/>
    <w:rsid w:val="0020111C"/>
    <w:rsid w:val="002013B3"/>
    <w:rsid w:val="002013E3"/>
    <w:rsid w:val="002013EE"/>
    <w:rsid w:val="00201458"/>
    <w:rsid w:val="002014EA"/>
    <w:rsid w:val="0020155A"/>
    <w:rsid w:val="002016A7"/>
    <w:rsid w:val="002016FE"/>
    <w:rsid w:val="00201BAA"/>
    <w:rsid w:val="00201CDB"/>
    <w:rsid w:val="00201DF8"/>
    <w:rsid w:val="002020F6"/>
    <w:rsid w:val="00202259"/>
    <w:rsid w:val="0020227D"/>
    <w:rsid w:val="0020230C"/>
    <w:rsid w:val="002025B2"/>
    <w:rsid w:val="002026E7"/>
    <w:rsid w:val="00202707"/>
    <w:rsid w:val="0020285B"/>
    <w:rsid w:val="0020287E"/>
    <w:rsid w:val="00202A2D"/>
    <w:rsid w:val="00202CC5"/>
    <w:rsid w:val="00202D6C"/>
    <w:rsid w:val="00202E90"/>
    <w:rsid w:val="00203025"/>
    <w:rsid w:val="0020306F"/>
    <w:rsid w:val="00203146"/>
    <w:rsid w:val="0020368F"/>
    <w:rsid w:val="0020386D"/>
    <w:rsid w:val="002038F8"/>
    <w:rsid w:val="00203BD1"/>
    <w:rsid w:val="00203BD9"/>
    <w:rsid w:val="00203E79"/>
    <w:rsid w:val="00203E86"/>
    <w:rsid w:val="00203EB6"/>
    <w:rsid w:val="00203EEF"/>
    <w:rsid w:val="00203FE4"/>
    <w:rsid w:val="00204023"/>
    <w:rsid w:val="0020409B"/>
    <w:rsid w:val="002040F3"/>
    <w:rsid w:val="00204178"/>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199"/>
    <w:rsid w:val="002052EE"/>
    <w:rsid w:val="002053F3"/>
    <w:rsid w:val="00205561"/>
    <w:rsid w:val="002055B9"/>
    <w:rsid w:val="00205736"/>
    <w:rsid w:val="00205983"/>
    <w:rsid w:val="00205ABC"/>
    <w:rsid w:val="00205B36"/>
    <w:rsid w:val="00205CA9"/>
    <w:rsid w:val="00205F01"/>
    <w:rsid w:val="00206651"/>
    <w:rsid w:val="0020674A"/>
    <w:rsid w:val="002067D3"/>
    <w:rsid w:val="00206B42"/>
    <w:rsid w:val="00206C2E"/>
    <w:rsid w:val="00206E94"/>
    <w:rsid w:val="00206EA2"/>
    <w:rsid w:val="002071AD"/>
    <w:rsid w:val="002075A3"/>
    <w:rsid w:val="00207848"/>
    <w:rsid w:val="00207A85"/>
    <w:rsid w:val="00207D20"/>
    <w:rsid w:val="00207EA0"/>
    <w:rsid w:val="00207ED9"/>
    <w:rsid w:val="0021023C"/>
    <w:rsid w:val="0021034E"/>
    <w:rsid w:val="0021054B"/>
    <w:rsid w:val="00210561"/>
    <w:rsid w:val="00210730"/>
    <w:rsid w:val="00210751"/>
    <w:rsid w:val="002108F9"/>
    <w:rsid w:val="00210BA7"/>
    <w:rsid w:val="00210CC6"/>
    <w:rsid w:val="00210DE8"/>
    <w:rsid w:val="00211042"/>
    <w:rsid w:val="00211118"/>
    <w:rsid w:val="002111B0"/>
    <w:rsid w:val="00211439"/>
    <w:rsid w:val="00211577"/>
    <w:rsid w:val="002117A5"/>
    <w:rsid w:val="0021189B"/>
    <w:rsid w:val="00211A9C"/>
    <w:rsid w:val="00211BFC"/>
    <w:rsid w:val="0021204C"/>
    <w:rsid w:val="0021242D"/>
    <w:rsid w:val="00212490"/>
    <w:rsid w:val="002125B1"/>
    <w:rsid w:val="002126B1"/>
    <w:rsid w:val="00212741"/>
    <w:rsid w:val="002129C6"/>
    <w:rsid w:val="00212B2B"/>
    <w:rsid w:val="00212B44"/>
    <w:rsid w:val="00212CBD"/>
    <w:rsid w:val="00212FA7"/>
    <w:rsid w:val="002130FA"/>
    <w:rsid w:val="002132F0"/>
    <w:rsid w:val="0021331D"/>
    <w:rsid w:val="002133DC"/>
    <w:rsid w:val="00213555"/>
    <w:rsid w:val="002137EE"/>
    <w:rsid w:val="00213873"/>
    <w:rsid w:val="00213A47"/>
    <w:rsid w:val="00213AB9"/>
    <w:rsid w:val="00213F18"/>
    <w:rsid w:val="00213F26"/>
    <w:rsid w:val="00213F3D"/>
    <w:rsid w:val="0021411F"/>
    <w:rsid w:val="0021427B"/>
    <w:rsid w:val="002145E6"/>
    <w:rsid w:val="0021487F"/>
    <w:rsid w:val="00214885"/>
    <w:rsid w:val="0021497E"/>
    <w:rsid w:val="00214DEA"/>
    <w:rsid w:val="00214FF6"/>
    <w:rsid w:val="0021504E"/>
    <w:rsid w:val="00215600"/>
    <w:rsid w:val="00215C5D"/>
    <w:rsid w:val="00215F46"/>
    <w:rsid w:val="00216039"/>
    <w:rsid w:val="00216225"/>
    <w:rsid w:val="00216267"/>
    <w:rsid w:val="002163B3"/>
    <w:rsid w:val="002163FA"/>
    <w:rsid w:val="002166CE"/>
    <w:rsid w:val="00216869"/>
    <w:rsid w:val="00216924"/>
    <w:rsid w:val="0021705D"/>
    <w:rsid w:val="002173B2"/>
    <w:rsid w:val="002173F4"/>
    <w:rsid w:val="0021765D"/>
    <w:rsid w:val="002179DA"/>
    <w:rsid w:val="00217B29"/>
    <w:rsid w:val="00217C75"/>
    <w:rsid w:val="00217D02"/>
    <w:rsid w:val="00217F9D"/>
    <w:rsid w:val="00217FC1"/>
    <w:rsid w:val="00220142"/>
    <w:rsid w:val="0022015C"/>
    <w:rsid w:val="0022016D"/>
    <w:rsid w:val="00220193"/>
    <w:rsid w:val="00220559"/>
    <w:rsid w:val="0022056F"/>
    <w:rsid w:val="00220600"/>
    <w:rsid w:val="0022066F"/>
    <w:rsid w:val="0022084A"/>
    <w:rsid w:val="00220972"/>
    <w:rsid w:val="00220B1F"/>
    <w:rsid w:val="00220C21"/>
    <w:rsid w:val="00220D6B"/>
    <w:rsid w:val="00220DB0"/>
    <w:rsid w:val="00220F08"/>
    <w:rsid w:val="00221096"/>
    <w:rsid w:val="0022142E"/>
    <w:rsid w:val="0022148E"/>
    <w:rsid w:val="0022149F"/>
    <w:rsid w:val="002214B9"/>
    <w:rsid w:val="00221578"/>
    <w:rsid w:val="00221737"/>
    <w:rsid w:val="00221755"/>
    <w:rsid w:val="0022180A"/>
    <w:rsid w:val="00221928"/>
    <w:rsid w:val="00221B2E"/>
    <w:rsid w:val="00221BE2"/>
    <w:rsid w:val="00221D53"/>
    <w:rsid w:val="00221EF2"/>
    <w:rsid w:val="00221FB4"/>
    <w:rsid w:val="0022237E"/>
    <w:rsid w:val="002224F3"/>
    <w:rsid w:val="0022270B"/>
    <w:rsid w:val="002227BF"/>
    <w:rsid w:val="00222971"/>
    <w:rsid w:val="00222989"/>
    <w:rsid w:val="00222A0E"/>
    <w:rsid w:val="00222A99"/>
    <w:rsid w:val="00222BAB"/>
    <w:rsid w:val="00222C24"/>
    <w:rsid w:val="00222CB0"/>
    <w:rsid w:val="00222D3C"/>
    <w:rsid w:val="00222D85"/>
    <w:rsid w:val="00222EDA"/>
    <w:rsid w:val="00223068"/>
    <w:rsid w:val="00223459"/>
    <w:rsid w:val="0022360F"/>
    <w:rsid w:val="002236B2"/>
    <w:rsid w:val="00223727"/>
    <w:rsid w:val="0022380E"/>
    <w:rsid w:val="00223873"/>
    <w:rsid w:val="00223888"/>
    <w:rsid w:val="0022388D"/>
    <w:rsid w:val="00223B60"/>
    <w:rsid w:val="00223C10"/>
    <w:rsid w:val="00223CDF"/>
    <w:rsid w:val="00223EA8"/>
    <w:rsid w:val="00223FFD"/>
    <w:rsid w:val="002240F1"/>
    <w:rsid w:val="00224373"/>
    <w:rsid w:val="002244AC"/>
    <w:rsid w:val="00224591"/>
    <w:rsid w:val="00224647"/>
    <w:rsid w:val="00224651"/>
    <w:rsid w:val="002246BE"/>
    <w:rsid w:val="002247F2"/>
    <w:rsid w:val="002248A9"/>
    <w:rsid w:val="002249E7"/>
    <w:rsid w:val="002249E9"/>
    <w:rsid w:val="002249F4"/>
    <w:rsid w:val="00224A60"/>
    <w:rsid w:val="00224B1F"/>
    <w:rsid w:val="00224C2A"/>
    <w:rsid w:val="00224D15"/>
    <w:rsid w:val="00224D30"/>
    <w:rsid w:val="00224DBA"/>
    <w:rsid w:val="00224DE1"/>
    <w:rsid w:val="00224E1B"/>
    <w:rsid w:val="00225058"/>
    <w:rsid w:val="0022507E"/>
    <w:rsid w:val="00225266"/>
    <w:rsid w:val="002252D8"/>
    <w:rsid w:val="002252F8"/>
    <w:rsid w:val="002253D1"/>
    <w:rsid w:val="00225557"/>
    <w:rsid w:val="00225611"/>
    <w:rsid w:val="00225963"/>
    <w:rsid w:val="00225985"/>
    <w:rsid w:val="002259D3"/>
    <w:rsid w:val="00225AA5"/>
    <w:rsid w:val="00225AC9"/>
    <w:rsid w:val="00225B3B"/>
    <w:rsid w:val="00225BA0"/>
    <w:rsid w:val="00225C1C"/>
    <w:rsid w:val="00225D6E"/>
    <w:rsid w:val="00225FD5"/>
    <w:rsid w:val="002260B3"/>
    <w:rsid w:val="002260D5"/>
    <w:rsid w:val="00226168"/>
    <w:rsid w:val="00226279"/>
    <w:rsid w:val="002262B7"/>
    <w:rsid w:val="00226368"/>
    <w:rsid w:val="0022643A"/>
    <w:rsid w:val="00226499"/>
    <w:rsid w:val="002264B1"/>
    <w:rsid w:val="00226913"/>
    <w:rsid w:val="00226C2B"/>
    <w:rsid w:val="00227136"/>
    <w:rsid w:val="002271B9"/>
    <w:rsid w:val="002272EC"/>
    <w:rsid w:val="00227503"/>
    <w:rsid w:val="002276B6"/>
    <w:rsid w:val="002277E4"/>
    <w:rsid w:val="0022790E"/>
    <w:rsid w:val="00227945"/>
    <w:rsid w:val="00227C73"/>
    <w:rsid w:val="00227DEC"/>
    <w:rsid w:val="00227F91"/>
    <w:rsid w:val="00230020"/>
    <w:rsid w:val="0023025F"/>
    <w:rsid w:val="00230518"/>
    <w:rsid w:val="00230546"/>
    <w:rsid w:val="0023055D"/>
    <w:rsid w:val="002307C2"/>
    <w:rsid w:val="00230842"/>
    <w:rsid w:val="00230B35"/>
    <w:rsid w:val="00230B7E"/>
    <w:rsid w:val="00230C55"/>
    <w:rsid w:val="00230F17"/>
    <w:rsid w:val="00230F9B"/>
    <w:rsid w:val="002310DC"/>
    <w:rsid w:val="002311B2"/>
    <w:rsid w:val="002312D4"/>
    <w:rsid w:val="002314D9"/>
    <w:rsid w:val="002316BE"/>
    <w:rsid w:val="00231777"/>
    <w:rsid w:val="00231879"/>
    <w:rsid w:val="00231913"/>
    <w:rsid w:val="0023197E"/>
    <w:rsid w:val="00231AF3"/>
    <w:rsid w:val="00231CE3"/>
    <w:rsid w:val="00231FDF"/>
    <w:rsid w:val="0023201A"/>
    <w:rsid w:val="002322B1"/>
    <w:rsid w:val="002323D1"/>
    <w:rsid w:val="002324AF"/>
    <w:rsid w:val="002326CA"/>
    <w:rsid w:val="0023273A"/>
    <w:rsid w:val="00232762"/>
    <w:rsid w:val="002327EF"/>
    <w:rsid w:val="00232831"/>
    <w:rsid w:val="00232B35"/>
    <w:rsid w:val="00232D26"/>
    <w:rsid w:val="00232D83"/>
    <w:rsid w:val="00232EB2"/>
    <w:rsid w:val="002330A5"/>
    <w:rsid w:val="002331DA"/>
    <w:rsid w:val="002332C7"/>
    <w:rsid w:val="002332D3"/>
    <w:rsid w:val="002335ED"/>
    <w:rsid w:val="002336E7"/>
    <w:rsid w:val="002336EC"/>
    <w:rsid w:val="002337BA"/>
    <w:rsid w:val="002339CE"/>
    <w:rsid w:val="00233A32"/>
    <w:rsid w:val="00233EB1"/>
    <w:rsid w:val="00233F0E"/>
    <w:rsid w:val="00233F64"/>
    <w:rsid w:val="002340B9"/>
    <w:rsid w:val="00234290"/>
    <w:rsid w:val="00234359"/>
    <w:rsid w:val="002343D6"/>
    <w:rsid w:val="00234478"/>
    <w:rsid w:val="002344E6"/>
    <w:rsid w:val="002345C5"/>
    <w:rsid w:val="00234826"/>
    <w:rsid w:val="00234875"/>
    <w:rsid w:val="002348B4"/>
    <w:rsid w:val="00234950"/>
    <w:rsid w:val="0023496E"/>
    <w:rsid w:val="00234C85"/>
    <w:rsid w:val="00234CE5"/>
    <w:rsid w:val="00234D04"/>
    <w:rsid w:val="00234D80"/>
    <w:rsid w:val="00234DB3"/>
    <w:rsid w:val="00235071"/>
    <w:rsid w:val="00235118"/>
    <w:rsid w:val="00235582"/>
    <w:rsid w:val="0023587D"/>
    <w:rsid w:val="00235892"/>
    <w:rsid w:val="002359B0"/>
    <w:rsid w:val="00235DC7"/>
    <w:rsid w:val="00235FF2"/>
    <w:rsid w:val="00236057"/>
    <w:rsid w:val="00236143"/>
    <w:rsid w:val="002364C9"/>
    <w:rsid w:val="00236615"/>
    <w:rsid w:val="0023686A"/>
    <w:rsid w:val="00236C7A"/>
    <w:rsid w:val="00236CC1"/>
    <w:rsid w:val="00236E3D"/>
    <w:rsid w:val="00236F27"/>
    <w:rsid w:val="002371EB"/>
    <w:rsid w:val="0023722E"/>
    <w:rsid w:val="0023727D"/>
    <w:rsid w:val="00237292"/>
    <w:rsid w:val="00237421"/>
    <w:rsid w:val="002375CA"/>
    <w:rsid w:val="002375CD"/>
    <w:rsid w:val="00237659"/>
    <w:rsid w:val="00237696"/>
    <w:rsid w:val="00237971"/>
    <w:rsid w:val="00237B2D"/>
    <w:rsid w:val="00237B58"/>
    <w:rsid w:val="00237C14"/>
    <w:rsid w:val="00237C5A"/>
    <w:rsid w:val="00237CAC"/>
    <w:rsid w:val="00237DDD"/>
    <w:rsid w:val="002402EE"/>
    <w:rsid w:val="00240680"/>
    <w:rsid w:val="002407D9"/>
    <w:rsid w:val="002409C1"/>
    <w:rsid w:val="002409C7"/>
    <w:rsid w:val="00240A6C"/>
    <w:rsid w:val="00240B42"/>
    <w:rsid w:val="00240BFB"/>
    <w:rsid w:val="00240CC7"/>
    <w:rsid w:val="00240D8F"/>
    <w:rsid w:val="00240E02"/>
    <w:rsid w:val="00240FF3"/>
    <w:rsid w:val="00241072"/>
    <w:rsid w:val="002411F7"/>
    <w:rsid w:val="0024122A"/>
    <w:rsid w:val="0024122D"/>
    <w:rsid w:val="00241381"/>
    <w:rsid w:val="00241400"/>
    <w:rsid w:val="002415CB"/>
    <w:rsid w:val="002416F5"/>
    <w:rsid w:val="002417C8"/>
    <w:rsid w:val="00241A87"/>
    <w:rsid w:val="00241AC8"/>
    <w:rsid w:val="0024203E"/>
    <w:rsid w:val="00242088"/>
    <w:rsid w:val="002420A5"/>
    <w:rsid w:val="002421A8"/>
    <w:rsid w:val="0024224C"/>
    <w:rsid w:val="00242287"/>
    <w:rsid w:val="002424B3"/>
    <w:rsid w:val="002424FC"/>
    <w:rsid w:val="00242580"/>
    <w:rsid w:val="00242593"/>
    <w:rsid w:val="00242716"/>
    <w:rsid w:val="00242796"/>
    <w:rsid w:val="002427F6"/>
    <w:rsid w:val="00242814"/>
    <w:rsid w:val="00242848"/>
    <w:rsid w:val="00242870"/>
    <w:rsid w:val="00242A03"/>
    <w:rsid w:val="00242AF9"/>
    <w:rsid w:val="00242C13"/>
    <w:rsid w:val="00242E23"/>
    <w:rsid w:val="00242EF9"/>
    <w:rsid w:val="0024305C"/>
    <w:rsid w:val="00243178"/>
    <w:rsid w:val="002432B0"/>
    <w:rsid w:val="002432F7"/>
    <w:rsid w:val="00243579"/>
    <w:rsid w:val="002436E9"/>
    <w:rsid w:val="00243B0B"/>
    <w:rsid w:val="00243BFB"/>
    <w:rsid w:val="00244067"/>
    <w:rsid w:val="002441C1"/>
    <w:rsid w:val="00244297"/>
    <w:rsid w:val="002442C4"/>
    <w:rsid w:val="002442D8"/>
    <w:rsid w:val="0024436F"/>
    <w:rsid w:val="00244563"/>
    <w:rsid w:val="002445F2"/>
    <w:rsid w:val="00244602"/>
    <w:rsid w:val="002448F7"/>
    <w:rsid w:val="002449EF"/>
    <w:rsid w:val="00244ACB"/>
    <w:rsid w:val="00244AE1"/>
    <w:rsid w:val="00244C48"/>
    <w:rsid w:val="00244D5E"/>
    <w:rsid w:val="00244D8B"/>
    <w:rsid w:val="00244DE3"/>
    <w:rsid w:val="00244EB3"/>
    <w:rsid w:val="00244ECD"/>
    <w:rsid w:val="00244F0E"/>
    <w:rsid w:val="0024500B"/>
    <w:rsid w:val="0024505A"/>
    <w:rsid w:val="002452CF"/>
    <w:rsid w:val="0024531B"/>
    <w:rsid w:val="00245395"/>
    <w:rsid w:val="002453F3"/>
    <w:rsid w:val="00245403"/>
    <w:rsid w:val="00245612"/>
    <w:rsid w:val="0024563F"/>
    <w:rsid w:val="00245750"/>
    <w:rsid w:val="002457BC"/>
    <w:rsid w:val="00245951"/>
    <w:rsid w:val="00245984"/>
    <w:rsid w:val="00245B5D"/>
    <w:rsid w:val="00245CEC"/>
    <w:rsid w:val="00245DB9"/>
    <w:rsid w:val="0024610A"/>
    <w:rsid w:val="0024625B"/>
    <w:rsid w:val="0024626D"/>
    <w:rsid w:val="002462CB"/>
    <w:rsid w:val="00246333"/>
    <w:rsid w:val="00246500"/>
    <w:rsid w:val="002467EB"/>
    <w:rsid w:val="002467FE"/>
    <w:rsid w:val="00246858"/>
    <w:rsid w:val="00246D71"/>
    <w:rsid w:val="00246E84"/>
    <w:rsid w:val="00246F3C"/>
    <w:rsid w:val="0024723C"/>
    <w:rsid w:val="00247245"/>
    <w:rsid w:val="0024737F"/>
    <w:rsid w:val="002474F6"/>
    <w:rsid w:val="00247824"/>
    <w:rsid w:val="00247C81"/>
    <w:rsid w:val="00247D92"/>
    <w:rsid w:val="00250061"/>
    <w:rsid w:val="002502BD"/>
    <w:rsid w:val="00250480"/>
    <w:rsid w:val="0025058E"/>
    <w:rsid w:val="0025081F"/>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ED6"/>
    <w:rsid w:val="0025228F"/>
    <w:rsid w:val="002522B2"/>
    <w:rsid w:val="002522C0"/>
    <w:rsid w:val="00252334"/>
    <w:rsid w:val="0025242A"/>
    <w:rsid w:val="002524BE"/>
    <w:rsid w:val="00252AC2"/>
    <w:rsid w:val="00253089"/>
    <w:rsid w:val="002531E2"/>
    <w:rsid w:val="002533D8"/>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617"/>
    <w:rsid w:val="0025477B"/>
    <w:rsid w:val="00254884"/>
    <w:rsid w:val="00254ACA"/>
    <w:rsid w:val="00254B77"/>
    <w:rsid w:val="00254D6A"/>
    <w:rsid w:val="00254E6F"/>
    <w:rsid w:val="00254FB3"/>
    <w:rsid w:val="00254FD2"/>
    <w:rsid w:val="002550A7"/>
    <w:rsid w:val="0025510C"/>
    <w:rsid w:val="0025536D"/>
    <w:rsid w:val="00255382"/>
    <w:rsid w:val="00255389"/>
    <w:rsid w:val="00255446"/>
    <w:rsid w:val="0025545F"/>
    <w:rsid w:val="002554C3"/>
    <w:rsid w:val="00255720"/>
    <w:rsid w:val="0025576F"/>
    <w:rsid w:val="00255797"/>
    <w:rsid w:val="00255960"/>
    <w:rsid w:val="002559DB"/>
    <w:rsid w:val="00255B2E"/>
    <w:rsid w:val="00255F0F"/>
    <w:rsid w:val="00255F65"/>
    <w:rsid w:val="00255FB0"/>
    <w:rsid w:val="00256543"/>
    <w:rsid w:val="002566BC"/>
    <w:rsid w:val="00256767"/>
    <w:rsid w:val="00256934"/>
    <w:rsid w:val="00256937"/>
    <w:rsid w:val="00256AD1"/>
    <w:rsid w:val="00256D2A"/>
    <w:rsid w:val="002570A9"/>
    <w:rsid w:val="0025723F"/>
    <w:rsid w:val="00257361"/>
    <w:rsid w:val="00257457"/>
    <w:rsid w:val="00257842"/>
    <w:rsid w:val="002579A0"/>
    <w:rsid w:val="00257CE8"/>
    <w:rsid w:val="00257EE0"/>
    <w:rsid w:val="00260187"/>
    <w:rsid w:val="0026035B"/>
    <w:rsid w:val="002605FB"/>
    <w:rsid w:val="0026065E"/>
    <w:rsid w:val="002606A4"/>
    <w:rsid w:val="00260A1D"/>
    <w:rsid w:val="00260AE6"/>
    <w:rsid w:val="00260D35"/>
    <w:rsid w:val="00260DA7"/>
    <w:rsid w:val="00260E90"/>
    <w:rsid w:val="00260EB0"/>
    <w:rsid w:val="00260FB3"/>
    <w:rsid w:val="0026117A"/>
    <w:rsid w:val="0026118A"/>
    <w:rsid w:val="00261677"/>
    <w:rsid w:val="002617E8"/>
    <w:rsid w:val="00261861"/>
    <w:rsid w:val="002619D9"/>
    <w:rsid w:val="00261C4B"/>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77F"/>
    <w:rsid w:val="002628C9"/>
    <w:rsid w:val="00262B0D"/>
    <w:rsid w:val="00262C42"/>
    <w:rsid w:val="00262C5E"/>
    <w:rsid w:val="00262D43"/>
    <w:rsid w:val="00262DF2"/>
    <w:rsid w:val="00262FF4"/>
    <w:rsid w:val="002630B6"/>
    <w:rsid w:val="002630FD"/>
    <w:rsid w:val="0026328B"/>
    <w:rsid w:val="002632C4"/>
    <w:rsid w:val="002633AD"/>
    <w:rsid w:val="00263495"/>
    <w:rsid w:val="00263850"/>
    <w:rsid w:val="0026387E"/>
    <w:rsid w:val="0026391D"/>
    <w:rsid w:val="00263993"/>
    <w:rsid w:val="00263B3A"/>
    <w:rsid w:val="00263CAB"/>
    <w:rsid w:val="00263DC1"/>
    <w:rsid w:val="00263E72"/>
    <w:rsid w:val="00264181"/>
    <w:rsid w:val="00264222"/>
    <w:rsid w:val="0026456C"/>
    <w:rsid w:val="002645D4"/>
    <w:rsid w:val="00264804"/>
    <w:rsid w:val="00264AF3"/>
    <w:rsid w:val="00264C5D"/>
    <w:rsid w:val="00264CB6"/>
    <w:rsid w:val="00264ED1"/>
    <w:rsid w:val="00265035"/>
    <w:rsid w:val="002650C2"/>
    <w:rsid w:val="00265177"/>
    <w:rsid w:val="00265251"/>
    <w:rsid w:val="002654A0"/>
    <w:rsid w:val="002655DC"/>
    <w:rsid w:val="002655E2"/>
    <w:rsid w:val="00265830"/>
    <w:rsid w:val="002658FE"/>
    <w:rsid w:val="0026592B"/>
    <w:rsid w:val="002659FE"/>
    <w:rsid w:val="00265B87"/>
    <w:rsid w:val="00265C44"/>
    <w:rsid w:val="00265D07"/>
    <w:rsid w:val="00265D19"/>
    <w:rsid w:val="00265D1E"/>
    <w:rsid w:val="00265E77"/>
    <w:rsid w:val="00265F2B"/>
    <w:rsid w:val="00266044"/>
    <w:rsid w:val="00266124"/>
    <w:rsid w:val="00266186"/>
    <w:rsid w:val="002663D7"/>
    <w:rsid w:val="00266508"/>
    <w:rsid w:val="002665E3"/>
    <w:rsid w:val="00266759"/>
    <w:rsid w:val="00266866"/>
    <w:rsid w:val="00266C1C"/>
    <w:rsid w:val="00266C1D"/>
    <w:rsid w:val="00266CD8"/>
    <w:rsid w:val="00266EBB"/>
    <w:rsid w:val="00266F6D"/>
    <w:rsid w:val="00266FB3"/>
    <w:rsid w:val="0026700D"/>
    <w:rsid w:val="0026738B"/>
    <w:rsid w:val="002673B0"/>
    <w:rsid w:val="002674E2"/>
    <w:rsid w:val="00267513"/>
    <w:rsid w:val="00267853"/>
    <w:rsid w:val="002678D2"/>
    <w:rsid w:val="00267AE7"/>
    <w:rsid w:val="00267AF7"/>
    <w:rsid w:val="00267B04"/>
    <w:rsid w:val="00267D9F"/>
    <w:rsid w:val="00267E19"/>
    <w:rsid w:val="00267E3A"/>
    <w:rsid w:val="00267F56"/>
    <w:rsid w:val="0027010A"/>
    <w:rsid w:val="00270157"/>
    <w:rsid w:val="002702DE"/>
    <w:rsid w:val="0027030A"/>
    <w:rsid w:val="00270363"/>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BEE"/>
    <w:rsid w:val="00271CE3"/>
    <w:rsid w:val="00271F30"/>
    <w:rsid w:val="00271F52"/>
    <w:rsid w:val="0027209A"/>
    <w:rsid w:val="002720E1"/>
    <w:rsid w:val="002720FF"/>
    <w:rsid w:val="00272222"/>
    <w:rsid w:val="0027238E"/>
    <w:rsid w:val="002723E6"/>
    <w:rsid w:val="002724B9"/>
    <w:rsid w:val="00272622"/>
    <w:rsid w:val="00272758"/>
    <w:rsid w:val="0027280C"/>
    <w:rsid w:val="002728BE"/>
    <w:rsid w:val="00272919"/>
    <w:rsid w:val="00272976"/>
    <w:rsid w:val="00272981"/>
    <w:rsid w:val="00272C26"/>
    <w:rsid w:val="00272DA3"/>
    <w:rsid w:val="00272F89"/>
    <w:rsid w:val="00273016"/>
    <w:rsid w:val="002730FB"/>
    <w:rsid w:val="002733BD"/>
    <w:rsid w:val="002735FD"/>
    <w:rsid w:val="0027362C"/>
    <w:rsid w:val="0027366C"/>
    <w:rsid w:val="0027367A"/>
    <w:rsid w:val="002736CE"/>
    <w:rsid w:val="002737D6"/>
    <w:rsid w:val="002737E3"/>
    <w:rsid w:val="00273A65"/>
    <w:rsid w:val="00273B3B"/>
    <w:rsid w:val="00273B5D"/>
    <w:rsid w:val="00273C55"/>
    <w:rsid w:val="00273C7B"/>
    <w:rsid w:val="00273C8F"/>
    <w:rsid w:val="00273DF9"/>
    <w:rsid w:val="0027403A"/>
    <w:rsid w:val="002740C1"/>
    <w:rsid w:val="0027410F"/>
    <w:rsid w:val="002745DC"/>
    <w:rsid w:val="00274614"/>
    <w:rsid w:val="00274AB6"/>
    <w:rsid w:val="00274B30"/>
    <w:rsid w:val="00274B51"/>
    <w:rsid w:val="00274E21"/>
    <w:rsid w:val="00274F6D"/>
    <w:rsid w:val="00275192"/>
    <w:rsid w:val="00275380"/>
    <w:rsid w:val="002753EC"/>
    <w:rsid w:val="00275504"/>
    <w:rsid w:val="0027555D"/>
    <w:rsid w:val="0027558F"/>
    <w:rsid w:val="002755AF"/>
    <w:rsid w:val="0027572A"/>
    <w:rsid w:val="00275744"/>
    <w:rsid w:val="00275870"/>
    <w:rsid w:val="00275B1B"/>
    <w:rsid w:val="00275BBA"/>
    <w:rsid w:val="00275BC7"/>
    <w:rsid w:val="00275C10"/>
    <w:rsid w:val="00275C92"/>
    <w:rsid w:val="00275F4A"/>
    <w:rsid w:val="00275F6C"/>
    <w:rsid w:val="00275F97"/>
    <w:rsid w:val="00276140"/>
    <w:rsid w:val="002765FE"/>
    <w:rsid w:val="0027671F"/>
    <w:rsid w:val="0027696D"/>
    <w:rsid w:val="00276A5B"/>
    <w:rsid w:val="00276ED0"/>
    <w:rsid w:val="0027717C"/>
    <w:rsid w:val="00277BB3"/>
    <w:rsid w:val="00277C37"/>
    <w:rsid w:val="00277C43"/>
    <w:rsid w:val="00277D5E"/>
    <w:rsid w:val="00277D90"/>
    <w:rsid w:val="00277DD1"/>
    <w:rsid w:val="00277EAE"/>
    <w:rsid w:val="00277F37"/>
    <w:rsid w:val="002801F3"/>
    <w:rsid w:val="002803D3"/>
    <w:rsid w:val="00280424"/>
    <w:rsid w:val="002804DD"/>
    <w:rsid w:val="00280548"/>
    <w:rsid w:val="00280658"/>
    <w:rsid w:val="00280A02"/>
    <w:rsid w:val="00280B86"/>
    <w:rsid w:val="00280BAF"/>
    <w:rsid w:val="00280C6C"/>
    <w:rsid w:val="00280CD5"/>
    <w:rsid w:val="00280D06"/>
    <w:rsid w:val="00280D62"/>
    <w:rsid w:val="00280DA1"/>
    <w:rsid w:val="00280DC0"/>
    <w:rsid w:val="00280DC1"/>
    <w:rsid w:val="00280DC4"/>
    <w:rsid w:val="00280EA5"/>
    <w:rsid w:val="00280F8B"/>
    <w:rsid w:val="00280FEA"/>
    <w:rsid w:val="0028112E"/>
    <w:rsid w:val="00281361"/>
    <w:rsid w:val="002813C1"/>
    <w:rsid w:val="0028141A"/>
    <w:rsid w:val="00281504"/>
    <w:rsid w:val="002815D7"/>
    <w:rsid w:val="002815D9"/>
    <w:rsid w:val="0028169B"/>
    <w:rsid w:val="002816D8"/>
    <w:rsid w:val="002817CA"/>
    <w:rsid w:val="0028188E"/>
    <w:rsid w:val="00281B32"/>
    <w:rsid w:val="00281B3C"/>
    <w:rsid w:val="00281B93"/>
    <w:rsid w:val="00281CDE"/>
    <w:rsid w:val="00281F29"/>
    <w:rsid w:val="00281FF4"/>
    <w:rsid w:val="00282037"/>
    <w:rsid w:val="002822FA"/>
    <w:rsid w:val="00282310"/>
    <w:rsid w:val="0028238B"/>
    <w:rsid w:val="002824A9"/>
    <w:rsid w:val="00282554"/>
    <w:rsid w:val="0028277F"/>
    <w:rsid w:val="00282809"/>
    <w:rsid w:val="00282A08"/>
    <w:rsid w:val="00282A93"/>
    <w:rsid w:val="00282D72"/>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B0F"/>
    <w:rsid w:val="00284CF3"/>
    <w:rsid w:val="00284D49"/>
    <w:rsid w:val="00284DF6"/>
    <w:rsid w:val="0028533E"/>
    <w:rsid w:val="002856CA"/>
    <w:rsid w:val="0028575E"/>
    <w:rsid w:val="0028584C"/>
    <w:rsid w:val="00285950"/>
    <w:rsid w:val="00285B83"/>
    <w:rsid w:val="00285EAA"/>
    <w:rsid w:val="00285FC0"/>
    <w:rsid w:val="002860CC"/>
    <w:rsid w:val="002860D6"/>
    <w:rsid w:val="0028616B"/>
    <w:rsid w:val="002861CB"/>
    <w:rsid w:val="00286203"/>
    <w:rsid w:val="00286212"/>
    <w:rsid w:val="00286539"/>
    <w:rsid w:val="002866CF"/>
    <w:rsid w:val="002866D0"/>
    <w:rsid w:val="00286745"/>
    <w:rsid w:val="00286958"/>
    <w:rsid w:val="00286A9D"/>
    <w:rsid w:val="00286C5C"/>
    <w:rsid w:val="00286EB2"/>
    <w:rsid w:val="0028700E"/>
    <w:rsid w:val="0028702F"/>
    <w:rsid w:val="0028716B"/>
    <w:rsid w:val="00287339"/>
    <w:rsid w:val="002873D9"/>
    <w:rsid w:val="00287556"/>
    <w:rsid w:val="0028770E"/>
    <w:rsid w:val="00287869"/>
    <w:rsid w:val="00287884"/>
    <w:rsid w:val="00287B99"/>
    <w:rsid w:val="00287F10"/>
    <w:rsid w:val="00287F26"/>
    <w:rsid w:val="00290113"/>
    <w:rsid w:val="00290173"/>
    <w:rsid w:val="00290205"/>
    <w:rsid w:val="0029038A"/>
    <w:rsid w:val="00290427"/>
    <w:rsid w:val="0029069D"/>
    <w:rsid w:val="00290713"/>
    <w:rsid w:val="002907EC"/>
    <w:rsid w:val="002909CE"/>
    <w:rsid w:val="002909E9"/>
    <w:rsid w:val="00290A18"/>
    <w:rsid w:val="00290B27"/>
    <w:rsid w:val="00290E32"/>
    <w:rsid w:val="0029138C"/>
    <w:rsid w:val="002915C9"/>
    <w:rsid w:val="00291636"/>
    <w:rsid w:val="0029163B"/>
    <w:rsid w:val="00291908"/>
    <w:rsid w:val="00291A94"/>
    <w:rsid w:val="00291ADB"/>
    <w:rsid w:val="00291C4E"/>
    <w:rsid w:val="00291E42"/>
    <w:rsid w:val="00291F21"/>
    <w:rsid w:val="0029212C"/>
    <w:rsid w:val="002923D9"/>
    <w:rsid w:val="002927CF"/>
    <w:rsid w:val="00292845"/>
    <w:rsid w:val="00292964"/>
    <w:rsid w:val="002929D6"/>
    <w:rsid w:val="00292A82"/>
    <w:rsid w:val="00292BC7"/>
    <w:rsid w:val="00292E7A"/>
    <w:rsid w:val="00292F6E"/>
    <w:rsid w:val="00292F84"/>
    <w:rsid w:val="002931C6"/>
    <w:rsid w:val="00293347"/>
    <w:rsid w:val="002936C2"/>
    <w:rsid w:val="002937C6"/>
    <w:rsid w:val="002938B1"/>
    <w:rsid w:val="002938F2"/>
    <w:rsid w:val="002938FE"/>
    <w:rsid w:val="002939BA"/>
    <w:rsid w:val="00293C01"/>
    <w:rsid w:val="00293C28"/>
    <w:rsid w:val="00293D1A"/>
    <w:rsid w:val="00293EEB"/>
    <w:rsid w:val="00294024"/>
    <w:rsid w:val="0029430A"/>
    <w:rsid w:val="002945D9"/>
    <w:rsid w:val="00294892"/>
    <w:rsid w:val="00294A57"/>
    <w:rsid w:val="00294D36"/>
    <w:rsid w:val="00294D6A"/>
    <w:rsid w:val="0029504B"/>
    <w:rsid w:val="00295185"/>
    <w:rsid w:val="002951B5"/>
    <w:rsid w:val="002956A0"/>
    <w:rsid w:val="0029582F"/>
    <w:rsid w:val="002958C8"/>
    <w:rsid w:val="00295A2F"/>
    <w:rsid w:val="00295DFB"/>
    <w:rsid w:val="00295E9E"/>
    <w:rsid w:val="00295FE7"/>
    <w:rsid w:val="00296089"/>
    <w:rsid w:val="002961EF"/>
    <w:rsid w:val="0029620B"/>
    <w:rsid w:val="0029632F"/>
    <w:rsid w:val="002963AC"/>
    <w:rsid w:val="002963B1"/>
    <w:rsid w:val="0029640A"/>
    <w:rsid w:val="002967D1"/>
    <w:rsid w:val="00296803"/>
    <w:rsid w:val="0029687E"/>
    <w:rsid w:val="00296A5B"/>
    <w:rsid w:val="00296AB7"/>
    <w:rsid w:val="00296BA2"/>
    <w:rsid w:val="00296C3A"/>
    <w:rsid w:val="00296C53"/>
    <w:rsid w:val="00296C54"/>
    <w:rsid w:val="00296E83"/>
    <w:rsid w:val="00296E91"/>
    <w:rsid w:val="00296F1A"/>
    <w:rsid w:val="00296F35"/>
    <w:rsid w:val="00297180"/>
    <w:rsid w:val="0029737F"/>
    <w:rsid w:val="0029758E"/>
    <w:rsid w:val="00297827"/>
    <w:rsid w:val="00297A11"/>
    <w:rsid w:val="002A00B4"/>
    <w:rsid w:val="002A016A"/>
    <w:rsid w:val="002A031E"/>
    <w:rsid w:val="002A0351"/>
    <w:rsid w:val="002A035A"/>
    <w:rsid w:val="002A036C"/>
    <w:rsid w:val="002A0413"/>
    <w:rsid w:val="002A0548"/>
    <w:rsid w:val="002A06A9"/>
    <w:rsid w:val="002A09B2"/>
    <w:rsid w:val="002A0ABB"/>
    <w:rsid w:val="002A0AC1"/>
    <w:rsid w:val="002A0B4D"/>
    <w:rsid w:val="002A0B65"/>
    <w:rsid w:val="002A0D39"/>
    <w:rsid w:val="002A0E3F"/>
    <w:rsid w:val="002A0E93"/>
    <w:rsid w:val="002A142E"/>
    <w:rsid w:val="002A1653"/>
    <w:rsid w:val="002A1B17"/>
    <w:rsid w:val="002A1B23"/>
    <w:rsid w:val="002A1BD5"/>
    <w:rsid w:val="002A1C1A"/>
    <w:rsid w:val="002A1CEC"/>
    <w:rsid w:val="002A1DA0"/>
    <w:rsid w:val="002A1F12"/>
    <w:rsid w:val="002A1FB7"/>
    <w:rsid w:val="002A2037"/>
    <w:rsid w:val="002A2046"/>
    <w:rsid w:val="002A210B"/>
    <w:rsid w:val="002A2319"/>
    <w:rsid w:val="002A25CD"/>
    <w:rsid w:val="002A2684"/>
    <w:rsid w:val="002A2757"/>
    <w:rsid w:val="002A2835"/>
    <w:rsid w:val="002A292C"/>
    <w:rsid w:val="002A2A92"/>
    <w:rsid w:val="002A2B79"/>
    <w:rsid w:val="002A2C77"/>
    <w:rsid w:val="002A2ED5"/>
    <w:rsid w:val="002A2F28"/>
    <w:rsid w:val="002A309D"/>
    <w:rsid w:val="002A3187"/>
    <w:rsid w:val="002A34F6"/>
    <w:rsid w:val="002A35B7"/>
    <w:rsid w:val="002A3635"/>
    <w:rsid w:val="002A37A8"/>
    <w:rsid w:val="002A3951"/>
    <w:rsid w:val="002A3C57"/>
    <w:rsid w:val="002A3CBD"/>
    <w:rsid w:val="002A3DAC"/>
    <w:rsid w:val="002A3DD3"/>
    <w:rsid w:val="002A3E8E"/>
    <w:rsid w:val="002A408B"/>
    <w:rsid w:val="002A447A"/>
    <w:rsid w:val="002A47F2"/>
    <w:rsid w:val="002A49A9"/>
    <w:rsid w:val="002A4A54"/>
    <w:rsid w:val="002A4ABB"/>
    <w:rsid w:val="002A4AEC"/>
    <w:rsid w:val="002A4B29"/>
    <w:rsid w:val="002A4FD8"/>
    <w:rsid w:val="002A5053"/>
    <w:rsid w:val="002A50B5"/>
    <w:rsid w:val="002A5407"/>
    <w:rsid w:val="002A54D0"/>
    <w:rsid w:val="002A54EB"/>
    <w:rsid w:val="002A5572"/>
    <w:rsid w:val="002A5787"/>
    <w:rsid w:val="002A592F"/>
    <w:rsid w:val="002A5AFE"/>
    <w:rsid w:val="002A5E7B"/>
    <w:rsid w:val="002A5F22"/>
    <w:rsid w:val="002A5FC2"/>
    <w:rsid w:val="002A6230"/>
    <w:rsid w:val="002A62A4"/>
    <w:rsid w:val="002A62D6"/>
    <w:rsid w:val="002A63E0"/>
    <w:rsid w:val="002A6415"/>
    <w:rsid w:val="002A688A"/>
    <w:rsid w:val="002A68BF"/>
    <w:rsid w:val="002A6904"/>
    <w:rsid w:val="002A69F9"/>
    <w:rsid w:val="002A6CE6"/>
    <w:rsid w:val="002A6DDA"/>
    <w:rsid w:val="002A6E32"/>
    <w:rsid w:val="002A715D"/>
    <w:rsid w:val="002A7245"/>
    <w:rsid w:val="002A72E8"/>
    <w:rsid w:val="002A7329"/>
    <w:rsid w:val="002A73C8"/>
    <w:rsid w:val="002A7430"/>
    <w:rsid w:val="002A769D"/>
    <w:rsid w:val="002A771A"/>
    <w:rsid w:val="002A774B"/>
    <w:rsid w:val="002A77AA"/>
    <w:rsid w:val="002A784C"/>
    <w:rsid w:val="002A79CD"/>
    <w:rsid w:val="002A7BC8"/>
    <w:rsid w:val="002A7BFE"/>
    <w:rsid w:val="002A7C46"/>
    <w:rsid w:val="002A7E45"/>
    <w:rsid w:val="002A7F72"/>
    <w:rsid w:val="002A7FDF"/>
    <w:rsid w:val="002B0678"/>
    <w:rsid w:val="002B07E3"/>
    <w:rsid w:val="002B08C0"/>
    <w:rsid w:val="002B0A0E"/>
    <w:rsid w:val="002B0BB2"/>
    <w:rsid w:val="002B144A"/>
    <w:rsid w:val="002B1568"/>
    <w:rsid w:val="002B183F"/>
    <w:rsid w:val="002B185B"/>
    <w:rsid w:val="002B1A28"/>
    <w:rsid w:val="002B1A37"/>
    <w:rsid w:val="002B1A5E"/>
    <w:rsid w:val="002B1C3B"/>
    <w:rsid w:val="002B1D15"/>
    <w:rsid w:val="002B1ED5"/>
    <w:rsid w:val="002B1F0E"/>
    <w:rsid w:val="002B2256"/>
    <w:rsid w:val="002B2402"/>
    <w:rsid w:val="002B255D"/>
    <w:rsid w:val="002B25B1"/>
    <w:rsid w:val="002B2986"/>
    <w:rsid w:val="002B2991"/>
    <w:rsid w:val="002B2A7C"/>
    <w:rsid w:val="002B2BE7"/>
    <w:rsid w:val="002B2C07"/>
    <w:rsid w:val="002B2C24"/>
    <w:rsid w:val="002B2DAD"/>
    <w:rsid w:val="002B2F43"/>
    <w:rsid w:val="002B2F45"/>
    <w:rsid w:val="002B2F81"/>
    <w:rsid w:val="002B3108"/>
    <w:rsid w:val="002B32A0"/>
    <w:rsid w:val="002B35D6"/>
    <w:rsid w:val="002B36B6"/>
    <w:rsid w:val="002B3A99"/>
    <w:rsid w:val="002B3B22"/>
    <w:rsid w:val="002B4053"/>
    <w:rsid w:val="002B414C"/>
    <w:rsid w:val="002B421B"/>
    <w:rsid w:val="002B428A"/>
    <w:rsid w:val="002B42C8"/>
    <w:rsid w:val="002B43A9"/>
    <w:rsid w:val="002B451E"/>
    <w:rsid w:val="002B46D9"/>
    <w:rsid w:val="002B4743"/>
    <w:rsid w:val="002B47B4"/>
    <w:rsid w:val="002B47F6"/>
    <w:rsid w:val="002B482B"/>
    <w:rsid w:val="002B4935"/>
    <w:rsid w:val="002B4B26"/>
    <w:rsid w:val="002B4C63"/>
    <w:rsid w:val="002B4F15"/>
    <w:rsid w:val="002B4FAC"/>
    <w:rsid w:val="002B50FD"/>
    <w:rsid w:val="002B515A"/>
    <w:rsid w:val="002B539D"/>
    <w:rsid w:val="002B55F3"/>
    <w:rsid w:val="002B567C"/>
    <w:rsid w:val="002B56C0"/>
    <w:rsid w:val="002B5887"/>
    <w:rsid w:val="002B589F"/>
    <w:rsid w:val="002B5A08"/>
    <w:rsid w:val="002B5AC2"/>
    <w:rsid w:val="002B5CD9"/>
    <w:rsid w:val="002B5CDB"/>
    <w:rsid w:val="002B5D2B"/>
    <w:rsid w:val="002B5D7B"/>
    <w:rsid w:val="002B5F46"/>
    <w:rsid w:val="002B5FA2"/>
    <w:rsid w:val="002B61BD"/>
    <w:rsid w:val="002B63C3"/>
    <w:rsid w:val="002B64E8"/>
    <w:rsid w:val="002B6834"/>
    <w:rsid w:val="002B6850"/>
    <w:rsid w:val="002B68B5"/>
    <w:rsid w:val="002B6D66"/>
    <w:rsid w:val="002B6E97"/>
    <w:rsid w:val="002B6FB0"/>
    <w:rsid w:val="002B7019"/>
    <w:rsid w:val="002B70CA"/>
    <w:rsid w:val="002B70E9"/>
    <w:rsid w:val="002B71AD"/>
    <w:rsid w:val="002B7593"/>
    <w:rsid w:val="002B75AB"/>
    <w:rsid w:val="002B766E"/>
    <w:rsid w:val="002B76EC"/>
    <w:rsid w:val="002B7895"/>
    <w:rsid w:val="002B7A4E"/>
    <w:rsid w:val="002B7B50"/>
    <w:rsid w:val="002B7BB4"/>
    <w:rsid w:val="002B7E38"/>
    <w:rsid w:val="002B7F4B"/>
    <w:rsid w:val="002C0354"/>
    <w:rsid w:val="002C051F"/>
    <w:rsid w:val="002C0542"/>
    <w:rsid w:val="002C0592"/>
    <w:rsid w:val="002C05AF"/>
    <w:rsid w:val="002C076B"/>
    <w:rsid w:val="002C0D50"/>
    <w:rsid w:val="002C0DFD"/>
    <w:rsid w:val="002C0E4B"/>
    <w:rsid w:val="002C1073"/>
    <w:rsid w:val="002C110B"/>
    <w:rsid w:val="002C11E1"/>
    <w:rsid w:val="002C1280"/>
    <w:rsid w:val="002C12E4"/>
    <w:rsid w:val="002C140E"/>
    <w:rsid w:val="002C14A3"/>
    <w:rsid w:val="002C15A2"/>
    <w:rsid w:val="002C16CB"/>
    <w:rsid w:val="002C18D5"/>
    <w:rsid w:val="002C1B7A"/>
    <w:rsid w:val="002C1CA1"/>
    <w:rsid w:val="002C20FA"/>
    <w:rsid w:val="002C20FC"/>
    <w:rsid w:val="002C21CE"/>
    <w:rsid w:val="002C227B"/>
    <w:rsid w:val="002C22B2"/>
    <w:rsid w:val="002C22B9"/>
    <w:rsid w:val="002C22C3"/>
    <w:rsid w:val="002C230F"/>
    <w:rsid w:val="002C25BA"/>
    <w:rsid w:val="002C2696"/>
    <w:rsid w:val="002C28AE"/>
    <w:rsid w:val="002C2CC2"/>
    <w:rsid w:val="002C2E27"/>
    <w:rsid w:val="002C2EA2"/>
    <w:rsid w:val="002C2F8D"/>
    <w:rsid w:val="002C2FCA"/>
    <w:rsid w:val="002C301C"/>
    <w:rsid w:val="002C303E"/>
    <w:rsid w:val="002C3049"/>
    <w:rsid w:val="002C310F"/>
    <w:rsid w:val="002C3370"/>
    <w:rsid w:val="002C35F7"/>
    <w:rsid w:val="002C37DD"/>
    <w:rsid w:val="002C3808"/>
    <w:rsid w:val="002C3AC3"/>
    <w:rsid w:val="002C3B17"/>
    <w:rsid w:val="002C3CAF"/>
    <w:rsid w:val="002C3EA1"/>
    <w:rsid w:val="002C42A7"/>
    <w:rsid w:val="002C45DC"/>
    <w:rsid w:val="002C465C"/>
    <w:rsid w:val="002C4777"/>
    <w:rsid w:val="002C47EA"/>
    <w:rsid w:val="002C4903"/>
    <w:rsid w:val="002C4B93"/>
    <w:rsid w:val="002C4CA5"/>
    <w:rsid w:val="002C4D45"/>
    <w:rsid w:val="002C4DD7"/>
    <w:rsid w:val="002C5103"/>
    <w:rsid w:val="002C5244"/>
    <w:rsid w:val="002C53BC"/>
    <w:rsid w:val="002C53FB"/>
    <w:rsid w:val="002C5503"/>
    <w:rsid w:val="002C55EB"/>
    <w:rsid w:val="002C5794"/>
    <w:rsid w:val="002C5A63"/>
    <w:rsid w:val="002C5AB5"/>
    <w:rsid w:val="002C5C9A"/>
    <w:rsid w:val="002C5CC8"/>
    <w:rsid w:val="002C5D03"/>
    <w:rsid w:val="002C6040"/>
    <w:rsid w:val="002C61D8"/>
    <w:rsid w:val="002C62D0"/>
    <w:rsid w:val="002C6498"/>
    <w:rsid w:val="002C6706"/>
    <w:rsid w:val="002C6775"/>
    <w:rsid w:val="002C69AD"/>
    <w:rsid w:val="002C69EF"/>
    <w:rsid w:val="002C6A0E"/>
    <w:rsid w:val="002C6A59"/>
    <w:rsid w:val="002C6B85"/>
    <w:rsid w:val="002C6C8D"/>
    <w:rsid w:val="002C6E49"/>
    <w:rsid w:val="002C7089"/>
    <w:rsid w:val="002C7141"/>
    <w:rsid w:val="002C71C5"/>
    <w:rsid w:val="002C723D"/>
    <w:rsid w:val="002C729B"/>
    <w:rsid w:val="002C73FA"/>
    <w:rsid w:val="002C7477"/>
    <w:rsid w:val="002C74FB"/>
    <w:rsid w:val="002C7897"/>
    <w:rsid w:val="002C7A7E"/>
    <w:rsid w:val="002C7AF4"/>
    <w:rsid w:val="002C7B97"/>
    <w:rsid w:val="002C7DB2"/>
    <w:rsid w:val="002C7F35"/>
    <w:rsid w:val="002C7F50"/>
    <w:rsid w:val="002C7F6B"/>
    <w:rsid w:val="002D005F"/>
    <w:rsid w:val="002D01A4"/>
    <w:rsid w:val="002D0244"/>
    <w:rsid w:val="002D030F"/>
    <w:rsid w:val="002D0361"/>
    <w:rsid w:val="002D03E7"/>
    <w:rsid w:val="002D03E9"/>
    <w:rsid w:val="002D0492"/>
    <w:rsid w:val="002D0900"/>
    <w:rsid w:val="002D0B80"/>
    <w:rsid w:val="002D0BC9"/>
    <w:rsid w:val="002D0C2D"/>
    <w:rsid w:val="002D0C89"/>
    <w:rsid w:val="002D0DA2"/>
    <w:rsid w:val="002D0E01"/>
    <w:rsid w:val="002D0FBB"/>
    <w:rsid w:val="002D1154"/>
    <w:rsid w:val="002D120F"/>
    <w:rsid w:val="002D1256"/>
    <w:rsid w:val="002D152E"/>
    <w:rsid w:val="002D1BD8"/>
    <w:rsid w:val="002D1DCC"/>
    <w:rsid w:val="002D2093"/>
    <w:rsid w:val="002D20E4"/>
    <w:rsid w:val="002D229D"/>
    <w:rsid w:val="002D23C4"/>
    <w:rsid w:val="002D273F"/>
    <w:rsid w:val="002D2753"/>
    <w:rsid w:val="002D2949"/>
    <w:rsid w:val="002D296F"/>
    <w:rsid w:val="002D2BD6"/>
    <w:rsid w:val="002D2C7A"/>
    <w:rsid w:val="002D2C88"/>
    <w:rsid w:val="002D2C89"/>
    <w:rsid w:val="002D2FDD"/>
    <w:rsid w:val="002D3013"/>
    <w:rsid w:val="002D340E"/>
    <w:rsid w:val="002D3412"/>
    <w:rsid w:val="002D3583"/>
    <w:rsid w:val="002D386A"/>
    <w:rsid w:val="002D399A"/>
    <w:rsid w:val="002D39AE"/>
    <w:rsid w:val="002D3A35"/>
    <w:rsid w:val="002D3AFC"/>
    <w:rsid w:val="002D3B61"/>
    <w:rsid w:val="002D3D3C"/>
    <w:rsid w:val="002D3E10"/>
    <w:rsid w:val="002D4022"/>
    <w:rsid w:val="002D4038"/>
    <w:rsid w:val="002D4193"/>
    <w:rsid w:val="002D42C5"/>
    <w:rsid w:val="002D433A"/>
    <w:rsid w:val="002D461A"/>
    <w:rsid w:val="002D47DB"/>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F5"/>
    <w:rsid w:val="002D5918"/>
    <w:rsid w:val="002D5B30"/>
    <w:rsid w:val="002D5CC4"/>
    <w:rsid w:val="002D5E50"/>
    <w:rsid w:val="002D5EF4"/>
    <w:rsid w:val="002D608E"/>
    <w:rsid w:val="002D6413"/>
    <w:rsid w:val="002D67DF"/>
    <w:rsid w:val="002D6807"/>
    <w:rsid w:val="002D69DA"/>
    <w:rsid w:val="002D6A88"/>
    <w:rsid w:val="002D6AED"/>
    <w:rsid w:val="002D6BCB"/>
    <w:rsid w:val="002D6D34"/>
    <w:rsid w:val="002D6E77"/>
    <w:rsid w:val="002D7145"/>
    <w:rsid w:val="002D71AB"/>
    <w:rsid w:val="002D72A5"/>
    <w:rsid w:val="002D73CA"/>
    <w:rsid w:val="002D75D8"/>
    <w:rsid w:val="002D75E2"/>
    <w:rsid w:val="002D790C"/>
    <w:rsid w:val="002D7998"/>
    <w:rsid w:val="002D7A96"/>
    <w:rsid w:val="002D7C63"/>
    <w:rsid w:val="002E0031"/>
    <w:rsid w:val="002E0103"/>
    <w:rsid w:val="002E0362"/>
    <w:rsid w:val="002E04C1"/>
    <w:rsid w:val="002E053E"/>
    <w:rsid w:val="002E0614"/>
    <w:rsid w:val="002E0622"/>
    <w:rsid w:val="002E065B"/>
    <w:rsid w:val="002E0685"/>
    <w:rsid w:val="002E0692"/>
    <w:rsid w:val="002E06B3"/>
    <w:rsid w:val="002E07D8"/>
    <w:rsid w:val="002E0C9F"/>
    <w:rsid w:val="002E0DCD"/>
    <w:rsid w:val="002E0EDD"/>
    <w:rsid w:val="002E1277"/>
    <w:rsid w:val="002E1346"/>
    <w:rsid w:val="002E13D6"/>
    <w:rsid w:val="002E18B2"/>
    <w:rsid w:val="002E19A7"/>
    <w:rsid w:val="002E1B39"/>
    <w:rsid w:val="002E1BA2"/>
    <w:rsid w:val="002E1BCF"/>
    <w:rsid w:val="002E1C89"/>
    <w:rsid w:val="002E1CA7"/>
    <w:rsid w:val="002E1D51"/>
    <w:rsid w:val="002E1ED0"/>
    <w:rsid w:val="002E204F"/>
    <w:rsid w:val="002E22E1"/>
    <w:rsid w:val="002E2315"/>
    <w:rsid w:val="002E23DA"/>
    <w:rsid w:val="002E24EE"/>
    <w:rsid w:val="002E2559"/>
    <w:rsid w:val="002E278A"/>
    <w:rsid w:val="002E278D"/>
    <w:rsid w:val="002E2807"/>
    <w:rsid w:val="002E2968"/>
    <w:rsid w:val="002E29F3"/>
    <w:rsid w:val="002E2C3B"/>
    <w:rsid w:val="002E2DC3"/>
    <w:rsid w:val="002E2E22"/>
    <w:rsid w:val="002E2FDA"/>
    <w:rsid w:val="002E32B2"/>
    <w:rsid w:val="002E32CC"/>
    <w:rsid w:val="002E32FD"/>
    <w:rsid w:val="002E364F"/>
    <w:rsid w:val="002E3905"/>
    <w:rsid w:val="002E3A61"/>
    <w:rsid w:val="002E3AB9"/>
    <w:rsid w:val="002E3B0D"/>
    <w:rsid w:val="002E3BE3"/>
    <w:rsid w:val="002E3CF4"/>
    <w:rsid w:val="002E3FD2"/>
    <w:rsid w:val="002E4010"/>
    <w:rsid w:val="002E413B"/>
    <w:rsid w:val="002E417F"/>
    <w:rsid w:val="002E4189"/>
    <w:rsid w:val="002E423D"/>
    <w:rsid w:val="002E4251"/>
    <w:rsid w:val="002E4402"/>
    <w:rsid w:val="002E445F"/>
    <w:rsid w:val="002E44D9"/>
    <w:rsid w:val="002E469A"/>
    <w:rsid w:val="002E476D"/>
    <w:rsid w:val="002E480B"/>
    <w:rsid w:val="002E489E"/>
    <w:rsid w:val="002E48BC"/>
    <w:rsid w:val="002E4A8F"/>
    <w:rsid w:val="002E4B9C"/>
    <w:rsid w:val="002E4C8A"/>
    <w:rsid w:val="002E4D72"/>
    <w:rsid w:val="002E4E93"/>
    <w:rsid w:val="002E5020"/>
    <w:rsid w:val="002E51AB"/>
    <w:rsid w:val="002E52FD"/>
    <w:rsid w:val="002E53E0"/>
    <w:rsid w:val="002E5472"/>
    <w:rsid w:val="002E590B"/>
    <w:rsid w:val="002E5AA9"/>
    <w:rsid w:val="002E5B05"/>
    <w:rsid w:val="002E5C48"/>
    <w:rsid w:val="002E5C59"/>
    <w:rsid w:val="002E5EEF"/>
    <w:rsid w:val="002E60E2"/>
    <w:rsid w:val="002E6162"/>
    <w:rsid w:val="002E61AE"/>
    <w:rsid w:val="002E6220"/>
    <w:rsid w:val="002E625F"/>
    <w:rsid w:val="002E62ED"/>
    <w:rsid w:val="002E63AB"/>
    <w:rsid w:val="002E645D"/>
    <w:rsid w:val="002E6652"/>
    <w:rsid w:val="002E67B0"/>
    <w:rsid w:val="002E68B8"/>
    <w:rsid w:val="002E696B"/>
    <w:rsid w:val="002E6AD3"/>
    <w:rsid w:val="002E6B29"/>
    <w:rsid w:val="002E6BAA"/>
    <w:rsid w:val="002E6C00"/>
    <w:rsid w:val="002E6FE2"/>
    <w:rsid w:val="002E70AA"/>
    <w:rsid w:val="002E7113"/>
    <w:rsid w:val="002E722D"/>
    <w:rsid w:val="002E74D6"/>
    <w:rsid w:val="002E75A2"/>
    <w:rsid w:val="002E76D9"/>
    <w:rsid w:val="002E77BE"/>
    <w:rsid w:val="002E7828"/>
    <w:rsid w:val="002E7B0F"/>
    <w:rsid w:val="002E7DDD"/>
    <w:rsid w:val="002E7DDE"/>
    <w:rsid w:val="002E7E09"/>
    <w:rsid w:val="002E7F88"/>
    <w:rsid w:val="002F0034"/>
    <w:rsid w:val="002F02B4"/>
    <w:rsid w:val="002F0497"/>
    <w:rsid w:val="002F05EE"/>
    <w:rsid w:val="002F0617"/>
    <w:rsid w:val="002F06A9"/>
    <w:rsid w:val="002F0822"/>
    <w:rsid w:val="002F0920"/>
    <w:rsid w:val="002F0A97"/>
    <w:rsid w:val="002F0AB0"/>
    <w:rsid w:val="002F0ACD"/>
    <w:rsid w:val="002F0DCD"/>
    <w:rsid w:val="002F0E29"/>
    <w:rsid w:val="002F104D"/>
    <w:rsid w:val="002F1083"/>
    <w:rsid w:val="002F1127"/>
    <w:rsid w:val="002F1147"/>
    <w:rsid w:val="002F124D"/>
    <w:rsid w:val="002F13FD"/>
    <w:rsid w:val="002F1652"/>
    <w:rsid w:val="002F16FC"/>
    <w:rsid w:val="002F1884"/>
    <w:rsid w:val="002F18B1"/>
    <w:rsid w:val="002F19B9"/>
    <w:rsid w:val="002F1A88"/>
    <w:rsid w:val="002F1C14"/>
    <w:rsid w:val="002F1D3D"/>
    <w:rsid w:val="002F1D90"/>
    <w:rsid w:val="002F1F80"/>
    <w:rsid w:val="002F2090"/>
    <w:rsid w:val="002F2146"/>
    <w:rsid w:val="002F2206"/>
    <w:rsid w:val="002F231F"/>
    <w:rsid w:val="002F23A3"/>
    <w:rsid w:val="002F23BA"/>
    <w:rsid w:val="002F24C0"/>
    <w:rsid w:val="002F2632"/>
    <w:rsid w:val="002F2724"/>
    <w:rsid w:val="002F28C5"/>
    <w:rsid w:val="002F28EB"/>
    <w:rsid w:val="002F2D28"/>
    <w:rsid w:val="002F3031"/>
    <w:rsid w:val="002F3044"/>
    <w:rsid w:val="002F3369"/>
    <w:rsid w:val="002F349D"/>
    <w:rsid w:val="002F351A"/>
    <w:rsid w:val="002F3570"/>
    <w:rsid w:val="002F35D9"/>
    <w:rsid w:val="002F37B8"/>
    <w:rsid w:val="002F37C0"/>
    <w:rsid w:val="002F3953"/>
    <w:rsid w:val="002F3D01"/>
    <w:rsid w:val="002F3E59"/>
    <w:rsid w:val="002F402F"/>
    <w:rsid w:val="002F4183"/>
    <w:rsid w:val="002F4234"/>
    <w:rsid w:val="002F47C7"/>
    <w:rsid w:val="002F497B"/>
    <w:rsid w:val="002F4A3B"/>
    <w:rsid w:val="002F4A5D"/>
    <w:rsid w:val="002F4BA0"/>
    <w:rsid w:val="002F4BB7"/>
    <w:rsid w:val="002F4DD9"/>
    <w:rsid w:val="002F4FAC"/>
    <w:rsid w:val="002F5041"/>
    <w:rsid w:val="002F50C1"/>
    <w:rsid w:val="002F54BD"/>
    <w:rsid w:val="002F5580"/>
    <w:rsid w:val="002F559E"/>
    <w:rsid w:val="002F579E"/>
    <w:rsid w:val="002F583E"/>
    <w:rsid w:val="002F59AA"/>
    <w:rsid w:val="002F59D0"/>
    <w:rsid w:val="002F5AA0"/>
    <w:rsid w:val="002F5B62"/>
    <w:rsid w:val="002F5F26"/>
    <w:rsid w:val="002F5FA5"/>
    <w:rsid w:val="002F60EA"/>
    <w:rsid w:val="002F6132"/>
    <w:rsid w:val="002F6172"/>
    <w:rsid w:val="002F632B"/>
    <w:rsid w:val="002F6422"/>
    <w:rsid w:val="002F6446"/>
    <w:rsid w:val="002F67B8"/>
    <w:rsid w:val="002F684B"/>
    <w:rsid w:val="002F6B2B"/>
    <w:rsid w:val="002F6BBC"/>
    <w:rsid w:val="002F6D51"/>
    <w:rsid w:val="002F6D99"/>
    <w:rsid w:val="002F6EDE"/>
    <w:rsid w:val="002F6F51"/>
    <w:rsid w:val="002F6F52"/>
    <w:rsid w:val="002F6FE8"/>
    <w:rsid w:val="002F7000"/>
    <w:rsid w:val="002F70F9"/>
    <w:rsid w:val="002F72AA"/>
    <w:rsid w:val="002F748F"/>
    <w:rsid w:val="002F77B6"/>
    <w:rsid w:val="002F7849"/>
    <w:rsid w:val="002F7918"/>
    <w:rsid w:val="002F7BBD"/>
    <w:rsid w:val="002F7C43"/>
    <w:rsid w:val="002F7CC6"/>
    <w:rsid w:val="002F7D89"/>
    <w:rsid w:val="002F7ECB"/>
    <w:rsid w:val="00300310"/>
    <w:rsid w:val="003003B5"/>
    <w:rsid w:val="0030049D"/>
    <w:rsid w:val="00300541"/>
    <w:rsid w:val="00300559"/>
    <w:rsid w:val="00300A0E"/>
    <w:rsid w:val="00300AD6"/>
    <w:rsid w:val="00300EA9"/>
    <w:rsid w:val="00301378"/>
    <w:rsid w:val="003013B1"/>
    <w:rsid w:val="003014EF"/>
    <w:rsid w:val="0030162E"/>
    <w:rsid w:val="0030174D"/>
    <w:rsid w:val="00301870"/>
    <w:rsid w:val="00301A0E"/>
    <w:rsid w:val="00301BA7"/>
    <w:rsid w:val="00301CFF"/>
    <w:rsid w:val="00301E31"/>
    <w:rsid w:val="00301E6A"/>
    <w:rsid w:val="00301F77"/>
    <w:rsid w:val="00302124"/>
    <w:rsid w:val="00302198"/>
    <w:rsid w:val="003022A1"/>
    <w:rsid w:val="0030272C"/>
    <w:rsid w:val="0030295E"/>
    <w:rsid w:val="00302A6B"/>
    <w:rsid w:val="00302C0C"/>
    <w:rsid w:val="00302C33"/>
    <w:rsid w:val="00302CAD"/>
    <w:rsid w:val="00302F58"/>
    <w:rsid w:val="003030CC"/>
    <w:rsid w:val="0030310E"/>
    <w:rsid w:val="00303264"/>
    <w:rsid w:val="00303431"/>
    <w:rsid w:val="003034B1"/>
    <w:rsid w:val="003035E6"/>
    <w:rsid w:val="00303731"/>
    <w:rsid w:val="003037FF"/>
    <w:rsid w:val="0030389D"/>
    <w:rsid w:val="00303975"/>
    <w:rsid w:val="00303B89"/>
    <w:rsid w:val="00303D66"/>
    <w:rsid w:val="00303DCB"/>
    <w:rsid w:val="00303DE5"/>
    <w:rsid w:val="00303DEA"/>
    <w:rsid w:val="00303DF7"/>
    <w:rsid w:val="00303F54"/>
    <w:rsid w:val="00304201"/>
    <w:rsid w:val="0030434D"/>
    <w:rsid w:val="003044E4"/>
    <w:rsid w:val="0030452F"/>
    <w:rsid w:val="003046D7"/>
    <w:rsid w:val="003046E3"/>
    <w:rsid w:val="003048C8"/>
    <w:rsid w:val="003048DB"/>
    <w:rsid w:val="003049B3"/>
    <w:rsid w:val="00304A52"/>
    <w:rsid w:val="00304B1E"/>
    <w:rsid w:val="00304C34"/>
    <w:rsid w:val="00304E57"/>
    <w:rsid w:val="00304EBD"/>
    <w:rsid w:val="00305054"/>
    <w:rsid w:val="0030522C"/>
    <w:rsid w:val="0030523F"/>
    <w:rsid w:val="003053D1"/>
    <w:rsid w:val="00305425"/>
    <w:rsid w:val="00305488"/>
    <w:rsid w:val="0030548B"/>
    <w:rsid w:val="0030556A"/>
    <w:rsid w:val="003055E9"/>
    <w:rsid w:val="00305653"/>
    <w:rsid w:val="00305737"/>
    <w:rsid w:val="003057D5"/>
    <w:rsid w:val="00305A39"/>
    <w:rsid w:val="00305BE7"/>
    <w:rsid w:val="00305C74"/>
    <w:rsid w:val="00305E3E"/>
    <w:rsid w:val="00305EE5"/>
    <w:rsid w:val="00305F87"/>
    <w:rsid w:val="00306088"/>
    <w:rsid w:val="003060AE"/>
    <w:rsid w:val="0030613D"/>
    <w:rsid w:val="003061C7"/>
    <w:rsid w:val="003065E2"/>
    <w:rsid w:val="003065EF"/>
    <w:rsid w:val="00306B50"/>
    <w:rsid w:val="00306C03"/>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43"/>
    <w:rsid w:val="003103BC"/>
    <w:rsid w:val="003104A3"/>
    <w:rsid w:val="003104ED"/>
    <w:rsid w:val="00310627"/>
    <w:rsid w:val="003106D9"/>
    <w:rsid w:val="00310917"/>
    <w:rsid w:val="00310A61"/>
    <w:rsid w:val="00310AD1"/>
    <w:rsid w:val="00310B3B"/>
    <w:rsid w:val="00310DA8"/>
    <w:rsid w:val="00310E3B"/>
    <w:rsid w:val="00310FC4"/>
    <w:rsid w:val="00311447"/>
    <w:rsid w:val="00311472"/>
    <w:rsid w:val="00311AC1"/>
    <w:rsid w:val="00311B08"/>
    <w:rsid w:val="00311C3F"/>
    <w:rsid w:val="00311C44"/>
    <w:rsid w:val="00311DC6"/>
    <w:rsid w:val="00311EC7"/>
    <w:rsid w:val="0031210F"/>
    <w:rsid w:val="00312127"/>
    <w:rsid w:val="0031229D"/>
    <w:rsid w:val="0031240F"/>
    <w:rsid w:val="00312463"/>
    <w:rsid w:val="00312509"/>
    <w:rsid w:val="003127CE"/>
    <w:rsid w:val="00312A72"/>
    <w:rsid w:val="00312B25"/>
    <w:rsid w:val="00312C7C"/>
    <w:rsid w:val="00312D63"/>
    <w:rsid w:val="00312DA7"/>
    <w:rsid w:val="00312F2E"/>
    <w:rsid w:val="00313284"/>
    <w:rsid w:val="003134DD"/>
    <w:rsid w:val="0031352E"/>
    <w:rsid w:val="003135CF"/>
    <w:rsid w:val="003135EC"/>
    <w:rsid w:val="00313854"/>
    <w:rsid w:val="00313B90"/>
    <w:rsid w:val="00313C01"/>
    <w:rsid w:val="00313C13"/>
    <w:rsid w:val="00313CC3"/>
    <w:rsid w:val="00313D23"/>
    <w:rsid w:val="00313F50"/>
    <w:rsid w:val="003140BD"/>
    <w:rsid w:val="003140DD"/>
    <w:rsid w:val="0031417E"/>
    <w:rsid w:val="0031428D"/>
    <w:rsid w:val="0031447A"/>
    <w:rsid w:val="0031449F"/>
    <w:rsid w:val="003144F8"/>
    <w:rsid w:val="003145C1"/>
    <w:rsid w:val="00314756"/>
    <w:rsid w:val="00314A03"/>
    <w:rsid w:val="00314C29"/>
    <w:rsid w:val="00314D27"/>
    <w:rsid w:val="00315035"/>
    <w:rsid w:val="0031523C"/>
    <w:rsid w:val="0031527F"/>
    <w:rsid w:val="00315339"/>
    <w:rsid w:val="003153A9"/>
    <w:rsid w:val="0031545F"/>
    <w:rsid w:val="00315467"/>
    <w:rsid w:val="0031548A"/>
    <w:rsid w:val="003154DE"/>
    <w:rsid w:val="003154EB"/>
    <w:rsid w:val="003155EA"/>
    <w:rsid w:val="00315770"/>
    <w:rsid w:val="003157CD"/>
    <w:rsid w:val="003157DE"/>
    <w:rsid w:val="003158EA"/>
    <w:rsid w:val="003158F7"/>
    <w:rsid w:val="0031595D"/>
    <w:rsid w:val="00315B65"/>
    <w:rsid w:val="00315BBF"/>
    <w:rsid w:val="00315CFA"/>
    <w:rsid w:val="00315D05"/>
    <w:rsid w:val="00315E02"/>
    <w:rsid w:val="00315E05"/>
    <w:rsid w:val="00315E11"/>
    <w:rsid w:val="00315E69"/>
    <w:rsid w:val="003160F5"/>
    <w:rsid w:val="003163AA"/>
    <w:rsid w:val="00316583"/>
    <w:rsid w:val="00316632"/>
    <w:rsid w:val="003168EA"/>
    <w:rsid w:val="00316958"/>
    <w:rsid w:val="00316B73"/>
    <w:rsid w:val="00316DEB"/>
    <w:rsid w:val="00317163"/>
    <w:rsid w:val="0031716D"/>
    <w:rsid w:val="0031717A"/>
    <w:rsid w:val="0031724E"/>
    <w:rsid w:val="003173D6"/>
    <w:rsid w:val="003174D1"/>
    <w:rsid w:val="00317589"/>
    <w:rsid w:val="0031791B"/>
    <w:rsid w:val="00317A67"/>
    <w:rsid w:val="00317B94"/>
    <w:rsid w:val="00317CE5"/>
    <w:rsid w:val="0032007F"/>
    <w:rsid w:val="00320082"/>
    <w:rsid w:val="00320100"/>
    <w:rsid w:val="00320599"/>
    <w:rsid w:val="00320623"/>
    <w:rsid w:val="003207A3"/>
    <w:rsid w:val="00320C8E"/>
    <w:rsid w:val="00320E7A"/>
    <w:rsid w:val="00320F0A"/>
    <w:rsid w:val="00320F93"/>
    <w:rsid w:val="0032111B"/>
    <w:rsid w:val="003211D5"/>
    <w:rsid w:val="0032121E"/>
    <w:rsid w:val="00321359"/>
    <w:rsid w:val="00321426"/>
    <w:rsid w:val="00321448"/>
    <w:rsid w:val="0032149A"/>
    <w:rsid w:val="0032155A"/>
    <w:rsid w:val="003215C3"/>
    <w:rsid w:val="00321865"/>
    <w:rsid w:val="003218A4"/>
    <w:rsid w:val="00321AB4"/>
    <w:rsid w:val="00321C00"/>
    <w:rsid w:val="00321CC7"/>
    <w:rsid w:val="00321CF5"/>
    <w:rsid w:val="00321DA1"/>
    <w:rsid w:val="00321E48"/>
    <w:rsid w:val="00321FAF"/>
    <w:rsid w:val="00322075"/>
    <w:rsid w:val="003222BB"/>
    <w:rsid w:val="0032246A"/>
    <w:rsid w:val="00322491"/>
    <w:rsid w:val="003224A6"/>
    <w:rsid w:val="003224B6"/>
    <w:rsid w:val="00322587"/>
    <w:rsid w:val="00322BBA"/>
    <w:rsid w:val="00322E59"/>
    <w:rsid w:val="00322E83"/>
    <w:rsid w:val="00322FB1"/>
    <w:rsid w:val="00322FED"/>
    <w:rsid w:val="003230FE"/>
    <w:rsid w:val="00323277"/>
    <w:rsid w:val="003236E9"/>
    <w:rsid w:val="00323814"/>
    <w:rsid w:val="00323BD4"/>
    <w:rsid w:val="00323BE3"/>
    <w:rsid w:val="00323CD8"/>
    <w:rsid w:val="00323D94"/>
    <w:rsid w:val="00323E97"/>
    <w:rsid w:val="00323EEB"/>
    <w:rsid w:val="0032415E"/>
    <w:rsid w:val="00324190"/>
    <w:rsid w:val="003241D4"/>
    <w:rsid w:val="0032423D"/>
    <w:rsid w:val="003242B3"/>
    <w:rsid w:val="003243F1"/>
    <w:rsid w:val="0032441E"/>
    <w:rsid w:val="00324673"/>
    <w:rsid w:val="003246C6"/>
    <w:rsid w:val="0032491A"/>
    <w:rsid w:val="003249BF"/>
    <w:rsid w:val="00324B89"/>
    <w:rsid w:val="00324BD8"/>
    <w:rsid w:val="00324CA0"/>
    <w:rsid w:val="00324D0B"/>
    <w:rsid w:val="0032509D"/>
    <w:rsid w:val="003252C6"/>
    <w:rsid w:val="00325712"/>
    <w:rsid w:val="00325813"/>
    <w:rsid w:val="00325920"/>
    <w:rsid w:val="00325A5B"/>
    <w:rsid w:val="00325BDF"/>
    <w:rsid w:val="00325E7A"/>
    <w:rsid w:val="00325F8A"/>
    <w:rsid w:val="003262A1"/>
    <w:rsid w:val="00326355"/>
    <w:rsid w:val="0032648D"/>
    <w:rsid w:val="00326594"/>
    <w:rsid w:val="00326607"/>
    <w:rsid w:val="003267F7"/>
    <w:rsid w:val="0032691E"/>
    <w:rsid w:val="00326A2A"/>
    <w:rsid w:val="00326AA8"/>
    <w:rsid w:val="00326C09"/>
    <w:rsid w:val="00326C62"/>
    <w:rsid w:val="00326C69"/>
    <w:rsid w:val="00326C9A"/>
    <w:rsid w:val="00326D24"/>
    <w:rsid w:val="00326EDE"/>
    <w:rsid w:val="00326F3F"/>
    <w:rsid w:val="00326F79"/>
    <w:rsid w:val="00326F8D"/>
    <w:rsid w:val="00326FA6"/>
    <w:rsid w:val="00326FF9"/>
    <w:rsid w:val="0032736D"/>
    <w:rsid w:val="0032737A"/>
    <w:rsid w:val="00327389"/>
    <w:rsid w:val="003274ED"/>
    <w:rsid w:val="00327509"/>
    <w:rsid w:val="0032750E"/>
    <w:rsid w:val="00327602"/>
    <w:rsid w:val="00327658"/>
    <w:rsid w:val="003276B6"/>
    <w:rsid w:val="003278CF"/>
    <w:rsid w:val="003278D9"/>
    <w:rsid w:val="00327AD3"/>
    <w:rsid w:val="00327C42"/>
    <w:rsid w:val="00327D9E"/>
    <w:rsid w:val="00327E13"/>
    <w:rsid w:val="00327F0B"/>
    <w:rsid w:val="00327F8C"/>
    <w:rsid w:val="003300B2"/>
    <w:rsid w:val="00330187"/>
    <w:rsid w:val="0033021E"/>
    <w:rsid w:val="003302E4"/>
    <w:rsid w:val="003303A3"/>
    <w:rsid w:val="003303DB"/>
    <w:rsid w:val="00330425"/>
    <w:rsid w:val="00330448"/>
    <w:rsid w:val="00330538"/>
    <w:rsid w:val="00330610"/>
    <w:rsid w:val="003306A8"/>
    <w:rsid w:val="0033070A"/>
    <w:rsid w:val="003307E7"/>
    <w:rsid w:val="00330AD5"/>
    <w:rsid w:val="00330C16"/>
    <w:rsid w:val="00331019"/>
    <w:rsid w:val="0033107D"/>
    <w:rsid w:val="00331156"/>
    <w:rsid w:val="00331159"/>
    <w:rsid w:val="003314EB"/>
    <w:rsid w:val="00331666"/>
    <w:rsid w:val="00331738"/>
    <w:rsid w:val="003317A5"/>
    <w:rsid w:val="003318BE"/>
    <w:rsid w:val="003318C4"/>
    <w:rsid w:val="00331923"/>
    <w:rsid w:val="00331D56"/>
    <w:rsid w:val="00331E7F"/>
    <w:rsid w:val="00331E98"/>
    <w:rsid w:val="0033209A"/>
    <w:rsid w:val="003321B9"/>
    <w:rsid w:val="00332586"/>
    <w:rsid w:val="003328E5"/>
    <w:rsid w:val="00332967"/>
    <w:rsid w:val="003329FD"/>
    <w:rsid w:val="00332A16"/>
    <w:rsid w:val="00332AEE"/>
    <w:rsid w:val="00332DBA"/>
    <w:rsid w:val="00333030"/>
    <w:rsid w:val="0033316F"/>
    <w:rsid w:val="00333283"/>
    <w:rsid w:val="003332D6"/>
    <w:rsid w:val="003334E3"/>
    <w:rsid w:val="003337B8"/>
    <w:rsid w:val="003337C5"/>
    <w:rsid w:val="00333805"/>
    <w:rsid w:val="0033397F"/>
    <w:rsid w:val="003339A9"/>
    <w:rsid w:val="00333AFC"/>
    <w:rsid w:val="00333B75"/>
    <w:rsid w:val="00333CAE"/>
    <w:rsid w:val="00333E6E"/>
    <w:rsid w:val="00333F0A"/>
    <w:rsid w:val="00333F84"/>
    <w:rsid w:val="003340F9"/>
    <w:rsid w:val="00334318"/>
    <w:rsid w:val="0033438E"/>
    <w:rsid w:val="00334458"/>
    <w:rsid w:val="00334550"/>
    <w:rsid w:val="0033456D"/>
    <w:rsid w:val="003345F6"/>
    <w:rsid w:val="00334827"/>
    <w:rsid w:val="00334B67"/>
    <w:rsid w:val="00334BA6"/>
    <w:rsid w:val="00334D4D"/>
    <w:rsid w:val="00334E49"/>
    <w:rsid w:val="00334F0B"/>
    <w:rsid w:val="003350AC"/>
    <w:rsid w:val="003350E7"/>
    <w:rsid w:val="003353AE"/>
    <w:rsid w:val="003355FB"/>
    <w:rsid w:val="0033562F"/>
    <w:rsid w:val="00335745"/>
    <w:rsid w:val="0033579B"/>
    <w:rsid w:val="00335877"/>
    <w:rsid w:val="003359E7"/>
    <w:rsid w:val="003359F0"/>
    <w:rsid w:val="00335A26"/>
    <w:rsid w:val="00335A34"/>
    <w:rsid w:val="00335B2B"/>
    <w:rsid w:val="00335B5F"/>
    <w:rsid w:val="00335C09"/>
    <w:rsid w:val="00335DF8"/>
    <w:rsid w:val="00335F10"/>
    <w:rsid w:val="00335FAC"/>
    <w:rsid w:val="00336070"/>
    <w:rsid w:val="003360E8"/>
    <w:rsid w:val="00336122"/>
    <w:rsid w:val="00336168"/>
    <w:rsid w:val="00336218"/>
    <w:rsid w:val="0033631D"/>
    <w:rsid w:val="00336427"/>
    <w:rsid w:val="003365F5"/>
    <w:rsid w:val="003365FA"/>
    <w:rsid w:val="00336995"/>
    <w:rsid w:val="00336B97"/>
    <w:rsid w:val="00336C80"/>
    <w:rsid w:val="00336EB8"/>
    <w:rsid w:val="00337783"/>
    <w:rsid w:val="00337C5C"/>
    <w:rsid w:val="00337CFF"/>
    <w:rsid w:val="00337D1F"/>
    <w:rsid w:val="00337F5C"/>
    <w:rsid w:val="0034029B"/>
    <w:rsid w:val="0034029F"/>
    <w:rsid w:val="003403D6"/>
    <w:rsid w:val="00340403"/>
    <w:rsid w:val="00340641"/>
    <w:rsid w:val="00340761"/>
    <w:rsid w:val="00340812"/>
    <w:rsid w:val="00340839"/>
    <w:rsid w:val="0034083B"/>
    <w:rsid w:val="003408B5"/>
    <w:rsid w:val="003408C0"/>
    <w:rsid w:val="003409CC"/>
    <w:rsid w:val="00340A66"/>
    <w:rsid w:val="00340ADD"/>
    <w:rsid w:val="00340B20"/>
    <w:rsid w:val="00340C47"/>
    <w:rsid w:val="00340ED6"/>
    <w:rsid w:val="00340EDB"/>
    <w:rsid w:val="00340FF6"/>
    <w:rsid w:val="00341147"/>
    <w:rsid w:val="00341207"/>
    <w:rsid w:val="003412A4"/>
    <w:rsid w:val="003414FB"/>
    <w:rsid w:val="0034175B"/>
    <w:rsid w:val="003417EC"/>
    <w:rsid w:val="00341CCA"/>
    <w:rsid w:val="00342347"/>
    <w:rsid w:val="003425A2"/>
    <w:rsid w:val="003425EC"/>
    <w:rsid w:val="003427F9"/>
    <w:rsid w:val="003428CB"/>
    <w:rsid w:val="00342A6A"/>
    <w:rsid w:val="00342A74"/>
    <w:rsid w:val="00342C60"/>
    <w:rsid w:val="00342DC4"/>
    <w:rsid w:val="00342F32"/>
    <w:rsid w:val="0034301E"/>
    <w:rsid w:val="00343033"/>
    <w:rsid w:val="003430A9"/>
    <w:rsid w:val="00343344"/>
    <w:rsid w:val="0034351F"/>
    <w:rsid w:val="00343706"/>
    <w:rsid w:val="003437E5"/>
    <w:rsid w:val="003438B7"/>
    <w:rsid w:val="00343A23"/>
    <w:rsid w:val="00343A93"/>
    <w:rsid w:val="00343CFB"/>
    <w:rsid w:val="00343EB4"/>
    <w:rsid w:val="00343F50"/>
    <w:rsid w:val="003440B0"/>
    <w:rsid w:val="00344269"/>
    <w:rsid w:val="00344296"/>
    <w:rsid w:val="00344298"/>
    <w:rsid w:val="00344316"/>
    <w:rsid w:val="003443E8"/>
    <w:rsid w:val="00344511"/>
    <w:rsid w:val="003448CC"/>
    <w:rsid w:val="00344A9C"/>
    <w:rsid w:val="00344B85"/>
    <w:rsid w:val="00344D89"/>
    <w:rsid w:val="00344DE4"/>
    <w:rsid w:val="0034508B"/>
    <w:rsid w:val="003451F7"/>
    <w:rsid w:val="003452CE"/>
    <w:rsid w:val="0034555C"/>
    <w:rsid w:val="003455D5"/>
    <w:rsid w:val="003455ED"/>
    <w:rsid w:val="00345AC3"/>
    <w:rsid w:val="00345B61"/>
    <w:rsid w:val="0034607E"/>
    <w:rsid w:val="003460F5"/>
    <w:rsid w:val="00346125"/>
    <w:rsid w:val="003461B0"/>
    <w:rsid w:val="0034626B"/>
    <w:rsid w:val="003464B1"/>
    <w:rsid w:val="003465BA"/>
    <w:rsid w:val="003467C6"/>
    <w:rsid w:val="003467F4"/>
    <w:rsid w:val="0034689C"/>
    <w:rsid w:val="003468CA"/>
    <w:rsid w:val="00346963"/>
    <w:rsid w:val="00346992"/>
    <w:rsid w:val="003469B1"/>
    <w:rsid w:val="003469DA"/>
    <w:rsid w:val="00346A7D"/>
    <w:rsid w:val="00346AF2"/>
    <w:rsid w:val="00346B6C"/>
    <w:rsid w:val="00346DAA"/>
    <w:rsid w:val="00346E7B"/>
    <w:rsid w:val="00346EBB"/>
    <w:rsid w:val="00347009"/>
    <w:rsid w:val="00347090"/>
    <w:rsid w:val="003472BF"/>
    <w:rsid w:val="003474F4"/>
    <w:rsid w:val="00347840"/>
    <w:rsid w:val="0034792F"/>
    <w:rsid w:val="00347977"/>
    <w:rsid w:val="00347A5F"/>
    <w:rsid w:val="00347ADA"/>
    <w:rsid w:val="00347FEB"/>
    <w:rsid w:val="003500D0"/>
    <w:rsid w:val="003500E4"/>
    <w:rsid w:val="003500F7"/>
    <w:rsid w:val="003500FB"/>
    <w:rsid w:val="00350199"/>
    <w:rsid w:val="003505F3"/>
    <w:rsid w:val="00350629"/>
    <w:rsid w:val="00350746"/>
    <w:rsid w:val="00350760"/>
    <w:rsid w:val="003507FB"/>
    <w:rsid w:val="00350BF1"/>
    <w:rsid w:val="00350C3F"/>
    <w:rsid w:val="00350CC5"/>
    <w:rsid w:val="00350D49"/>
    <w:rsid w:val="00350E1B"/>
    <w:rsid w:val="00350F86"/>
    <w:rsid w:val="00351008"/>
    <w:rsid w:val="003510B2"/>
    <w:rsid w:val="003512B6"/>
    <w:rsid w:val="00351666"/>
    <w:rsid w:val="00351A12"/>
    <w:rsid w:val="00351B52"/>
    <w:rsid w:val="00351CA5"/>
    <w:rsid w:val="00351CCF"/>
    <w:rsid w:val="00352189"/>
    <w:rsid w:val="00352335"/>
    <w:rsid w:val="0035236D"/>
    <w:rsid w:val="0035250D"/>
    <w:rsid w:val="00352696"/>
    <w:rsid w:val="003529AF"/>
    <w:rsid w:val="00352A32"/>
    <w:rsid w:val="00352A4E"/>
    <w:rsid w:val="00352C6F"/>
    <w:rsid w:val="0035310E"/>
    <w:rsid w:val="003535B2"/>
    <w:rsid w:val="00353645"/>
    <w:rsid w:val="003536E0"/>
    <w:rsid w:val="00353716"/>
    <w:rsid w:val="003538DD"/>
    <w:rsid w:val="00353CC0"/>
    <w:rsid w:val="00353E8B"/>
    <w:rsid w:val="00353EFE"/>
    <w:rsid w:val="00353FFD"/>
    <w:rsid w:val="00354152"/>
    <w:rsid w:val="003541C0"/>
    <w:rsid w:val="00354441"/>
    <w:rsid w:val="00354638"/>
    <w:rsid w:val="00354704"/>
    <w:rsid w:val="00354788"/>
    <w:rsid w:val="0035494F"/>
    <w:rsid w:val="00354A7F"/>
    <w:rsid w:val="00354ECE"/>
    <w:rsid w:val="0035534B"/>
    <w:rsid w:val="00355792"/>
    <w:rsid w:val="00355871"/>
    <w:rsid w:val="003558FD"/>
    <w:rsid w:val="0035590B"/>
    <w:rsid w:val="00355A55"/>
    <w:rsid w:val="00355C62"/>
    <w:rsid w:val="00355D40"/>
    <w:rsid w:val="00355D71"/>
    <w:rsid w:val="00355F0B"/>
    <w:rsid w:val="00355F3B"/>
    <w:rsid w:val="00355F44"/>
    <w:rsid w:val="00355F65"/>
    <w:rsid w:val="0035602D"/>
    <w:rsid w:val="003560D4"/>
    <w:rsid w:val="00356121"/>
    <w:rsid w:val="0035653A"/>
    <w:rsid w:val="00356568"/>
    <w:rsid w:val="0035672F"/>
    <w:rsid w:val="00356749"/>
    <w:rsid w:val="00356908"/>
    <w:rsid w:val="00356A7A"/>
    <w:rsid w:val="00356A9D"/>
    <w:rsid w:val="00356AA7"/>
    <w:rsid w:val="00356DA4"/>
    <w:rsid w:val="00356F4B"/>
    <w:rsid w:val="003570A1"/>
    <w:rsid w:val="00357128"/>
    <w:rsid w:val="00357309"/>
    <w:rsid w:val="003575BB"/>
    <w:rsid w:val="0035767E"/>
    <w:rsid w:val="00357A7D"/>
    <w:rsid w:val="00357C26"/>
    <w:rsid w:val="00357D54"/>
    <w:rsid w:val="00357E53"/>
    <w:rsid w:val="0036009E"/>
    <w:rsid w:val="003601B2"/>
    <w:rsid w:val="00360290"/>
    <w:rsid w:val="003602A2"/>
    <w:rsid w:val="00360335"/>
    <w:rsid w:val="00360540"/>
    <w:rsid w:val="00360591"/>
    <w:rsid w:val="003609CF"/>
    <w:rsid w:val="00360BDF"/>
    <w:rsid w:val="00360C90"/>
    <w:rsid w:val="00360E3D"/>
    <w:rsid w:val="003610BC"/>
    <w:rsid w:val="003611C6"/>
    <w:rsid w:val="0036120A"/>
    <w:rsid w:val="003613C7"/>
    <w:rsid w:val="00361636"/>
    <w:rsid w:val="0036186A"/>
    <w:rsid w:val="00361895"/>
    <w:rsid w:val="0036193D"/>
    <w:rsid w:val="00361B77"/>
    <w:rsid w:val="00361B7F"/>
    <w:rsid w:val="00361D21"/>
    <w:rsid w:val="00361D55"/>
    <w:rsid w:val="00361F09"/>
    <w:rsid w:val="0036209F"/>
    <w:rsid w:val="0036236A"/>
    <w:rsid w:val="003623BE"/>
    <w:rsid w:val="003624EE"/>
    <w:rsid w:val="003625CC"/>
    <w:rsid w:val="00362697"/>
    <w:rsid w:val="00362868"/>
    <w:rsid w:val="00362A04"/>
    <w:rsid w:val="00362A61"/>
    <w:rsid w:val="00362B4C"/>
    <w:rsid w:val="00362BD7"/>
    <w:rsid w:val="00362C0B"/>
    <w:rsid w:val="00362C3F"/>
    <w:rsid w:val="00362CA1"/>
    <w:rsid w:val="00362D3F"/>
    <w:rsid w:val="00362DC2"/>
    <w:rsid w:val="00362ED7"/>
    <w:rsid w:val="00362F67"/>
    <w:rsid w:val="0036301D"/>
    <w:rsid w:val="0036311A"/>
    <w:rsid w:val="00363227"/>
    <w:rsid w:val="003632D6"/>
    <w:rsid w:val="0036330B"/>
    <w:rsid w:val="003634DF"/>
    <w:rsid w:val="00363596"/>
    <w:rsid w:val="003635D2"/>
    <w:rsid w:val="00363905"/>
    <w:rsid w:val="0036399C"/>
    <w:rsid w:val="003639E3"/>
    <w:rsid w:val="00363BC0"/>
    <w:rsid w:val="00363D94"/>
    <w:rsid w:val="00363E6C"/>
    <w:rsid w:val="00364083"/>
    <w:rsid w:val="00364144"/>
    <w:rsid w:val="0036422C"/>
    <w:rsid w:val="003642AE"/>
    <w:rsid w:val="00364317"/>
    <w:rsid w:val="0036432F"/>
    <w:rsid w:val="0036466F"/>
    <w:rsid w:val="00364760"/>
    <w:rsid w:val="00364A70"/>
    <w:rsid w:val="00364BFA"/>
    <w:rsid w:val="00364C05"/>
    <w:rsid w:val="00364C60"/>
    <w:rsid w:val="00364CC2"/>
    <w:rsid w:val="00364EAC"/>
    <w:rsid w:val="00364F4C"/>
    <w:rsid w:val="00364F86"/>
    <w:rsid w:val="00364FCA"/>
    <w:rsid w:val="00365186"/>
    <w:rsid w:val="00365247"/>
    <w:rsid w:val="0036536B"/>
    <w:rsid w:val="003654AB"/>
    <w:rsid w:val="00365616"/>
    <w:rsid w:val="00365749"/>
    <w:rsid w:val="003657E0"/>
    <w:rsid w:val="003658D6"/>
    <w:rsid w:val="00365A90"/>
    <w:rsid w:val="00365AB1"/>
    <w:rsid w:val="00365BCC"/>
    <w:rsid w:val="00365CA5"/>
    <w:rsid w:val="00365F38"/>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267"/>
    <w:rsid w:val="003672D9"/>
    <w:rsid w:val="003673B6"/>
    <w:rsid w:val="003675B6"/>
    <w:rsid w:val="0036766D"/>
    <w:rsid w:val="003678EE"/>
    <w:rsid w:val="003678F1"/>
    <w:rsid w:val="00367D27"/>
    <w:rsid w:val="00367D62"/>
    <w:rsid w:val="00367E9E"/>
    <w:rsid w:val="00367F46"/>
    <w:rsid w:val="00367F8B"/>
    <w:rsid w:val="0037006D"/>
    <w:rsid w:val="0037050C"/>
    <w:rsid w:val="00370781"/>
    <w:rsid w:val="003707AB"/>
    <w:rsid w:val="003709AB"/>
    <w:rsid w:val="00370A1F"/>
    <w:rsid w:val="00370B6F"/>
    <w:rsid w:val="00370C04"/>
    <w:rsid w:val="00370C93"/>
    <w:rsid w:val="00370E96"/>
    <w:rsid w:val="00370F11"/>
    <w:rsid w:val="003710BD"/>
    <w:rsid w:val="00371461"/>
    <w:rsid w:val="0037155C"/>
    <w:rsid w:val="00371583"/>
    <w:rsid w:val="00371749"/>
    <w:rsid w:val="00371935"/>
    <w:rsid w:val="00371D73"/>
    <w:rsid w:val="00371E23"/>
    <w:rsid w:val="00371EEF"/>
    <w:rsid w:val="00371F03"/>
    <w:rsid w:val="00371F22"/>
    <w:rsid w:val="00371F2E"/>
    <w:rsid w:val="00371F6A"/>
    <w:rsid w:val="003720AA"/>
    <w:rsid w:val="003721C0"/>
    <w:rsid w:val="0037220E"/>
    <w:rsid w:val="0037230A"/>
    <w:rsid w:val="0037242F"/>
    <w:rsid w:val="00372480"/>
    <w:rsid w:val="00372666"/>
    <w:rsid w:val="00372AAA"/>
    <w:rsid w:val="00372C1A"/>
    <w:rsid w:val="00372C21"/>
    <w:rsid w:val="00372CF8"/>
    <w:rsid w:val="00372D3E"/>
    <w:rsid w:val="00372EFD"/>
    <w:rsid w:val="00372F87"/>
    <w:rsid w:val="0037306A"/>
    <w:rsid w:val="00373175"/>
    <w:rsid w:val="003731B1"/>
    <w:rsid w:val="003731D4"/>
    <w:rsid w:val="003732ED"/>
    <w:rsid w:val="0037334A"/>
    <w:rsid w:val="00373381"/>
    <w:rsid w:val="003733D8"/>
    <w:rsid w:val="00373AF4"/>
    <w:rsid w:val="00373C86"/>
    <w:rsid w:val="00373DCB"/>
    <w:rsid w:val="00373E72"/>
    <w:rsid w:val="00373ECE"/>
    <w:rsid w:val="00373EF9"/>
    <w:rsid w:val="00374075"/>
    <w:rsid w:val="00374162"/>
    <w:rsid w:val="003743B3"/>
    <w:rsid w:val="00374425"/>
    <w:rsid w:val="003744EC"/>
    <w:rsid w:val="0037475F"/>
    <w:rsid w:val="00374781"/>
    <w:rsid w:val="003749B5"/>
    <w:rsid w:val="00374A79"/>
    <w:rsid w:val="00374B0E"/>
    <w:rsid w:val="00374B27"/>
    <w:rsid w:val="00374B53"/>
    <w:rsid w:val="00374CC2"/>
    <w:rsid w:val="00374FFD"/>
    <w:rsid w:val="003751BB"/>
    <w:rsid w:val="003753A8"/>
    <w:rsid w:val="003753C7"/>
    <w:rsid w:val="003753F9"/>
    <w:rsid w:val="00375461"/>
    <w:rsid w:val="003755E9"/>
    <w:rsid w:val="003756F1"/>
    <w:rsid w:val="0037572C"/>
    <w:rsid w:val="00375850"/>
    <w:rsid w:val="003759A8"/>
    <w:rsid w:val="00375A12"/>
    <w:rsid w:val="00375A3C"/>
    <w:rsid w:val="00375B6A"/>
    <w:rsid w:val="00375D4F"/>
    <w:rsid w:val="00375E34"/>
    <w:rsid w:val="00375F43"/>
    <w:rsid w:val="00375FA0"/>
    <w:rsid w:val="00375FBA"/>
    <w:rsid w:val="003760AC"/>
    <w:rsid w:val="003761F1"/>
    <w:rsid w:val="00376280"/>
    <w:rsid w:val="00376477"/>
    <w:rsid w:val="00376544"/>
    <w:rsid w:val="00376753"/>
    <w:rsid w:val="003767CA"/>
    <w:rsid w:val="0037684C"/>
    <w:rsid w:val="00376D21"/>
    <w:rsid w:val="00376D8F"/>
    <w:rsid w:val="00376EC2"/>
    <w:rsid w:val="003770FA"/>
    <w:rsid w:val="00377139"/>
    <w:rsid w:val="0037724F"/>
    <w:rsid w:val="0037729F"/>
    <w:rsid w:val="0037734C"/>
    <w:rsid w:val="003774A4"/>
    <w:rsid w:val="0037771E"/>
    <w:rsid w:val="00377AFC"/>
    <w:rsid w:val="00377BCC"/>
    <w:rsid w:val="00377E22"/>
    <w:rsid w:val="003800C6"/>
    <w:rsid w:val="00380424"/>
    <w:rsid w:val="0038042B"/>
    <w:rsid w:val="00380AAE"/>
    <w:rsid w:val="00380AF3"/>
    <w:rsid w:val="00380AF8"/>
    <w:rsid w:val="00380B21"/>
    <w:rsid w:val="00380BD0"/>
    <w:rsid w:val="00380D26"/>
    <w:rsid w:val="00380D5A"/>
    <w:rsid w:val="00380D65"/>
    <w:rsid w:val="00380E15"/>
    <w:rsid w:val="00380F04"/>
    <w:rsid w:val="00380FFF"/>
    <w:rsid w:val="00381047"/>
    <w:rsid w:val="003810D4"/>
    <w:rsid w:val="00381120"/>
    <w:rsid w:val="00381393"/>
    <w:rsid w:val="003813B5"/>
    <w:rsid w:val="003813D5"/>
    <w:rsid w:val="003814B2"/>
    <w:rsid w:val="0038158E"/>
    <w:rsid w:val="00381779"/>
    <w:rsid w:val="003817D7"/>
    <w:rsid w:val="00381CB6"/>
    <w:rsid w:val="00381CF3"/>
    <w:rsid w:val="00381D3C"/>
    <w:rsid w:val="00382119"/>
    <w:rsid w:val="003821FA"/>
    <w:rsid w:val="0038224D"/>
    <w:rsid w:val="00382302"/>
    <w:rsid w:val="003823F5"/>
    <w:rsid w:val="003823FF"/>
    <w:rsid w:val="00382563"/>
    <w:rsid w:val="00382578"/>
    <w:rsid w:val="00382675"/>
    <w:rsid w:val="003826A5"/>
    <w:rsid w:val="003827C7"/>
    <w:rsid w:val="003827EC"/>
    <w:rsid w:val="00382CE4"/>
    <w:rsid w:val="00382CE6"/>
    <w:rsid w:val="00382D23"/>
    <w:rsid w:val="00382D66"/>
    <w:rsid w:val="003831E8"/>
    <w:rsid w:val="0038326B"/>
    <w:rsid w:val="0038327C"/>
    <w:rsid w:val="00383296"/>
    <w:rsid w:val="00383568"/>
    <w:rsid w:val="003835F8"/>
    <w:rsid w:val="003836A1"/>
    <w:rsid w:val="003836F5"/>
    <w:rsid w:val="00383724"/>
    <w:rsid w:val="00383967"/>
    <w:rsid w:val="003839A3"/>
    <w:rsid w:val="003839E5"/>
    <w:rsid w:val="00383A91"/>
    <w:rsid w:val="00383ADA"/>
    <w:rsid w:val="00383B85"/>
    <w:rsid w:val="00383CAB"/>
    <w:rsid w:val="00383E20"/>
    <w:rsid w:val="00383FBE"/>
    <w:rsid w:val="0038400B"/>
    <w:rsid w:val="003842B6"/>
    <w:rsid w:val="003842E2"/>
    <w:rsid w:val="0038438A"/>
    <w:rsid w:val="0038462D"/>
    <w:rsid w:val="00384776"/>
    <w:rsid w:val="003847AE"/>
    <w:rsid w:val="003847CC"/>
    <w:rsid w:val="003849E2"/>
    <w:rsid w:val="00384A1F"/>
    <w:rsid w:val="00384A2F"/>
    <w:rsid w:val="00384CC6"/>
    <w:rsid w:val="00384CF1"/>
    <w:rsid w:val="00384EBB"/>
    <w:rsid w:val="00384EFA"/>
    <w:rsid w:val="00384FE5"/>
    <w:rsid w:val="003850C9"/>
    <w:rsid w:val="003850D6"/>
    <w:rsid w:val="00385271"/>
    <w:rsid w:val="003853CF"/>
    <w:rsid w:val="0038541B"/>
    <w:rsid w:val="0038542B"/>
    <w:rsid w:val="003859ED"/>
    <w:rsid w:val="00385A9C"/>
    <w:rsid w:val="00385B61"/>
    <w:rsid w:val="00385CED"/>
    <w:rsid w:val="00385D31"/>
    <w:rsid w:val="00385E7E"/>
    <w:rsid w:val="00386199"/>
    <w:rsid w:val="0038623E"/>
    <w:rsid w:val="003862D8"/>
    <w:rsid w:val="003864B8"/>
    <w:rsid w:val="003866A2"/>
    <w:rsid w:val="00386709"/>
    <w:rsid w:val="00386752"/>
    <w:rsid w:val="0038677E"/>
    <w:rsid w:val="003867C3"/>
    <w:rsid w:val="00386BE1"/>
    <w:rsid w:val="00386C05"/>
    <w:rsid w:val="00386FC3"/>
    <w:rsid w:val="00387033"/>
    <w:rsid w:val="00387182"/>
    <w:rsid w:val="003873E2"/>
    <w:rsid w:val="0038740A"/>
    <w:rsid w:val="003875CF"/>
    <w:rsid w:val="00387920"/>
    <w:rsid w:val="00387B3F"/>
    <w:rsid w:val="00387D2D"/>
    <w:rsid w:val="00387E9C"/>
    <w:rsid w:val="00387ED7"/>
    <w:rsid w:val="00390078"/>
    <w:rsid w:val="00390181"/>
    <w:rsid w:val="003901DE"/>
    <w:rsid w:val="00390287"/>
    <w:rsid w:val="003904B9"/>
    <w:rsid w:val="00390854"/>
    <w:rsid w:val="00390872"/>
    <w:rsid w:val="0039088B"/>
    <w:rsid w:val="00390968"/>
    <w:rsid w:val="00390BF7"/>
    <w:rsid w:val="00390C35"/>
    <w:rsid w:val="00390CAA"/>
    <w:rsid w:val="00390E70"/>
    <w:rsid w:val="00391029"/>
    <w:rsid w:val="00391116"/>
    <w:rsid w:val="00391153"/>
    <w:rsid w:val="003911DF"/>
    <w:rsid w:val="003912D6"/>
    <w:rsid w:val="003915D3"/>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D56"/>
    <w:rsid w:val="00392E0A"/>
    <w:rsid w:val="00392EAA"/>
    <w:rsid w:val="00392ECA"/>
    <w:rsid w:val="00392F2A"/>
    <w:rsid w:val="003930AC"/>
    <w:rsid w:val="0039311C"/>
    <w:rsid w:val="003933D7"/>
    <w:rsid w:val="00393412"/>
    <w:rsid w:val="003934B2"/>
    <w:rsid w:val="003935C4"/>
    <w:rsid w:val="00393649"/>
    <w:rsid w:val="0039372E"/>
    <w:rsid w:val="00393799"/>
    <w:rsid w:val="00393885"/>
    <w:rsid w:val="0039394D"/>
    <w:rsid w:val="00393950"/>
    <w:rsid w:val="00393996"/>
    <w:rsid w:val="003939BB"/>
    <w:rsid w:val="00393AA2"/>
    <w:rsid w:val="00393C58"/>
    <w:rsid w:val="00393CB0"/>
    <w:rsid w:val="00393DD1"/>
    <w:rsid w:val="00393DE8"/>
    <w:rsid w:val="00393FCC"/>
    <w:rsid w:val="00394151"/>
    <w:rsid w:val="00394173"/>
    <w:rsid w:val="003941F8"/>
    <w:rsid w:val="003941FC"/>
    <w:rsid w:val="0039434A"/>
    <w:rsid w:val="0039458D"/>
    <w:rsid w:val="003946B9"/>
    <w:rsid w:val="00394973"/>
    <w:rsid w:val="00394A28"/>
    <w:rsid w:val="00394C88"/>
    <w:rsid w:val="00394D0B"/>
    <w:rsid w:val="00394D25"/>
    <w:rsid w:val="00394DF3"/>
    <w:rsid w:val="00394E1D"/>
    <w:rsid w:val="003951DB"/>
    <w:rsid w:val="00395217"/>
    <w:rsid w:val="003952E2"/>
    <w:rsid w:val="00395394"/>
    <w:rsid w:val="003953F3"/>
    <w:rsid w:val="00395443"/>
    <w:rsid w:val="00395569"/>
    <w:rsid w:val="0039586D"/>
    <w:rsid w:val="00395B30"/>
    <w:rsid w:val="00395C91"/>
    <w:rsid w:val="00395EBC"/>
    <w:rsid w:val="00395F4E"/>
    <w:rsid w:val="0039601C"/>
    <w:rsid w:val="003964F6"/>
    <w:rsid w:val="00396565"/>
    <w:rsid w:val="0039681A"/>
    <w:rsid w:val="003968EF"/>
    <w:rsid w:val="00396A8F"/>
    <w:rsid w:val="00396B24"/>
    <w:rsid w:val="00396C15"/>
    <w:rsid w:val="00396C84"/>
    <w:rsid w:val="00396C96"/>
    <w:rsid w:val="00396DC7"/>
    <w:rsid w:val="00396E95"/>
    <w:rsid w:val="003970CD"/>
    <w:rsid w:val="003973E9"/>
    <w:rsid w:val="0039753D"/>
    <w:rsid w:val="003975B6"/>
    <w:rsid w:val="00397617"/>
    <w:rsid w:val="0039775D"/>
    <w:rsid w:val="003977A8"/>
    <w:rsid w:val="00397864"/>
    <w:rsid w:val="003978A1"/>
    <w:rsid w:val="00397BF7"/>
    <w:rsid w:val="00397C88"/>
    <w:rsid w:val="00397CB6"/>
    <w:rsid w:val="00397EE6"/>
    <w:rsid w:val="00397FBB"/>
    <w:rsid w:val="003A00E4"/>
    <w:rsid w:val="003A013D"/>
    <w:rsid w:val="003A04A3"/>
    <w:rsid w:val="003A0515"/>
    <w:rsid w:val="003A0672"/>
    <w:rsid w:val="003A0733"/>
    <w:rsid w:val="003A079F"/>
    <w:rsid w:val="003A07D0"/>
    <w:rsid w:val="003A07E8"/>
    <w:rsid w:val="003A0986"/>
    <w:rsid w:val="003A0D2C"/>
    <w:rsid w:val="003A0D9E"/>
    <w:rsid w:val="003A0ECF"/>
    <w:rsid w:val="003A1246"/>
    <w:rsid w:val="003A13E5"/>
    <w:rsid w:val="003A1401"/>
    <w:rsid w:val="003A15FC"/>
    <w:rsid w:val="003A166F"/>
    <w:rsid w:val="003A1790"/>
    <w:rsid w:val="003A18CF"/>
    <w:rsid w:val="003A18EE"/>
    <w:rsid w:val="003A1B42"/>
    <w:rsid w:val="003A1BDA"/>
    <w:rsid w:val="003A1CFA"/>
    <w:rsid w:val="003A1DB6"/>
    <w:rsid w:val="003A1DC8"/>
    <w:rsid w:val="003A1E26"/>
    <w:rsid w:val="003A1EA6"/>
    <w:rsid w:val="003A1FFE"/>
    <w:rsid w:val="003A2075"/>
    <w:rsid w:val="003A20FE"/>
    <w:rsid w:val="003A21AE"/>
    <w:rsid w:val="003A23C3"/>
    <w:rsid w:val="003A2405"/>
    <w:rsid w:val="003A2551"/>
    <w:rsid w:val="003A267E"/>
    <w:rsid w:val="003A2A4D"/>
    <w:rsid w:val="003A2B2E"/>
    <w:rsid w:val="003A2BD8"/>
    <w:rsid w:val="003A2D1F"/>
    <w:rsid w:val="003A2DFB"/>
    <w:rsid w:val="003A2FBB"/>
    <w:rsid w:val="003A2FBE"/>
    <w:rsid w:val="003A2FC8"/>
    <w:rsid w:val="003A3020"/>
    <w:rsid w:val="003A30B4"/>
    <w:rsid w:val="003A3222"/>
    <w:rsid w:val="003A33C1"/>
    <w:rsid w:val="003A3543"/>
    <w:rsid w:val="003A35C2"/>
    <w:rsid w:val="003A3727"/>
    <w:rsid w:val="003A3739"/>
    <w:rsid w:val="003A39BF"/>
    <w:rsid w:val="003A3A2F"/>
    <w:rsid w:val="003A3CAD"/>
    <w:rsid w:val="003A4152"/>
    <w:rsid w:val="003A417F"/>
    <w:rsid w:val="003A4439"/>
    <w:rsid w:val="003A4820"/>
    <w:rsid w:val="003A498C"/>
    <w:rsid w:val="003A4C67"/>
    <w:rsid w:val="003A4E42"/>
    <w:rsid w:val="003A4EB1"/>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385"/>
    <w:rsid w:val="003A63B8"/>
    <w:rsid w:val="003A6786"/>
    <w:rsid w:val="003A68ED"/>
    <w:rsid w:val="003A69EB"/>
    <w:rsid w:val="003A6B07"/>
    <w:rsid w:val="003A6B3B"/>
    <w:rsid w:val="003A6D42"/>
    <w:rsid w:val="003A6F19"/>
    <w:rsid w:val="003A6F22"/>
    <w:rsid w:val="003A6FA7"/>
    <w:rsid w:val="003A6FBD"/>
    <w:rsid w:val="003A7047"/>
    <w:rsid w:val="003A71C1"/>
    <w:rsid w:val="003A7372"/>
    <w:rsid w:val="003A738A"/>
    <w:rsid w:val="003A7412"/>
    <w:rsid w:val="003A7548"/>
    <w:rsid w:val="003A7616"/>
    <w:rsid w:val="003A77FF"/>
    <w:rsid w:val="003A792D"/>
    <w:rsid w:val="003A7A59"/>
    <w:rsid w:val="003A7D6C"/>
    <w:rsid w:val="003B0728"/>
    <w:rsid w:val="003B07AC"/>
    <w:rsid w:val="003B0813"/>
    <w:rsid w:val="003B0851"/>
    <w:rsid w:val="003B08D7"/>
    <w:rsid w:val="003B0B2F"/>
    <w:rsid w:val="003B0D3F"/>
    <w:rsid w:val="003B0D49"/>
    <w:rsid w:val="003B0D4D"/>
    <w:rsid w:val="003B0E13"/>
    <w:rsid w:val="003B0E36"/>
    <w:rsid w:val="003B0F6C"/>
    <w:rsid w:val="003B0FDB"/>
    <w:rsid w:val="003B100D"/>
    <w:rsid w:val="003B12DD"/>
    <w:rsid w:val="003B14F7"/>
    <w:rsid w:val="003B160A"/>
    <w:rsid w:val="003B1777"/>
    <w:rsid w:val="003B1CDF"/>
    <w:rsid w:val="003B1F63"/>
    <w:rsid w:val="003B2273"/>
    <w:rsid w:val="003B24A4"/>
    <w:rsid w:val="003B25BA"/>
    <w:rsid w:val="003B269D"/>
    <w:rsid w:val="003B286A"/>
    <w:rsid w:val="003B28EE"/>
    <w:rsid w:val="003B2B99"/>
    <w:rsid w:val="003B2CD2"/>
    <w:rsid w:val="003B2E7B"/>
    <w:rsid w:val="003B304E"/>
    <w:rsid w:val="003B3125"/>
    <w:rsid w:val="003B31C7"/>
    <w:rsid w:val="003B33DE"/>
    <w:rsid w:val="003B3490"/>
    <w:rsid w:val="003B3584"/>
    <w:rsid w:val="003B367A"/>
    <w:rsid w:val="003B36D8"/>
    <w:rsid w:val="003B3773"/>
    <w:rsid w:val="003B39A7"/>
    <w:rsid w:val="003B3A4C"/>
    <w:rsid w:val="003B3A9B"/>
    <w:rsid w:val="003B3C46"/>
    <w:rsid w:val="003B3C9E"/>
    <w:rsid w:val="003B3DF5"/>
    <w:rsid w:val="003B3E45"/>
    <w:rsid w:val="003B41A8"/>
    <w:rsid w:val="003B41F5"/>
    <w:rsid w:val="003B4256"/>
    <w:rsid w:val="003B4278"/>
    <w:rsid w:val="003B437D"/>
    <w:rsid w:val="003B446E"/>
    <w:rsid w:val="003B459F"/>
    <w:rsid w:val="003B45C0"/>
    <w:rsid w:val="003B45CA"/>
    <w:rsid w:val="003B46BD"/>
    <w:rsid w:val="003B46CE"/>
    <w:rsid w:val="003B4C42"/>
    <w:rsid w:val="003B4CAD"/>
    <w:rsid w:val="003B4D86"/>
    <w:rsid w:val="003B4E79"/>
    <w:rsid w:val="003B4E7B"/>
    <w:rsid w:val="003B504E"/>
    <w:rsid w:val="003B5093"/>
    <w:rsid w:val="003B52F1"/>
    <w:rsid w:val="003B5344"/>
    <w:rsid w:val="003B5506"/>
    <w:rsid w:val="003B5509"/>
    <w:rsid w:val="003B59EB"/>
    <w:rsid w:val="003B5A06"/>
    <w:rsid w:val="003B5A36"/>
    <w:rsid w:val="003B5E37"/>
    <w:rsid w:val="003B603E"/>
    <w:rsid w:val="003B6064"/>
    <w:rsid w:val="003B6164"/>
    <w:rsid w:val="003B6301"/>
    <w:rsid w:val="003B6332"/>
    <w:rsid w:val="003B6349"/>
    <w:rsid w:val="003B64A6"/>
    <w:rsid w:val="003B671F"/>
    <w:rsid w:val="003B6771"/>
    <w:rsid w:val="003B684C"/>
    <w:rsid w:val="003B697F"/>
    <w:rsid w:val="003B6CCA"/>
    <w:rsid w:val="003B6D67"/>
    <w:rsid w:val="003B6D97"/>
    <w:rsid w:val="003B6DB2"/>
    <w:rsid w:val="003B6EE0"/>
    <w:rsid w:val="003B71E6"/>
    <w:rsid w:val="003B7238"/>
    <w:rsid w:val="003B73F1"/>
    <w:rsid w:val="003B740B"/>
    <w:rsid w:val="003B754F"/>
    <w:rsid w:val="003B757F"/>
    <w:rsid w:val="003B75D0"/>
    <w:rsid w:val="003B75FC"/>
    <w:rsid w:val="003B7640"/>
    <w:rsid w:val="003B7685"/>
    <w:rsid w:val="003B79CF"/>
    <w:rsid w:val="003B7DFD"/>
    <w:rsid w:val="003B7F35"/>
    <w:rsid w:val="003C0036"/>
    <w:rsid w:val="003C012E"/>
    <w:rsid w:val="003C023F"/>
    <w:rsid w:val="003C0384"/>
    <w:rsid w:val="003C03C7"/>
    <w:rsid w:val="003C0404"/>
    <w:rsid w:val="003C0492"/>
    <w:rsid w:val="003C0637"/>
    <w:rsid w:val="003C0672"/>
    <w:rsid w:val="003C0989"/>
    <w:rsid w:val="003C0ABE"/>
    <w:rsid w:val="003C1185"/>
    <w:rsid w:val="003C15BB"/>
    <w:rsid w:val="003C174D"/>
    <w:rsid w:val="003C18F6"/>
    <w:rsid w:val="003C1911"/>
    <w:rsid w:val="003C192A"/>
    <w:rsid w:val="003C1979"/>
    <w:rsid w:val="003C1B50"/>
    <w:rsid w:val="003C1DB2"/>
    <w:rsid w:val="003C1E67"/>
    <w:rsid w:val="003C1FC6"/>
    <w:rsid w:val="003C203E"/>
    <w:rsid w:val="003C207E"/>
    <w:rsid w:val="003C218D"/>
    <w:rsid w:val="003C22E0"/>
    <w:rsid w:val="003C233E"/>
    <w:rsid w:val="003C239B"/>
    <w:rsid w:val="003C246C"/>
    <w:rsid w:val="003C2591"/>
    <w:rsid w:val="003C259B"/>
    <w:rsid w:val="003C2865"/>
    <w:rsid w:val="003C29C1"/>
    <w:rsid w:val="003C2A18"/>
    <w:rsid w:val="003C2B26"/>
    <w:rsid w:val="003C2B8F"/>
    <w:rsid w:val="003C2BDB"/>
    <w:rsid w:val="003C2E0E"/>
    <w:rsid w:val="003C2E29"/>
    <w:rsid w:val="003C2E48"/>
    <w:rsid w:val="003C2E6D"/>
    <w:rsid w:val="003C2E7C"/>
    <w:rsid w:val="003C30A8"/>
    <w:rsid w:val="003C3299"/>
    <w:rsid w:val="003C32CA"/>
    <w:rsid w:val="003C38B6"/>
    <w:rsid w:val="003C39CE"/>
    <w:rsid w:val="003C3A1A"/>
    <w:rsid w:val="003C3B5A"/>
    <w:rsid w:val="003C3DA1"/>
    <w:rsid w:val="003C404D"/>
    <w:rsid w:val="003C424E"/>
    <w:rsid w:val="003C444D"/>
    <w:rsid w:val="003C44A3"/>
    <w:rsid w:val="003C4615"/>
    <w:rsid w:val="003C46E7"/>
    <w:rsid w:val="003C47E8"/>
    <w:rsid w:val="003C48A2"/>
    <w:rsid w:val="003C4A64"/>
    <w:rsid w:val="003C4AD8"/>
    <w:rsid w:val="003C4C27"/>
    <w:rsid w:val="003C4D7B"/>
    <w:rsid w:val="003C50FF"/>
    <w:rsid w:val="003C51E1"/>
    <w:rsid w:val="003C521B"/>
    <w:rsid w:val="003C532C"/>
    <w:rsid w:val="003C541C"/>
    <w:rsid w:val="003C55B5"/>
    <w:rsid w:val="003C598D"/>
    <w:rsid w:val="003C5AEC"/>
    <w:rsid w:val="003C5B0E"/>
    <w:rsid w:val="003C5B4D"/>
    <w:rsid w:val="003C5BD7"/>
    <w:rsid w:val="003C5C9D"/>
    <w:rsid w:val="003C5DB7"/>
    <w:rsid w:val="003C5E15"/>
    <w:rsid w:val="003C621A"/>
    <w:rsid w:val="003C642A"/>
    <w:rsid w:val="003C65B8"/>
    <w:rsid w:val="003C65E8"/>
    <w:rsid w:val="003C65EF"/>
    <w:rsid w:val="003C66F0"/>
    <w:rsid w:val="003C6CFB"/>
    <w:rsid w:val="003C7114"/>
    <w:rsid w:val="003C7382"/>
    <w:rsid w:val="003C73A5"/>
    <w:rsid w:val="003C7463"/>
    <w:rsid w:val="003C7614"/>
    <w:rsid w:val="003C76E3"/>
    <w:rsid w:val="003C7C1B"/>
    <w:rsid w:val="003C7C23"/>
    <w:rsid w:val="003C7C74"/>
    <w:rsid w:val="003C7CCA"/>
    <w:rsid w:val="003C7E10"/>
    <w:rsid w:val="003C7E35"/>
    <w:rsid w:val="003D00B0"/>
    <w:rsid w:val="003D021D"/>
    <w:rsid w:val="003D026C"/>
    <w:rsid w:val="003D02AC"/>
    <w:rsid w:val="003D031A"/>
    <w:rsid w:val="003D0322"/>
    <w:rsid w:val="003D04EA"/>
    <w:rsid w:val="003D06C7"/>
    <w:rsid w:val="003D07C5"/>
    <w:rsid w:val="003D0913"/>
    <w:rsid w:val="003D09D1"/>
    <w:rsid w:val="003D0B2B"/>
    <w:rsid w:val="003D0E32"/>
    <w:rsid w:val="003D0EE5"/>
    <w:rsid w:val="003D0EF8"/>
    <w:rsid w:val="003D0F9F"/>
    <w:rsid w:val="003D11C8"/>
    <w:rsid w:val="003D1398"/>
    <w:rsid w:val="003D13D1"/>
    <w:rsid w:val="003D1420"/>
    <w:rsid w:val="003D152B"/>
    <w:rsid w:val="003D1635"/>
    <w:rsid w:val="003D16BA"/>
    <w:rsid w:val="003D1FA1"/>
    <w:rsid w:val="003D206D"/>
    <w:rsid w:val="003D21F7"/>
    <w:rsid w:val="003D22A1"/>
    <w:rsid w:val="003D22AF"/>
    <w:rsid w:val="003D239C"/>
    <w:rsid w:val="003D282F"/>
    <w:rsid w:val="003D295E"/>
    <w:rsid w:val="003D29AD"/>
    <w:rsid w:val="003D2A9F"/>
    <w:rsid w:val="003D2B36"/>
    <w:rsid w:val="003D2B72"/>
    <w:rsid w:val="003D2BEA"/>
    <w:rsid w:val="003D2CA4"/>
    <w:rsid w:val="003D2D6F"/>
    <w:rsid w:val="003D2DB8"/>
    <w:rsid w:val="003D3079"/>
    <w:rsid w:val="003D3117"/>
    <w:rsid w:val="003D34B9"/>
    <w:rsid w:val="003D37E7"/>
    <w:rsid w:val="003D3848"/>
    <w:rsid w:val="003D3A50"/>
    <w:rsid w:val="003D3B4E"/>
    <w:rsid w:val="003D3B9C"/>
    <w:rsid w:val="003D3CFA"/>
    <w:rsid w:val="003D3EFD"/>
    <w:rsid w:val="003D3F9C"/>
    <w:rsid w:val="003D3FB2"/>
    <w:rsid w:val="003D403B"/>
    <w:rsid w:val="003D4193"/>
    <w:rsid w:val="003D41F2"/>
    <w:rsid w:val="003D42EB"/>
    <w:rsid w:val="003D4618"/>
    <w:rsid w:val="003D462B"/>
    <w:rsid w:val="003D4872"/>
    <w:rsid w:val="003D4BBF"/>
    <w:rsid w:val="003D4D0B"/>
    <w:rsid w:val="003D4DAF"/>
    <w:rsid w:val="003D51DB"/>
    <w:rsid w:val="003D51E4"/>
    <w:rsid w:val="003D52C1"/>
    <w:rsid w:val="003D53DC"/>
    <w:rsid w:val="003D53DF"/>
    <w:rsid w:val="003D55A6"/>
    <w:rsid w:val="003D57C8"/>
    <w:rsid w:val="003D57E6"/>
    <w:rsid w:val="003D59D7"/>
    <w:rsid w:val="003D5A6F"/>
    <w:rsid w:val="003D5ADB"/>
    <w:rsid w:val="003D5B14"/>
    <w:rsid w:val="003D5B47"/>
    <w:rsid w:val="003D5BBB"/>
    <w:rsid w:val="003D6026"/>
    <w:rsid w:val="003D610E"/>
    <w:rsid w:val="003D62C6"/>
    <w:rsid w:val="003D6594"/>
    <w:rsid w:val="003D6AB3"/>
    <w:rsid w:val="003D6BDF"/>
    <w:rsid w:val="003D6C61"/>
    <w:rsid w:val="003D6DCA"/>
    <w:rsid w:val="003D6E09"/>
    <w:rsid w:val="003D6E67"/>
    <w:rsid w:val="003D6F07"/>
    <w:rsid w:val="003D7053"/>
    <w:rsid w:val="003D70AC"/>
    <w:rsid w:val="003D732F"/>
    <w:rsid w:val="003D73ED"/>
    <w:rsid w:val="003D79AB"/>
    <w:rsid w:val="003D79B4"/>
    <w:rsid w:val="003D7B56"/>
    <w:rsid w:val="003D7DAE"/>
    <w:rsid w:val="003D7E04"/>
    <w:rsid w:val="003D7E09"/>
    <w:rsid w:val="003D7E97"/>
    <w:rsid w:val="003D7F4F"/>
    <w:rsid w:val="003D7FF9"/>
    <w:rsid w:val="003E0176"/>
    <w:rsid w:val="003E01CD"/>
    <w:rsid w:val="003E02ED"/>
    <w:rsid w:val="003E0591"/>
    <w:rsid w:val="003E0638"/>
    <w:rsid w:val="003E0A90"/>
    <w:rsid w:val="003E0BE5"/>
    <w:rsid w:val="003E0CC9"/>
    <w:rsid w:val="003E1037"/>
    <w:rsid w:val="003E10C7"/>
    <w:rsid w:val="003E1119"/>
    <w:rsid w:val="003E126A"/>
    <w:rsid w:val="003E12A3"/>
    <w:rsid w:val="003E1386"/>
    <w:rsid w:val="003E13B2"/>
    <w:rsid w:val="003E1454"/>
    <w:rsid w:val="003E16A2"/>
    <w:rsid w:val="003E1705"/>
    <w:rsid w:val="003E183C"/>
    <w:rsid w:val="003E1A70"/>
    <w:rsid w:val="003E1A8D"/>
    <w:rsid w:val="003E1B83"/>
    <w:rsid w:val="003E1B91"/>
    <w:rsid w:val="003E20DF"/>
    <w:rsid w:val="003E22F5"/>
    <w:rsid w:val="003E2405"/>
    <w:rsid w:val="003E2435"/>
    <w:rsid w:val="003E2503"/>
    <w:rsid w:val="003E261B"/>
    <w:rsid w:val="003E26AC"/>
    <w:rsid w:val="003E2715"/>
    <w:rsid w:val="003E27FF"/>
    <w:rsid w:val="003E289C"/>
    <w:rsid w:val="003E2A7A"/>
    <w:rsid w:val="003E2C79"/>
    <w:rsid w:val="003E2C84"/>
    <w:rsid w:val="003E30D5"/>
    <w:rsid w:val="003E3158"/>
    <w:rsid w:val="003E31D4"/>
    <w:rsid w:val="003E3503"/>
    <w:rsid w:val="003E3580"/>
    <w:rsid w:val="003E38FD"/>
    <w:rsid w:val="003E397F"/>
    <w:rsid w:val="003E3A17"/>
    <w:rsid w:val="003E4013"/>
    <w:rsid w:val="003E40FE"/>
    <w:rsid w:val="003E412F"/>
    <w:rsid w:val="003E431C"/>
    <w:rsid w:val="003E435B"/>
    <w:rsid w:val="003E452D"/>
    <w:rsid w:val="003E45A5"/>
    <w:rsid w:val="003E46F7"/>
    <w:rsid w:val="003E486D"/>
    <w:rsid w:val="003E4A2F"/>
    <w:rsid w:val="003E4C6F"/>
    <w:rsid w:val="003E4D9D"/>
    <w:rsid w:val="003E4E4A"/>
    <w:rsid w:val="003E4F9E"/>
    <w:rsid w:val="003E51A2"/>
    <w:rsid w:val="003E5330"/>
    <w:rsid w:val="003E540F"/>
    <w:rsid w:val="003E542B"/>
    <w:rsid w:val="003E581C"/>
    <w:rsid w:val="003E5A15"/>
    <w:rsid w:val="003E5ACE"/>
    <w:rsid w:val="003E5B89"/>
    <w:rsid w:val="003E601F"/>
    <w:rsid w:val="003E61A6"/>
    <w:rsid w:val="003E61AE"/>
    <w:rsid w:val="003E628A"/>
    <w:rsid w:val="003E62AA"/>
    <w:rsid w:val="003E6540"/>
    <w:rsid w:val="003E66B5"/>
    <w:rsid w:val="003E66BA"/>
    <w:rsid w:val="003E67B2"/>
    <w:rsid w:val="003E67C5"/>
    <w:rsid w:val="003E683E"/>
    <w:rsid w:val="003E6A87"/>
    <w:rsid w:val="003E6AF1"/>
    <w:rsid w:val="003E6B22"/>
    <w:rsid w:val="003E7002"/>
    <w:rsid w:val="003E7008"/>
    <w:rsid w:val="003E70DA"/>
    <w:rsid w:val="003E70FF"/>
    <w:rsid w:val="003E73B5"/>
    <w:rsid w:val="003E74CF"/>
    <w:rsid w:val="003E75C7"/>
    <w:rsid w:val="003E7650"/>
    <w:rsid w:val="003E76AE"/>
    <w:rsid w:val="003E76E4"/>
    <w:rsid w:val="003E772D"/>
    <w:rsid w:val="003E77BE"/>
    <w:rsid w:val="003E7CD2"/>
    <w:rsid w:val="003E7D8B"/>
    <w:rsid w:val="003E7DDE"/>
    <w:rsid w:val="003F01A0"/>
    <w:rsid w:val="003F01F0"/>
    <w:rsid w:val="003F02FB"/>
    <w:rsid w:val="003F046F"/>
    <w:rsid w:val="003F04A8"/>
    <w:rsid w:val="003F0715"/>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D4"/>
    <w:rsid w:val="003F2152"/>
    <w:rsid w:val="003F225E"/>
    <w:rsid w:val="003F22E5"/>
    <w:rsid w:val="003F2437"/>
    <w:rsid w:val="003F25FC"/>
    <w:rsid w:val="003F2636"/>
    <w:rsid w:val="003F2736"/>
    <w:rsid w:val="003F28B2"/>
    <w:rsid w:val="003F2A59"/>
    <w:rsid w:val="003F2AE8"/>
    <w:rsid w:val="003F2C51"/>
    <w:rsid w:val="003F2ED4"/>
    <w:rsid w:val="003F2EFC"/>
    <w:rsid w:val="003F2F8B"/>
    <w:rsid w:val="003F30A1"/>
    <w:rsid w:val="003F317E"/>
    <w:rsid w:val="003F335E"/>
    <w:rsid w:val="003F3392"/>
    <w:rsid w:val="003F33DA"/>
    <w:rsid w:val="003F3419"/>
    <w:rsid w:val="003F3643"/>
    <w:rsid w:val="003F36DF"/>
    <w:rsid w:val="003F3703"/>
    <w:rsid w:val="003F374F"/>
    <w:rsid w:val="003F3C3B"/>
    <w:rsid w:val="003F3E11"/>
    <w:rsid w:val="003F3E1F"/>
    <w:rsid w:val="003F3EAE"/>
    <w:rsid w:val="003F3FE5"/>
    <w:rsid w:val="003F4292"/>
    <w:rsid w:val="003F44D7"/>
    <w:rsid w:val="003F476D"/>
    <w:rsid w:val="003F48CB"/>
    <w:rsid w:val="003F48F6"/>
    <w:rsid w:val="003F4B9D"/>
    <w:rsid w:val="003F5055"/>
    <w:rsid w:val="003F5115"/>
    <w:rsid w:val="003F53EE"/>
    <w:rsid w:val="003F5616"/>
    <w:rsid w:val="003F57E7"/>
    <w:rsid w:val="003F5ADE"/>
    <w:rsid w:val="003F5B05"/>
    <w:rsid w:val="003F5B3C"/>
    <w:rsid w:val="003F5BEA"/>
    <w:rsid w:val="003F5CC3"/>
    <w:rsid w:val="003F5D1A"/>
    <w:rsid w:val="003F5DA6"/>
    <w:rsid w:val="003F5E27"/>
    <w:rsid w:val="003F6072"/>
    <w:rsid w:val="003F608E"/>
    <w:rsid w:val="003F61E1"/>
    <w:rsid w:val="003F664D"/>
    <w:rsid w:val="003F6891"/>
    <w:rsid w:val="003F6ACF"/>
    <w:rsid w:val="003F6AFC"/>
    <w:rsid w:val="003F6CF0"/>
    <w:rsid w:val="003F739D"/>
    <w:rsid w:val="003F741D"/>
    <w:rsid w:val="003F7649"/>
    <w:rsid w:val="003F77F6"/>
    <w:rsid w:val="003F7905"/>
    <w:rsid w:val="003F7A42"/>
    <w:rsid w:val="003F7D64"/>
    <w:rsid w:val="003F7F06"/>
    <w:rsid w:val="00400014"/>
    <w:rsid w:val="004000D9"/>
    <w:rsid w:val="0040015A"/>
    <w:rsid w:val="004001C0"/>
    <w:rsid w:val="004001DF"/>
    <w:rsid w:val="004004CC"/>
    <w:rsid w:val="0040052A"/>
    <w:rsid w:val="004009A2"/>
    <w:rsid w:val="004009E2"/>
    <w:rsid w:val="004009EA"/>
    <w:rsid w:val="00400A24"/>
    <w:rsid w:val="00400A7A"/>
    <w:rsid w:val="00400A8A"/>
    <w:rsid w:val="00400B67"/>
    <w:rsid w:val="00400CD7"/>
    <w:rsid w:val="00400CE0"/>
    <w:rsid w:val="00401001"/>
    <w:rsid w:val="004010D9"/>
    <w:rsid w:val="00401100"/>
    <w:rsid w:val="0040113A"/>
    <w:rsid w:val="00401222"/>
    <w:rsid w:val="00401308"/>
    <w:rsid w:val="004013A1"/>
    <w:rsid w:val="0040148D"/>
    <w:rsid w:val="00401650"/>
    <w:rsid w:val="004018BB"/>
    <w:rsid w:val="00401993"/>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3093"/>
    <w:rsid w:val="00403179"/>
    <w:rsid w:val="004031FC"/>
    <w:rsid w:val="004031FF"/>
    <w:rsid w:val="00403270"/>
    <w:rsid w:val="004032F5"/>
    <w:rsid w:val="004033AA"/>
    <w:rsid w:val="004033E8"/>
    <w:rsid w:val="00403447"/>
    <w:rsid w:val="0040346C"/>
    <w:rsid w:val="00403627"/>
    <w:rsid w:val="0040367F"/>
    <w:rsid w:val="00403825"/>
    <w:rsid w:val="004038C6"/>
    <w:rsid w:val="00403916"/>
    <w:rsid w:val="00403A97"/>
    <w:rsid w:val="00403AA2"/>
    <w:rsid w:val="00403C9D"/>
    <w:rsid w:val="00403DF7"/>
    <w:rsid w:val="00403F95"/>
    <w:rsid w:val="004041F9"/>
    <w:rsid w:val="00404389"/>
    <w:rsid w:val="00404702"/>
    <w:rsid w:val="004048E8"/>
    <w:rsid w:val="0040491B"/>
    <w:rsid w:val="00404A9F"/>
    <w:rsid w:val="00404ADE"/>
    <w:rsid w:val="00404C25"/>
    <w:rsid w:val="00404FFB"/>
    <w:rsid w:val="004054C8"/>
    <w:rsid w:val="004055AA"/>
    <w:rsid w:val="0040560D"/>
    <w:rsid w:val="0040566A"/>
    <w:rsid w:val="0040566B"/>
    <w:rsid w:val="0040586F"/>
    <w:rsid w:val="00405B03"/>
    <w:rsid w:val="00405B85"/>
    <w:rsid w:val="00405DEB"/>
    <w:rsid w:val="00405FE6"/>
    <w:rsid w:val="0040612B"/>
    <w:rsid w:val="00406197"/>
    <w:rsid w:val="0040627C"/>
    <w:rsid w:val="00406546"/>
    <w:rsid w:val="00406553"/>
    <w:rsid w:val="0040660D"/>
    <w:rsid w:val="00406879"/>
    <w:rsid w:val="004068B4"/>
    <w:rsid w:val="004068F1"/>
    <w:rsid w:val="00406B2D"/>
    <w:rsid w:val="00406B5E"/>
    <w:rsid w:val="00406B69"/>
    <w:rsid w:val="00406BCF"/>
    <w:rsid w:val="00406C5E"/>
    <w:rsid w:val="00406EAB"/>
    <w:rsid w:val="00407117"/>
    <w:rsid w:val="00407158"/>
    <w:rsid w:val="0040719C"/>
    <w:rsid w:val="00407331"/>
    <w:rsid w:val="0040734F"/>
    <w:rsid w:val="0040748E"/>
    <w:rsid w:val="004076F6"/>
    <w:rsid w:val="0040771E"/>
    <w:rsid w:val="00407741"/>
    <w:rsid w:val="004079DE"/>
    <w:rsid w:val="00407A2D"/>
    <w:rsid w:val="00407C7D"/>
    <w:rsid w:val="00407F25"/>
    <w:rsid w:val="0041006E"/>
    <w:rsid w:val="004101EF"/>
    <w:rsid w:val="004102B9"/>
    <w:rsid w:val="004102FF"/>
    <w:rsid w:val="004103FF"/>
    <w:rsid w:val="0041041F"/>
    <w:rsid w:val="00410521"/>
    <w:rsid w:val="00410533"/>
    <w:rsid w:val="00410568"/>
    <w:rsid w:val="004107F9"/>
    <w:rsid w:val="00410CA6"/>
    <w:rsid w:val="00410D20"/>
    <w:rsid w:val="00411063"/>
    <w:rsid w:val="0041114A"/>
    <w:rsid w:val="00411247"/>
    <w:rsid w:val="004112F4"/>
    <w:rsid w:val="00411486"/>
    <w:rsid w:val="004117DC"/>
    <w:rsid w:val="00411BDD"/>
    <w:rsid w:val="00411C9F"/>
    <w:rsid w:val="00411D59"/>
    <w:rsid w:val="00411D71"/>
    <w:rsid w:val="00411E7E"/>
    <w:rsid w:val="0041211D"/>
    <w:rsid w:val="0041216E"/>
    <w:rsid w:val="00412462"/>
    <w:rsid w:val="0041278C"/>
    <w:rsid w:val="00412B4C"/>
    <w:rsid w:val="00412CED"/>
    <w:rsid w:val="00412D79"/>
    <w:rsid w:val="00412DC5"/>
    <w:rsid w:val="00412EA0"/>
    <w:rsid w:val="004131B6"/>
    <w:rsid w:val="004132FC"/>
    <w:rsid w:val="00413493"/>
    <w:rsid w:val="00413673"/>
    <w:rsid w:val="0041389D"/>
    <w:rsid w:val="00413955"/>
    <w:rsid w:val="004139E8"/>
    <w:rsid w:val="00413A25"/>
    <w:rsid w:val="00413A7A"/>
    <w:rsid w:val="00413C2D"/>
    <w:rsid w:val="00413D5A"/>
    <w:rsid w:val="00413D7B"/>
    <w:rsid w:val="00413FDE"/>
    <w:rsid w:val="00414023"/>
    <w:rsid w:val="00414394"/>
    <w:rsid w:val="0041459F"/>
    <w:rsid w:val="004145EF"/>
    <w:rsid w:val="0041475E"/>
    <w:rsid w:val="00414769"/>
    <w:rsid w:val="004148C1"/>
    <w:rsid w:val="00414CD8"/>
    <w:rsid w:val="00414D80"/>
    <w:rsid w:val="00414E4A"/>
    <w:rsid w:val="004152C1"/>
    <w:rsid w:val="004157CA"/>
    <w:rsid w:val="00415951"/>
    <w:rsid w:val="00415B39"/>
    <w:rsid w:val="00415CB9"/>
    <w:rsid w:val="00415D57"/>
    <w:rsid w:val="00415F76"/>
    <w:rsid w:val="004162BF"/>
    <w:rsid w:val="00416398"/>
    <w:rsid w:val="0041639F"/>
    <w:rsid w:val="004165B5"/>
    <w:rsid w:val="00416602"/>
    <w:rsid w:val="004166E4"/>
    <w:rsid w:val="0041675D"/>
    <w:rsid w:val="00416B28"/>
    <w:rsid w:val="00416B8F"/>
    <w:rsid w:val="00416C0F"/>
    <w:rsid w:val="00416C29"/>
    <w:rsid w:val="00416CC9"/>
    <w:rsid w:val="00416D17"/>
    <w:rsid w:val="00416D1C"/>
    <w:rsid w:val="00416EDA"/>
    <w:rsid w:val="00417176"/>
    <w:rsid w:val="0041724B"/>
    <w:rsid w:val="00417590"/>
    <w:rsid w:val="00417B15"/>
    <w:rsid w:val="00417CD3"/>
    <w:rsid w:val="00417FC8"/>
    <w:rsid w:val="00420216"/>
    <w:rsid w:val="00420458"/>
    <w:rsid w:val="0042056F"/>
    <w:rsid w:val="004208C4"/>
    <w:rsid w:val="0042094E"/>
    <w:rsid w:val="00420994"/>
    <w:rsid w:val="00420C68"/>
    <w:rsid w:val="00420DC3"/>
    <w:rsid w:val="00420F74"/>
    <w:rsid w:val="0042121F"/>
    <w:rsid w:val="00421795"/>
    <w:rsid w:val="00421930"/>
    <w:rsid w:val="004219C8"/>
    <w:rsid w:val="00421A29"/>
    <w:rsid w:val="00421CA1"/>
    <w:rsid w:val="00421DAA"/>
    <w:rsid w:val="00421E78"/>
    <w:rsid w:val="00421EA9"/>
    <w:rsid w:val="00421F8C"/>
    <w:rsid w:val="00422641"/>
    <w:rsid w:val="004227AA"/>
    <w:rsid w:val="004227DE"/>
    <w:rsid w:val="00422973"/>
    <w:rsid w:val="00422A83"/>
    <w:rsid w:val="00422C84"/>
    <w:rsid w:val="00422CC7"/>
    <w:rsid w:val="00422CD0"/>
    <w:rsid w:val="00422DE9"/>
    <w:rsid w:val="00422E15"/>
    <w:rsid w:val="0042324D"/>
    <w:rsid w:val="0042331A"/>
    <w:rsid w:val="00423743"/>
    <w:rsid w:val="00423805"/>
    <w:rsid w:val="004239EF"/>
    <w:rsid w:val="00423E51"/>
    <w:rsid w:val="00423FB0"/>
    <w:rsid w:val="00423FDA"/>
    <w:rsid w:val="00423FF5"/>
    <w:rsid w:val="00424092"/>
    <w:rsid w:val="004240B5"/>
    <w:rsid w:val="004241F2"/>
    <w:rsid w:val="004243AB"/>
    <w:rsid w:val="004246FC"/>
    <w:rsid w:val="0042470D"/>
    <w:rsid w:val="0042472C"/>
    <w:rsid w:val="0042472E"/>
    <w:rsid w:val="0042479B"/>
    <w:rsid w:val="00424909"/>
    <w:rsid w:val="00424C94"/>
    <w:rsid w:val="00424D1C"/>
    <w:rsid w:val="00424D8C"/>
    <w:rsid w:val="00424DF9"/>
    <w:rsid w:val="00424E7F"/>
    <w:rsid w:val="00424E96"/>
    <w:rsid w:val="00424EDB"/>
    <w:rsid w:val="00424F42"/>
    <w:rsid w:val="00425013"/>
    <w:rsid w:val="0042513F"/>
    <w:rsid w:val="00425164"/>
    <w:rsid w:val="00425276"/>
    <w:rsid w:val="004252E8"/>
    <w:rsid w:val="00425DF8"/>
    <w:rsid w:val="00425F03"/>
    <w:rsid w:val="00426087"/>
    <w:rsid w:val="0042636E"/>
    <w:rsid w:val="00426563"/>
    <w:rsid w:val="004267D0"/>
    <w:rsid w:val="004269F0"/>
    <w:rsid w:val="00426B47"/>
    <w:rsid w:val="00426C09"/>
    <w:rsid w:val="00426C34"/>
    <w:rsid w:val="00426C66"/>
    <w:rsid w:val="00426E0D"/>
    <w:rsid w:val="00426E49"/>
    <w:rsid w:val="00427063"/>
    <w:rsid w:val="004272A1"/>
    <w:rsid w:val="00427479"/>
    <w:rsid w:val="00427879"/>
    <w:rsid w:val="004279D2"/>
    <w:rsid w:val="00427C3C"/>
    <w:rsid w:val="00427CA5"/>
    <w:rsid w:val="00427F59"/>
    <w:rsid w:val="004301A8"/>
    <w:rsid w:val="00430203"/>
    <w:rsid w:val="0043022B"/>
    <w:rsid w:val="00430681"/>
    <w:rsid w:val="00430736"/>
    <w:rsid w:val="0043075F"/>
    <w:rsid w:val="00430820"/>
    <w:rsid w:val="0043096D"/>
    <w:rsid w:val="00430B88"/>
    <w:rsid w:val="00430C7A"/>
    <w:rsid w:val="00430D7D"/>
    <w:rsid w:val="0043104C"/>
    <w:rsid w:val="0043109C"/>
    <w:rsid w:val="004311F3"/>
    <w:rsid w:val="00431425"/>
    <w:rsid w:val="004314BB"/>
    <w:rsid w:val="004315F7"/>
    <w:rsid w:val="0043170D"/>
    <w:rsid w:val="004319E8"/>
    <w:rsid w:val="00431B55"/>
    <w:rsid w:val="00431B96"/>
    <w:rsid w:val="00431C29"/>
    <w:rsid w:val="00431DA7"/>
    <w:rsid w:val="00431FBE"/>
    <w:rsid w:val="0043235E"/>
    <w:rsid w:val="00432711"/>
    <w:rsid w:val="00432737"/>
    <w:rsid w:val="00432752"/>
    <w:rsid w:val="004327CF"/>
    <w:rsid w:val="0043286A"/>
    <w:rsid w:val="00432882"/>
    <w:rsid w:val="004328C0"/>
    <w:rsid w:val="0043295A"/>
    <w:rsid w:val="00432996"/>
    <w:rsid w:val="00432B12"/>
    <w:rsid w:val="00432EFA"/>
    <w:rsid w:val="00432F00"/>
    <w:rsid w:val="004330D3"/>
    <w:rsid w:val="004334C2"/>
    <w:rsid w:val="004338CF"/>
    <w:rsid w:val="00433989"/>
    <w:rsid w:val="00433DFB"/>
    <w:rsid w:val="00433E34"/>
    <w:rsid w:val="00433FF5"/>
    <w:rsid w:val="00433FFF"/>
    <w:rsid w:val="00434006"/>
    <w:rsid w:val="004340EA"/>
    <w:rsid w:val="00434264"/>
    <w:rsid w:val="0043432A"/>
    <w:rsid w:val="0043438B"/>
    <w:rsid w:val="00434430"/>
    <w:rsid w:val="0043468F"/>
    <w:rsid w:val="00434750"/>
    <w:rsid w:val="004347F8"/>
    <w:rsid w:val="0043495A"/>
    <w:rsid w:val="004349A7"/>
    <w:rsid w:val="00434A02"/>
    <w:rsid w:val="00434A61"/>
    <w:rsid w:val="00434AD4"/>
    <w:rsid w:val="00434E9A"/>
    <w:rsid w:val="00434F6D"/>
    <w:rsid w:val="0043505F"/>
    <w:rsid w:val="004354CE"/>
    <w:rsid w:val="004356DC"/>
    <w:rsid w:val="004358A1"/>
    <w:rsid w:val="0043592D"/>
    <w:rsid w:val="00435B54"/>
    <w:rsid w:val="00435B63"/>
    <w:rsid w:val="00435B9F"/>
    <w:rsid w:val="00435D40"/>
    <w:rsid w:val="00435E31"/>
    <w:rsid w:val="00435E5B"/>
    <w:rsid w:val="00436002"/>
    <w:rsid w:val="004362A6"/>
    <w:rsid w:val="004363CE"/>
    <w:rsid w:val="004368C1"/>
    <w:rsid w:val="0043694F"/>
    <w:rsid w:val="00436A15"/>
    <w:rsid w:val="00436A9D"/>
    <w:rsid w:val="00436B20"/>
    <w:rsid w:val="00436D0B"/>
    <w:rsid w:val="00436E01"/>
    <w:rsid w:val="00436F07"/>
    <w:rsid w:val="00436F62"/>
    <w:rsid w:val="00437086"/>
    <w:rsid w:val="00437112"/>
    <w:rsid w:val="004372CF"/>
    <w:rsid w:val="004372F1"/>
    <w:rsid w:val="00437479"/>
    <w:rsid w:val="00437512"/>
    <w:rsid w:val="00437521"/>
    <w:rsid w:val="0043759D"/>
    <w:rsid w:val="00437A3D"/>
    <w:rsid w:val="00437B57"/>
    <w:rsid w:val="00437CA2"/>
    <w:rsid w:val="00437DBE"/>
    <w:rsid w:val="00437E8A"/>
    <w:rsid w:val="00437ECF"/>
    <w:rsid w:val="0044009E"/>
    <w:rsid w:val="004400BF"/>
    <w:rsid w:val="00440247"/>
    <w:rsid w:val="004404FB"/>
    <w:rsid w:val="00440668"/>
    <w:rsid w:val="00440732"/>
    <w:rsid w:val="0044091D"/>
    <w:rsid w:val="0044094F"/>
    <w:rsid w:val="00440C63"/>
    <w:rsid w:val="00441211"/>
    <w:rsid w:val="004412CC"/>
    <w:rsid w:val="00441430"/>
    <w:rsid w:val="0044147E"/>
    <w:rsid w:val="0044159B"/>
    <w:rsid w:val="00441963"/>
    <w:rsid w:val="00441968"/>
    <w:rsid w:val="00441A0F"/>
    <w:rsid w:val="00441B3A"/>
    <w:rsid w:val="00441B51"/>
    <w:rsid w:val="00441D64"/>
    <w:rsid w:val="00441E0D"/>
    <w:rsid w:val="00441E6F"/>
    <w:rsid w:val="00441E90"/>
    <w:rsid w:val="00441F19"/>
    <w:rsid w:val="00441F87"/>
    <w:rsid w:val="0044221E"/>
    <w:rsid w:val="00442345"/>
    <w:rsid w:val="00442434"/>
    <w:rsid w:val="004424A2"/>
    <w:rsid w:val="004427A8"/>
    <w:rsid w:val="0044283D"/>
    <w:rsid w:val="00442840"/>
    <w:rsid w:val="00442858"/>
    <w:rsid w:val="00442D7F"/>
    <w:rsid w:val="00442DCA"/>
    <w:rsid w:val="00442F1B"/>
    <w:rsid w:val="0044338F"/>
    <w:rsid w:val="0044351C"/>
    <w:rsid w:val="004435E0"/>
    <w:rsid w:val="00443709"/>
    <w:rsid w:val="00443801"/>
    <w:rsid w:val="00443891"/>
    <w:rsid w:val="00443959"/>
    <w:rsid w:val="00443CFF"/>
    <w:rsid w:val="00443E87"/>
    <w:rsid w:val="00443F10"/>
    <w:rsid w:val="0044402A"/>
    <w:rsid w:val="00444158"/>
    <w:rsid w:val="004442F3"/>
    <w:rsid w:val="004443A5"/>
    <w:rsid w:val="0044446A"/>
    <w:rsid w:val="004445CA"/>
    <w:rsid w:val="0044467E"/>
    <w:rsid w:val="0044488F"/>
    <w:rsid w:val="00444892"/>
    <w:rsid w:val="00444925"/>
    <w:rsid w:val="00444A1D"/>
    <w:rsid w:val="00444A3C"/>
    <w:rsid w:val="00444A7E"/>
    <w:rsid w:val="00444A7F"/>
    <w:rsid w:val="00444AB2"/>
    <w:rsid w:val="00444D08"/>
    <w:rsid w:val="00444D2F"/>
    <w:rsid w:val="00444DE8"/>
    <w:rsid w:val="00444FED"/>
    <w:rsid w:val="0044512D"/>
    <w:rsid w:val="00445295"/>
    <w:rsid w:val="00445978"/>
    <w:rsid w:val="00445B2C"/>
    <w:rsid w:val="00445BEB"/>
    <w:rsid w:val="00445F1C"/>
    <w:rsid w:val="004460F3"/>
    <w:rsid w:val="00446175"/>
    <w:rsid w:val="004461E3"/>
    <w:rsid w:val="004461FC"/>
    <w:rsid w:val="00446276"/>
    <w:rsid w:val="004462AA"/>
    <w:rsid w:val="0044654E"/>
    <w:rsid w:val="0044679A"/>
    <w:rsid w:val="0044686B"/>
    <w:rsid w:val="00446932"/>
    <w:rsid w:val="00446AEB"/>
    <w:rsid w:val="00446BDF"/>
    <w:rsid w:val="00446D11"/>
    <w:rsid w:val="0044705F"/>
    <w:rsid w:val="00447116"/>
    <w:rsid w:val="004471F7"/>
    <w:rsid w:val="004472D5"/>
    <w:rsid w:val="00447308"/>
    <w:rsid w:val="0044731C"/>
    <w:rsid w:val="0044749F"/>
    <w:rsid w:val="0044761C"/>
    <w:rsid w:val="0044765C"/>
    <w:rsid w:val="0044774B"/>
    <w:rsid w:val="00447A88"/>
    <w:rsid w:val="00447A94"/>
    <w:rsid w:val="00447AD9"/>
    <w:rsid w:val="00447B70"/>
    <w:rsid w:val="00447F75"/>
    <w:rsid w:val="00450087"/>
    <w:rsid w:val="00450133"/>
    <w:rsid w:val="004505AD"/>
    <w:rsid w:val="0045081D"/>
    <w:rsid w:val="004509A7"/>
    <w:rsid w:val="00450BAA"/>
    <w:rsid w:val="00450DB3"/>
    <w:rsid w:val="00450E5F"/>
    <w:rsid w:val="00450EC8"/>
    <w:rsid w:val="00450EF8"/>
    <w:rsid w:val="00450F59"/>
    <w:rsid w:val="00450FD9"/>
    <w:rsid w:val="004511ED"/>
    <w:rsid w:val="0045149E"/>
    <w:rsid w:val="004515CF"/>
    <w:rsid w:val="004516AD"/>
    <w:rsid w:val="0045170F"/>
    <w:rsid w:val="004517C5"/>
    <w:rsid w:val="00451824"/>
    <w:rsid w:val="004518BE"/>
    <w:rsid w:val="004518D4"/>
    <w:rsid w:val="00451971"/>
    <w:rsid w:val="00451978"/>
    <w:rsid w:val="00451F55"/>
    <w:rsid w:val="00452229"/>
    <w:rsid w:val="004522AF"/>
    <w:rsid w:val="004523E7"/>
    <w:rsid w:val="00452561"/>
    <w:rsid w:val="0045294A"/>
    <w:rsid w:val="00452A38"/>
    <w:rsid w:val="00452BCF"/>
    <w:rsid w:val="00453146"/>
    <w:rsid w:val="0045341A"/>
    <w:rsid w:val="0045345F"/>
    <w:rsid w:val="004534FA"/>
    <w:rsid w:val="0045367F"/>
    <w:rsid w:val="004536A7"/>
    <w:rsid w:val="0045376B"/>
    <w:rsid w:val="00453D2B"/>
    <w:rsid w:val="00453E04"/>
    <w:rsid w:val="00453F75"/>
    <w:rsid w:val="00454210"/>
    <w:rsid w:val="00454253"/>
    <w:rsid w:val="00454624"/>
    <w:rsid w:val="00454A82"/>
    <w:rsid w:val="00454A8C"/>
    <w:rsid w:val="00454C55"/>
    <w:rsid w:val="00455121"/>
    <w:rsid w:val="0045513E"/>
    <w:rsid w:val="004551ED"/>
    <w:rsid w:val="00455246"/>
    <w:rsid w:val="004552FF"/>
    <w:rsid w:val="0045531C"/>
    <w:rsid w:val="00455474"/>
    <w:rsid w:val="0045549A"/>
    <w:rsid w:val="0045553F"/>
    <w:rsid w:val="0045558D"/>
    <w:rsid w:val="004556A8"/>
    <w:rsid w:val="004556B9"/>
    <w:rsid w:val="004556D2"/>
    <w:rsid w:val="00455CCE"/>
    <w:rsid w:val="00455DE2"/>
    <w:rsid w:val="00455EB2"/>
    <w:rsid w:val="00455EBF"/>
    <w:rsid w:val="0045600F"/>
    <w:rsid w:val="004560DD"/>
    <w:rsid w:val="00456124"/>
    <w:rsid w:val="00456130"/>
    <w:rsid w:val="0045646C"/>
    <w:rsid w:val="00456481"/>
    <w:rsid w:val="004567AF"/>
    <w:rsid w:val="00456944"/>
    <w:rsid w:val="00456A2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B85"/>
    <w:rsid w:val="00457BFE"/>
    <w:rsid w:val="00457D96"/>
    <w:rsid w:val="00457E0C"/>
    <w:rsid w:val="00457EB7"/>
    <w:rsid w:val="00457F89"/>
    <w:rsid w:val="00457FF1"/>
    <w:rsid w:val="00460114"/>
    <w:rsid w:val="004602E9"/>
    <w:rsid w:val="004604B8"/>
    <w:rsid w:val="004607E6"/>
    <w:rsid w:val="00460AD5"/>
    <w:rsid w:val="00460BB5"/>
    <w:rsid w:val="00460BC8"/>
    <w:rsid w:val="00460DC6"/>
    <w:rsid w:val="00461028"/>
    <w:rsid w:val="00461201"/>
    <w:rsid w:val="004612BD"/>
    <w:rsid w:val="00461526"/>
    <w:rsid w:val="0046185A"/>
    <w:rsid w:val="00461869"/>
    <w:rsid w:val="00461997"/>
    <w:rsid w:val="00461A33"/>
    <w:rsid w:val="00461B4B"/>
    <w:rsid w:val="00461FFF"/>
    <w:rsid w:val="0046209B"/>
    <w:rsid w:val="0046244E"/>
    <w:rsid w:val="00462615"/>
    <w:rsid w:val="00462AB2"/>
    <w:rsid w:val="00462E4E"/>
    <w:rsid w:val="00462EA3"/>
    <w:rsid w:val="00462FDA"/>
    <w:rsid w:val="0046307D"/>
    <w:rsid w:val="004630AE"/>
    <w:rsid w:val="00463191"/>
    <w:rsid w:val="0046351F"/>
    <w:rsid w:val="00463850"/>
    <w:rsid w:val="004639E5"/>
    <w:rsid w:val="00463A3D"/>
    <w:rsid w:val="00463AE8"/>
    <w:rsid w:val="00463B3E"/>
    <w:rsid w:val="00463B64"/>
    <w:rsid w:val="00463C1E"/>
    <w:rsid w:val="00463C20"/>
    <w:rsid w:val="00463D9E"/>
    <w:rsid w:val="00463DDD"/>
    <w:rsid w:val="00463E82"/>
    <w:rsid w:val="00463EAA"/>
    <w:rsid w:val="0046409C"/>
    <w:rsid w:val="00464123"/>
    <w:rsid w:val="00464360"/>
    <w:rsid w:val="004643F2"/>
    <w:rsid w:val="004644B2"/>
    <w:rsid w:val="0046461F"/>
    <w:rsid w:val="00464632"/>
    <w:rsid w:val="004647DA"/>
    <w:rsid w:val="004648E1"/>
    <w:rsid w:val="00464A8E"/>
    <w:rsid w:val="00464ADD"/>
    <w:rsid w:val="0046516F"/>
    <w:rsid w:val="004652AF"/>
    <w:rsid w:val="004653B8"/>
    <w:rsid w:val="00465411"/>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F97"/>
    <w:rsid w:val="00466FFF"/>
    <w:rsid w:val="00467054"/>
    <w:rsid w:val="00467102"/>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616"/>
    <w:rsid w:val="004706E3"/>
    <w:rsid w:val="0047071C"/>
    <w:rsid w:val="00470965"/>
    <w:rsid w:val="00470975"/>
    <w:rsid w:val="00470ABA"/>
    <w:rsid w:val="00470B46"/>
    <w:rsid w:val="00470C14"/>
    <w:rsid w:val="00470C5B"/>
    <w:rsid w:val="00470C72"/>
    <w:rsid w:val="00470C87"/>
    <w:rsid w:val="00470CBA"/>
    <w:rsid w:val="00470D57"/>
    <w:rsid w:val="00470DFA"/>
    <w:rsid w:val="00470F30"/>
    <w:rsid w:val="00470F61"/>
    <w:rsid w:val="00470F77"/>
    <w:rsid w:val="0047102C"/>
    <w:rsid w:val="0047108E"/>
    <w:rsid w:val="004710D7"/>
    <w:rsid w:val="004713F7"/>
    <w:rsid w:val="0047193F"/>
    <w:rsid w:val="004719ED"/>
    <w:rsid w:val="00471A94"/>
    <w:rsid w:val="00471C24"/>
    <w:rsid w:val="00471CF1"/>
    <w:rsid w:val="00471D48"/>
    <w:rsid w:val="00471E70"/>
    <w:rsid w:val="00471E95"/>
    <w:rsid w:val="00471E99"/>
    <w:rsid w:val="00471FB4"/>
    <w:rsid w:val="00471FF6"/>
    <w:rsid w:val="004720AF"/>
    <w:rsid w:val="004720C0"/>
    <w:rsid w:val="004721C4"/>
    <w:rsid w:val="0047236F"/>
    <w:rsid w:val="00472480"/>
    <w:rsid w:val="004726A2"/>
    <w:rsid w:val="0047270A"/>
    <w:rsid w:val="00472725"/>
    <w:rsid w:val="0047272A"/>
    <w:rsid w:val="00472776"/>
    <w:rsid w:val="00472965"/>
    <w:rsid w:val="00472F93"/>
    <w:rsid w:val="0047308C"/>
    <w:rsid w:val="00473178"/>
    <w:rsid w:val="004731EB"/>
    <w:rsid w:val="0047336B"/>
    <w:rsid w:val="00473378"/>
    <w:rsid w:val="004733D4"/>
    <w:rsid w:val="004734F3"/>
    <w:rsid w:val="004735CB"/>
    <w:rsid w:val="004735DE"/>
    <w:rsid w:val="004735F1"/>
    <w:rsid w:val="00473763"/>
    <w:rsid w:val="00473848"/>
    <w:rsid w:val="0047389E"/>
    <w:rsid w:val="0047390C"/>
    <w:rsid w:val="00473BCD"/>
    <w:rsid w:val="00473BE0"/>
    <w:rsid w:val="00473D63"/>
    <w:rsid w:val="00473E44"/>
    <w:rsid w:val="00473F84"/>
    <w:rsid w:val="004740ED"/>
    <w:rsid w:val="004744A4"/>
    <w:rsid w:val="004744C6"/>
    <w:rsid w:val="004745A3"/>
    <w:rsid w:val="00474904"/>
    <w:rsid w:val="00474994"/>
    <w:rsid w:val="004749D7"/>
    <w:rsid w:val="00474B72"/>
    <w:rsid w:val="00474D8F"/>
    <w:rsid w:val="00474E0A"/>
    <w:rsid w:val="00474E6B"/>
    <w:rsid w:val="00474F2E"/>
    <w:rsid w:val="00474F7D"/>
    <w:rsid w:val="00474F93"/>
    <w:rsid w:val="00475334"/>
    <w:rsid w:val="00475573"/>
    <w:rsid w:val="004755A2"/>
    <w:rsid w:val="0047566C"/>
    <w:rsid w:val="0047579D"/>
    <w:rsid w:val="004758A0"/>
    <w:rsid w:val="00475B9F"/>
    <w:rsid w:val="00475BC0"/>
    <w:rsid w:val="00475C3D"/>
    <w:rsid w:val="00475DE9"/>
    <w:rsid w:val="00475F4F"/>
    <w:rsid w:val="00475FE2"/>
    <w:rsid w:val="00476067"/>
    <w:rsid w:val="00476118"/>
    <w:rsid w:val="00476182"/>
    <w:rsid w:val="00476259"/>
    <w:rsid w:val="004762B9"/>
    <w:rsid w:val="004763FF"/>
    <w:rsid w:val="0047659F"/>
    <w:rsid w:val="004766CC"/>
    <w:rsid w:val="0047676A"/>
    <w:rsid w:val="00476F82"/>
    <w:rsid w:val="004772DA"/>
    <w:rsid w:val="004773B3"/>
    <w:rsid w:val="00477503"/>
    <w:rsid w:val="004778AD"/>
    <w:rsid w:val="00477931"/>
    <w:rsid w:val="0047795E"/>
    <w:rsid w:val="004779B5"/>
    <w:rsid w:val="00477A74"/>
    <w:rsid w:val="00477CF7"/>
    <w:rsid w:val="00477D3B"/>
    <w:rsid w:val="00477E43"/>
    <w:rsid w:val="00477ED0"/>
    <w:rsid w:val="00477F63"/>
    <w:rsid w:val="00477F73"/>
    <w:rsid w:val="0048014E"/>
    <w:rsid w:val="00480443"/>
    <w:rsid w:val="004804B9"/>
    <w:rsid w:val="0048055E"/>
    <w:rsid w:val="0048081C"/>
    <w:rsid w:val="004808D8"/>
    <w:rsid w:val="00480991"/>
    <w:rsid w:val="00480A25"/>
    <w:rsid w:val="00480B4A"/>
    <w:rsid w:val="00480B50"/>
    <w:rsid w:val="00480BC9"/>
    <w:rsid w:val="00480DC6"/>
    <w:rsid w:val="0048102C"/>
    <w:rsid w:val="004810DD"/>
    <w:rsid w:val="0048110B"/>
    <w:rsid w:val="00481146"/>
    <w:rsid w:val="004811F3"/>
    <w:rsid w:val="00481426"/>
    <w:rsid w:val="0048148A"/>
    <w:rsid w:val="00481710"/>
    <w:rsid w:val="004817FD"/>
    <w:rsid w:val="00481AB6"/>
    <w:rsid w:val="00481B68"/>
    <w:rsid w:val="00481D07"/>
    <w:rsid w:val="00481F4F"/>
    <w:rsid w:val="004822EA"/>
    <w:rsid w:val="0048243D"/>
    <w:rsid w:val="004826E8"/>
    <w:rsid w:val="004829F1"/>
    <w:rsid w:val="00482A8F"/>
    <w:rsid w:val="00482D29"/>
    <w:rsid w:val="00482E20"/>
    <w:rsid w:val="00483055"/>
    <w:rsid w:val="00483060"/>
    <w:rsid w:val="004832D1"/>
    <w:rsid w:val="0048343B"/>
    <w:rsid w:val="00483510"/>
    <w:rsid w:val="0048351F"/>
    <w:rsid w:val="00483D74"/>
    <w:rsid w:val="00483E82"/>
    <w:rsid w:val="00483EF4"/>
    <w:rsid w:val="004840D7"/>
    <w:rsid w:val="00484167"/>
    <w:rsid w:val="0048418D"/>
    <w:rsid w:val="004843E9"/>
    <w:rsid w:val="00484503"/>
    <w:rsid w:val="0048450E"/>
    <w:rsid w:val="00484586"/>
    <w:rsid w:val="004845F5"/>
    <w:rsid w:val="00484623"/>
    <w:rsid w:val="00484698"/>
    <w:rsid w:val="00484768"/>
    <w:rsid w:val="0048487E"/>
    <w:rsid w:val="004848CC"/>
    <w:rsid w:val="004849DA"/>
    <w:rsid w:val="00484AED"/>
    <w:rsid w:val="00484BD6"/>
    <w:rsid w:val="00484D90"/>
    <w:rsid w:val="00484E54"/>
    <w:rsid w:val="00484FC9"/>
    <w:rsid w:val="00484FD2"/>
    <w:rsid w:val="00485199"/>
    <w:rsid w:val="0048526A"/>
    <w:rsid w:val="00485332"/>
    <w:rsid w:val="00485375"/>
    <w:rsid w:val="00485438"/>
    <w:rsid w:val="00485733"/>
    <w:rsid w:val="00485757"/>
    <w:rsid w:val="004857EF"/>
    <w:rsid w:val="004858EA"/>
    <w:rsid w:val="00485D4F"/>
    <w:rsid w:val="00485D55"/>
    <w:rsid w:val="00485D60"/>
    <w:rsid w:val="00486068"/>
    <w:rsid w:val="00486418"/>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245"/>
    <w:rsid w:val="00487437"/>
    <w:rsid w:val="0048753B"/>
    <w:rsid w:val="00487655"/>
    <w:rsid w:val="00487691"/>
    <w:rsid w:val="004876D2"/>
    <w:rsid w:val="00487838"/>
    <w:rsid w:val="00487906"/>
    <w:rsid w:val="00487991"/>
    <w:rsid w:val="00487997"/>
    <w:rsid w:val="00487B2A"/>
    <w:rsid w:val="00487C81"/>
    <w:rsid w:val="00487DF9"/>
    <w:rsid w:val="00487EC9"/>
    <w:rsid w:val="00490234"/>
    <w:rsid w:val="0049033B"/>
    <w:rsid w:val="004904D0"/>
    <w:rsid w:val="004906D5"/>
    <w:rsid w:val="004906D7"/>
    <w:rsid w:val="004908E2"/>
    <w:rsid w:val="004908E7"/>
    <w:rsid w:val="00490AF6"/>
    <w:rsid w:val="00490B86"/>
    <w:rsid w:val="00490BDF"/>
    <w:rsid w:val="00490C30"/>
    <w:rsid w:val="00490D5A"/>
    <w:rsid w:val="00490DAA"/>
    <w:rsid w:val="004911C0"/>
    <w:rsid w:val="0049124D"/>
    <w:rsid w:val="004912DC"/>
    <w:rsid w:val="004916B7"/>
    <w:rsid w:val="004917FB"/>
    <w:rsid w:val="0049190A"/>
    <w:rsid w:val="00491E9D"/>
    <w:rsid w:val="00491F56"/>
    <w:rsid w:val="0049211E"/>
    <w:rsid w:val="00492455"/>
    <w:rsid w:val="00492559"/>
    <w:rsid w:val="00492580"/>
    <w:rsid w:val="00492634"/>
    <w:rsid w:val="004926D3"/>
    <w:rsid w:val="00492A8C"/>
    <w:rsid w:val="00492CB7"/>
    <w:rsid w:val="00492FC7"/>
    <w:rsid w:val="00493291"/>
    <w:rsid w:val="004932B2"/>
    <w:rsid w:val="004932C6"/>
    <w:rsid w:val="00493400"/>
    <w:rsid w:val="00493667"/>
    <w:rsid w:val="0049391F"/>
    <w:rsid w:val="004939E2"/>
    <w:rsid w:val="00493A16"/>
    <w:rsid w:val="00493B6A"/>
    <w:rsid w:val="00494127"/>
    <w:rsid w:val="0049421E"/>
    <w:rsid w:val="004943F2"/>
    <w:rsid w:val="00494654"/>
    <w:rsid w:val="0049465A"/>
    <w:rsid w:val="004947CA"/>
    <w:rsid w:val="00494CA2"/>
    <w:rsid w:val="00494D32"/>
    <w:rsid w:val="00494F5A"/>
    <w:rsid w:val="00495019"/>
    <w:rsid w:val="0049526C"/>
    <w:rsid w:val="00495300"/>
    <w:rsid w:val="0049535E"/>
    <w:rsid w:val="004953EA"/>
    <w:rsid w:val="004957F5"/>
    <w:rsid w:val="00495900"/>
    <w:rsid w:val="00495A26"/>
    <w:rsid w:val="00495B43"/>
    <w:rsid w:val="00495D84"/>
    <w:rsid w:val="00495DFC"/>
    <w:rsid w:val="00495E28"/>
    <w:rsid w:val="00495F4B"/>
    <w:rsid w:val="00496015"/>
    <w:rsid w:val="00496052"/>
    <w:rsid w:val="00496094"/>
    <w:rsid w:val="0049617A"/>
    <w:rsid w:val="004968A0"/>
    <w:rsid w:val="00496A1E"/>
    <w:rsid w:val="00496A33"/>
    <w:rsid w:val="00496AE9"/>
    <w:rsid w:val="00496CAD"/>
    <w:rsid w:val="00496E1C"/>
    <w:rsid w:val="00496EB8"/>
    <w:rsid w:val="00496FAD"/>
    <w:rsid w:val="00496FD2"/>
    <w:rsid w:val="004970EE"/>
    <w:rsid w:val="004971D0"/>
    <w:rsid w:val="00497227"/>
    <w:rsid w:val="0049731F"/>
    <w:rsid w:val="004974CD"/>
    <w:rsid w:val="0049756B"/>
    <w:rsid w:val="004975EF"/>
    <w:rsid w:val="004975F1"/>
    <w:rsid w:val="0049773C"/>
    <w:rsid w:val="004978F8"/>
    <w:rsid w:val="00497B61"/>
    <w:rsid w:val="00497C1F"/>
    <w:rsid w:val="00497D01"/>
    <w:rsid w:val="00497D4A"/>
    <w:rsid w:val="00497E56"/>
    <w:rsid w:val="00497F5A"/>
    <w:rsid w:val="00497FCE"/>
    <w:rsid w:val="004A0120"/>
    <w:rsid w:val="004A0213"/>
    <w:rsid w:val="004A02FA"/>
    <w:rsid w:val="004A0475"/>
    <w:rsid w:val="004A048E"/>
    <w:rsid w:val="004A0575"/>
    <w:rsid w:val="004A064A"/>
    <w:rsid w:val="004A072B"/>
    <w:rsid w:val="004A079C"/>
    <w:rsid w:val="004A07C9"/>
    <w:rsid w:val="004A0826"/>
    <w:rsid w:val="004A086D"/>
    <w:rsid w:val="004A09FB"/>
    <w:rsid w:val="004A0AF8"/>
    <w:rsid w:val="004A0B40"/>
    <w:rsid w:val="004A0C88"/>
    <w:rsid w:val="004A0D55"/>
    <w:rsid w:val="004A0E42"/>
    <w:rsid w:val="004A0F4F"/>
    <w:rsid w:val="004A11AC"/>
    <w:rsid w:val="004A137E"/>
    <w:rsid w:val="004A1430"/>
    <w:rsid w:val="004A157E"/>
    <w:rsid w:val="004A15EC"/>
    <w:rsid w:val="004A1640"/>
    <w:rsid w:val="004A165F"/>
    <w:rsid w:val="004A1814"/>
    <w:rsid w:val="004A18FE"/>
    <w:rsid w:val="004A1AA1"/>
    <w:rsid w:val="004A1B15"/>
    <w:rsid w:val="004A1BB8"/>
    <w:rsid w:val="004A1C0A"/>
    <w:rsid w:val="004A1D79"/>
    <w:rsid w:val="004A1DA4"/>
    <w:rsid w:val="004A1E5E"/>
    <w:rsid w:val="004A2005"/>
    <w:rsid w:val="004A2037"/>
    <w:rsid w:val="004A2127"/>
    <w:rsid w:val="004A22CD"/>
    <w:rsid w:val="004A23ED"/>
    <w:rsid w:val="004A24B1"/>
    <w:rsid w:val="004A2519"/>
    <w:rsid w:val="004A2528"/>
    <w:rsid w:val="004A2A70"/>
    <w:rsid w:val="004A2AC1"/>
    <w:rsid w:val="004A2B39"/>
    <w:rsid w:val="004A2C3F"/>
    <w:rsid w:val="004A2E81"/>
    <w:rsid w:val="004A2E82"/>
    <w:rsid w:val="004A2F04"/>
    <w:rsid w:val="004A2F6F"/>
    <w:rsid w:val="004A30B7"/>
    <w:rsid w:val="004A3327"/>
    <w:rsid w:val="004A340E"/>
    <w:rsid w:val="004A3424"/>
    <w:rsid w:val="004A345C"/>
    <w:rsid w:val="004A35A6"/>
    <w:rsid w:val="004A378A"/>
    <w:rsid w:val="004A37C5"/>
    <w:rsid w:val="004A37DC"/>
    <w:rsid w:val="004A38D9"/>
    <w:rsid w:val="004A38EB"/>
    <w:rsid w:val="004A398F"/>
    <w:rsid w:val="004A3AA9"/>
    <w:rsid w:val="004A3AC0"/>
    <w:rsid w:val="004A3C2E"/>
    <w:rsid w:val="004A3C5C"/>
    <w:rsid w:val="004A3F1C"/>
    <w:rsid w:val="004A3F43"/>
    <w:rsid w:val="004A4028"/>
    <w:rsid w:val="004A4304"/>
    <w:rsid w:val="004A4350"/>
    <w:rsid w:val="004A458D"/>
    <w:rsid w:val="004A45DC"/>
    <w:rsid w:val="004A463F"/>
    <w:rsid w:val="004A46DA"/>
    <w:rsid w:val="004A4809"/>
    <w:rsid w:val="004A48C4"/>
    <w:rsid w:val="004A4A05"/>
    <w:rsid w:val="004A4D5A"/>
    <w:rsid w:val="004A4E5D"/>
    <w:rsid w:val="004A5266"/>
    <w:rsid w:val="004A52B4"/>
    <w:rsid w:val="004A53CE"/>
    <w:rsid w:val="004A557D"/>
    <w:rsid w:val="004A5606"/>
    <w:rsid w:val="004A5642"/>
    <w:rsid w:val="004A576B"/>
    <w:rsid w:val="004A58CC"/>
    <w:rsid w:val="004A5933"/>
    <w:rsid w:val="004A5937"/>
    <w:rsid w:val="004A59BA"/>
    <w:rsid w:val="004A5C6A"/>
    <w:rsid w:val="004A5D0E"/>
    <w:rsid w:val="004A5F8E"/>
    <w:rsid w:val="004A606A"/>
    <w:rsid w:val="004A6673"/>
    <w:rsid w:val="004A6811"/>
    <w:rsid w:val="004A6854"/>
    <w:rsid w:val="004A6A05"/>
    <w:rsid w:val="004A6A41"/>
    <w:rsid w:val="004A6A71"/>
    <w:rsid w:val="004A6AC9"/>
    <w:rsid w:val="004A6BA7"/>
    <w:rsid w:val="004A6C96"/>
    <w:rsid w:val="004A6D5A"/>
    <w:rsid w:val="004A6D81"/>
    <w:rsid w:val="004A6ECD"/>
    <w:rsid w:val="004A73B1"/>
    <w:rsid w:val="004A756E"/>
    <w:rsid w:val="004A769F"/>
    <w:rsid w:val="004A7900"/>
    <w:rsid w:val="004A7935"/>
    <w:rsid w:val="004A7A76"/>
    <w:rsid w:val="004A7E16"/>
    <w:rsid w:val="004A7F39"/>
    <w:rsid w:val="004A7FD9"/>
    <w:rsid w:val="004B00E8"/>
    <w:rsid w:val="004B0102"/>
    <w:rsid w:val="004B02BE"/>
    <w:rsid w:val="004B0493"/>
    <w:rsid w:val="004B05C3"/>
    <w:rsid w:val="004B0747"/>
    <w:rsid w:val="004B092A"/>
    <w:rsid w:val="004B0984"/>
    <w:rsid w:val="004B0BCF"/>
    <w:rsid w:val="004B0E21"/>
    <w:rsid w:val="004B0F2B"/>
    <w:rsid w:val="004B10C5"/>
    <w:rsid w:val="004B1222"/>
    <w:rsid w:val="004B1368"/>
    <w:rsid w:val="004B1380"/>
    <w:rsid w:val="004B13D7"/>
    <w:rsid w:val="004B15FF"/>
    <w:rsid w:val="004B164B"/>
    <w:rsid w:val="004B1774"/>
    <w:rsid w:val="004B1775"/>
    <w:rsid w:val="004B1782"/>
    <w:rsid w:val="004B1A6B"/>
    <w:rsid w:val="004B1B95"/>
    <w:rsid w:val="004B1C0B"/>
    <w:rsid w:val="004B1C53"/>
    <w:rsid w:val="004B1DB2"/>
    <w:rsid w:val="004B1EF9"/>
    <w:rsid w:val="004B1F98"/>
    <w:rsid w:val="004B2066"/>
    <w:rsid w:val="004B20C0"/>
    <w:rsid w:val="004B2175"/>
    <w:rsid w:val="004B221D"/>
    <w:rsid w:val="004B228A"/>
    <w:rsid w:val="004B267B"/>
    <w:rsid w:val="004B27EA"/>
    <w:rsid w:val="004B2895"/>
    <w:rsid w:val="004B2AA3"/>
    <w:rsid w:val="004B2B08"/>
    <w:rsid w:val="004B2C15"/>
    <w:rsid w:val="004B2C17"/>
    <w:rsid w:val="004B2DFB"/>
    <w:rsid w:val="004B2F25"/>
    <w:rsid w:val="004B2FBB"/>
    <w:rsid w:val="004B33E2"/>
    <w:rsid w:val="004B344D"/>
    <w:rsid w:val="004B348D"/>
    <w:rsid w:val="004B34C1"/>
    <w:rsid w:val="004B34CD"/>
    <w:rsid w:val="004B3739"/>
    <w:rsid w:val="004B3C74"/>
    <w:rsid w:val="004B3F41"/>
    <w:rsid w:val="004B408A"/>
    <w:rsid w:val="004B40DC"/>
    <w:rsid w:val="004B4206"/>
    <w:rsid w:val="004B4461"/>
    <w:rsid w:val="004B449C"/>
    <w:rsid w:val="004B4528"/>
    <w:rsid w:val="004B4547"/>
    <w:rsid w:val="004B4647"/>
    <w:rsid w:val="004B46DF"/>
    <w:rsid w:val="004B4845"/>
    <w:rsid w:val="004B491D"/>
    <w:rsid w:val="004B49F8"/>
    <w:rsid w:val="004B4AA8"/>
    <w:rsid w:val="004B4BE3"/>
    <w:rsid w:val="004B4C8B"/>
    <w:rsid w:val="004B4DE9"/>
    <w:rsid w:val="004B4E41"/>
    <w:rsid w:val="004B4E91"/>
    <w:rsid w:val="004B4F44"/>
    <w:rsid w:val="004B4F6C"/>
    <w:rsid w:val="004B50F1"/>
    <w:rsid w:val="004B52A9"/>
    <w:rsid w:val="004B53EC"/>
    <w:rsid w:val="004B5639"/>
    <w:rsid w:val="004B585F"/>
    <w:rsid w:val="004B5945"/>
    <w:rsid w:val="004B5B05"/>
    <w:rsid w:val="004B5CD8"/>
    <w:rsid w:val="004B5D90"/>
    <w:rsid w:val="004B5E39"/>
    <w:rsid w:val="004B5F66"/>
    <w:rsid w:val="004B5F98"/>
    <w:rsid w:val="004B6112"/>
    <w:rsid w:val="004B6684"/>
    <w:rsid w:val="004B66B4"/>
    <w:rsid w:val="004B69B0"/>
    <w:rsid w:val="004B6A20"/>
    <w:rsid w:val="004B6A67"/>
    <w:rsid w:val="004B6B6E"/>
    <w:rsid w:val="004B6D49"/>
    <w:rsid w:val="004B6ED6"/>
    <w:rsid w:val="004B6EDF"/>
    <w:rsid w:val="004B710F"/>
    <w:rsid w:val="004B71F0"/>
    <w:rsid w:val="004B72A0"/>
    <w:rsid w:val="004B76B8"/>
    <w:rsid w:val="004B775E"/>
    <w:rsid w:val="004B780D"/>
    <w:rsid w:val="004B7856"/>
    <w:rsid w:val="004B7AFE"/>
    <w:rsid w:val="004B7BD3"/>
    <w:rsid w:val="004B7C01"/>
    <w:rsid w:val="004B7EDF"/>
    <w:rsid w:val="004C00AD"/>
    <w:rsid w:val="004C022A"/>
    <w:rsid w:val="004C031D"/>
    <w:rsid w:val="004C038D"/>
    <w:rsid w:val="004C03A0"/>
    <w:rsid w:val="004C053A"/>
    <w:rsid w:val="004C062E"/>
    <w:rsid w:val="004C0642"/>
    <w:rsid w:val="004C069D"/>
    <w:rsid w:val="004C06C8"/>
    <w:rsid w:val="004C089B"/>
    <w:rsid w:val="004C09DA"/>
    <w:rsid w:val="004C0ADC"/>
    <w:rsid w:val="004C0B11"/>
    <w:rsid w:val="004C0B92"/>
    <w:rsid w:val="004C0BFD"/>
    <w:rsid w:val="004C0C0C"/>
    <w:rsid w:val="004C0D3A"/>
    <w:rsid w:val="004C0F45"/>
    <w:rsid w:val="004C0FCB"/>
    <w:rsid w:val="004C1212"/>
    <w:rsid w:val="004C121B"/>
    <w:rsid w:val="004C13C8"/>
    <w:rsid w:val="004C166F"/>
    <w:rsid w:val="004C1745"/>
    <w:rsid w:val="004C1761"/>
    <w:rsid w:val="004C1C1F"/>
    <w:rsid w:val="004C1CF6"/>
    <w:rsid w:val="004C1E3B"/>
    <w:rsid w:val="004C1E45"/>
    <w:rsid w:val="004C1F9B"/>
    <w:rsid w:val="004C2033"/>
    <w:rsid w:val="004C208A"/>
    <w:rsid w:val="004C20A4"/>
    <w:rsid w:val="004C22A4"/>
    <w:rsid w:val="004C22C7"/>
    <w:rsid w:val="004C251E"/>
    <w:rsid w:val="004C269B"/>
    <w:rsid w:val="004C277C"/>
    <w:rsid w:val="004C27AE"/>
    <w:rsid w:val="004C27FD"/>
    <w:rsid w:val="004C28AE"/>
    <w:rsid w:val="004C29BE"/>
    <w:rsid w:val="004C2D62"/>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4394"/>
    <w:rsid w:val="004C442F"/>
    <w:rsid w:val="004C45D8"/>
    <w:rsid w:val="004C45E8"/>
    <w:rsid w:val="004C463E"/>
    <w:rsid w:val="004C4781"/>
    <w:rsid w:val="004C479B"/>
    <w:rsid w:val="004C48B4"/>
    <w:rsid w:val="004C493A"/>
    <w:rsid w:val="004C497F"/>
    <w:rsid w:val="004C4AF7"/>
    <w:rsid w:val="004C4EF8"/>
    <w:rsid w:val="004C50AB"/>
    <w:rsid w:val="004C51A2"/>
    <w:rsid w:val="004C5323"/>
    <w:rsid w:val="004C5400"/>
    <w:rsid w:val="004C569D"/>
    <w:rsid w:val="004C57CA"/>
    <w:rsid w:val="004C588C"/>
    <w:rsid w:val="004C59A6"/>
    <w:rsid w:val="004C5C43"/>
    <w:rsid w:val="004C5E8F"/>
    <w:rsid w:val="004C6D66"/>
    <w:rsid w:val="004C6DDC"/>
    <w:rsid w:val="004C72BC"/>
    <w:rsid w:val="004C7664"/>
    <w:rsid w:val="004C782A"/>
    <w:rsid w:val="004C7B40"/>
    <w:rsid w:val="004C7CA2"/>
    <w:rsid w:val="004C7D0E"/>
    <w:rsid w:val="004C7E60"/>
    <w:rsid w:val="004C7EBF"/>
    <w:rsid w:val="004C7FEE"/>
    <w:rsid w:val="004D031A"/>
    <w:rsid w:val="004D0337"/>
    <w:rsid w:val="004D03C1"/>
    <w:rsid w:val="004D0406"/>
    <w:rsid w:val="004D04F2"/>
    <w:rsid w:val="004D056A"/>
    <w:rsid w:val="004D0718"/>
    <w:rsid w:val="004D07B5"/>
    <w:rsid w:val="004D0B45"/>
    <w:rsid w:val="004D0D5F"/>
    <w:rsid w:val="004D0D7C"/>
    <w:rsid w:val="004D0FAA"/>
    <w:rsid w:val="004D0FCF"/>
    <w:rsid w:val="004D101D"/>
    <w:rsid w:val="004D1124"/>
    <w:rsid w:val="004D1219"/>
    <w:rsid w:val="004D121E"/>
    <w:rsid w:val="004D1530"/>
    <w:rsid w:val="004D155B"/>
    <w:rsid w:val="004D1661"/>
    <w:rsid w:val="004D192F"/>
    <w:rsid w:val="004D199B"/>
    <w:rsid w:val="004D1A33"/>
    <w:rsid w:val="004D1C2E"/>
    <w:rsid w:val="004D1C89"/>
    <w:rsid w:val="004D1CCC"/>
    <w:rsid w:val="004D1E98"/>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D2"/>
    <w:rsid w:val="004D2B54"/>
    <w:rsid w:val="004D2C1D"/>
    <w:rsid w:val="004D2C31"/>
    <w:rsid w:val="004D2C7D"/>
    <w:rsid w:val="004D2CF5"/>
    <w:rsid w:val="004D2E9B"/>
    <w:rsid w:val="004D2F4F"/>
    <w:rsid w:val="004D2FD3"/>
    <w:rsid w:val="004D303E"/>
    <w:rsid w:val="004D30A9"/>
    <w:rsid w:val="004D3287"/>
    <w:rsid w:val="004D3298"/>
    <w:rsid w:val="004D32C8"/>
    <w:rsid w:val="004D3490"/>
    <w:rsid w:val="004D351E"/>
    <w:rsid w:val="004D3564"/>
    <w:rsid w:val="004D3790"/>
    <w:rsid w:val="004D38C4"/>
    <w:rsid w:val="004D3A4B"/>
    <w:rsid w:val="004D3AC4"/>
    <w:rsid w:val="004D3C47"/>
    <w:rsid w:val="004D3CF7"/>
    <w:rsid w:val="004D3D4B"/>
    <w:rsid w:val="004D3DA4"/>
    <w:rsid w:val="004D4073"/>
    <w:rsid w:val="004D4117"/>
    <w:rsid w:val="004D42BA"/>
    <w:rsid w:val="004D4498"/>
    <w:rsid w:val="004D473B"/>
    <w:rsid w:val="004D48C0"/>
    <w:rsid w:val="004D4A11"/>
    <w:rsid w:val="004D4A2C"/>
    <w:rsid w:val="004D4A30"/>
    <w:rsid w:val="004D4A49"/>
    <w:rsid w:val="004D4AE9"/>
    <w:rsid w:val="004D4BDC"/>
    <w:rsid w:val="004D4D81"/>
    <w:rsid w:val="004D4E31"/>
    <w:rsid w:val="004D4EF0"/>
    <w:rsid w:val="004D4F10"/>
    <w:rsid w:val="004D5422"/>
    <w:rsid w:val="004D5704"/>
    <w:rsid w:val="004D58AF"/>
    <w:rsid w:val="004D5D57"/>
    <w:rsid w:val="004D5EF7"/>
    <w:rsid w:val="004D608A"/>
    <w:rsid w:val="004D62FD"/>
    <w:rsid w:val="004D6587"/>
    <w:rsid w:val="004D6632"/>
    <w:rsid w:val="004D6897"/>
    <w:rsid w:val="004D69FE"/>
    <w:rsid w:val="004D6E04"/>
    <w:rsid w:val="004D6FA1"/>
    <w:rsid w:val="004D721D"/>
    <w:rsid w:val="004D775C"/>
    <w:rsid w:val="004D7915"/>
    <w:rsid w:val="004D7ACF"/>
    <w:rsid w:val="004D7C54"/>
    <w:rsid w:val="004D7E7B"/>
    <w:rsid w:val="004D7E97"/>
    <w:rsid w:val="004E0045"/>
    <w:rsid w:val="004E0096"/>
    <w:rsid w:val="004E015A"/>
    <w:rsid w:val="004E021B"/>
    <w:rsid w:val="004E036A"/>
    <w:rsid w:val="004E07AD"/>
    <w:rsid w:val="004E0DBB"/>
    <w:rsid w:val="004E0DE5"/>
    <w:rsid w:val="004E0F0B"/>
    <w:rsid w:val="004E0F3D"/>
    <w:rsid w:val="004E10FD"/>
    <w:rsid w:val="004E1178"/>
    <w:rsid w:val="004E11FA"/>
    <w:rsid w:val="004E12A2"/>
    <w:rsid w:val="004E1344"/>
    <w:rsid w:val="004E13E7"/>
    <w:rsid w:val="004E13E9"/>
    <w:rsid w:val="004E1450"/>
    <w:rsid w:val="004E15EC"/>
    <w:rsid w:val="004E1692"/>
    <w:rsid w:val="004E16A4"/>
    <w:rsid w:val="004E16B4"/>
    <w:rsid w:val="004E1873"/>
    <w:rsid w:val="004E19F0"/>
    <w:rsid w:val="004E1A57"/>
    <w:rsid w:val="004E1B78"/>
    <w:rsid w:val="004E1CE4"/>
    <w:rsid w:val="004E1DC0"/>
    <w:rsid w:val="004E1DE8"/>
    <w:rsid w:val="004E1FAE"/>
    <w:rsid w:val="004E2142"/>
    <w:rsid w:val="004E2413"/>
    <w:rsid w:val="004E2414"/>
    <w:rsid w:val="004E2419"/>
    <w:rsid w:val="004E2435"/>
    <w:rsid w:val="004E2655"/>
    <w:rsid w:val="004E2691"/>
    <w:rsid w:val="004E26F7"/>
    <w:rsid w:val="004E2A19"/>
    <w:rsid w:val="004E2BA2"/>
    <w:rsid w:val="004E2E4F"/>
    <w:rsid w:val="004E2E76"/>
    <w:rsid w:val="004E2F2F"/>
    <w:rsid w:val="004E3185"/>
    <w:rsid w:val="004E332D"/>
    <w:rsid w:val="004E3466"/>
    <w:rsid w:val="004E3483"/>
    <w:rsid w:val="004E3525"/>
    <w:rsid w:val="004E3813"/>
    <w:rsid w:val="004E3834"/>
    <w:rsid w:val="004E39D2"/>
    <w:rsid w:val="004E3A39"/>
    <w:rsid w:val="004E3B01"/>
    <w:rsid w:val="004E3C0E"/>
    <w:rsid w:val="004E3C7F"/>
    <w:rsid w:val="004E3D21"/>
    <w:rsid w:val="004E3F2E"/>
    <w:rsid w:val="004E4262"/>
    <w:rsid w:val="004E4298"/>
    <w:rsid w:val="004E43AD"/>
    <w:rsid w:val="004E44D0"/>
    <w:rsid w:val="004E4532"/>
    <w:rsid w:val="004E4541"/>
    <w:rsid w:val="004E476E"/>
    <w:rsid w:val="004E4773"/>
    <w:rsid w:val="004E4794"/>
    <w:rsid w:val="004E479C"/>
    <w:rsid w:val="004E480E"/>
    <w:rsid w:val="004E496F"/>
    <w:rsid w:val="004E4A09"/>
    <w:rsid w:val="004E4A96"/>
    <w:rsid w:val="004E4C07"/>
    <w:rsid w:val="004E4CD0"/>
    <w:rsid w:val="004E4CEE"/>
    <w:rsid w:val="004E526A"/>
    <w:rsid w:val="004E54EC"/>
    <w:rsid w:val="004E55C3"/>
    <w:rsid w:val="004E55EE"/>
    <w:rsid w:val="004E5804"/>
    <w:rsid w:val="004E5A40"/>
    <w:rsid w:val="004E5B92"/>
    <w:rsid w:val="004E5CFC"/>
    <w:rsid w:val="004E5DBE"/>
    <w:rsid w:val="004E5E86"/>
    <w:rsid w:val="004E603D"/>
    <w:rsid w:val="004E62B7"/>
    <w:rsid w:val="004E63B4"/>
    <w:rsid w:val="004E6688"/>
    <w:rsid w:val="004E6A80"/>
    <w:rsid w:val="004E6AE5"/>
    <w:rsid w:val="004E6B6D"/>
    <w:rsid w:val="004E6C02"/>
    <w:rsid w:val="004E6D85"/>
    <w:rsid w:val="004E6DDC"/>
    <w:rsid w:val="004E6E7D"/>
    <w:rsid w:val="004E6FC8"/>
    <w:rsid w:val="004E7088"/>
    <w:rsid w:val="004E714E"/>
    <w:rsid w:val="004E72E5"/>
    <w:rsid w:val="004E7335"/>
    <w:rsid w:val="004E7343"/>
    <w:rsid w:val="004E743F"/>
    <w:rsid w:val="004E74D0"/>
    <w:rsid w:val="004E7704"/>
    <w:rsid w:val="004E7800"/>
    <w:rsid w:val="004E786F"/>
    <w:rsid w:val="004E7881"/>
    <w:rsid w:val="004E7A46"/>
    <w:rsid w:val="004E7A49"/>
    <w:rsid w:val="004E7A71"/>
    <w:rsid w:val="004E7B0E"/>
    <w:rsid w:val="004E7CBF"/>
    <w:rsid w:val="004E7CC7"/>
    <w:rsid w:val="004E7D71"/>
    <w:rsid w:val="004F001F"/>
    <w:rsid w:val="004F013B"/>
    <w:rsid w:val="004F03CD"/>
    <w:rsid w:val="004F040E"/>
    <w:rsid w:val="004F08ED"/>
    <w:rsid w:val="004F098D"/>
    <w:rsid w:val="004F0AD6"/>
    <w:rsid w:val="004F0B01"/>
    <w:rsid w:val="004F0C42"/>
    <w:rsid w:val="004F0C8F"/>
    <w:rsid w:val="004F0CDE"/>
    <w:rsid w:val="004F0D86"/>
    <w:rsid w:val="004F0E83"/>
    <w:rsid w:val="004F101E"/>
    <w:rsid w:val="004F1040"/>
    <w:rsid w:val="004F1116"/>
    <w:rsid w:val="004F1367"/>
    <w:rsid w:val="004F14CB"/>
    <w:rsid w:val="004F16CA"/>
    <w:rsid w:val="004F1CBB"/>
    <w:rsid w:val="004F1CD8"/>
    <w:rsid w:val="004F1E33"/>
    <w:rsid w:val="004F202A"/>
    <w:rsid w:val="004F24AA"/>
    <w:rsid w:val="004F255F"/>
    <w:rsid w:val="004F25E4"/>
    <w:rsid w:val="004F2624"/>
    <w:rsid w:val="004F262C"/>
    <w:rsid w:val="004F27BC"/>
    <w:rsid w:val="004F2894"/>
    <w:rsid w:val="004F28EF"/>
    <w:rsid w:val="004F29A2"/>
    <w:rsid w:val="004F2BC1"/>
    <w:rsid w:val="004F2C23"/>
    <w:rsid w:val="004F2CFA"/>
    <w:rsid w:val="004F2DB0"/>
    <w:rsid w:val="004F32A8"/>
    <w:rsid w:val="004F341D"/>
    <w:rsid w:val="004F3571"/>
    <w:rsid w:val="004F359C"/>
    <w:rsid w:val="004F35AE"/>
    <w:rsid w:val="004F37D7"/>
    <w:rsid w:val="004F3955"/>
    <w:rsid w:val="004F3974"/>
    <w:rsid w:val="004F3A72"/>
    <w:rsid w:val="004F3B5C"/>
    <w:rsid w:val="004F408F"/>
    <w:rsid w:val="004F40CD"/>
    <w:rsid w:val="004F4577"/>
    <w:rsid w:val="004F45D7"/>
    <w:rsid w:val="004F46C4"/>
    <w:rsid w:val="004F480F"/>
    <w:rsid w:val="004F497B"/>
    <w:rsid w:val="004F4A56"/>
    <w:rsid w:val="004F4A6E"/>
    <w:rsid w:val="004F4DC0"/>
    <w:rsid w:val="004F5034"/>
    <w:rsid w:val="004F5174"/>
    <w:rsid w:val="004F51D7"/>
    <w:rsid w:val="004F527F"/>
    <w:rsid w:val="004F56E5"/>
    <w:rsid w:val="004F581D"/>
    <w:rsid w:val="004F585A"/>
    <w:rsid w:val="004F592D"/>
    <w:rsid w:val="004F5AE2"/>
    <w:rsid w:val="004F5CA3"/>
    <w:rsid w:val="004F5D02"/>
    <w:rsid w:val="004F601F"/>
    <w:rsid w:val="004F60F3"/>
    <w:rsid w:val="004F60F8"/>
    <w:rsid w:val="004F613C"/>
    <w:rsid w:val="004F6141"/>
    <w:rsid w:val="004F6219"/>
    <w:rsid w:val="004F6301"/>
    <w:rsid w:val="004F63D4"/>
    <w:rsid w:val="004F6693"/>
    <w:rsid w:val="004F677C"/>
    <w:rsid w:val="004F69DC"/>
    <w:rsid w:val="004F6BB5"/>
    <w:rsid w:val="004F6CA0"/>
    <w:rsid w:val="004F6D91"/>
    <w:rsid w:val="004F6DDC"/>
    <w:rsid w:val="004F6F4A"/>
    <w:rsid w:val="004F7056"/>
    <w:rsid w:val="004F70C2"/>
    <w:rsid w:val="004F72CB"/>
    <w:rsid w:val="004F7731"/>
    <w:rsid w:val="004F773F"/>
    <w:rsid w:val="004F77ED"/>
    <w:rsid w:val="004F7A08"/>
    <w:rsid w:val="004F7CFF"/>
    <w:rsid w:val="004F7DCF"/>
    <w:rsid w:val="004F7E3C"/>
    <w:rsid w:val="004F7E7E"/>
    <w:rsid w:val="004F7EE8"/>
    <w:rsid w:val="005001A4"/>
    <w:rsid w:val="005001E3"/>
    <w:rsid w:val="00500216"/>
    <w:rsid w:val="0050035F"/>
    <w:rsid w:val="00500390"/>
    <w:rsid w:val="0050058B"/>
    <w:rsid w:val="005006C7"/>
    <w:rsid w:val="00500975"/>
    <w:rsid w:val="00500A12"/>
    <w:rsid w:val="00500C2C"/>
    <w:rsid w:val="0050100F"/>
    <w:rsid w:val="005011D0"/>
    <w:rsid w:val="005012E7"/>
    <w:rsid w:val="005013B1"/>
    <w:rsid w:val="00501557"/>
    <w:rsid w:val="005015E7"/>
    <w:rsid w:val="0050160B"/>
    <w:rsid w:val="0050177C"/>
    <w:rsid w:val="00501780"/>
    <w:rsid w:val="005017DA"/>
    <w:rsid w:val="0050185A"/>
    <w:rsid w:val="0050197A"/>
    <w:rsid w:val="005019D6"/>
    <w:rsid w:val="00501C66"/>
    <w:rsid w:val="00501CFB"/>
    <w:rsid w:val="00501EDC"/>
    <w:rsid w:val="00501EF4"/>
    <w:rsid w:val="00502043"/>
    <w:rsid w:val="00502086"/>
    <w:rsid w:val="005023BF"/>
    <w:rsid w:val="0050250E"/>
    <w:rsid w:val="005025DE"/>
    <w:rsid w:val="005026B9"/>
    <w:rsid w:val="005026F9"/>
    <w:rsid w:val="00502807"/>
    <w:rsid w:val="005028A7"/>
    <w:rsid w:val="005029E5"/>
    <w:rsid w:val="00502B26"/>
    <w:rsid w:val="00502C21"/>
    <w:rsid w:val="00502FA7"/>
    <w:rsid w:val="0050311D"/>
    <w:rsid w:val="0050315A"/>
    <w:rsid w:val="005033C4"/>
    <w:rsid w:val="0050347F"/>
    <w:rsid w:val="005035B8"/>
    <w:rsid w:val="00503672"/>
    <w:rsid w:val="005036CB"/>
    <w:rsid w:val="00503809"/>
    <w:rsid w:val="005038C1"/>
    <w:rsid w:val="005038FD"/>
    <w:rsid w:val="00503D40"/>
    <w:rsid w:val="00503DBD"/>
    <w:rsid w:val="00503FA8"/>
    <w:rsid w:val="0050403F"/>
    <w:rsid w:val="00504139"/>
    <w:rsid w:val="005042B1"/>
    <w:rsid w:val="005044EE"/>
    <w:rsid w:val="00504534"/>
    <w:rsid w:val="0050459C"/>
    <w:rsid w:val="005047EF"/>
    <w:rsid w:val="00504AD7"/>
    <w:rsid w:val="00504D15"/>
    <w:rsid w:val="00504EBE"/>
    <w:rsid w:val="00504EC8"/>
    <w:rsid w:val="00504F14"/>
    <w:rsid w:val="00504F88"/>
    <w:rsid w:val="00504FAE"/>
    <w:rsid w:val="005051CF"/>
    <w:rsid w:val="00505219"/>
    <w:rsid w:val="005052FD"/>
    <w:rsid w:val="0050532B"/>
    <w:rsid w:val="00505660"/>
    <w:rsid w:val="0050567D"/>
    <w:rsid w:val="005056A7"/>
    <w:rsid w:val="0050573B"/>
    <w:rsid w:val="005057B7"/>
    <w:rsid w:val="00505813"/>
    <w:rsid w:val="00505C2E"/>
    <w:rsid w:val="00505CE1"/>
    <w:rsid w:val="00505DEA"/>
    <w:rsid w:val="00505F1C"/>
    <w:rsid w:val="00506030"/>
    <w:rsid w:val="0050604F"/>
    <w:rsid w:val="005060A6"/>
    <w:rsid w:val="005060FB"/>
    <w:rsid w:val="00506108"/>
    <w:rsid w:val="0050612B"/>
    <w:rsid w:val="00506387"/>
    <w:rsid w:val="005066CF"/>
    <w:rsid w:val="00506819"/>
    <w:rsid w:val="00506A67"/>
    <w:rsid w:val="00506BDE"/>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10056"/>
    <w:rsid w:val="0051008D"/>
    <w:rsid w:val="005100AC"/>
    <w:rsid w:val="005100F0"/>
    <w:rsid w:val="00510225"/>
    <w:rsid w:val="0051048C"/>
    <w:rsid w:val="005105A1"/>
    <w:rsid w:val="005106AA"/>
    <w:rsid w:val="00510719"/>
    <w:rsid w:val="0051076D"/>
    <w:rsid w:val="0051096C"/>
    <w:rsid w:val="00510BEC"/>
    <w:rsid w:val="00510C26"/>
    <w:rsid w:val="00510C4B"/>
    <w:rsid w:val="00510CB1"/>
    <w:rsid w:val="00510DEB"/>
    <w:rsid w:val="00510FF7"/>
    <w:rsid w:val="0051121A"/>
    <w:rsid w:val="005112C1"/>
    <w:rsid w:val="005115A8"/>
    <w:rsid w:val="00511870"/>
    <w:rsid w:val="00511881"/>
    <w:rsid w:val="0051190C"/>
    <w:rsid w:val="0051195A"/>
    <w:rsid w:val="005119D9"/>
    <w:rsid w:val="00511B11"/>
    <w:rsid w:val="00511D0C"/>
    <w:rsid w:val="00511E72"/>
    <w:rsid w:val="00511F7D"/>
    <w:rsid w:val="005122A1"/>
    <w:rsid w:val="005122F3"/>
    <w:rsid w:val="00512356"/>
    <w:rsid w:val="0051243B"/>
    <w:rsid w:val="005124F3"/>
    <w:rsid w:val="00512563"/>
    <w:rsid w:val="0051278C"/>
    <w:rsid w:val="00512987"/>
    <w:rsid w:val="00512B38"/>
    <w:rsid w:val="00512BBA"/>
    <w:rsid w:val="00512C86"/>
    <w:rsid w:val="00512CA0"/>
    <w:rsid w:val="00512D1D"/>
    <w:rsid w:val="00513103"/>
    <w:rsid w:val="00513155"/>
    <w:rsid w:val="00513708"/>
    <w:rsid w:val="00513776"/>
    <w:rsid w:val="005137E0"/>
    <w:rsid w:val="005138D5"/>
    <w:rsid w:val="00513A55"/>
    <w:rsid w:val="00513BEF"/>
    <w:rsid w:val="00513BF9"/>
    <w:rsid w:val="00513D95"/>
    <w:rsid w:val="00513E45"/>
    <w:rsid w:val="00513F71"/>
    <w:rsid w:val="00514042"/>
    <w:rsid w:val="00514116"/>
    <w:rsid w:val="0051417F"/>
    <w:rsid w:val="00514255"/>
    <w:rsid w:val="0051430C"/>
    <w:rsid w:val="00514634"/>
    <w:rsid w:val="005146F6"/>
    <w:rsid w:val="00514AAF"/>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A39"/>
    <w:rsid w:val="00515BFC"/>
    <w:rsid w:val="00515C24"/>
    <w:rsid w:val="00515D88"/>
    <w:rsid w:val="00515E5A"/>
    <w:rsid w:val="00515E95"/>
    <w:rsid w:val="00515EBF"/>
    <w:rsid w:val="00515EE3"/>
    <w:rsid w:val="00515F6D"/>
    <w:rsid w:val="00516050"/>
    <w:rsid w:val="0051616D"/>
    <w:rsid w:val="00516416"/>
    <w:rsid w:val="00516450"/>
    <w:rsid w:val="00516520"/>
    <w:rsid w:val="0051679F"/>
    <w:rsid w:val="00516B6A"/>
    <w:rsid w:val="00516CCD"/>
    <w:rsid w:val="00516CF9"/>
    <w:rsid w:val="00516D95"/>
    <w:rsid w:val="00516DD2"/>
    <w:rsid w:val="0051700A"/>
    <w:rsid w:val="005171E6"/>
    <w:rsid w:val="005172DF"/>
    <w:rsid w:val="005172FC"/>
    <w:rsid w:val="0051749A"/>
    <w:rsid w:val="0051753C"/>
    <w:rsid w:val="005175BA"/>
    <w:rsid w:val="00517672"/>
    <w:rsid w:val="005176BF"/>
    <w:rsid w:val="005176E8"/>
    <w:rsid w:val="00517916"/>
    <w:rsid w:val="00517A74"/>
    <w:rsid w:val="00517DB2"/>
    <w:rsid w:val="00517EE3"/>
    <w:rsid w:val="00517FCC"/>
    <w:rsid w:val="0052001A"/>
    <w:rsid w:val="0052013F"/>
    <w:rsid w:val="00520181"/>
    <w:rsid w:val="00520331"/>
    <w:rsid w:val="005204F1"/>
    <w:rsid w:val="00520638"/>
    <w:rsid w:val="00520778"/>
    <w:rsid w:val="00520A02"/>
    <w:rsid w:val="00520ACA"/>
    <w:rsid w:val="00520C00"/>
    <w:rsid w:val="00520D5D"/>
    <w:rsid w:val="00520ECF"/>
    <w:rsid w:val="00520F51"/>
    <w:rsid w:val="0052116D"/>
    <w:rsid w:val="00521407"/>
    <w:rsid w:val="0052169B"/>
    <w:rsid w:val="005217FE"/>
    <w:rsid w:val="00521940"/>
    <w:rsid w:val="005219BC"/>
    <w:rsid w:val="005219D4"/>
    <w:rsid w:val="00521A0D"/>
    <w:rsid w:val="00521DC7"/>
    <w:rsid w:val="00521E03"/>
    <w:rsid w:val="00522299"/>
    <w:rsid w:val="005222BE"/>
    <w:rsid w:val="00522315"/>
    <w:rsid w:val="00522322"/>
    <w:rsid w:val="00522330"/>
    <w:rsid w:val="005224A8"/>
    <w:rsid w:val="005228A7"/>
    <w:rsid w:val="00522B12"/>
    <w:rsid w:val="00522CEE"/>
    <w:rsid w:val="00522DB9"/>
    <w:rsid w:val="00522EA4"/>
    <w:rsid w:val="00522F00"/>
    <w:rsid w:val="00522F03"/>
    <w:rsid w:val="0052304F"/>
    <w:rsid w:val="0052322D"/>
    <w:rsid w:val="00523382"/>
    <w:rsid w:val="00523420"/>
    <w:rsid w:val="005237BF"/>
    <w:rsid w:val="005239BB"/>
    <w:rsid w:val="00523A41"/>
    <w:rsid w:val="00523A5E"/>
    <w:rsid w:val="00523AE4"/>
    <w:rsid w:val="00523B39"/>
    <w:rsid w:val="00523D4D"/>
    <w:rsid w:val="00523E19"/>
    <w:rsid w:val="00523FB7"/>
    <w:rsid w:val="0052436C"/>
    <w:rsid w:val="00524388"/>
    <w:rsid w:val="0052438D"/>
    <w:rsid w:val="005243C5"/>
    <w:rsid w:val="00524400"/>
    <w:rsid w:val="005245B9"/>
    <w:rsid w:val="00524ADF"/>
    <w:rsid w:val="00524B69"/>
    <w:rsid w:val="00524BA5"/>
    <w:rsid w:val="00524DF0"/>
    <w:rsid w:val="00524F38"/>
    <w:rsid w:val="00525292"/>
    <w:rsid w:val="0052538D"/>
    <w:rsid w:val="00525392"/>
    <w:rsid w:val="00525470"/>
    <w:rsid w:val="005258AC"/>
    <w:rsid w:val="00525E8F"/>
    <w:rsid w:val="00525EB0"/>
    <w:rsid w:val="005261F5"/>
    <w:rsid w:val="0052654B"/>
    <w:rsid w:val="00526555"/>
    <w:rsid w:val="00526654"/>
    <w:rsid w:val="005268C9"/>
    <w:rsid w:val="00526975"/>
    <w:rsid w:val="005269AC"/>
    <w:rsid w:val="005269C0"/>
    <w:rsid w:val="00526A12"/>
    <w:rsid w:val="00526B3C"/>
    <w:rsid w:val="00526BD6"/>
    <w:rsid w:val="00526BF5"/>
    <w:rsid w:val="00526CC0"/>
    <w:rsid w:val="00526CC8"/>
    <w:rsid w:val="00527133"/>
    <w:rsid w:val="005271DA"/>
    <w:rsid w:val="00527281"/>
    <w:rsid w:val="005272EF"/>
    <w:rsid w:val="0052737C"/>
    <w:rsid w:val="00527479"/>
    <w:rsid w:val="00527482"/>
    <w:rsid w:val="00527513"/>
    <w:rsid w:val="005276AC"/>
    <w:rsid w:val="00527702"/>
    <w:rsid w:val="0052778C"/>
    <w:rsid w:val="0052783D"/>
    <w:rsid w:val="005278D8"/>
    <w:rsid w:val="00527938"/>
    <w:rsid w:val="00527A1B"/>
    <w:rsid w:val="00527BD6"/>
    <w:rsid w:val="00527D45"/>
    <w:rsid w:val="00527E17"/>
    <w:rsid w:val="00530355"/>
    <w:rsid w:val="00530376"/>
    <w:rsid w:val="005303DC"/>
    <w:rsid w:val="005305A2"/>
    <w:rsid w:val="0053089D"/>
    <w:rsid w:val="0053099F"/>
    <w:rsid w:val="00530A7B"/>
    <w:rsid w:val="00530AEE"/>
    <w:rsid w:val="00530CEC"/>
    <w:rsid w:val="00530D72"/>
    <w:rsid w:val="00530DA5"/>
    <w:rsid w:val="00530E74"/>
    <w:rsid w:val="00531040"/>
    <w:rsid w:val="005316B6"/>
    <w:rsid w:val="00531767"/>
    <w:rsid w:val="00531BEC"/>
    <w:rsid w:val="005320DC"/>
    <w:rsid w:val="0053227E"/>
    <w:rsid w:val="0053233D"/>
    <w:rsid w:val="00532394"/>
    <w:rsid w:val="005324C2"/>
    <w:rsid w:val="005324F2"/>
    <w:rsid w:val="0053263B"/>
    <w:rsid w:val="00532708"/>
    <w:rsid w:val="00532752"/>
    <w:rsid w:val="0053299C"/>
    <w:rsid w:val="00532CA1"/>
    <w:rsid w:val="00532D04"/>
    <w:rsid w:val="00532E7F"/>
    <w:rsid w:val="00532FE8"/>
    <w:rsid w:val="005330C9"/>
    <w:rsid w:val="0053326A"/>
    <w:rsid w:val="0053328F"/>
    <w:rsid w:val="005333AE"/>
    <w:rsid w:val="005339FF"/>
    <w:rsid w:val="00533C7A"/>
    <w:rsid w:val="00533DAA"/>
    <w:rsid w:val="005342EC"/>
    <w:rsid w:val="00534A2C"/>
    <w:rsid w:val="00534D17"/>
    <w:rsid w:val="00534D58"/>
    <w:rsid w:val="00534F42"/>
    <w:rsid w:val="00534FA7"/>
    <w:rsid w:val="005350FD"/>
    <w:rsid w:val="0053514A"/>
    <w:rsid w:val="005352B3"/>
    <w:rsid w:val="005353CA"/>
    <w:rsid w:val="0053557E"/>
    <w:rsid w:val="005355FF"/>
    <w:rsid w:val="00535690"/>
    <w:rsid w:val="00535A0B"/>
    <w:rsid w:val="00535B08"/>
    <w:rsid w:val="00535DFF"/>
    <w:rsid w:val="00535FDF"/>
    <w:rsid w:val="00536126"/>
    <w:rsid w:val="0053638E"/>
    <w:rsid w:val="005364C3"/>
    <w:rsid w:val="00536537"/>
    <w:rsid w:val="005365B2"/>
    <w:rsid w:val="005366B7"/>
    <w:rsid w:val="00536738"/>
    <w:rsid w:val="005367D7"/>
    <w:rsid w:val="005369F3"/>
    <w:rsid w:val="00536B44"/>
    <w:rsid w:val="00536B64"/>
    <w:rsid w:val="00536C83"/>
    <w:rsid w:val="005372B6"/>
    <w:rsid w:val="00537475"/>
    <w:rsid w:val="005374E3"/>
    <w:rsid w:val="00537679"/>
    <w:rsid w:val="005377E8"/>
    <w:rsid w:val="0053780B"/>
    <w:rsid w:val="00537833"/>
    <w:rsid w:val="00537916"/>
    <w:rsid w:val="00537D2B"/>
    <w:rsid w:val="00537DD2"/>
    <w:rsid w:val="00537E46"/>
    <w:rsid w:val="00537EE0"/>
    <w:rsid w:val="00537FE2"/>
    <w:rsid w:val="00540153"/>
    <w:rsid w:val="005401AF"/>
    <w:rsid w:val="00540471"/>
    <w:rsid w:val="005404C4"/>
    <w:rsid w:val="00540545"/>
    <w:rsid w:val="0054065E"/>
    <w:rsid w:val="00540693"/>
    <w:rsid w:val="00540844"/>
    <w:rsid w:val="00540991"/>
    <w:rsid w:val="00540B2E"/>
    <w:rsid w:val="00540B9A"/>
    <w:rsid w:val="00540BAA"/>
    <w:rsid w:val="00540BB8"/>
    <w:rsid w:val="00540D83"/>
    <w:rsid w:val="00540E4C"/>
    <w:rsid w:val="0054159F"/>
    <w:rsid w:val="0054174F"/>
    <w:rsid w:val="00541878"/>
    <w:rsid w:val="00541C26"/>
    <w:rsid w:val="00541CBE"/>
    <w:rsid w:val="00541E10"/>
    <w:rsid w:val="00542511"/>
    <w:rsid w:val="00542596"/>
    <w:rsid w:val="00542598"/>
    <w:rsid w:val="005426EC"/>
    <w:rsid w:val="005428D3"/>
    <w:rsid w:val="005429D6"/>
    <w:rsid w:val="005429FF"/>
    <w:rsid w:val="00542B16"/>
    <w:rsid w:val="00542B32"/>
    <w:rsid w:val="00542BEE"/>
    <w:rsid w:val="00542C08"/>
    <w:rsid w:val="00542DA3"/>
    <w:rsid w:val="0054322B"/>
    <w:rsid w:val="00543340"/>
    <w:rsid w:val="00543588"/>
    <w:rsid w:val="005437C9"/>
    <w:rsid w:val="005439F7"/>
    <w:rsid w:val="00543A9F"/>
    <w:rsid w:val="00543BF6"/>
    <w:rsid w:val="00543C3E"/>
    <w:rsid w:val="00543CAB"/>
    <w:rsid w:val="00543CF3"/>
    <w:rsid w:val="00543CFE"/>
    <w:rsid w:val="00543D08"/>
    <w:rsid w:val="00543DD1"/>
    <w:rsid w:val="00543EB9"/>
    <w:rsid w:val="00544081"/>
    <w:rsid w:val="00544319"/>
    <w:rsid w:val="00544339"/>
    <w:rsid w:val="00544563"/>
    <w:rsid w:val="00544604"/>
    <w:rsid w:val="00544720"/>
    <w:rsid w:val="00544874"/>
    <w:rsid w:val="005448D6"/>
    <w:rsid w:val="005448F8"/>
    <w:rsid w:val="00544A26"/>
    <w:rsid w:val="00544D80"/>
    <w:rsid w:val="00545130"/>
    <w:rsid w:val="005451BB"/>
    <w:rsid w:val="0054569A"/>
    <w:rsid w:val="005456FA"/>
    <w:rsid w:val="00545B77"/>
    <w:rsid w:val="00545B78"/>
    <w:rsid w:val="00545CA7"/>
    <w:rsid w:val="00545F7E"/>
    <w:rsid w:val="00545FE6"/>
    <w:rsid w:val="0054611F"/>
    <w:rsid w:val="00546120"/>
    <w:rsid w:val="005461B4"/>
    <w:rsid w:val="0054627D"/>
    <w:rsid w:val="00546348"/>
    <w:rsid w:val="00546399"/>
    <w:rsid w:val="0054663D"/>
    <w:rsid w:val="00546709"/>
    <w:rsid w:val="005468CF"/>
    <w:rsid w:val="0054690C"/>
    <w:rsid w:val="00546C41"/>
    <w:rsid w:val="00546C92"/>
    <w:rsid w:val="00546CF4"/>
    <w:rsid w:val="00546DA8"/>
    <w:rsid w:val="005470A5"/>
    <w:rsid w:val="005470B1"/>
    <w:rsid w:val="00547104"/>
    <w:rsid w:val="005473A9"/>
    <w:rsid w:val="005473F9"/>
    <w:rsid w:val="0054787F"/>
    <w:rsid w:val="0054796B"/>
    <w:rsid w:val="00547D44"/>
    <w:rsid w:val="00547DCA"/>
    <w:rsid w:val="00547DE0"/>
    <w:rsid w:val="00547E18"/>
    <w:rsid w:val="00547EEE"/>
    <w:rsid w:val="00550230"/>
    <w:rsid w:val="00550319"/>
    <w:rsid w:val="005503F0"/>
    <w:rsid w:val="00550454"/>
    <w:rsid w:val="00550730"/>
    <w:rsid w:val="00550863"/>
    <w:rsid w:val="005508EE"/>
    <w:rsid w:val="00550911"/>
    <w:rsid w:val="00550969"/>
    <w:rsid w:val="00550A2B"/>
    <w:rsid w:val="00550AD7"/>
    <w:rsid w:val="00550BA8"/>
    <w:rsid w:val="00550C6E"/>
    <w:rsid w:val="00550DD2"/>
    <w:rsid w:val="00550F53"/>
    <w:rsid w:val="005512EC"/>
    <w:rsid w:val="0055135B"/>
    <w:rsid w:val="00551694"/>
    <w:rsid w:val="005518F5"/>
    <w:rsid w:val="00551992"/>
    <w:rsid w:val="00551CA7"/>
    <w:rsid w:val="00551D18"/>
    <w:rsid w:val="00551F1E"/>
    <w:rsid w:val="0055207B"/>
    <w:rsid w:val="00552160"/>
    <w:rsid w:val="005523F0"/>
    <w:rsid w:val="00552586"/>
    <w:rsid w:val="0055262E"/>
    <w:rsid w:val="005527B1"/>
    <w:rsid w:val="00552911"/>
    <w:rsid w:val="0055294F"/>
    <w:rsid w:val="00552994"/>
    <w:rsid w:val="00552C65"/>
    <w:rsid w:val="00552C8F"/>
    <w:rsid w:val="00552DA6"/>
    <w:rsid w:val="00552FBE"/>
    <w:rsid w:val="00553166"/>
    <w:rsid w:val="00553222"/>
    <w:rsid w:val="005532FA"/>
    <w:rsid w:val="005535B9"/>
    <w:rsid w:val="00553674"/>
    <w:rsid w:val="005536C8"/>
    <w:rsid w:val="005537A9"/>
    <w:rsid w:val="005537AA"/>
    <w:rsid w:val="00553812"/>
    <w:rsid w:val="005538AD"/>
    <w:rsid w:val="00553925"/>
    <w:rsid w:val="00553930"/>
    <w:rsid w:val="00553B9E"/>
    <w:rsid w:val="00553CA2"/>
    <w:rsid w:val="00553D84"/>
    <w:rsid w:val="00553DC9"/>
    <w:rsid w:val="00554010"/>
    <w:rsid w:val="005540F9"/>
    <w:rsid w:val="00554529"/>
    <w:rsid w:val="0055486E"/>
    <w:rsid w:val="005548A5"/>
    <w:rsid w:val="005548BB"/>
    <w:rsid w:val="0055495C"/>
    <w:rsid w:val="00554C75"/>
    <w:rsid w:val="00554FB0"/>
    <w:rsid w:val="00554FF5"/>
    <w:rsid w:val="00555118"/>
    <w:rsid w:val="005551E6"/>
    <w:rsid w:val="00555204"/>
    <w:rsid w:val="0055528F"/>
    <w:rsid w:val="00555373"/>
    <w:rsid w:val="00555403"/>
    <w:rsid w:val="0055544B"/>
    <w:rsid w:val="00555742"/>
    <w:rsid w:val="005558E4"/>
    <w:rsid w:val="00555CC3"/>
    <w:rsid w:val="00555D4F"/>
    <w:rsid w:val="00555E8E"/>
    <w:rsid w:val="00555F04"/>
    <w:rsid w:val="00555F0B"/>
    <w:rsid w:val="00555FCE"/>
    <w:rsid w:val="005561B3"/>
    <w:rsid w:val="005561B4"/>
    <w:rsid w:val="00556245"/>
    <w:rsid w:val="0055633E"/>
    <w:rsid w:val="005565C7"/>
    <w:rsid w:val="00556641"/>
    <w:rsid w:val="0055665D"/>
    <w:rsid w:val="00556893"/>
    <w:rsid w:val="005568F6"/>
    <w:rsid w:val="00556C3F"/>
    <w:rsid w:val="00556F2A"/>
    <w:rsid w:val="005571C4"/>
    <w:rsid w:val="0055737E"/>
    <w:rsid w:val="005577C8"/>
    <w:rsid w:val="00557A15"/>
    <w:rsid w:val="00557D79"/>
    <w:rsid w:val="00557D7B"/>
    <w:rsid w:val="00557DA4"/>
    <w:rsid w:val="00557EE3"/>
    <w:rsid w:val="0056015F"/>
    <w:rsid w:val="0056032A"/>
    <w:rsid w:val="005603BA"/>
    <w:rsid w:val="005604A1"/>
    <w:rsid w:val="00560547"/>
    <w:rsid w:val="0056056B"/>
    <w:rsid w:val="00560731"/>
    <w:rsid w:val="00560770"/>
    <w:rsid w:val="00560819"/>
    <w:rsid w:val="00560E9E"/>
    <w:rsid w:val="00560F01"/>
    <w:rsid w:val="00561082"/>
    <w:rsid w:val="005610C5"/>
    <w:rsid w:val="00561229"/>
    <w:rsid w:val="005613DC"/>
    <w:rsid w:val="00561443"/>
    <w:rsid w:val="0056145D"/>
    <w:rsid w:val="005614CE"/>
    <w:rsid w:val="0056150B"/>
    <w:rsid w:val="005616E4"/>
    <w:rsid w:val="005617B4"/>
    <w:rsid w:val="005617E4"/>
    <w:rsid w:val="00561A9F"/>
    <w:rsid w:val="00561D27"/>
    <w:rsid w:val="00561E23"/>
    <w:rsid w:val="00561EE4"/>
    <w:rsid w:val="00561EF4"/>
    <w:rsid w:val="00561F50"/>
    <w:rsid w:val="00561FD2"/>
    <w:rsid w:val="00562158"/>
    <w:rsid w:val="005623F4"/>
    <w:rsid w:val="0056255F"/>
    <w:rsid w:val="005627C7"/>
    <w:rsid w:val="0056299B"/>
    <w:rsid w:val="005629D2"/>
    <w:rsid w:val="00562A1C"/>
    <w:rsid w:val="00562AAE"/>
    <w:rsid w:val="00562B08"/>
    <w:rsid w:val="00562C42"/>
    <w:rsid w:val="005630AD"/>
    <w:rsid w:val="0056349F"/>
    <w:rsid w:val="0056358C"/>
    <w:rsid w:val="005635A5"/>
    <w:rsid w:val="00563808"/>
    <w:rsid w:val="00563D4E"/>
    <w:rsid w:val="00563D62"/>
    <w:rsid w:val="00563E19"/>
    <w:rsid w:val="00563F19"/>
    <w:rsid w:val="00564157"/>
    <w:rsid w:val="00564475"/>
    <w:rsid w:val="0056474D"/>
    <w:rsid w:val="00564895"/>
    <w:rsid w:val="005649B3"/>
    <w:rsid w:val="00564A22"/>
    <w:rsid w:val="00564B43"/>
    <w:rsid w:val="00564BDE"/>
    <w:rsid w:val="00565011"/>
    <w:rsid w:val="00565156"/>
    <w:rsid w:val="00565166"/>
    <w:rsid w:val="00565203"/>
    <w:rsid w:val="00565298"/>
    <w:rsid w:val="005652F0"/>
    <w:rsid w:val="00565351"/>
    <w:rsid w:val="0056550A"/>
    <w:rsid w:val="00565561"/>
    <w:rsid w:val="005655FB"/>
    <w:rsid w:val="005656F3"/>
    <w:rsid w:val="00565758"/>
    <w:rsid w:val="00565769"/>
    <w:rsid w:val="0056580C"/>
    <w:rsid w:val="00565916"/>
    <w:rsid w:val="00565B18"/>
    <w:rsid w:val="00565B7C"/>
    <w:rsid w:val="00565E35"/>
    <w:rsid w:val="00565FFD"/>
    <w:rsid w:val="0056608E"/>
    <w:rsid w:val="005660ED"/>
    <w:rsid w:val="005663CD"/>
    <w:rsid w:val="005665F2"/>
    <w:rsid w:val="00566645"/>
    <w:rsid w:val="00566725"/>
    <w:rsid w:val="0056687C"/>
    <w:rsid w:val="00566894"/>
    <w:rsid w:val="00566BF9"/>
    <w:rsid w:val="00567080"/>
    <w:rsid w:val="005671B6"/>
    <w:rsid w:val="0056722D"/>
    <w:rsid w:val="005672B5"/>
    <w:rsid w:val="005672D8"/>
    <w:rsid w:val="00567454"/>
    <w:rsid w:val="005675B6"/>
    <w:rsid w:val="00567607"/>
    <w:rsid w:val="0056793A"/>
    <w:rsid w:val="00567A53"/>
    <w:rsid w:val="00567A60"/>
    <w:rsid w:val="00567BA7"/>
    <w:rsid w:val="005702C5"/>
    <w:rsid w:val="00570301"/>
    <w:rsid w:val="00570314"/>
    <w:rsid w:val="0057043C"/>
    <w:rsid w:val="005704F0"/>
    <w:rsid w:val="00570589"/>
    <w:rsid w:val="005705B5"/>
    <w:rsid w:val="00570709"/>
    <w:rsid w:val="00570A04"/>
    <w:rsid w:val="00570A74"/>
    <w:rsid w:val="00570AEA"/>
    <w:rsid w:val="00570CFE"/>
    <w:rsid w:val="00570D6A"/>
    <w:rsid w:val="00570E96"/>
    <w:rsid w:val="00570EB9"/>
    <w:rsid w:val="005710D2"/>
    <w:rsid w:val="00571394"/>
    <w:rsid w:val="005713C4"/>
    <w:rsid w:val="005713ED"/>
    <w:rsid w:val="00571587"/>
    <w:rsid w:val="00571A88"/>
    <w:rsid w:val="00571B16"/>
    <w:rsid w:val="00571C46"/>
    <w:rsid w:val="00571D55"/>
    <w:rsid w:val="00571DB2"/>
    <w:rsid w:val="005720DB"/>
    <w:rsid w:val="005720F5"/>
    <w:rsid w:val="00572275"/>
    <w:rsid w:val="00572381"/>
    <w:rsid w:val="0057247F"/>
    <w:rsid w:val="005725AE"/>
    <w:rsid w:val="00572869"/>
    <w:rsid w:val="005728E6"/>
    <w:rsid w:val="005729B2"/>
    <w:rsid w:val="00572AE0"/>
    <w:rsid w:val="00572B84"/>
    <w:rsid w:val="00572D37"/>
    <w:rsid w:val="00572DCF"/>
    <w:rsid w:val="00572DDA"/>
    <w:rsid w:val="00572E80"/>
    <w:rsid w:val="00572FC6"/>
    <w:rsid w:val="00573316"/>
    <w:rsid w:val="005733E1"/>
    <w:rsid w:val="005734D8"/>
    <w:rsid w:val="00573596"/>
    <w:rsid w:val="005735D9"/>
    <w:rsid w:val="005736E8"/>
    <w:rsid w:val="005736EF"/>
    <w:rsid w:val="00573830"/>
    <w:rsid w:val="005738F3"/>
    <w:rsid w:val="00573965"/>
    <w:rsid w:val="005739EF"/>
    <w:rsid w:val="00573A12"/>
    <w:rsid w:val="00573AAF"/>
    <w:rsid w:val="00573D2A"/>
    <w:rsid w:val="0057401C"/>
    <w:rsid w:val="00574110"/>
    <w:rsid w:val="0057412D"/>
    <w:rsid w:val="005742A6"/>
    <w:rsid w:val="00574417"/>
    <w:rsid w:val="005746FD"/>
    <w:rsid w:val="00574810"/>
    <w:rsid w:val="00574A1D"/>
    <w:rsid w:val="00574D06"/>
    <w:rsid w:val="00574DE0"/>
    <w:rsid w:val="00574EA3"/>
    <w:rsid w:val="005750CE"/>
    <w:rsid w:val="0057521D"/>
    <w:rsid w:val="0057525F"/>
    <w:rsid w:val="00575281"/>
    <w:rsid w:val="005753F8"/>
    <w:rsid w:val="005753FB"/>
    <w:rsid w:val="00575477"/>
    <w:rsid w:val="00575543"/>
    <w:rsid w:val="005755B0"/>
    <w:rsid w:val="00575653"/>
    <w:rsid w:val="0057578A"/>
    <w:rsid w:val="005757B5"/>
    <w:rsid w:val="005759A9"/>
    <w:rsid w:val="00575A50"/>
    <w:rsid w:val="00575B6D"/>
    <w:rsid w:val="00575D92"/>
    <w:rsid w:val="0057612B"/>
    <w:rsid w:val="005763DE"/>
    <w:rsid w:val="00576831"/>
    <w:rsid w:val="0057689E"/>
    <w:rsid w:val="00576992"/>
    <w:rsid w:val="00576BE2"/>
    <w:rsid w:val="00576EB0"/>
    <w:rsid w:val="005773F6"/>
    <w:rsid w:val="005774D8"/>
    <w:rsid w:val="0057759E"/>
    <w:rsid w:val="005775AF"/>
    <w:rsid w:val="005775FE"/>
    <w:rsid w:val="00577715"/>
    <w:rsid w:val="0057778B"/>
    <w:rsid w:val="005777B9"/>
    <w:rsid w:val="00577AC2"/>
    <w:rsid w:val="00577E02"/>
    <w:rsid w:val="00577E46"/>
    <w:rsid w:val="00577F35"/>
    <w:rsid w:val="005802E9"/>
    <w:rsid w:val="00580474"/>
    <w:rsid w:val="00580615"/>
    <w:rsid w:val="0058065C"/>
    <w:rsid w:val="00580687"/>
    <w:rsid w:val="00580719"/>
    <w:rsid w:val="00580848"/>
    <w:rsid w:val="0058094E"/>
    <w:rsid w:val="00580A84"/>
    <w:rsid w:val="00580BA5"/>
    <w:rsid w:val="00580E43"/>
    <w:rsid w:val="00580E58"/>
    <w:rsid w:val="00581033"/>
    <w:rsid w:val="005810AE"/>
    <w:rsid w:val="00581116"/>
    <w:rsid w:val="0058121E"/>
    <w:rsid w:val="00581246"/>
    <w:rsid w:val="00581447"/>
    <w:rsid w:val="005814A9"/>
    <w:rsid w:val="00581681"/>
    <w:rsid w:val="00581ACB"/>
    <w:rsid w:val="00581B4F"/>
    <w:rsid w:val="00581C0B"/>
    <w:rsid w:val="00581F49"/>
    <w:rsid w:val="00582055"/>
    <w:rsid w:val="00582157"/>
    <w:rsid w:val="005821ED"/>
    <w:rsid w:val="00582336"/>
    <w:rsid w:val="00582400"/>
    <w:rsid w:val="005824C7"/>
    <w:rsid w:val="00582797"/>
    <w:rsid w:val="00582865"/>
    <w:rsid w:val="00582A9B"/>
    <w:rsid w:val="00582D81"/>
    <w:rsid w:val="00582DBB"/>
    <w:rsid w:val="00582DD4"/>
    <w:rsid w:val="00582E06"/>
    <w:rsid w:val="00582EE0"/>
    <w:rsid w:val="00582F54"/>
    <w:rsid w:val="005830F3"/>
    <w:rsid w:val="00583185"/>
    <w:rsid w:val="005832A0"/>
    <w:rsid w:val="00583329"/>
    <w:rsid w:val="005833AA"/>
    <w:rsid w:val="00583580"/>
    <w:rsid w:val="00583B2E"/>
    <w:rsid w:val="00583D7C"/>
    <w:rsid w:val="00583E13"/>
    <w:rsid w:val="00584068"/>
    <w:rsid w:val="005840A2"/>
    <w:rsid w:val="00584221"/>
    <w:rsid w:val="0058426E"/>
    <w:rsid w:val="005842B4"/>
    <w:rsid w:val="0058435C"/>
    <w:rsid w:val="005843DD"/>
    <w:rsid w:val="00584487"/>
    <w:rsid w:val="0058448C"/>
    <w:rsid w:val="005844BC"/>
    <w:rsid w:val="005844C8"/>
    <w:rsid w:val="00584502"/>
    <w:rsid w:val="00584566"/>
    <w:rsid w:val="0058467A"/>
    <w:rsid w:val="00584928"/>
    <w:rsid w:val="005849ED"/>
    <w:rsid w:val="00584B78"/>
    <w:rsid w:val="00584D0A"/>
    <w:rsid w:val="00584DBE"/>
    <w:rsid w:val="00584E07"/>
    <w:rsid w:val="00584E9A"/>
    <w:rsid w:val="00585049"/>
    <w:rsid w:val="00585177"/>
    <w:rsid w:val="0058544A"/>
    <w:rsid w:val="00585456"/>
    <w:rsid w:val="005856BD"/>
    <w:rsid w:val="00585924"/>
    <w:rsid w:val="00585AC6"/>
    <w:rsid w:val="00585B27"/>
    <w:rsid w:val="00585B5F"/>
    <w:rsid w:val="00585CD4"/>
    <w:rsid w:val="00585DD7"/>
    <w:rsid w:val="00585E1F"/>
    <w:rsid w:val="00585EB2"/>
    <w:rsid w:val="00585F26"/>
    <w:rsid w:val="00585F4A"/>
    <w:rsid w:val="00585FEE"/>
    <w:rsid w:val="005860AB"/>
    <w:rsid w:val="0058615E"/>
    <w:rsid w:val="005861E5"/>
    <w:rsid w:val="0058623C"/>
    <w:rsid w:val="00586257"/>
    <w:rsid w:val="0058627B"/>
    <w:rsid w:val="005863AA"/>
    <w:rsid w:val="00586578"/>
    <w:rsid w:val="005865CF"/>
    <w:rsid w:val="00586626"/>
    <w:rsid w:val="005866B4"/>
    <w:rsid w:val="00586728"/>
    <w:rsid w:val="00586864"/>
    <w:rsid w:val="00586908"/>
    <w:rsid w:val="0058691C"/>
    <w:rsid w:val="00586937"/>
    <w:rsid w:val="00586960"/>
    <w:rsid w:val="00586AD6"/>
    <w:rsid w:val="00586B9E"/>
    <w:rsid w:val="00586C3C"/>
    <w:rsid w:val="00586E9B"/>
    <w:rsid w:val="005870DA"/>
    <w:rsid w:val="00587234"/>
    <w:rsid w:val="00587748"/>
    <w:rsid w:val="00587A47"/>
    <w:rsid w:val="00587B00"/>
    <w:rsid w:val="00587CCA"/>
    <w:rsid w:val="00587CCB"/>
    <w:rsid w:val="00587D59"/>
    <w:rsid w:val="00587F7B"/>
    <w:rsid w:val="005900B0"/>
    <w:rsid w:val="005902ED"/>
    <w:rsid w:val="0059031D"/>
    <w:rsid w:val="00590539"/>
    <w:rsid w:val="00590570"/>
    <w:rsid w:val="005908D6"/>
    <w:rsid w:val="00590CB0"/>
    <w:rsid w:val="00590D16"/>
    <w:rsid w:val="00590D99"/>
    <w:rsid w:val="00590E64"/>
    <w:rsid w:val="00590EA6"/>
    <w:rsid w:val="00590F3E"/>
    <w:rsid w:val="00590F40"/>
    <w:rsid w:val="00590FEB"/>
    <w:rsid w:val="00591034"/>
    <w:rsid w:val="00591052"/>
    <w:rsid w:val="005910C6"/>
    <w:rsid w:val="00591118"/>
    <w:rsid w:val="0059115F"/>
    <w:rsid w:val="00591280"/>
    <w:rsid w:val="0059128A"/>
    <w:rsid w:val="005912A0"/>
    <w:rsid w:val="00591431"/>
    <w:rsid w:val="0059149C"/>
    <w:rsid w:val="005914CD"/>
    <w:rsid w:val="0059165C"/>
    <w:rsid w:val="005918B6"/>
    <w:rsid w:val="00591B46"/>
    <w:rsid w:val="00591C66"/>
    <w:rsid w:val="00591DE4"/>
    <w:rsid w:val="00591E4E"/>
    <w:rsid w:val="00591F56"/>
    <w:rsid w:val="005921A6"/>
    <w:rsid w:val="00592229"/>
    <w:rsid w:val="00592331"/>
    <w:rsid w:val="00592368"/>
    <w:rsid w:val="00592686"/>
    <w:rsid w:val="0059287A"/>
    <w:rsid w:val="005928A1"/>
    <w:rsid w:val="00592D53"/>
    <w:rsid w:val="00592E61"/>
    <w:rsid w:val="00593101"/>
    <w:rsid w:val="005933FA"/>
    <w:rsid w:val="00593481"/>
    <w:rsid w:val="005936B6"/>
    <w:rsid w:val="0059377D"/>
    <w:rsid w:val="00593859"/>
    <w:rsid w:val="00593DFA"/>
    <w:rsid w:val="00593E4E"/>
    <w:rsid w:val="00593EA0"/>
    <w:rsid w:val="00593EA7"/>
    <w:rsid w:val="005940CC"/>
    <w:rsid w:val="005941CF"/>
    <w:rsid w:val="005942C5"/>
    <w:rsid w:val="005942F1"/>
    <w:rsid w:val="00594321"/>
    <w:rsid w:val="00594433"/>
    <w:rsid w:val="00594511"/>
    <w:rsid w:val="00594679"/>
    <w:rsid w:val="00594744"/>
    <w:rsid w:val="005949D0"/>
    <w:rsid w:val="00594A10"/>
    <w:rsid w:val="00594B68"/>
    <w:rsid w:val="00594CA0"/>
    <w:rsid w:val="00594F1B"/>
    <w:rsid w:val="005950CC"/>
    <w:rsid w:val="0059527F"/>
    <w:rsid w:val="005954D8"/>
    <w:rsid w:val="0059551F"/>
    <w:rsid w:val="00595789"/>
    <w:rsid w:val="005959A4"/>
    <w:rsid w:val="00595A7B"/>
    <w:rsid w:val="00595AA1"/>
    <w:rsid w:val="00595B1E"/>
    <w:rsid w:val="00595F2A"/>
    <w:rsid w:val="00596209"/>
    <w:rsid w:val="00596248"/>
    <w:rsid w:val="0059633B"/>
    <w:rsid w:val="00596442"/>
    <w:rsid w:val="005964B4"/>
    <w:rsid w:val="005965FD"/>
    <w:rsid w:val="005969C9"/>
    <w:rsid w:val="00596D0A"/>
    <w:rsid w:val="005972F3"/>
    <w:rsid w:val="005977C8"/>
    <w:rsid w:val="0059789F"/>
    <w:rsid w:val="005979E7"/>
    <w:rsid w:val="00597A25"/>
    <w:rsid w:val="00597EC3"/>
    <w:rsid w:val="00597FE3"/>
    <w:rsid w:val="005A0054"/>
    <w:rsid w:val="005A009B"/>
    <w:rsid w:val="005A0121"/>
    <w:rsid w:val="005A015B"/>
    <w:rsid w:val="005A020A"/>
    <w:rsid w:val="005A0758"/>
    <w:rsid w:val="005A0765"/>
    <w:rsid w:val="005A0A6B"/>
    <w:rsid w:val="005A1107"/>
    <w:rsid w:val="005A1229"/>
    <w:rsid w:val="005A12E8"/>
    <w:rsid w:val="005A1515"/>
    <w:rsid w:val="005A1633"/>
    <w:rsid w:val="005A1747"/>
    <w:rsid w:val="005A1792"/>
    <w:rsid w:val="005A17D3"/>
    <w:rsid w:val="005A1B06"/>
    <w:rsid w:val="005A1B50"/>
    <w:rsid w:val="005A1DE9"/>
    <w:rsid w:val="005A1F0B"/>
    <w:rsid w:val="005A2142"/>
    <w:rsid w:val="005A222F"/>
    <w:rsid w:val="005A234E"/>
    <w:rsid w:val="005A24A2"/>
    <w:rsid w:val="005A25F7"/>
    <w:rsid w:val="005A26A2"/>
    <w:rsid w:val="005A271E"/>
    <w:rsid w:val="005A2836"/>
    <w:rsid w:val="005A285C"/>
    <w:rsid w:val="005A297E"/>
    <w:rsid w:val="005A29AB"/>
    <w:rsid w:val="005A2A1F"/>
    <w:rsid w:val="005A2AF4"/>
    <w:rsid w:val="005A2B9F"/>
    <w:rsid w:val="005A2D7A"/>
    <w:rsid w:val="005A2DDE"/>
    <w:rsid w:val="005A2F04"/>
    <w:rsid w:val="005A2FF0"/>
    <w:rsid w:val="005A31AA"/>
    <w:rsid w:val="005A3277"/>
    <w:rsid w:val="005A33F2"/>
    <w:rsid w:val="005A35DF"/>
    <w:rsid w:val="005A370C"/>
    <w:rsid w:val="005A3C15"/>
    <w:rsid w:val="005A3F6C"/>
    <w:rsid w:val="005A420F"/>
    <w:rsid w:val="005A4268"/>
    <w:rsid w:val="005A432C"/>
    <w:rsid w:val="005A49A8"/>
    <w:rsid w:val="005A4CC5"/>
    <w:rsid w:val="005A4E37"/>
    <w:rsid w:val="005A5124"/>
    <w:rsid w:val="005A539F"/>
    <w:rsid w:val="005A53A3"/>
    <w:rsid w:val="005A540A"/>
    <w:rsid w:val="005A550F"/>
    <w:rsid w:val="005A5563"/>
    <w:rsid w:val="005A5670"/>
    <w:rsid w:val="005A56AB"/>
    <w:rsid w:val="005A5745"/>
    <w:rsid w:val="005A5AC3"/>
    <w:rsid w:val="005A5C3D"/>
    <w:rsid w:val="005A5D40"/>
    <w:rsid w:val="005A5DA9"/>
    <w:rsid w:val="005A5DB0"/>
    <w:rsid w:val="005A5EE8"/>
    <w:rsid w:val="005A6072"/>
    <w:rsid w:val="005A616C"/>
    <w:rsid w:val="005A64D1"/>
    <w:rsid w:val="005A6573"/>
    <w:rsid w:val="005A66A3"/>
    <w:rsid w:val="005A6785"/>
    <w:rsid w:val="005A67CA"/>
    <w:rsid w:val="005A68F1"/>
    <w:rsid w:val="005A6A00"/>
    <w:rsid w:val="005A6BCC"/>
    <w:rsid w:val="005A6BE1"/>
    <w:rsid w:val="005A6BE8"/>
    <w:rsid w:val="005A6BF6"/>
    <w:rsid w:val="005A6C21"/>
    <w:rsid w:val="005A6CF7"/>
    <w:rsid w:val="005A6D19"/>
    <w:rsid w:val="005A6E1D"/>
    <w:rsid w:val="005A6F96"/>
    <w:rsid w:val="005A70DF"/>
    <w:rsid w:val="005A735C"/>
    <w:rsid w:val="005A7634"/>
    <w:rsid w:val="005A770F"/>
    <w:rsid w:val="005A790E"/>
    <w:rsid w:val="005A7B66"/>
    <w:rsid w:val="005A7D16"/>
    <w:rsid w:val="005A7DF4"/>
    <w:rsid w:val="005A7F88"/>
    <w:rsid w:val="005B0339"/>
    <w:rsid w:val="005B054D"/>
    <w:rsid w:val="005B0595"/>
    <w:rsid w:val="005B05DD"/>
    <w:rsid w:val="005B0953"/>
    <w:rsid w:val="005B0985"/>
    <w:rsid w:val="005B0C1C"/>
    <w:rsid w:val="005B0CFE"/>
    <w:rsid w:val="005B0DD5"/>
    <w:rsid w:val="005B0E26"/>
    <w:rsid w:val="005B0EC3"/>
    <w:rsid w:val="005B10B8"/>
    <w:rsid w:val="005B1148"/>
    <w:rsid w:val="005B119F"/>
    <w:rsid w:val="005B120D"/>
    <w:rsid w:val="005B133C"/>
    <w:rsid w:val="005B1518"/>
    <w:rsid w:val="005B163D"/>
    <w:rsid w:val="005B1827"/>
    <w:rsid w:val="005B1925"/>
    <w:rsid w:val="005B1947"/>
    <w:rsid w:val="005B1A63"/>
    <w:rsid w:val="005B1A64"/>
    <w:rsid w:val="005B1A98"/>
    <w:rsid w:val="005B1B8F"/>
    <w:rsid w:val="005B1BFE"/>
    <w:rsid w:val="005B1CF4"/>
    <w:rsid w:val="005B1F60"/>
    <w:rsid w:val="005B210A"/>
    <w:rsid w:val="005B218C"/>
    <w:rsid w:val="005B241D"/>
    <w:rsid w:val="005B2710"/>
    <w:rsid w:val="005B294A"/>
    <w:rsid w:val="005B2B0A"/>
    <w:rsid w:val="005B2B8F"/>
    <w:rsid w:val="005B2C15"/>
    <w:rsid w:val="005B3026"/>
    <w:rsid w:val="005B3207"/>
    <w:rsid w:val="005B3479"/>
    <w:rsid w:val="005B3872"/>
    <w:rsid w:val="005B38C2"/>
    <w:rsid w:val="005B3F26"/>
    <w:rsid w:val="005B3FC6"/>
    <w:rsid w:val="005B3FDC"/>
    <w:rsid w:val="005B3FEA"/>
    <w:rsid w:val="005B4024"/>
    <w:rsid w:val="005B4034"/>
    <w:rsid w:val="005B40A2"/>
    <w:rsid w:val="005B4358"/>
    <w:rsid w:val="005B4443"/>
    <w:rsid w:val="005B44B4"/>
    <w:rsid w:val="005B4546"/>
    <w:rsid w:val="005B4663"/>
    <w:rsid w:val="005B476E"/>
    <w:rsid w:val="005B4D47"/>
    <w:rsid w:val="005B4D4E"/>
    <w:rsid w:val="005B4EB7"/>
    <w:rsid w:val="005B4EFA"/>
    <w:rsid w:val="005B509F"/>
    <w:rsid w:val="005B50A4"/>
    <w:rsid w:val="005B51B7"/>
    <w:rsid w:val="005B522F"/>
    <w:rsid w:val="005B533B"/>
    <w:rsid w:val="005B5397"/>
    <w:rsid w:val="005B553E"/>
    <w:rsid w:val="005B554E"/>
    <w:rsid w:val="005B5586"/>
    <w:rsid w:val="005B58F1"/>
    <w:rsid w:val="005B5A16"/>
    <w:rsid w:val="005B5A26"/>
    <w:rsid w:val="005B5A66"/>
    <w:rsid w:val="005B5B72"/>
    <w:rsid w:val="005B5F24"/>
    <w:rsid w:val="005B60DC"/>
    <w:rsid w:val="005B6279"/>
    <w:rsid w:val="005B629B"/>
    <w:rsid w:val="005B62AC"/>
    <w:rsid w:val="005B6348"/>
    <w:rsid w:val="005B645C"/>
    <w:rsid w:val="005B6564"/>
    <w:rsid w:val="005B65C2"/>
    <w:rsid w:val="005B6639"/>
    <w:rsid w:val="005B6684"/>
    <w:rsid w:val="005B6782"/>
    <w:rsid w:val="005B67C0"/>
    <w:rsid w:val="005B6826"/>
    <w:rsid w:val="005B6893"/>
    <w:rsid w:val="005B6A01"/>
    <w:rsid w:val="005B6A06"/>
    <w:rsid w:val="005B6C3B"/>
    <w:rsid w:val="005B6CAD"/>
    <w:rsid w:val="005B6D48"/>
    <w:rsid w:val="005B6F2D"/>
    <w:rsid w:val="005B70A5"/>
    <w:rsid w:val="005B716C"/>
    <w:rsid w:val="005B71F6"/>
    <w:rsid w:val="005B72DA"/>
    <w:rsid w:val="005B7525"/>
    <w:rsid w:val="005B7582"/>
    <w:rsid w:val="005B779A"/>
    <w:rsid w:val="005B7839"/>
    <w:rsid w:val="005B7A7E"/>
    <w:rsid w:val="005B7A80"/>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90B"/>
    <w:rsid w:val="005C0A2C"/>
    <w:rsid w:val="005C0BB5"/>
    <w:rsid w:val="005C0BD5"/>
    <w:rsid w:val="005C0C6E"/>
    <w:rsid w:val="005C0EC8"/>
    <w:rsid w:val="005C0EDA"/>
    <w:rsid w:val="005C0F40"/>
    <w:rsid w:val="005C0FB2"/>
    <w:rsid w:val="005C11E0"/>
    <w:rsid w:val="005C12D2"/>
    <w:rsid w:val="005C137D"/>
    <w:rsid w:val="005C13EC"/>
    <w:rsid w:val="005C1583"/>
    <w:rsid w:val="005C1628"/>
    <w:rsid w:val="005C16AB"/>
    <w:rsid w:val="005C16DA"/>
    <w:rsid w:val="005C16EE"/>
    <w:rsid w:val="005C182D"/>
    <w:rsid w:val="005C19A3"/>
    <w:rsid w:val="005C1B0E"/>
    <w:rsid w:val="005C1D14"/>
    <w:rsid w:val="005C206F"/>
    <w:rsid w:val="005C210F"/>
    <w:rsid w:val="005C2180"/>
    <w:rsid w:val="005C21A7"/>
    <w:rsid w:val="005C2268"/>
    <w:rsid w:val="005C22E0"/>
    <w:rsid w:val="005C2324"/>
    <w:rsid w:val="005C23E9"/>
    <w:rsid w:val="005C2479"/>
    <w:rsid w:val="005C2620"/>
    <w:rsid w:val="005C263D"/>
    <w:rsid w:val="005C26A1"/>
    <w:rsid w:val="005C270E"/>
    <w:rsid w:val="005C274C"/>
    <w:rsid w:val="005C2BA5"/>
    <w:rsid w:val="005C2BCD"/>
    <w:rsid w:val="005C2D05"/>
    <w:rsid w:val="005C2F63"/>
    <w:rsid w:val="005C3066"/>
    <w:rsid w:val="005C3142"/>
    <w:rsid w:val="005C31A3"/>
    <w:rsid w:val="005C3413"/>
    <w:rsid w:val="005C3567"/>
    <w:rsid w:val="005C363F"/>
    <w:rsid w:val="005C36E1"/>
    <w:rsid w:val="005C38D1"/>
    <w:rsid w:val="005C3935"/>
    <w:rsid w:val="005C3A4B"/>
    <w:rsid w:val="005C3BF8"/>
    <w:rsid w:val="005C3CD1"/>
    <w:rsid w:val="005C3D4E"/>
    <w:rsid w:val="005C3E61"/>
    <w:rsid w:val="005C3EEC"/>
    <w:rsid w:val="005C3F9C"/>
    <w:rsid w:val="005C4145"/>
    <w:rsid w:val="005C414D"/>
    <w:rsid w:val="005C41FA"/>
    <w:rsid w:val="005C47D9"/>
    <w:rsid w:val="005C481C"/>
    <w:rsid w:val="005C4925"/>
    <w:rsid w:val="005C492B"/>
    <w:rsid w:val="005C4C08"/>
    <w:rsid w:val="005C4C77"/>
    <w:rsid w:val="005C4D2D"/>
    <w:rsid w:val="005C4DFE"/>
    <w:rsid w:val="005C4EFF"/>
    <w:rsid w:val="005C5478"/>
    <w:rsid w:val="005C5884"/>
    <w:rsid w:val="005C5946"/>
    <w:rsid w:val="005C5A14"/>
    <w:rsid w:val="005C5ABC"/>
    <w:rsid w:val="005C5C2C"/>
    <w:rsid w:val="005C5C7A"/>
    <w:rsid w:val="005C5DBF"/>
    <w:rsid w:val="005C5ECA"/>
    <w:rsid w:val="005C5F5F"/>
    <w:rsid w:val="005C6265"/>
    <w:rsid w:val="005C65A7"/>
    <w:rsid w:val="005C676D"/>
    <w:rsid w:val="005C6854"/>
    <w:rsid w:val="005C6937"/>
    <w:rsid w:val="005C6B21"/>
    <w:rsid w:val="005C6B26"/>
    <w:rsid w:val="005C6B94"/>
    <w:rsid w:val="005C6BF9"/>
    <w:rsid w:val="005C6DC4"/>
    <w:rsid w:val="005C6E0B"/>
    <w:rsid w:val="005C70F2"/>
    <w:rsid w:val="005C7149"/>
    <w:rsid w:val="005C7215"/>
    <w:rsid w:val="005C72E0"/>
    <w:rsid w:val="005C764C"/>
    <w:rsid w:val="005C7692"/>
    <w:rsid w:val="005C78AB"/>
    <w:rsid w:val="005C7985"/>
    <w:rsid w:val="005C7CBA"/>
    <w:rsid w:val="005C7DA5"/>
    <w:rsid w:val="005D000D"/>
    <w:rsid w:val="005D0032"/>
    <w:rsid w:val="005D01A3"/>
    <w:rsid w:val="005D0263"/>
    <w:rsid w:val="005D0288"/>
    <w:rsid w:val="005D0324"/>
    <w:rsid w:val="005D037E"/>
    <w:rsid w:val="005D0475"/>
    <w:rsid w:val="005D05C7"/>
    <w:rsid w:val="005D05D1"/>
    <w:rsid w:val="005D0616"/>
    <w:rsid w:val="005D0644"/>
    <w:rsid w:val="005D0840"/>
    <w:rsid w:val="005D08AE"/>
    <w:rsid w:val="005D08C1"/>
    <w:rsid w:val="005D08D5"/>
    <w:rsid w:val="005D08E0"/>
    <w:rsid w:val="005D0A02"/>
    <w:rsid w:val="005D0AD2"/>
    <w:rsid w:val="005D12D1"/>
    <w:rsid w:val="005D1308"/>
    <w:rsid w:val="005D14BE"/>
    <w:rsid w:val="005D16A0"/>
    <w:rsid w:val="005D186A"/>
    <w:rsid w:val="005D19C5"/>
    <w:rsid w:val="005D1C50"/>
    <w:rsid w:val="005D1E61"/>
    <w:rsid w:val="005D1EF4"/>
    <w:rsid w:val="005D1FE3"/>
    <w:rsid w:val="005D208E"/>
    <w:rsid w:val="005D2252"/>
    <w:rsid w:val="005D23D8"/>
    <w:rsid w:val="005D23F3"/>
    <w:rsid w:val="005D25B7"/>
    <w:rsid w:val="005D2885"/>
    <w:rsid w:val="005D2911"/>
    <w:rsid w:val="005D292F"/>
    <w:rsid w:val="005D297B"/>
    <w:rsid w:val="005D298F"/>
    <w:rsid w:val="005D29AD"/>
    <w:rsid w:val="005D2AF2"/>
    <w:rsid w:val="005D2C09"/>
    <w:rsid w:val="005D2F26"/>
    <w:rsid w:val="005D3077"/>
    <w:rsid w:val="005D30BD"/>
    <w:rsid w:val="005D3121"/>
    <w:rsid w:val="005D329C"/>
    <w:rsid w:val="005D32DA"/>
    <w:rsid w:val="005D3432"/>
    <w:rsid w:val="005D3A69"/>
    <w:rsid w:val="005D3AB2"/>
    <w:rsid w:val="005D3AEE"/>
    <w:rsid w:val="005D3B2D"/>
    <w:rsid w:val="005D3CA7"/>
    <w:rsid w:val="005D3FE6"/>
    <w:rsid w:val="005D4619"/>
    <w:rsid w:val="005D48B1"/>
    <w:rsid w:val="005D48F1"/>
    <w:rsid w:val="005D4A86"/>
    <w:rsid w:val="005D4A8A"/>
    <w:rsid w:val="005D4AD2"/>
    <w:rsid w:val="005D4BAC"/>
    <w:rsid w:val="005D4BCE"/>
    <w:rsid w:val="005D4D01"/>
    <w:rsid w:val="005D4DA0"/>
    <w:rsid w:val="005D4DA9"/>
    <w:rsid w:val="005D4EBF"/>
    <w:rsid w:val="005D4F4C"/>
    <w:rsid w:val="005D4FB8"/>
    <w:rsid w:val="005D523E"/>
    <w:rsid w:val="005D54F7"/>
    <w:rsid w:val="005D5664"/>
    <w:rsid w:val="005D5735"/>
    <w:rsid w:val="005D585B"/>
    <w:rsid w:val="005D5875"/>
    <w:rsid w:val="005D587B"/>
    <w:rsid w:val="005D58D4"/>
    <w:rsid w:val="005D59F2"/>
    <w:rsid w:val="005D5A65"/>
    <w:rsid w:val="005D5AA7"/>
    <w:rsid w:val="005D5CB6"/>
    <w:rsid w:val="005D5CE1"/>
    <w:rsid w:val="005D5EE5"/>
    <w:rsid w:val="005D5F7A"/>
    <w:rsid w:val="005D5FAD"/>
    <w:rsid w:val="005D607D"/>
    <w:rsid w:val="005D6300"/>
    <w:rsid w:val="005D648F"/>
    <w:rsid w:val="005D64A3"/>
    <w:rsid w:val="005D64E8"/>
    <w:rsid w:val="005D64EB"/>
    <w:rsid w:val="005D6540"/>
    <w:rsid w:val="005D673B"/>
    <w:rsid w:val="005D67D3"/>
    <w:rsid w:val="005D685F"/>
    <w:rsid w:val="005D68FA"/>
    <w:rsid w:val="005D6999"/>
    <w:rsid w:val="005D6E3D"/>
    <w:rsid w:val="005D6EB2"/>
    <w:rsid w:val="005D6EDB"/>
    <w:rsid w:val="005D6F74"/>
    <w:rsid w:val="005D7063"/>
    <w:rsid w:val="005D722C"/>
    <w:rsid w:val="005D76BF"/>
    <w:rsid w:val="005D7777"/>
    <w:rsid w:val="005D777E"/>
    <w:rsid w:val="005D78DF"/>
    <w:rsid w:val="005D7911"/>
    <w:rsid w:val="005D7954"/>
    <w:rsid w:val="005D7AF4"/>
    <w:rsid w:val="005D7B1C"/>
    <w:rsid w:val="005D7BE1"/>
    <w:rsid w:val="005D7CCC"/>
    <w:rsid w:val="005D7E25"/>
    <w:rsid w:val="005D7F1A"/>
    <w:rsid w:val="005D7FDE"/>
    <w:rsid w:val="005E02F3"/>
    <w:rsid w:val="005E0309"/>
    <w:rsid w:val="005E0430"/>
    <w:rsid w:val="005E0444"/>
    <w:rsid w:val="005E04A6"/>
    <w:rsid w:val="005E04D9"/>
    <w:rsid w:val="005E06BF"/>
    <w:rsid w:val="005E06CB"/>
    <w:rsid w:val="005E078D"/>
    <w:rsid w:val="005E0B79"/>
    <w:rsid w:val="005E0B88"/>
    <w:rsid w:val="005E0CCA"/>
    <w:rsid w:val="005E0D8E"/>
    <w:rsid w:val="005E0E51"/>
    <w:rsid w:val="005E0EBD"/>
    <w:rsid w:val="005E1254"/>
    <w:rsid w:val="005E13BB"/>
    <w:rsid w:val="005E1689"/>
    <w:rsid w:val="005E1746"/>
    <w:rsid w:val="005E17CC"/>
    <w:rsid w:val="005E1827"/>
    <w:rsid w:val="005E1836"/>
    <w:rsid w:val="005E1867"/>
    <w:rsid w:val="005E197A"/>
    <w:rsid w:val="005E19D5"/>
    <w:rsid w:val="005E1BFD"/>
    <w:rsid w:val="005E1C04"/>
    <w:rsid w:val="005E1C8E"/>
    <w:rsid w:val="005E1D63"/>
    <w:rsid w:val="005E1DD3"/>
    <w:rsid w:val="005E1DFC"/>
    <w:rsid w:val="005E1F83"/>
    <w:rsid w:val="005E200F"/>
    <w:rsid w:val="005E205B"/>
    <w:rsid w:val="005E20F5"/>
    <w:rsid w:val="005E21D5"/>
    <w:rsid w:val="005E226B"/>
    <w:rsid w:val="005E24EB"/>
    <w:rsid w:val="005E26C0"/>
    <w:rsid w:val="005E2764"/>
    <w:rsid w:val="005E28F7"/>
    <w:rsid w:val="005E2967"/>
    <w:rsid w:val="005E29DB"/>
    <w:rsid w:val="005E2A20"/>
    <w:rsid w:val="005E2B2B"/>
    <w:rsid w:val="005E2D9D"/>
    <w:rsid w:val="005E2E03"/>
    <w:rsid w:val="005E2ED9"/>
    <w:rsid w:val="005E304E"/>
    <w:rsid w:val="005E33CA"/>
    <w:rsid w:val="005E33D6"/>
    <w:rsid w:val="005E340C"/>
    <w:rsid w:val="005E37A1"/>
    <w:rsid w:val="005E3851"/>
    <w:rsid w:val="005E3B3D"/>
    <w:rsid w:val="005E3BA8"/>
    <w:rsid w:val="005E3DD4"/>
    <w:rsid w:val="005E3F83"/>
    <w:rsid w:val="005E3FC4"/>
    <w:rsid w:val="005E461C"/>
    <w:rsid w:val="005E4697"/>
    <w:rsid w:val="005E48EE"/>
    <w:rsid w:val="005E49A9"/>
    <w:rsid w:val="005E4A1A"/>
    <w:rsid w:val="005E4A5E"/>
    <w:rsid w:val="005E4BDE"/>
    <w:rsid w:val="005E4DE9"/>
    <w:rsid w:val="005E4E82"/>
    <w:rsid w:val="005E4ECE"/>
    <w:rsid w:val="005E509B"/>
    <w:rsid w:val="005E5160"/>
    <w:rsid w:val="005E5190"/>
    <w:rsid w:val="005E51E6"/>
    <w:rsid w:val="005E5A94"/>
    <w:rsid w:val="005E5B74"/>
    <w:rsid w:val="005E615D"/>
    <w:rsid w:val="005E6189"/>
    <w:rsid w:val="005E61BA"/>
    <w:rsid w:val="005E6492"/>
    <w:rsid w:val="005E671F"/>
    <w:rsid w:val="005E6855"/>
    <w:rsid w:val="005E6B1C"/>
    <w:rsid w:val="005E6B46"/>
    <w:rsid w:val="005E6C02"/>
    <w:rsid w:val="005E6E74"/>
    <w:rsid w:val="005E703D"/>
    <w:rsid w:val="005E703F"/>
    <w:rsid w:val="005E7236"/>
    <w:rsid w:val="005E734B"/>
    <w:rsid w:val="005E7405"/>
    <w:rsid w:val="005E740E"/>
    <w:rsid w:val="005E742E"/>
    <w:rsid w:val="005E7845"/>
    <w:rsid w:val="005E7C78"/>
    <w:rsid w:val="005E7CD1"/>
    <w:rsid w:val="005E7CE6"/>
    <w:rsid w:val="005E7D1C"/>
    <w:rsid w:val="005E7D58"/>
    <w:rsid w:val="005E7DFA"/>
    <w:rsid w:val="005E7E95"/>
    <w:rsid w:val="005E7F45"/>
    <w:rsid w:val="005F002A"/>
    <w:rsid w:val="005F01A3"/>
    <w:rsid w:val="005F0633"/>
    <w:rsid w:val="005F07B0"/>
    <w:rsid w:val="005F0A90"/>
    <w:rsid w:val="005F0AB4"/>
    <w:rsid w:val="005F0C37"/>
    <w:rsid w:val="005F0D7B"/>
    <w:rsid w:val="005F0E10"/>
    <w:rsid w:val="005F0E16"/>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57D"/>
    <w:rsid w:val="005F266F"/>
    <w:rsid w:val="005F2772"/>
    <w:rsid w:val="005F27DE"/>
    <w:rsid w:val="005F28B5"/>
    <w:rsid w:val="005F2943"/>
    <w:rsid w:val="005F2973"/>
    <w:rsid w:val="005F2AF4"/>
    <w:rsid w:val="005F343A"/>
    <w:rsid w:val="005F3538"/>
    <w:rsid w:val="005F3548"/>
    <w:rsid w:val="005F35CE"/>
    <w:rsid w:val="005F39D0"/>
    <w:rsid w:val="005F3BB4"/>
    <w:rsid w:val="005F3BDD"/>
    <w:rsid w:val="005F3BF6"/>
    <w:rsid w:val="005F3D76"/>
    <w:rsid w:val="005F3FB1"/>
    <w:rsid w:val="005F4027"/>
    <w:rsid w:val="005F4083"/>
    <w:rsid w:val="005F4199"/>
    <w:rsid w:val="005F44A2"/>
    <w:rsid w:val="005F44E9"/>
    <w:rsid w:val="005F45C3"/>
    <w:rsid w:val="005F4E3A"/>
    <w:rsid w:val="005F5042"/>
    <w:rsid w:val="005F50D3"/>
    <w:rsid w:val="005F52F1"/>
    <w:rsid w:val="005F5311"/>
    <w:rsid w:val="005F5337"/>
    <w:rsid w:val="005F53B8"/>
    <w:rsid w:val="005F5423"/>
    <w:rsid w:val="005F564C"/>
    <w:rsid w:val="005F576A"/>
    <w:rsid w:val="005F5842"/>
    <w:rsid w:val="005F5863"/>
    <w:rsid w:val="005F59E5"/>
    <w:rsid w:val="005F5A72"/>
    <w:rsid w:val="005F5B51"/>
    <w:rsid w:val="005F5CC8"/>
    <w:rsid w:val="005F5EC5"/>
    <w:rsid w:val="005F60DB"/>
    <w:rsid w:val="005F64A0"/>
    <w:rsid w:val="005F64BA"/>
    <w:rsid w:val="005F68A8"/>
    <w:rsid w:val="005F697F"/>
    <w:rsid w:val="005F6CE2"/>
    <w:rsid w:val="005F6D8D"/>
    <w:rsid w:val="005F7046"/>
    <w:rsid w:val="005F70B2"/>
    <w:rsid w:val="005F712A"/>
    <w:rsid w:val="005F7213"/>
    <w:rsid w:val="005F72C3"/>
    <w:rsid w:val="005F7373"/>
    <w:rsid w:val="005F7401"/>
    <w:rsid w:val="005F75B0"/>
    <w:rsid w:val="005F7747"/>
    <w:rsid w:val="005F78A4"/>
    <w:rsid w:val="005F7E3D"/>
    <w:rsid w:val="006001C0"/>
    <w:rsid w:val="0060030F"/>
    <w:rsid w:val="00600403"/>
    <w:rsid w:val="0060049D"/>
    <w:rsid w:val="0060056F"/>
    <w:rsid w:val="0060074F"/>
    <w:rsid w:val="006007CF"/>
    <w:rsid w:val="006007D0"/>
    <w:rsid w:val="00600A4B"/>
    <w:rsid w:val="00600A4F"/>
    <w:rsid w:val="00600B59"/>
    <w:rsid w:val="00600B61"/>
    <w:rsid w:val="00600CBB"/>
    <w:rsid w:val="00600E33"/>
    <w:rsid w:val="006010C7"/>
    <w:rsid w:val="006011FC"/>
    <w:rsid w:val="0060122F"/>
    <w:rsid w:val="00601234"/>
    <w:rsid w:val="00601268"/>
    <w:rsid w:val="006012A4"/>
    <w:rsid w:val="006013DF"/>
    <w:rsid w:val="00601694"/>
    <w:rsid w:val="00601863"/>
    <w:rsid w:val="00601A98"/>
    <w:rsid w:val="00601AC1"/>
    <w:rsid w:val="00601BF2"/>
    <w:rsid w:val="00601C8C"/>
    <w:rsid w:val="00601EDC"/>
    <w:rsid w:val="00601F12"/>
    <w:rsid w:val="006020DE"/>
    <w:rsid w:val="0060214D"/>
    <w:rsid w:val="00602177"/>
    <w:rsid w:val="00602219"/>
    <w:rsid w:val="0060234C"/>
    <w:rsid w:val="006023BC"/>
    <w:rsid w:val="0060249D"/>
    <w:rsid w:val="0060249E"/>
    <w:rsid w:val="0060256E"/>
    <w:rsid w:val="00602882"/>
    <w:rsid w:val="00602AFD"/>
    <w:rsid w:val="00602E31"/>
    <w:rsid w:val="00602E9E"/>
    <w:rsid w:val="00602EF3"/>
    <w:rsid w:val="00602F39"/>
    <w:rsid w:val="00603048"/>
    <w:rsid w:val="0060324B"/>
    <w:rsid w:val="00603304"/>
    <w:rsid w:val="00603580"/>
    <w:rsid w:val="00603887"/>
    <w:rsid w:val="0060393B"/>
    <w:rsid w:val="00603BCD"/>
    <w:rsid w:val="00603C7B"/>
    <w:rsid w:val="00603C80"/>
    <w:rsid w:val="00603CDA"/>
    <w:rsid w:val="00603DD7"/>
    <w:rsid w:val="00603E5E"/>
    <w:rsid w:val="00603EB9"/>
    <w:rsid w:val="00603F4C"/>
    <w:rsid w:val="006040A2"/>
    <w:rsid w:val="00604152"/>
    <w:rsid w:val="00604257"/>
    <w:rsid w:val="006047CE"/>
    <w:rsid w:val="006047EE"/>
    <w:rsid w:val="00604A54"/>
    <w:rsid w:val="00604B32"/>
    <w:rsid w:val="00604F13"/>
    <w:rsid w:val="00604FAC"/>
    <w:rsid w:val="00605006"/>
    <w:rsid w:val="006050E0"/>
    <w:rsid w:val="006051B0"/>
    <w:rsid w:val="0060534E"/>
    <w:rsid w:val="00605396"/>
    <w:rsid w:val="00605415"/>
    <w:rsid w:val="00605448"/>
    <w:rsid w:val="00605612"/>
    <w:rsid w:val="006058A0"/>
    <w:rsid w:val="0060591A"/>
    <w:rsid w:val="006059AE"/>
    <w:rsid w:val="00605A10"/>
    <w:rsid w:val="00605A80"/>
    <w:rsid w:val="00605A96"/>
    <w:rsid w:val="00605AE5"/>
    <w:rsid w:val="00605B80"/>
    <w:rsid w:val="00605BEB"/>
    <w:rsid w:val="00605BF7"/>
    <w:rsid w:val="00605DD0"/>
    <w:rsid w:val="00605E4B"/>
    <w:rsid w:val="00606056"/>
    <w:rsid w:val="006060CA"/>
    <w:rsid w:val="00606345"/>
    <w:rsid w:val="0060657F"/>
    <w:rsid w:val="00606655"/>
    <w:rsid w:val="00606811"/>
    <w:rsid w:val="00606B58"/>
    <w:rsid w:val="00606BDE"/>
    <w:rsid w:val="00606D9D"/>
    <w:rsid w:val="00606E8B"/>
    <w:rsid w:val="006070D6"/>
    <w:rsid w:val="00607190"/>
    <w:rsid w:val="0060721D"/>
    <w:rsid w:val="0060749A"/>
    <w:rsid w:val="00607652"/>
    <w:rsid w:val="0060784F"/>
    <w:rsid w:val="0060786F"/>
    <w:rsid w:val="00607921"/>
    <w:rsid w:val="00607A22"/>
    <w:rsid w:val="00607CBA"/>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12FA"/>
    <w:rsid w:val="00611311"/>
    <w:rsid w:val="0061140E"/>
    <w:rsid w:val="00611495"/>
    <w:rsid w:val="0061155B"/>
    <w:rsid w:val="006115A8"/>
    <w:rsid w:val="006116A1"/>
    <w:rsid w:val="006119D6"/>
    <w:rsid w:val="00611ABC"/>
    <w:rsid w:val="00611C90"/>
    <w:rsid w:val="00611E41"/>
    <w:rsid w:val="00611E53"/>
    <w:rsid w:val="00611E78"/>
    <w:rsid w:val="00611F95"/>
    <w:rsid w:val="00612031"/>
    <w:rsid w:val="006120C0"/>
    <w:rsid w:val="00612118"/>
    <w:rsid w:val="00612155"/>
    <w:rsid w:val="006122CE"/>
    <w:rsid w:val="00612493"/>
    <w:rsid w:val="006124C9"/>
    <w:rsid w:val="00612590"/>
    <w:rsid w:val="00612671"/>
    <w:rsid w:val="00612853"/>
    <w:rsid w:val="006129AB"/>
    <w:rsid w:val="00612C3E"/>
    <w:rsid w:val="00612F0E"/>
    <w:rsid w:val="00613005"/>
    <w:rsid w:val="006131C6"/>
    <w:rsid w:val="006131CD"/>
    <w:rsid w:val="00613441"/>
    <w:rsid w:val="0061347F"/>
    <w:rsid w:val="0061373F"/>
    <w:rsid w:val="00613758"/>
    <w:rsid w:val="0061375A"/>
    <w:rsid w:val="00613943"/>
    <w:rsid w:val="00613E21"/>
    <w:rsid w:val="00613FED"/>
    <w:rsid w:val="00614132"/>
    <w:rsid w:val="00614199"/>
    <w:rsid w:val="006145E3"/>
    <w:rsid w:val="00614639"/>
    <w:rsid w:val="006146C9"/>
    <w:rsid w:val="0061473F"/>
    <w:rsid w:val="00614A34"/>
    <w:rsid w:val="00614B20"/>
    <w:rsid w:val="00614CFD"/>
    <w:rsid w:val="00614DAE"/>
    <w:rsid w:val="00614F82"/>
    <w:rsid w:val="006150CA"/>
    <w:rsid w:val="006152D4"/>
    <w:rsid w:val="0061531A"/>
    <w:rsid w:val="006156AE"/>
    <w:rsid w:val="006156FB"/>
    <w:rsid w:val="006156FC"/>
    <w:rsid w:val="006157B9"/>
    <w:rsid w:val="006159AB"/>
    <w:rsid w:val="00615A3D"/>
    <w:rsid w:val="00615B78"/>
    <w:rsid w:val="00615BF8"/>
    <w:rsid w:val="00615DB6"/>
    <w:rsid w:val="00615E10"/>
    <w:rsid w:val="00615E6F"/>
    <w:rsid w:val="00616157"/>
    <w:rsid w:val="00616172"/>
    <w:rsid w:val="006161B0"/>
    <w:rsid w:val="0061622E"/>
    <w:rsid w:val="006162CF"/>
    <w:rsid w:val="006168B3"/>
    <w:rsid w:val="006168C5"/>
    <w:rsid w:val="00616A11"/>
    <w:rsid w:val="00616A56"/>
    <w:rsid w:val="00616CA8"/>
    <w:rsid w:val="00616D07"/>
    <w:rsid w:val="00616E13"/>
    <w:rsid w:val="00616F95"/>
    <w:rsid w:val="00616FEA"/>
    <w:rsid w:val="00617195"/>
    <w:rsid w:val="0061726F"/>
    <w:rsid w:val="00617289"/>
    <w:rsid w:val="006172A3"/>
    <w:rsid w:val="00617434"/>
    <w:rsid w:val="006174D5"/>
    <w:rsid w:val="00617628"/>
    <w:rsid w:val="006176E2"/>
    <w:rsid w:val="006179A7"/>
    <w:rsid w:val="00617A58"/>
    <w:rsid w:val="00617B18"/>
    <w:rsid w:val="00617BCB"/>
    <w:rsid w:val="00617BDB"/>
    <w:rsid w:val="00617CFE"/>
    <w:rsid w:val="00617E5C"/>
    <w:rsid w:val="00617EC0"/>
    <w:rsid w:val="00617ECC"/>
    <w:rsid w:val="00617F22"/>
    <w:rsid w:val="0062007D"/>
    <w:rsid w:val="00620116"/>
    <w:rsid w:val="0062023F"/>
    <w:rsid w:val="006202D0"/>
    <w:rsid w:val="006203A6"/>
    <w:rsid w:val="00620520"/>
    <w:rsid w:val="00620580"/>
    <w:rsid w:val="00620634"/>
    <w:rsid w:val="00620C84"/>
    <w:rsid w:val="00620CF9"/>
    <w:rsid w:val="00620F6A"/>
    <w:rsid w:val="00620FFD"/>
    <w:rsid w:val="00621013"/>
    <w:rsid w:val="006210B2"/>
    <w:rsid w:val="006212CF"/>
    <w:rsid w:val="0062148A"/>
    <w:rsid w:val="00621506"/>
    <w:rsid w:val="00621654"/>
    <w:rsid w:val="00621AA4"/>
    <w:rsid w:val="00621AC2"/>
    <w:rsid w:val="00621B35"/>
    <w:rsid w:val="00621BB8"/>
    <w:rsid w:val="00621C31"/>
    <w:rsid w:val="00621C68"/>
    <w:rsid w:val="00621D68"/>
    <w:rsid w:val="00621E41"/>
    <w:rsid w:val="00621E69"/>
    <w:rsid w:val="00621EA2"/>
    <w:rsid w:val="00622094"/>
    <w:rsid w:val="00622189"/>
    <w:rsid w:val="006221CC"/>
    <w:rsid w:val="0062220A"/>
    <w:rsid w:val="006223F1"/>
    <w:rsid w:val="006224AD"/>
    <w:rsid w:val="006224AF"/>
    <w:rsid w:val="006224E2"/>
    <w:rsid w:val="0062255B"/>
    <w:rsid w:val="0062292A"/>
    <w:rsid w:val="00622A3A"/>
    <w:rsid w:val="00622B28"/>
    <w:rsid w:val="00622BD3"/>
    <w:rsid w:val="00622C16"/>
    <w:rsid w:val="00622D45"/>
    <w:rsid w:val="00622D63"/>
    <w:rsid w:val="00623470"/>
    <w:rsid w:val="006234C0"/>
    <w:rsid w:val="006235C7"/>
    <w:rsid w:val="006236AD"/>
    <w:rsid w:val="006236C9"/>
    <w:rsid w:val="0062379C"/>
    <w:rsid w:val="006238F2"/>
    <w:rsid w:val="00623937"/>
    <w:rsid w:val="00623BF0"/>
    <w:rsid w:val="00623C6D"/>
    <w:rsid w:val="00623C8B"/>
    <w:rsid w:val="00623CF8"/>
    <w:rsid w:val="00624068"/>
    <w:rsid w:val="00624097"/>
    <w:rsid w:val="006241E3"/>
    <w:rsid w:val="00624410"/>
    <w:rsid w:val="00624539"/>
    <w:rsid w:val="00624669"/>
    <w:rsid w:val="006246F5"/>
    <w:rsid w:val="006249A0"/>
    <w:rsid w:val="00624B14"/>
    <w:rsid w:val="00624C84"/>
    <w:rsid w:val="00624E2D"/>
    <w:rsid w:val="00624F5E"/>
    <w:rsid w:val="0062500D"/>
    <w:rsid w:val="006250AA"/>
    <w:rsid w:val="0062512E"/>
    <w:rsid w:val="006254C7"/>
    <w:rsid w:val="006256C5"/>
    <w:rsid w:val="00625873"/>
    <w:rsid w:val="00625B16"/>
    <w:rsid w:val="00625BE1"/>
    <w:rsid w:val="00625C21"/>
    <w:rsid w:val="00625DA0"/>
    <w:rsid w:val="00625DA8"/>
    <w:rsid w:val="00625F9F"/>
    <w:rsid w:val="00625FA9"/>
    <w:rsid w:val="0062651F"/>
    <w:rsid w:val="0062652C"/>
    <w:rsid w:val="00626550"/>
    <w:rsid w:val="0062670C"/>
    <w:rsid w:val="00626853"/>
    <w:rsid w:val="00626A42"/>
    <w:rsid w:val="00626A74"/>
    <w:rsid w:val="00626B2E"/>
    <w:rsid w:val="00626BF0"/>
    <w:rsid w:val="00626D96"/>
    <w:rsid w:val="00626DBF"/>
    <w:rsid w:val="00626DC0"/>
    <w:rsid w:val="00626F17"/>
    <w:rsid w:val="00626F5F"/>
    <w:rsid w:val="00627003"/>
    <w:rsid w:val="0062711F"/>
    <w:rsid w:val="00627242"/>
    <w:rsid w:val="006272F2"/>
    <w:rsid w:val="006276EB"/>
    <w:rsid w:val="006277D8"/>
    <w:rsid w:val="00627907"/>
    <w:rsid w:val="0062793A"/>
    <w:rsid w:val="00627A58"/>
    <w:rsid w:val="00627A83"/>
    <w:rsid w:val="00627C84"/>
    <w:rsid w:val="00627D62"/>
    <w:rsid w:val="00627D9F"/>
    <w:rsid w:val="00627E96"/>
    <w:rsid w:val="00627F79"/>
    <w:rsid w:val="006300AD"/>
    <w:rsid w:val="00630155"/>
    <w:rsid w:val="00630193"/>
    <w:rsid w:val="00630294"/>
    <w:rsid w:val="00630405"/>
    <w:rsid w:val="0063043D"/>
    <w:rsid w:val="00630551"/>
    <w:rsid w:val="00630707"/>
    <w:rsid w:val="00630780"/>
    <w:rsid w:val="0063082D"/>
    <w:rsid w:val="0063090A"/>
    <w:rsid w:val="006309AC"/>
    <w:rsid w:val="006309FF"/>
    <w:rsid w:val="00630BD3"/>
    <w:rsid w:val="00630BD9"/>
    <w:rsid w:val="00630C43"/>
    <w:rsid w:val="00630F63"/>
    <w:rsid w:val="0063109F"/>
    <w:rsid w:val="00631237"/>
    <w:rsid w:val="00631251"/>
    <w:rsid w:val="00631496"/>
    <w:rsid w:val="0063157A"/>
    <w:rsid w:val="006315EE"/>
    <w:rsid w:val="00631631"/>
    <w:rsid w:val="006317F6"/>
    <w:rsid w:val="00631972"/>
    <w:rsid w:val="006319C5"/>
    <w:rsid w:val="00631B23"/>
    <w:rsid w:val="00631C0C"/>
    <w:rsid w:val="00631E14"/>
    <w:rsid w:val="00631E2E"/>
    <w:rsid w:val="00631EC0"/>
    <w:rsid w:val="00632062"/>
    <w:rsid w:val="0063233D"/>
    <w:rsid w:val="006323A7"/>
    <w:rsid w:val="006326DE"/>
    <w:rsid w:val="006329BA"/>
    <w:rsid w:val="006329C6"/>
    <w:rsid w:val="006329C9"/>
    <w:rsid w:val="00632A06"/>
    <w:rsid w:val="00632A86"/>
    <w:rsid w:val="00632B94"/>
    <w:rsid w:val="00632D10"/>
    <w:rsid w:val="00632D34"/>
    <w:rsid w:val="00632DF1"/>
    <w:rsid w:val="00632F3F"/>
    <w:rsid w:val="00633062"/>
    <w:rsid w:val="0063315A"/>
    <w:rsid w:val="00633161"/>
    <w:rsid w:val="00633271"/>
    <w:rsid w:val="00633336"/>
    <w:rsid w:val="00633561"/>
    <w:rsid w:val="00633C00"/>
    <w:rsid w:val="00633E2B"/>
    <w:rsid w:val="00634012"/>
    <w:rsid w:val="00634085"/>
    <w:rsid w:val="00634126"/>
    <w:rsid w:val="0063416E"/>
    <w:rsid w:val="006341CC"/>
    <w:rsid w:val="0063426F"/>
    <w:rsid w:val="006345A7"/>
    <w:rsid w:val="006345BF"/>
    <w:rsid w:val="00634600"/>
    <w:rsid w:val="00634630"/>
    <w:rsid w:val="0063477D"/>
    <w:rsid w:val="006347CC"/>
    <w:rsid w:val="006347D6"/>
    <w:rsid w:val="00634AF6"/>
    <w:rsid w:val="00634B59"/>
    <w:rsid w:val="00634B7D"/>
    <w:rsid w:val="00634BDD"/>
    <w:rsid w:val="00634F4E"/>
    <w:rsid w:val="0063520C"/>
    <w:rsid w:val="006352FA"/>
    <w:rsid w:val="00635332"/>
    <w:rsid w:val="0063534A"/>
    <w:rsid w:val="00635650"/>
    <w:rsid w:val="006356ED"/>
    <w:rsid w:val="00635CEA"/>
    <w:rsid w:val="00635CFC"/>
    <w:rsid w:val="00635D8D"/>
    <w:rsid w:val="006362A8"/>
    <w:rsid w:val="00636336"/>
    <w:rsid w:val="0063638D"/>
    <w:rsid w:val="006363DA"/>
    <w:rsid w:val="00636806"/>
    <w:rsid w:val="0063697E"/>
    <w:rsid w:val="006369AC"/>
    <w:rsid w:val="006369F1"/>
    <w:rsid w:val="00636C6C"/>
    <w:rsid w:val="0063700C"/>
    <w:rsid w:val="00637564"/>
    <w:rsid w:val="0063773F"/>
    <w:rsid w:val="00637771"/>
    <w:rsid w:val="00637945"/>
    <w:rsid w:val="00637B72"/>
    <w:rsid w:val="00637BAB"/>
    <w:rsid w:val="00637ECA"/>
    <w:rsid w:val="0064018F"/>
    <w:rsid w:val="00640325"/>
    <w:rsid w:val="0064035D"/>
    <w:rsid w:val="006403F8"/>
    <w:rsid w:val="006405B8"/>
    <w:rsid w:val="006406F4"/>
    <w:rsid w:val="0064077F"/>
    <w:rsid w:val="00640900"/>
    <w:rsid w:val="0064093C"/>
    <w:rsid w:val="00640A94"/>
    <w:rsid w:val="00640B86"/>
    <w:rsid w:val="00640B99"/>
    <w:rsid w:val="00640C13"/>
    <w:rsid w:val="00641012"/>
    <w:rsid w:val="0064109D"/>
    <w:rsid w:val="00641111"/>
    <w:rsid w:val="00641360"/>
    <w:rsid w:val="00641384"/>
    <w:rsid w:val="00641540"/>
    <w:rsid w:val="006415D4"/>
    <w:rsid w:val="006416AE"/>
    <w:rsid w:val="0064185D"/>
    <w:rsid w:val="00641C3A"/>
    <w:rsid w:val="00641CBA"/>
    <w:rsid w:val="00641CCF"/>
    <w:rsid w:val="00641D30"/>
    <w:rsid w:val="00641D87"/>
    <w:rsid w:val="00641DE3"/>
    <w:rsid w:val="00641EF2"/>
    <w:rsid w:val="00642002"/>
    <w:rsid w:val="00642227"/>
    <w:rsid w:val="00642419"/>
    <w:rsid w:val="006424D7"/>
    <w:rsid w:val="006427CB"/>
    <w:rsid w:val="006427FD"/>
    <w:rsid w:val="0064296C"/>
    <w:rsid w:val="00642BB1"/>
    <w:rsid w:val="00642C6B"/>
    <w:rsid w:val="00642D56"/>
    <w:rsid w:val="00642E94"/>
    <w:rsid w:val="00642ECC"/>
    <w:rsid w:val="0064323C"/>
    <w:rsid w:val="00643245"/>
    <w:rsid w:val="00643436"/>
    <w:rsid w:val="0064345E"/>
    <w:rsid w:val="00643543"/>
    <w:rsid w:val="006435EE"/>
    <w:rsid w:val="006437CA"/>
    <w:rsid w:val="00643822"/>
    <w:rsid w:val="00643995"/>
    <w:rsid w:val="00643ABE"/>
    <w:rsid w:val="00643FC2"/>
    <w:rsid w:val="00644194"/>
    <w:rsid w:val="0064427D"/>
    <w:rsid w:val="006443D9"/>
    <w:rsid w:val="0064451B"/>
    <w:rsid w:val="0064463E"/>
    <w:rsid w:val="006446E1"/>
    <w:rsid w:val="006448B5"/>
    <w:rsid w:val="006448B6"/>
    <w:rsid w:val="00644A2B"/>
    <w:rsid w:val="00644A5C"/>
    <w:rsid w:val="00644AF4"/>
    <w:rsid w:val="00644D3F"/>
    <w:rsid w:val="00644EA6"/>
    <w:rsid w:val="00645023"/>
    <w:rsid w:val="006450C9"/>
    <w:rsid w:val="006451A0"/>
    <w:rsid w:val="006451B3"/>
    <w:rsid w:val="00645338"/>
    <w:rsid w:val="00645483"/>
    <w:rsid w:val="00645492"/>
    <w:rsid w:val="00645502"/>
    <w:rsid w:val="00645680"/>
    <w:rsid w:val="00645A82"/>
    <w:rsid w:val="00645AAA"/>
    <w:rsid w:val="00645F12"/>
    <w:rsid w:val="00645F73"/>
    <w:rsid w:val="00646054"/>
    <w:rsid w:val="00646097"/>
    <w:rsid w:val="006461CB"/>
    <w:rsid w:val="00646311"/>
    <w:rsid w:val="00646445"/>
    <w:rsid w:val="006464BD"/>
    <w:rsid w:val="006464D7"/>
    <w:rsid w:val="00646597"/>
    <w:rsid w:val="006466A4"/>
    <w:rsid w:val="006466B3"/>
    <w:rsid w:val="00646994"/>
    <w:rsid w:val="006469E4"/>
    <w:rsid w:val="006469F2"/>
    <w:rsid w:val="00646A4A"/>
    <w:rsid w:val="00646B1F"/>
    <w:rsid w:val="00646C7F"/>
    <w:rsid w:val="00646D57"/>
    <w:rsid w:val="0064733B"/>
    <w:rsid w:val="00647478"/>
    <w:rsid w:val="00647545"/>
    <w:rsid w:val="006476CD"/>
    <w:rsid w:val="00647710"/>
    <w:rsid w:val="006477DE"/>
    <w:rsid w:val="0064794D"/>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605"/>
    <w:rsid w:val="00650698"/>
    <w:rsid w:val="006507C0"/>
    <w:rsid w:val="00650A27"/>
    <w:rsid w:val="00650AF0"/>
    <w:rsid w:val="00650D43"/>
    <w:rsid w:val="00650D90"/>
    <w:rsid w:val="00650FD6"/>
    <w:rsid w:val="0065113C"/>
    <w:rsid w:val="0065127B"/>
    <w:rsid w:val="006512B3"/>
    <w:rsid w:val="006514B2"/>
    <w:rsid w:val="006516F1"/>
    <w:rsid w:val="00651721"/>
    <w:rsid w:val="00651791"/>
    <w:rsid w:val="006517DE"/>
    <w:rsid w:val="00651968"/>
    <w:rsid w:val="00651A7C"/>
    <w:rsid w:val="00651D60"/>
    <w:rsid w:val="00651EDC"/>
    <w:rsid w:val="00651F11"/>
    <w:rsid w:val="00651F6C"/>
    <w:rsid w:val="00652147"/>
    <w:rsid w:val="00652174"/>
    <w:rsid w:val="00652306"/>
    <w:rsid w:val="00652464"/>
    <w:rsid w:val="006524B4"/>
    <w:rsid w:val="006524FD"/>
    <w:rsid w:val="0065252A"/>
    <w:rsid w:val="00652537"/>
    <w:rsid w:val="00652757"/>
    <w:rsid w:val="0065291D"/>
    <w:rsid w:val="0065295F"/>
    <w:rsid w:val="00652A33"/>
    <w:rsid w:val="00652B10"/>
    <w:rsid w:val="00652B67"/>
    <w:rsid w:val="00652C51"/>
    <w:rsid w:val="00652C7E"/>
    <w:rsid w:val="00652D49"/>
    <w:rsid w:val="00653140"/>
    <w:rsid w:val="00653236"/>
    <w:rsid w:val="0065356D"/>
    <w:rsid w:val="0065375F"/>
    <w:rsid w:val="006538CF"/>
    <w:rsid w:val="006539BE"/>
    <w:rsid w:val="00653A47"/>
    <w:rsid w:val="00653AB6"/>
    <w:rsid w:val="00653C19"/>
    <w:rsid w:val="00653DB0"/>
    <w:rsid w:val="00654270"/>
    <w:rsid w:val="006544D1"/>
    <w:rsid w:val="006545FF"/>
    <w:rsid w:val="0065463C"/>
    <w:rsid w:val="006546C5"/>
    <w:rsid w:val="006547A0"/>
    <w:rsid w:val="006547C7"/>
    <w:rsid w:val="00654B58"/>
    <w:rsid w:val="00654CBE"/>
    <w:rsid w:val="00654CED"/>
    <w:rsid w:val="00654D32"/>
    <w:rsid w:val="00654F36"/>
    <w:rsid w:val="00654FD3"/>
    <w:rsid w:val="00655065"/>
    <w:rsid w:val="00655092"/>
    <w:rsid w:val="00655770"/>
    <w:rsid w:val="0065582E"/>
    <w:rsid w:val="00655907"/>
    <w:rsid w:val="00655ABF"/>
    <w:rsid w:val="00655CF2"/>
    <w:rsid w:val="00655D94"/>
    <w:rsid w:val="00655EE3"/>
    <w:rsid w:val="00655EF5"/>
    <w:rsid w:val="0065603A"/>
    <w:rsid w:val="00656166"/>
    <w:rsid w:val="00656171"/>
    <w:rsid w:val="00656253"/>
    <w:rsid w:val="006566F1"/>
    <w:rsid w:val="006567CE"/>
    <w:rsid w:val="006567D8"/>
    <w:rsid w:val="006569C0"/>
    <w:rsid w:val="00656B04"/>
    <w:rsid w:val="00656B61"/>
    <w:rsid w:val="00656D3E"/>
    <w:rsid w:val="00657025"/>
    <w:rsid w:val="006570CE"/>
    <w:rsid w:val="00657384"/>
    <w:rsid w:val="006573B1"/>
    <w:rsid w:val="00657480"/>
    <w:rsid w:val="00657610"/>
    <w:rsid w:val="0065767F"/>
    <w:rsid w:val="00657784"/>
    <w:rsid w:val="00657806"/>
    <w:rsid w:val="006578AC"/>
    <w:rsid w:val="00657968"/>
    <w:rsid w:val="00657973"/>
    <w:rsid w:val="00657A37"/>
    <w:rsid w:val="00657A49"/>
    <w:rsid w:val="00657AEC"/>
    <w:rsid w:val="00657C76"/>
    <w:rsid w:val="00657FD5"/>
    <w:rsid w:val="006600D4"/>
    <w:rsid w:val="00660158"/>
    <w:rsid w:val="006601EC"/>
    <w:rsid w:val="00660228"/>
    <w:rsid w:val="00660294"/>
    <w:rsid w:val="00660335"/>
    <w:rsid w:val="00660351"/>
    <w:rsid w:val="0066042D"/>
    <w:rsid w:val="006605F4"/>
    <w:rsid w:val="00660611"/>
    <w:rsid w:val="0066094A"/>
    <w:rsid w:val="00660B05"/>
    <w:rsid w:val="00660D44"/>
    <w:rsid w:val="00660DB3"/>
    <w:rsid w:val="00660E35"/>
    <w:rsid w:val="00660EB8"/>
    <w:rsid w:val="00660F97"/>
    <w:rsid w:val="006611F3"/>
    <w:rsid w:val="0066122B"/>
    <w:rsid w:val="006613D2"/>
    <w:rsid w:val="006615C6"/>
    <w:rsid w:val="006616CA"/>
    <w:rsid w:val="006617AC"/>
    <w:rsid w:val="00661C1A"/>
    <w:rsid w:val="00661C73"/>
    <w:rsid w:val="00661DA7"/>
    <w:rsid w:val="00661DB2"/>
    <w:rsid w:val="00661E84"/>
    <w:rsid w:val="00661F02"/>
    <w:rsid w:val="00662004"/>
    <w:rsid w:val="0066213F"/>
    <w:rsid w:val="00662188"/>
    <w:rsid w:val="0066228E"/>
    <w:rsid w:val="006622BA"/>
    <w:rsid w:val="006622C2"/>
    <w:rsid w:val="0066230D"/>
    <w:rsid w:val="00662525"/>
    <w:rsid w:val="00662580"/>
    <w:rsid w:val="0066260F"/>
    <w:rsid w:val="00662652"/>
    <w:rsid w:val="00662668"/>
    <w:rsid w:val="00662743"/>
    <w:rsid w:val="006627BB"/>
    <w:rsid w:val="0066288F"/>
    <w:rsid w:val="00662953"/>
    <w:rsid w:val="006629F5"/>
    <w:rsid w:val="00662C48"/>
    <w:rsid w:val="00662C81"/>
    <w:rsid w:val="00662CAE"/>
    <w:rsid w:val="00662DBF"/>
    <w:rsid w:val="00662E7A"/>
    <w:rsid w:val="00662E87"/>
    <w:rsid w:val="00662F94"/>
    <w:rsid w:val="00662FDC"/>
    <w:rsid w:val="00663158"/>
    <w:rsid w:val="006632A9"/>
    <w:rsid w:val="00663420"/>
    <w:rsid w:val="0066359A"/>
    <w:rsid w:val="00663725"/>
    <w:rsid w:val="0066394A"/>
    <w:rsid w:val="00663AC5"/>
    <w:rsid w:val="00663B87"/>
    <w:rsid w:val="00663BE7"/>
    <w:rsid w:val="00663E87"/>
    <w:rsid w:val="00664438"/>
    <w:rsid w:val="006644AF"/>
    <w:rsid w:val="006644D3"/>
    <w:rsid w:val="006645D0"/>
    <w:rsid w:val="006646BD"/>
    <w:rsid w:val="006648B3"/>
    <w:rsid w:val="0066491E"/>
    <w:rsid w:val="00664972"/>
    <w:rsid w:val="00664A0C"/>
    <w:rsid w:val="00664BF1"/>
    <w:rsid w:val="00664CC3"/>
    <w:rsid w:val="00664CD4"/>
    <w:rsid w:val="00664DAB"/>
    <w:rsid w:val="00665257"/>
    <w:rsid w:val="00665323"/>
    <w:rsid w:val="006653B4"/>
    <w:rsid w:val="006654EF"/>
    <w:rsid w:val="00665517"/>
    <w:rsid w:val="00665610"/>
    <w:rsid w:val="00665961"/>
    <w:rsid w:val="00665A6C"/>
    <w:rsid w:val="00665AF6"/>
    <w:rsid w:val="00665B43"/>
    <w:rsid w:val="00665C01"/>
    <w:rsid w:val="00665D87"/>
    <w:rsid w:val="00665F58"/>
    <w:rsid w:val="00666046"/>
    <w:rsid w:val="006660DA"/>
    <w:rsid w:val="0066615F"/>
    <w:rsid w:val="00666170"/>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5B"/>
    <w:rsid w:val="00667380"/>
    <w:rsid w:val="00667730"/>
    <w:rsid w:val="00667780"/>
    <w:rsid w:val="00667782"/>
    <w:rsid w:val="00667A82"/>
    <w:rsid w:val="00667BA2"/>
    <w:rsid w:val="00667D13"/>
    <w:rsid w:val="0067012D"/>
    <w:rsid w:val="006703D1"/>
    <w:rsid w:val="0067043C"/>
    <w:rsid w:val="0067053C"/>
    <w:rsid w:val="00670589"/>
    <w:rsid w:val="00670645"/>
    <w:rsid w:val="00670728"/>
    <w:rsid w:val="0067080E"/>
    <w:rsid w:val="00670A03"/>
    <w:rsid w:val="00670A31"/>
    <w:rsid w:val="00670DDA"/>
    <w:rsid w:val="00670DE5"/>
    <w:rsid w:val="00670E96"/>
    <w:rsid w:val="00670EB3"/>
    <w:rsid w:val="006710E1"/>
    <w:rsid w:val="006713A8"/>
    <w:rsid w:val="00671660"/>
    <w:rsid w:val="0067167A"/>
    <w:rsid w:val="006716FD"/>
    <w:rsid w:val="006719B4"/>
    <w:rsid w:val="00671B16"/>
    <w:rsid w:val="00671BC1"/>
    <w:rsid w:val="00671EC9"/>
    <w:rsid w:val="00671F92"/>
    <w:rsid w:val="00672033"/>
    <w:rsid w:val="0067225D"/>
    <w:rsid w:val="0067239B"/>
    <w:rsid w:val="006723D6"/>
    <w:rsid w:val="006723F2"/>
    <w:rsid w:val="0067262C"/>
    <w:rsid w:val="00672968"/>
    <w:rsid w:val="006729CF"/>
    <w:rsid w:val="00672B2F"/>
    <w:rsid w:val="00672B95"/>
    <w:rsid w:val="00672D2B"/>
    <w:rsid w:val="00672D36"/>
    <w:rsid w:val="00672D4A"/>
    <w:rsid w:val="00672E5F"/>
    <w:rsid w:val="00672ECC"/>
    <w:rsid w:val="00672EFE"/>
    <w:rsid w:val="00673275"/>
    <w:rsid w:val="00673354"/>
    <w:rsid w:val="00673358"/>
    <w:rsid w:val="00673452"/>
    <w:rsid w:val="006735EB"/>
    <w:rsid w:val="006736E3"/>
    <w:rsid w:val="00673706"/>
    <w:rsid w:val="00673872"/>
    <w:rsid w:val="00673974"/>
    <w:rsid w:val="00673ADD"/>
    <w:rsid w:val="00673B77"/>
    <w:rsid w:val="00673BAD"/>
    <w:rsid w:val="00673DA3"/>
    <w:rsid w:val="00673DEA"/>
    <w:rsid w:val="00673E6A"/>
    <w:rsid w:val="00673ECE"/>
    <w:rsid w:val="00673F6D"/>
    <w:rsid w:val="006740B8"/>
    <w:rsid w:val="006740E5"/>
    <w:rsid w:val="0067431D"/>
    <w:rsid w:val="006745CD"/>
    <w:rsid w:val="00674656"/>
    <w:rsid w:val="006746D8"/>
    <w:rsid w:val="00674CC3"/>
    <w:rsid w:val="00674D40"/>
    <w:rsid w:val="00674D95"/>
    <w:rsid w:val="00674DB6"/>
    <w:rsid w:val="00674E5D"/>
    <w:rsid w:val="00674E64"/>
    <w:rsid w:val="00674E75"/>
    <w:rsid w:val="00674FE3"/>
    <w:rsid w:val="006750D8"/>
    <w:rsid w:val="006750E2"/>
    <w:rsid w:val="0067512C"/>
    <w:rsid w:val="00675216"/>
    <w:rsid w:val="006752C5"/>
    <w:rsid w:val="006752C7"/>
    <w:rsid w:val="0067541E"/>
    <w:rsid w:val="006755B5"/>
    <w:rsid w:val="006755BB"/>
    <w:rsid w:val="00675789"/>
    <w:rsid w:val="00675793"/>
    <w:rsid w:val="00675867"/>
    <w:rsid w:val="00675AEE"/>
    <w:rsid w:val="00675D53"/>
    <w:rsid w:val="00675F24"/>
    <w:rsid w:val="00676162"/>
    <w:rsid w:val="00676384"/>
    <w:rsid w:val="00676424"/>
    <w:rsid w:val="006764EE"/>
    <w:rsid w:val="00676799"/>
    <w:rsid w:val="006768A0"/>
    <w:rsid w:val="00676956"/>
    <w:rsid w:val="0067698A"/>
    <w:rsid w:val="00676BA1"/>
    <w:rsid w:val="00676C37"/>
    <w:rsid w:val="00676E68"/>
    <w:rsid w:val="00676EED"/>
    <w:rsid w:val="00676F28"/>
    <w:rsid w:val="00677335"/>
    <w:rsid w:val="006774AB"/>
    <w:rsid w:val="006774E1"/>
    <w:rsid w:val="006775B1"/>
    <w:rsid w:val="006777FF"/>
    <w:rsid w:val="00677847"/>
    <w:rsid w:val="00677886"/>
    <w:rsid w:val="0067798A"/>
    <w:rsid w:val="00677A0C"/>
    <w:rsid w:val="00677C53"/>
    <w:rsid w:val="00677CC4"/>
    <w:rsid w:val="00677E4E"/>
    <w:rsid w:val="00677F02"/>
    <w:rsid w:val="006800CB"/>
    <w:rsid w:val="00680207"/>
    <w:rsid w:val="0068025A"/>
    <w:rsid w:val="006802C0"/>
    <w:rsid w:val="0068032F"/>
    <w:rsid w:val="006807C4"/>
    <w:rsid w:val="006807E9"/>
    <w:rsid w:val="00680D55"/>
    <w:rsid w:val="00680FAA"/>
    <w:rsid w:val="00681158"/>
    <w:rsid w:val="0068117D"/>
    <w:rsid w:val="006812B8"/>
    <w:rsid w:val="00681387"/>
    <w:rsid w:val="0068193F"/>
    <w:rsid w:val="00681A25"/>
    <w:rsid w:val="00681A38"/>
    <w:rsid w:val="00681C7D"/>
    <w:rsid w:val="00681CCD"/>
    <w:rsid w:val="00681D64"/>
    <w:rsid w:val="00681DB0"/>
    <w:rsid w:val="00681E50"/>
    <w:rsid w:val="00681E98"/>
    <w:rsid w:val="00681EAE"/>
    <w:rsid w:val="0068204F"/>
    <w:rsid w:val="006820CD"/>
    <w:rsid w:val="0068235B"/>
    <w:rsid w:val="006823A9"/>
    <w:rsid w:val="006824B1"/>
    <w:rsid w:val="00682525"/>
    <w:rsid w:val="00682571"/>
    <w:rsid w:val="006826A8"/>
    <w:rsid w:val="00682B5E"/>
    <w:rsid w:val="00682DE1"/>
    <w:rsid w:val="00682E21"/>
    <w:rsid w:val="00682EAA"/>
    <w:rsid w:val="00682FF3"/>
    <w:rsid w:val="00683525"/>
    <w:rsid w:val="0068359B"/>
    <w:rsid w:val="006836EE"/>
    <w:rsid w:val="00683703"/>
    <w:rsid w:val="00683846"/>
    <w:rsid w:val="00683870"/>
    <w:rsid w:val="006839B0"/>
    <w:rsid w:val="00683B9B"/>
    <w:rsid w:val="00683C1A"/>
    <w:rsid w:val="00683FD8"/>
    <w:rsid w:val="00684155"/>
    <w:rsid w:val="0068455D"/>
    <w:rsid w:val="006846B2"/>
    <w:rsid w:val="00684747"/>
    <w:rsid w:val="00684827"/>
    <w:rsid w:val="00684989"/>
    <w:rsid w:val="00684A27"/>
    <w:rsid w:val="00684C51"/>
    <w:rsid w:val="00684D16"/>
    <w:rsid w:val="00684E4C"/>
    <w:rsid w:val="00684F67"/>
    <w:rsid w:val="006850A5"/>
    <w:rsid w:val="006851C0"/>
    <w:rsid w:val="00685268"/>
    <w:rsid w:val="0068529C"/>
    <w:rsid w:val="00685388"/>
    <w:rsid w:val="00685489"/>
    <w:rsid w:val="006855BC"/>
    <w:rsid w:val="006855CE"/>
    <w:rsid w:val="00685616"/>
    <w:rsid w:val="006856E9"/>
    <w:rsid w:val="0068570D"/>
    <w:rsid w:val="00685905"/>
    <w:rsid w:val="00685A1E"/>
    <w:rsid w:val="00685B35"/>
    <w:rsid w:val="00685BD0"/>
    <w:rsid w:val="00685BD9"/>
    <w:rsid w:val="00685D20"/>
    <w:rsid w:val="00685D9D"/>
    <w:rsid w:val="00686003"/>
    <w:rsid w:val="00686093"/>
    <w:rsid w:val="00686272"/>
    <w:rsid w:val="006863ED"/>
    <w:rsid w:val="006864DC"/>
    <w:rsid w:val="00686538"/>
    <w:rsid w:val="0068663C"/>
    <w:rsid w:val="006867F5"/>
    <w:rsid w:val="0068682C"/>
    <w:rsid w:val="0068684D"/>
    <w:rsid w:val="00686BAE"/>
    <w:rsid w:val="00686C23"/>
    <w:rsid w:val="00686E7D"/>
    <w:rsid w:val="00687325"/>
    <w:rsid w:val="0068736C"/>
    <w:rsid w:val="006876A5"/>
    <w:rsid w:val="006876A6"/>
    <w:rsid w:val="0068776C"/>
    <w:rsid w:val="006877EC"/>
    <w:rsid w:val="0068796B"/>
    <w:rsid w:val="00687A93"/>
    <w:rsid w:val="00687C88"/>
    <w:rsid w:val="00687D71"/>
    <w:rsid w:val="006901F5"/>
    <w:rsid w:val="00690601"/>
    <w:rsid w:val="00690634"/>
    <w:rsid w:val="0069064E"/>
    <w:rsid w:val="00690835"/>
    <w:rsid w:val="00690862"/>
    <w:rsid w:val="006908BA"/>
    <w:rsid w:val="00690A87"/>
    <w:rsid w:val="00690AAF"/>
    <w:rsid w:val="00690B26"/>
    <w:rsid w:val="00690CA7"/>
    <w:rsid w:val="00690CC4"/>
    <w:rsid w:val="00690CF8"/>
    <w:rsid w:val="00690D83"/>
    <w:rsid w:val="00690DB0"/>
    <w:rsid w:val="006912C1"/>
    <w:rsid w:val="00691655"/>
    <w:rsid w:val="0069173C"/>
    <w:rsid w:val="00691A8C"/>
    <w:rsid w:val="00691A9D"/>
    <w:rsid w:val="00691DCB"/>
    <w:rsid w:val="00691EF2"/>
    <w:rsid w:val="00691F9B"/>
    <w:rsid w:val="00692004"/>
    <w:rsid w:val="00692013"/>
    <w:rsid w:val="006920A5"/>
    <w:rsid w:val="00692389"/>
    <w:rsid w:val="006925DD"/>
    <w:rsid w:val="006927EB"/>
    <w:rsid w:val="006927EE"/>
    <w:rsid w:val="006929F3"/>
    <w:rsid w:val="00692D2B"/>
    <w:rsid w:val="00692E32"/>
    <w:rsid w:val="00692F42"/>
    <w:rsid w:val="00692FC2"/>
    <w:rsid w:val="006930BE"/>
    <w:rsid w:val="00693273"/>
    <w:rsid w:val="00693291"/>
    <w:rsid w:val="00693312"/>
    <w:rsid w:val="00693330"/>
    <w:rsid w:val="00693331"/>
    <w:rsid w:val="006933C2"/>
    <w:rsid w:val="006937FA"/>
    <w:rsid w:val="00693831"/>
    <w:rsid w:val="0069388A"/>
    <w:rsid w:val="006938CB"/>
    <w:rsid w:val="00693A37"/>
    <w:rsid w:val="00693ABC"/>
    <w:rsid w:val="00693AF9"/>
    <w:rsid w:val="00693BE6"/>
    <w:rsid w:val="00693C3A"/>
    <w:rsid w:val="00693D00"/>
    <w:rsid w:val="00693D50"/>
    <w:rsid w:val="00693D9B"/>
    <w:rsid w:val="00693DC3"/>
    <w:rsid w:val="00693EF6"/>
    <w:rsid w:val="0069438E"/>
    <w:rsid w:val="00694665"/>
    <w:rsid w:val="006946C0"/>
    <w:rsid w:val="006946E0"/>
    <w:rsid w:val="0069479F"/>
    <w:rsid w:val="006948D1"/>
    <w:rsid w:val="0069494A"/>
    <w:rsid w:val="00694A68"/>
    <w:rsid w:val="00694BD7"/>
    <w:rsid w:val="00694C7A"/>
    <w:rsid w:val="00694EE2"/>
    <w:rsid w:val="00694FD6"/>
    <w:rsid w:val="006950BA"/>
    <w:rsid w:val="0069516C"/>
    <w:rsid w:val="006951A4"/>
    <w:rsid w:val="006952BF"/>
    <w:rsid w:val="00695388"/>
    <w:rsid w:val="0069540E"/>
    <w:rsid w:val="00695534"/>
    <w:rsid w:val="0069558A"/>
    <w:rsid w:val="0069577E"/>
    <w:rsid w:val="00695906"/>
    <w:rsid w:val="00695AF1"/>
    <w:rsid w:val="00695BBE"/>
    <w:rsid w:val="00695BEE"/>
    <w:rsid w:val="00695D00"/>
    <w:rsid w:val="00695D8B"/>
    <w:rsid w:val="0069612E"/>
    <w:rsid w:val="006961F8"/>
    <w:rsid w:val="00696499"/>
    <w:rsid w:val="00696D0A"/>
    <w:rsid w:val="00696EAF"/>
    <w:rsid w:val="00696EDC"/>
    <w:rsid w:val="00696FFC"/>
    <w:rsid w:val="0069711E"/>
    <w:rsid w:val="006972AE"/>
    <w:rsid w:val="00697576"/>
    <w:rsid w:val="006976E4"/>
    <w:rsid w:val="00697810"/>
    <w:rsid w:val="0069784F"/>
    <w:rsid w:val="00697A4A"/>
    <w:rsid w:val="00697B67"/>
    <w:rsid w:val="00697C25"/>
    <w:rsid w:val="00697D67"/>
    <w:rsid w:val="00697F32"/>
    <w:rsid w:val="00697FA2"/>
    <w:rsid w:val="006A04D3"/>
    <w:rsid w:val="006A0564"/>
    <w:rsid w:val="006A0680"/>
    <w:rsid w:val="006A08EC"/>
    <w:rsid w:val="006A09AD"/>
    <w:rsid w:val="006A0CD2"/>
    <w:rsid w:val="006A0D54"/>
    <w:rsid w:val="006A0E99"/>
    <w:rsid w:val="006A12B5"/>
    <w:rsid w:val="006A12E6"/>
    <w:rsid w:val="006A154F"/>
    <w:rsid w:val="006A1675"/>
    <w:rsid w:val="006A18BC"/>
    <w:rsid w:val="006A1932"/>
    <w:rsid w:val="006A1D1C"/>
    <w:rsid w:val="006A1E0F"/>
    <w:rsid w:val="006A1F3C"/>
    <w:rsid w:val="006A2005"/>
    <w:rsid w:val="006A20FE"/>
    <w:rsid w:val="006A228A"/>
    <w:rsid w:val="006A23C7"/>
    <w:rsid w:val="006A2442"/>
    <w:rsid w:val="006A246B"/>
    <w:rsid w:val="006A25C2"/>
    <w:rsid w:val="006A2699"/>
    <w:rsid w:val="006A27BE"/>
    <w:rsid w:val="006A2882"/>
    <w:rsid w:val="006A2AD2"/>
    <w:rsid w:val="006A2D8C"/>
    <w:rsid w:val="006A306D"/>
    <w:rsid w:val="006A3336"/>
    <w:rsid w:val="006A3401"/>
    <w:rsid w:val="006A35D9"/>
    <w:rsid w:val="006A385A"/>
    <w:rsid w:val="006A395C"/>
    <w:rsid w:val="006A3A60"/>
    <w:rsid w:val="006A3C36"/>
    <w:rsid w:val="006A3EED"/>
    <w:rsid w:val="006A3F88"/>
    <w:rsid w:val="006A4442"/>
    <w:rsid w:val="006A4472"/>
    <w:rsid w:val="006A456E"/>
    <w:rsid w:val="006A45A0"/>
    <w:rsid w:val="006A46C7"/>
    <w:rsid w:val="006A4871"/>
    <w:rsid w:val="006A4DC5"/>
    <w:rsid w:val="006A5200"/>
    <w:rsid w:val="006A527C"/>
    <w:rsid w:val="006A52CF"/>
    <w:rsid w:val="006A5350"/>
    <w:rsid w:val="006A5406"/>
    <w:rsid w:val="006A551C"/>
    <w:rsid w:val="006A582F"/>
    <w:rsid w:val="006A59C3"/>
    <w:rsid w:val="006A5C60"/>
    <w:rsid w:val="006A5F99"/>
    <w:rsid w:val="006A6161"/>
    <w:rsid w:val="006A63C5"/>
    <w:rsid w:val="006A64A9"/>
    <w:rsid w:val="006A663D"/>
    <w:rsid w:val="006A667A"/>
    <w:rsid w:val="006A6855"/>
    <w:rsid w:val="006A6925"/>
    <w:rsid w:val="006A695C"/>
    <w:rsid w:val="006A6A62"/>
    <w:rsid w:val="006A6B3D"/>
    <w:rsid w:val="006A6D4F"/>
    <w:rsid w:val="006A6D8E"/>
    <w:rsid w:val="006A6DFF"/>
    <w:rsid w:val="006A6E4A"/>
    <w:rsid w:val="006A6E84"/>
    <w:rsid w:val="006A7102"/>
    <w:rsid w:val="006A7130"/>
    <w:rsid w:val="006A714A"/>
    <w:rsid w:val="006A71F5"/>
    <w:rsid w:val="006A7255"/>
    <w:rsid w:val="006A73E2"/>
    <w:rsid w:val="006A74D6"/>
    <w:rsid w:val="006A7AA4"/>
    <w:rsid w:val="006A7AD4"/>
    <w:rsid w:val="006A7CFB"/>
    <w:rsid w:val="006A7EF6"/>
    <w:rsid w:val="006B00C1"/>
    <w:rsid w:val="006B02DF"/>
    <w:rsid w:val="006B0788"/>
    <w:rsid w:val="006B07EC"/>
    <w:rsid w:val="006B0D76"/>
    <w:rsid w:val="006B0E51"/>
    <w:rsid w:val="006B0F3A"/>
    <w:rsid w:val="006B0F4A"/>
    <w:rsid w:val="006B12AF"/>
    <w:rsid w:val="006B1349"/>
    <w:rsid w:val="006B1479"/>
    <w:rsid w:val="006B14CA"/>
    <w:rsid w:val="006B15A8"/>
    <w:rsid w:val="006B1667"/>
    <w:rsid w:val="006B16EE"/>
    <w:rsid w:val="006B17C3"/>
    <w:rsid w:val="006B1808"/>
    <w:rsid w:val="006B19A6"/>
    <w:rsid w:val="006B1A6D"/>
    <w:rsid w:val="006B1C1E"/>
    <w:rsid w:val="006B1EC0"/>
    <w:rsid w:val="006B1FCA"/>
    <w:rsid w:val="006B2052"/>
    <w:rsid w:val="006B20A7"/>
    <w:rsid w:val="006B20D1"/>
    <w:rsid w:val="006B21F9"/>
    <w:rsid w:val="006B2281"/>
    <w:rsid w:val="006B24CC"/>
    <w:rsid w:val="006B2557"/>
    <w:rsid w:val="006B25EB"/>
    <w:rsid w:val="006B26A3"/>
    <w:rsid w:val="006B2709"/>
    <w:rsid w:val="006B281F"/>
    <w:rsid w:val="006B2C86"/>
    <w:rsid w:val="006B2D23"/>
    <w:rsid w:val="006B2F15"/>
    <w:rsid w:val="006B3148"/>
    <w:rsid w:val="006B3212"/>
    <w:rsid w:val="006B32F0"/>
    <w:rsid w:val="006B33B1"/>
    <w:rsid w:val="006B37FF"/>
    <w:rsid w:val="006B385B"/>
    <w:rsid w:val="006B3B8C"/>
    <w:rsid w:val="006B3CF2"/>
    <w:rsid w:val="006B3DB4"/>
    <w:rsid w:val="006B3DEC"/>
    <w:rsid w:val="006B3DFC"/>
    <w:rsid w:val="006B3F2F"/>
    <w:rsid w:val="006B3FD5"/>
    <w:rsid w:val="006B4346"/>
    <w:rsid w:val="006B43BB"/>
    <w:rsid w:val="006B46FF"/>
    <w:rsid w:val="006B47B6"/>
    <w:rsid w:val="006B4ABC"/>
    <w:rsid w:val="006B4ADC"/>
    <w:rsid w:val="006B4B32"/>
    <w:rsid w:val="006B4C4C"/>
    <w:rsid w:val="006B4DDB"/>
    <w:rsid w:val="006B4E29"/>
    <w:rsid w:val="006B4F0B"/>
    <w:rsid w:val="006B518D"/>
    <w:rsid w:val="006B520F"/>
    <w:rsid w:val="006B52B7"/>
    <w:rsid w:val="006B54EA"/>
    <w:rsid w:val="006B5621"/>
    <w:rsid w:val="006B5712"/>
    <w:rsid w:val="006B574A"/>
    <w:rsid w:val="006B57EB"/>
    <w:rsid w:val="006B5AF9"/>
    <w:rsid w:val="006B5CE1"/>
    <w:rsid w:val="006B5EE0"/>
    <w:rsid w:val="006B6041"/>
    <w:rsid w:val="006B61E7"/>
    <w:rsid w:val="006B624C"/>
    <w:rsid w:val="006B627E"/>
    <w:rsid w:val="006B6A81"/>
    <w:rsid w:val="006B6A83"/>
    <w:rsid w:val="006B6BD6"/>
    <w:rsid w:val="006B6C58"/>
    <w:rsid w:val="006B6E0F"/>
    <w:rsid w:val="006B7231"/>
    <w:rsid w:val="006B72AD"/>
    <w:rsid w:val="006B72CF"/>
    <w:rsid w:val="006B7495"/>
    <w:rsid w:val="006B75B6"/>
    <w:rsid w:val="006B7932"/>
    <w:rsid w:val="006B795E"/>
    <w:rsid w:val="006B7AAE"/>
    <w:rsid w:val="006B7B81"/>
    <w:rsid w:val="006B7D7C"/>
    <w:rsid w:val="006B7EAD"/>
    <w:rsid w:val="006B7EF3"/>
    <w:rsid w:val="006B7F1A"/>
    <w:rsid w:val="006B7F6E"/>
    <w:rsid w:val="006C01E2"/>
    <w:rsid w:val="006C031E"/>
    <w:rsid w:val="006C0846"/>
    <w:rsid w:val="006C09AA"/>
    <w:rsid w:val="006C0B63"/>
    <w:rsid w:val="006C0BEA"/>
    <w:rsid w:val="006C0DDA"/>
    <w:rsid w:val="006C0E01"/>
    <w:rsid w:val="006C0E49"/>
    <w:rsid w:val="006C0FD6"/>
    <w:rsid w:val="006C10E1"/>
    <w:rsid w:val="006C11F1"/>
    <w:rsid w:val="006C1261"/>
    <w:rsid w:val="006C1348"/>
    <w:rsid w:val="006C1408"/>
    <w:rsid w:val="006C15E8"/>
    <w:rsid w:val="006C165B"/>
    <w:rsid w:val="006C16B2"/>
    <w:rsid w:val="006C180C"/>
    <w:rsid w:val="006C18D2"/>
    <w:rsid w:val="006C19A8"/>
    <w:rsid w:val="006C1B56"/>
    <w:rsid w:val="006C1DCC"/>
    <w:rsid w:val="006C1F9B"/>
    <w:rsid w:val="006C1FA8"/>
    <w:rsid w:val="006C22B2"/>
    <w:rsid w:val="006C235C"/>
    <w:rsid w:val="006C23D3"/>
    <w:rsid w:val="006C2607"/>
    <w:rsid w:val="006C260A"/>
    <w:rsid w:val="006C2911"/>
    <w:rsid w:val="006C29DF"/>
    <w:rsid w:val="006C2DB3"/>
    <w:rsid w:val="006C2DB6"/>
    <w:rsid w:val="006C2F96"/>
    <w:rsid w:val="006C2FE7"/>
    <w:rsid w:val="006C32B7"/>
    <w:rsid w:val="006C332E"/>
    <w:rsid w:val="006C3608"/>
    <w:rsid w:val="006C365A"/>
    <w:rsid w:val="006C3706"/>
    <w:rsid w:val="006C3725"/>
    <w:rsid w:val="006C38BF"/>
    <w:rsid w:val="006C3C25"/>
    <w:rsid w:val="006C3EB2"/>
    <w:rsid w:val="006C3F21"/>
    <w:rsid w:val="006C4194"/>
    <w:rsid w:val="006C419E"/>
    <w:rsid w:val="006C4221"/>
    <w:rsid w:val="006C42C6"/>
    <w:rsid w:val="006C457B"/>
    <w:rsid w:val="006C464E"/>
    <w:rsid w:val="006C46FB"/>
    <w:rsid w:val="006C4A96"/>
    <w:rsid w:val="006C4D66"/>
    <w:rsid w:val="006C4E23"/>
    <w:rsid w:val="006C4F2F"/>
    <w:rsid w:val="006C4F5E"/>
    <w:rsid w:val="006C4F9A"/>
    <w:rsid w:val="006C50B3"/>
    <w:rsid w:val="006C5308"/>
    <w:rsid w:val="006C562D"/>
    <w:rsid w:val="006C5755"/>
    <w:rsid w:val="006C5833"/>
    <w:rsid w:val="006C59E2"/>
    <w:rsid w:val="006C5B55"/>
    <w:rsid w:val="006C5B71"/>
    <w:rsid w:val="006C5B9F"/>
    <w:rsid w:val="006C5C24"/>
    <w:rsid w:val="006C5D30"/>
    <w:rsid w:val="006C6039"/>
    <w:rsid w:val="006C614E"/>
    <w:rsid w:val="006C6244"/>
    <w:rsid w:val="006C62DB"/>
    <w:rsid w:val="006C6699"/>
    <w:rsid w:val="006C6824"/>
    <w:rsid w:val="006C6902"/>
    <w:rsid w:val="006C6903"/>
    <w:rsid w:val="006C6A38"/>
    <w:rsid w:val="006C6ADC"/>
    <w:rsid w:val="006C6D4A"/>
    <w:rsid w:val="006C6EA5"/>
    <w:rsid w:val="006C6F25"/>
    <w:rsid w:val="006C6F94"/>
    <w:rsid w:val="006C7029"/>
    <w:rsid w:val="006C71BA"/>
    <w:rsid w:val="006C7239"/>
    <w:rsid w:val="006C741C"/>
    <w:rsid w:val="006C7509"/>
    <w:rsid w:val="006C76A4"/>
    <w:rsid w:val="006C7871"/>
    <w:rsid w:val="006C78C1"/>
    <w:rsid w:val="006C79A8"/>
    <w:rsid w:val="006C7BC0"/>
    <w:rsid w:val="006C7E6E"/>
    <w:rsid w:val="006D006F"/>
    <w:rsid w:val="006D0074"/>
    <w:rsid w:val="006D017A"/>
    <w:rsid w:val="006D01F6"/>
    <w:rsid w:val="006D0402"/>
    <w:rsid w:val="006D0660"/>
    <w:rsid w:val="006D06C4"/>
    <w:rsid w:val="006D094A"/>
    <w:rsid w:val="006D0A37"/>
    <w:rsid w:val="006D0A4B"/>
    <w:rsid w:val="006D0B9A"/>
    <w:rsid w:val="006D1238"/>
    <w:rsid w:val="006D125A"/>
    <w:rsid w:val="006D1261"/>
    <w:rsid w:val="006D131C"/>
    <w:rsid w:val="006D15CC"/>
    <w:rsid w:val="006D1A4D"/>
    <w:rsid w:val="006D1B56"/>
    <w:rsid w:val="006D1B79"/>
    <w:rsid w:val="006D1CE0"/>
    <w:rsid w:val="006D1FEC"/>
    <w:rsid w:val="006D2187"/>
    <w:rsid w:val="006D219B"/>
    <w:rsid w:val="006D2227"/>
    <w:rsid w:val="006D2382"/>
    <w:rsid w:val="006D24EA"/>
    <w:rsid w:val="006D266F"/>
    <w:rsid w:val="006D286F"/>
    <w:rsid w:val="006D28B3"/>
    <w:rsid w:val="006D28DE"/>
    <w:rsid w:val="006D2925"/>
    <w:rsid w:val="006D2ABD"/>
    <w:rsid w:val="006D2B4B"/>
    <w:rsid w:val="006D2C6E"/>
    <w:rsid w:val="006D2C99"/>
    <w:rsid w:val="006D2D90"/>
    <w:rsid w:val="006D2E52"/>
    <w:rsid w:val="006D300D"/>
    <w:rsid w:val="006D360D"/>
    <w:rsid w:val="006D38F0"/>
    <w:rsid w:val="006D3AE0"/>
    <w:rsid w:val="006D3B19"/>
    <w:rsid w:val="006D3B75"/>
    <w:rsid w:val="006D3B80"/>
    <w:rsid w:val="006D3CAA"/>
    <w:rsid w:val="006D3D75"/>
    <w:rsid w:val="006D3D9B"/>
    <w:rsid w:val="006D3E1F"/>
    <w:rsid w:val="006D402F"/>
    <w:rsid w:val="006D41A6"/>
    <w:rsid w:val="006D4367"/>
    <w:rsid w:val="006D458F"/>
    <w:rsid w:val="006D46DD"/>
    <w:rsid w:val="006D490E"/>
    <w:rsid w:val="006D4C68"/>
    <w:rsid w:val="006D4D35"/>
    <w:rsid w:val="006D4D5C"/>
    <w:rsid w:val="006D4E00"/>
    <w:rsid w:val="006D4E6A"/>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42F"/>
    <w:rsid w:val="006D6434"/>
    <w:rsid w:val="006D64F4"/>
    <w:rsid w:val="006D6580"/>
    <w:rsid w:val="006D66D0"/>
    <w:rsid w:val="006D6953"/>
    <w:rsid w:val="006D6A81"/>
    <w:rsid w:val="006D6A8F"/>
    <w:rsid w:val="006D6AD0"/>
    <w:rsid w:val="006D6B85"/>
    <w:rsid w:val="006D6B8E"/>
    <w:rsid w:val="006D6CC5"/>
    <w:rsid w:val="006D6D3F"/>
    <w:rsid w:val="006D6DA2"/>
    <w:rsid w:val="006D6F13"/>
    <w:rsid w:val="006D6F63"/>
    <w:rsid w:val="006D7004"/>
    <w:rsid w:val="006D7170"/>
    <w:rsid w:val="006D7449"/>
    <w:rsid w:val="006D7580"/>
    <w:rsid w:val="006D75C6"/>
    <w:rsid w:val="006D75E3"/>
    <w:rsid w:val="006D7601"/>
    <w:rsid w:val="006D769B"/>
    <w:rsid w:val="006D7884"/>
    <w:rsid w:val="006D792A"/>
    <w:rsid w:val="006D79A1"/>
    <w:rsid w:val="006D7E13"/>
    <w:rsid w:val="006E0066"/>
    <w:rsid w:val="006E01C7"/>
    <w:rsid w:val="006E02EF"/>
    <w:rsid w:val="006E03C0"/>
    <w:rsid w:val="006E03FA"/>
    <w:rsid w:val="006E065C"/>
    <w:rsid w:val="006E06A3"/>
    <w:rsid w:val="006E077E"/>
    <w:rsid w:val="006E078A"/>
    <w:rsid w:val="006E07A5"/>
    <w:rsid w:val="006E07F9"/>
    <w:rsid w:val="006E0868"/>
    <w:rsid w:val="006E0A2F"/>
    <w:rsid w:val="006E0BDB"/>
    <w:rsid w:val="006E0BEB"/>
    <w:rsid w:val="006E0CB9"/>
    <w:rsid w:val="006E0D2E"/>
    <w:rsid w:val="006E0DFD"/>
    <w:rsid w:val="006E0F79"/>
    <w:rsid w:val="006E0FFF"/>
    <w:rsid w:val="006E1051"/>
    <w:rsid w:val="006E11D7"/>
    <w:rsid w:val="006E149B"/>
    <w:rsid w:val="006E14ED"/>
    <w:rsid w:val="006E1576"/>
    <w:rsid w:val="006E163E"/>
    <w:rsid w:val="006E17AC"/>
    <w:rsid w:val="006E187C"/>
    <w:rsid w:val="006E18D2"/>
    <w:rsid w:val="006E1AA7"/>
    <w:rsid w:val="006E1CE0"/>
    <w:rsid w:val="006E1ECB"/>
    <w:rsid w:val="006E1FC1"/>
    <w:rsid w:val="006E21A9"/>
    <w:rsid w:val="006E21AB"/>
    <w:rsid w:val="006E21D3"/>
    <w:rsid w:val="006E239A"/>
    <w:rsid w:val="006E254F"/>
    <w:rsid w:val="006E2793"/>
    <w:rsid w:val="006E294E"/>
    <w:rsid w:val="006E2999"/>
    <w:rsid w:val="006E2A36"/>
    <w:rsid w:val="006E2D32"/>
    <w:rsid w:val="006E3087"/>
    <w:rsid w:val="006E3145"/>
    <w:rsid w:val="006E324F"/>
    <w:rsid w:val="006E3278"/>
    <w:rsid w:val="006E32D8"/>
    <w:rsid w:val="006E3326"/>
    <w:rsid w:val="006E3342"/>
    <w:rsid w:val="006E35DA"/>
    <w:rsid w:val="006E361D"/>
    <w:rsid w:val="006E37CA"/>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9E"/>
    <w:rsid w:val="006E55C1"/>
    <w:rsid w:val="006E56EE"/>
    <w:rsid w:val="006E5794"/>
    <w:rsid w:val="006E5A87"/>
    <w:rsid w:val="006E5F1D"/>
    <w:rsid w:val="006E5FEF"/>
    <w:rsid w:val="006E601A"/>
    <w:rsid w:val="006E62BD"/>
    <w:rsid w:val="006E65C0"/>
    <w:rsid w:val="006E6619"/>
    <w:rsid w:val="006E669E"/>
    <w:rsid w:val="006E66B8"/>
    <w:rsid w:val="006E693F"/>
    <w:rsid w:val="006E69D7"/>
    <w:rsid w:val="006E6AA4"/>
    <w:rsid w:val="006E6E7E"/>
    <w:rsid w:val="006E6EE0"/>
    <w:rsid w:val="006E6F03"/>
    <w:rsid w:val="006E6FB3"/>
    <w:rsid w:val="006E73B5"/>
    <w:rsid w:val="006E7429"/>
    <w:rsid w:val="006E750A"/>
    <w:rsid w:val="006E7671"/>
    <w:rsid w:val="006E7704"/>
    <w:rsid w:val="006E77E9"/>
    <w:rsid w:val="006E7898"/>
    <w:rsid w:val="006E78FA"/>
    <w:rsid w:val="006E79DA"/>
    <w:rsid w:val="006E7A0B"/>
    <w:rsid w:val="006E7A28"/>
    <w:rsid w:val="006E7BE5"/>
    <w:rsid w:val="006E7C34"/>
    <w:rsid w:val="006E7E26"/>
    <w:rsid w:val="006E7E9E"/>
    <w:rsid w:val="006E7F1D"/>
    <w:rsid w:val="006F0231"/>
    <w:rsid w:val="006F0280"/>
    <w:rsid w:val="006F028A"/>
    <w:rsid w:val="006F0384"/>
    <w:rsid w:val="006F05D7"/>
    <w:rsid w:val="006F0830"/>
    <w:rsid w:val="006F08FA"/>
    <w:rsid w:val="006F090D"/>
    <w:rsid w:val="006F0A69"/>
    <w:rsid w:val="006F0B25"/>
    <w:rsid w:val="006F0E24"/>
    <w:rsid w:val="006F0FD4"/>
    <w:rsid w:val="006F1004"/>
    <w:rsid w:val="006F1055"/>
    <w:rsid w:val="006F11DE"/>
    <w:rsid w:val="006F126E"/>
    <w:rsid w:val="006F12EF"/>
    <w:rsid w:val="006F14E5"/>
    <w:rsid w:val="006F151A"/>
    <w:rsid w:val="006F1684"/>
    <w:rsid w:val="006F1860"/>
    <w:rsid w:val="006F1A10"/>
    <w:rsid w:val="006F1B05"/>
    <w:rsid w:val="006F1BFB"/>
    <w:rsid w:val="006F1C08"/>
    <w:rsid w:val="006F1C3B"/>
    <w:rsid w:val="006F1EEC"/>
    <w:rsid w:val="006F1F75"/>
    <w:rsid w:val="006F1FA1"/>
    <w:rsid w:val="006F2117"/>
    <w:rsid w:val="006F217D"/>
    <w:rsid w:val="006F21D7"/>
    <w:rsid w:val="006F21F5"/>
    <w:rsid w:val="006F2461"/>
    <w:rsid w:val="006F2625"/>
    <w:rsid w:val="006F27B8"/>
    <w:rsid w:val="006F29DE"/>
    <w:rsid w:val="006F2AA6"/>
    <w:rsid w:val="006F2C02"/>
    <w:rsid w:val="006F2C7C"/>
    <w:rsid w:val="006F2EA4"/>
    <w:rsid w:val="006F2FC4"/>
    <w:rsid w:val="006F3028"/>
    <w:rsid w:val="006F302D"/>
    <w:rsid w:val="006F3083"/>
    <w:rsid w:val="006F30D9"/>
    <w:rsid w:val="006F30EC"/>
    <w:rsid w:val="006F30FC"/>
    <w:rsid w:val="006F3158"/>
    <w:rsid w:val="006F3180"/>
    <w:rsid w:val="006F31CC"/>
    <w:rsid w:val="006F3457"/>
    <w:rsid w:val="006F35B1"/>
    <w:rsid w:val="006F3BED"/>
    <w:rsid w:val="006F3BFA"/>
    <w:rsid w:val="006F3E6F"/>
    <w:rsid w:val="006F3EDB"/>
    <w:rsid w:val="006F3F9D"/>
    <w:rsid w:val="006F4000"/>
    <w:rsid w:val="006F4008"/>
    <w:rsid w:val="006F41F8"/>
    <w:rsid w:val="006F421A"/>
    <w:rsid w:val="006F42B7"/>
    <w:rsid w:val="006F4439"/>
    <w:rsid w:val="006F452C"/>
    <w:rsid w:val="006F461C"/>
    <w:rsid w:val="006F46F3"/>
    <w:rsid w:val="006F4A32"/>
    <w:rsid w:val="006F4DFE"/>
    <w:rsid w:val="006F4EDE"/>
    <w:rsid w:val="006F505A"/>
    <w:rsid w:val="006F5083"/>
    <w:rsid w:val="006F511F"/>
    <w:rsid w:val="006F52BF"/>
    <w:rsid w:val="006F549C"/>
    <w:rsid w:val="006F5655"/>
    <w:rsid w:val="006F568C"/>
    <w:rsid w:val="006F575B"/>
    <w:rsid w:val="006F578E"/>
    <w:rsid w:val="006F57ED"/>
    <w:rsid w:val="006F5BE0"/>
    <w:rsid w:val="006F5C2A"/>
    <w:rsid w:val="006F5C8E"/>
    <w:rsid w:val="006F5FE8"/>
    <w:rsid w:val="006F6134"/>
    <w:rsid w:val="006F616F"/>
    <w:rsid w:val="006F61AA"/>
    <w:rsid w:val="006F62F6"/>
    <w:rsid w:val="006F6330"/>
    <w:rsid w:val="006F634A"/>
    <w:rsid w:val="006F650B"/>
    <w:rsid w:val="006F6551"/>
    <w:rsid w:val="006F65D5"/>
    <w:rsid w:val="006F67EF"/>
    <w:rsid w:val="006F6885"/>
    <w:rsid w:val="006F6956"/>
    <w:rsid w:val="006F6967"/>
    <w:rsid w:val="006F6A73"/>
    <w:rsid w:val="006F6BEF"/>
    <w:rsid w:val="006F6CD9"/>
    <w:rsid w:val="006F6D70"/>
    <w:rsid w:val="006F7282"/>
    <w:rsid w:val="006F72C2"/>
    <w:rsid w:val="006F7313"/>
    <w:rsid w:val="006F737B"/>
    <w:rsid w:val="006F7640"/>
    <w:rsid w:val="006F7819"/>
    <w:rsid w:val="006F788B"/>
    <w:rsid w:val="006F7A81"/>
    <w:rsid w:val="006F7B74"/>
    <w:rsid w:val="006F7BF5"/>
    <w:rsid w:val="006F7CE6"/>
    <w:rsid w:val="006F7DC9"/>
    <w:rsid w:val="006F7E7F"/>
    <w:rsid w:val="006F7FD6"/>
    <w:rsid w:val="00700008"/>
    <w:rsid w:val="00700060"/>
    <w:rsid w:val="00700313"/>
    <w:rsid w:val="0070038D"/>
    <w:rsid w:val="007005FD"/>
    <w:rsid w:val="0070064D"/>
    <w:rsid w:val="00700863"/>
    <w:rsid w:val="00700928"/>
    <w:rsid w:val="00700A70"/>
    <w:rsid w:val="00700C39"/>
    <w:rsid w:val="00700D46"/>
    <w:rsid w:val="00700DA8"/>
    <w:rsid w:val="00700DD5"/>
    <w:rsid w:val="00700DE1"/>
    <w:rsid w:val="00701024"/>
    <w:rsid w:val="0070116F"/>
    <w:rsid w:val="007012C9"/>
    <w:rsid w:val="0070130A"/>
    <w:rsid w:val="007015CA"/>
    <w:rsid w:val="007018E2"/>
    <w:rsid w:val="00701E27"/>
    <w:rsid w:val="00701FE9"/>
    <w:rsid w:val="00702097"/>
    <w:rsid w:val="00702117"/>
    <w:rsid w:val="007021BE"/>
    <w:rsid w:val="007023FC"/>
    <w:rsid w:val="00702420"/>
    <w:rsid w:val="0070244D"/>
    <w:rsid w:val="00702733"/>
    <w:rsid w:val="0070291B"/>
    <w:rsid w:val="0070296E"/>
    <w:rsid w:val="007029D4"/>
    <w:rsid w:val="00702B0E"/>
    <w:rsid w:val="00702C1A"/>
    <w:rsid w:val="00702C48"/>
    <w:rsid w:val="00702C6A"/>
    <w:rsid w:val="00702C7F"/>
    <w:rsid w:val="00702CAA"/>
    <w:rsid w:val="00702DBF"/>
    <w:rsid w:val="00702E56"/>
    <w:rsid w:val="00702F11"/>
    <w:rsid w:val="00702F86"/>
    <w:rsid w:val="00703116"/>
    <w:rsid w:val="0070342A"/>
    <w:rsid w:val="00703606"/>
    <w:rsid w:val="00703655"/>
    <w:rsid w:val="00703718"/>
    <w:rsid w:val="007039CB"/>
    <w:rsid w:val="00703A45"/>
    <w:rsid w:val="00703A89"/>
    <w:rsid w:val="00703D53"/>
    <w:rsid w:val="00703FD6"/>
    <w:rsid w:val="007040CD"/>
    <w:rsid w:val="00704281"/>
    <w:rsid w:val="007042C7"/>
    <w:rsid w:val="007042E8"/>
    <w:rsid w:val="0070436A"/>
    <w:rsid w:val="00704424"/>
    <w:rsid w:val="00704495"/>
    <w:rsid w:val="007044EF"/>
    <w:rsid w:val="0070452B"/>
    <w:rsid w:val="0070466B"/>
    <w:rsid w:val="007046D6"/>
    <w:rsid w:val="0070487E"/>
    <w:rsid w:val="007048CF"/>
    <w:rsid w:val="0070493E"/>
    <w:rsid w:val="00704BC8"/>
    <w:rsid w:val="00704BCA"/>
    <w:rsid w:val="00704BEF"/>
    <w:rsid w:val="00704C41"/>
    <w:rsid w:val="00704D7D"/>
    <w:rsid w:val="00704E4D"/>
    <w:rsid w:val="00704F69"/>
    <w:rsid w:val="0070509C"/>
    <w:rsid w:val="007052F6"/>
    <w:rsid w:val="00705595"/>
    <w:rsid w:val="007055D0"/>
    <w:rsid w:val="007055EA"/>
    <w:rsid w:val="00705681"/>
    <w:rsid w:val="0070568D"/>
    <w:rsid w:val="00705774"/>
    <w:rsid w:val="007058D2"/>
    <w:rsid w:val="0070599A"/>
    <w:rsid w:val="007059A4"/>
    <w:rsid w:val="00705B1F"/>
    <w:rsid w:val="00705BD1"/>
    <w:rsid w:val="00705CE9"/>
    <w:rsid w:val="00705DA2"/>
    <w:rsid w:val="00705EDC"/>
    <w:rsid w:val="007060DA"/>
    <w:rsid w:val="00706124"/>
    <w:rsid w:val="0070658B"/>
    <w:rsid w:val="007067E7"/>
    <w:rsid w:val="007067FE"/>
    <w:rsid w:val="00706AC7"/>
    <w:rsid w:val="00706DF1"/>
    <w:rsid w:val="00706E58"/>
    <w:rsid w:val="00707083"/>
    <w:rsid w:val="0070716D"/>
    <w:rsid w:val="00707359"/>
    <w:rsid w:val="0070736E"/>
    <w:rsid w:val="0070740F"/>
    <w:rsid w:val="00707540"/>
    <w:rsid w:val="007075E6"/>
    <w:rsid w:val="0070764C"/>
    <w:rsid w:val="00707845"/>
    <w:rsid w:val="00707A86"/>
    <w:rsid w:val="00707B3B"/>
    <w:rsid w:val="00707B77"/>
    <w:rsid w:val="00707DA2"/>
    <w:rsid w:val="00710141"/>
    <w:rsid w:val="00710144"/>
    <w:rsid w:val="0071016D"/>
    <w:rsid w:val="0071017A"/>
    <w:rsid w:val="0071017D"/>
    <w:rsid w:val="00710251"/>
    <w:rsid w:val="0071032E"/>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B2"/>
    <w:rsid w:val="00711322"/>
    <w:rsid w:val="00711406"/>
    <w:rsid w:val="0071146F"/>
    <w:rsid w:val="007114D1"/>
    <w:rsid w:val="0071156E"/>
    <w:rsid w:val="007117B6"/>
    <w:rsid w:val="007117CC"/>
    <w:rsid w:val="007118AC"/>
    <w:rsid w:val="00711B4B"/>
    <w:rsid w:val="00711C7A"/>
    <w:rsid w:val="00711EB2"/>
    <w:rsid w:val="00711EFB"/>
    <w:rsid w:val="00711F09"/>
    <w:rsid w:val="007120D7"/>
    <w:rsid w:val="00712298"/>
    <w:rsid w:val="007122E9"/>
    <w:rsid w:val="0071241C"/>
    <w:rsid w:val="00712427"/>
    <w:rsid w:val="00712457"/>
    <w:rsid w:val="00712654"/>
    <w:rsid w:val="007127CA"/>
    <w:rsid w:val="007127CC"/>
    <w:rsid w:val="007128BF"/>
    <w:rsid w:val="0071297D"/>
    <w:rsid w:val="007129D3"/>
    <w:rsid w:val="007129F6"/>
    <w:rsid w:val="00712CE5"/>
    <w:rsid w:val="00712D5D"/>
    <w:rsid w:val="00712D93"/>
    <w:rsid w:val="00712DC3"/>
    <w:rsid w:val="00712E16"/>
    <w:rsid w:val="00713177"/>
    <w:rsid w:val="00713190"/>
    <w:rsid w:val="007131E9"/>
    <w:rsid w:val="007135DD"/>
    <w:rsid w:val="007135ED"/>
    <w:rsid w:val="0071377C"/>
    <w:rsid w:val="007137A8"/>
    <w:rsid w:val="00713954"/>
    <w:rsid w:val="007139FD"/>
    <w:rsid w:val="00713BA3"/>
    <w:rsid w:val="00713D30"/>
    <w:rsid w:val="00713EB9"/>
    <w:rsid w:val="00714151"/>
    <w:rsid w:val="007142E8"/>
    <w:rsid w:val="0071434C"/>
    <w:rsid w:val="007143E5"/>
    <w:rsid w:val="007145DE"/>
    <w:rsid w:val="0071472E"/>
    <w:rsid w:val="007147FB"/>
    <w:rsid w:val="00714837"/>
    <w:rsid w:val="00714B47"/>
    <w:rsid w:val="00714CC2"/>
    <w:rsid w:val="00714F8C"/>
    <w:rsid w:val="00715179"/>
    <w:rsid w:val="0071553B"/>
    <w:rsid w:val="007155A8"/>
    <w:rsid w:val="007156BD"/>
    <w:rsid w:val="007157CD"/>
    <w:rsid w:val="00715856"/>
    <w:rsid w:val="0071588A"/>
    <w:rsid w:val="00715962"/>
    <w:rsid w:val="00715B43"/>
    <w:rsid w:val="00715BF2"/>
    <w:rsid w:val="00715C2F"/>
    <w:rsid w:val="00716074"/>
    <w:rsid w:val="0071617D"/>
    <w:rsid w:val="007162D1"/>
    <w:rsid w:val="00716351"/>
    <w:rsid w:val="007163BD"/>
    <w:rsid w:val="0071648C"/>
    <w:rsid w:val="007165F2"/>
    <w:rsid w:val="00716912"/>
    <w:rsid w:val="00716931"/>
    <w:rsid w:val="00716AAC"/>
    <w:rsid w:val="00716DB1"/>
    <w:rsid w:val="00716DF3"/>
    <w:rsid w:val="00716E18"/>
    <w:rsid w:val="007172C2"/>
    <w:rsid w:val="0071740D"/>
    <w:rsid w:val="0071759B"/>
    <w:rsid w:val="007175F9"/>
    <w:rsid w:val="007177AB"/>
    <w:rsid w:val="007177B2"/>
    <w:rsid w:val="00717A49"/>
    <w:rsid w:val="00717B17"/>
    <w:rsid w:val="00717C2E"/>
    <w:rsid w:val="00717E3A"/>
    <w:rsid w:val="00717F77"/>
    <w:rsid w:val="00717F9E"/>
    <w:rsid w:val="00720485"/>
    <w:rsid w:val="00720605"/>
    <w:rsid w:val="00720827"/>
    <w:rsid w:val="0072083B"/>
    <w:rsid w:val="00720A7F"/>
    <w:rsid w:val="00720AF2"/>
    <w:rsid w:val="00720D17"/>
    <w:rsid w:val="00720D54"/>
    <w:rsid w:val="00720EDD"/>
    <w:rsid w:val="00720FFB"/>
    <w:rsid w:val="0072102F"/>
    <w:rsid w:val="00721092"/>
    <w:rsid w:val="00721135"/>
    <w:rsid w:val="00721187"/>
    <w:rsid w:val="007211F6"/>
    <w:rsid w:val="007215C2"/>
    <w:rsid w:val="007215C4"/>
    <w:rsid w:val="007215F1"/>
    <w:rsid w:val="00721633"/>
    <w:rsid w:val="0072175A"/>
    <w:rsid w:val="0072177A"/>
    <w:rsid w:val="007218C1"/>
    <w:rsid w:val="007219E2"/>
    <w:rsid w:val="00721A65"/>
    <w:rsid w:val="00721D2D"/>
    <w:rsid w:val="00721D7B"/>
    <w:rsid w:val="00721DFD"/>
    <w:rsid w:val="007221AE"/>
    <w:rsid w:val="00722367"/>
    <w:rsid w:val="007224F5"/>
    <w:rsid w:val="007225A9"/>
    <w:rsid w:val="00722643"/>
    <w:rsid w:val="007227A2"/>
    <w:rsid w:val="00722835"/>
    <w:rsid w:val="0072284D"/>
    <w:rsid w:val="00722855"/>
    <w:rsid w:val="007228DC"/>
    <w:rsid w:val="00722966"/>
    <w:rsid w:val="00722CC1"/>
    <w:rsid w:val="00722E1E"/>
    <w:rsid w:val="0072330A"/>
    <w:rsid w:val="00723330"/>
    <w:rsid w:val="007234BD"/>
    <w:rsid w:val="007236D2"/>
    <w:rsid w:val="00723733"/>
    <w:rsid w:val="0072380B"/>
    <w:rsid w:val="00723DEE"/>
    <w:rsid w:val="00723EDD"/>
    <w:rsid w:val="00723EF6"/>
    <w:rsid w:val="00723F52"/>
    <w:rsid w:val="00723FC1"/>
    <w:rsid w:val="0072400F"/>
    <w:rsid w:val="007241E0"/>
    <w:rsid w:val="0072433C"/>
    <w:rsid w:val="00724447"/>
    <w:rsid w:val="0072458F"/>
    <w:rsid w:val="00724859"/>
    <w:rsid w:val="007248FC"/>
    <w:rsid w:val="00724AE6"/>
    <w:rsid w:val="00724AEB"/>
    <w:rsid w:val="00724D9B"/>
    <w:rsid w:val="00724ECA"/>
    <w:rsid w:val="0072507C"/>
    <w:rsid w:val="00725138"/>
    <w:rsid w:val="00725154"/>
    <w:rsid w:val="007251EC"/>
    <w:rsid w:val="0072525A"/>
    <w:rsid w:val="007255CD"/>
    <w:rsid w:val="007255EF"/>
    <w:rsid w:val="00725792"/>
    <w:rsid w:val="00725A4F"/>
    <w:rsid w:val="00725A83"/>
    <w:rsid w:val="00725C62"/>
    <w:rsid w:val="00725CEE"/>
    <w:rsid w:val="0072600A"/>
    <w:rsid w:val="00726020"/>
    <w:rsid w:val="00726024"/>
    <w:rsid w:val="00726158"/>
    <w:rsid w:val="0072616C"/>
    <w:rsid w:val="007261AC"/>
    <w:rsid w:val="007265F8"/>
    <w:rsid w:val="007267F4"/>
    <w:rsid w:val="00726972"/>
    <w:rsid w:val="00726AFB"/>
    <w:rsid w:val="00726B4A"/>
    <w:rsid w:val="00726B7C"/>
    <w:rsid w:val="00726FA3"/>
    <w:rsid w:val="0072700C"/>
    <w:rsid w:val="00727649"/>
    <w:rsid w:val="0072769D"/>
    <w:rsid w:val="0072775F"/>
    <w:rsid w:val="007278A3"/>
    <w:rsid w:val="00727C71"/>
    <w:rsid w:val="00727C78"/>
    <w:rsid w:val="00727CE9"/>
    <w:rsid w:val="00727DBF"/>
    <w:rsid w:val="00727F07"/>
    <w:rsid w:val="00727FD8"/>
    <w:rsid w:val="007300D1"/>
    <w:rsid w:val="0073028A"/>
    <w:rsid w:val="007302FE"/>
    <w:rsid w:val="0073044E"/>
    <w:rsid w:val="0073053D"/>
    <w:rsid w:val="007308BF"/>
    <w:rsid w:val="00730905"/>
    <w:rsid w:val="00730A54"/>
    <w:rsid w:val="00730B26"/>
    <w:rsid w:val="00730E6C"/>
    <w:rsid w:val="007311FF"/>
    <w:rsid w:val="007312E3"/>
    <w:rsid w:val="0073162F"/>
    <w:rsid w:val="00731665"/>
    <w:rsid w:val="007318A3"/>
    <w:rsid w:val="0073190C"/>
    <w:rsid w:val="00731AD3"/>
    <w:rsid w:val="00731AE9"/>
    <w:rsid w:val="00731C16"/>
    <w:rsid w:val="00731C9E"/>
    <w:rsid w:val="00731D38"/>
    <w:rsid w:val="00731ED6"/>
    <w:rsid w:val="00731F58"/>
    <w:rsid w:val="00731FB7"/>
    <w:rsid w:val="00732395"/>
    <w:rsid w:val="00732423"/>
    <w:rsid w:val="007326D0"/>
    <w:rsid w:val="0073314C"/>
    <w:rsid w:val="0073315F"/>
    <w:rsid w:val="0073349A"/>
    <w:rsid w:val="007334F8"/>
    <w:rsid w:val="007335D7"/>
    <w:rsid w:val="00733686"/>
    <w:rsid w:val="007336D8"/>
    <w:rsid w:val="00733773"/>
    <w:rsid w:val="007339F8"/>
    <w:rsid w:val="00733A9D"/>
    <w:rsid w:val="00733C2D"/>
    <w:rsid w:val="00733DD0"/>
    <w:rsid w:val="00733E1B"/>
    <w:rsid w:val="00733E49"/>
    <w:rsid w:val="00733E59"/>
    <w:rsid w:val="00733F98"/>
    <w:rsid w:val="00734189"/>
    <w:rsid w:val="0073432F"/>
    <w:rsid w:val="00734696"/>
    <w:rsid w:val="007346F8"/>
    <w:rsid w:val="0073495B"/>
    <w:rsid w:val="007349D7"/>
    <w:rsid w:val="007349F9"/>
    <w:rsid w:val="00734B4E"/>
    <w:rsid w:val="00734C27"/>
    <w:rsid w:val="00734C4D"/>
    <w:rsid w:val="00734D2C"/>
    <w:rsid w:val="00734F98"/>
    <w:rsid w:val="00734FC8"/>
    <w:rsid w:val="007351AF"/>
    <w:rsid w:val="007351DC"/>
    <w:rsid w:val="00735240"/>
    <w:rsid w:val="007353F0"/>
    <w:rsid w:val="0073541B"/>
    <w:rsid w:val="00735782"/>
    <w:rsid w:val="007357DD"/>
    <w:rsid w:val="00735868"/>
    <w:rsid w:val="007358D4"/>
    <w:rsid w:val="00735BDF"/>
    <w:rsid w:val="00735E2D"/>
    <w:rsid w:val="00735E50"/>
    <w:rsid w:val="0073602A"/>
    <w:rsid w:val="00736227"/>
    <w:rsid w:val="0073648C"/>
    <w:rsid w:val="007365C0"/>
    <w:rsid w:val="007365EA"/>
    <w:rsid w:val="007366CB"/>
    <w:rsid w:val="00736A8E"/>
    <w:rsid w:val="00736AF3"/>
    <w:rsid w:val="00736C1B"/>
    <w:rsid w:val="00736CD5"/>
    <w:rsid w:val="00736D75"/>
    <w:rsid w:val="007370B3"/>
    <w:rsid w:val="0073712F"/>
    <w:rsid w:val="007371C2"/>
    <w:rsid w:val="00737233"/>
    <w:rsid w:val="00737274"/>
    <w:rsid w:val="007372F0"/>
    <w:rsid w:val="00737447"/>
    <w:rsid w:val="0073778C"/>
    <w:rsid w:val="007378E7"/>
    <w:rsid w:val="007378F2"/>
    <w:rsid w:val="00737960"/>
    <w:rsid w:val="00737AAE"/>
    <w:rsid w:val="00737B89"/>
    <w:rsid w:val="00737C2B"/>
    <w:rsid w:val="00737C83"/>
    <w:rsid w:val="00737D02"/>
    <w:rsid w:val="00737DAC"/>
    <w:rsid w:val="00737E7F"/>
    <w:rsid w:val="00737F52"/>
    <w:rsid w:val="007402D4"/>
    <w:rsid w:val="0074033D"/>
    <w:rsid w:val="00740349"/>
    <w:rsid w:val="007403C3"/>
    <w:rsid w:val="0074048F"/>
    <w:rsid w:val="007404A2"/>
    <w:rsid w:val="00740582"/>
    <w:rsid w:val="0074089A"/>
    <w:rsid w:val="007408C1"/>
    <w:rsid w:val="0074095E"/>
    <w:rsid w:val="0074098A"/>
    <w:rsid w:val="00740999"/>
    <w:rsid w:val="007409A6"/>
    <w:rsid w:val="00740A60"/>
    <w:rsid w:val="00740B10"/>
    <w:rsid w:val="00740B8C"/>
    <w:rsid w:val="00740C3A"/>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EC4"/>
    <w:rsid w:val="007420AB"/>
    <w:rsid w:val="00742176"/>
    <w:rsid w:val="0074218F"/>
    <w:rsid w:val="00742423"/>
    <w:rsid w:val="007424FD"/>
    <w:rsid w:val="0074276F"/>
    <w:rsid w:val="007428CC"/>
    <w:rsid w:val="007429D4"/>
    <w:rsid w:val="00742BC7"/>
    <w:rsid w:val="00742C21"/>
    <w:rsid w:val="00742D71"/>
    <w:rsid w:val="00742F6A"/>
    <w:rsid w:val="00742F9C"/>
    <w:rsid w:val="00742FD2"/>
    <w:rsid w:val="00743026"/>
    <w:rsid w:val="0074309C"/>
    <w:rsid w:val="00743148"/>
    <w:rsid w:val="007439A8"/>
    <w:rsid w:val="007439AD"/>
    <w:rsid w:val="00743A7C"/>
    <w:rsid w:val="00743AB1"/>
    <w:rsid w:val="00743B67"/>
    <w:rsid w:val="00743C3F"/>
    <w:rsid w:val="00743C71"/>
    <w:rsid w:val="00743D07"/>
    <w:rsid w:val="00743FF0"/>
    <w:rsid w:val="0074400B"/>
    <w:rsid w:val="007440A0"/>
    <w:rsid w:val="00744150"/>
    <w:rsid w:val="007442F2"/>
    <w:rsid w:val="007447BD"/>
    <w:rsid w:val="0074487C"/>
    <w:rsid w:val="0074489D"/>
    <w:rsid w:val="00744A72"/>
    <w:rsid w:val="00744F02"/>
    <w:rsid w:val="007451D3"/>
    <w:rsid w:val="00745366"/>
    <w:rsid w:val="00745372"/>
    <w:rsid w:val="0074552F"/>
    <w:rsid w:val="00745554"/>
    <w:rsid w:val="0074585C"/>
    <w:rsid w:val="00745A86"/>
    <w:rsid w:val="00745AEB"/>
    <w:rsid w:val="00745B2C"/>
    <w:rsid w:val="00745C08"/>
    <w:rsid w:val="00745D7A"/>
    <w:rsid w:val="00745E14"/>
    <w:rsid w:val="00746103"/>
    <w:rsid w:val="00746115"/>
    <w:rsid w:val="00746193"/>
    <w:rsid w:val="00746206"/>
    <w:rsid w:val="0074640C"/>
    <w:rsid w:val="0074653F"/>
    <w:rsid w:val="007466C7"/>
    <w:rsid w:val="007468A5"/>
    <w:rsid w:val="00746900"/>
    <w:rsid w:val="007469AB"/>
    <w:rsid w:val="00746B97"/>
    <w:rsid w:val="00746E3F"/>
    <w:rsid w:val="00746FEB"/>
    <w:rsid w:val="00747013"/>
    <w:rsid w:val="00747019"/>
    <w:rsid w:val="00747072"/>
    <w:rsid w:val="0074718B"/>
    <w:rsid w:val="00747577"/>
    <w:rsid w:val="00747912"/>
    <w:rsid w:val="00747A02"/>
    <w:rsid w:val="00747A44"/>
    <w:rsid w:val="00747AC2"/>
    <w:rsid w:val="00747BF0"/>
    <w:rsid w:val="00747C0D"/>
    <w:rsid w:val="00747DAA"/>
    <w:rsid w:val="00747DBB"/>
    <w:rsid w:val="00747EAA"/>
    <w:rsid w:val="0075000C"/>
    <w:rsid w:val="007500C2"/>
    <w:rsid w:val="00750266"/>
    <w:rsid w:val="0075038E"/>
    <w:rsid w:val="00750427"/>
    <w:rsid w:val="00750436"/>
    <w:rsid w:val="007506DD"/>
    <w:rsid w:val="00750747"/>
    <w:rsid w:val="00750D4A"/>
    <w:rsid w:val="00750D58"/>
    <w:rsid w:val="00751063"/>
    <w:rsid w:val="00751078"/>
    <w:rsid w:val="0075108F"/>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6B1"/>
    <w:rsid w:val="007527B3"/>
    <w:rsid w:val="007527BE"/>
    <w:rsid w:val="007529AB"/>
    <w:rsid w:val="00752FB5"/>
    <w:rsid w:val="00753080"/>
    <w:rsid w:val="00753417"/>
    <w:rsid w:val="00753628"/>
    <w:rsid w:val="00753637"/>
    <w:rsid w:val="0075383C"/>
    <w:rsid w:val="007538D8"/>
    <w:rsid w:val="007538EB"/>
    <w:rsid w:val="00753989"/>
    <w:rsid w:val="007539ED"/>
    <w:rsid w:val="00753AA7"/>
    <w:rsid w:val="00753AAD"/>
    <w:rsid w:val="00753B83"/>
    <w:rsid w:val="00753BA6"/>
    <w:rsid w:val="00753D16"/>
    <w:rsid w:val="00753E55"/>
    <w:rsid w:val="00753E6F"/>
    <w:rsid w:val="00753E9F"/>
    <w:rsid w:val="00753F86"/>
    <w:rsid w:val="00753FB6"/>
    <w:rsid w:val="00754222"/>
    <w:rsid w:val="00754237"/>
    <w:rsid w:val="007542FC"/>
    <w:rsid w:val="00754311"/>
    <w:rsid w:val="00754398"/>
    <w:rsid w:val="007544EA"/>
    <w:rsid w:val="00754642"/>
    <w:rsid w:val="007546AE"/>
    <w:rsid w:val="007547C3"/>
    <w:rsid w:val="007549A0"/>
    <w:rsid w:val="00754A12"/>
    <w:rsid w:val="00754CB7"/>
    <w:rsid w:val="00754DE8"/>
    <w:rsid w:val="00754E2C"/>
    <w:rsid w:val="00754E4A"/>
    <w:rsid w:val="00755035"/>
    <w:rsid w:val="007550D7"/>
    <w:rsid w:val="007552BB"/>
    <w:rsid w:val="007552FD"/>
    <w:rsid w:val="0075543C"/>
    <w:rsid w:val="0075550F"/>
    <w:rsid w:val="0075573B"/>
    <w:rsid w:val="007558F9"/>
    <w:rsid w:val="00755901"/>
    <w:rsid w:val="00755974"/>
    <w:rsid w:val="00755AC7"/>
    <w:rsid w:val="00755ADC"/>
    <w:rsid w:val="00755C9A"/>
    <w:rsid w:val="00755C9B"/>
    <w:rsid w:val="00755E5C"/>
    <w:rsid w:val="00756166"/>
    <w:rsid w:val="00756312"/>
    <w:rsid w:val="007563B7"/>
    <w:rsid w:val="00756876"/>
    <w:rsid w:val="00756895"/>
    <w:rsid w:val="00756A45"/>
    <w:rsid w:val="00756A91"/>
    <w:rsid w:val="00756AAB"/>
    <w:rsid w:val="00756D34"/>
    <w:rsid w:val="00756E60"/>
    <w:rsid w:val="00756EAE"/>
    <w:rsid w:val="00757179"/>
    <w:rsid w:val="0075729D"/>
    <w:rsid w:val="007573DF"/>
    <w:rsid w:val="0075784A"/>
    <w:rsid w:val="00757979"/>
    <w:rsid w:val="00757BA3"/>
    <w:rsid w:val="00757DA9"/>
    <w:rsid w:val="00757EFF"/>
    <w:rsid w:val="0076003F"/>
    <w:rsid w:val="0076017B"/>
    <w:rsid w:val="00760181"/>
    <w:rsid w:val="007601D2"/>
    <w:rsid w:val="00760418"/>
    <w:rsid w:val="00760692"/>
    <w:rsid w:val="0076073A"/>
    <w:rsid w:val="007608B7"/>
    <w:rsid w:val="0076092C"/>
    <w:rsid w:val="00760A4C"/>
    <w:rsid w:val="00760C26"/>
    <w:rsid w:val="00760D84"/>
    <w:rsid w:val="00760DAE"/>
    <w:rsid w:val="00760EB2"/>
    <w:rsid w:val="00761041"/>
    <w:rsid w:val="007610D0"/>
    <w:rsid w:val="00761150"/>
    <w:rsid w:val="0076146C"/>
    <w:rsid w:val="00761509"/>
    <w:rsid w:val="00761529"/>
    <w:rsid w:val="00761833"/>
    <w:rsid w:val="00761843"/>
    <w:rsid w:val="00761950"/>
    <w:rsid w:val="00761A3D"/>
    <w:rsid w:val="00761B70"/>
    <w:rsid w:val="00761BAC"/>
    <w:rsid w:val="00761C3E"/>
    <w:rsid w:val="00761E04"/>
    <w:rsid w:val="00761E79"/>
    <w:rsid w:val="00761E93"/>
    <w:rsid w:val="00761EED"/>
    <w:rsid w:val="00762260"/>
    <w:rsid w:val="0076233A"/>
    <w:rsid w:val="00762377"/>
    <w:rsid w:val="007623A0"/>
    <w:rsid w:val="00762451"/>
    <w:rsid w:val="007625FA"/>
    <w:rsid w:val="00762978"/>
    <w:rsid w:val="00762983"/>
    <w:rsid w:val="007629A1"/>
    <w:rsid w:val="00762A9D"/>
    <w:rsid w:val="00762B78"/>
    <w:rsid w:val="00762C33"/>
    <w:rsid w:val="00762DD7"/>
    <w:rsid w:val="00762DE6"/>
    <w:rsid w:val="00763179"/>
    <w:rsid w:val="00763676"/>
    <w:rsid w:val="007636F5"/>
    <w:rsid w:val="00763763"/>
    <w:rsid w:val="00763A9E"/>
    <w:rsid w:val="00763E9A"/>
    <w:rsid w:val="00763F81"/>
    <w:rsid w:val="00763FA2"/>
    <w:rsid w:val="00763FF6"/>
    <w:rsid w:val="00764104"/>
    <w:rsid w:val="0076418F"/>
    <w:rsid w:val="0076425F"/>
    <w:rsid w:val="0076429A"/>
    <w:rsid w:val="00764428"/>
    <w:rsid w:val="007646AD"/>
    <w:rsid w:val="007648B2"/>
    <w:rsid w:val="0076503D"/>
    <w:rsid w:val="00765098"/>
    <w:rsid w:val="007650D6"/>
    <w:rsid w:val="00765182"/>
    <w:rsid w:val="007651DD"/>
    <w:rsid w:val="00765247"/>
    <w:rsid w:val="0076547F"/>
    <w:rsid w:val="00765593"/>
    <w:rsid w:val="007656F5"/>
    <w:rsid w:val="00765838"/>
    <w:rsid w:val="00765851"/>
    <w:rsid w:val="00765944"/>
    <w:rsid w:val="007659E6"/>
    <w:rsid w:val="00765A85"/>
    <w:rsid w:val="00765DF9"/>
    <w:rsid w:val="00765E1A"/>
    <w:rsid w:val="007661E5"/>
    <w:rsid w:val="0076622D"/>
    <w:rsid w:val="0076652A"/>
    <w:rsid w:val="0076659F"/>
    <w:rsid w:val="007665E8"/>
    <w:rsid w:val="00766841"/>
    <w:rsid w:val="007669F2"/>
    <w:rsid w:val="007669FE"/>
    <w:rsid w:val="00766D9C"/>
    <w:rsid w:val="00767191"/>
    <w:rsid w:val="007673DD"/>
    <w:rsid w:val="0076742A"/>
    <w:rsid w:val="0076779C"/>
    <w:rsid w:val="0076780F"/>
    <w:rsid w:val="00767A71"/>
    <w:rsid w:val="00767CA6"/>
    <w:rsid w:val="00767DA6"/>
    <w:rsid w:val="00767EA3"/>
    <w:rsid w:val="00770110"/>
    <w:rsid w:val="0077019E"/>
    <w:rsid w:val="007701D4"/>
    <w:rsid w:val="0077042F"/>
    <w:rsid w:val="007705D2"/>
    <w:rsid w:val="007709E9"/>
    <w:rsid w:val="00770A76"/>
    <w:rsid w:val="00770CBE"/>
    <w:rsid w:val="00770DC9"/>
    <w:rsid w:val="00770E20"/>
    <w:rsid w:val="00770FCA"/>
    <w:rsid w:val="007711CE"/>
    <w:rsid w:val="00771297"/>
    <w:rsid w:val="007713F1"/>
    <w:rsid w:val="00771731"/>
    <w:rsid w:val="007717E7"/>
    <w:rsid w:val="007719E0"/>
    <w:rsid w:val="00771B85"/>
    <w:rsid w:val="00771EEA"/>
    <w:rsid w:val="00772204"/>
    <w:rsid w:val="007722AB"/>
    <w:rsid w:val="007722BA"/>
    <w:rsid w:val="007723A7"/>
    <w:rsid w:val="007723B6"/>
    <w:rsid w:val="00772447"/>
    <w:rsid w:val="00772497"/>
    <w:rsid w:val="00772671"/>
    <w:rsid w:val="0077277B"/>
    <w:rsid w:val="0077281B"/>
    <w:rsid w:val="007728BD"/>
    <w:rsid w:val="007728C4"/>
    <w:rsid w:val="0077291D"/>
    <w:rsid w:val="00772C2F"/>
    <w:rsid w:val="00772D37"/>
    <w:rsid w:val="00772E90"/>
    <w:rsid w:val="0077306D"/>
    <w:rsid w:val="007730CB"/>
    <w:rsid w:val="007734A6"/>
    <w:rsid w:val="00773641"/>
    <w:rsid w:val="00773645"/>
    <w:rsid w:val="00773708"/>
    <w:rsid w:val="00773819"/>
    <w:rsid w:val="00773861"/>
    <w:rsid w:val="00773A88"/>
    <w:rsid w:val="00773B28"/>
    <w:rsid w:val="00773CAE"/>
    <w:rsid w:val="00773D8F"/>
    <w:rsid w:val="00774043"/>
    <w:rsid w:val="00774143"/>
    <w:rsid w:val="007747E2"/>
    <w:rsid w:val="00774B81"/>
    <w:rsid w:val="00774C62"/>
    <w:rsid w:val="00774E59"/>
    <w:rsid w:val="0077520F"/>
    <w:rsid w:val="007753E6"/>
    <w:rsid w:val="00775448"/>
    <w:rsid w:val="007755A7"/>
    <w:rsid w:val="00775612"/>
    <w:rsid w:val="00775670"/>
    <w:rsid w:val="007756C6"/>
    <w:rsid w:val="0077586D"/>
    <w:rsid w:val="0077588A"/>
    <w:rsid w:val="007758F8"/>
    <w:rsid w:val="007758FE"/>
    <w:rsid w:val="0077592A"/>
    <w:rsid w:val="00775B5F"/>
    <w:rsid w:val="00775C7F"/>
    <w:rsid w:val="00775C80"/>
    <w:rsid w:val="00775CDA"/>
    <w:rsid w:val="00775D64"/>
    <w:rsid w:val="00775E56"/>
    <w:rsid w:val="00775FEA"/>
    <w:rsid w:val="0077600D"/>
    <w:rsid w:val="0077624C"/>
    <w:rsid w:val="00776288"/>
    <w:rsid w:val="00776343"/>
    <w:rsid w:val="00776378"/>
    <w:rsid w:val="00776408"/>
    <w:rsid w:val="00776422"/>
    <w:rsid w:val="007765B7"/>
    <w:rsid w:val="0077664B"/>
    <w:rsid w:val="0077668F"/>
    <w:rsid w:val="00776CCE"/>
    <w:rsid w:val="00776D28"/>
    <w:rsid w:val="00776D52"/>
    <w:rsid w:val="00776EED"/>
    <w:rsid w:val="00776EFC"/>
    <w:rsid w:val="00776F9D"/>
    <w:rsid w:val="007770D4"/>
    <w:rsid w:val="007774B7"/>
    <w:rsid w:val="0077756D"/>
    <w:rsid w:val="007777B9"/>
    <w:rsid w:val="007778C8"/>
    <w:rsid w:val="00777960"/>
    <w:rsid w:val="007779E7"/>
    <w:rsid w:val="00777ABC"/>
    <w:rsid w:val="00777C33"/>
    <w:rsid w:val="00777C8E"/>
    <w:rsid w:val="00777D83"/>
    <w:rsid w:val="00777FE7"/>
    <w:rsid w:val="0078000D"/>
    <w:rsid w:val="0078010D"/>
    <w:rsid w:val="007801A3"/>
    <w:rsid w:val="00780232"/>
    <w:rsid w:val="0078029F"/>
    <w:rsid w:val="0078034D"/>
    <w:rsid w:val="0078047C"/>
    <w:rsid w:val="007804E4"/>
    <w:rsid w:val="0078084C"/>
    <w:rsid w:val="0078095B"/>
    <w:rsid w:val="00780A6A"/>
    <w:rsid w:val="00780A97"/>
    <w:rsid w:val="00780AF1"/>
    <w:rsid w:val="00780AF2"/>
    <w:rsid w:val="00780B52"/>
    <w:rsid w:val="00780BB3"/>
    <w:rsid w:val="00780C86"/>
    <w:rsid w:val="00780CF8"/>
    <w:rsid w:val="00780D1F"/>
    <w:rsid w:val="00780E39"/>
    <w:rsid w:val="00780F92"/>
    <w:rsid w:val="00780FD0"/>
    <w:rsid w:val="007810F8"/>
    <w:rsid w:val="00781247"/>
    <w:rsid w:val="007813C4"/>
    <w:rsid w:val="0078150F"/>
    <w:rsid w:val="007817BD"/>
    <w:rsid w:val="007819B1"/>
    <w:rsid w:val="00781C61"/>
    <w:rsid w:val="00781E3B"/>
    <w:rsid w:val="00781FA3"/>
    <w:rsid w:val="0078210A"/>
    <w:rsid w:val="007821EF"/>
    <w:rsid w:val="00782507"/>
    <w:rsid w:val="00782508"/>
    <w:rsid w:val="007825FA"/>
    <w:rsid w:val="00782884"/>
    <w:rsid w:val="007828BB"/>
    <w:rsid w:val="00782B15"/>
    <w:rsid w:val="00782C78"/>
    <w:rsid w:val="00782D61"/>
    <w:rsid w:val="00782FAC"/>
    <w:rsid w:val="007830D1"/>
    <w:rsid w:val="00783368"/>
    <w:rsid w:val="007834D9"/>
    <w:rsid w:val="00783511"/>
    <w:rsid w:val="00783534"/>
    <w:rsid w:val="00783550"/>
    <w:rsid w:val="00783891"/>
    <w:rsid w:val="007839E8"/>
    <w:rsid w:val="00783A9F"/>
    <w:rsid w:val="00783DD9"/>
    <w:rsid w:val="0078401B"/>
    <w:rsid w:val="00784240"/>
    <w:rsid w:val="00784267"/>
    <w:rsid w:val="00784278"/>
    <w:rsid w:val="007843A0"/>
    <w:rsid w:val="007844EC"/>
    <w:rsid w:val="0078454E"/>
    <w:rsid w:val="00784617"/>
    <w:rsid w:val="00784736"/>
    <w:rsid w:val="00784932"/>
    <w:rsid w:val="0078493A"/>
    <w:rsid w:val="00784C43"/>
    <w:rsid w:val="00784D26"/>
    <w:rsid w:val="00784D3F"/>
    <w:rsid w:val="00784F5F"/>
    <w:rsid w:val="00785021"/>
    <w:rsid w:val="00785142"/>
    <w:rsid w:val="007856A0"/>
    <w:rsid w:val="007856D0"/>
    <w:rsid w:val="00785722"/>
    <w:rsid w:val="00785AB7"/>
    <w:rsid w:val="00785B8E"/>
    <w:rsid w:val="00785BDF"/>
    <w:rsid w:val="00785C47"/>
    <w:rsid w:val="00785DB9"/>
    <w:rsid w:val="00785DE6"/>
    <w:rsid w:val="00785E19"/>
    <w:rsid w:val="00785FC3"/>
    <w:rsid w:val="00785FED"/>
    <w:rsid w:val="00786524"/>
    <w:rsid w:val="00786725"/>
    <w:rsid w:val="0078687C"/>
    <w:rsid w:val="00786882"/>
    <w:rsid w:val="00786B2D"/>
    <w:rsid w:val="00786B9C"/>
    <w:rsid w:val="00786C38"/>
    <w:rsid w:val="00786FF7"/>
    <w:rsid w:val="00787032"/>
    <w:rsid w:val="00787101"/>
    <w:rsid w:val="00787120"/>
    <w:rsid w:val="00787166"/>
    <w:rsid w:val="00787206"/>
    <w:rsid w:val="007873A0"/>
    <w:rsid w:val="00787403"/>
    <w:rsid w:val="007876C8"/>
    <w:rsid w:val="00787763"/>
    <w:rsid w:val="00787782"/>
    <w:rsid w:val="007877AD"/>
    <w:rsid w:val="007879A3"/>
    <w:rsid w:val="00790012"/>
    <w:rsid w:val="00790186"/>
    <w:rsid w:val="0079024D"/>
    <w:rsid w:val="0079039B"/>
    <w:rsid w:val="007903D3"/>
    <w:rsid w:val="007905B3"/>
    <w:rsid w:val="0079072F"/>
    <w:rsid w:val="0079080D"/>
    <w:rsid w:val="00790A3F"/>
    <w:rsid w:val="00790C7E"/>
    <w:rsid w:val="00790DD6"/>
    <w:rsid w:val="00790EC3"/>
    <w:rsid w:val="00790ED2"/>
    <w:rsid w:val="00790F88"/>
    <w:rsid w:val="0079120A"/>
    <w:rsid w:val="0079122B"/>
    <w:rsid w:val="007912B1"/>
    <w:rsid w:val="00791372"/>
    <w:rsid w:val="00791607"/>
    <w:rsid w:val="00791674"/>
    <w:rsid w:val="00791692"/>
    <w:rsid w:val="0079196F"/>
    <w:rsid w:val="00791B79"/>
    <w:rsid w:val="00791D9C"/>
    <w:rsid w:val="00791E2C"/>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5F"/>
    <w:rsid w:val="00793385"/>
    <w:rsid w:val="00793515"/>
    <w:rsid w:val="00793621"/>
    <w:rsid w:val="00793737"/>
    <w:rsid w:val="007937C5"/>
    <w:rsid w:val="00793829"/>
    <w:rsid w:val="00793984"/>
    <w:rsid w:val="00793B38"/>
    <w:rsid w:val="00793B84"/>
    <w:rsid w:val="00793C01"/>
    <w:rsid w:val="00793D60"/>
    <w:rsid w:val="0079410F"/>
    <w:rsid w:val="007941E7"/>
    <w:rsid w:val="007944E1"/>
    <w:rsid w:val="007945CD"/>
    <w:rsid w:val="007946F0"/>
    <w:rsid w:val="007949BD"/>
    <w:rsid w:val="007949FA"/>
    <w:rsid w:val="00794AD0"/>
    <w:rsid w:val="00794B02"/>
    <w:rsid w:val="00794BD6"/>
    <w:rsid w:val="00794E0A"/>
    <w:rsid w:val="00794E16"/>
    <w:rsid w:val="00794E64"/>
    <w:rsid w:val="00794F8B"/>
    <w:rsid w:val="00794F94"/>
    <w:rsid w:val="00795078"/>
    <w:rsid w:val="007952BA"/>
    <w:rsid w:val="0079538C"/>
    <w:rsid w:val="007953EB"/>
    <w:rsid w:val="007953F2"/>
    <w:rsid w:val="007954CB"/>
    <w:rsid w:val="007955D3"/>
    <w:rsid w:val="0079578C"/>
    <w:rsid w:val="00795990"/>
    <w:rsid w:val="00795E04"/>
    <w:rsid w:val="00795FB9"/>
    <w:rsid w:val="0079602B"/>
    <w:rsid w:val="00796097"/>
    <w:rsid w:val="00796160"/>
    <w:rsid w:val="007961B6"/>
    <w:rsid w:val="00796286"/>
    <w:rsid w:val="007962A5"/>
    <w:rsid w:val="007962EE"/>
    <w:rsid w:val="0079633A"/>
    <w:rsid w:val="007964B7"/>
    <w:rsid w:val="0079676D"/>
    <w:rsid w:val="00796A21"/>
    <w:rsid w:val="00796B91"/>
    <w:rsid w:val="00796EAD"/>
    <w:rsid w:val="00796EC6"/>
    <w:rsid w:val="0079704D"/>
    <w:rsid w:val="007970C8"/>
    <w:rsid w:val="00797207"/>
    <w:rsid w:val="0079730A"/>
    <w:rsid w:val="00797347"/>
    <w:rsid w:val="00797408"/>
    <w:rsid w:val="00797609"/>
    <w:rsid w:val="007978BC"/>
    <w:rsid w:val="00797A31"/>
    <w:rsid w:val="007A01AA"/>
    <w:rsid w:val="007A029D"/>
    <w:rsid w:val="007A0433"/>
    <w:rsid w:val="007A05AD"/>
    <w:rsid w:val="007A05BC"/>
    <w:rsid w:val="007A0695"/>
    <w:rsid w:val="007A0AEA"/>
    <w:rsid w:val="007A0AFD"/>
    <w:rsid w:val="007A0B75"/>
    <w:rsid w:val="007A100C"/>
    <w:rsid w:val="007A10BA"/>
    <w:rsid w:val="007A18D5"/>
    <w:rsid w:val="007A19A3"/>
    <w:rsid w:val="007A1A75"/>
    <w:rsid w:val="007A1A8F"/>
    <w:rsid w:val="007A1CE9"/>
    <w:rsid w:val="007A1E56"/>
    <w:rsid w:val="007A1E85"/>
    <w:rsid w:val="007A1ECF"/>
    <w:rsid w:val="007A204F"/>
    <w:rsid w:val="007A2055"/>
    <w:rsid w:val="007A2130"/>
    <w:rsid w:val="007A2546"/>
    <w:rsid w:val="007A25D3"/>
    <w:rsid w:val="007A27D3"/>
    <w:rsid w:val="007A28FB"/>
    <w:rsid w:val="007A2929"/>
    <w:rsid w:val="007A2AD1"/>
    <w:rsid w:val="007A2C7D"/>
    <w:rsid w:val="007A2C8D"/>
    <w:rsid w:val="007A2EAF"/>
    <w:rsid w:val="007A2ECB"/>
    <w:rsid w:val="007A2F81"/>
    <w:rsid w:val="007A3010"/>
    <w:rsid w:val="007A3282"/>
    <w:rsid w:val="007A332F"/>
    <w:rsid w:val="007A350F"/>
    <w:rsid w:val="007A360D"/>
    <w:rsid w:val="007A387B"/>
    <w:rsid w:val="007A3974"/>
    <w:rsid w:val="007A39E2"/>
    <w:rsid w:val="007A3A2F"/>
    <w:rsid w:val="007A3BE9"/>
    <w:rsid w:val="007A3C6F"/>
    <w:rsid w:val="007A3DEB"/>
    <w:rsid w:val="007A3E94"/>
    <w:rsid w:val="007A4099"/>
    <w:rsid w:val="007A40F9"/>
    <w:rsid w:val="007A4223"/>
    <w:rsid w:val="007A43FA"/>
    <w:rsid w:val="007A481D"/>
    <w:rsid w:val="007A4904"/>
    <w:rsid w:val="007A4D7E"/>
    <w:rsid w:val="007A5512"/>
    <w:rsid w:val="007A557A"/>
    <w:rsid w:val="007A5673"/>
    <w:rsid w:val="007A579E"/>
    <w:rsid w:val="007A58E5"/>
    <w:rsid w:val="007A599A"/>
    <w:rsid w:val="007A59C7"/>
    <w:rsid w:val="007A5A9A"/>
    <w:rsid w:val="007A5BD7"/>
    <w:rsid w:val="007A5C7D"/>
    <w:rsid w:val="007A5CF4"/>
    <w:rsid w:val="007A5D68"/>
    <w:rsid w:val="007A5D8C"/>
    <w:rsid w:val="007A5E05"/>
    <w:rsid w:val="007A5FDD"/>
    <w:rsid w:val="007A61A1"/>
    <w:rsid w:val="007A62BF"/>
    <w:rsid w:val="007A6331"/>
    <w:rsid w:val="007A6372"/>
    <w:rsid w:val="007A63AD"/>
    <w:rsid w:val="007A6874"/>
    <w:rsid w:val="007A6954"/>
    <w:rsid w:val="007A6B0F"/>
    <w:rsid w:val="007A6B6D"/>
    <w:rsid w:val="007A6C6B"/>
    <w:rsid w:val="007A6F0B"/>
    <w:rsid w:val="007A7261"/>
    <w:rsid w:val="007A752C"/>
    <w:rsid w:val="007A7543"/>
    <w:rsid w:val="007A76A9"/>
    <w:rsid w:val="007A7770"/>
    <w:rsid w:val="007A778E"/>
    <w:rsid w:val="007A796F"/>
    <w:rsid w:val="007A79EA"/>
    <w:rsid w:val="007A7AD2"/>
    <w:rsid w:val="007A7B8C"/>
    <w:rsid w:val="007A7C4D"/>
    <w:rsid w:val="007A7CF6"/>
    <w:rsid w:val="007A7F8B"/>
    <w:rsid w:val="007B00DD"/>
    <w:rsid w:val="007B01B6"/>
    <w:rsid w:val="007B026F"/>
    <w:rsid w:val="007B0314"/>
    <w:rsid w:val="007B033A"/>
    <w:rsid w:val="007B065D"/>
    <w:rsid w:val="007B0855"/>
    <w:rsid w:val="007B09CA"/>
    <w:rsid w:val="007B0A51"/>
    <w:rsid w:val="007B0AEF"/>
    <w:rsid w:val="007B0CC4"/>
    <w:rsid w:val="007B0D82"/>
    <w:rsid w:val="007B0F48"/>
    <w:rsid w:val="007B0F6D"/>
    <w:rsid w:val="007B1128"/>
    <w:rsid w:val="007B13C2"/>
    <w:rsid w:val="007B1492"/>
    <w:rsid w:val="007B14A9"/>
    <w:rsid w:val="007B1531"/>
    <w:rsid w:val="007B1791"/>
    <w:rsid w:val="007B184A"/>
    <w:rsid w:val="007B186E"/>
    <w:rsid w:val="007B19D7"/>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30B3"/>
    <w:rsid w:val="007B3173"/>
    <w:rsid w:val="007B331F"/>
    <w:rsid w:val="007B346C"/>
    <w:rsid w:val="007B35E4"/>
    <w:rsid w:val="007B3901"/>
    <w:rsid w:val="007B39E0"/>
    <w:rsid w:val="007B3A00"/>
    <w:rsid w:val="007B3B8D"/>
    <w:rsid w:val="007B3D44"/>
    <w:rsid w:val="007B3DA6"/>
    <w:rsid w:val="007B3EA9"/>
    <w:rsid w:val="007B3EC5"/>
    <w:rsid w:val="007B3FC4"/>
    <w:rsid w:val="007B3FF6"/>
    <w:rsid w:val="007B414E"/>
    <w:rsid w:val="007B443E"/>
    <w:rsid w:val="007B4473"/>
    <w:rsid w:val="007B471D"/>
    <w:rsid w:val="007B4742"/>
    <w:rsid w:val="007B4876"/>
    <w:rsid w:val="007B48B5"/>
    <w:rsid w:val="007B495A"/>
    <w:rsid w:val="007B4A93"/>
    <w:rsid w:val="007B4D4F"/>
    <w:rsid w:val="007B4E72"/>
    <w:rsid w:val="007B4ECF"/>
    <w:rsid w:val="007B50D2"/>
    <w:rsid w:val="007B5113"/>
    <w:rsid w:val="007B52EB"/>
    <w:rsid w:val="007B52FA"/>
    <w:rsid w:val="007B531F"/>
    <w:rsid w:val="007B5762"/>
    <w:rsid w:val="007B5765"/>
    <w:rsid w:val="007B57CD"/>
    <w:rsid w:val="007B580A"/>
    <w:rsid w:val="007B5886"/>
    <w:rsid w:val="007B59A8"/>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A2"/>
    <w:rsid w:val="007B6CE1"/>
    <w:rsid w:val="007B6F6B"/>
    <w:rsid w:val="007B7036"/>
    <w:rsid w:val="007B7098"/>
    <w:rsid w:val="007B7126"/>
    <w:rsid w:val="007B71BD"/>
    <w:rsid w:val="007B720A"/>
    <w:rsid w:val="007B7320"/>
    <w:rsid w:val="007B7381"/>
    <w:rsid w:val="007B7430"/>
    <w:rsid w:val="007B7520"/>
    <w:rsid w:val="007B7646"/>
    <w:rsid w:val="007B766C"/>
    <w:rsid w:val="007B7780"/>
    <w:rsid w:val="007B7846"/>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7C"/>
    <w:rsid w:val="007C159A"/>
    <w:rsid w:val="007C1735"/>
    <w:rsid w:val="007C1857"/>
    <w:rsid w:val="007C19B5"/>
    <w:rsid w:val="007C1B2B"/>
    <w:rsid w:val="007C1BD1"/>
    <w:rsid w:val="007C1D74"/>
    <w:rsid w:val="007C1E38"/>
    <w:rsid w:val="007C249F"/>
    <w:rsid w:val="007C24EC"/>
    <w:rsid w:val="007C25D6"/>
    <w:rsid w:val="007C274B"/>
    <w:rsid w:val="007C27DF"/>
    <w:rsid w:val="007C2CF7"/>
    <w:rsid w:val="007C2FBB"/>
    <w:rsid w:val="007C3129"/>
    <w:rsid w:val="007C37D2"/>
    <w:rsid w:val="007C3C66"/>
    <w:rsid w:val="007C3D71"/>
    <w:rsid w:val="007C3E76"/>
    <w:rsid w:val="007C3F46"/>
    <w:rsid w:val="007C3FCA"/>
    <w:rsid w:val="007C40F9"/>
    <w:rsid w:val="007C4157"/>
    <w:rsid w:val="007C433A"/>
    <w:rsid w:val="007C45FE"/>
    <w:rsid w:val="007C467F"/>
    <w:rsid w:val="007C4974"/>
    <w:rsid w:val="007C4A55"/>
    <w:rsid w:val="007C4AA0"/>
    <w:rsid w:val="007C4D16"/>
    <w:rsid w:val="007C4D3C"/>
    <w:rsid w:val="007C4DFF"/>
    <w:rsid w:val="007C4EBC"/>
    <w:rsid w:val="007C4F96"/>
    <w:rsid w:val="007C4FC8"/>
    <w:rsid w:val="007C4FE5"/>
    <w:rsid w:val="007C50C7"/>
    <w:rsid w:val="007C5184"/>
    <w:rsid w:val="007C5289"/>
    <w:rsid w:val="007C54E6"/>
    <w:rsid w:val="007C56CC"/>
    <w:rsid w:val="007C5935"/>
    <w:rsid w:val="007C5A13"/>
    <w:rsid w:val="007C5AF8"/>
    <w:rsid w:val="007C5C55"/>
    <w:rsid w:val="007C5D18"/>
    <w:rsid w:val="007C5D29"/>
    <w:rsid w:val="007C5E7C"/>
    <w:rsid w:val="007C5FDD"/>
    <w:rsid w:val="007C6026"/>
    <w:rsid w:val="007C61B7"/>
    <w:rsid w:val="007C6210"/>
    <w:rsid w:val="007C6215"/>
    <w:rsid w:val="007C64A3"/>
    <w:rsid w:val="007C653C"/>
    <w:rsid w:val="007C6996"/>
    <w:rsid w:val="007C6A00"/>
    <w:rsid w:val="007C6AC6"/>
    <w:rsid w:val="007C70D1"/>
    <w:rsid w:val="007C7143"/>
    <w:rsid w:val="007C7168"/>
    <w:rsid w:val="007C7398"/>
    <w:rsid w:val="007C74BC"/>
    <w:rsid w:val="007C767C"/>
    <w:rsid w:val="007C7696"/>
    <w:rsid w:val="007C76F2"/>
    <w:rsid w:val="007C7A50"/>
    <w:rsid w:val="007D0035"/>
    <w:rsid w:val="007D01D7"/>
    <w:rsid w:val="007D0293"/>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403"/>
    <w:rsid w:val="007D140B"/>
    <w:rsid w:val="007D160A"/>
    <w:rsid w:val="007D1973"/>
    <w:rsid w:val="007D199B"/>
    <w:rsid w:val="007D1ABE"/>
    <w:rsid w:val="007D1B65"/>
    <w:rsid w:val="007D1BD9"/>
    <w:rsid w:val="007D1BE3"/>
    <w:rsid w:val="007D1F37"/>
    <w:rsid w:val="007D1F84"/>
    <w:rsid w:val="007D1F8D"/>
    <w:rsid w:val="007D1FA1"/>
    <w:rsid w:val="007D2105"/>
    <w:rsid w:val="007D24FC"/>
    <w:rsid w:val="007D25EF"/>
    <w:rsid w:val="007D269A"/>
    <w:rsid w:val="007D2741"/>
    <w:rsid w:val="007D2939"/>
    <w:rsid w:val="007D2AC1"/>
    <w:rsid w:val="007D2D81"/>
    <w:rsid w:val="007D313A"/>
    <w:rsid w:val="007D3222"/>
    <w:rsid w:val="007D3239"/>
    <w:rsid w:val="007D3470"/>
    <w:rsid w:val="007D353A"/>
    <w:rsid w:val="007D36E0"/>
    <w:rsid w:val="007D381B"/>
    <w:rsid w:val="007D398E"/>
    <w:rsid w:val="007D3A85"/>
    <w:rsid w:val="007D3AA4"/>
    <w:rsid w:val="007D3B23"/>
    <w:rsid w:val="007D3BC8"/>
    <w:rsid w:val="007D3F58"/>
    <w:rsid w:val="007D406B"/>
    <w:rsid w:val="007D411C"/>
    <w:rsid w:val="007D420D"/>
    <w:rsid w:val="007D425D"/>
    <w:rsid w:val="007D4303"/>
    <w:rsid w:val="007D43FD"/>
    <w:rsid w:val="007D441E"/>
    <w:rsid w:val="007D450A"/>
    <w:rsid w:val="007D4735"/>
    <w:rsid w:val="007D481F"/>
    <w:rsid w:val="007D4903"/>
    <w:rsid w:val="007D4BF6"/>
    <w:rsid w:val="007D4C35"/>
    <w:rsid w:val="007D4CDF"/>
    <w:rsid w:val="007D4D9F"/>
    <w:rsid w:val="007D4E45"/>
    <w:rsid w:val="007D4F02"/>
    <w:rsid w:val="007D52F7"/>
    <w:rsid w:val="007D5609"/>
    <w:rsid w:val="007D5699"/>
    <w:rsid w:val="007D5759"/>
    <w:rsid w:val="007D5881"/>
    <w:rsid w:val="007D597B"/>
    <w:rsid w:val="007D5BDC"/>
    <w:rsid w:val="007D5C7F"/>
    <w:rsid w:val="007D5D22"/>
    <w:rsid w:val="007D5EE0"/>
    <w:rsid w:val="007D5F20"/>
    <w:rsid w:val="007D5FC0"/>
    <w:rsid w:val="007D601D"/>
    <w:rsid w:val="007D60E1"/>
    <w:rsid w:val="007D61A7"/>
    <w:rsid w:val="007D627D"/>
    <w:rsid w:val="007D643C"/>
    <w:rsid w:val="007D6510"/>
    <w:rsid w:val="007D6679"/>
    <w:rsid w:val="007D68CA"/>
    <w:rsid w:val="007D6A01"/>
    <w:rsid w:val="007D6C25"/>
    <w:rsid w:val="007D6C3E"/>
    <w:rsid w:val="007D6EC5"/>
    <w:rsid w:val="007D6F51"/>
    <w:rsid w:val="007D6FA5"/>
    <w:rsid w:val="007D7039"/>
    <w:rsid w:val="007D707E"/>
    <w:rsid w:val="007D71B9"/>
    <w:rsid w:val="007D73E4"/>
    <w:rsid w:val="007D7692"/>
    <w:rsid w:val="007D76C6"/>
    <w:rsid w:val="007D778C"/>
    <w:rsid w:val="007D7939"/>
    <w:rsid w:val="007D7A21"/>
    <w:rsid w:val="007D7AB3"/>
    <w:rsid w:val="007D7AD4"/>
    <w:rsid w:val="007D7B96"/>
    <w:rsid w:val="007D7BC6"/>
    <w:rsid w:val="007D7E6C"/>
    <w:rsid w:val="007E0072"/>
    <w:rsid w:val="007E05E5"/>
    <w:rsid w:val="007E05F6"/>
    <w:rsid w:val="007E061A"/>
    <w:rsid w:val="007E06E4"/>
    <w:rsid w:val="007E0726"/>
    <w:rsid w:val="007E080F"/>
    <w:rsid w:val="007E08C3"/>
    <w:rsid w:val="007E0AEA"/>
    <w:rsid w:val="007E0B2D"/>
    <w:rsid w:val="007E1026"/>
    <w:rsid w:val="007E1040"/>
    <w:rsid w:val="007E10D6"/>
    <w:rsid w:val="007E1805"/>
    <w:rsid w:val="007E18F5"/>
    <w:rsid w:val="007E18F8"/>
    <w:rsid w:val="007E1D38"/>
    <w:rsid w:val="007E1FC5"/>
    <w:rsid w:val="007E1FFF"/>
    <w:rsid w:val="007E2140"/>
    <w:rsid w:val="007E2286"/>
    <w:rsid w:val="007E228B"/>
    <w:rsid w:val="007E2568"/>
    <w:rsid w:val="007E28DC"/>
    <w:rsid w:val="007E29BB"/>
    <w:rsid w:val="007E29FF"/>
    <w:rsid w:val="007E2A01"/>
    <w:rsid w:val="007E2A51"/>
    <w:rsid w:val="007E2AC0"/>
    <w:rsid w:val="007E2ADF"/>
    <w:rsid w:val="007E2DB8"/>
    <w:rsid w:val="007E2E50"/>
    <w:rsid w:val="007E2EF4"/>
    <w:rsid w:val="007E303E"/>
    <w:rsid w:val="007E30DB"/>
    <w:rsid w:val="007E30F2"/>
    <w:rsid w:val="007E346A"/>
    <w:rsid w:val="007E3546"/>
    <w:rsid w:val="007E37AA"/>
    <w:rsid w:val="007E3845"/>
    <w:rsid w:val="007E3902"/>
    <w:rsid w:val="007E39F7"/>
    <w:rsid w:val="007E3A52"/>
    <w:rsid w:val="007E3EAC"/>
    <w:rsid w:val="007E4017"/>
    <w:rsid w:val="007E40EB"/>
    <w:rsid w:val="007E41F5"/>
    <w:rsid w:val="007E4352"/>
    <w:rsid w:val="007E46CE"/>
    <w:rsid w:val="007E47B6"/>
    <w:rsid w:val="007E47F4"/>
    <w:rsid w:val="007E4BCD"/>
    <w:rsid w:val="007E4BE7"/>
    <w:rsid w:val="007E4D54"/>
    <w:rsid w:val="007E50AE"/>
    <w:rsid w:val="007E51B8"/>
    <w:rsid w:val="007E537F"/>
    <w:rsid w:val="007E5417"/>
    <w:rsid w:val="007E544C"/>
    <w:rsid w:val="007E5624"/>
    <w:rsid w:val="007E57E8"/>
    <w:rsid w:val="007E596D"/>
    <w:rsid w:val="007E5B01"/>
    <w:rsid w:val="007E5B35"/>
    <w:rsid w:val="007E5B6D"/>
    <w:rsid w:val="007E5D83"/>
    <w:rsid w:val="007E5E40"/>
    <w:rsid w:val="007E611A"/>
    <w:rsid w:val="007E617A"/>
    <w:rsid w:val="007E61DE"/>
    <w:rsid w:val="007E629F"/>
    <w:rsid w:val="007E6356"/>
    <w:rsid w:val="007E635F"/>
    <w:rsid w:val="007E64A2"/>
    <w:rsid w:val="007E66A1"/>
    <w:rsid w:val="007E66B2"/>
    <w:rsid w:val="007E6711"/>
    <w:rsid w:val="007E69A8"/>
    <w:rsid w:val="007E6B9C"/>
    <w:rsid w:val="007E6BBB"/>
    <w:rsid w:val="007E7140"/>
    <w:rsid w:val="007E735E"/>
    <w:rsid w:val="007E753A"/>
    <w:rsid w:val="007E77F6"/>
    <w:rsid w:val="007E7816"/>
    <w:rsid w:val="007E7875"/>
    <w:rsid w:val="007E7887"/>
    <w:rsid w:val="007E7B46"/>
    <w:rsid w:val="007E7DC5"/>
    <w:rsid w:val="007F004D"/>
    <w:rsid w:val="007F00E0"/>
    <w:rsid w:val="007F00FD"/>
    <w:rsid w:val="007F028E"/>
    <w:rsid w:val="007F02D6"/>
    <w:rsid w:val="007F0448"/>
    <w:rsid w:val="007F0564"/>
    <w:rsid w:val="007F05FC"/>
    <w:rsid w:val="007F07A6"/>
    <w:rsid w:val="007F0908"/>
    <w:rsid w:val="007F09EE"/>
    <w:rsid w:val="007F0D4D"/>
    <w:rsid w:val="007F0DDE"/>
    <w:rsid w:val="007F109A"/>
    <w:rsid w:val="007F1104"/>
    <w:rsid w:val="007F135A"/>
    <w:rsid w:val="007F13B1"/>
    <w:rsid w:val="007F16AA"/>
    <w:rsid w:val="007F1769"/>
    <w:rsid w:val="007F189A"/>
    <w:rsid w:val="007F189E"/>
    <w:rsid w:val="007F191E"/>
    <w:rsid w:val="007F1A15"/>
    <w:rsid w:val="007F1A8A"/>
    <w:rsid w:val="007F1E7E"/>
    <w:rsid w:val="007F1ED6"/>
    <w:rsid w:val="007F1F54"/>
    <w:rsid w:val="007F204E"/>
    <w:rsid w:val="007F213D"/>
    <w:rsid w:val="007F223F"/>
    <w:rsid w:val="007F2338"/>
    <w:rsid w:val="007F24B2"/>
    <w:rsid w:val="007F24E0"/>
    <w:rsid w:val="007F2527"/>
    <w:rsid w:val="007F2564"/>
    <w:rsid w:val="007F270F"/>
    <w:rsid w:val="007F2851"/>
    <w:rsid w:val="007F2B9D"/>
    <w:rsid w:val="007F304F"/>
    <w:rsid w:val="007F30B6"/>
    <w:rsid w:val="007F3173"/>
    <w:rsid w:val="007F32E5"/>
    <w:rsid w:val="007F3351"/>
    <w:rsid w:val="007F36D0"/>
    <w:rsid w:val="007F375D"/>
    <w:rsid w:val="007F37CC"/>
    <w:rsid w:val="007F3AA1"/>
    <w:rsid w:val="007F3B30"/>
    <w:rsid w:val="007F3B39"/>
    <w:rsid w:val="007F3C8A"/>
    <w:rsid w:val="007F3DE8"/>
    <w:rsid w:val="007F3E3B"/>
    <w:rsid w:val="007F3FE7"/>
    <w:rsid w:val="007F41E6"/>
    <w:rsid w:val="007F42D1"/>
    <w:rsid w:val="007F43F1"/>
    <w:rsid w:val="007F4464"/>
    <w:rsid w:val="007F4520"/>
    <w:rsid w:val="007F462B"/>
    <w:rsid w:val="007F46A2"/>
    <w:rsid w:val="007F49A1"/>
    <w:rsid w:val="007F4AB0"/>
    <w:rsid w:val="007F4B3C"/>
    <w:rsid w:val="007F4BF9"/>
    <w:rsid w:val="007F4C21"/>
    <w:rsid w:val="007F4D01"/>
    <w:rsid w:val="007F4F0F"/>
    <w:rsid w:val="007F4FE9"/>
    <w:rsid w:val="007F5054"/>
    <w:rsid w:val="007F51D4"/>
    <w:rsid w:val="007F555F"/>
    <w:rsid w:val="007F583E"/>
    <w:rsid w:val="007F5891"/>
    <w:rsid w:val="007F5892"/>
    <w:rsid w:val="007F5A6F"/>
    <w:rsid w:val="007F5C58"/>
    <w:rsid w:val="007F5DB3"/>
    <w:rsid w:val="007F5F24"/>
    <w:rsid w:val="007F5F32"/>
    <w:rsid w:val="007F5F84"/>
    <w:rsid w:val="007F5FCF"/>
    <w:rsid w:val="007F5FE5"/>
    <w:rsid w:val="007F61BB"/>
    <w:rsid w:val="007F6215"/>
    <w:rsid w:val="007F6326"/>
    <w:rsid w:val="007F67FB"/>
    <w:rsid w:val="007F6B55"/>
    <w:rsid w:val="007F6B89"/>
    <w:rsid w:val="007F6EA2"/>
    <w:rsid w:val="007F6EED"/>
    <w:rsid w:val="007F6FCA"/>
    <w:rsid w:val="007F714D"/>
    <w:rsid w:val="007F71D2"/>
    <w:rsid w:val="007F71D8"/>
    <w:rsid w:val="007F74D4"/>
    <w:rsid w:val="007F7619"/>
    <w:rsid w:val="007F7678"/>
    <w:rsid w:val="007F76FD"/>
    <w:rsid w:val="007F7778"/>
    <w:rsid w:val="007F78BE"/>
    <w:rsid w:val="007F78F2"/>
    <w:rsid w:val="007F7901"/>
    <w:rsid w:val="007F7A58"/>
    <w:rsid w:val="007F7EBF"/>
    <w:rsid w:val="007F7EDE"/>
    <w:rsid w:val="00800038"/>
    <w:rsid w:val="00800075"/>
    <w:rsid w:val="008000BA"/>
    <w:rsid w:val="00800499"/>
    <w:rsid w:val="0080090F"/>
    <w:rsid w:val="00800CC7"/>
    <w:rsid w:val="008012CE"/>
    <w:rsid w:val="0080131A"/>
    <w:rsid w:val="008015DD"/>
    <w:rsid w:val="008016A5"/>
    <w:rsid w:val="00801775"/>
    <w:rsid w:val="008019DD"/>
    <w:rsid w:val="00801AE3"/>
    <w:rsid w:val="00801CB6"/>
    <w:rsid w:val="0080200F"/>
    <w:rsid w:val="00802267"/>
    <w:rsid w:val="008022C3"/>
    <w:rsid w:val="008024D9"/>
    <w:rsid w:val="00802652"/>
    <w:rsid w:val="008026E7"/>
    <w:rsid w:val="00802A9E"/>
    <w:rsid w:val="00802D56"/>
    <w:rsid w:val="00802E75"/>
    <w:rsid w:val="00802FF8"/>
    <w:rsid w:val="00803086"/>
    <w:rsid w:val="008030FE"/>
    <w:rsid w:val="0080310B"/>
    <w:rsid w:val="008033B5"/>
    <w:rsid w:val="0080343C"/>
    <w:rsid w:val="0080343D"/>
    <w:rsid w:val="00803604"/>
    <w:rsid w:val="008037E9"/>
    <w:rsid w:val="00803A9E"/>
    <w:rsid w:val="00803BE8"/>
    <w:rsid w:val="00803C59"/>
    <w:rsid w:val="00803E04"/>
    <w:rsid w:val="00803E84"/>
    <w:rsid w:val="00803F51"/>
    <w:rsid w:val="0080406A"/>
    <w:rsid w:val="008041E8"/>
    <w:rsid w:val="008042CC"/>
    <w:rsid w:val="00804463"/>
    <w:rsid w:val="0080448C"/>
    <w:rsid w:val="008046FC"/>
    <w:rsid w:val="00804827"/>
    <w:rsid w:val="00804902"/>
    <w:rsid w:val="00804F55"/>
    <w:rsid w:val="0080501F"/>
    <w:rsid w:val="0080508C"/>
    <w:rsid w:val="00805386"/>
    <w:rsid w:val="008053BA"/>
    <w:rsid w:val="008054F0"/>
    <w:rsid w:val="008055E6"/>
    <w:rsid w:val="008057C8"/>
    <w:rsid w:val="008058A1"/>
    <w:rsid w:val="00805A93"/>
    <w:rsid w:val="00805AE4"/>
    <w:rsid w:val="00805CF3"/>
    <w:rsid w:val="00805F61"/>
    <w:rsid w:val="008060BC"/>
    <w:rsid w:val="00806261"/>
    <w:rsid w:val="008062B3"/>
    <w:rsid w:val="00806319"/>
    <w:rsid w:val="0080632E"/>
    <w:rsid w:val="008063FF"/>
    <w:rsid w:val="00806560"/>
    <w:rsid w:val="00806584"/>
    <w:rsid w:val="008065E9"/>
    <w:rsid w:val="008069B2"/>
    <w:rsid w:val="00806B89"/>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1E"/>
    <w:rsid w:val="00807D58"/>
    <w:rsid w:val="00807D91"/>
    <w:rsid w:val="00807DA7"/>
    <w:rsid w:val="00807E68"/>
    <w:rsid w:val="00807F66"/>
    <w:rsid w:val="00807F73"/>
    <w:rsid w:val="00810026"/>
    <w:rsid w:val="0081005E"/>
    <w:rsid w:val="00810134"/>
    <w:rsid w:val="008101A6"/>
    <w:rsid w:val="008102D2"/>
    <w:rsid w:val="008102E1"/>
    <w:rsid w:val="00810383"/>
    <w:rsid w:val="0081047D"/>
    <w:rsid w:val="008105E5"/>
    <w:rsid w:val="00810691"/>
    <w:rsid w:val="00810747"/>
    <w:rsid w:val="008107A0"/>
    <w:rsid w:val="008108BA"/>
    <w:rsid w:val="00810903"/>
    <w:rsid w:val="0081090D"/>
    <w:rsid w:val="00810993"/>
    <w:rsid w:val="00810A96"/>
    <w:rsid w:val="00810B37"/>
    <w:rsid w:val="00810F18"/>
    <w:rsid w:val="008110EC"/>
    <w:rsid w:val="0081141C"/>
    <w:rsid w:val="008119F8"/>
    <w:rsid w:val="00811B88"/>
    <w:rsid w:val="00811C1F"/>
    <w:rsid w:val="00812037"/>
    <w:rsid w:val="00812052"/>
    <w:rsid w:val="00812076"/>
    <w:rsid w:val="008121E0"/>
    <w:rsid w:val="0081224F"/>
    <w:rsid w:val="008123F9"/>
    <w:rsid w:val="008124D9"/>
    <w:rsid w:val="00812732"/>
    <w:rsid w:val="00812764"/>
    <w:rsid w:val="00812C2C"/>
    <w:rsid w:val="00812C95"/>
    <w:rsid w:val="00812D91"/>
    <w:rsid w:val="00812DBD"/>
    <w:rsid w:val="00812FAD"/>
    <w:rsid w:val="00812FB4"/>
    <w:rsid w:val="008131CB"/>
    <w:rsid w:val="00813257"/>
    <w:rsid w:val="0081335B"/>
    <w:rsid w:val="00813541"/>
    <w:rsid w:val="008135A3"/>
    <w:rsid w:val="008136B3"/>
    <w:rsid w:val="008136DA"/>
    <w:rsid w:val="008138E8"/>
    <w:rsid w:val="0081398E"/>
    <w:rsid w:val="00813AA0"/>
    <w:rsid w:val="00813AA9"/>
    <w:rsid w:val="00813C5B"/>
    <w:rsid w:val="00813D16"/>
    <w:rsid w:val="00813EA4"/>
    <w:rsid w:val="00813EE3"/>
    <w:rsid w:val="00813F86"/>
    <w:rsid w:val="00813FA7"/>
    <w:rsid w:val="008141D0"/>
    <w:rsid w:val="0081464D"/>
    <w:rsid w:val="0081474F"/>
    <w:rsid w:val="008147F8"/>
    <w:rsid w:val="00814A22"/>
    <w:rsid w:val="00814B43"/>
    <w:rsid w:val="00814D8E"/>
    <w:rsid w:val="00814E7A"/>
    <w:rsid w:val="00814EB9"/>
    <w:rsid w:val="00814EBB"/>
    <w:rsid w:val="00814FDF"/>
    <w:rsid w:val="0081510B"/>
    <w:rsid w:val="008152BB"/>
    <w:rsid w:val="00815763"/>
    <w:rsid w:val="00815A39"/>
    <w:rsid w:val="00815A8A"/>
    <w:rsid w:val="00815B65"/>
    <w:rsid w:val="00815D2F"/>
    <w:rsid w:val="00815E49"/>
    <w:rsid w:val="00815ECA"/>
    <w:rsid w:val="008160B7"/>
    <w:rsid w:val="008160CF"/>
    <w:rsid w:val="008162FC"/>
    <w:rsid w:val="00816BCD"/>
    <w:rsid w:val="00816C44"/>
    <w:rsid w:val="008171E6"/>
    <w:rsid w:val="00817312"/>
    <w:rsid w:val="00817413"/>
    <w:rsid w:val="00817530"/>
    <w:rsid w:val="008176D7"/>
    <w:rsid w:val="008178D2"/>
    <w:rsid w:val="00817A8D"/>
    <w:rsid w:val="00817AA7"/>
    <w:rsid w:val="00817BE8"/>
    <w:rsid w:val="00817E9F"/>
    <w:rsid w:val="00820043"/>
    <w:rsid w:val="00820874"/>
    <w:rsid w:val="00820893"/>
    <w:rsid w:val="008209D0"/>
    <w:rsid w:val="008209E5"/>
    <w:rsid w:val="00820B00"/>
    <w:rsid w:val="00820B25"/>
    <w:rsid w:val="00820E60"/>
    <w:rsid w:val="00820E7C"/>
    <w:rsid w:val="00820E9A"/>
    <w:rsid w:val="008210DA"/>
    <w:rsid w:val="008214E0"/>
    <w:rsid w:val="00821557"/>
    <w:rsid w:val="0082191F"/>
    <w:rsid w:val="00821AF3"/>
    <w:rsid w:val="00821B02"/>
    <w:rsid w:val="00821DC8"/>
    <w:rsid w:val="00821DF5"/>
    <w:rsid w:val="00822113"/>
    <w:rsid w:val="0082214D"/>
    <w:rsid w:val="008221BA"/>
    <w:rsid w:val="008221F4"/>
    <w:rsid w:val="00822287"/>
    <w:rsid w:val="00822619"/>
    <w:rsid w:val="0082265B"/>
    <w:rsid w:val="00822825"/>
    <w:rsid w:val="00822B91"/>
    <w:rsid w:val="00822E7B"/>
    <w:rsid w:val="00822EF3"/>
    <w:rsid w:val="00822F05"/>
    <w:rsid w:val="00823031"/>
    <w:rsid w:val="008232E8"/>
    <w:rsid w:val="0082377C"/>
    <w:rsid w:val="00823806"/>
    <w:rsid w:val="0082396A"/>
    <w:rsid w:val="00823C38"/>
    <w:rsid w:val="00823D71"/>
    <w:rsid w:val="00823DB9"/>
    <w:rsid w:val="00823E6D"/>
    <w:rsid w:val="008240ED"/>
    <w:rsid w:val="008243C3"/>
    <w:rsid w:val="0082453E"/>
    <w:rsid w:val="00824D42"/>
    <w:rsid w:val="00825029"/>
    <w:rsid w:val="00825241"/>
    <w:rsid w:val="0082536E"/>
    <w:rsid w:val="008254F4"/>
    <w:rsid w:val="008256AB"/>
    <w:rsid w:val="0082573A"/>
    <w:rsid w:val="00825740"/>
    <w:rsid w:val="00825790"/>
    <w:rsid w:val="008258AD"/>
    <w:rsid w:val="0082593E"/>
    <w:rsid w:val="008259AC"/>
    <w:rsid w:val="00825B02"/>
    <w:rsid w:val="00825B90"/>
    <w:rsid w:val="00825C65"/>
    <w:rsid w:val="00825D42"/>
    <w:rsid w:val="00825DB2"/>
    <w:rsid w:val="00825DCF"/>
    <w:rsid w:val="008260C5"/>
    <w:rsid w:val="00826366"/>
    <w:rsid w:val="00826529"/>
    <w:rsid w:val="008266DA"/>
    <w:rsid w:val="00826872"/>
    <w:rsid w:val="00826898"/>
    <w:rsid w:val="00826B8C"/>
    <w:rsid w:val="00826B91"/>
    <w:rsid w:val="00826CA7"/>
    <w:rsid w:val="00826CC8"/>
    <w:rsid w:val="00826E34"/>
    <w:rsid w:val="00826EFD"/>
    <w:rsid w:val="008271E9"/>
    <w:rsid w:val="00827438"/>
    <w:rsid w:val="00827555"/>
    <w:rsid w:val="0082777F"/>
    <w:rsid w:val="0082798C"/>
    <w:rsid w:val="00827AFA"/>
    <w:rsid w:val="00827C7F"/>
    <w:rsid w:val="00827C9D"/>
    <w:rsid w:val="00827CB3"/>
    <w:rsid w:val="00827F32"/>
    <w:rsid w:val="008300E7"/>
    <w:rsid w:val="00830250"/>
    <w:rsid w:val="008305D6"/>
    <w:rsid w:val="008306DD"/>
    <w:rsid w:val="00830A84"/>
    <w:rsid w:val="00830B03"/>
    <w:rsid w:val="00830C9B"/>
    <w:rsid w:val="00830E0F"/>
    <w:rsid w:val="00830E79"/>
    <w:rsid w:val="00830E8C"/>
    <w:rsid w:val="00830F18"/>
    <w:rsid w:val="00830F21"/>
    <w:rsid w:val="00831018"/>
    <w:rsid w:val="0083101C"/>
    <w:rsid w:val="00831025"/>
    <w:rsid w:val="00831483"/>
    <w:rsid w:val="00831682"/>
    <w:rsid w:val="008318BF"/>
    <w:rsid w:val="00831B66"/>
    <w:rsid w:val="00831BF4"/>
    <w:rsid w:val="00831EBD"/>
    <w:rsid w:val="00831F3C"/>
    <w:rsid w:val="00831F95"/>
    <w:rsid w:val="0083208F"/>
    <w:rsid w:val="00832527"/>
    <w:rsid w:val="00832576"/>
    <w:rsid w:val="00832637"/>
    <w:rsid w:val="0083278C"/>
    <w:rsid w:val="00832794"/>
    <w:rsid w:val="00832A94"/>
    <w:rsid w:val="00832BF8"/>
    <w:rsid w:val="00832C4F"/>
    <w:rsid w:val="00832C8A"/>
    <w:rsid w:val="00832E32"/>
    <w:rsid w:val="00832E49"/>
    <w:rsid w:val="00833140"/>
    <w:rsid w:val="008332E0"/>
    <w:rsid w:val="00833336"/>
    <w:rsid w:val="00833337"/>
    <w:rsid w:val="0083351C"/>
    <w:rsid w:val="00833633"/>
    <w:rsid w:val="00833762"/>
    <w:rsid w:val="008339F7"/>
    <w:rsid w:val="00833B0D"/>
    <w:rsid w:val="00833BE2"/>
    <w:rsid w:val="00833C94"/>
    <w:rsid w:val="00833F4E"/>
    <w:rsid w:val="008340D7"/>
    <w:rsid w:val="00834140"/>
    <w:rsid w:val="00834414"/>
    <w:rsid w:val="0083443B"/>
    <w:rsid w:val="0083456C"/>
    <w:rsid w:val="0083470E"/>
    <w:rsid w:val="00834772"/>
    <w:rsid w:val="00834819"/>
    <w:rsid w:val="0083482F"/>
    <w:rsid w:val="00834C7F"/>
    <w:rsid w:val="00834D75"/>
    <w:rsid w:val="00834E33"/>
    <w:rsid w:val="00834F17"/>
    <w:rsid w:val="00834F51"/>
    <w:rsid w:val="0083531D"/>
    <w:rsid w:val="0083533B"/>
    <w:rsid w:val="00835530"/>
    <w:rsid w:val="0083568F"/>
    <w:rsid w:val="0083576B"/>
    <w:rsid w:val="008359CA"/>
    <w:rsid w:val="00835AA0"/>
    <w:rsid w:val="00835B41"/>
    <w:rsid w:val="00835B73"/>
    <w:rsid w:val="00835C54"/>
    <w:rsid w:val="00835D29"/>
    <w:rsid w:val="00836249"/>
    <w:rsid w:val="0083627E"/>
    <w:rsid w:val="008365E6"/>
    <w:rsid w:val="008366CA"/>
    <w:rsid w:val="00836776"/>
    <w:rsid w:val="00836BB1"/>
    <w:rsid w:val="00836C03"/>
    <w:rsid w:val="00836F46"/>
    <w:rsid w:val="008372A5"/>
    <w:rsid w:val="008372C6"/>
    <w:rsid w:val="0083731F"/>
    <w:rsid w:val="00837380"/>
    <w:rsid w:val="008373F5"/>
    <w:rsid w:val="00837523"/>
    <w:rsid w:val="00837A01"/>
    <w:rsid w:val="00837B77"/>
    <w:rsid w:val="00837BFD"/>
    <w:rsid w:val="00837C3E"/>
    <w:rsid w:val="00837DAC"/>
    <w:rsid w:val="00837E94"/>
    <w:rsid w:val="00837F24"/>
    <w:rsid w:val="0084011E"/>
    <w:rsid w:val="00840297"/>
    <w:rsid w:val="008402D3"/>
    <w:rsid w:val="008402EA"/>
    <w:rsid w:val="00840361"/>
    <w:rsid w:val="008403D6"/>
    <w:rsid w:val="008403F5"/>
    <w:rsid w:val="0084056F"/>
    <w:rsid w:val="008406DC"/>
    <w:rsid w:val="008406F4"/>
    <w:rsid w:val="008407CB"/>
    <w:rsid w:val="00840840"/>
    <w:rsid w:val="008408CF"/>
    <w:rsid w:val="0084092A"/>
    <w:rsid w:val="0084093F"/>
    <w:rsid w:val="008409C8"/>
    <w:rsid w:val="008409C9"/>
    <w:rsid w:val="00840AA8"/>
    <w:rsid w:val="00840B98"/>
    <w:rsid w:val="00840C03"/>
    <w:rsid w:val="00840D9B"/>
    <w:rsid w:val="00840F96"/>
    <w:rsid w:val="008410A9"/>
    <w:rsid w:val="008410B8"/>
    <w:rsid w:val="0084112B"/>
    <w:rsid w:val="008411AA"/>
    <w:rsid w:val="00841286"/>
    <w:rsid w:val="0084128E"/>
    <w:rsid w:val="0084130C"/>
    <w:rsid w:val="00841676"/>
    <w:rsid w:val="0084174E"/>
    <w:rsid w:val="008417A0"/>
    <w:rsid w:val="008417F1"/>
    <w:rsid w:val="0084197B"/>
    <w:rsid w:val="00841A7E"/>
    <w:rsid w:val="00841BA0"/>
    <w:rsid w:val="00841DD9"/>
    <w:rsid w:val="00842204"/>
    <w:rsid w:val="00842424"/>
    <w:rsid w:val="00842B3F"/>
    <w:rsid w:val="00842FDB"/>
    <w:rsid w:val="00843047"/>
    <w:rsid w:val="0084313D"/>
    <w:rsid w:val="0084326C"/>
    <w:rsid w:val="0084335C"/>
    <w:rsid w:val="00843420"/>
    <w:rsid w:val="0084358E"/>
    <w:rsid w:val="008436F6"/>
    <w:rsid w:val="00843734"/>
    <w:rsid w:val="008437B0"/>
    <w:rsid w:val="00843879"/>
    <w:rsid w:val="00843882"/>
    <w:rsid w:val="00843899"/>
    <w:rsid w:val="0084392B"/>
    <w:rsid w:val="00843ABE"/>
    <w:rsid w:val="00843AEE"/>
    <w:rsid w:val="00843E8E"/>
    <w:rsid w:val="00844070"/>
    <w:rsid w:val="008440C2"/>
    <w:rsid w:val="00844191"/>
    <w:rsid w:val="0084452F"/>
    <w:rsid w:val="00844548"/>
    <w:rsid w:val="0084457E"/>
    <w:rsid w:val="008447E2"/>
    <w:rsid w:val="00844931"/>
    <w:rsid w:val="008449CB"/>
    <w:rsid w:val="00844A34"/>
    <w:rsid w:val="00844D60"/>
    <w:rsid w:val="00844E13"/>
    <w:rsid w:val="0084529B"/>
    <w:rsid w:val="0084549E"/>
    <w:rsid w:val="0084561E"/>
    <w:rsid w:val="008457A5"/>
    <w:rsid w:val="0084586E"/>
    <w:rsid w:val="00845EAC"/>
    <w:rsid w:val="00845EAF"/>
    <w:rsid w:val="008460B1"/>
    <w:rsid w:val="008461BD"/>
    <w:rsid w:val="00846253"/>
    <w:rsid w:val="00846689"/>
    <w:rsid w:val="0084675D"/>
    <w:rsid w:val="0084687D"/>
    <w:rsid w:val="00846E52"/>
    <w:rsid w:val="00846F3F"/>
    <w:rsid w:val="008470CC"/>
    <w:rsid w:val="0084713F"/>
    <w:rsid w:val="0084739F"/>
    <w:rsid w:val="00847657"/>
    <w:rsid w:val="008477D5"/>
    <w:rsid w:val="00847D52"/>
    <w:rsid w:val="00847FE5"/>
    <w:rsid w:val="008501C0"/>
    <w:rsid w:val="0085031A"/>
    <w:rsid w:val="00850671"/>
    <w:rsid w:val="0085077B"/>
    <w:rsid w:val="00850889"/>
    <w:rsid w:val="00850ADF"/>
    <w:rsid w:val="00850DA5"/>
    <w:rsid w:val="00850DB4"/>
    <w:rsid w:val="00850E40"/>
    <w:rsid w:val="00850F69"/>
    <w:rsid w:val="00850F77"/>
    <w:rsid w:val="00851231"/>
    <w:rsid w:val="00851345"/>
    <w:rsid w:val="008513B0"/>
    <w:rsid w:val="00851711"/>
    <w:rsid w:val="00851A15"/>
    <w:rsid w:val="00851A6A"/>
    <w:rsid w:val="00851AF4"/>
    <w:rsid w:val="00851C20"/>
    <w:rsid w:val="00851D13"/>
    <w:rsid w:val="00851D33"/>
    <w:rsid w:val="00852799"/>
    <w:rsid w:val="00852C94"/>
    <w:rsid w:val="00852EA8"/>
    <w:rsid w:val="00852EF4"/>
    <w:rsid w:val="0085311F"/>
    <w:rsid w:val="00853197"/>
    <w:rsid w:val="00853389"/>
    <w:rsid w:val="008534A1"/>
    <w:rsid w:val="00853617"/>
    <w:rsid w:val="00853991"/>
    <w:rsid w:val="008539E6"/>
    <w:rsid w:val="00853D4D"/>
    <w:rsid w:val="00853D56"/>
    <w:rsid w:val="00854088"/>
    <w:rsid w:val="00854098"/>
    <w:rsid w:val="0085419B"/>
    <w:rsid w:val="008542E4"/>
    <w:rsid w:val="008545D2"/>
    <w:rsid w:val="0085467C"/>
    <w:rsid w:val="0085475F"/>
    <w:rsid w:val="00854786"/>
    <w:rsid w:val="0085482B"/>
    <w:rsid w:val="00854839"/>
    <w:rsid w:val="008548FD"/>
    <w:rsid w:val="008549C0"/>
    <w:rsid w:val="00854A04"/>
    <w:rsid w:val="00854CAF"/>
    <w:rsid w:val="008551C4"/>
    <w:rsid w:val="0085557B"/>
    <w:rsid w:val="008555AE"/>
    <w:rsid w:val="00855673"/>
    <w:rsid w:val="00855C49"/>
    <w:rsid w:val="00855E20"/>
    <w:rsid w:val="00856198"/>
    <w:rsid w:val="00856287"/>
    <w:rsid w:val="008562F4"/>
    <w:rsid w:val="00856782"/>
    <w:rsid w:val="00856B8F"/>
    <w:rsid w:val="00856D30"/>
    <w:rsid w:val="00856F17"/>
    <w:rsid w:val="00856FE9"/>
    <w:rsid w:val="0085712B"/>
    <w:rsid w:val="0085721B"/>
    <w:rsid w:val="0085741B"/>
    <w:rsid w:val="00857567"/>
    <w:rsid w:val="0085774C"/>
    <w:rsid w:val="0085777B"/>
    <w:rsid w:val="00857795"/>
    <w:rsid w:val="00857800"/>
    <w:rsid w:val="0085782C"/>
    <w:rsid w:val="00857874"/>
    <w:rsid w:val="008578B8"/>
    <w:rsid w:val="00857A0B"/>
    <w:rsid w:val="00857A4C"/>
    <w:rsid w:val="00857B09"/>
    <w:rsid w:val="00857C49"/>
    <w:rsid w:val="00857F10"/>
    <w:rsid w:val="00857F8F"/>
    <w:rsid w:val="00857FE1"/>
    <w:rsid w:val="00860068"/>
    <w:rsid w:val="0086023D"/>
    <w:rsid w:val="008605BC"/>
    <w:rsid w:val="00860669"/>
    <w:rsid w:val="008607A9"/>
    <w:rsid w:val="00860932"/>
    <w:rsid w:val="00860B03"/>
    <w:rsid w:val="00860B4A"/>
    <w:rsid w:val="00860C14"/>
    <w:rsid w:val="00860C4F"/>
    <w:rsid w:val="00860CFF"/>
    <w:rsid w:val="00860DFB"/>
    <w:rsid w:val="00860E75"/>
    <w:rsid w:val="00860EBB"/>
    <w:rsid w:val="00861203"/>
    <w:rsid w:val="00861271"/>
    <w:rsid w:val="0086141F"/>
    <w:rsid w:val="00861556"/>
    <w:rsid w:val="00861562"/>
    <w:rsid w:val="0086168A"/>
    <w:rsid w:val="008617E3"/>
    <w:rsid w:val="0086180F"/>
    <w:rsid w:val="0086198C"/>
    <w:rsid w:val="008619FE"/>
    <w:rsid w:val="00861E00"/>
    <w:rsid w:val="00861E29"/>
    <w:rsid w:val="00861E2B"/>
    <w:rsid w:val="00861EC5"/>
    <w:rsid w:val="00861FDD"/>
    <w:rsid w:val="00862166"/>
    <w:rsid w:val="008623F0"/>
    <w:rsid w:val="00862445"/>
    <w:rsid w:val="008624F2"/>
    <w:rsid w:val="00862852"/>
    <w:rsid w:val="00862A1D"/>
    <w:rsid w:val="00862EB0"/>
    <w:rsid w:val="0086301D"/>
    <w:rsid w:val="00863047"/>
    <w:rsid w:val="0086319D"/>
    <w:rsid w:val="00863288"/>
    <w:rsid w:val="00863292"/>
    <w:rsid w:val="008632F3"/>
    <w:rsid w:val="008633E0"/>
    <w:rsid w:val="008635D3"/>
    <w:rsid w:val="00863677"/>
    <w:rsid w:val="00863788"/>
    <w:rsid w:val="00863812"/>
    <w:rsid w:val="0086392B"/>
    <w:rsid w:val="0086397A"/>
    <w:rsid w:val="00863A55"/>
    <w:rsid w:val="00863A91"/>
    <w:rsid w:val="00863B64"/>
    <w:rsid w:val="00863B70"/>
    <w:rsid w:val="00863E07"/>
    <w:rsid w:val="00864208"/>
    <w:rsid w:val="008644DF"/>
    <w:rsid w:val="008645A9"/>
    <w:rsid w:val="008646A7"/>
    <w:rsid w:val="00864734"/>
    <w:rsid w:val="008648EB"/>
    <w:rsid w:val="00864961"/>
    <w:rsid w:val="00864A18"/>
    <w:rsid w:val="00864A7A"/>
    <w:rsid w:val="00864B4F"/>
    <w:rsid w:val="00864B51"/>
    <w:rsid w:val="00864BDC"/>
    <w:rsid w:val="00864EDA"/>
    <w:rsid w:val="00865443"/>
    <w:rsid w:val="00865467"/>
    <w:rsid w:val="00865780"/>
    <w:rsid w:val="00865A3D"/>
    <w:rsid w:val="00865BE8"/>
    <w:rsid w:val="00865D33"/>
    <w:rsid w:val="00865F52"/>
    <w:rsid w:val="0086605F"/>
    <w:rsid w:val="0086617B"/>
    <w:rsid w:val="0086632C"/>
    <w:rsid w:val="00866379"/>
    <w:rsid w:val="008664E4"/>
    <w:rsid w:val="0086677C"/>
    <w:rsid w:val="008667F5"/>
    <w:rsid w:val="008669C8"/>
    <w:rsid w:val="00866BD1"/>
    <w:rsid w:val="00866C65"/>
    <w:rsid w:val="00866DC6"/>
    <w:rsid w:val="00866DF0"/>
    <w:rsid w:val="00866E03"/>
    <w:rsid w:val="008671FE"/>
    <w:rsid w:val="00867211"/>
    <w:rsid w:val="0086722C"/>
    <w:rsid w:val="0086766F"/>
    <w:rsid w:val="008678B1"/>
    <w:rsid w:val="008701DD"/>
    <w:rsid w:val="008702CD"/>
    <w:rsid w:val="00870376"/>
    <w:rsid w:val="0087092D"/>
    <w:rsid w:val="0087099A"/>
    <w:rsid w:val="00870A56"/>
    <w:rsid w:val="00870A60"/>
    <w:rsid w:val="00870B77"/>
    <w:rsid w:val="00870BFE"/>
    <w:rsid w:val="00870E4F"/>
    <w:rsid w:val="00870EA9"/>
    <w:rsid w:val="00870FB9"/>
    <w:rsid w:val="008710E4"/>
    <w:rsid w:val="008712CF"/>
    <w:rsid w:val="008713D9"/>
    <w:rsid w:val="00871424"/>
    <w:rsid w:val="0087161C"/>
    <w:rsid w:val="0087171B"/>
    <w:rsid w:val="00871B50"/>
    <w:rsid w:val="00871EE3"/>
    <w:rsid w:val="008720AA"/>
    <w:rsid w:val="008720F6"/>
    <w:rsid w:val="008721EA"/>
    <w:rsid w:val="00872300"/>
    <w:rsid w:val="00872395"/>
    <w:rsid w:val="00872574"/>
    <w:rsid w:val="008726B2"/>
    <w:rsid w:val="0087271F"/>
    <w:rsid w:val="00872885"/>
    <w:rsid w:val="008728B9"/>
    <w:rsid w:val="00872AAD"/>
    <w:rsid w:val="00872C2F"/>
    <w:rsid w:val="00872D2E"/>
    <w:rsid w:val="008730F4"/>
    <w:rsid w:val="008732FC"/>
    <w:rsid w:val="00873439"/>
    <w:rsid w:val="0087374B"/>
    <w:rsid w:val="00873931"/>
    <w:rsid w:val="00873C8B"/>
    <w:rsid w:val="00873CCA"/>
    <w:rsid w:val="00873CE1"/>
    <w:rsid w:val="00873EFD"/>
    <w:rsid w:val="0087415D"/>
    <w:rsid w:val="0087421D"/>
    <w:rsid w:val="00874377"/>
    <w:rsid w:val="0087471C"/>
    <w:rsid w:val="0087478E"/>
    <w:rsid w:val="008747E9"/>
    <w:rsid w:val="00874A24"/>
    <w:rsid w:val="00874B41"/>
    <w:rsid w:val="00874BF1"/>
    <w:rsid w:val="00874C3D"/>
    <w:rsid w:val="00874ED9"/>
    <w:rsid w:val="00874FDA"/>
    <w:rsid w:val="008752AB"/>
    <w:rsid w:val="0087545A"/>
    <w:rsid w:val="0087557C"/>
    <w:rsid w:val="0087568A"/>
    <w:rsid w:val="00875C42"/>
    <w:rsid w:val="00875C81"/>
    <w:rsid w:val="00875F63"/>
    <w:rsid w:val="00876057"/>
    <w:rsid w:val="00876177"/>
    <w:rsid w:val="00876199"/>
    <w:rsid w:val="0087633F"/>
    <w:rsid w:val="00876527"/>
    <w:rsid w:val="0087655B"/>
    <w:rsid w:val="0087673E"/>
    <w:rsid w:val="00876881"/>
    <w:rsid w:val="00876979"/>
    <w:rsid w:val="008769DB"/>
    <w:rsid w:val="00876A1D"/>
    <w:rsid w:val="00876A2F"/>
    <w:rsid w:val="00876C17"/>
    <w:rsid w:val="00876C21"/>
    <w:rsid w:val="00876C6A"/>
    <w:rsid w:val="00876CD0"/>
    <w:rsid w:val="00876F80"/>
    <w:rsid w:val="00877001"/>
    <w:rsid w:val="0087706E"/>
    <w:rsid w:val="00877124"/>
    <w:rsid w:val="008773A6"/>
    <w:rsid w:val="00877554"/>
    <w:rsid w:val="00877603"/>
    <w:rsid w:val="0087760E"/>
    <w:rsid w:val="00877616"/>
    <w:rsid w:val="00877866"/>
    <w:rsid w:val="008779F3"/>
    <w:rsid w:val="00877BF0"/>
    <w:rsid w:val="00877D31"/>
    <w:rsid w:val="00877E30"/>
    <w:rsid w:val="00880025"/>
    <w:rsid w:val="00880032"/>
    <w:rsid w:val="00880144"/>
    <w:rsid w:val="008802AB"/>
    <w:rsid w:val="0088041D"/>
    <w:rsid w:val="0088073C"/>
    <w:rsid w:val="00880872"/>
    <w:rsid w:val="00880A09"/>
    <w:rsid w:val="00880AED"/>
    <w:rsid w:val="00880E25"/>
    <w:rsid w:val="00880F1B"/>
    <w:rsid w:val="00880F59"/>
    <w:rsid w:val="0088113D"/>
    <w:rsid w:val="00881337"/>
    <w:rsid w:val="008813E7"/>
    <w:rsid w:val="00881404"/>
    <w:rsid w:val="008815DF"/>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3A0"/>
    <w:rsid w:val="00882761"/>
    <w:rsid w:val="008829DC"/>
    <w:rsid w:val="00882AFE"/>
    <w:rsid w:val="00882BBD"/>
    <w:rsid w:val="00882D17"/>
    <w:rsid w:val="00882E4C"/>
    <w:rsid w:val="008830EA"/>
    <w:rsid w:val="008831CF"/>
    <w:rsid w:val="008831E7"/>
    <w:rsid w:val="00883237"/>
    <w:rsid w:val="0088324D"/>
    <w:rsid w:val="0088327F"/>
    <w:rsid w:val="00883306"/>
    <w:rsid w:val="00883373"/>
    <w:rsid w:val="00883516"/>
    <w:rsid w:val="00883526"/>
    <w:rsid w:val="008836BF"/>
    <w:rsid w:val="008836E1"/>
    <w:rsid w:val="00883809"/>
    <w:rsid w:val="00883818"/>
    <w:rsid w:val="00883901"/>
    <w:rsid w:val="0088396E"/>
    <w:rsid w:val="00883CCF"/>
    <w:rsid w:val="00883E29"/>
    <w:rsid w:val="00883F02"/>
    <w:rsid w:val="00884378"/>
    <w:rsid w:val="00884612"/>
    <w:rsid w:val="00884650"/>
    <w:rsid w:val="00884669"/>
    <w:rsid w:val="008847DC"/>
    <w:rsid w:val="008848D7"/>
    <w:rsid w:val="008849E1"/>
    <w:rsid w:val="00884A38"/>
    <w:rsid w:val="00884BBC"/>
    <w:rsid w:val="00884BDD"/>
    <w:rsid w:val="00884C37"/>
    <w:rsid w:val="008850BD"/>
    <w:rsid w:val="0088520D"/>
    <w:rsid w:val="00885442"/>
    <w:rsid w:val="008856B6"/>
    <w:rsid w:val="00885737"/>
    <w:rsid w:val="008857C7"/>
    <w:rsid w:val="008857F9"/>
    <w:rsid w:val="00885DCC"/>
    <w:rsid w:val="00885EDF"/>
    <w:rsid w:val="00885F87"/>
    <w:rsid w:val="0088613F"/>
    <w:rsid w:val="008861B5"/>
    <w:rsid w:val="008862FD"/>
    <w:rsid w:val="0088636B"/>
    <w:rsid w:val="00886430"/>
    <w:rsid w:val="00886738"/>
    <w:rsid w:val="0088676B"/>
    <w:rsid w:val="008868A7"/>
    <w:rsid w:val="00886A13"/>
    <w:rsid w:val="00886A2E"/>
    <w:rsid w:val="00886D76"/>
    <w:rsid w:val="00886DFB"/>
    <w:rsid w:val="00886E5F"/>
    <w:rsid w:val="00887282"/>
    <w:rsid w:val="00887297"/>
    <w:rsid w:val="008872FF"/>
    <w:rsid w:val="00887317"/>
    <w:rsid w:val="008873DB"/>
    <w:rsid w:val="0088753A"/>
    <w:rsid w:val="00887552"/>
    <w:rsid w:val="008875E5"/>
    <w:rsid w:val="008876E0"/>
    <w:rsid w:val="008877FD"/>
    <w:rsid w:val="00887810"/>
    <w:rsid w:val="00887840"/>
    <w:rsid w:val="00887898"/>
    <w:rsid w:val="008878A2"/>
    <w:rsid w:val="008878D9"/>
    <w:rsid w:val="00887A16"/>
    <w:rsid w:val="00887A2C"/>
    <w:rsid w:val="00887A4B"/>
    <w:rsid w:val="00887B02"/>
    <w:rsid w:val="00887B8D"/>
    <w:rsid w:val="00887CED"/>
    <w:rsid w:val="00887D4B"/>
    <w:rsid w:val="00887D5A"/>
    <w:rsid w:val="00887D76"/>
    <w:rsid w:val="00887DA7"/>
    <w:rsid w:val="00887E59"/>
    <w:rsid w:val="00887F35"/>
    <w:rsid w:val="00890077"/>
    <w:rsid w:val="0089008E"/>
    <w:rsid w:val="0089027E"/>
    <w:rsid w:val="008902BE"/>
    <w:rsid w:val="00890360"/>
    <w:rsid w:val="008903CE"/>
    <w:rsid w:val="00890420"/>
    <w:rsid w:val="00890456"/>
    <w:rsid w:val="00890726"/>
    <w:rsid w:val="00890970"/>
    <w:rsid w:val="00890AAE"/>
    <w:rsid w:val="00890DEF"/>
    <w:rsid w:val="00890E43"/>
    <w:rsid w:val="00890F0F"/>
    <w:rsid w:val="00890FF3"/>
    <w:rsid w:val="00891020"/>
    <w:rsid w:val="008911F3"/>
    <w:rsid w:val="00891218"/>
    <w:rsid w:val="00891440"/>
    <w:rsid w:val="00891488"/>
    <w:rsid w:val="008915B3"/>
    <w:rsid w:val="00891792"/>
    <w:rsid w:val="00891997"/>
    <w:rsid w:val="00891B05"/>
    <w:rsid w:val="00891BE3"/>
    <w:rsid w:val="00891D19"/>
    <w:rsid w:val="00891D1E"/>
    <w:rsid w:val="00892124"/>
    <w:rsid w:val="0089236C"/>
    <w:rsid w:val="00892393"/>
    <w:rsid w:val="00892527"/>
    <w:rsid w:val="008925A5"/>
    <w:rsid w:val="008926EB"/>
    <w:rsid w:val="0089274F"/>
    <w:rsid w:val="00892772"/>
    <w:rsid w:val="0089294B"/>
    <w:rsid w:val="00892B2D"/>
    <w:rsid w:val="00892DD6"/>
    <w:rsid w:val="00892EAB"/>
    <w:rsid w:val="0089322E"/>
    <w:rsid w:val="008932C5"/>
    <w:rsid w:val="00893377"/>
    <w:rsid w:val="0089342A"/>
    <w:rsid w:val="008934F2"/>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9B"/>
    <w:rsid w:val="00895070"/>
    <w:rsid w:val="00895285"/>
    <w:rsid w:val="0089541A"/>
    <w:rsid w:val="00895640"/>
    <w:rsid w:val="00895661"/>
    <w:rsid w:val="008956A1"/>
    <w:rsid w:val="008957DD"/>
    <w:rsid w:val="00895BB4"/>
    <w:rsid w:val="00895DA5"/>
    <w:rsid w:val="00895E7E"/>
    <w:rsid w:val="008962C3"/>
    <w:rsid w:val="0089631C"/>
    <w:rsid w:val="00896562"/>
    <w:rsid w:val="00896850"/>
    <w:rsid w:val="008969FA"/>
    <w:rsid w:val="00896A03"/>
    <w:rsid w:val="00896C1C"/>
    <w:rsid w:val="00896C73"/>
    <w:rsid w:val="00896D53"/>
    <w:rsid w:val="00896DA4"/>
    <w:rsid w:val="00896DF1"/>
    <w:rsid w:val="0089701A"/>
    <w:rsid w:val="0089711A"/>
    <w:rsid w:val="008972E5"/>
    <w:rsid w:val="0089762F"/>
    <w:rsid w:val="00897667"/>
    <w:rsid w:val="00897807"/>
    <w:rsid w:val="00897844"/>
    <w:rsid w:val="0089789A"/>
    <w:rsid w:val="00897959"/>
    <w:rsid w:val="00897969"/>
    <w:rsid w:val="00897A98"/>
    <w:rsid w:val="00897C45"/>
    <w:rsid w:val="00897EA1"/>
    <w:rsid w:val="00897EE9"/>
    <w:rsid w:val="00897F95"/>
    <w:rsid w:val="008A02E3"/>
    <w:rsid w:val="008A0367"/>
    <w:rsid w:val="008A067C"/>
    <w:rsid w:val="008A0ADF"/>
    <w:rsid w:val="008A0B67"/>
    <w:rsid w:val="008A0C3D"/>
    <w:rsid w:val="008A0C41"/>
    <w:rsid w:val="008A0E87"/>
    <w:rsid w:val="008A1328"/>
    <w:rsid w:val="008A13AE"/>
    <w:rsid w:val="008A1405"/>
    <w:rsid w:val="008A198F"/>
    <w:rsid w:val="008A199E"/>
    <w:rsid w:val="008A1D63"/>
    <w:rsid w:val="008A1D6A"/>
    <w:rsid w:val="008A20E5"/>
    <w:rsid w:val="008A26FA"/>
    <w:rsid w:val="008A2844"/>
    <w:rsid w:val="008A2A13"/>
    <w:rsid w:val="008A2F7E"/>
    <w:rsid w:val="008A2FC6"/>
    <w:rsid w:val="008A30BC"/>
    <w:rsid w:val="008A3264"/>
    <w:rsid w:val="008A3301"/>
    <w:rsid w:val="008A344A"/>
    <w:rsid w:val="008A3526"/>
    <w:rsid w:val="008A37E0"/>
    <w:rsid w:val="008A37F3"/>
    <w:rsid w:val="008A3876"/>
    <w:rsid w:val="008A394E"/>
    <w:rsid w:val="008A3974"/>
    <w:rsid w:val="008A39B6"/>
    <w:rsid w:val="008A3A56"/>
    <w:rsid w:val="008A3D43"/>
    <w:rsid w:val="008A3D44"/>
    <w:rsid w:val="008A3DB8"/>
    <w:rsid w:val="008A3E62"/>
    <w:rsid w:val="008A3FDC"/>
    <w:rsid w:val="008A4121"/>
    <w:rsid w:val="008A42FB"/>
    <w:rsid w:val="008A4486"/>
    <w:rsid w:val="008A44C0"/>
    <w:rsid w:val="008A44E6"/>
    <w:rsid w:val="008A453C"/>
    <w:rsid w:val="008A456B"/>
    <w:rsid w:val="008A4764"/>
    <w:rsid w:val="008A4897"/>
    <w:rsid w:val="008A48A8"/>
    <w:rsid w:val="008A49A7"/>
    <w:rsid w:val="008A49B2"/>
    <w:rsid w:val="008A4BF4"/>
    <w:rsid w:val="008A4CB9"/>
    <w:rsid w:val="008A4D9C"/>
    <w:rsid w:val="008A51A1"/>
    <w:rsid w:val="008A5378"/>
    <w:rsid w:val="008A54B4"/>
    <w:rsid w:val="008A5667"/>
    <w:rsid w:val="008A5750"/>
    <w:rsid w:val="008A59C3"/>
    <w:rsid w:val="008A5A86"/>
    <w:rsid w:val="008A5B94"/>
    <w:rsid w:val="008A5BFC"/>
    <w:rsid w:val="008A5D56"/>
    <w:rsid w:val="008A5DA1"/>
    <w:rsid w:val="008A5F8E"/>
    <w:rsid w:val="008A625C"/>
    <w:rsid w:val="008A627C"/>
    <w:rsid w:val="008A6307"/>
    <w:rsid w:val="008A65C7"/>
    <w:rsid w:val="008A66C2"/>
    <w:rsid w:val="008A66E1"/>
    <w:rsid w:val="008A67E2"/>
    <w:rsid w:val="008A67EB"/>
    <w:rsid w:val="008A683D"/>
    <w:rsid w:val="008A69A6"/>
    <w:rsid w:val="008A6B95"/>
    <w:rsid w:val="008A713D"/>
    <w:rsid w:val="008A75F5"/>
    <w:rsid w:val="008A7603"/>
    <w:rsid w:val="008A7651"/>
    <w:rsid w:val="008A76C5"/>
    <w:rsid w:val="008A7881"/>
    <w:rsid w:val="008A790E"/>
    <w:rsid w:val="008A7916"/>
    <w:rsid w:val="008A7F05"/>
    <w:rsid w:val="008A7FBF"/>
    <w:rsid w:val="008B022D"/>
    <w:rsid w:val="008B0380"/>
    <w:rsid w:val="008B0408"/>
    <w:rsid w:val="008B0439"/>
    <w:rsid w:val="008B0496"/>
    <w:rsid w:val="008B066E"/>
    <w:rsid w:val="008B071D"/>
    <w:rsid w:val="008B074D"/>
    <w:rsid w:val="008B099A"/>
    <w:rsid w:val="008B0B52"/>
    <w:rsid w:val="008B0DEB"/>
    <w:rsid w:val="008B0E31"/>
    <w:rsid w:val="008B0F72"/>
    <w:rsid w:val="008B10BC"/>
    <w:rsid w:val="008B10C6"/>
    <w:rsid w:val="008B14C3"/>
    <w:rsid w:val="008B15D1"/>
    <w:rsid w:val="008B17EF"/>
    <w:rsid w:val="008B1842"/>
    <w:rsid w:val="008B185C"/>
    <w:rsid w:val="008B1A3C"/>
    <w:rsid w:val="008B1AFF"/>
    <w:rsid w:val="008B1B33"/>
    <w:rsid w:val="008B1CB7"/>
    <w:rsid w:val="008B1CE5"/>
    <w:rsid w:val="008B1E02"/>
    <w:rsid w:val="008B1E1F"/>
    <w:rsid w:val="008B2026"/>
    <w:rsid w:val="008B2048"/>
    <w:rsid w:val="008B2765"/>
    <w:rsid w:val="008B27BA"/>
    <w:rsid w:val="008B2A6D"/>
    <w:rsid w:val="008B2B3D"/>
    <w:rsid w:val="008B2C03"/>
    <w:rsid w:val="008B2E26"/>
    <w:rsid w:val="008B2ED3"/>
    <w:rsid w:val="008B312E"/>
    <w:rsid w:val="008B3246"/>
    <w:rsid w:val="008B3775"/>
    <w:rsid w:val="008B3871"/>
    <w:rsid w:val="008B398C"/>
    <w:rsid w:val="008B3BF5"/>
    <w:rsid w:val="008B3FA7"/>
    <w:rsid w:val="008B4045"/>
    <w:rsid w:val="008B4053"/>
    <w:rsid w:val="008B4258"/>
    <w:rsid w:val="008B42AD"/>
    <w:rsid w:val="008B4739"/>
    <w:rsid w:val="008B4844"/>
    <w:rsid w:val="008B4871"/>
    <w:rsid w:val="008B4B04"/>
    <w:rsid w:val="008B4BBD"/>
    <w:rsid w:val="008B4D4C"/>
    <w:rsid w:val="008B4D96"/>
    <w:rsid w:val="008B50EA"/>
    <w:rsid w:val="008B5337"/>
    <w:rsid w:val="008B5346"/>
    <w:rsid w:val="008B5419"/>
    <w:rsid w:val="008B5521"/>
    <w:rsid w:val="008B5558"/>
    <w:rsid w:val="008B56DD"/>
    <w:rsid w:val="008B5790"/>
    <w:rsid w:val="008B5806"/>
    <w:rsid w:val="008B5915"/>
    <w:rsid w:val="008B59A5"/>
    <w:rsid w:val="008B5D57"/>
    <w:rsid w:val="008B5DF8"/>
    <w:rsid w:val="008B5F5F"/>
    <w:rsid w:val="008B5FD5"/>
    <w:rsid w:val="008B6207"/>
    <w:rsid w:val="008B6545"/>
    <w:rsid w:val="008B6775"/>
    <w:rsid w:val="008B67C2"/>
    <w:rsid w:val="008B687E"/>
    <w:rsid w:val="008B6919"/>
    <w:rsid w:val="008B6980"/>
    <w:rsid w:val="008B6C61"/>
    <w:rsid w:val="008B6D2D"/>
    <w:rsid w:val="008B6D47"/>
    <w:rsid w:val="008B6D99"/>
    <w:rsid w:val="008B6FA8"/>
    <w:rsid w:val="008B7065"/>
    <w:rsid w:val="008B70A1"/>
    <w:rsid w:val="008B720B"/>
    <w:rsid w:val="008B74AA"/>
    <w:rsid w:val="008B7A01"/>
    <w:rsid w:val="008B7A07"/>
    <w:rsid w:val="008B7A19"/>
    <w:rsid w:val="008B7C83"/>
    <w:rsid w:val="008B7CB7"/>
    <w:rsid w:val="008B7CC3"/>
    <w:rsid w:val="008B7CE7"/>
    <w:rsid w:val="008B7DBB"/>
    <w:rsid w:val="008B7E90"/>
    <w:rsid w:val="008B7E97"/>
    <w:rsid w:val="008B7EE3"/>
    <w:rsid w:val="008C01F7"/>
    <w:rsid w:val="008C0227"/>
    <w:rsid w:val="008C029D"/>
    <w:rsid w:val="008C0568"/>
    <w:rsid w:val="008C05A8"/>
    <w:rsid w:val="008C06B2"/>
    <w:rsid w:val="008C091A"/>
    <w:rsid w:val="008C0A4E"/>
    <w:rsid w:val="008C0B2C"/>
    <w:rsid w:val="008C0BA5"/>
    <w:rsid w:val="008C0CF5"/>
    <w:rsid w:val="008C0D18"/>
    <w:rsid w:val="008C0E04"/>
    <w:rsid w:val="008C102B"/>
    <w:rsid w:val="008C10CB"/>
    <w:rsid w:val="008C117E"/>
    <w:rsid w:val="008C1478"/>
    <w:rsid w:val="008C14D5"/>
    <w:rsid w:val="008C17D8"/>
    <w:rsid w:val="008C19CE"/>
    <w:rsid w:val="008C1A6A"/>
    <w:rsid w:val="008C1A8A"/>
    <w:rsid w:val="008C1D52"/>
    <w:rsid w:val="008C1D6E"/>
    <w:rsid w:val="008C1DA1"/>
    <w:rsid w:val="008C1F54"/>
    <w:rsid w:val="008C1FB4"/>
    <w:rsid w:val="008C2080"/>
    <w:rsid w:val="008C21E8"/>
    <w:rsid w:val="008C233D"/>
    <w:rsid w:val="008C2676"/>
    <w:rsid w:val="008C26FA"/>
    <w:rsid w:val="008C2B00"/>
    <w:rsid w:val="008C2D90"/>
    <w:rsid w:val="008C30F1"/>
    <w:rsid w:val="008C3261"/>
    <w:rsid w:val="008C33B7"/>
    <w:rsid w:val="008C33C6"/>
    <w:rsid w:val="008C33CC"/>
    <w:rsid w:val="008C33D0"/>
    <w:rsid w:val="008C343B"/>
    <w:rsid w:val="008C35B2"/>
    <w:rsid w:val="008C35EC"/>
    <w:rsid w:val="008C37EA"/>
    <w:rsid w:val="008C38DC"/>
    <w:rsid w:val="008C39C9"/>
    <w:rsid w:val="008C39F7"/>
    <w:rsid w:val="008C3E15"/>
    <w:rsid w:val="008C3E24"/>
    <w:rsid w:val="008C4285"/>
    <w:rsid w:val="008C42E0"/>
    <w:rsid w:val="008C473B"/>
    <w:rsid w:val="008C4A58"/>
    <w:rsid w:val="008C4BC9"/>
    <w:rsid w:val="008C4E40"/>
    <w:rsid w:val="008C5166"/>
    <w:rsid w:val="008C5289"/>
    <w:rsid w:val="008C52CD"/>
    <w:rsid w:val="008C53B5"/>
    <w:rsid w:val="008C5461"/>
    <w:rsid w:val="008C5476"/>
    <w:rsid w:val="008C5531"/>
    <w:rsid w:val="008C579B"/>
    <w:rsid w:val="008C5AF8"/>
    <w:rsid w:val="008C5C00"/>
    <w:rsid w:val="008C5D22"/>
    <w:rsid w:val="008C5DA9"/>
    <w:rsid w:val="008C5E2F"/>
    <w:rsid w:val="008C5ED4"/>
    <w:rsid w:val="008C5FAD"/>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FE"/>
    <w:rsid w:val="008C7049"/>
    <w:rsid w:val="008C721C"/>
    <w:rsid w:val="008C7267"/>
    <w:rsid w:val="008C726E"/>
    <w:rsid w:val="008C7284"/>
    <w:rsid w:val="008C7324"/>
    <w:rsid w:val="008C745A"/>
    <w:rsid w:val="008C7474"/>
    <w:rsid w:val="008C7627"/>
    <w:rsid w:val="008C76E6"/>
    <w:rsid w:val="008C7862"/>
    <w:rsid w:val="008C7957"/>
    <w:rsid w:val="008C7BA9"/>
    <w:rsid w:val="008C7C05"/>
    <w:rsid w:val="008C7C4F"/>
    <w:rsid w:val="008C7D43"/>
    <w:rsid w:val="008D00E5"/>
    <w:rsid w:val="008D0243"/>
    <w:rsid w:val="008D025D"/>
    <w:rsid w:val="008D02A5"/>
    <w:rsid w:val="008D03EC"/>
    <w:rsid w:val="008D0476"/>
    <w:rsid w:val="008D066B"/>
    <w:rsid w:val="008D086A"/>
    <w:rsid w:val="008D086D"/>
    <w:rsid w:val="008D0894"/>
    <w:rsid w:val="008D08B5"/>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533"/>
    <w:rsid w:val="008D1544"/>
    <w:rsid w:val="008D16E7"/>
    <w:rsid w:val="008D1700"/>
    <w:rsid w:val="008D1757"/>
    <w:rsid w:val="008D178F"/>
    <w:rsid w:val="008D17BA"/>
    <w:rsid w:val="008D18BC"/>
    <w:rsid w:val="008D19E1"/>
    <w:rsid w:val="008D20A7"/>
    <w:rsid w:val="008D215F"/>
    <w:rsid w:val="008D24D4"/>
    <w:rsid w:val="008D26B4"/>
    <w:rsid w:val="008D26D0"/>
    <w:rsid w:val="008D2840"/>
    <w:rsid w:val="008D2A24"/>
    <w:rsid w:val="008D2C99"/>
    <w:rsid w:val="008D2D50"/>
    <w:rsid w:val="008D2E91"/>
    <w:rsid w:val="008D2F6B"/>
    <w:rsid w:val="008D3076"/>
    <w:rsid w:val="008D308E"/>
    <w:rsid w:val="008D30F5"/>
    <w:rsid w:val="008D3387"/>
    <w:rsid w:val="008D33B3"/>
    <w:rsid w:val="008D3473"/>
    <w:rsid w:val="008D3592"/>
    <w:rsid w:val="008D3927"/>
    <w:rsid w:val="008D3934"/>
    <w:rsid w:val="008D3B1E"/>
    <w:rsid w:val="008D3D5F"/>
    <w:rsid w:val="008D40A2"/>
    <w:rsid w:val="008D4170"/>
    <w:rsid w:val="008D436E"/>
    <w:rsid w:val="008D4381"/>
    <w:rsid w:val="008D47FD"/>
    <w:rsid w:val="008D4886"/>
    <w:rsid w:val="008D48C0"/>
    <w:rsid w:val="008D4A2C"/>
    <w:rsid w:val="008D4C38"/>
    <w:rsid w:val="008D4E61"/>
    <w:rsid w:val="008D4EBE"/>
    <w:rsid w:val="008D4FBB"/>
    <w:rsid w:val="008D51C9"/>
    <w:rsid w:val="008D53BF"/>
    <w:rsid w:val="008D5588"/>
    <w:rsid w:val="008D57B0"/>
    <w:rsid w:val="008D57C8"/>
    <w:rsid w:val="008D588D"/>
    <w:rsid w:val="008D5AB1"/>
    <w:rsid w:val="008D5EAB"/>
    <w:rsid w:val="008D61DE"/>
    <w:rsid w:val="008D6240"/>
    <w:rsid w:val="008D624A"/>
    <w:rsid w:val="008D6613"/>
    <w:rsid w:val="008D66D6"/>
    <w:rsid w:val="008D67D0"/>
    <w:rsid w:val="008D6BB9"/>
    <w:rsid w:val="008D6BFA"/>
    <w:rsid w:val="008D6E4D"/>
    <w:rsid w:val="008D6E50"/>
    <w:rsid w:val="008D6F8C"/>
    <w:rsid w:val="008D6F9D"/>
    <w:rsid w:val="008D700F"/>
    <w:rsid w:val="008D72BC"/>
    <w:rsid w:val="008D77B0"/>
    <w:rsid w:val="008D78E7"/>
    <w:rsid w:val="008D794C"/>
    <w:rsid w:val="008D7E65"/>
    <w:rsid w:val="008E007E"/>
    <w:rsid w:val="008E025C"/>
    <w:rsid w:val="008E0482"/>
    <w:rsid w:val="008E05B0"/>
    <w:rsid w:val="008E0761"/>
    <w:rsid w:val="008E0783"/>
    <w:rsid w:val="008E09F9"/>
    <w:rsid w:val="008E0AF2"/>
    <w:rsid w:val="008E0BA3"/>
    <w:rsid w:val="008E0BA7"/>
    <w:rsid w:val="008E0BCE"/>
    <w:rsid w:val="008E0C5B"/>
    <w:rsid w:val="008E0D45"/>
    <w:rsid w:val="008E0E41"/>
    <w:rsid w:val="008E0EC6"/>
    <w:rsid w:val="008E1073"/>
    <w:rsid w:val="008E1524"/>
    <w:rsid w:val="008E18D7"/>
    <w:rsid w:val="008E1954"/>
    <w:rsid w:val="008E1A96"/>
    <w:rsid w:val="008E1D26"/>
    <w:rsid w:val="008E1D8D"/>
    <w:rsid w:val="008E1D93"/>
    <w:rsid w:val="008E1DA4"/>
    <w:rsid w:val="008E1E8A"/>
    <w:rsid w:val="008E214A"/>
    <w:rsid w:val="008E247E"/>
    <w:rsid w:val="008E269B"/>
    <w:rsid w:val="008E27A4"/>
    <w:rsid w:val="008E29F9"/>
    <w:rsid w:val="008E2AB0"/>
    <w:rsid w:val="008E2C3A"/>
    <w:rsid w:val="008E2EC8"/>
    <w:rsid w:val="008E2F52"/>
    <w:rsid w:val="008E30F4"/>
    <w:rsid w:val="008E354F"/>
    <w:rsid w:val="008E3750"/>
    <w:rsid w:val="008E3A0F"/>
    <w:rsid w:val="008E3A33"/>
    <w:rsid w:val="008E3ACF"/>
    <w:rsid w:val="008E3B62"/>
    <w:rsid w:val="008E3DD0"/>
    <w:rsid w:val="008E3F8F"/>
    <w:rsid w:val="008E3FA7"/>
    <w:rsid w:val="008E4289"/>
    <w:rsid w:val="008E4291"/>
    <w:rsid w:val="008E445C"/>
    <w:rsid w:val="008E44DE"/>
    <w:rsid w:val="008E4959"/>
    <w:rsid w:val="008E4A21"/>
    <w:rsid w:val="008E4A77"/>
    <w:rsid w:val="008E4BB6"/>
    <w:rsid w:val="008E4DBA"/>
    <w:rsid w:val="008E4E4C"/>
    <w:rsid w:val="008E4E77"/>
    <w:rsid w:val="008E4F55"/>
    <w:rsid w:val="008E4FFC"/>
    <w:rsid w:val="008E5081"/>
    <w:rsid w:val="008E508A"/>
    <w:rsid w:val="008E5098"/>
    <w:rsid w:val="008E512D"/>
    <w:rsid w:val="008E536C"/>
    <w:rsid w:val="008E53D6"/>
    <w:rsid w:val="008E54F9"/>
    <w:rsid w:val="008E5540"/>
    <w:rsid w:val="008E5593"/>
    <w:rsid w:val="008E565A"/>
    <w:rsid w:val="008E5763"/>
    <w:rsid w:val="008E57DB"/>
    <w:rsid w:val="008E5EB3"/>
    <w:rsid w:val="008E605F"/>
    <w:rsid w:val="008E6064"/>
    <w:rsid w:val="008E6310"/>
    <w:rsid w:val="008E6383"/>
    <w:rsid w:val="008E64C6"/>
    <w:rsid w:val="008E6599"/>
    <w:rsid w:val="008E65AF"/>
    <w:rsid w:val="008E66D1"/>
    <w:rsid w:val="008E67C6"/>
    <w:rsid w:val="008E6832"/>
    <w:rsid w:val="008E68AC"/>
    <w:rsid w:val="008E6963"/>
    <w:rsid w:val="008E69E8"/>
    <w:rsid w:val="008E6A1A"/>
    <w:rsid w:val="008E6BFC"/>
    <w:rsid w:val="008E6C40"/>
    <w:rsid w:val="008E6D6C"/>
    <w:rsid w:val="008E6E24"/>
    <w:rsid w:val="008E6EAD"/>
    <w:rsid w:val="008E6FFA"/>
    <w:rsid w:val="008E7076"/>
    <w:rsid w:val="008E7921"/>
    <w:rsid w:val="008E7944"/>
    <w:rsid w:val="008E7B56"/>
    <w:rsid w:val="008E7BA4"/>
    <w:rsid w:val="008E7BE9"/>
    <w:rsid w:val="008E7D58"/>
    <w:rsid w:val="008E7D73"/>
    <w:rsid w:val="008E7FBB"/>
    <w:rsid w:val="008F00C0"/>
    <w:rsid w:val="008F0237"/>
    <w:rsid w:val="008F0302"/>
    <w:rsid w:val="008F04FF"/>
    <w:rsid w:val="008F0549"/>
    <w:rsid w:val="008F08C8"/>
    <w:rsid w:val="008F0987"/>
    <w:rsid w:val="008F0AD9"/>
    <w:rsid w:val="008F0ADA"/>
    <w:rsid w:val="008F0B2D"/>
    <w:rsid w:val="008F0B77"/>
    <w:rsid w:val="008F0C56"/>
    <w:rsid w:val="008F0C8D"/>
    <w:rsid w:val="008F0CF7"/>
    <w:rsid w:val="008F0D08"/>
    <w:rsid w:val="008F0DEA"/>
    <w:rsid w:val="008F0F6C"/>
    <w:rsid w:val="008F10E7"/>
    <w:rsid w:val="008F10ED"/>
    <w:rsid w:val="008F113E"/>
    <w:rsid w:val="008F14B1"/>
    <w:rsid w:val="008F1505"/>
    <w:rsid w:val="008F16C5"/>
    <w:rsid w:val="008F17EA"/>
    <w:rsid w:val="008F18EF"/>
    <w:rsid w:val="008F1984"/>
    <w:rsid w:val="008F1D74"/>
    <w:rsid w:val="008F1E68"/>
    <w:rsid w:val="008F1EC9"/>
    <w:rsid w:val="008F1F50"/>
    <w:rsid w:val="008F21A1"/>
    <w:rsid w:val="008F2358"/>
    <w:rsid w:val="008F236E"/>
    <w:rsid w:val="008F24C8"/>
    <w:rsid w:val="008F274A"/>
    <w:rsid w:val="008F2907"/>
    <w:rsid w:val="008F2978"/>
    <w:rsid w:val="008F2BCF"/>
    <w:rsid w:val="008F302D"/>
    <w:rsid w:val="008F30B7"/>
    <w:rsid w:val="008F3285"/>
    <w:rsid w:val="008F3291"/>
    <w:rsid w:val="008F32FF"/>
    <w:rsid w:val="008F348A"/>
    <w:rsid w:val="008F3533"/>
    <w:rsid w:val="008F3558"/>
    <w:rsid w:val="008F35E5"/>
    <w:rsid w:val="008F37CA"/>
    <w:rsid w:val="008F3802"/>
    <w:rsid w:val="008F386E"/>
    <w:rsid w:val="008F3AEC"/>
    <w:rsid w:val="008F3E01"/>
    <w:rsid w:val="008F3EDE"/>
    <w:rsid w:val="008F3EE3"/>
    <w:rsid w:val="008F4620"/>
    <w:rsid w:val="008F4652"/>
    <w:rsid w:val="008F469C"/>
    <w:rsid w:val="008F46C8"/>
    <w:rsid w:val="008F4A44"/>
    <w:rsid w:val="008F4B7E"/>
    <w:rsid w:val="008F50A8"/>
    <w:rsid w:val="008F5125"/>
    <w:rsid w:val="008F512F"/>
    <w:rsid w:val="008F51FA"/>
    <w:rsid w:val="008F523A"/>
    <w:rsid w:val="008F5274"/>
    <w:rsid w:val="008F53FA"/>
    <w:rsid w:val="008F544A"/>
    <w:rsid w:val="008F5509"/>
    <w:rsid w:val="008F5563"/>
    <w:rsid w:val="008F572F"/>
    <w:rsid w:val="008F57AE"/>
    <w:rsid w:val="008F580F"/>
    <w:rsid w:val="008F58E7"/>
    <w:rsid w:val="008F5919"/>
    <w:rsid w:val="008F5B4B"/>
    <w:rsid w:val="008F5DAE"/>
    <w:rsid w:val="008F6158"/>
    <w:rsid w:val="008F61BF"/>
    <w:rsid w:val="008F623F"/>
    <w:rsid w:val="008F64F9"/>
    <w:rsid w:val="008F6709"/>
    <w:rsid w:val="008F6ADA"/>
    <w:rsid w:val="008F6D11"/>
    <w:rsid w:val="008F71A7"/>
    <w:rsid w:val="008F7279"/>
    <w:rsid w:val="008F73AA"/>
    <w:rsid w:val="008F7490"/>
    <w:rsid w:val="008F765A"/>
    <w:rsid w:val="008F7671"/>
    <w:rsid w:val="008F76D8"/>
    <w:rsid w:val="008F7804"/>
    <w:rsid w:val="008F7A72"/>
    <w:rsid w:val="008F7C81"/>
    <w:rsid w:val="008F7E5B"/>
    <w:rsid w:val="008F7E5E"/>
    <w:rsid w:val="008F7EE5"/>
    <w:rsid w:val="009000BE"/>
    <w:rsid w:val="009001A0"/>
    <w:rsid w:val="009002AF"/>
    <w:rsid w:val="0090032D"/>
    <w:rsid w:val="0090051F"/>
    <w:rsid w:val="009005B3"/>
    <w:rsid w:val="00900664"/>
    <w:rsid w:val="00900909"/>
    <w:rsid w:val="00900A0E"/>
    <w:rsid w:val="00900A6F"/>
    <w:rsid w:val="00900BDB"/>
    <w:rsid w:val="00900E20"/>
    <w:rsid w:val="00901623"/>
    <w:rsid w:val="00901739"/>
    <w:rsid w:val="00901911"/>
    <w:rsid w:val="00901BA2"/>
    <w:rsid w:val="00901C71"/>
    <w:rsid w:val="00901D8C"/>
    <w:rsid w:val="00901FDC"/>
    <w:rsid w:val="009023C1"/>
    <w:rsid w:val="0090251A"/>
    <w:rsid w:val="00902536"/>
    <w:rsid w:val="0090256D"/>
    <w:rsid w:val="00902581"/>
    <w:rsid w:val="00902683"/>
    <w:rsid w:val="0090268B"/>
    <w:rsid w:val="0090283C"/>
    <w:rsid w:val="009029A5"/>
    <w:rsid w:val="00902A84"/>
    <w:rsid w:val="00902BD5"/>
    <w:rsid w:val="00902EA2"/>
    <w:rsid w:val="0090300E"/>
    <w:rsid w:val="0090301D"/>
    <w:rsid w:val="00903078"/>
    <w:rsid w:val="0090341E"/>
    <w:rsid w:val="009034BA"/>
    <w:rsid w:val="0090359B"/>
    <w:rsid w:val="00903743"/>
    <w:rsid w:val="00903A67"/>
    <w:rsid w:val="00903CAF"/>
    <w:rsid w:val="00903E34"/>
    <w:rsid w:val="00903E52"/>
    <w:rsid w:val="00904042"/>
    <w:rsid w:val="009040F3"/>
    <w:rsid w:val="00904237"/>
    <w:rsid w:val="009042FC"/>
    <w:rsid w:val="0090434A"/>
    <w:rsid w:val="00904392"/>
    <w:rsid w:val="009043D0"/>
    <w:rsid w:val="00904466"/>
    <w:rsid w:val="009046D9"/>
    <w:rsid w:val="009049B2"/>
    <w:rsid w:val="009049CB"/>
    <w:rsid w:val="00904AE2"/>
    <w:rsid w:val="00904B06"/>
    <w:rsid w:val="00904B4D"/>
    <w:rsid w:val="00904CFA"/>
    <w:rsid w:val="00904D09"/>
    <w:rsid w:val="00904D20"/>
    <w:rsid w:val="00904D2E"/>
    <w:rsid w:val="00904E01"/>
    <w:rsid w:val="00904E69"/>
    <w:rsid w:val="00905090"/>
    <w:rsid w:val="009050B6"/>
    <w:rsid w:val="009050E4"/>
    <w:rsid w:val="00905432"/>
    <w:rsid w:val="00905592"/>
    <w:rsid w:val="009055AE"/>
    <w:rsid w:val="009056BF"/>
    <w:rsid w:val="009058DD"/>
    <w:rsid w:val="00905ADC"/>
    <w:rsid w:val="00905DB8"/>
    <w:rsid w:val="00905E03"/>
    <w:rsid w:val="00905E1E"/>
    <w:rsid w:val="0090613F"/>
    <w:rsid w:val="009061AF"/>
    <w:rsid w:val="009061B7"/>
    <w:rsid w:val="009061D6"/>
    <w:rsid w:val="00906254"/>
    <w:rsid w:val="0090633A"/>
    <w:rsid w:val="009063CB"/>
    <w:rsid w:val="009065C1"/>
    <w:rsid w:val="009067EA"/>
    <w:rsid w:val="009067F7"/>
    <w:rsid w:val="00906BC2"/>
    <w:rsid w:val="00906D32"/>
    <w:rsid w:val="00906DF8"/>
    <w:rsid w:val="0090703C"/>
    <w:rsid w:val="0090704D"/>
    <w:rsid w:val="009070CC"/>
    <w:rsid w:val="009071AD"/>
    <w:rsid w:val="00907218"/>
    <w:rsid w:val="0090737C"/>
    <w:rsid w:val="009074D5"/>
    <w:rsid w:val="009077B0"/>
    <w:rsid w:val="00907DB9"/>
    <w:rsid w:val="00907DE9"/>
    <w:rsid w:val="009104E3"/>
    <w:rsid w:val="00910576"/>
    <w:rsid w:val="0091060E"/>
    <w:rsid w:val="009108AC"/>
    <w:rsid w:val="009109DD"/>
    <w:rsid w:val="00910B28"/>
    <w:rsid w:val="00910BF5"/>
    <w:rsid w:val="00910C20"/>
    <w:rsid w:val="00910C46"/>
    <w:rsid w:val="00910C96"/>
    <w:rsid w:val="00910F47"/>
    <w:rsid w:val="00910FB3"/>
    <w:rsid w:val="00910FC5"/>
    <w:rsid w:val="00911009"/>
    <w:rsid w:val="009110A0"/>
    <w:rsid w:val="009110FB"/>
    <w:rsid w:val="00911115"/>
    <w:rsid w:val="0091156B"/>
    <w:rsid w:val="00911579"/>
    <w:rsid w:val="0091160E"/>
    <w:rsid w:val="00911694"/>
    <w:rsid w:val="009117A9"/>
    <w:rsid w:val="00911A38"/>
    <w:rsid w:val="00911ABE"/>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36B"/>
    <w:rsid w:val="009133AF"/>
    <w:rsid w:val="00913504"/>
    <w:rsid w:val="0091382A"/>
    <w:rsid w:val="0091390A"/>
    <w:rsid w:val="009139FA"/>
    <w:rsid w:val="00913A57"/>
    <w:rsid w:val="00913C8C"/>
    <w:rsid w:val="00913CA7"/>
    <w:rsid w:val="00913E00"/>
    <w:rsid w:val="00913E03"/>
    <w:rsid w:val="00913EFA"/>
    <w:rsid w:val="00913FE6"/>
    <w:rsid w:val="00914099"/>
    <w:rsid w:val="0091433C"/>
    <w:rsid w:val="00914587"/>
    <w:rsid w:val="00914589"/>
    <w:rsid w:val="009146A1"/>
    <w:rsid w:val="0091483C"/>
    <w:rsid w:val="009149EA"/>
    <w:rsid w:val="009149EF"/>
    <w:rsid w:val="00914C2B"/>
    <w:rsid w:val="00914C85"/>
    <w:rsid w:val="00915069"/>
    <w:rsid w:val="0091512E"/>
    <w:rsid w:val="00915168"/>
    <w:rsid w:val="00915211"/>
    <w:rsid w:val="00915239"/>
    <w:rsid w:val="00915249"/>
    <w:rsid w:val="009152BC"/>
    <w:rsid w:val="0091537F"/>
    <w:rsid w:val="00915443"/>
    <w:rsid w:val="0091549E"/>
    <w:rsid w:val="00915554"/>
    <w:rsid w:val="00915557"/>
    <w:rsid w:val="00915586"/>
    <w:rsid w:val="0091565D"/>
    <w:rsid w:val="00915686"/>
    <w:rsid w:val="009156BE"/>
    <w:rsid w:val="00915AB1"/>
    <w:rsid w:val="00915B2B"/>
    <w:rsid w:val="00915F9B"/>
    <w:rsid w:val="00916104"/>
    <w:rsid w:val="0091624E"/>
    <w:rsid w:val="0091639B"/>
    <w:rsid w:val="00916460"/>
    <w:rsid w:val="0091651B"/>
    <w:rsid w:val="00916617"/>
    <w:rsid w:val="009166C8"/>
    <w:rsid w:val="009167C4"/>
    <w:rsid w:val="009167F6"/>
    <w:rsid w:val="00916949"/>
    <w:rsid w:val="0091698F"/>
    <w:rsid w:val="00916A24"/>
    <w:rsid w:val="00916B28"/>
    <w:rsid w:val="00916BEF"/>
    <w:rsid w:val="00916C38"/>
    <w:rsid w:val="00916C5D"/>
    <w:rsid w:val="00916F74"/>
    <w:rsid w:val="009176C6"/>
    <w:rsid w:val="009176D0"/>
    <w:rsid w:val="009177ED"/>
    <w:rsid w:val="0091795A"/>
    <w:rsid w:val="00917A6D"/>
    <w:rsid w:val="00917B0A"/>
    <w:rsid w:val="00917B58"/>
    <w:rsid w:val="00917B6F"/>
    <w:rsid w:val="00917D5A"/>
    <w:rsid w:val="00917E19"/>
    <w:rsid w:val="009202D6"/>
    <w:rsid w:val="009205AE"/>
    <w:rsid w:val="009205D5"/>
    <w:rsid w:val="009206B5"/>
    <w:rsid w:val="009208BA"/>
    <w:rsid w:val="00920A43"/>
    <w:rsid w:val="00920F9B"/>
    <w:rsid w:val="00920FFD"/>
    <w:rsid w:val="0092108E"/>
    <w:rsid w:val="00921560"/>
    <w:rsid w:val="009217CC"/>
    <w:rsid w:val="00921893"/>
    <w:rsid w:val="009218D8"/>
    <w:rsid w:val="00921984"/>
    <w:rsid w:val="00921A91"/>
    <w:rsid w:val="00921C1C"/>
    <w:rsid w:val="00921E9A"/>
    <w:rsid w:val="009222B0"/>
    <w:rsid w:val="009225DA"/>
    <w:rsid w:val="009226E9"/>
    <w:rsid w:val="0092285A"/>
    <w:rsid w:val="00922BAE"/>
    <w:rsid w:val="00922C66"/>
    <w:rsid w:val="00922D00"/>
    <w:rsid w:val="00922D40"/>
    <w:rsid w:val="00922D74"/>
    <w:rsid w:val="00922DA0"/>
    <w:rsid w:val="00922FA3"/>
    <w:rsid w:val="00922FFC"/>
    <w:rsid w:val="00923132"/>
    <w:rsid w:val="009231DB"/>
    <w:rsid w:val="009232A2"/>
    <w:rsid w:val="00923312"/>
    <w:rsid w:val="0092333A"/>
    <w:rsid w:val="00923678"/>
    <w:rsid w:val="009237A9"/>
    <w:rsid w:val="00923858"/>
    <w:rsid w:val="00923863"/>
    <w:rsid w:val="009238FE"/>
    <w:rsid w:val="00923986"/>
    <w:rsid w:val="00923B27"/>
    <w:rsid w:val="00923B8E"/>
    <w:rsid w:val="00923E2B"/>
    <w:rsid w:val="00923E42"/>
    <w:rsid w:val="009240F1"/>
    <w:rsid w:val="0092430D"/>
    <w:rsid w:val="00924391"/>
    <w:rsid w:val="009245C1"/>
    <w:rsid w:val="00924957"/>
    <w:rsid w:val="00924C38"/>
    <w:rsid w:val="00924EDD"/>
    <w:rsid w:val="00925066"/>
    <w:rsid w:val="00925079"/>
    <w:rsid w:val="0092523E"/>
    <w:rsid w:val="0092531C"/>
    <w:rsid w:val="00925328"/>
    <w:rsid w:val="00925505"/>
    <w:rsid w:val="00925602"/>
    <w:rsid w:val="00925631"/>
    <w:rsid w:val="00925A21"/>
    <w:rsid w:val="00925C24"/>
    <w:rsid w:val="00925FCD"/>
    <w:rsid w:val="00925FDD"/>
    <w:rsid w:val="00926001"/>
    <w:rsid w:val="00926050"/>
    <w:rsid w:val="009260C6"/>
    <w:rsid w:val="00926542"/>
    <w:rsid w:val="00926710"/>
    <w:rsid w:val="009267C9"/>
    <w:rsid w:val="009267CD"/>
    <w:rsid w:val="00926A83"/>
    <w:rsid w:val="00926A97"/>
    <w:rsid w:val="00926B22"/>
    <w:rsid w:val="00926D28"/>
    <w:rsid w:val="00926F55"/>
    <w:rsid w:val="00927032"/>
    <w:rsid w:val="0092707E"/>
    <w:rsid w:val="00927361"/>
    <w:rsid w:val="009273B1"/>
    <w:rsid w:val="00927658"/>
    <w:rsid w:val="00927719"/>
    <w:rsid w:val="0092771E"/>
    <w:rsid w:val="0092785C"/>
    <w:rsid w:val="009279FF"/>
    <w:rsid w:val="00927D3B"/>
    <w:rsid w:val="00927E5A"/>
    <w:rsid w:val="0093008A"/>
    <w:rsid w:val="009300FB"/>
    <w:rsid w:val="0093036C"/>
    <w:rsid w:val="00930389"/>
    <w:rsid w:val="00930766"/>
    <w:rsid w:val="00930E38"/>
    <w:rsid w:val="00930E3F"/>
    <w:rsid w:val="00930F1F"/>
    <w:rsid w:val="00930FDA"/>
    <w:rsid w:val="00930FFC"/>
    <w:rsid w:val="00931057"/>
    <w:rsid w:val="009310E5"/>
    <w:rsid w:val="00931242"/>
    <w:rsid w:val="00931499"/>
    <w:rsid w:val="009316FF"/>
    <w:rsid w:val="0093184B"/>
    <w:rsid w:val="009318E2"/>
    <w:rsid w:val="00931934"/>
    <w:rsid w:val="00931B4A"/>
    <w:rsid w:val="00931B98"/>
    <w:rsid w:val="00931BF4"/>
    <w:rsid w:val="00931C17"/>
    <w:rsid w:val="00931DD5"/>
    <w:rsid w:val="00932127"/>
    <w:rsid w:val="0093247D"/>
    <w:rsid w:val="00932598"/>
    <w:rsid w:val="009325C3"/>
    <w:rsid w:val="0093288E"/>
    <w:rsid w:val="00932A35"/>
    <w:rsid w:val="00932C83"/>
    <w:rsid w:val="00932E05"/>
    <w:rsid w:val="00932E98"/>
    <w:rsid w:val="00932EE5"/>
    <w:rsid w:val="00932FA3"/>
    <w:rsid w:val="009330B0"/>
    <w:rsid w:val="009330D1"/>
    <w:rsid w:val="0093316D"/>
    <w:rsid w:val="00933272"/>
    <w:rsid w:val="00933299"/>
    <w:rsid w:val="0093329F"/>
    <w:rsid w:val="00933307"/>
    <w:rsid w:val="00933311"/>
    <w:rsid w:val="009337CD"/>
    <w:rsid w:val="00933817"/>
    <w:rsid w:val="00933864"/>
    <w:rsid w:val="009338AE"/>
    <w:rsid w:val="0093395B"/>
    <w:rsid w:val="009339AC"/>
    <w:rsid w:val="00933C55"/>
    <w:rsid w:val="00933CB0"/>
    <w:rsid w:val="00933E40"/>
    <w:rsid w:val="00933F1C"/>
    <w:rsid w:val="00934115"/>
    <w:rsid w:val="0093412F"/>
    <w:rsid w:val="0093440B"/>
    <w:rsid w:val="00934445"/>
    <w:rsid w:val="00934800"/>
    <w:rsid w:val="009349D1"/>
    <w:rsid w:val="00934A43"/>
    <w:rsid w:val="00934C04"/>
    <w:rsid w:val="00934D0F"/>
    <w:rsid w:val="00935054"/>
    <w:rsid w:val="00935119"/>
    <w:rsid w:val="00935328"/>
    <w:rsid w:val="009353FE"/>
    <w:rsid w:val="009353FF"/>
    <w:rsid w:val="0093548B"/>
    <w:rsid w:val="0093567B"/>
    <w:rsid w:val="0093567C"/>
    <w:rsid w:val="00935838"/>
    <w:rsid w:val="00935953"/>
    <w:rsid w:val="00935B83"/>
    <w:rsid w:val="00935C94"/>
    <w:rsid w:val="00935D1F"/>
    <w:rsid w:val="00935EDF"/>
    <w:rsid w:val="00935F26"/>
    <w:rsid w:val="00935F3B"/>
    <w:rsid w:val="009360A6"/>
    <w:rsid w:val="00936156"/>
    <w:rsid w:val="0093625A"/>
    <w:rsid w:val="00936390"/>
    <w:rsid w:val="00936433"/>
    <w:rsid w:val="0093683D"/>
    <w:rsid w:val="00936CCF"/>
    <w:rsid w:val="00936D8A"/>
    <w:rsid w:val="009370D5"/>
    <w:rsid w:val="009372B6"/>
    <w:rsid w:val="009373E6"/>
    <w:rsid w:val="009374B4"/>
    <w:rsid w:val="0093787B"/>
    <w:rsid w:val="00937B84"/>
    <w:rsid w:val="00937E6F"/>
    <w:rsid w:val="00937E82"/>
    <w:rsid w:val="00937F92"/>
    <w:rsid w:val="0094029F"/>
    <w:rsid w:val="009403D5"/>
    <w:rsid w:val="0094040E"/>
    <w:rsid w:val="009407E8"/>
    <w:rsid w:val="0094085A"/>
    <w:rsid w:val="0094107A"/>
    <w:rsid w:val="0094110F"/>
    <w:rsid w:val="00941119"/>
    <w:rsid w:val="0094121E"/>
    <w:rsid w:val="009412AD"/>
    <w:rsid w:val="009412DB"/>
    <w:rsid w:val="0094133B"/>
    <w:rsid w:val="009414B6"/>
    <w:rsid w:val="009416D6"/>
    <w:rsid w:val="0094184F"/>
    <w:rsid w:val="009418BC"/>
    <w:rsid w:val="00941B14"/>
    <w:rsid w:val="00941C77"/>
    <w:rsid w:val="00941D40"/>
    <w:rsid w:val="00941DC5"/>
    <w:rsid w:val="00941DE0"/>
    <w:rsid w:val="00942292"/>
    <w:rsid w:val="00942993"/>
    <w:rsid w:val="0094299A"/>
    <w:rsid w:val="00942D1A"/>
    <w:rsid w:val="00942EAF"/>
    <w:rsid w:val="00943087"/>
    <w:rsid w:val="009430DB"/>
    <w:rsid w:val="009432D6"/>
    <w:rsid w:val="00943332"/>
    <w:rsid w:val="00943521"/>
    <w:rsid w:val="009435D4"/>
    <w:rsid w:val="009436A5"/>
    <w:rsid w:val="00943798"/>
    <w:rsid w:val="0094390F"/>
    <w:rsid w:val="00943A14"/>
    <w:rsid w:val="00943B0E"/>
    <w:rsid w:val="00943CA2"/>
    <w:rsid w:val="00943D0A"/>
    <w:rsid w:val="00943D13"/>
    <w:rsid w:val="00943DED"/>
    <w:rsid w:val="009440C3"/>
    <w:rsid w:val="00944225"/>
    <w:rsid w:val="00944363"/>
    <w:rsid w:val="009443D4"/>
    <w:rsid w:val="00944593"/>
    <w:rsid w:val="009445AA"/>
    <w:rsid w:val="009449D7"/>
    <w:rsid w:val="009449F9"/>
    <w:rsid w:val="00944CF7"/>
    <w:rsid w:val="00944EB7"/>
    <w:rsid w:val="009451A8"/>
    <w:rsid w:val="00945344"/>
    <w:rsid w:val="0094551A"/>
    <w:rsid w:val="00945609"/>
    <w:rsid w:val="009456BC"/>
    <w:rsid w:val="0094571B"/>
    <w:rsid w:val="009458C6"/>
    <w:rsid w:val="0094591D"/>
    <w:rsid w:val="00945A3D"/>
    <w:rsid w:val="00945FAA"/>
    <w:rsid w:val="00946138"/>
    <w:rsid w:val="00946272"/>
    <w:rsid w:val="00946693"/>
    <w:rsid w:val="009466CE"/>
    <w:rsid w:val="009466E6"/>
    <w:rsid w:val="009468F4"/>
    <w:rsid w:val="00946A2A"/>
    <w:rsid w:val="00946AC6"/>
    <w:rsid w:val="00946BF3"/>
    <w:rsid w:val="00946E7E"/>
    <w:rsid w:val="00946F5E"/>
    <w:rsid w:val="00947000"/>
    <w:rsid w:val="00947024"/>
    <w:rsid w:val="0094719E"/>
    <w:rsid w:val="009471A1"/>
    <w:rsid w:val="0094721C"/>
    <w:rsid w:val="00947255"/>
    <w:rsid w:val="009473AB"/>
    <w:rsid w:val="009474EE"/>
    <w:rsid w:val="00947769"/>
    <w:rsid w:val="0094779D"/>
    <w:rsid w:val="009479F2"/>
    <w:rsid w:val="00947A33"/>
    <w:rsid w:val="00947BF8"/>
    <w:rsid w:val="00950048"/>
    <w:rsid w:val="00950298"/>
    <w:rsid w:val="00950325"/>
    <w:rsid w:val="00950475"/>
    <w:rsid w:val="009504C8"/>
    <w:rsid w:val="0095084A"/>
    <w:rsid w:val="00950876"/>
    <w:rsid w:val="00950E60"/>
    <w:rsid w:val="00950E66"/>
    <w:rsid w:val="00950F15"/>
    <w:rsid w:val="00950F41"/>
    <w:rsid w:val="00950F8B"/>
    <w:rsid w:val="009511A7"/>
    <w:rsid w:val="009511AE"/>
    <w:rsid w:val="009513D9"/>
    <w:rsid w:val="009513EC"/>
    <w:rsid w:val="009514DE"/>
    <w:rsid w:val="00951606"/>
    <w:rsid w:val="00951686"/>
    <w:rsid w:val="009517BF"/>
    <w:rsid w:val="00951894"/>
    <w:rsid w:val="00951D4E"/>
    <w:rsid w:val="00951EA4"/>
    <w:rsid w:val="00951FF0"/>
    <w:rsid w:val="009520B5"/>
    <w:rsid w:val="0095223D"/>
    <w:rsid w:val="0095253C"/>
    <w:rsid w:val="009526D6"/>
    <w:rsid w:val="0095273E"/>
    <w:rsid w:val="00952902"/>
    <w:rsid w:val="009529E3"/>
    <w:rsid w:val="00952A5E"/>
    <w:rsid w:val="00952AF7"/>
    <w:rsid w:val="00952B90"/>
    <w:rsid w:val="00952BD9"/>
    <w:rsid w:val="00952BE2"/>
    <w:rsid w:val="00952E08"/>
    <w:rsid w:val="00952EF5"/>
    <w:rsid w:val="00952FAE"/>
    <w:rsid w:val="0095341B"/>
    <w:rsid w:val="00953425"/>
    <w:rsid w:val="00953464"/>
    <w:rsid w:val="0095347F"/>
    <w:rsid w:val="0095351B"/>
    <w:rsid w:val="009535E9"/>
    <w:rsid w:val="00953A58"/>
    <w:rsid w:val="00953AAD"/>
    <w:rsid w:val="00953AFB"/>
    <w:rsid w:val="00953B25"/>
    <w:rsid w:val="00953BE1"/>
    <w:rsid w:val="00953D67"/>
    <w:rsid w:val="00953E8F"/>
    <w:rsid w:val="00953F3B"/>
    <w:rsid w:val="0095402F"/>
    <w:rsid w:val="00954081"/>
    <w:rsid w:val="009540E4"/>
    <w:rsid w:val="009541CA"/>
    <w:rsid w:val="0095429B"/>
    <w:rsid w:val="00954734"/>
    <w:rsid w:val="00954799"/>
    <w:rsid w:val="009547C7"/>
    <w:rsid w:val="009547D5"/>
    <w:rsid w:val="009548F2"/>
    <w:rsid w:val="00954DD7"/>
    <w:rsid w:val="00954E32"/>
    <w:rsid w:val="009550BB"/>
    <w:rsid w:val="009550E4"/>
    <w:rsid w:val="0095525F"/>
    <w:rsid w:val="009552C4"/>
    <w:rsid w:val="00955305"/>
    <w:rsid w:val="009553F8"/>
    <w:rsid w:val="00955496"/>
    <w:rsid w:val="00955552"/>
    <w:rsid w:val="00955631"/>
    <w:rsid w:val="009556DE"/>
    <w:rsid w:val="00955943"/>
    <w:rsid w:val="00955A9D"/>
    <w:rsid w:val="00955E64"/>
    <w:rsid w:val="00955FAC"/>
    <w:rsid w:val="00956017"/>
    <w:rsid w:val="0095622C"/>
    <w:rsid w:val="009563AD"/>
    <w:rsid w:val="00956496"/>
    <w:rsid w:val="00956818"/>
    <w:rsid w:val="00956882"/>
    <w:rsid w:val="0095699D"/>
    <w:rsid w:val="00956A85"/>
    <w:rsid w:val="00956AB6"/>
    <w:rsid w:val="00956C61"/>
    <w:rsid w:val="00956CAA"/>
    <w:rsid w:val="00956D22"/>
    <w:rsid w:val="00956DA9"/>
    <w:rsid w:val="00956DB8"/>
    <w:rsid w:val="00956F24"/>
    <w:rsid w:val="0095712B"/>
    <w:rsid w:val="009575C9"/>
    <w:rsid w:val="0095770A"/>
    <w:rsid w:val="0095771D"/>
    <w:rsid w:val="00957980"/>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E8"/>
    <w:rsid w:val="0096080D"/>
    <w:rsid w:val="0096088D"/>
    <w:rsid w:val="00960B2E"/>
    <w:rsid w:val="00960B83"/>
    <w:rsid w:val="00960C37"/>
    <w:rsid w:val="00960D13"/>
    <w:rsid w:val="00960FFE"/>
    <w:rsid w:val="0096100C"/>
    <w:rsid w:val="00961057"/>
    <w:rsid w:val="00961288"/>
    <w:rsid w:val="00961344"/>
    <w:rsid w:val="00961374"/>
    <w:rsid w:val="009613B4"/>
    <w:rsid w:val="00961511"/>
    <w:rsid w:val="00961518"/>
    <w:rsid w:val="00961525"/>
    <w:rsid w:val="0096153C"/>
    <w:rsid w:val="00961695"/>
    <w:rsid w:val="0096182F"/>
    <w:rsid w:val="00961873"/>
    <w:rsid w:val="0096188C"/>
    <w:rsid w:val="00961957"/>
    <w:rsid w:val="00961A21"/>
    <w:rsid w:val="00961B8E"/>
    <w:rsid w:val="00961E78"/>
    <w:rsid w:val="00962059"/>
    <w:rsid w:val="009620D0"/>
    <w:rsid w:val="009621BB"/>
    <w:rsid w:val="009621ED"/>
    <w:rsid w:val="0096223F"/>
    <w:rsid w:val="00962410"/>
    <w:rsid w:val="009624B8"/>
    <w:rsid w:val="009626D9"/>
    <w:rsid w:val="00962719"/>
    <w:rsid w:val="0096279E"/>
    <w:rsid w:val="00962D2B"/>
    <w:rsid w:val="00962F5E"/>
    <w:rsid w:val="00962FA4"/>
    <w:rsid w:val="00963029"/>
    <w:rsid w:val="00963378"/>
    <w:rsid w:val="00963683"/>
    <w:rsid w:val="00963698"/>
    <w:rsid w:val="00963809"/>
    <w:rsid w:val="00963A47"/>
    <w:rsid w:val="00963ABF"/>
    <w:rsid w:val="00963B4E"/>
    <w:rsid w:val="00963B68"/>
    <w:rsid w:val="00963B96"/>
    <w:rsid w:val="00963D58"/>
    <w:rsid w:val="009640AF"/>
    <w:rsid w:val="0096444B"/>
    <w:rsid w:val="0096448D"/>
    <w:rsid w:val="00964914"/>
    <w:rsid w:val="009649D0"/>
    <w:rsid w:val="00964A3E"/>
    <w:rsid w:val="00964AA4"/>
    <w:rsid w:val="00964B72"/>
    <w:rsid w:val="00964C41"/>
    <w:rsid w:val="00964CC3"/>
    <w:rsid w:val="00964F81"/>
    <w:rsid w:val="00965102"/>
    <w:rsid w:val="00965134"/>
    <w:rsid w:val="009651F2"/>
    <w:rsid w:val="0096525E"/>
    <w:rsid w:val="009652D8"/>
    <w:rsid w:val="009653BD"/>
    <w:rsid w:val="009653E8"/>
    <w:rsid w:val="00965434"/>
    <w:rsid w:val="0096547C"/>
    <w:rsid w:val="009655D9"/>
    <w:rsid w:val="0096567F"/>
    <w:rsid w:val="00965698"/>
    <w:rsid w:val="009658F3"/>
    <w:rsid w:val="00965970"/>
    <w:rsid w:val="00965A1F"/>
    <w:rsid w:val="00965B8C"/>
    <w:rsid w:val="00965BA5"/>
    <w:rsid w:val="00965BD3"/>
    <w:rsid w:val="00965DCE"/>
    <w:rsid w:val="00965E0C"/>
    <w:rsid w:val="00965F6F"/>
    <w:rsid w:val="00965FB0"/>
    <w:rsid w:val="00966280"/>
    <w:rsid w:val="00966426"/>
    <w:rsid w:val="0096686A"/>
    <w:rsid w:val="00966881"/>
    <w:rsid w:val="009669F1"/>
    <w:rsid w:val="00966A87"/>
    <w:rsid w:val="00966C50"/>
    <w:rsid w:val="00966EAD"/>
    <w:rsid w:val="00966F71"/>
    <w:rsid w:val="00966FC1"/>
    <w:rsid w:val="0096738A"/>
    <w:rsid w:val="009673CE"/>
    <w:rsid w:val="0096744E"/>
    <w:rsid w:val="009674DD"/>
    <w:rsid w:val="00967894"/>
    <w:rsid w:val="00967975"/>
    <w:rsid w:val="00967998"/>
    <w:rsid w:val="00967B19"/>
    <w:rsid w:val="00967D11"/>
    <w:rsid w:val="00967D59"/>
    <w:rsid w:val="00967D89"/>
    <w:rsid w:val="00967F5A"/>
    <w:rsid w:val="00970054"/>
    <w:rsid w:val="00970269"/>
    <w:rsid w:val="0097039A"/>
    <w:rsid w:val="00970403"/>
    <w:rsid w:val="00970464"/>
    <w:rsid w:val="0097068E"/>
    <w:rsid w:val="00970690"/>
    <w:rsid w:val="009706FA"/>
    <w:rsid w:val="009707DC"/>
    <w:rsid w:val="00970817"/>
    <w:rsid w:val="00970837"/>
    <w:rsid w:val="00970889"/>
    <w:rsid w:val="009708F7"/>
    <w:rsid w:val="009708FC"/>
    <w:rsid w:val="0097097C"/>
    <w:rsid w:val="00970AD3"/>
    <w:rsid w:val="00970B9A"/>
    <w:rsid w:val="00970BCE"/>
    <w:rsid w:val="00970C8F"/>
    <w:rsid w:val="00970E2A"/>
    <w:rsid w:val="00970E61"/>
    <w:rsid w:val="00970E8F"/>
    <w:rsid w:val="009710D8"/>
    <w:rsid w:val="009711A6"/>
    <w:rsid w:val="0097165B"/>
    <w:rsid w:val="00971A60"/>
    <w:rsid w:val="00971DA5"/>
    <w:rsid w:val="00971DD4"/>
    <w:rsid w:val="00971FAD"/>
    <w:rsid w:val="0097208C"/>
    <w:rsid w:val="009723D3"/>
    <w:rsid w:val="00972410"/>
    <w:rsid w:val="00972532"/>
    <w:rsid w:val="00972584"/>
    <w:rsid w:val="00972762"/>
    <w:rsid w:val="009727E1"/>
    <w:rsid w:val="009727E9"/>
    <w:rsid w:val="0097298D"/>
    <w:rsid w:val="00972ACF"/>
    <w:rsid w:val="00972B28"/>
    <w:rsid w:val="0097308A"/>
    <w:rsid w:val="00973420"/>
    <w:rsid w:val="00973582"/>
    <w:rsid w:val="009736BE"/>
    <w:rsid w:val="009739F6"/>
    <w:rsid w:val="00973EAE"/>
    <w:rsid w:val="00974297"/>
    <w:rsid w:val="009744B7"/>
    <w:rsid w:val="009745B6"/>
    <w:rsid w:val="009745D3"/>
    <w:rsid w:val="009747AE"/>
    <w:rsid w:val="00974902"/>
    <w:rsid w:val="00974CD1"/>
    <w:rsid w:val="00974E1A"/>
    <w:rsid w:val="00974E27"/>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47"/>
    <w:rsid w:val="009765F6"/>
    <w:rsid w:val="0097669C"/>
    <w:rsid w:val="00976BD5"/>
    <w:rsid w:val="00976CF3"/>
    <w:rsid w:val="00976E96"/>
    <w:rsid w:val="00976F64"/>
    <w:rsid w:val="00976F72"/>
    <w:rsid w:val="0097745C"/>
    <w:rsid w:val="0097757C"/>
    <w:rsid w:val="00977583"/>
    <w:rsid w:val="0097793E"/>
    <w:rsid w:val="00977A0D"/>
    <w:rsid w:val="00977A9D"/>
    <w:rsid w:val="00977C1F"/>
    <w:rsid w:val="00977EE4"/>
    <w:rsid w:val="00977F71"/>
    <w:rsid w:val="0098006F"/>
    <w:rsid w:val="009800F1"/>
    <w:rsid w:val="00980315"/>
    <w:rsid w:val="00980475"/>
    <w:rsid w:val="0098052D"/>
    <w:rsid w:val="009808AA"/>
    <w:rsid w:val="0098091C"/>
    <w:rsid w:val="00980BB9"/>
    <w:rsid w:val="00980C65"/>
    <w:rsid w:val="00980EDF"/>
    <w:rsid w:val="00981190"/>
    <w:rsid w:val="009811CE"/>
    <w:rsid w:val="00981202"/>
    <w:rsid w:val="00981219"/>
    <w:rsid w:val="0098133D"/>
    <w:rsid w:val="0098137E"/>
    <w:rsid w:val="009813E9"/>
    <w:rsid w:val="009813FF"/>
    <w:rsid w:val="0098144C"/>
    <w:rsid w:val="0098157E"/>
    <w:rsid w:val="009818C4"/>
    <w:rsid w:val="00981B7D"/>
    <w:rsid w:val="00981BB7"/>
    <w:rsid w:val="00981E6A"/>
    <w:rsid w:val="00981F2F"/>
    <w:rsid w:val="00982115"/>
    <w:rsid w:val="009824CC"/>
    <w:rsid w:val="009824D3"/>
    <w:rsid w:val="0098253F"/>
    <w:rsid w:val="0098271F"/>
    <w:rsid w:val="00982848"/>
    <w:rsid w:val="00982A0F"/>
    <w:rsid w:val="00982A43"/>
    <w:rsid w:val="00982A55"/>
    <w:rsid w:val="00982B59"/>
    <w:rsid w:val="00982D7F"/>
    <w:rsid w:val="00982E9A"/>
    <w:rsid w:val="00982FFB"/>
    <w:rsid w:val="00983119"/>
    <w:rsid w:val="0098324C"/>
    <w:rsid w:val="009834E0"/>
    <w:rsid w:val="009835F9"/>
    <w:rsid w:val="0098363D"/>
    <w:rsid w:val="0098367A"/>
    <w:rsid w:val="009837A4"/>
    <w:rsid w:val="009837B7"/>
    <w:rsid w:val="009838C5"/>
    <w:rsid w:val="0098395D"/>
    <w:rsid w:val="0098399A"/>
    <w:rsid w:val="00983B6C"/>
    <w:rsid w:val="00984135"/>
    <w:rsid w:val="0098437D"/>
    <w:rsid w:val="00984632"/>
    <w:rsid w:val="009847D8"/>
    <w:rsid w:val="00984836"/>
    <w:rsid w:val="009848C4"/>
    <w:rsid w:val="009848F6"/>
    <w:rsid w:val="0098494E"/>
    <w:rsid w:val="00984BA3"/>
    <w:rsid w:val="00984D78"/>
    <w:rsid w:val="00984E67"/>
    <w:rsid w:val="00984F44"/>
    <w:rsid w:val="0098533A"/>
    <w:rsid w:val="009855C3"/>
    <w:rsid w:val="00985685"/>
    <w:rsid w:val="0098575B"/>
    <w:rsid w:val="009857AD"/>
    <w:rsid w:val="0098582E"/>
    <w:rsid w:val="0098587B"/>
    <w:rsid w:val="00985AF7"/>
    <w:rsid w:val="00985BBA"/>
    <w:rsid w:val="00985D93"/>
    <w:rsid w:val="00985DC1"/>
    <w:rsid w:val="00985DF4"/>
    <w:rsid w:val="00985E63"/>
    <w:rsid w:val="00985FCA"/>
    <w:rsid w:val="00986041"/>
    <w:rsid w:val="00986194"/>
    <w:rsid w:val="00986907"/>
    <w:rsid w:val="00986A62"/>
    <w:rsid w:val="00986B71"/>
    <w:rsid w:val="00986C89"/>
    <w:rsid w:val="00986EB9"/>
    <w:rsid w:val="00987003"/>
    <w:rsid w:val="00987042"/>
    <w:rsid w:val="00987252"/>
    <w:rsid w:val="009873B2"/>
    <w:rsid w:val="00987539"/>
    <w:rsid w:val="00987911"/>
    <w:rsid w:val="00987CB9"/>
    <w:rsid w:val="00987F11"/>
    <w:rsid w:val="009901FF"/>
    <w:rsid w:val="00990305"/>
    <w:rsid w:val="009904E6"/>
    <w:rsid w:val="0099069A"/>
    <w:rsid w:val="009906CB"/>
    <w:rsid w:val="0099097F"/>
    <w:rsid w:val="00990C2B"/>
    <w:rsid w:val="00990D07"/>
    <w:rsid w:val="00990D27"/>
    <w:rsid w:val="00990E1C"/>
    <w:rsid w:val="00990E53"/>
    <w:rsid w:val="00990ED7"/>
    <w:rsid w:val="00990F72"/>
    <w:rsid w:val="009910B7"/>
    <w:rsid w:val="009912E0"/>
    <w:rsid w:val="00991368"/>
    <w:rsid w:val="009913DA"/>
    <w:rsid w:val="009913DB"/>
    <w:rsid w:val="00991461"/>
    <w:rsid w:val="00991498"/>
    <w:rsid w:val="009915B9"/>
    <w:rsid w:val="009915C4"/>
    <w:rsid w:val="0099161F"/>
    <w:rsid w:val="00991932"/>
    <w:rsid w:val="009919AF"/>
    <w:rsid w:val="009919CE"/>
    <w:rsid w:val="00991A06"/>
    <w:rsid w:val="00991A10"/>
    <w:rsid w:val="00991A55"/>
    <w:rsid w:val="00991B68"/>
    <w:rsid w:val="00991E10"/>
    <w:rsid w:val="00991E4F"/>
    <w:rsid w:val="00991FD0"/>
    <w:rsid w:val="0099201B"/>
    <w:rsid w:val="009920EB"/>
    <w:rsid w:val="0099219B"/>
    <w:rsid w:val="009922DD"/>
    <w:rsid w:val="009922F7"/>
    <w:rsid w:val="00992503"/>
    <w:rsid w:val="009925D4"/>
    <w:rsid w:val="00992978"/>
    <w:rsid w:val="00992AB0"/>
    <w:rsid w:val="00992AE3"/>
    <w:rsid w:val="00992B66"/>
    <w:rsid w:val="00992C4D"/>
    <w:rsid w:val="00993202"/>
    <w:rsid w:val="00993228"/>
    <w:rsid w:val="0099334A"/>
    <w:rsid w:val="0099342C"/>
    <w:rsid w:val="0099342D"/>
    <w:rsid w:val="0099349B"/>
    <w:rsid w:val="0099356E"/>
    <w:rsid w:val="00993728"/>
    <w:rsid w:val="009939B9"/>
    <w:rsid w:val="00993A14"/>
    <w:rsid w:val="00993B7E"/>
    <w:rsid w:val="00993C0D"/>
    <w:rsid w:val="00993F6D"/>
    <w:rsid w:val="00994001"/>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CFF"/>
    <w:rsid w:val="00994D76"/>
    <w:rsid w:val="00994E49"/>
    <w:rsid w:val="00994E50"/>
    <w:rsid w:val="00994E68"/>
    <w:rsid w:val="00995033"/>
    <w:rsid w:val="00995061"/>
    <w:rsid w:val="00995075"/>
    <w:rsid w:val="009950BA"/>
    <w:rsid w:val="00995349"/>
    <w:rsid w:val="0099551A"/>
    <w:rsid w:val="0099556C"/>
    <w:rsid w:val="009955DD"/>
    <w:rsid w:val="00995775"/>
    <w:rsid w:val="00995A15"/>
    <w:rsid w:val="00995A2A"/>
    <w:rsid w:val="00995C94"/>
    <w:rsid w:val="00995D06"/>
    <w:rsid w:val="00995ED9"/>
    <w:rsid w:val="00995F89"/>
    <w:rsid w:val="00996046"/>
    <w:rsid w:val="00996130"/>
    <w:rsid w:val="0099656F"/>
    <w:rsid w:val="0099674A"/>
    <w:rsid w:val="009967D1"/>
    <w:rsid w:val="009967EE"/>
    <w:rsid w:val="00996836"/>
    <w:rsid w:val="009968AA"/>
    <w:rsid w:val="00996A10"/>
    <w:rsid w:val="00996A43"/>
    <w:rsid w:val="00996D58"/>
    <w:rsid w:val="00996E65"/>
    <w:rsid w:val="00996F93"/>
    <w:rsid w:val="00997018"/>
    <w:rsid w:val="009970A6"/>
    <w:rsid w:val="00997173"/>
    <w:rsid w:val="009971B4"/>
    <w:rsid w:val="0099731F"/>
    <w:rsid w:val="0099740F"/>
    <w:rsid w:val="00997464"/>
    <w:rsid w:val="00997568"/>
    <w:rsid w:val="00997666"/>
    <w:rsid w:val="00997680"/>
    <w:rsid w:val="00997730"/>
    <w:rsid w:val="00997D05"/>
    <w:rsid w:val="00997F4E"/>
    <w:rsid w:val="00997F55"/>
    <w:rsid w:val="00997FCD"/>
    <w:rsid w:val="00997FCF"/>
    <w:rsid w:val="009A014F"/>
    <w:rsid w:val="009A053F"/>
    <w:rsid w:val="009A0686"/>
    <w:rsid w:val="009A071B"/>
    <w:rsid w:val="009A072C"/>
    <w:rsid w:val="009A077D"/>
    <w:rsid w:val="009A0836"/>
    <w:rsid w:val="009A08D0"/>
    <w:rsid w:val="009A0A17"/>
    <w:rsid w:val="009A0A4D"/>
    <w:rsid w:val="009A0B68"/>
    <w:rsid w:val="009A0C17"/>
    <w:rsid w:val="009A0C3C"/>
    <w:rsid w:val="009A1076"/>
    <w:rsid w:val="009A13C3"/>
    <w:rsid w:val="009A1588"/>
    <w:rsid w:val="009A1635"/>
    <w:rsid w:val="009A1C71"/>
    <w:rsid w:val="009A1CFF"/>
    <w:rsid w:val="009A1E77"/>
    <w:rsid w:val="009A1F88"/>
    <w:rsid w:val="009A1F8F"/>
    <w:rsid w:val="009A2100"/>
    <w:rsid w:val="009A2354"/>
    <w:rsid w:val="009A2377"/>
    <w:rsid w:val="009A2484"/>
    <w:rsid w:val="009A265F"/>
    <w:rsid w:val="009A27FA"/>
    <w:rsid w:val="009A2862"/>
    <w:rsid w:val="009A2947"/>
    <w:rsid w:val="009A295E"/>
    <w:rsid w:val="009A3009"/>
    <w:rsid w:val="009A31FD"/>
    <w:rsid w:val="009A331E"/>
    <w:rsid w:val="009A33B3"/>
    <w:rsid w:val="009A376A"/>
    <w:rsid w:val="009A38D3"/>
    <w:rsid w:val="009A3AF2"/>
    <w:rsid w:val="009A3B11"/>
    <w:rsid w:val="009A3C33"/>
    <w:rsid w:val="009A3D02"/>
    <w:rsid w:val="009A3E0B"/>
    <w:rsid w:val="009A3E98"/>
    <w:rsid w:val="009A3ED0"/>
    <w:rsid w:val="009A3F81"/>
    <w:rsid w:val="009A40CA"/>
    <w:rsid w:val="009A4342"/>
    <w:rsid w:val="009A43BF"/>
    <w:rsid w:val="009A4412"/>
    <w:rsid w:val="009A4684"/>
    <w:rsid w:val="009A4696"/>
    <w:rsid w:val="009A49C2"/>
    <w:rsid w:val="009A4B3D"/>
    <w:rsid w:val="009A4CE0"/>
    <w:rsid w:val="009A4F0F"/>
    <w:rsid w:val="009A5037"/>
    <w:rsid w:val="009A5343"/>
    <w:rsid w:val="009A5509"/>
    <w:rsid w:val="009A5A64"/>
    <w:rsid w:val="009A5B2B"/>
    <w:rsid w:val="009A5DCB"/>
    <w:rsid w:val="009A5E82"/>
    <w:rsid w:val="009A5FF8"/>
    <w:rsid w:val="009A610C"/>
    <w:rsid w:val="009A618B"/>
    <w:rsid w:val="009A620F"/>
    <w:rsid w:val="009A634A"/>
    <w:rsid w:val="009A6868"/>
    <w:rsid w:val="009A686D"/>
    <w:rsid w:val="009A6A15"/>
    <w:rsid w:val="009A6AAB"/>
    <w:rsid w:val="009A6B37"/>
    <w:rsid w:val="009A6C0C"/>
    <w:rsid w:val="009A6E08"/>
    <w:rsid w:val="009A6ECF"/>
    <w:rsid w:val="009A6FCC"/>
    <w:rsid w:val="009A7041"/>
    <w:rsid w:val="009A75B3"/>
    <w:rsid w:val="009A761E"/>
    <w:rsid w:val="009A7642"/>
    <w:rsid w:val="009A7921"/>
    <w:rsid w:val="009A7A88"/>
    <w:rsid w:val="009A7C01"/>
    <w:rsid w:val="009A7C36"/>
    <w:rsid w:val="009A7E11"/>
    <w:rsid w:val="009A7F19"/>
    <w:rsid w:val="009A7F6C"/>
    <w:rsid w:val="009B000D"/>
    <w:rsid w:val="009B025F"/>
    <w:rsid w:val="009B03C0"/>
    <w:rsid w:val="009B04D1"/>
    <w:rsid w:val="009B07B9"/>
    <w:rsid w:val="009B0940"/>
    <w:rsid w:val="009B0B13"/>
    <w:rsid w:val="009B0BD4"/>
    <w:rsid w:val="009B0BE8"/>
    <w:rsid w:val="009B0F4E"/>
    <w:rsid w:val="009B10E0"/>
    <w:rsid w:val="009B1317"/>
    <w:rsid w:val="009B137A"/>
    <w:rsid w:val="009B14CF"/>
    <w:rsid w:val="009B179A"/>
    <w:rsid w:val="009B1851"/>
    <w:rsid w:val="009B189A"/>
    <w:rsid w:val="009B18BB"/>
    <w:rsid w:val="009B19BA"/>
    <w:rsid w:val="009B1CBF"/>
    <w:rsid w:val="009B1CE8"/>
    <w:rsid w:val="009B20BD"/>
    <w:rsid w:val="009B20E1"/>
    <w:rsid w:val="009B2114"/>
    <w:rsid w:val="009B215A"/>
    <w:rsid w:val="009B2206"/>
    <w:rsid w:val="009B220A"/>
    <w:rsid w:val="009B2261"/>
    <w:rsid w:val="009B22AB"/>
    <w:rsid w:val="009B2363"/>
    <w:rsid w:val="009B23C0"/>
    <w:rsid w:val="009B2487"/>
    <w:rsid w:val="009B24B8"/>
    <w:rsid w:val="009B2661"/>
    <w:rsid w:val="009B26EB"/>
    <w:rsid w:val="009B2799"/>
    <w:rsid w:val="009B27DD"/>
    <w:rsid w:val="009B27E5"/>
    <w:rsid w:val="009B2800"/>
    <w:rsid w:val="009B2805"/>
    <w:rsid w:val="009B285E"/>
    <w:rsid w:val="009B2B30"/>
    <w:rsid w:val="009B2B88"/>
    <w:rsid w:val="009B2BFF"/>
    <w:rsid w:val="009B2C8F"/>
    <w:rsid w:val="009B2D35"/>
    <w:rsid w:val="009B2F56"/>
    <w:rsid w:val="009B31A3"/>
    <w:rsid w:val="009B32B1"/>
    <w:rsid w:val="009B32FD"/>
    <w:rsid w:val="009B331A"/>
    <w:rsid w:val="009B34B3"/>
    <w:rsid w:val="009B3577"/>
    <w:rsid w:val="009B37F7"/>
    <w:rsid w:val="009B38E6"/>
    <w:rsid w:val="009B3A5A"/>
    <w:rsid w:val="009B3C33"/>
    <w:rsid w:val="009B3CB4"/>
    <w:rsid w:val="009B3D44"/>
    <w:rsid w:val="009B3D52"/>
    <w:rsid w:val="009B3EC1"/>
    <w:rsid w:val="009B4019"/>
    <w:rsid w:val="009B453B"/>
    <w:rsid w:val="009B45B5"/>
    <w:rsid w:val="009B45B8"/>
    <w:rsid w:val="009B45E4"/>
    <w:rsid w:val="009B46F7"/>
    <w:rsid w:val="009B4715"/>
    <w:rsid w:val="009B49A6"/>
    <w:rsid w:val="009B4C36"/>
    <w:rsid w:val="009B4EBD"/>
    <w:rsid w:val="009B4FE1"/>
    <w:rsid w:val="009B5010"/>
    <w:rsid w:val="009B51ED"/>
    <w:rsid w:val="009B5294"/>
    <w:rsid w:val="009B54A7"/>
    <w:rsid w:val="009B560A"/>
    <w:rsid w:val="009B5683"/>
    <w:rsid w:val="009B56FF"/>
    <w:rsid w:val="009B57F4"/>
    <w:rsid w:val="009B5930"/>
    <w:rsid w:val="009B5AD2"/>
    <w:rsid w:val="009B5B03"/>
    <w:rsid w:val="009B5B90"/>
    <w:rsid w:val="009B5BE1"/>
    <w:rsid w:val="009B5CC2"/>
    <w:rsid w:val="009B5CCF"/>
    <w:rsid w:val="009B5FCD"/>
    <w:rsid w:val="009B610A"/>
    <w:rsid w:val="009B61B3"/>
    <w:rsid w:val="009B63F1"/>
    <w:rsid w:val="009B6424"/>
    <w:rsid w:val="009B644C"/>
    <w:rsid w:val="009B6509"/>
    <w:rsid w:val="009B65B7"/>
    <w:rsid w:val="009B666A"/>
    <w:rsid w:val="009B6674"/>
    <w:rsid w:val="009B6716"/>
    <w:rsid w:val="009B6737"/>
    <w:rsid w:val="009B6927"/>
    <w:rsid w:val="009B6947"/>
    <w:rsid w:val="009B6A9F"/>
    <w:rsid w:val="009B6CA2"/>
    <w:rsid w:val="009B6D27"/>
    <w:rsid w:val="009B6FDE"/>
    <w:rsid w:val="009B704A"/>
    <w:rsid w:val="009B70EC"/>
    <w:rsid w:val="009B7554"/>
    <w:rsid w:val="009B7743"/>
    <w:rsid w:val="009B77CA"/>
    <w:rsid w:val="009B77D0"/>
    <w:rsid w:val="009B788F"/>
    <w:rsid w:val="009B794A"/>
    <w:rsid w:val="009B797E"/>
    <w:rsid w:val="009B799E"/>
    <w:rsid w:val="009B7BC0"/>
    <w:rsid w:val="009C0137"/>
    <w:rsid w:val="009C0192"/>
    <w:rsid w:val="009C0518"/>
    <w:rsid w:val="009C0554"/>
    <w:rsid w:val="009C05A8"/>
    <w:rsid w:val="009C08E3"/>
    <w:rsid w:val="009C0919"/>
    <w:rsid w:val="009C0946"/>
    <w:rsid w:val="009C0C0B"/>
    <w:rsid w:val="009C0D79"/>
    <w:rsid w:val="009C0E98"/>
    <w:rsid w:val="009C0F3B"/>
    <w:rsid w:val="009C11F3"/>
    <w:rsid w:val="009C1258"/>
    <w:rsid w:val="009C1446"/>
    <w:rsid w:val="009C1473"/>
    <w:rsid w:val="009C17A3"/>
    <w:rsid w:val="009C1916"/>
    <w:rsid w:val="009C1974"/>
    <w:rsid w:val="009C197D"/>
    <w:rsid w:val="009C1AD4"/>
    <w:rsid w:val="009C1B13"/>
    <w:rsid w:val="009C1CEA"/>
    <w:rsid w:val="009C20FA"/>
    <w:rsid w:val="009C23FC"/>
    <w:rsid w:val="009C25AC"/>
    <w:rsid w:val="009C260C"/>
    <w:rsid w:val="009C26CE"/>
    <w:rsid w:val="009C2701"/>
    <w:rsid w:val="009C272B"/>
    <w:rsid w:val="009C2789"/>
    <w:rsid w:val="009C2920"/>
    <w:rsid w:val="009C293F"/>
    <w:rsid w:val="009C2A54"/>
    <w:rsid w:val="009C2A63"/>
    <w:rsid w:val="009C2A92"/>
    <w:rsid w:val="009C2BEB"/>
    <w:rsid w:val="009C2D46"/>
    <w:rsid w:val="009C2DE3"/>
    <w:rsid w:val="009C2DF5"/>
    <w:rsid w:val="009C2F4E"/>
    <w:rsid w:val="009C3206"/>
    <w:rsid w:val="009C3557"/>
    <w:rsid w:val="009C36F1"/>
    <w:rsid w:val="009C37C6"/>
    <w:rsid w:val="009C388B"/>
    <w:rsid w:val="009C393B"/>
    <w:rsid w:val="009C3A07"/>
    <w:rsid w:val="009C3B4C"/>
    <w:rsid w:val="009C3C3B"/>
    <w:rsid w:val="009C3E10"/>
    <w:rsid w:val="009C42F6"/>
    <w:rsid w:val="009C4695"/>
    <w:rsid w:val="009C4713"/>
    <w:rsid w:val="009C47D6"/>
    <w:rsid w:val="009C4C73"/>
    <w:rsid w:val="009C4D06"/>
    <w:rsid w:val="009C4EB3"/>
    <w:rsid w:val="009C50F8"/>
    <w:rsid w:val="009C524F"/>
    <w:rsid w:val="009C5421"/>
    <w:rsid w:val="009C54DC"/>
    <w:rsid w:val="009C54E9"/>
    <w:rsid w:val="009C5712"/>
    <w:rsid w:val="009C5763"/>
    <w:rsid w:val="009C5886"/>
    <w:rsid w:val="009C592B"/>
    <w:rsid w:val="009C59C9"/>
    <w:rsid w:val="009C5D4F"/>
    <w:rsid w:val="009C5DC5"/>
    <w:rsid w:val="009C5E6E"/>
    <w:rsid w:val="009C5E84"/>
    <w:rsid w:val="009C5F66"/>
    <w:rsid w:val="009C5FB6"/>
    <w:rsid w:val="009C6105"/>
    <w:rsid w:val="009C617C"/>
    <w:rsid w:val="009C627F"/>
    <w:rsid w:val="009C62E7"/>
    <w:rsid w:val="009C637E"/>
    <w:rsid w:val="009C647B"/>
    <w:rsid w:val="009C64DC"/>
    <w:rsid w:val="009C6604"/>
    <w:rsid w:val="009C66B3"/>
    <w:rsid w:val="009C66F7"/>
    <w:rsid w:val="009C684E"/>
    <w:rsid w:val="009C6866"/>
    <w:rsid w:val="009C6937"/>
    <w:rsid w:val="009C6A61"/>
    <w:rsid w:val="009C6BD4"/>
    <w:rsid w:val="009C6C68"/>
    <w:rsid w:val="009C6C85"/>
    <w:rsid w:val="009C6C94"/>
    <w:rsid w:val="009C70F3"/>
    <w:rsid w:val="009C7184"/>
    <w:rsid w:val="009C72FB"/>
    <w:rsid w:val="009C75E4"/>
    <w:rsid w:val="009C7714"/>
    <w:rsid w:val="009C772B"/>
    <w:rsid w:val="009C7831"/>
    <w:rsid w:val="009C78AB"/>
    <w:rsid w:val="009C7904"/>
    <w:rsid w:val="009C7AE3"/>
    <w:rsid w:val="009C7BF4"/>
    <w:rsid w:val="009C7C0D"/>
    <w:rsid w:val="009C7C97"/>
    <w:rsid w:val="009C7D88"/>
    <w:rsid w:val="009C7E8E"/>
    <w:rsid w:val="009C7EC3"/>
    <w:rsid w:val="009C7ECE"/>
    <w:rsid w:val="009C7F75"/>
    <w:rsid w:val="009C7FE3"/>
    <w:rsid w:val="009D006D"/>
    <w:rsid w:val="009D0175"/>
    <w:rsid w:val="009D0368"/>
    <w:rsid w:val="009D0579"/>
    <w:rsid w:val="009D079B"/>
    <w:rsid w:val="009D0B48"/>
    <w:rsid w:val="009D0CD4"/>
    <w:rsid w:val="009D0DA4"/>
    <w:rsid w:val="009D0E9E"/>
    <w:rsid w:val="009D1090"/>
    <w:rsid w:val="009D114A"/>
    <w:rsid w:val="009D12BA"/>
    <w:rsid w:val="009D1314"/>
    <w:rsid w:val="009D13B0"/>
    <w:rsid w:val="009D14D9"/>
    <w:rsid w:val="009D14E4"/>
    <w:rsid w:val="009D16EB"/>
    <w:rsid w:val="009D1894"/>
    <w:rsid w:val="009D1914"/>
    <w:rsid w:val="009D1A1F"/>
    <w:rsid w:val="009D1ABD"/>
    <w:rsid w:val="009D1D58"/>
    <w:rsid w:val="009D1EB2"/>
    <w:rsid w:val="009D1EBB"/>
    <w:rsid w:val="009D1EE6"/>
    <w:rsid w:val="009D2047"/>
    <w:rsid w:val="009D2056"/>
    <w:rsid w:val="009D205B"/>
    <w:rsid w:val="009D2135"/>
    <w:rsid w:val="009D2172"/>
    <w:rsid w:val="009D2301"/>
    <w:rsid w:val="009D235C"/>
    <w:rsid w:val="009D23E4"/>
    <w:rsid w:val="009D24CB"/>
    <w:rsid w:val="009D2546"/>
    <w:rsid w:val="009D26DC"/>
    <w:rsid w:val="009D27E0"/>
    <w:rsid w:val="009D289C"/>
    <w:rsid w:val="009D2924"/>
    <w:rsid w:val="009D2A75"/>
    <w:rsid w:val="009D2A83"/>
    <w:rsid w:val="009D2C4B"/>
    <w:rsid w:val="009D2D1C"/>
    <w:rsid w:val="009D2E7B"/>
    <w:rsid w:val="009D2F2E"/>
    <w:rsid w:val="009D2F3B"/>
    <w:rsid w:val="009D3124"/>
    <w:rsid w:val="009D3134"/>
    <w:rsid w:val="009D32E0"/>
    <w:rsid w:val="009D37F6"/>
    <w:rsid w:val="009D39CD"/>
    <w:rsid w:val="009D3A45"/>
    <w:rsid w:val="009D3AB2"/>
    <w:rsid w:val="009D3BEF"/>
    <w:rsid w:val="009D3D77"/>
    <w:rsid w:val="009D3F25"/>
    <w:rsid w:val="009D4038"/>
    <w:rsid w:val="009D414D"/>
    <w:rsid w:val="009D47DA"/>
    <w:rsid w:val="009D487A"/>
    <w:rsid w:val="009D4888"/>
    <w:rsid w:val="009D48A7"/>
    <w:rsid w:val="009D4921"/>
    <w:rsid w:val="009D4A85"/>
    <w:rsid w:val="009D4AB8"/>
    <w:rsid w:val="009D4C44"/>
    <w:rsid w:val="009D4C99"/>
    <w:rsid w:val="009D4F93"/>
    <w:rsid w:val="009D5057"/>
    <w:rsid w:val="009D51D3"/>
    <w:rsid w:val="009D526F"/>
    <w:rsid w:val="009D53FA"/>
    <w:rsid w:val="009D550A"/>
    <w:rsid w:val="009D5A2D"/>
    <w:rsid w:val="009D5A4F"/>
    <w:rsid w:val="009D5BFC"/>
    <w:rsid w:val="009D5DDD"/>
    <w:rsid w:val="009D5E73"/>
    <w:rsid w:val="009D5F65"/>
    <w:rsid w:val="009D6057"/>
    <w:rsid w:val="009D61F7"/>
    <w:rsid w:val="009D62BB"/>
    <w:rsid w:val="009D63B2"/>
    <w:rsid w:val="009D67DF"/>
    <w:rsid w:val="009D6927"/>
    <w:rsid w:val="009D6B77"/>
    <w:rsid w:val="009D6D32"/>
    <w:rsid w:val="009D6DE7"/>
    <w:rsid w:val="009D6EA4"/>
    <w:rsid w:val="009D6F02"/>
    <w:rsid w:val="009D70BE"/>
    <w:rsid w:val="009D71AB"/>
    <w:rsid w:val="009D73B2"/>
    <w:rsid w:val="009D775C"/>
    <w:rsid w:val="009D78FA"/>
    <w:rsid w:val="009D79C3"/>
    <w:rsid w:val="009D79DF"/>
    <w:rsid w:val="009D7A3C"/>
    <w:rsid w:val="009D7B5E"/>
    <w:rsid w:val="009D7B86"/>
    <w:rsid w:val="009D7CEB"/>
    <w:rsid w:val="009D7D46"/>
    <w:rsid w:val="009D7E22"/>
    <w:rsid w:val="009D7E2B"/>
    <w:rsid w:val="009D7ED8"/>
    <w:rsid w:val="009D7F26"/>
    <w:rsid w:val="009D7FE3"/>
    <w:rsid w:val="009E0038"/>
    <w:rsid w:val="009E0094"/>
    <w:rsid w:val="009E015E"/>
    <w:rsid w:val="009E02F9"/>
    <w:rsid w:val="009E0495"/>
    <w:rsid w:val="009E0625"/>
    <w:rsid w:val="009E065A"/>
    <w:rsid w:val="009E06EC"/>
    <w:rsid w:val="009E0800"/>
    <w:rsid w:val="009E080B"/>
    <w:rsid w:val="009E0830"/>
    <w:rsid w:val="009E09FD"/>
    <w:rsid w:val="009E0BCF"/>
    <w:rsid w:val="009E0D4B"/>
    <w:rsid w:val="009E0DD8"/>
    <w:rsid w:val="009E0FD5"/>
    <w:rsid w:val="009E0FE6"/>
    <w:rsid w:val="009E1361"/>
    <w:rsid w:val="009E18AC"/>
    <w:rsid w:val="009E1C9C"/>
    <w:rsid w:val="009E1D89"/>
    <w:rsid w:val="009E1F0D"/>
    <w:rsid w:val="009E1F38"/>
    <w:rsid w:val="009E2011"/>
    <w:rsid w:val="009E20A5"/>
    <w:rsid w:val="009E2326"/>
    <w:rsid w:val="009E234A"/>
    <w:rsid w:val="009E24FB"/>
    <w:rsid w:val="009E2623"/>
    <w:rsid w:val="009E2982"/>
    <w:rsid w:val="009E29B5"/>
    <w:rsid w:val="009E29CF"/>
    <w:rsid w:val="009E29D5"/>
    <w:rsid w:val="009E2B68"/>
    <w:rsid w:val="009E3087"/>
    <w:rsid w:val="009E3093"/>
    <w:rsid w:val="009E327C"/>
    <w:rsid w:val="009E3760"/>
    <w:rsid w:val="009E37BD"/>
    <w:rsid w:val="009E37BF"/>
    <w:rsid w:val="009E3952"/>
    <w:rsid w:val="009E3AE9"/>
    <w:rsid w:val="009E3D87"/>
    <w:rsid w:val="009E3DCB"/>
    <w:rsid w:val="009E3E4E"/>
    <w:rsid w:val="009E3F6E"/>
    <w:rsid w:val="009E4082"/>
    <w:rsid w:val="009E40C8"/>
    <w:rsid w:val="009E4144"/>
    <w:rsid w:val="009E424C"/>
    <w:rsid w:val="009E431D"/>
    <w:rsid w:val="009E43E4"/>
    <w:rsid w:val="009E4815"/>
    <w:rsid w:val="009E4929"/>
    <w:rsid w:val="009E49AE"/>
    <w:rsid w:val="009E4B34"/>
    <w:rsid w:val="009E4B92"/>
    <w:rsid w:val="009E4D2A"/>
    <w:rsid w:val="009E4E3F"/>
    <w:rsid w:val="009E4ED8"/>
    <w:rsid w:val="009E4EE8"/>
    <w:rsid w:val="009E4F15"/>
    <w:rsid w:val="009E508B"/>
    <w:rsid w:val="009E52AA"/>
    <w:rsid w:val="009E53DD"/>
    <w:rsid w:val="009E5512"/>
    <w:rsid w:val="009E551C"/>
    <w:rsid w:val="009E555B"/>
    <w:rsid w:val="009E58E6"/>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56"/>
    <w:rsid w:val="009E6FDA"/>
    <w:rsid w:val="009E70FB"/>
    <w:rsid w:val="009E713A"/>
    <w:rsid w:val="009E7158"/>
    <w:rsid w:val="009E74B7"/>
    <w:rsid w:val="009E75A9"/>
    <w:rsid w:val="009E76AB"/>
    <w:rsid w:val="009E78AA"/>
    <w:rsid w:val="009E7A08"/>
    <w:rsid w:val="009E7ABF"/>
    <w:rsid w:val="009E7B83"/>
    <w:rsid w:val="009E7BFE"/>
    <w:rsid w:val="009E7CEA"/>
    <w:rsid w:val="009E7D27"/>
    <w:rsid w:val="009E7D92"/>
    <w:rsid w:val="009E7E10"/>
    <w:rsid w:val="009E7EB8"/>
    <w:rsid w:val="009F0053"/>
    <w:rsid w:val="009F0090"/>
    <w:rsid w:val="009F00D2"/>
    <w:rsid w:val="009F0152"/>
    <w:rsid w:val="009F031E"/>
    <w:rsid w:val="009F04B9"/>
    <w:rsid w:val="009F04D7"/>
    <w:rsid w:val="009F06A3"/>
    <w:rsid w:val="009F094A"/>
    <w:rsid w:val="009F0A8D"/>
    <w:rsid w:val="009F0AA5"/>
    <w:rsid w:val="009F0AD8"/>
    <w:rsid w:val="009F0B0E"/>
    <w:rsid w:val="009F0B24"/>
    <w:rsid w:val="009F0BEB"/>
    <w:rsid w:val="009F0E31"/>
    <w:rsid w:val="009F0FC2"/>
    <w:rsid w:val="009F1066"/>
    <w:rsid w:val="009F10BB"/>
    <w:rsid w:val="009F126C"/>
    <w:rsid w:val="009F12CE"/>
    <w:rsid w:val="009F143F"/>
    <w:rsid w:val="009F15ED"/>
    <w:rsid w:val="009F170A"/>
    <w:rsid w:val="009F1828"/>
    <w:rsid w:val="009F1B37"/>
    <w:rsid w:val="009F1C63"/>
    <w:rsid w:val="009F1E77"/>
    <w:rsid w:val="009F1F69"/>
    <w:rsid w:val="009F1F72"/>
    <w:rsid w:val="009F20A6"/>
    <w:rsid w:val="009F20DF"/>
    <w:rsid w:val="009F21D3"/>
    <w:rsid w:val="009F2270"/>
    <w:rsid w:val="009F24C5"/>
    <w:rsid w:val="009F2539"/>
    <w:rsid w:val="009F2595"/>
    <w:rsid w:val="009F268C"/>
    <w:rsid w:val="009F26D1"/>
    <w:rsid w:val="009F26E0"/>
    <w:rsid w:val="009F2AC6"/>
    <w:rsid w:val="009F2AFF"/>
    <w:rsid w:val="009F2DAE"/>
    <w:rsid w:val="009F2E50"/>
    <w:rsid w:val="009F2EB9"/>
    <w:rsid w:val="009F2F9D"/>
    <w:rsid w:val="009F306E"/>
    <w:rsid w:val="009F323B"/>
    <w:rsid w:val="009F32EA"/>
    <w:rsid w:val="009F35CA"/>
    <w:rsid w:val="009F374D"/>
    <w:rsid w:val="009F3794"/>
    <w:rsid w:val="009F396D"/>
    <w:rsid w:val="009F3B57"/>
    <w:rsid w:val="009F3B58"/>
    <w:rsid w:val="009F3C68"/>
    <w:rsid w:val="009F3E1D"/>
    <w:rsid w:val="009F400A"/>
    <w:rsid w:val="009F40BF"/>
    <w:rsid w:val="009F40ED"/>
    <w:rsid w:val="009F4282"/>
    <w:rsid w:val="009F4369"/>
    <w:rsid w:val="009F43F3"/>
    <w:rsid w:val="009F4509"/>
    <w:rsid w:val="009F45AE"/>
    <w:rsid w:val="009F4986"/>
    <w:rsid w:val="009F49E8"/>
    <w:rsid w:val="009F4A03"/>
    <w:rsid w:val="009F4A5B"/>
    <w:rsid w:val="009F4ABA"/>
    <w:rsid w:val="009F4D26"/>
    <w:rsid w:val="009F4E61"/>
    <w:rsid w:val="009F544C"/>
    <w:rsid w:val="009F5558"/>
    <w:rsid w:val="009F5752"/>
    <w:rsid w:val="009F5781"/>
    <w:rsid w:val="009F57FA"/>
    <w:rsid w:val="009F59B6"/>
    <w:rsid w:val="009F5B9A"/>
    <w:rsid w:val="009F5BF5"/>
    <w:rsid w:val="009F5C7F"/>
    <w:rsid w:val="009F5CBF"/>
    <w:rsid w:val="009F5CD6"/>
    <w:rsid w:val="009F5D85"/>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965"/>
    <w:rsid w:val="009F6E47"/>
    <w:rsid w:val="009F6F36"/>
    <w:rsid w:val="009F6FEB"/>
    <w:rsid w:val="009F70EB"/>
    <w:rsid w:val="009F7334"/>
    <w:rsid w:val="009F7479"/>
    <w:rsid w:val="009F7630"/>
    <w:rsid w:val="009F76FD"/>
    <w:rsid w:val="009F7898"/>
    <w:rsid w:val="009F7D3A"/>
    <w:rsid w:val="009F7D83"/>
    <w:rsid w:val="009F7DC7"/>
    <w:rsid w:val="009F7DF2"/>
    <w:rsid w:val="00A00224"/>
    <w:rsid w:val="00A00237"/>
    <w:rsid w:val="00A00458"/>
    <w:rsid w:val="00A0051E"/>
    <w:rsid w:val="00A005CD"/>
    <w:rsid w:val="00A00835"/>
    <w:rsid w:val="00A00B3A"/>
    <w:rsid w:val="00A00B3F"/>
    <w:rsid w:val="00A00B53"/>
    <w:rsid w:val="00A00CE4"/>
    <w:rsid w:val="00A00CE7"/>
    <w:rsid w:val="00A00E16"/>
    <w:rsid w:val="00A00E2F"/>
    <w:rsid w:val="00A00ED8"/>
    <w:rsid w:val="00A010AC"/>
    <w:rsid w:val="00A01173"/>
    <w:rsid w:val="00A0124C"/>
    <w:rsid w:val="00A01265"/>
    <w:rsid w:val="00A01276"/>
    <w:rsid w:val="00A01395"/>
    <w:rsid w:val="00A01542"/>
    <w:rsid w:val="00A0154D"/>
    <w:rsid w:val="00A0158E"/>
    <w:rsid w:val="00A0198E"/>
    <w:rsid w:val="00A01A46"/>
    <w:rsid w:val="00A01AA0"/>
    <w:rsid w:val="00A01BA4"/>
    <w:rsid w:val="00A01CBB"/>
    <w:rsid w:val="00A02041"/>
    <w:rsid w:val="00A0206C"/>
    <w:rsid w:val="00A020CB"/>
    <w:rsid w:val="00A022D7"/>
    <w:rsid w:val="00A02336"/>
    <w:rsid w:val="00A02347"/>
    <w:rsid w:val="00A02372"/>
    <w:rsid w:val="00A02375"/>
    <w:rsid w:val="00A0288B"/>
    <w:rsid w:val="00A028CF"/>
    <w:rsid w:val="00A02951"/>
    <w:rsid w:val="00A02B22"/>
    <w:rsid w:val="00A02C8D"/>
    <w:rsid w:val="00A02D29"/>
    <w:rsid w:val="00A02D4B"/>
    <w:rsid w:val="00A02D98"/>
    <w:rsid w:val="00A02DF8"/>
    <w:rsid w:val="00A02F4C"/>
    <w:rsid w:val="00A02F53"/>
    <w:rsid w:val="00A02F74"/>
    <w:rsid w:val="00A03081"/>
    <w:rsid w:val="00A03265"/>
    <w:rsid w:val="00A032F1"/>
    <w:rsid w:val="00A03391"/>
    <w:rsid w:val="00A034B5"/>
    <w:rsid w:val="00A034BA"/>
    <w:rsid w:val="00A034F9"/>
    <w:rsid w:val="00A03A46"/>
    <w:rsid w:val="00A03E7A"/>
    <w:rsid w:val="00A03F71"/>
    <w:rsid w:val="00A041DF"/>
    <w:rsid w:val="00A042C1"/>
    <w:rsid w:val="00A04547"/>
    <w:rsid w:val="00A0479C"/>
    <w:rsid w:val="00A04884"/>
    <w:rsid w:val="00A0489E"/>
    <w:rsid w:val="00A04982"/>
    <w:rsid w:val="00A049D2"/>
    <w:rsid w:val="00A04B21"/>
    <w:rsid w:val="00A04B52"/>
    <w:rsid w:val="00A04D81"/>
    <w:rsid w:val="00A04E98"/>
    <w:rsid w:val="00A04EE6"/>
    <w:rsid w:val="00A0543B"/>
    <w:rsid w:val="00A0563E"/>
    <w:rsid w:val="00A0573C"/>
    <w:rsid w:val="00A05745"/>
    <w:rsid w:val="00A05A56"/>
    <w:rsid w:val="00A05AED"/>
    <w:rsid w:val="00A05C39"/>
    <w:rsid w:val="00A05C6E"/>
    <w:rsid w:val="00A05C7C"/>
    <w:rsid w:val="00A05D8E"/>
    <w:rsid w:val="00A05F66"/>
    <w:rsid w:val="00A0619F"/>
    <w:rsid w:val="00A06244"/>
    <w:rsid w:val="00A06CDA"/>
    <w:rsid w:val="00A06D18"/>
    <w:rsid w:val="00A06D7B"/>
    <w:rsid w:val="00A06DA6"/>
    <w:rsid w:val="00A06E05"/>
    <w:rsid w:val="00A07262"/>
    <w:rsid w:val="00A074EF"/>
    <w:rsid w:val="00A07565"/>
    <w:rsid w:val="00A0758E"/>
    <w:rsid w:val="00A075CD"/>
    <w:rsid w:val="00A0762F"/>
    <w:rsid w:val="00A078C0"/>
    <w:rsid w:val="00A0795A"/>
    <w:rsid w:val="00A07D69"/>
    <w:rsid w:val="00A101CD"/>
    <w:rsid w:val="00A103D6"/>
    <w:rsid w:val="00A10439"/>
    <w:rsid w:val="00A105B8"/>
    <w:rsid w:val="00A10662"/>
    <w:rsid w:val="00A10826"/>
    <w:rsid w:val="00A1088F"/>
    <w:rsid w:val="00A1090F"/>
    <w:rsid w:val="00A109FF"/>
    <w:rsid w:val="00A10A7A"/>
    <w:rsid w:val="00A10B96"/>
    <w:rsid w:val="00A10BB7"/>
    <w:rsid w:val="00A11051"/>
    <w:rsid w:val="00A110F1"/>
    <w:rsid w:val="00A1111F"/>
    <w:rsid w:val="00A111D3"/>
    <w:rsid w:val="00A11274"/>
    <w:rsid w:val="00A11296"/>
    <w:rsid w:val="00A11346"/>
    <w:rsid w:val="00A11364"/>
    <w:rsid w:val="00A114F1"/>
    <w:rsid w:val="00A11549"/>
    <w:rsid w:val="00A115A0"/>
    <w:rsid w:val="00A115BA"/>
    <w:rsid w:val="00A11647"/>
    <w:rsid w:val="00A11882"/>
    <w:rsid w:val="00A11D82"/>
    <w:rsid w:val="00A12070"/>
    <w:rsid w:val="00A120C4"/>
    <w:rsid w:val="00A12166"/>
    <w:rsid w:val="00A122A4"/>
    <w:rsid w:val="00A122BE"/>
    <w:rsid w:val="00A12362"/>
    <w:rsid w:val="00A123F4"/>
    <w:rsid w:val="00A123F7"/>
    <w:rsid w:val="00A124B6"/>
    <w:rsid w:val="00A12667"/>
    <w:rsid w:val="00A126C2"/>
    <w:rsid w:val="00A12A38"/>
    <w:rsid w:val="00A12B2F"/>
    <w:rsid w:val="00A12DCE"/>
    <w:rsid w:val="00A13272"/>
    <w:rsid w:val="00A13854"/>
    <w:rsid w:val="00A13998"/>
    <w:rsid w:val="00A13BDA"/>
    <w:rsid w:val="00A13BEF"/>
    <w:rsid w:val="00A13C3C"/>
    <w:rsid w:val="00A13CDD"/>
    <w:rsid w:val="00A14200"/>
    <w:rsid w:val="00A1422B"/>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794"/>
    <w:rsid w:val="00A158E6"/>
    <w:rsid w:val="00A15AFF"/>
    <w:rsid w:val="00A15C11"/>
    <w:rsid w:val="00A15C14"/>
    <w:rsid w:val="00A15C16"/>
    <w:rsid w:val="00A15CAA"/>
    <w:rsid w:val="00A15D21"/>
    <w:rsid w:val="00A15E07"/>
    <w:rsid w:val="00A15E99"/>
    <w:rsid w:val="00A16101"/>
    <w:rsid w:val="00A163EA"/>
    <w:rsid w:val="00A16511"/>
    <w:rsid w:val="00A16536"/>
    <w:rsid w:val="00A168CC"/>
    <w:rsid w:val="00A16A4F"/>
    <w:rsid w:val="00A16EDC"/>
    <w:rsid w:val="00A1711F"/>
    <w:rsid w:val="00A1724E"/>
    <w:rsid w:val="00A1744D"/>
    <w:rsid w:val="00A174CE"/>
    <w:rsid w:val="00A1783A"/>
    <w:rsid w:val="00A179FB"/>
    <w:rsid w:val="00A17B70"/>
    <w:rsid w:val="00A17C64"/>
    <w:rsid w:val="00A20045"/>
    <w:rsid w:val="00A20124"/>
    <w:rsid w:val="00A20263"/>
    <w:rsid w:val="00A204F6"/>
    <w:rsid w:val="00A20777"/>
    <w:rsid w:val="00A20962"/>
    <w:rsid w:val="00A20C3B"/>
    <w:rsid w:val="00A20CA8"/>
    <w:rsid w:val="00A20EAB"/>
    <w:rsid w:val="00A20F6D"/>
    <w:rsid w:val="00A21088"/>
    <w:rsid w:val="00A210EC"/>
    <w:rsid w:val="00A2112D"/>
    <w:rsid w:val="00A211B2"/>
    <w:rsid w:val="00A212EA"/>
    <w:rsid w:val="00A217A8"/>
    <w:rsid w:val="00A21883"/>
    <w:rsid w:val="00A219A9"/>
    <w:rsid w:val="00A21A88"/>
    <w:rsid w:val="00A21CA2"/>
    <w:rsid w:val="00A21ED9"/>
    <w:rsid w:val="00A2205E"/>
    <w:rsid w:val="00A2214F"/>
    <w:rsid w:val="00A22312"/>
    <w:rsid w:val="00A22633"/>
    <w:rsid w:val="00A229B9"/>
    <w:rsid w:val="00A22D26"/>
    <w:rsid w:val="00A22D9A"/>
    <w:rsid w:val="00A22E70"/>
    <w:rsid w:val="00A22E96"/>
    <w:rsid w:val="00A22FFB"/>
    <w:rsid w:val="00A22FFE"/>
    <w:rsid w:val="00A23317"/>
    <w:rsid w:val="00A233E6"/>
    <w:rsid w:val="00A234CA"/>
    <w:rsid w:val="00A234E2"/>
    <w:rsid w:val="00A23734"/>
    <w:rsid w:val="00A23810"/>
    <w:rsid w:val="00A23963"/>
    <w:rsid w:val="00A23AB8"/>
    <w:rsid w:val="00A23CB2"/>
    <w:rsid w:val="00A23CD5"/>
    <w:rsid w:val="00A23D26"/>
    <w:rsid w:val="00A23DDA"/>
    <w:rsid w:val="00A23E37"/>
    <w:rsid w:val="00A23EB3"/>
    <w:rsid w:val="00A23FE9"/>
    <w:rsid w:val="00A2412B"/>
    <w:rsid w:val="00A242D6"/>
    <w:rsid w:val="00A24587"/>
    <w:rsid w:val="00A24635"/>
    <w:rsid w:val="00A246B8"/>
    <w:rsid w:val="00A249A1"/>
    <w:rsid w:val="00A24A8C"/>
    <w:rsid w:val="00A24B87"/>
    <w:rsid w:val="00A24BAA"/>
    <w:rsid w:val="00A24BF0"/>
    <w:rsid w:val="00A24C1C"/>
    <w:rsid w:val="00A24C7E"/>
    <w:rsid w:val="00A24D1A"/>
    <w:rsid w:val="00A24DEE"/>
    <w:rsid w:val="00A24FA2"/>
    <w:rsid w:val="00A256FE"/>
    <w:rsid w:val="00A25717"/>
    <w:rsid w:val="00A257BB"/>
    <w:rsid w:val="00A258F7"/>
    <w:rsid w:val="00A25AA0"/>
    <w:rsid w:val="00A26111"/>
    <w:rsid w:val="00A26140"/>
    <w:rsid w:val="00A2617F"/>
    <w:rsid w:val="00A261C6"/>
    <w:rsid w:val="00A26350"/>
    <w:rsid w:val="00A2654A"/>
    <w:rsid w:val="00A2655B"/>
    <w:rsid w:val="00A26598"/>
    <w:rsid w:val="00A266B4"/>
    <w:rsid w:val="00A267D3"/>
    <w:rsid w:val="00A26889"/>
    <w:rsid w:val="00A269B6"/>
    <w:rsid w:val="00A26A61"/>
    <w:rsid w:val="00A26AAF"/>
    <w:rsid w:val="00A26AF6"/>
    <w:rsid w:val="00A26C7E"/>
    <w:rsid w:val="00A26D46"/>
    <w:rsid w:val="00A26DBB"/>
    <w:rsid w:val="00A26DDB"/>
    <w:rsid w:val="00A26E3F"/>
    <w:rsid w:val="00A26FA2"/>
    <w:rsid w:val="00A26FCB"/>
    <w:rsid w:val="00A27047"/>
    <w:rsid w:val="00A2704F"/>
    <w:rsid w:val="00A27167"/>
    <w:rsid w:val="00A272BA"/>
    <w:rsid w:val="00A274BB"/>
    <w:rsid w:val="00A27E2B"/>
    <w:rsid w:val="00A27EB4"/>
    <w:rsid w:val="00A30032"/>
    <w:rsid w:val="00A3004E"/>
    <w:rsid w:val="00A3012D"/>
    <w:rsid w:val="00A30251"/>
    <w:rsid w:val="00A302A0"/>
    <w:rsid w:val="00A304E7"/>
    <w:rsid w:val="00A305C0"/>
    <w:rsid w:val="00A306CB"/>
    <w:rsid w:val="00A30733"/>
    <w:rsid w:val="00A3073B"/>
    <w:rsid w:val="00A30750"/>
    <w:rsid w:val="00A30928"/>
    <w:rsid w:val="00A30CE0"/>
    <w:rsid w:val="00A31703"/>
    <w:rsid w:val="00A3184F"/>
    <w:rsid w:val="00A31BEE"/>
    <w:rsid w:val="00A31C53"/>
    <w:rsid w:val="00A31DE3"/>
    <w:rsid w:val="00A31E5A"/>
    <w:rsid w:val="00A31E89"/>
    <w:rsid w:val="00A31F11"/>
    <w:rsid w:val="00A31F93"/>
    <w:rsid w:val="00A3206D"/>
    <w:rsid w:val="00A322EB"/>
    <w:rsid w:val="00A322FE"/>
    <w:rsid w:val="00A323CC"/>
    <w:rsid w:val="00A324BF"/>
    <w:rsid w:val="00A32745"/>
    <w:rsid w:val="00A32756"/>
    <w:rsid w:val="00A329A3"/>
    <w:rsid w:val="00A32AF3"/>
    <w:rsid w:val="00A32E3F"/>
    <w:rsid w:val="00A32ED6"/>
    <w:rsid w:val="00A32F84"/>
    <w:rsid w:val="00A33072"/>
    <w:rsid w:val="00A33098"/>
    <w:rsid w:val="00A330B0"/>
    <w:rsid w:val="00A330B4"/>
    <w:rsid w:val="00A33199"/>
    <w:rsid w:val="00A33239"/>
    <w:rsid w:val="00A33463"/>
    <w:rsid w:val="00A334A6"/>
    <w:rsid w:val="00A3353B"/>
    <w:rsid w:val="00A3358B"/>
    <w:rsid w:val="00A33682"/>
    <w:rsid w:val="00A33A01"/>
    <w:rsid w:val="00A33A45"/>
    <w:rsid w:val="00A33AB7"/>
    <w:rsid w:val="00A33BB6"/>
    <w:rsid w:val="00A33F74"/>
    <w:rsid w:val="00A34240"/>
    <w:rsid w:val="00A342FD"/>
    <w:rsid w:val="00A34321"/>
    <w:rsid w:val="00A343B9"/>
    <w:rsid w:val="00A346B6"/>
    <w:rsid w:val="00A3474A"/>
    <w:rsid w:val="00A349D5"/>
    <w:rsid w:val="00A34A6E"/>
    <w:rsid w:val="00A34A87"/>
    <w:rsid w:val="00A34B36"/>
    <w:rsid w:val="00A34C4F"/>
    <w:rsid w:val="00A351FF"/>
    <w:rsid w:val="00A356BB"/>
    <w:rsid w:val="00A357DF"/>
    <w:rsid w:val="00A358F9"/>
    <w:rsid w:val="00A35C00"/>
    <w:rsid w:val="00A35C9E"/>
    <w:rsid w:val="00A35CCB"/>
    <w:rsid w:val="00A35F06"/>
    <w:rsid w:val="00A35FE6"/>
    <w:rsid w:val="00A3623D"/>
    <w:rsid w:val="00A36285"/>
    <w:rsid w:val="00A36297"/>
    <w:rsid w:val="00A362B4"/>
    <w:rsid w:val="00A362B5"/>
    <w:rsid w:val="00A362DB"/>
    <w:rsid w:val="00A363EF"/>
    <w:rsid w:val="00A36461"/>
    <w:rsid w:val="00A365D3"/>
    <w:rsid w:val="00A366DF"/>
    <w:rsid w:val="00A367CF"/>
    <w:rsid w:val="00A367EE"/>
    <w:rsid w:val="00A368E7"/>
    <w:rsid w:val="00A36954"/>
    <w:rsid w:val="00A36ABC"/>
    <w:rsid w:val="00A36F39"/>
    <w:rsid w:val="00A36FF9"/>
    <w:rsid w:val="00A3722A"/>
    <w:rsid w:val="00A372D4"/>
    <w:rsid w:val="00A377A6"/>
    <w:rsid w:val="00A378C0"/>
    <w:rsid w:val="00A379AE"/>
    <w:rsid w:val="00A37C35"/>
    <w:rsid w:val="00A37D99"/>
    <w:rsid w:val="00A4002C"/>
    <w:rsid w:val="00A40080"/>
    <w:rsid w:val="00A403DA"/>
    <w:rsid w:val="00A4055A"/>
    <w:rsid w:val="00A4086C"/>
    <w:rsid w:val="00A40B1F"/>
    <w:rsid w:val="00A40CB2"/>
    <w:rsid w:val="00A40E57"/>
    <w:rsid w:val="00A40EA2"/>
    <w:rsid w:val="00A40EB4"/>
    <w:rsid w:val="00A40EB5"/>
    <w:rsid w:val="00A41036"/>
    <w:rsid w:val="00A4115C"/>
    <w:rsid w:val="00A41412"/>
    <w:rsid w:val="00A41494"/>
    <w:rsid w:val="00A41576"/>
    <w:rsid w:val="00A41641"/>
    <w:rsid w:val="00A416E0"/>
    <w:rsid w:val="00A4172A"/>
    <w:rsid w:val="00A419C0"/>
    <w:rsid w:val="00A41A36"/>
    <w:rsid w:val="00A41B1D"/>
    <w:rsid w:val="00A41B2C"/>
    <w:rsid w:val="00A41CB7"/>
    <w:rsid w:val="00A41FC9"/>
    <w:rsid w:val="00A420D7"/>
    <w:rsid w:val="00A420DC"/>
    <w:rsid w:val="00A426CB"/>
    <w:rsid w:val="00A4272C"/>
    <w:rsid w:val="00A42817"/>
    <w:rsid w:val="00A42889"/>
    <w:rsid w:val="00A4294C"/>
    <w:rsid w:val="00A4296E"/>
    <w:rsid w:val="00A429A8"/>
    <w:rsid w:val="00A42C35"/>
    <w:rsid w:val="00A42D6A"/>
    <w:rsid w:val="00A43131"/>
    <w:rsid w:val="00A433B7"/>
    <w:rsid w:val="00A435D7"/>
    <w:rsid w:val="00A43618"/>
    <w:rsid w:val="00A436EF"/>
    <w:rsid w:val="00A43705"/>
    <w:rsid w:val="00A4370E"/>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08"/>
    <w:rsid w:val="00A443F2"/>
    <w:rsid w:val="00A44449"/>
    <w:rsid w:val="00A444A6"/>
    <w:rsid w:val="00A44548"/>
    <w:rsid w:val="00A44686"/>
    <w:rsid w:val="00A446AE"/>
    <w:rsid w:val="00A44A7C"/>
    <w:rsid w:val="00A44CA1"/>
    <w:rsid w:val="00A44FAB"/>
    <w:rsid w:val="00A450B3"/>
    <w:rsid w:val="00A4528B"/>
    <w:rsid w:val="00A452CB"/>
    <w:rsid w:val="00A4534E"/>
    <w:rsid w:val="00A454CB"/>
    <w:rsid w:val="00A45689"/>
    <w:rsid w:val="00A458FD"/>
    <w:rsid w:val="00A4597D"/>
    <w:rsid w:val="00A45999"/>
    <w:rsid w:val="00A45BB0"/>
    <w:rsid w:val="00A45E2E"/>
    <w:rsid w:val="00A45E9D"/>
    <w:rsid w:val="00A4601F"/>
    <w:rsid w:val="00A4624F"/>
    <w:rsid w:val="00A463F6"/>
    <w:rsid w:val="00A4645E"/>
    <w:rsid w:val="00A465A1"/>
    <w:rsid w:val="00A465ED"/>
    <w:rsid w:val="00A4669C"/>
    <w:rsid w:val="00A46771"/>
    <w:rsid w:val="00A467B9"/>
    <w:rsid w:val="00A46929"/>
    <w:rsid w:val="00A469A5"/>
    <w:rsid w:val="00A46D1F"/>
    <w:rsid w:val="00A46EB4"/>
    <w:rsid w:val="00A47013"/>
    <w:rsid w:val="00A47140"/>
    <w:rsid w:val="00A47236"/>
    <w:rsid w:val="00A472B1"/>
    <w:rsid w:val="00A474A3"/>
    <w:rsid w:val="00A47603"/>
    <w:rsid w:val="00A4782C"/>
    <w:rsid w:val="00A47A67"/>
    <w:rsid w:val="00A47CF0"/>
    <w:rsid w:val="00A47D82"/>
    <w:rsid w:val="00A47F61"/>
    <w:rsid w:val="00A500A2"/>
    <w:rsid w:val="00A50134"/>
    <w:rsid w:val="00A5022D"/>
    <w:rsid w:val="00A502F2"/>
    <w:rsid w:val="00A5046A"/>
    <w:rsid w:val="00A504DF"/>
    <w:rsid w:val="00A50552"/>
    <w:rsid w:val="00A505A2"/>
    <w:rsid w:val="00A5062A"/>
    <w:rsid w:val="00A507B7"/>
    <w:rsid w:val="00A50863"/>
    <w:rsid w:val="00A50AC8"/>
    <w:rsid w:val="00A50BA5"/>
    <w:rsid w:val="00A50BC0"/>
    <w:rsid w:val="00A50E5C"/>
    <w:rsid w:val="00A50EEA"/>
    <w:rsid w:val="00A50FCB"/>
    <w:rsid w:val="00A51149"/>
    <w:rsid w:val="00A51391"/>
    <w:rsid w:val="00A51466"/>
    <w:rsid w:val="00A51559"/>
    <w:rsid w:val="00A51572"/>
    <w:rsid w:val="00A51599"/>
    <w:rsid w:val="00A51622"/>
    <w:rsid w:val="00A518E1"/>
    <w:rsid w:val="00A51954"/>
    <w:rsid w:val="00A519D2"/>
    <w:rsid w:val="00A51C11"/>
    <w:rsid w:val="00A51DD8"/>
    <w:rsid w:val="00A51FB0"/>
    <w:rsid w:val="00A52073"/>
    <w:rsid w:val="00A52222"/>
    <w:rsid w:val="00A522A4"/>
    <w:rsid w:val="00A52353"/>
    <w:rsid w:val="00A52354"/>
    <w:rsid w:val="00A52633"/>
    <w:rsid w:val="00A52733"/>
    <w:rsid w:val="00A52805"/>
    <w:rsid w:val="00A52A04"/>
    <w:rsid w:val="00A52A06"/>
    <w:rsid w:val="00A52CB2"/>
    <w:rsid w:val="00A52D5A"/>
    <w:rsid w:val="00A52E2E"/>
    <w:rsid w:val="00A530DF"/>
    <w:rsid w:val="00A531B9"/>
    <w:rsid w:val="00A53214"/>
    <w:rsid w:val="00A53276"/>
    <w:rsid w:val="00A5327D"/>
    <w:rsid w:val="00A53374"/>
    <w:rsid w:val="00A533C9"/>
    <w:rsid w:val="00A53404"/>
    <w:rsid w:val="00A5348D"/>
    <w:rsid w:val="00A53591"/>
    <w:rsid w:val="00A53607"/>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4F2"/>
    <w:rsid w:val="00A54570"/>
    <w:rsid w:val="00A54881"/>
    <w:rsid w:val="00A5495B"/>
    <w:rsid w:val="00A54C3E"/>
    <w:rsid w:val="00A54CD6"/>
    <w:rsid w:val="00A54CF5"/>
    <w:rsid w:val="00A54DB9"/>
    <w:rsid w:val="00A54DEF"/>
    <w:rsid w:val="00A5503F"/>
    <w:rsid w:val="00A55243"/>
    <w:rsid w:val="00A552B9"/>
    <w:rsid w:val="00A55515"/>
    <w:rsid w:val="00A55697"/>
    <w:rsid w:val="00A5598F"/>
    <w:rsid w:val="00A55A54"/>
    <w:rsid w:val="00A55D63"/>
    <w:rsid w:val="00A55E51"/>
    <w:rsid w:val="00A561B4"/>
    <w:rsid w:val="00A563BA"/>
    <w:rsid w:val="00A5657B"/>
    <w:rsid w:val="00A565B2"/>
    <w:rsid w:val="00A566FD"/>
    <w:rsid w:val="00A567E9"/>
    <w:rsid w:val="00A56C25"/>
    <w:rsid w:val="00A56D06"/>
    <w:rsid w:val="00A56DFD"/>
    <w:rsid w:val="00A56F5F"/>
    <w:rsid w:val="00A570A4"/>
    <w:rsid w:val="00A57180"/>
    <w:rsid w:val="00A5734F"/>
    <w:rsid w:val="00A575C8"/>
    <w:rsid w:val="00A57731"/>
    <w:rsid w:val="00A57779"/>
    <w:rsid w:val="00A57866"/>
    <w:rsid w:val="00A57945"/>
    <w:rsid w:val="00A579AC"/>
    <w:rsid w:val="00A579E1"/>
    <w:rsid w:val="00A57BB3"/>
    <w:rsid w:val="00A57C7D"/>
    <w:rsid w:val="00A57E36"/>
    <w:rsid w:val="00A60102"/>
    <w:rsid w:val="00A601C9"/>
    <w:rsid w:val="00A602DA"/>
    <w:rsid w:val="00A60300"/>
    <w:rsid w:val="00A603B6"/>
    <w:rsid w:val="00A604DA"/>
    <w:rsid w:val="00A606FC"/>
    <w:rsid w:val="00A60747"/>
    <w:rsid w:val="00A6081C"/>
    <w:rsid w:val="00A60B92"/>
    <w:rsid w:val="00A60D09"/>
    <w:rsid w:val="00A60D6E"/>
    <w:rsid w:val="00A60E58"/>
    <w:rsid w:val="00A61040"/>
    <w:rsid w:val="00A612A6"/>
    <w:rsid w:val="00A61388"/>
    <w:rsid w:val="00A61397"/>
    <w:rsid w:val="00A617D2"/>
    <w:rsid w:val="00A61864"/>
    <w:rsid w:val="00A619BB"/>
    <w:rsid w:val="00A619D2"/>
    <w:rsid w:val="00A61A84"/>
    <w:rsid w:val="00A61FF8"/>
    <w:rsid w:val="00A62093"/>
    <w:rsid w:val="00A620BB"/>
    <w:rsid w:val="00A620DA"/>
    <w:rsid w:val="00A621C5"/>
    <w:rsid w:val="00A62218"/>
    <w:rsid w:val="00A62253"/>
    <w:rsid w:val="00A62315"/>
    <w:rsid w:val="00A62536"/>
    <w:rsid w:val="00A62542"/>
    <w:rsid w:val="00A626D6"/>
    <w:rsid w:val="00A6277C"/>
    <w:rsid w:val="00A62A0B"/>
    <w:rsid w:val="00A62A63"/>
    <w:rsid w:val="00A62B00"/>
    <w:rsid w:val="00A62C0D"/>
    <w:rsid w:val="00A62EFC"/>
    <w:rsid w:val="00A63142"/>
    <w:rsid w:val="00A632EB"/>
    <w:rsid w:val="00A634C5"/>
    <w:rsid w:val="00A6356C"/>
    <w:rsid w:val="00A636B9"/>
    <w:rsid w:val="00A63737"/>
    <w:rsid w:val="00A6384D"/>
    <w:rsid w:val="00A6384E"/>
    <w:rsid w:val="00A63898"/>
    <w:rsid w:val="00A638E3"/>
    <w:rsid w:val="00A63A87"/>
    <w:rsid w:val="00A63AFD"/>
    <w:rsid w:val="00A63B77"/>
    <w:rsid w:val="00A63BDC"/>
    <w:rsid w:val="00A63E17"/>
    <w:rsid w:val="00A63F19"/>
    <w:rsid w:val="00A63F25"/>
    <w:rsid w:val="00A640D8"/>
    <w:rsid w:val="00A6413B"/>
    <w:rsid w:val="00A64167"/>
    <w:rsid w:val="00A642A7"/>
    <w:rsid w:val="00A644BF"/>
    <w:rsid w:val="00A64593"/>
    <w:rsid w:val="00A64639"/>
    <w:rsid w:val="00A64687"/>
    <w:rsid w:val="00A646A5"/>
    <w:rsid w:val="00A646C7"/>
    <w:rsid w:val="00A646E9"/>
    <w:rsid w:val="00A647A7"/>
    <w:rsid w:val="00A647B8"/>
    <w:rsid w:val="00A6482C"/>
    <w:rsid w:val="00A64900"/>
    <w:rsid w:val="00A6493A"/>
    <w:rsid w:val="00A6496A"/>
    <w:rsid w:val="00A6498F"/>
    <w:rsid w:val="00A64ADD"/>
    <w:rsid w:val="00A64B02"/>
    <w:rsid w:val="00A64BE8"/>
    <w:rsid w:val="00A64D93"/>
    <w:rsid w:val="00A64E66"/>
    <w:rsid w:val="00A6516A"/>
    <w:rsid w:val="00A652DC"/>
    <w:rsid w:val="00A6580B"/>
    <w:rsid w:val="00A65956"/>
    <w:rsid w:val="00A659E9"/>
    <w:rsid w:val="00A65CE7"/>
    <w:rsid w:val="00A65DA6"/>
    <w:rsid w:val="00A65EFB"/>
    <w:rsid w:val="00A65FDC"/>
    <w:rsid w:val="00A66004"/>
    <w:rsid w:val="00A66114"/>
    <w:rsid w:val="00A661EE"/>
    <w:rsid w:val="00A66406"/>
    <w:rsid w:val="00A664AF"/>
    <w:rsid w:val="00A665DF"/>
    <w:rsid w:val="00A66A8E"/>
    <w:rsid w:val="00A66B55"/>
    <w:rsid w:val="00A66D66"/>
    <w:rsid w:val="00A66DC9"/>
    <w:rsid w:val="00A66E6E"/>
    <w:rsid w:val="00A66EAE"/>
    <w:rsid w:val="00A67008"/>
    <w:rsid w:val="00A67061"/>
    <w:rsid w:val="00A67147"/>
    <w:rsid w:val="00A67441"/>
    <w:rsid w:val="00A6748D"/>
    <w:rsid w:val="00A6751D"/>
    <w:rsid w:val="00A67649"/>
    <w:rsid w:val="00A676B1"/>
    <w:rsid w:val="00A67790"/>
    <w:rsid w:val="00A678D7"/>
    <w:rsid w:val="00A67915"/>
    <w:rsid w:val="00A679BB"/>
    <w:rsid w:val="00A67A1B"/>
    <w:rsid w:val="00A67EB9"/>
    <w:rsid w:val="00A67EEB"/>
    <w:rsid w:val="00A67EF3"/>
    <w:rsid w:val="00A67F5D"/>
    <w:rsid w:val="00A701D8"/>
    <w:rsid w:val="00A701DA"/>
    <w:rsid w:val="00A701F5"/>
    <w:rsid w:val="00A702B4"/>
    <w:rsid w:val="00A702BA"/>
    <w:rsid w:val="00A703A0"/>
    <w:rsid w:val="00A7063D"/>
    <w:rsid w:val="00A7074E"/>
    <w:rsid w:val="00A707CC"/>
    <w:rsid w:val="00A708B4"/>
    <w:rsid w:val="00A70A89"/>
    <w:rsid w:val="00A70B6A"/>
    <w:rsid w:val="00A70EC2"/>
    <w:rsid w:val="00A70F8E"/>
    <w:rsid w:val="00A70F9F"/>
    <w:rsid w:val="00A71257"/>
    <w:rsid w:val="00A714FC"/>
    <w:rsid w:val="00A7154D"/>
    <w:rsid w:val="00A7173C"/>
    <w:rsid w:val="00A71899"/>
    <w:rsid w:val="00A71B9B"/>
    <w:rsid w:val="00A71C54"/>
    <w:rsid w:val="00A71CD4"/>
    <w:rsid w:val="00A71D77"/>
    <w:rsid w:val="00A71DAF"/>
    <w:rsid w:val="00A71DDE"/>
    <w:rsid w:val="00A71E49"/>
    <w:rsid w:val="00A71EB1"/>
    <w:rsid w:val="00A71ED1"/>
    <w:rsid w:val="00A7208F"/>
    <w:rsid w:val="00A720E6"/>
    <w:rsid w:val="00A721E5"/>
    <w:rsid w:val="00A723AC"/>
    <w:rsid w:val="00A726E7"/>
    <w:rsid w:val="00A72798"/>
    <w:rsid w:val="00A72939"/>
    <w:rsid w:val="00A72973"/>
    <w:rsid w:val="00A72BA1"/>
    <w:rsid w:val="00A72BF9"/>
    <w:rsid w:val="00A72D1A"/>
    <w:rsid w:val="00A72E2F"/>
    <w:rsid w:val="00A72E81"/>
    <w:rsid w:val="00A72F77"/>
    <w:rsid w:val="00A72FBB"/>
    <w:rsid w:val="00A73085"/>
    <w:rsid w:val="00A7312D"/>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D6F"/>
    <w:rsid w:val="00A73EC3"/>
    <w:rsid w:val="00A73ED1"/>
    <w:rsid w:val="00A73EFA"/>
    <w:rsid w:val="00A73F65"/>
    <w:rsid w:val="00A73FC1"/>
    <w:rsid w:val="00A7410D"/>
    <w:rsid w:val="00A744D9"/>
    <w:rsid w:val="00A745DD"/>
    <w:rsid w:val="00A745F0"/>
    <w:rsid w:val="00A747D5"/>
    <w:rsid w:val="00A7488B"/>
    <w:rsid w:val="00A748A9"/>
    <w:rsid w:val="00A74BD6"/>
    <w:rsid w:val="00A74C78"/>
    <w:rsid w:val="00A74CDC"/>
    <w:rsid w:val="00A74DD1"/>
    <w:rsid w:val="00A74E65"/>
    <w:rsid w:val="00A74EBB"/>
    <w:rsid w:val="00A74ED9"/>
    <w:rsid w:val="00A74F4E"/>
    <w:rsid w:val="00A74F82"/>
    <w:rsid w:val="00A75019"/>
    <w:rsid w:val="00A75289"/>
    <w:rsid w:val="00A75340"/>
    <w:rsid w:val="00A75364"/>
    <w:rsid w:val="00A75424"/>
    <w:rsid w:val="00A754C1"/>
    <w:rsid w:val="00A754FD"/>
    <w:rsid w:val="00A75A04"/>
    <w:rsid w:val="00A75A70"/>
    <w:rsid w:val="00A75AC5"/>
    <w:rsid w:val="00A75B82"/>
    <w:rsid w:val="00A75CC3"/>
    <w:rsid w:val="00A75D88"/>
    <w:rsid w:val="00A75F51"/>
    <w:rsid w:val="00A760A8"/>
    <w:rsid w:val="00A762E6"/>
    <w:rsid w:val="00A76540"/>
    <w:rsid w:val="00A7657D"/>
    <w:rsid w:val="00A7664A"/>
    <w:rsid w:val="00A7669A"/>
    <w:rsid w:val="00A768C8"/>
    <w:rsid w:val="00A7691D"/>
    <w:rsid w:val="00A76A9E"/>
    <w:rsid w:val="00A76AF2"/>
    <w:rsid w:val="00A76FAC"/>
    <w:rsid w:val="00A7702E"/>
    <w:rsid w:val="00A7723B"/>
    <w:rsid w:val="00A77421"/>
    <w:rsid w:val="00A774F4"/>
    <w:rsid w:val="00A775B8"/>
    <w:rsid w:val="00A7766E"/>
    <w:rsid w:val="00A77766"/>
    <w:rsid w:val="00A777CE"/>
    <w:rsid w:val="00A77897"/>
    <w:rsid w:val="00A77924"/>
    <w:rsid w:val="00A779C7"/>
    <w:rsid w:val="00A77D59"/>
    <w:rsid w:val="00A77E2A"/>
    <w:rsid w:val="00A77EE6"/>
    <w:rsid w:val="00A8001E"/>
    <w:rsid w:val="00A8017A"/>
    <w:rsid w:val="00A803E8"/>
    <w:rsid w:val="00A80733"/>
    <w:rsid w:val="00A807B0"/>
    <w:rsid w:val="00A80903"/>
    <w:rsid w:val="00A8096C"/>
    <w:rsid w:val="00A80A1C"/>
    <w:rsid w:val="00A80AC6"/>
    <w:rsid w:val="00A80B47"/>
    <w:rsid w:val="00A80BFC"/>
    <w:rsid w:val="00A80CAC"/>
    <w:rsid w:val="00A80D3C"/>
    <w:rsid w:val="00A814D6"/>
    <w:rsid w:val="00A814F9"/>
    <w:rsid w:val="00A81581"/>
    <w:rsid w:val="00A815BB"/>
    <w:rsid w:val="00A81746"/>
    <w:rsid w:val="00A817F9"/>
    <w:rsid w:val="00A81930"/>
    <w:rsid w:val="00A81A56"/>
    <w:rsid w:val="00A81B3D"/>
    <w:rsid w:val="00A81CB7"/>
    <w:rsid w:val="00A81CE8"/>
    <w:rsid w:val="00A8210E"/>
    <w:rsid w:val="00A82203"/>
    <w:rsid w:val="00A8231F"/>
    <w:rsid w:val="00A8272F"/>
    <w:rsid w:val="00A8282A"/>
    <w:rsid w:val="00A82845"/>
    <w:rsid w:val="00A82BC8"/>
    <w:rsid w:val="00A82C23"/>
    <w:rsid w:val="00A82C7C"/>
    <w:rsid w:val="00A832FD"/>
    <w:rsid w:val="00A83345"/>
    <w:rsid w:val="00A834F0"/>
    <w:rsid w:val="00A8356C"/>
    <w:rsid w:val="00A83674"/>
    <w:rsid w:val="00A837BE"/>
    <w:rsid w:val="00A838D8"/>
    <w:rsid w:val="00A8391C"/>
    <w:rsid w:val="00A83925"/>
    <w:rsid w:val="00A83DEA"/>
    <w:rsid w:val="00A83E95"/>
    <w:rsid w:val="00A83F0D"/>
    <w:rsid w:val="00A843A7"/>
    <w:rsid w:val="00A84446"/>
    <w:rsid w:val="00A8446B"/>
    <w:rsid w:val="00A84495"/>
    <w:rsid w:val="00A8450F"/>
    <w:rsid w:val="00A8490E"/>
    <w:rsid w:val="00A84AE2"/>
    <w:rsid w:val="00A84AF9"/>
    <w:rsid w:val="00A84BEA"/>
    <w:rsid w:val="00A84D71"/>
    <w:rsid w:val="00A84E72"/>
    <w:rsid w:val="00A84F02"/>
    <w:rsid w:val="00A84FA5"/>
    <w:rsid w:val="00A85049"/>
    <w:rsid w:val="00A85089"/>
    <w:rsid w:val="00A8543A"/>
    <w:rsid w:val="00A8566D"/>
    <w:rsid w:val="00A8568C"/>
    <w:rsid w:val="00A858BC"/>
    <w:rsid w:val="00A85A2A"/>
    <w:rsid w:val="00A85EA1"/>
    <w:rsid w:val="00A8600D"/>
    <w:rsid w:val="00A8610B"/>
    <w:rsid w:val="00A8615C"/>
    <w:rsid w:val="00A86332"/>
    <w:rsid w:val="00A863C8"/>
    <w:rsid w:val="00A8652A"/>
    <w:rsid w:val="00A865E4"/>
    <w:rsid w:val="00A86613"/>
    <w:rsid w:val="00A86686"/>
    <w:rsid w:val="00A8676A"/>
    <w:rsid w:val="00A868C2"/>
    <w:rsid w:val="00A86B1B"/>
    <w:rsid w:val="00A86C16"/>
    <w:rsid w:val="00A86CC3"/>
    <w:rsid w:val="00A86EA9"/>
    <w:rsid w:val="00A87113"/>
    <w:rsid w:val="00A871C0"/>
    <w:rsid w:val="00A87231"/>
    <w:rsid w:val="00A8723F"/>
    <w:rsid w:val="00A87280"/>
    <w:rsid w:val="00A8730B"/>
    <w:rsid w:val="00A875D3"/>
    <w:rsid w:val="00A875F6"/>
    <w:rsid w:val="00A877F1"/>
    <w:rsid w:val="00A8788A"/>
    <w:rsid w:val="00A8797E"/>
    <w:rsid w:val="00A87ADF"/>
    <w:rsid w:val="00A87DA4"/>
    <w:rsid w:val="00A87DC8"/>
    <w:rsid w:val="00A87F87"/>
    <w:rsid w:val="00A90057"/>
    <w:rsid w:val="00A904D4"/>
    <w:rsid w:val="00A905A6"/>
    <w:rsid w:val="00A905CE"/>
    <w:rsid w:val="00A90629"/>
    <w:rsid w:val="00A906B8"/>
    <w:rsid w:val="00A907B4"/>
    <w:rsid w:val="00A908E1"/>
    <w:rsid w:val="00A90A63"/>
    <w:rsid w:val="00A90B9C"/>
    <w:rsid w:val="00A90C1D"/>
    <w:rsid w:val="00A90D85"/>
    <w:rsid w:val="00A90EF1"/>
    <w:rsid w:val="00A912A9"/>
    <w:rsid w:val="00A9145D"/>
    <w:rsid w:val="00A914A5"/>
    <w:rsid w:val="00A915EE"/>
    <w:rsid w:val="00A91715"/>
    <w:rsid w:val="00A919A5"/>
    <w:rsid w:val="00A919E2"/>
    <w:rsid w:val="00A91BC4"/>
    <w:rsid w:val="00A91DBA"/>
    <w:rsid w:val="00A92010"/>
    <w:rsid w:val="00A92114"/>
    <w:rsid w:val="00A92136"/>
    <w:rsid w:val="00A921C0"/>
    <w:rsid w:val="00A921D5"/>
    <w:rsid w:val="00A92258"/>
    <w:rsid w:val="00A92346"/>
    <w:rsid w:val="00A92646"/>
    <w:rsid w:val="00A926F1"/>
    <w:rsid w:val="00A9290B"/>
    <w:rsid w:val="00A9293A"/>
    <w:rsid w:val="00A92957"/>
    <w:rsid w:val="00A929BE"/>
    <w:rsid w:val="00A92ABF"/>
    <w:rsid w:val="00A92D35"/>
    <w:rsid w:val="00A92F38"/>
    <w:rsid w:val="00A931C6"/>
    <w:rsid w:val="00A9323D"/>
    <w:rsid w:val="00A932B5"/>
    <w:rsid w:val="00A934EC"/>
    <w:rsid w:val="00A93528"/>
    <w:rsid w:val="00A93934"/>
    <w:rsid w:val="00A93C33"/>
    <w:rsid w:val="00A93EA9"/>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B07"/>
    <w:rsid w:val="00A94B10"/>
    <w:rsid w:val="00A94B98"/>
    <w:rsid w:val="00A94EA6"/>
    <w:rsid w:val="00A94F86"/>
    <w:rsid w:val="00A95015"/>
    <w:rsid w:val="00A9502C"/>
    <w:rsid w:val="00A95129"/>
    <w:rsid w:val="00A951B9"/>
    <w:rsid w:val="00A95208"/>
    <w:rsid w:val="00A95396"/>
    <w:rsid w:val="00A954A9"/>
    <w:rsid w:val="00A95601"/>
    <w:rsid w:val="00A957A5"/>
    <w:rsid w:val="00A957EC"/>
    <w:rsid w:val="00A95A13"/>
    <w:rsid w:val="00A95BB6"/>
    <w:rsid w:val="00A95D99"/>
    <w:rsid w:val="00A95F16"/>
    <w:rsid w:val="00A95F21"/>
    <w:rsid w:val="00A95F5A"/>
    <w:rsid w:val="00A9606D"/>
    <w:rsid w:val="00A96180"/>
    <w:rsid w:val="00A9620E"/>
    <w:rsid w:val="00A96228"/>
    <w:rsid w:val="00A964EE"/>
    <w:rsid w:val="00A9675B"/>
    <w:rsid w:val="00A9680B"/>
    <w:rsid w:val="00A96B4B"/>
    <w:rsid w:val="00A96D1F"/>
    <w:rsid w:val="00A97037"/>
    <w:rsid w:val="00A971E8"/>
    <w:rsid w:val="00A97229"/>
    <w:rsid w:val="00A97724"/>
    <w:rsid w:val="00A977CF"/>
    <w:rsid w:val="00A978F9"/>
    <w:rsid w:val="00A97907"/>
    <w:rsid w:val="00A97F43"/>
    <w:rsid w:val="00A97F7B"/>
    <w:rsid w:val="00A97FCE"/>
    <w:rsid w:val="00AA0032"/>
    <w:rsid w:val="00AA00F7"/>
    <w:rsid w:val="00AA0107"/>
    <w:rsid w:val="00AA0750"/>
    <w:rsid w:val="00AA08FD"/>
    <w:rsid w:val="00AA09A8"/>
    <w:rsid w:val="00AA0BEE"/>
    <w:rsid w:val="00AA0E7D"/>
    <w:rsid w:val="00AA0EFC"/>
    <w:rsid w:val="00AA12D0"/>
    <w:rsid w:val="00AA12DD"/>
    <w:rsid w:val="00AA132E"/>
    <w:rsid w:val="00AA14CF"/>
    <w:rsid w:val="00AA15A7"/>
    <w:rsid w:val="00AA18F2"/>
    <w:rsid w:val="00AA191F"/>
    <w:rsid w:val="00AA19C0"/>
    <w:rsid w:val="00AA1B7D"/>
    <w:rsid w:val="00AA1D8A"/>
    <w:rsid w:val="00AA1F21"/>
    <w:rsid w:val="00AA1FA7"/>
    <w:rsid w:val="00AA2064"/>
    <w:rsid w:val="00AA228D"/>
    <w:rsid w:val="00AA23A7"/>
    <w:rsid w:val="00AA2A03"/>
    <w:rsid w:val="00AA2B07"/>
    <w:rsid w:val="00AA2CF4"/>
    <w:rsid w:val="00AA2D5F"/>
    <w:rsid w:val="00AA3178"/>
    <w:rsid w:val="00AA31DB"/>
    <w:rsid w:val="00AA321A"/>
    <w:rsid w:val="00AA340E"/>
    <w:rsid w:val="00AA364A"/>
    <w:rsid w:val="00AA37CA"/>
    <w:rsid w:val="00AA3809"/>
    <w:rsid w:val="00AA38F6"/>
    <w:rsid w:val="00AA399D"/>
    <w:rsid w:val="00AA39D2"/>
    <w:rsid w:val="00AA3B76"/>
    <w:rsid w:val="00AA3B91"/>
    <w:rsid w:val="00AA3C6C"/>
    <w:rsid w:val="00AA3D0E"/>
    <w:rsid w:val="00AA3D92"/>
    <w:rsid w:val="00AA3E26"/>
    <w:rsid w:val="00AA3FBF"/>
    <w:rsid w:val="00AA408A"/>
    <w:rsid w:val="00AA41C7"/>
    <w:rsid w:val="00AA4236"/>
    <w:rsid w:val="00AA4260"/>
    <w:rsid w:val="00AA429C"/>
    <w:rsid w:val="00AA459C"/>
    <w:rsid w:val="00AA46EF"/>
    <w:rsid w:val="00AA4731"/>
    <w:rsid w:val="00AA4806"/>
    <w:rsid w:val="00AA4868"/>
    <w:rsid w:val="00AA4891"/>
    <w:rsid w:val="00AA48D2"/>
    <w:rsid w:val="00AA48FA"/>
    <w:rsid w:val="00AA4919"/>
    <w:rsid w:val="00AA49F9"/>
    <w:rsid w:val="00AA4D4F"/>
    <w:rsid w:val="00AA4DB6"/>
    <w:rsid w:val="00AA4DFB"/>
    <w:rsid w:val="00AA4E00"/>
    <w:rsid w:val="00AA514E"/>
    <w:rsid w:val="00AA51B5"/>
    <w:rsid w:val="00AA536A"/>
    <w:rsid w:val="00AA546C"/>
    <w:rsid w:val="00AA586F"/>
    <w:rsid w:val="00AA5881"/>
    <w:rsid w:val="00AA5A37"/>
    <w:rsid w:val="00AA5B65"/>
    <w:rsid w:val="00AA5C14"/>
    <w:rsid w:val="00AA5C3E"/>
    <w:rsid w:val="00AA5E91"/>
    <w:rsid w:val="00AA6209"/>
    <w:rsid w:val="00AA6227"/>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56"/>
    <w:rsid w:val="00AA6E8E"/>
    <w:rsid w:val="00AA6F76"/>
    <w:rsid w:val="00AA7164"/>
    <w:rsid w:val="00AA723E"/>
    <w:rsid w:val="00AA74E5"/>
    <w:rsid w:val="00AA7532"/>
    <w:rsid w:val="00AA75C0"/>
    <w:rsid w:val="00AA7AE9"/>
    <w:rsid w:val="00AB012E"/>
    <w:rsid w:val="00AB02A6"/>
    <w:rsid w:val="00AB035A"/>
    <w:rsid w:val="00AB04C4"/>
    <w:rsid w:val="00AB053D"/>
    <w:rsid w:val="00AB060A"/>
    <w:rsid w:val="00AB0691"/>
    <w:rsid w:val="00AB0708"/>
    <w:rsid w:val="00AB0913"/>
    <w:rsid w:val="00AB0939"/>
    <w:rsid w:val="00AB0B9A"/>
    <w:rsid w:val="00AB0D3C"/>
    <w:rsid w:val="00AB0E30"/>
    <w:rsid w:val="00AB0E44"/>
    <w:rsid w:val="00AB0EC6"/>
    <w:rsid w:val="00AB0ED1"/>
    <w:rsid w:val="00AB106D"/>
    <w:rsid w:val="00AB1150"/>
    <w:rsid w:val="00AB170D"/>
    <w:rsid w:val="00AB1751"/>
    <w:rsid w:val="00AB183A"/>
    <w:rsid w:val="00AB18E4"/>
    <w:rsid w:val="00AB1943"/>
    <w:rsid w:val="00AB19EF"/>
    <w:rsid w:val="00AB1C22"/>
    <w:rsid w:val="00AB1C6B"/>
    <w:rsid w:val="00AB1D89"/>
    <w:rsid w:val="00AB1FDB"/>
    <w:rsid w:val="00AB20DB"/>
    <w:rsid w:val="00AB2150"/>
    <w:rsid w:val="00AB22E7"/>
    <w:rsid w:val="00AB247A"/>
    <w:rsid w:val="00AB255F"/>
    <w:rsid w:val="00AB257F"/>
    <w:rsid w:val="00AB2600"/>
    <w:rsid w:val="00AB2605"/>
    <w:rsid w:val="00AB26B4"/>
    <w:rsid w:val="00AB271E"/>
    <w:rsid w:val="00AB2B18"/>
    <w:rsid w:val="00AB2C14"/>
    <w:rsid w:val="00AB2D24"/>
    <w:rsid w:val="00AB2DB0"/>
    <w:rsid w:val="00AB2F41"/>
    <w:rsid w:val="00AB3144"/>
    <w:rsid w:val="00AB32C2"/>
    <w:rsid w:val="00AB32D5"/>
    <w:rsid w:val="00AB3335"/>
    <w:rsid w:val="00AB336B"/>
    <w:rsid w:val="00AB337F"/>
    <w:rsid w:val="00AB3435"/>
    <w:rsid w:val="00AB34F9"/>
    <w:rsid w:val="00AB3558"/>
    <w:rsid w:val="00AB3562"/>
    <w:rsid w:val="00AB3649"/>
    <w:rsid w:val="00AB37B7"/>
    <w:rsid w:val="00AB38FF"/>
    <w:rsid w:val="00AB3954"/>
    <w:rsid w:val="00AB3AF1"/>
    <w:rsid w:val="00AB3BD9"/>
    <w:rsid w:val="00AB3D2D"/>
    <w:rsid w:val="00AB4167"/>
    <w:rsid w:val="00AB4211"/>
    <w:rsid w:val="00AB44ED"/>
    <w:rsid w:val="00AB4576"/>
    <w:rsid w:val="00AB45DE"/>
    <w:rsid w:val="00AB47B0"/>
    <w:rsid w:val="00AB47FD"/>
    <w:rsid w:val="00AB4C54"/>
    <w:rsid w:val="00AB4C8A"/>
    <w:rsid w:val="00AB4FD1"/>
    <w:rsid w:val="00AB520D"/>
    <w:rsid w:val="00AB52A7"/>
    <w:rsid w:val="00AB552D"/>
    <w:rsid w:val="00AB5697"/>
    <w:rsid w:val="00AB58A2"/>
    <w:rsid w:val="00AB590A"/>
    <w:rsid w:val="00AB5C24"/>
    <w:rsid w:val="00AB5DD7"/>
    <w:rsid w:val="00AB5DDE"/>
    <w:rsid w:val="00AB5E1A"/>
    <w:rsid w:val="00AB626C"/>
    <w:rsid w:val="00AB6339"/>
    <w:rsid w:val="00AB6349"/>
    <w:rsid w:val="00AB634F"/>
    <w:rsid w:val="00AB6423"/>
    <w:rsid w:val="00AB671B"/>
    <w:rsid w:val="00AB6931"/>
    <w:rsid w:val="00AB6A84"/>
    <w:rsid w:val="00AB6CAF"/>
    <w:rsid w:val="00AB729F"/>
    <w:rsid w:val="00AB75C6"/>
    <w:rsid w:val="00AB770B"/>
    <w:rsid w:val="00AB7761"/>
    <w:rsid w:val="00AB78D3"/>
    <w:rsid w:val="00AB7931"/>
    <w:rsid w:val="00AB7C01"/>
    <w:rsid w:val="00AB7C6C"/>
    <w:rsid w:val="00AB7D5B"/>
    <w:rsid w:val="00AB7EF2"/>
    <w:rsid w:val="00AB7F3F"/>
    <w:rsid w:val="00AB7FFC"/>
    <w:rsid w:val="00AC010A"/>
    <w:rsid w:val="00AC0213"/>
    <w:rsid w:val="00AC0286"/>
    <w:rsid w:val="00AC0344"/>
    <w:rsid w:val="00AC03F7"/>
    <w:rsid w:val="00AC054F"/>
    <w:rsid w:val="00AC08BD"/>
    <w:rsid w:val="00AC0908"/>
    <w:rsid w:val="00AC0B9E"/>
    <w:rsid w:val="00AC0F62"/>
    <w:rsid w:val="00AC0FC7"/>
    <w:rsid w:val="00AC111D"/>
    <w:rsid w:val="00AC11FB"/>
    <w:rsid w:val="00AC1341"/>
    <w:rsid w:val="00AC1481"/>
    <w:rsid w:val="00AC162B"/>
    <w:rsid w:val="00AC1886"/>
    <w:rsid w:val="00AC18B6"/>
    <w:rsid w:val="00AC1C3B"/>
    <w:rsid w:val="00AC1F1F"/>
    <w:rsid w:val="00AC1F76"/>
    <w:rsid w:val="00AC21FC"/>
    <w:rsid w:val="00AC23C4"/>
    <w:rsid w:val="00AC23FB"/>
    <w:rsid w:val="00AC2471"/>
    <w:rsid w:val="00AC276E"/>
    <w:rsid w:val="00AC27F9"/>
    <w:rsid w:val="00AC2E09"/>
    <w:rsid w:val="00AC2E40"/>
    <w:rsid w:val="00AC2E48"/>
    <w:rsid w:val="00AC2F28"/>
    <w:rsid w:val="00AC2F6C"/>
    <w:rsid w:val="00AC31FC"/>
    <w:rsid w:val="00AC3202"/>
    <w:rsid w:val="00AC346D"/>
    <w:rsid w:val="00AC348F"/>
    <w:rsid w:val="00AC368D"/>
    <w:rsid w:val="00AC370E"/>
    <w:rsid w:val="00AC37E5"/>
    <w:rsid w:val="00AC3852"/>
    <w:rsid w:val="00AC387F"/>
    <w:rsid w:val="00AC39BE"/>
    <w:rsid w:val="00AC3A63"/>
    <w:rsid w:val="00AC3B24"/>
    <w:rsid w:val="00AC3C3E"/>
    <w:rsid w:val="00AC3DC3"/>
    <w:rsid w:val="00AC42FD"/>
    <w:rsid w:val="00AC446D"/>
    <w:rsid w:val="00AC4A14"/>
    <w:rsid w:val="00AC4A19"/>
    <w:rsid w:val="00AC4B3F"/>
    <w:rsid w:val="00AC4CE6"/>
    <w:rsid w:val="00AC4DAF"/>
    <w:rsid w:val="00AC4F46"/>
    <w:rsid w:val="00AC4F6A"/>
    <w:rsid w:val="00AC53A1"/>
    <w:rsid w:val="00AC54A2"/>
    <w:rsid w:val="00AC56F1"/>
    <w:rsid w:val="00AC59AE"/>
    <w:rsid w:val="00AC5A03"/>
    <w:rsid w:val="00AC5AAE"/>
    <w:rsid w:val="00AC5AF8"/>
    <w:rsid w:val="00AC5BBB"/>
    <w:rsid w:val="00AC5E36"/>
    <w:rsid w:val="00AC611A"/>
    <w:rsid w:val="00AC61FD"/>
    <w:rsid w:val="00AC6469"/>
    <w:rsid w:val="00AC6496"/>
    <w:rsid w:val="00AC660A"/>
    <w:rsid w:val="00AC66EE"/>
    <w:rsid w:val="00AC675D"/>
    <w:rsid w:val="00AC6B24"/>
    <w:rsid w:val="00AC6C13"/>
    <w:rsid w:val="00AC6CDA"/>
    <w:rsid w:val="00AC6DC1"/>
    <w:rsid w:val="00AC6E4B"/>
    <w:rsid w:val="00AC6E4C"/>
    <w:rsid w:val="00AC6F1A"/>
    <w:rsid w:val="00AC704B"/>
    <w:rsid w:val="00AC70DD"/>
    <w:rsid w:val="00AC71A4"/>
    <w:rsid w:val="00AC74BA"/>
    <w:rsid w:val="00AC76A7"/>
    <w:rsid w:val="00AC79CD"/>
    <w:rsid w:val="00AC7A4B"/>
    <w:rsid w:val="00AD0131"/>
    <w:rsid w:val="00AD03A0"/>
    <w:rsid w:val="00AD04EB"/>
    <w:rsid w:val="00AD06C8"/>
    <w:rsid w:val="00AD076F"/>
    <w:rsid w:val="00AD08F6"/>
    <w:rsid w:val="00AD0996"/>
    <w:rsid w:val="00AD099D"/>
    <w:rsid w:val="00AD0A78"/>
    <w:rsid w:val="00AD0A9F"/>
    <w:rsid w:val="00AD0AE7"/>
    <w:rsid w:val="00AD0DB4"/>
    <w:rsid w:val="00AD0F16"/>
    <w:rsid w:val="00AD0F21"/>
    <w:rsid w:val="00AD0F83"/>
    <w:rsid w:val="00AD1066"/>
    <w:rsid w:val="00AD116E"/>
    <w:rsid w:val="00AD12C7"/>
    <w:rsid w:val="00AD12EC"/>
    <w:rsid w:val="00AD1457"/>
    <w:rsid w:val="00AD15BA"/>
    <w:rsid w:val="00AD1675"/>
    <w:rsid w:val="00AD1819"/>
    <w:rsid w:val="00AD18D8"/>
    <w:rsid w:val="00AD1A8D"/>
    <w:rsid w:val="00AD1AD5"/>
    <w:rsid w:val="00AD1B0A"/>
    <w:rsid w:val="00AD1BA0"/>
    <w:rsid w:val="00AD1E75"/>
    <w:rsid w:val="00AD208F"/>
    <w:rsid w:val="00AD2630"/>
    <w:rsid w:val="00AD264E"/>
    <w:rsid w:val="00AD2A86"/>
    <w:rsid w:val="00AD2C11"/>
    <w:rsid w:val="00AD2C1B"/>
    <w:rsid w:val="00AD3068"/>
    <w:rsid w:val="00AD324F"/>
    <w:rsid w:val="00AD3828"/>
    <w:rsid w:val="00AD385E"/>
    <w:rsid w:val="00AD3CAF"/>
    <w:rsid w:val="00AD3D71"/>
    <w:rsid w:val="00AD3EFD"/>
    <w:rsid w:val="00AD402D"/>
    <w:rsid w:val="00AD40C1"/>
    <w:rsid w:val="00AD432C"/>
    <w:rsid w:val="00AD4438"/>
    <w:rsid w:val="00AD44F0"/>
    <w:rsid w:val="00AD475F"/>
    <w:rsid w:val="00AD4AAB"/>
    <w:rsid w:val="00AD4B9B"/>
    <w:rsid w:val="00AD4BCC"/>
    <w:rsid w:val="00AD4DD9"/>
    <w:rsid w:val="00AD4E26"/>
    <w:rsid w:val="00AD4E82"/>
    <w:rsid w:val="00AD4EF4"/>
    <w:rsid w:val="00AD503B"/>
    <w:rsid w:val="00AD5182"/>
    <w:rsid w:val="00AD52BD"/>
    <w:rsid w:val="00AD539B"/>
    <w:rsid w:val="00AD564E"/>
    <w:rsid w:val="00AD5760"/>
    <w:rsid w:val="00AD5763"/>
    <w:rsid w:val="00AD578C"/>
    <w:rsid w:val="00AD58DF"/>
    <w:rsid w:val="00AD5B04"/>
    <w:rsid w:val="00AD5C40"/>
    <w:rsid w:val="00AD5F6F"/>
    <w:rsid w:val="00AD5FB8"/>
    <w:rsid w:val="00AD605C"/>
    <w:rsid w:val="00AD6212"/>
    <w:rsid w:val="00AD6402"/>
    <w:rsid w:val="00AD648F"/>
    <w:rsid w:val="00AD6674"/>
    <w:rsid w:val="00AD67EB"/>
    <w:rsid w:val="00AD683B"/>
    <w:rsid w:val="00AD6928"/>
    <w:rsid w:val="00AD6AF8"/>
    <w:rsid w:val="00AD6B11"/>
    <w:rsid w:val="00AD6BC4"/>
    <w:rsid w:val="00AD6C59"/>
    <w:rsid w:val="00AD70C0"/>
    <w:rsid w:val="00AD7104"/>
    <w:rsid w:val="00AD7110"/>
    <w:rsid w:val="00AD7122"/>
    <w:rsid w:val="00AD7345"/>
    <w:rsid w:val="00AD7431"/>
    <w:rsid w:val="00AD7599"/>
    <w:rsid w:val="00AD7742"/>
    <w:rsid w:val="00AD78B0"/>
    <w:rsid w:val="00AD7BCD"/>
    <w:rsid w:val="00AD7CAF"/>
    <w:rsid w:val="00AD7D4C"/>
    <w:rsid w:val="00AD7FAF"/>
    <w:rsid w:val="00AE0099"/>
    <w:rsid w:val="00AE01B4"/>
    <w:rsid w:val="00AE02CD"/>
    <w:rsid w:val="00AE048B"/>
    <w:rsid w:val="00AE0A85"/>
    <w:rsid w:val="00AE0F1F"/>
    <w:rsid w:val="00AE0F3A"/>
    <w:rsid w:val="00AE1183"/>
    <w:rsid w:val="00AE134C"/>
    <w:rsid w:val="00AE15CF"/>
    <w:rsid w:val="00AE162E"/>
    <w:rsid w:val="00AE1653"/>
    <w:rsid w:val="00AE1886"/>
    <w:rsid w:val="00AE189E"/>
    <w:rsid w:val="00AE197A"/>
    <w:rsid w:val="00AE1A8B"/>
    <w:rsid w:val="00AE1D0F"/>
    <w:rsid w:val="00AE1DE4"/>
    <w:rsid w:val="00AE211E"/>
    <w:rsid w:val="00AE2191"/>
    <w:rsid w:val="00AE27A7"/>
    <w:rsid w:val="00AE2BD1"/>
    <w:rsid w:val="00AE2CD8"/>
    <w:rsid w:val="00AE2EEA"/>
    <w:rsid w:val="00AE3110"/>
    <w:rsid w:val="00AE31E3"/>
    <w:rsid w:val="00AE3389"/>
    <w:rsid w:val="00AE341A"/>
    <w:rsid w:val="00AE3B3F"/>
    <w:rsid w:val="00AE3B9A"/>
    <w:rsid w:val="00AE3CCE"/>
    <w:rsid w:val="00AE3F2E"/>
    <w:rsid w:val="00AE3FBD"/>
    <w:rsid w:val="00AE4131"/>
    <w:rsid w:val="00AE4164"/>
    <w:rsid w:val="00AE4552"/>
    <w:rsid w:val="00AE4565"/>
    <w:rsid w:val="00AE4894"/>
    <w:rsid w:val="00AE48D9"/>
    <w:rsid w:val="00AE4958"/>
    <w:rsid w:val="00AE4A76"/>
    <w:rsid w:val="00AE4B86"/>
    <w:rsid w:val="00AE4BAF"/>
    <w:rsid w:val="00AE4BD5"/>
    <w:rsid w:val="00AE4C0C"/>
    <w:rsid w:val="00AE4C8F"/>
    <w:rsid w:val="00AE4CC7"/>
    <w:rsid w:val="00AE4DC3"/>
    <w:rsid w:val="00AE4DC9"/>
    <w:rsid w:val="00AE5122"/>
    <w:rsid w:val="00AE5207"/>
    <w:rsid w:val="00AE520C"/>
    <w:rsid w:val="00AE5339"/>
    <w:rsid w:val="00AE53E2"/>
    <w:rsid w:val="00AE54BA"/>
    <w:rsid w:val="00AE564E"/>
    <w:rsid w:val="00AE5945"/>
    <w:rsid w:val="00AE597D"/>
    <w:rsid w:val="00AE5B51"/>
    <w:rsid w:val="00AE5BEA"/>
    <w:rsid w:val="00AE60E7"/>
    <w:rsid w:val="00AE6171"/>
    <w:rsid w:val="00AE6259"/>
    <w:rsid w:val="00AE63C2"/>
    <w:rsid w:val="00AE6403"/>
    <w:rsid w:val="00AE641A"/>
    <w:rsid w:val="00AE641C"/>
    <w:rsid w:val="00AE64AE"/>
    <w:rsid w:val="00AE658C"/>
    <w:rsid w:val="00AE659B"/>
    <w:rsid w:val="00AE65C8"/>
    <w:rsid w:val="00AE67A4"/>
    <w:rsid w:val="00AE6818"/>
    <w:rsid w:val="00AE6966"/>
    <w:rsid w:val="00AE69BA"/>
    <w:rsid w:val="00AE6B10"/>
    <w:rsid w:val="00AE6B23"/>
    <w:rsid w:val="00AE6BAB"/>
    <w:rsid w:val="00AE6CD7"/>
    <w:rsid w:val="00AE6D1D"/>
    <w:rsid w:val="00AE6DF2"/>
    <w:rsid w:val="00AE6ECE"/>
    <w:rsid w:val="00AE6F14"/>
    <w:rsid w:val="00AE7267"/>
    <w:rsid w:val="00AE73CF"/>
    <w:rsid w:val="00AE750A"/>
    <w:rsid w:val="00AE78C2"/>
    <w:rsid w:val="00AE78D4"/>
    <w:rsid w:val="00AE78E8"/>
    <w:rsid w:val="00AE7934"/>
    <w:rsid w:val="00AE7C7D"/>
    <w:rsid w:val="00AE7D4E"/>
    <w:rsid w:val="00AE7DD0"/>
    <w:rsid w:val="00AE7E87"/>
    <w:rsid w:val="00AF007D"/>
    <w:rsid w:val="00AF013C"/>
    <w:rsid w:val="00AF02B6"/>
    <w:rsid w:val="00AF0495"/>
    <w:rsid w:val="00AF05AE"/>
    <w:rsid w:val="00AF0959"/>
    <w:rsid w:val="00AF098E"/>
    <w:rsid w:val="00AF0A30"/>
    <w:rsid w:val="00AF0B55"/>
    <w:rsid w:val="00AF0DF5"/>
    <w:rsid w:val="00AF0F72"/>
    <w:rsid w:val="00AF135D"/>
    <w:rsid w:val="00AF13A0"/>
    <w:rsid w:val="00AF15CD"/>
    <w:rsid w:val="00AF16F0"/>
    <w:rsid w:val="00AF1A22"/>
    <w:rsid w:val="00AF1C4A"/>
    <w:rsid w:val="00AF1D49"/>
    <w:rsid w:val="00AF1E4B"/>
    <w:rsid w:val="00AF1F0F"/>
    <w:rsid w:val="00AF2066"/>
    <w:rsid w:val="00AF2142"/>
    <w:rsid w:val="00AF215C"/>
    <w:rsid w:val="00AF2382"/>
    <w:rsid w:val="00AF24E1"/>
    <w:rsid w:val="00AF2504"/>
    <w:rsid w:val="00AF2757"/>
    <w:rsid w:val="00AF27D6"/>
    <w:rsid w:val="00AF27EF"/>
    <w:rsid w:val="00AF2BE2"/>
    <w:rsid w:val="00AF2C71"/>
    <w:rsid w:val="00AF2CC2"/>
    <w:rsid w:val="00AF2D1B"/>
    <w:rsid w:val="00AF2D75"/>
    <w:rsid w:val="00AF2FA9"/>
    <w:rsid w:val="00AF3008"/>
    <w:rsid w:val="00AF349F"/>
    <w:rsid w:val="00AF35DA"/>
    <w:rsid w:val="00AF3953"/>
    <w:rsid w:val="00AF3A32"/>
    <w:rsid w:val="00AF3E54"/>
    <w:rsid w:val="00AF3E8E"/>
    <w:rsid w:val="00AF3F4A"/>
    <w:rsid w:val="00AF3F8A"/>
    <w:rsid w:val="00AF4022"/>
    <w:rsid w:val="00AF412A"/>
    <w:rsid w:val="00AF4145"/>
    <w:rsid w:val="00AF439D"/>
    <w:rsid w:val="00AF4E4A"/>
    <w:rsid w:val="00AF5038"/>
    <w:rsid w:val="00AF51BF"/>
    <w:rsid w:val="00AF51DC"/>
    <w:rsid w:val="00AF54A8"/>
    <w:rsid w:val="00AF54DD"/>
    <w:rsid w:val="00AF559B"/>
    <w:rsid w:val="00AF55D7"/>
    <w:rsid w:val="00AF56F8"/>
    <w:rsid w:val="00AF576F"/>
    <w:rsid w:val="00AF57E9"/>
    <w:rsid w:val="00AF5AAD"/>
    <w:rsid w:val="00AF5D00"/>
    <w:rsid w:val="00AF5E64"/>
    <w:rsid w:val="00AF606C"/>
    <w:rsid w:val="00AF6084"/>
    <w:rsid w:val="00AF6436"/>
    <w:rsid w:val="00AF689D"/>
    <w:rsid w:val="00AF6AC0"/>
    <w:rsid w:val="00AF6BFB"/>
    <w:rsid w:val="00AF6E50"/>
    <w:rsid w:val="00AF7041"/>
    <w:rsid w:val="00AF71AA"/>
    <w:rsid w:val="00AF751E"/>
    <w:rsid w:val="00AF7641"/>
    <w:rsid w:val="00AF77E2"/>
    <w:rsid w:val="00AF7974"/>
    <w:rsid w:val="00AF79FB"/>
    <w:rsid w:val="00AF7B01"/>
    <w:rsid w:val="00AF7BF7"/>
    <w:rsid w:val="00AF7C42"/>
    <w:rsid w:val="00AF7D50"/>
    <w:rsid w:val="00AF7E96"/>
    <w:rsid w:val="00AF7F14"/>
    <w:rsid w:val="00B00005"/>
    <w:rsid w:val="00B00021"/>
    <w:rsid w:val="00B00123"/>
    <w:rsid w:val="00B0042F"/>
    <w:rsid w:val="00B004C1"/>
    <w:rsid w:val="00B0085A"/>
    <w:rsid w:val="00B0088A"/>
    <w:rsid w:val="00B00973"/>
    <w:rsid w:val="00B00B25"/>
    <w:rsid w:val="00B00B67"/>
    <w:rsid w:val="00B00C47"/>
    <w:rsid w:val="00B00E75"/>
    <w:rsid w:val="00B00ED5"/>
    <w:rsid w:val="00B0124C"/>
    <w:rsid w:val="00B0159E"/>
    <w:rsid w:val="00B0169A"/>
    <w:rsid w:val="00B017FB"/>
    <w:rsid w:val="00B01857"/>
    <w:rsid w:val="00B0188A"/>
    <w:rsid w:val="00B01A7D"/>
    <w:rsid w:val="00B01E41"/>
    <w:rsid w:val="00B01E48"/>
    <w:rsid w:val="00B01F64"/>
    <w:rsid w:val="00B01FB5"/>
    <w:rsid w:val="00B0242B"/>
    <w:rsid w:val="00B024E4"/>
    <w:rsid w:val="00B025FB"/>
    <w:rsid w:val="00B026FA"/>
    <w:rsid w:val="00B02771"/>
    <w:rsid w:val="00B0288B"/>
    <w:rsid w:val="00B02A89"/>
    <w:rsid w:val="00B02AD7"/>
    <w:rsid w:val="00B02F24"/>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499"/>
    <w:rsid w:val="00B0458C"/>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4B3"/>
    <w:rsid w:val="00B0552B"/>
    <w:rsid w:val="00B05617"/>
    <w:rsid w:val="00B0561E"/>
    <w:rsid w:val="00B056F5"/>
    <w:rsid w:val="00B05795"/>
    <w:rsid w:val="00B057E4"/>
    <w:rsid w:val="00B05C0D"/>
    <w:rsid w:val="00B05E5C"/>
    <w:rsid w:val="00B05ED5"/>
    <w:rsid w:val="00B06052"/>
    <w:rsid w:val="00B0608F"/>
    <w:rsid w:val="00B06263"/>
    <w:rsid w:val="00B062E2"/>
    <w:rsid w:val="00B06306"/>
    <w:rsid w:val="00B06369"/>
    <w:rsid w:val="00B06427"/>
    <w:rsid w:val="00B06456"/>
    <w:rsid w:val="00B066EC"/>
    <w:rsid w:val="00B0673C"/>
    <w:rsid w:val="00B06747"/>
    <w:rsid w:val="00B06775"/>
    <w:rsid w:val="00B0693E"/>
    <w:rsid w:val="00B06979"/>
    <w:rsid w:val="00B06BD4"/>
    <w:rsid w:val="00B06CBD"/>
    <w:rsid w:val="00B06DAB"/>
    <w:rsid w:val="00B07334"/>
    <w:rsid w:val="00B07404"/>
    <w:rsid w:val="00B0767E"/>
    <w:rsid w:val="00B07682"/>
    <w:rsid w:val="00B07731"/>
    <w:rsid w:val="00B077D7"/>
    <w:rsid w:val="00B07803"/>
    <w:rsid w:val="00B07A13"/>
    <w:rsid w:val="00B07AE1"/>
    <w:rsid w:val="00B07CE9"/>
    <w:rsid w:val="00B07DFF"/>
    <w:rsid w:val="00B07F43"/>
    <w:rsid w:val="00B10008"/>
    <w:rsid w:val="00B102D4"/>
    <w:rsid w:val="00B10665"/>
    <w:rsid w:val="00B106E1"/>
    <w:rsid w:val="00B10827"/>
    <w:rsid w:val="00B10835"/>
    <w:rsid w:val="00B10BA7"/>
    <w:rsid w:val="00B10D24"/>
    <w:rsid w:val="00B1100A"/>
    <w:rsid w:val="00B1110C"/>
    <w:rsid w:val="00B1117F"/>
    <w:rsid w:val="00B11393"/>
    <w:rsid w:val="00B113A3"/>
    <w:rsid w:val="00B11414"/>
    <w:rsid w:val="00B1147C"/>
    <w:rsid w:val="00B11548"/>
    <w:rsid w:val="00B115F8"/>
    <w:rsid w:val="00B118D0"/>
    <w:rsid w:val="00B11965"/>
    <w:rsid w:val="00B11B19"/>
    <w:rsid w:val="00B11B1F"/>
    <w:rsid w:val="00B11BB5"/>
    <w:rsid w:val="00B11D80"/>
    <w:rsid w:val="00B11F07"/>
    <w:rsid w:val="00B12363"/>
    <w:rsid w:val="00B12727"/>
    <w:rsid w:val="00B12769"/>
    <w:rsid w:val="00B127F4"/>
    <w:rsid w:val="00B128DD"/>
    <w:rsid w:val="00B129FF"/>
    <w:rsid w:val="00B12DED"/>
    <w:rsid w:val="00B12EAB"/>
    <w:rsid w:val="00B12FAF"/>
    <w:rsid w:val="00B1305E"/>
    <w:rsid w:val="00B130F4"/>
    <w:rsid w:val="00B13213"/>
    <w:rsid w:val="00B134EB"/>
    <w:rsid w:val="00B13570"/>
    <w:rsid w:val="00B137E3"/>
    <w:rsid w:val="00B13AF4"/>
    <w:rsid w:val="00B13B3A"/>
    <w:rsid w:val="00B13C7A"/>
    <w:rsid w:val="00B13CFE"/>
    <w:rsid w:val="00B13DAF"/>
    <w:rsid w:val="00B13DC2"/>
    <w:rsid w:val="00B13E04"/>
    <w:rsid w:val="00B13E61"/>
    <w:rsid w:val="00B13E8C"/>
    <w:rsid w:val="00B13EB9"/>
    <w:rsid w:val="00B13EC7"/>
    <w:rsid w:val="00B142E8"/>
    <w:rsid w:val="00B14305"/>
    <w:rsid w:val="00B1467F"/>
    <w:rsid w:val="00B14813"/>
    <w:rsid w:val="00B14A71"/>
    <w:rsid w:val="00B14C16"/>
    <w:rsid w:val="00B14C44"/>
    <w:rsid w:val="00B14E1C"/>
    <w:rsid w:val="00B14EF9"/>
    <w:rsid w:val="00B14F4A"/>
    <w:rsid w:val="00B14FF9"/>
    <w:rsid w:val="00B152E5"/>
    <w:rsid w:val="00B15463"/>
    <w:rsid w:val="00B1559A"/>
    <w:rsid w:val="00B156CA"/>
    <w:rsid w:val="00B15970"/>
    <w:rsid w:val="00B15A3C"/>
    <w:rsid w:val="00B15B1D"/>
    <w:rsid w:val="00B15C13"/>
    <w:rsid w:val="00B15D20"/>
    <w:rsid w:val="00B15D33"/>
    <w:rsid w:val="00B15F91"/>
    <w:rsid w:val="00B16015"/>
    <w:rsid w:val="00B16171"/>
    <w:rsid w:val="00B162AD"/>
    <w:rsid w:val="00B163B5"/>
    <w:rsid w:val="00B164E9"/>
    <w:rsid w:val="00B16876"/>
    <w:rsid w:val="00B16949"/>
    <w:rsid w:val="00B16B81"/>
    <w:rsid w:val="00B16BAF"/>
    <w:rsid w:val="00B16CAD"/>
    <w:rsid w:val="00B16F0A"/>
    <w:rsid w:val="00B16F30"/>
    <w:rsid w:val="00B16F43"/>
    <w:rsid w:val="00B170C4"/>
    <w:rsid w:val="00B17117"/>
    <w:rsid w:val="00B172C1"/>
    <w:rsid w:val="00B17418"/>
    <w:rsid w:val="00B1758F"/>
    <w:rsid w:val="00B175A5"/>
    <w:rsid w:val="00B175B5"/>
    <w:rsid w:val="00B17633"/>
    <w:rsid w:val="00B17890"/>
    <w:rsid w:val="00B17A15"/>
    <w:rsid w:val="00B17A99"/>
    <w:rsid w:val="00B17ACE"/>
    <w:rsid w:val="00B17D94"/>
    <w:rsid w:val="00B17DE6"/>
    <w:rsid w:val="00B20085"/>
    <w:rsid w:val="00B204E0"/>
    <w:rsid w:val="00B20567"/>
    <w:rsid w:val="00B20649"/>
    <w:rsid w:val="00B208A3"/>
    <w:rsid w:val="00B20911"/>
    <w:rsid w:val="00B20A3F"/>
    <w:rsid w:val="00B20B5E"/>
    <w:rsid w:val="00B20C3E"/>
    <w:rsid w:val="00B20C6B"/>
    <w:rsid w:val="00B20D1F"/>
    <w:rsid w:val="00B20DC1"/>
    <w:rsid w:val="00B20EFE"/>
    <w:rsid w:val="00B20FF2"/>
    <w:rsid w:val="00B2124C"/>
    <w:rsid w:val="00B214B3"/>
    <w:rsid w:val="00B2158B"/>
    <w:rsid w:val="00B21591"/>
    <w:rsid w:val="00B215D0"/>
    <w:rsid w:val="00B218B7"/>
    <w:rsid w:val="00B21D80"/>
    <w:rsid w:val="00B21E47"/>
    <w:rsid w:val="00B21E96"/>
    <w:rsid w:val="00B2214C"/>
    <w:rsid w:val="00B22182"/>
    <w:rsid w:val="00B22210"/>
    <w:rsid w:val="00B222CB"/>
    <w:rsid w:val="00B22586"/>
    <w:rsid w:val="00B225A6"/>
    <w:rsid w:val="00B225C3"/>
    <w:rsid w:val="00B226BD"/>
    <w:rsid w:val="00B2296F"/>
    <w:rsid w:val="00B22AB8"/>
    <w:rsid w:val="00B22B26"/>
    <w:rsid w:val="00B22BE1"/>
    <w:rsid w:val="00B22F6E"/>
    <w:rsid w:val="00B23076"/>
    <w:rsid w:val="00B230A3"/>
    <w:rsid w:val="00B230E2"/>
    <w:rsid w:val="00B2344A"/>
    <w:rsid w:val="00B2356C"/>
    <w:rsid w:val="00B23628"/>
    <w:rsid w:val="00B2372F"/>
    <w:rsid w:val="00B237EE"/>
    <w:rsid w:val="00B237F9"/>
    <w:rsid w:val="00B238BB"/>
    <w:rsid w:val="00B23A22"/>
    <w:rsid w:val="00B23B9D"/>
    <w:rsid w:val="00B23E3D"/>
    <w:rsid w:val="00B2429D"/>
    <w:rsid w:val="00B24395"/>
    <w:rsid w:val="00B24429"/>
    <w:rsid w:val="00B244B1"/>
    <w:rsid w:val="00B246B4"/>
    <w:rsid w:val="00B24A50"/>
    <w:rsid w:val="00B24DFD"/>
    <w:rsid w:val="00B24F12"/>
    <w:rsid w:val="00B24F52"/>
    <w:rsid w:val="00B2515F"/>
    <w:rsid w:val="00B25780"/>
    <w:rsid w:val="00B25901"/>
    <w:rsid w:val="00B25A04"/>
    <w:rsid w:val="00B25D46"/>
    <w:rsid w:val="00B25E22"/>
    <w:rsid w:val="00B25E54"/>
    <w:rsid w:val="00B26010"/>
    <w:rsid w:val="00B26053"/>
    <w:rsid w:val="00B26064"/>
    <w:rsid w:val="00B264D3"/>
    <w:rsid w:val="00B2663C"/>
    <w:rsid w:val="00B26746"/>
    <w:rsid w:val="00B268AE"/>
    <w:rsid w:val="00B26A46"/>
    <w:rsid w:val="00B26A4E"/>
    <w:rsid w:val="00B26E93"/>
    <w:rsid w:val="00B26FD5"/>
    <w:rsid w:val="00B2701E"/>
    <w:rsid w:val="00B27028"/>
    <w:rsid w:val="00B270AD"/>
    <w:rsid w:val="00B27117"/>
    <w:rsid w:val="00B27203"/>
    <w:rsid w:val="00B272A6"/>
    <w:rsid w:val="00B27342"/>
    <w:rsid w:val="00B2765D"/>
    <w:rsid w:val="00B2776C"/>
    <w:rsid w:val="00B277AE"/>
    <w:rsid w:val="00B27819"/>
    <w:rsid w:val="00B27877"/>
    <w:rsid w:val="00B278D0"/>
    <w:rsid w:val="00B278DA"/>
    <w:rsid w:val="00B2795D"/>
    <w:rsid w:val="00B2799D"/>
    <w:rsid w:val="00B27C27"/>
    <w:rsid w:val="00B27C31"/>
    <w:rsid w:val="00B27CBB"/>
    <w:rsid w:val="00B27CC0"/>
    <w:rsid w:val="00B27FA0"/>
    <w:rsid w:val="00B27FC0"/>
    <w:rsid w:val="00B302E0"/>
    <w:rsid w:val="00B3052E"/>
    <w:rsid w:val="00B30585"/>
    <w:rsid w:val="00B308DE"/>
    <w:rsid w:val="00B30AC3"/>
    <w:rsid w:val="00B3102A"/>
    <w:rsid w:val="00B310E4"/>
    <w:rsid w:val="00B3110C"/>
    <w:rsid w:val="00B311F9"/>
    <w:rsid w:val="00B312D1"/>
    <w:rsid w:val="00B31304"/>
    <w:rsid w:val="00B3134F"/>
    <w:rsid w:val="00B3146E"/>
    <w:rsid w:val="00B3148C"/>
    <w:rsid w:val="00B31506"/>
    <w:rsid w:val="00B315A8"/>
    <w:rsid w:val="00B31624"/>
    <w:rsid w:val="00B31895"/>
    <w:rsid w:val="00B31947"/>
    <w:rsid w:val="00B31C18"/>
    <w:rsid w:val="00B31C41"/>
    <w:rsid w:val="00B31DBE"/>
    <w:rsid w:val="00B31EFF"/>
    <w:rsid w:val="00B323E8"/>
    <w:rsid w:val="00B3257F"/>
    <w:rsid w:val="00B327EE"/>
    <w:rsid w:val="00B328EC"/>
    <w:rsid w:val="00B329E8"/>
    <w:rsid w:val="00B32A1C"/>
    <w:rsid w:val="00B32ACF"/>
    <w:rsid w:val="00B32B25"/>
    <w:rsid w:val="00B32B64"/>
    <w:rsid w:val="00B32D88"/>
    <w:rsid w:val="00B32E88"/>
    <w:rsid w:val="00B32EFD"/>
    <w:rsid w:val="00B3316C"/>
    <w:rsid w:val="00B33370"/>
    <w:rsid w:val="00B33694"/>
    <w:rsid w:val="00B338D1"/>
    <w:rsid w:val="00B3397E"/>
    <w:rsid w:val="00B33B1D"/>
    <w:rsid w:val="00B33B52"/>
    <w:rsid w:val="00B33C72"/>
    <w:rsid w:val="00B33FAB"/>
    <w:rsid w:val="00B340CC"/>
    <w:rsid w:val="00B341A7"/>
    <w:rsid w:val="00B341C6"/>
    <w:rsid w:val="00B34213"/>
    <w:rsid w:val="00B34261"/>
    <w:rsid w:val="00B3430A"/>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9F2"/>
    <w:rsid w:val="00B35A09"/>
    <w:rsid w:val="00B35A5F"/>
    <w:rsid w:val="00B35B59"/>
    <w:rsid w:val="00B35BDD"/>
    <w:rsid w:val="00B35D64"/>
    <w:rsid w:val="00B35E18"/>
    <w:rsid w:val="00B35F84"/>
    <w:rsid w:val="00B36112"/>
    <w:rsid w:val="00B36387"/>
    <w:rsid w:val="00B365C9"/>
    <w:rsid w:val="00B36652"/>
    <w:rsid w:val="00B366ED"/>
    <w:rsid w:val="00B36816"/>
    <w:rsid w:val="00B369A1"/>
    <w:rsid w:val="00B36E4E"/>
    <w:rsid w:val="00B37078"/>
    <w:rsid w:val="00B370A1"/>
    <w:rsid w:val="00B371A5"/>
    <w:rsid w:val="00B372AF"/>
    <w:rsid w:val="00B372D1"/>
    <w:rsid w:val="00B372D8"/>
    <w:rsid w:val="00B37453"/>
    <w:rsid w:val="00B3769C"/>
    <w:rsid w:val="00B376AC"/>
    <w:rsid w:val="00B37785"/>
    <w:rsid w:val="00B377B0"/>
    <w:rsid w:val="00B37831"/>
    <w:rsid w:val="00B378CB"/>
    <w:rsid w:val="00B37939"/>
    <w:rsid w:val="00B37976"/>
    <w:rsid w:val="00B37A5D"/>
    <w:rsid w:val="00B37F2A"/>
    <w:rsid w:val="00B40125"/>
    <w:rsid w:val="00B4035E"/>
    <w:rsid w:val="00B40640"/>
    <w:rsid w:val="00B407A9"/>
    <w:rsid w:val="00B40EDD"/>
    <w:rsid w:val="00B41190"/>
    <w:rsid w:val="00B412BA"/>
    <w:rsid w:val="00B412FD"/>
    <w:rsid w:val="00B41302"/>
    <w:rsid w:val="00B4133E"/>
    <w:rsid w:val="00B414CF"/>
    <w:rsid w:val="00B41607"/>
    <w:rsid w:val="00B4162C"/>
    <w:rsid w:val="00B41793"/>
    <w:rsid w:val="00B41994"/>
    <w:rsid w:val="00B41A4A"/>
    <w:rsid w:val="00B41A84"/>
    <w:rsid w:val="00B41C31"/>
    <w:rsid w:val="00B41D79"/>
    <w:rsid w:val="00B41FEB"/>
    <w:rsid w:val="00B421E9"/>
    <w:rsid w:val="00B422FD"/>
    <w:rsid w:val="00B42426"/>
    <w:rsid w:val="00B424D5"/>
    <w:rsid w:val="00B42756"/>
    <w:rsid w:val="00B4275A"/>
    <w:rsid w:val="00B428A2"/>
    <w:rsid w:val="00B428F7"/>
    <w:rsid w:val="00B42CEF"/>
    <w:rsid w:val="00B42D1C"/>
    <w:rsid w:val="00B42DBC"/>
    <w:rsid w:val="00B42E09"/>
    <w:rsid w:val="00B42E4B"/>
    <w:rsid w:val="00B42F02"/>
    <w:rsid w:val="00B42F9E"/>
    <w:rsid w:val="00B4302B"/>
    <w:rsid w:val="00B4305F"/>
    <w:rsid w:val="00B43295"/>
    <w:rsid w:val="00B4330D"/>
    <w:rsid w:val="00B43430"/>
    <w:rsid w:val="00B43480"/>
    <w:rsid w:val="00B43504"/>
    <w:rsid w:val="00B436F8"/>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3B"/>
    <w:rsid w:val="00B447D6"/>
    <w:rsid w:val="00B44805"/>
    <w:rsid w:val="00B44809"/>
    <w:rsid w:val="00B44829"/>
    <w:rsid w:val="00B448C5"/>
    <w:rsid w:val="00B4496E"/>
    <w:rsid w:val="00B44990"/>
    <w:rsid w:val="00B449D5"/>
    <w:rsid w:val="00B44B77"/>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64EF"/>
    <w:rsid w:val="00B465C3"/>
    <w:rsid w:val="00B467B2"/>
    <w:rsid w:val="00B46ABB"/>
    <w:rsid w:val="00B46AE9"/>
    <w:rsid w:val="00B46B3D"/>
    <w:rsid w:val="00B46C39"/>
    <w:rsid w:val="00B46C83"/>
    <w:rsid w:val="00B46CFB"/>
    <w:rsid w:val="00B46E8B"/>
    <w:rsid w:val="00B46EB2"/>
    <w:rsid w:val="00B46EE4"/>
    <w:rsid w:val="00B46F01"/>
    <w:rsid w:val="00B47132"/>
    <w:rsid w:val="00B47354"/>
    <w:rsid w:val="00B47390"/>
    <w:rsid w:val="00B473B3"/>
    <w:rsid w:val="00B473B6"/>
    <w:rsid w:val="00B474EA"/>
    <w:rsid w:val="00B476AC"/>
    <w:rsid w:val="00B477D8"/>
    <w:rsid w:val="00B477EB"/>
    <w:rsid w:val="00B47954"/>
    <w:rsid w:val="00B47972"/>
    <w:rsid w:val="00B47BA9"/>
    <w:rsid w:val="00B47BD2"/>
    <w:rsid w:val="00B47FCD"/>
    <w:rsid w:val="00B500AB"/>
    <w:rsid w:val="00B501A4"/>
    <w:rsid w:val="00B501B6"/>
    <w:rsid w:val="00B50264"/>
    <w:rsid w:val="00B5028A"/>
    <w:rsid w:val="00B50297"/>
    <w:rsid w:val="00B502AB"/>
    <w:rsid w:val="00B503D5"/>
    <w:rsid w:val="00B50515"/>
    <w:rsid w:val="00B50702"/>
    <w:rsid w:val="00B5073A"/>
    <w:rsid w:val="00B507E7"/>
    <w:rsid w:val="00B509D6"/>
    <w:rsid w:val="00B50AB2"/>
    <w:rsid w:val="00B50ABA"/>
    <w:rsid w:val="00B50B14"/>
    <w:rsid w:val="00B50B97"/>
    <w:rsid w:val="00B50BB8"/>
    <w:rsid w:val="00B50C05"/>
    <w:rsid w:val="00B5105F"/>
    <w:rsid w:val="00B511B3"/>
    <w:rsid w:val="00B5121E"/>
    <w:rsid w:val="00B512C8"/>
    <w:rsid w:val="00B51419"/>
    <w:rsid w:val="00B51530"/>
    <w:rsid w:val="00B5157A"/>
    <w:rsid w:val="00B51643"/>
    <w:rsid w:val="00B5167F"/>
    <w:rsid w:val="00B51703"/>
    <w:rsid w:val="00B5170C"/>
    <w:rsid w:val="00B5176F"/>
    <w:rsid w:val="00B517B2"/>
    <w:rsid w:val="00B517F5"/>
    <w:rsid w:val="00B51944"/>
    <w:rsid w:val="00B51A88"/>
    <w:rsid w:val="00B51BB2"/>
    <w:rsid w:val="00B51C9E"/>
    <w:rsid w:val="00B51D3B"/>
    <w:rsid w:val="00B51D79"/>
    <w:rsid w:val="00B51EFD"/>
    <w:rsid w:val="00B51F50"/>
    <w:rsid w:val="00B520E5"/>
    <w:rsid w:val="00B52259"/>
    <w:rsid w:val="00B52264"/>
    <w:rsid w:val="00B52479"/>
    <w:rsid w:val="00B525E2"/>
    <w:rsid w:val="00B5265F"/>
    <w:rsid w:val="00B526A8"/>
    <w:rsid w:val="00B527EA"/>
    <w:rsid w:val="00B52844"/>
    <w:rsid w:val="00B52B4A"/>
    <w:rsid w:val="00B52CBE"/>
    <w:rsid w:val="00B5311B"/>
    <w:rsid w:val="00B53231"/>
    <w:rsid w:val="00B53297"/>
    <w:rsid w:val="00B5332D"/>
    <w:rsid w:val="00B53639"/>
    <w:rsid w:val="00B53659"/>
    <w:rsid w:val="00B5387A"/>
    <w:rsid w:val="00B539DA"/>
    <w:rsid w:val="00B53B0D"/>
    <w:rsid w:val="00B53B77"/>
    <w:rsid w:val="00B53BB4"/>
    <w:rsid w:val="00B53C00"/>
    <w:rsid w:val="00B53C7C"/>
    <w:rsid w:val="00B53E00"/>
    <w:rsid w:val="00B53EF5"/>
    <w:rsid w:val="00B540CE"/>
    <w:rsid w:val="00B545F7"/>
    <w:rsid w:val="00B546AC"/>
    <w:rsid w:val="00B54708"/>
    <w:rsid w:val="00B5471E"/>
    <w:rsid w:val="00B548B5"/>
    <w:rsid w:val="00B549CE"/>
    <w:rsid w:val="00B549FF"/>
    <w:rsid w:val="00B54A90"/>
    <w:rsid w:val="00B54BE9"/>
    <w:rsid w:val="00B54CA7"/>
    <w:rsid w:val="00B54E2D"/>
    <w:rsid w:val="00B55253"/>
    <w:rsid w:val="00B55270"/>
    <w:rsid w:val="00B55858"/>
    <w:rsid w:val="00B558AD"/>
    <w:rsid w:val="00B55919"/>
    <w:rsid w:val="00B55B28"/>
    <w:rsid w:val="00B55CC7"/>
    <w:rsid w:val="00B55D10"/>
    <w:rsid w:val="00B55E6B"/>
    <w:rsid w:val="00B55F81"/>
    <w:rsid w:val="00B5600B"/>
    <w:rsid w:val="00B56027"/>
    <w:rsid w:val="00B56066"/>
    <w:rsid w:val="00B560A4"/>
    <w:rsid w:val="00B56290"/>
    <w:rsid w:val="00B563CA"/>
    <w:rsid w:val="00B566C2"/>
    <w:rsid w:val="00B567DF"/>
    <w:rsid w:val="00B56836"/>
    <w:rsid w:val="00B5683D"/>
    <w:rsid w:val="00B56B14"/>
    <w:rsid w:val="00B56B80"/>
    <w:rsid w:val="00B56D42"/>
    <w:rsid w:val="00B56EAC"/>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FBC"/>
    <w:rsid w:val="00B60037"/>
    <w:rsid w:val="00B60188"/>
    <w:rsid w:val="00B60541"/>
    <w:rsid w:val="00B60A0F"/>
    <w:rsid w:val="00B60AC5"/>
    <w:rsid w:val="00B60B00"/>
    <w:rsid w:val="00B60D16"/>
    <w:rsid w:val="00B60D3C"/>
    <w:rsid w:val="00B60DCE"/>
    <w:rsid w:val="00B61030"/>
    <w:rsid w:val="00B61335"/>
    <w:rsid w:val="00B61550"/>
    <w:rsid w:val="00B616C3"/>
    <w:rsid w:val="00B61871"/>
    <w:rsid w:val="00B61B86"/>
    <w:rsid w:val="00B61D0E"/>
    <w:rsid w:val="00B61D4B"/>
    <w:rsid w:val="00B6218C"/>
    <w:rsid w:val="00B621D3"/>
    <w:rsid w:val="00B621F1"/>
    <w:rsid w:val="00B6234C"/>
    <w:rsid w:val="00B625C9"/>
    <w:rsid w:val="00B626C4"/>
    <w:rsid w:val="00B62720"/>
    <w:rsid w:val="00B62AB1"/>
    <w:rsid w:val="00B62AB5"/>
    <w:rsid w:val="00B62C34"/>
    <w:rsid w:val="00B62D6A"/>
    <w:rsid w:val="00B62F24"/>
    <w:rsid w:val="00B631D0"/>
    <w:rsid w:val="00B6391D"/>
    <w:rsid w:val="00B63AF6"/>
    <w:rsid w:val="00B63EFA"/>
    <w:rsid w:val="00B63FB3"/>
    <w:rsid w:val="00B63FB4"/>
    <w:rsid w:val="00B6407E"/>
    <w:rsid w:val="00B640CF"/>
    <w:rsid w:val="00B644C9"/>
    <w:rsid w:val="00B646EA"/>
    <w:rsid w:val="00B6477D"/>
    <w:rsid w:val="00B64814"/>
    <w:rsid w:val="00B6495D"/>
    <w:rsid w:val="00B64BFE"/>
    <w:rsid w:val="00B64E80"/>
    <w:rsid w:val="00B65182"/>
    <w:rsid w:val="00B654C2"/>
    <w:rsid w:val="00B6558D"/>
    <w:rsid w:val="00B65839"/>
    <w:rsid w:val="00B65AC6"/>
    <w:rsid w:val="00B65BD7"/>
    <w:rsid w:val="00B65D14"/>
    <w:rsid w:val="00B65D6F"/>
    <w:rsid w:val="00B65DB3"/>
    <w:rsid w:val="00B65E41"/>
    <w:rsid w:val="00B661EB"/>
    <w:rsid w:val="00B66428"/>
    <w:rsid w:val="00B66466"/>
    <w:rsid w:val="00B664C4"/>
    <w:rsid w:val="00B66500"/>
    <w:rsid w:val="00B66587"/>
    <w:rsid w:val="00B66605"/>
    <w:rsid w:val="00B666EB"/>
    <w:rsid w:val="00B66980"/>
    <w:rsid w:val="00B66A09"/>
    <w:rsid w:val="00B66B60"/>
    <w:rsid w:val="00B66C3B"/>
    <w:rsid w:val="00B66F09"/>
    <w:rsid w:val="00B67115"/>
    <w:rsid w:val="00B6711A"/>
    <w:rsid w:val="00B67154"/>
    <w:rsid w:val="00B671DF"/>
    <w:rsid w:val="00B67564"/>
    <w:rsid w:val="00B67739"/>
    <w:rsid w:val="00B677EF"/>
    <w:rsid w:val="00B6782E"/>
    <w:rsid w:val="00B678B8"/>
    <w:rsid w:val="00B67982"/>
    <w:rsid w:val="00B67A52"/>
    <w:rsid w:val="00B67AC7"/>
    <w:rsid w:val="00B67E73"/>
    <w:rsid w:val="00B7006F"/>
    <w:rsid w:val="00B702FA"/>
    <w:rsid w:val="00B70431"/>
    <w:rsid w:val="00B705E5"/>
    <w:rsid w:val="00B7063A"/>
    <w:rsid w:val="00B709D4"/>
    <w:rsid w:val="00B70D3B"/>
    <w:rsid w:val="00B70D51"/>
    <w:rsid w:val="00B70E21"/>
    <w:rsid w:val="00B70E81"/>
    <w:rsid w:val="00B70E8C"/>
    <w:rsid w:val="00B70F2A"/>
    <w:rsid w:val="00B710AA"/>
    <w:rsid w:val="00B710E0"/>
    <w:rsid w:val="00B710EE"/>
    <w:rsid w:val="00B71331"/>
    <w:rsid w:val="00B71584"/>
    <w:rsid w:val="00B718BC"/>
    <w:rsid w:val="00B718EC"/>
    <w:rsid w:val="00B71979"/>
    <w:rsid w:val="00B71AAB"/>
    <w:rsid w:val="00B71C43"/>
    <w:rsid w:val="00B71DA4"/>
    <w:rsid w:val="00B71DC9"/>
    <w:rsid w:val="00B71DFB"/>
    <w:rsid w:val="00B71E79"/>
    <w:rsid w:val="00B71FE7"/>
    <w:rsid w:val="00B7209B"/>
    <w:rsid w:val="00B720A5"/>
    <w:rsid w:val="00B721F0"/>
    <w:rsid w:val="00B722F0"/>
    <w:rsid w:val="00B7242C"/>
    <w:rsid w:val="00B72445"/>
    <w:rsid w:val="00B72506"/>
    <w:rsid w:val="00B726F4"/>
    <w:rsid w:val="00B727A7"/>
    <w:rsid w:val="00B7287B"/>
    <w:rsid w:val="00B7289B"/>
    <w:rsid w:val="00B729FC"/>
    <w:rsid w:val="00B72A86"/>
    <w:rsid w:val="00B72C30"/>
    <w:rsid w:val="00B72D79"/>
    <w:rsid w:val="00B72F9F"/>
    <w:rsid w:val="00B73039"/>
    <w:rsid w:val="00B73141"/>
    <w:rsid w:val="00B73586"/>
    <w:rsid w:val="00B7366C"/>
    <w:rsid w:val="00B736BF"/>
    <w:rsid w:val="00B737B4"/>
    <w:rsid w:val="00B7385D"/>
    <w:rsid w:val="00B738F0"/>
    <w:rsid w:val="00B73978"/>
    <w:rsid w:val="00B73ABF"/>
    <w:rsid w:val="00B73CCD"/>
    <w:rsid w:val="00B74027"/>
    <w:rsid w:val="00B74046"/>
    <w:rsid w:val="00B74079"/>
    <w:rsid w:val="00B740E1"/>
    <w:rsid w:val="00B744D6"/>
    <w:rsid w:val="00B744E7"/>
    <w:rsid w:val="00B7461A"/>
    <w:rsid w:val="00B74654"/>
    <w:rsid w:val="00B74673"/>
    <w:rsid w:val="00B746AC"/>
    <w:rsid w:val="00B74A21"/>
    <w:rsid w:val="00B74B0B"/>
    <w:rsid w:val="00B74B39"/>
    <w:rsid w:val="00B74BB3"/>
    <w:rsid w:val="00B74D0D"/>
    <w:rsid w:val="00B74E5A"/>
    <w:rsid w:val="00B7514B"/>
    <w:rsid w:val="00B751F1"/>
    <w:rsid w:val="00B75339"/>
    <w:rsid w:val="00B75394"/>
    <w:rsid w:val="00B75420"/>
    <w:rsid w:val="00B7549E"/>
    <w:rsid w:val="00B754A2"/>
    <w:rsid w:val="00B754AE"/>
    <w:rsid w:val="00B759D3"/>
    <w:rsid w:val="00B75A4E"/>
    <w:rsid w:val="00B75A55"/>
    <w:rsid w:val="00B75A8F"/>
    <w:rsid w:val="00B75C60"/>
    <w:rsid w:val="00B75FD0"/>
    <w:rsid w:val="00B7612E"/>
    <w:rsid w:val="00B761A4"/>
    <w:rsid w:val="00B761EC"/>
    <w:rsid w:val="00B7629D"/>
    <w:rsid w:val="00B763BD"/>
    <w:rsid w:val="00B7655F"/>
    <w:rsid w:val="00B769B5"/>
    <w:rsid w:val="00B76CD6"/>
    <w:rsid w:val="00B76F97"/>
    <w:rsid w:val="00B770F1"/>
    <w:rsid w:val="00B77279"/>
    <w:rsid w:val="00B77486"/>
    <w:rsid w:val="00B77626"/>
    <w:rsid w:val="00B77685"/>
    <w:rsid w:val="00B77724"/>
    <w:rsid w:val="00B778B8"/>
    <w:rsid w:val="00B77929"/>
    <w:rsid w:val="00B779E1"/>
    <w:rsid w:val="00B77A68"/>
    <w:rsid w:val="00B77B8C"/>
    <w:rsid w:val="00B77BB2"/>
    <w:rsid w:val="00B77C54"/>
    <w:rsid w:val="00B80108"/>
    <w:rsid w:val="00B802D5"/>
    <w:rsid w:val="00B80366"/>
    <w:rsid w:val="00B80470"/>
    <w:rsid w:val="00B8082C"/>
    <w:rsid w:val="00B808A3"/>
    <w:rsid w:val="00B808D3"/>
    <w:rsid w:val="00B80A5E"/>
    <w:rsid w:val="00B80D81"/>
    <w:rsid w:val="00B80DEF"/>
    <w:rsid w:val="00B80E92"/>
    <w:rsid w:val="00B81019"/>
    <w:rsid w:val="00B8108C"/>
    <w:rsid w:val="00B81093"/>
    <w:rsid w:val="00B81229"/>
    <w:rsid w:val="00B812C6"/>
    <w:rsid w:val="00B81436"/>
    <w:rsid w:val="00B816EE"/>
    <w:rsid w:val="00B81857"/>
    <w:rsid w:val="00B81907"/>
    <w:rsid w:val="00B8195F"/>
    <w:rsid w:val="00B81975"/>
    <w:rsid w:val="00B819DA"/>
    <w:rsid w:val="00B81A38"/>
    <w:rsid w:val="00B81A90"/>
    <w:rsid w:val="00B81BAE"/>
    <w:rsid w:val="00B81BBF"/>
    <w:rsid w:val="00B81D44"/>
    <w:rsid w:val="00B81D6E"/>
    <w:rsid w:val="00B81DC7"/>
    <w:rsid w:val="00B81F24"/>
    <w:rsid w:val="00B81F84"/>
    <w:rsid w:val="00B81FDC"/>
    <w:rsid w:val="00B82043"/>
    <w:rsid w:val="00B82077"/>
    <w:rsid w:val="00B820AF"/>
    <w:rsid w:val="00B8215C"/>
    <w:rsid w:val="00B82221"/>
    <w:rsid w:val="00B82265"/>
    <w:rsid w:val="00B82288"/>
    <w:rsid w:val="00B8248C"/>
    <w:rsid w:val="00B825AB"/>
    <w:rsid w:val="00B82845"/>
    <w:rsid w:val="00B82846"/>
    <w:rsid w:val="00B82B49"/>
    <w:rsid w:val="00B82B4B"/>
    <w:rsid w:val="00B82C2C"/>
    <w:rsid w:val="00B82D47"/>
    <w:rsid w:val="00B82E87"/>
    <w:rsid w:val="00B830DD"/>
    <w:rsid w:val="00B83844"/>
    <w:rsid w:val="00B83934"/>
    <w:rsid w:val="00B83960"/>
    <w:rsid w:val="00B839C8"/>
    <w:rsid w:val="00B83B80"/>
    <w:rsid w:val="00B83DE5"/>
    <w:rsid w:val="00B83F04"/>
    <w:rsid w:val="00B8413A"/>
    <w:rsid w:val="00B842EA"/>
    <w:rsid w:val="00B84361"/>
    <w:rsid w:val="00B84400"/>
    <w:rsid w:val="00B844F7"/>
    <w:rsid w:val="00B8474F"/>
    <w:rsid w:val="00B847C8"/>
    <w:rsid w:val="00B84BC6"/>
    <w:rsid w:val="00B84CAB"/>
    <w:rsid w:val="00B84D08"/>
    <w:rsid w:val="00B84ECF"/>
    <w:rsid w:val="00B84F54"/>
    <w:rsid w:val="00B85001"/>
    <w:rsid w:val="00B85224"/>
    <w:rsid w:val="00B852DA"/>
    <w:rsid w:val="00B85476"/>
    <w:rsid w:val="00B856E5"/>
    <w:rsid w:val="00B85753"/>
    <w:rsid w:val="00B8582E"/>
    <w:rsid w:val="00B85B92"/>
    <w:rsid w:val="00B85C2B"/>
    <w:rsid w:val="00B85EE4"/>
    <w:rsid w:val="00B8611C"/>
    <w:rsid w:val="00B8620D"/>
    <w:rsid w:val="00B8624D"/>
    <w:rsid w:val="00B8667B"/>
    <w:rsid w:val="00B8675B"/>
    <w:rsid w:val="00B869FF"/>
    <w:rsid w:val="00B86CEE"/>
    <w:rsid w:val="00B86CF9"/>
    <w:rsid w:val="00B86D35"/>
    <w:rsid w:val="00B86E25"/>
    <w:rsid w:val="00B86E54"/>
    <w:rsid w:val="00B86EA4"/>
    <w:rsid w:val="00B86F64"/>
    <w:rsid w:val="00B86F82"/>
    <w:rsid w:val="00B871E4"/>
    <w:rsid w:val="00B8724D"/>
    <w:rsid w:val="00B8739A"/>
    <w:rsid w:val="00B87912"/>
    <w:rsid w:val="00B87946"/>
    <w:rsid w:val="00B87BC1"/>
    <w:rsid w:val="00B87BF3"/>
    <w:rsid w:val="00B87DB3"/>
    <w:rsid w:val="00B87E74"/>
    <w:rsid w:val="00B87FEC"/>
    <w:rsid w:val="00B903BF"/>
    <w:rsid w:val="00B9047B"/>
    <w:rsid w:val="00B9056C"/>
    <w:rsid w:val="00B90718"/>
    <w:rsid w:val="00B90738"/>
    <w:rsid w:val="00B90783"/>
    <w:rsid w:val="00B90A3A"/>
    <w:rsid w:val="00B90A6E"/>
    <w:rsid w:val="00B90C5D"/>
    <w:rsid w:val="00B90CF9"/>
    <w:rsid w:val="00B90EC2"/>
    <w:rsid w:val="00B91142"/>
    <w:rsid w:val="00B91450"/>
    <w:rsid w:val="00B91705"/>
    <w:rsid w:val="00B917DB"/>
    <w:rsid w:val="00B9198A"/>
    <w:rsid w:val="00B91997"/>
    <w:rsid w:val="00B91C4C"/>
    <w:rsid w:val="00B91EE6"/>
    <w:rsid w:val="00B91F57"/>
    <w:rsid w:val="00B9216B"/>
    <w:rsid w:val="00B923A6"/>
    <w:rsid w:val="00B92557"/>
    <w:rsid w:val="00B9256B"/>
    <w:rsid w:val="00B9262D"/>
    <w:rsid w:val="00B926DD"/>
    <w:rsid w:val="00B929BE"/>
    <w:rsid w:val="00B929D1"/>
    <w:rsid w:val="00B92C27"/>
    <w:rsid w:val="00B92CE7"/>
    <w:rsid w:val="00B92DA6"/>
    <w:rsid w:val="00B9300A"/>
    <w:rsid w:val="00B930F2"/>
    <w:rsid w:val="00B930FA"/>
    <w:rsid w:val="00B9327F"/>
    <w:rsid w:val="00B93318"/>
    <w:rsid w:val="00B93541"/>
    <w:rsid w:val="00B936CD"/>
    <w:rsid w:val="00B9394F"/>
    <w:rsid w:val="00B93C39"/>
    <w:rsid w:val="00B93E33"/>
    <w:rsid w:val="00B94110"/>
    <w:rsid w:val="00B94223"/>
    <w:rsid w:val="00B94299"/>
    <w:rsid w:val="00B942AC"/>
    <w:rsid w:val="00B9436D"/>
    <w:rsid w:val="00B9441A"/>
    <w:rsid w:val="00B944D1"/>
    <w:rsid w:val="00B94BE2"/>
    <w:rsid w:val="00B94BF9"/>
    <w:rsid w:val="00B94DAC"/>
    <w:rsid w:val="00B94DB7"/>
    <w:rsid w:val="00B94EEC"/>
    <w:rsid w:val="00B94F61"/>
    <w:rsid w:val="00B95167"/>
    <w:rsid w:val="00B95352"/>
    <w:rsid w:val="00B953AC"/>
    <w:rsid w:val="00B955BE"/>
    <w:rsid w:val="00B95698"/>
    <w:rsid w:val="00B95751"/>
    <w:rsid w:val="00B959C7"/>
    <w:rsid w:val="00B95B62"/>
    <w:rsid w:val="00B95B72"/>
    <w:rsid w:val="00B95C08"/>
    <w:rsid w:val="00B9600B"/>
    <w:rsid w:val="00B96093"/>
    <w:rsid w:val="00B962D2"/>
    <w:rsid w:val="00B9634C"/>
    <w:rsid w:val="00B96629"/>
    <w:rsid w:val="00B967A9"/>
    <w:rsid w:val="00B96B78"/>
    <w:rsid w:val="00B96D1E"/>
    <w:rsid w:val="00B96D9A"/>
    <w:rsid w:val="00B96DF4"/>
    <w:rsid w:val="00B97266"/>
    <w:rsid w:val="00B97331"/>
    <w:rsid w:val="00B97624"/>
    <w:rsid w:val="00B976CB"/>
    <w:rsid w:val="00B9784B"/>
    <w:rsid w:val="00B97A77"/>
    <w:rsid w:val="00B97AF1"/>
    <w:rsid w:val="00B97BF8"/>
    <w:rsid w:val="00B97CCE"/>
    <w:rsid w:val="00B97CEA"/>
    <w:rsid w:val="00B97D6A"/>
    <w:rsid w:val="00B97DCC"/>
    <w:rsid w:val="00B97F02"/>
    <w:rsid w:val="00B97F0E"/>
    <w:rsid w:val="00BA0003"/>
    <w:rsid w:val="00BA04D4"/>
    <w:rsid w:val="00BA0503"/>
    <w:rsid w:val="00BA0577"/>
    <w:rsid w:val="00BA0609"/>
    <w:rsid w:val="00BA07FA"/>
    <w:rsid w:val="00BA0846"/>
    <w:rsid w:val="00BA090C"/>
    <w:rsid w:val="00BA09B2"/>
    <w:rsid w:val="00BA0BBE"/>
    <w:rsid w:val="00BA0C25"/>
    <w:rsid w:val="00BA0D36"/>
    <w:rsid w:val="00BA0DDB"/>
    <w:rsid w:val="00BA0ED3"/>
    <w:rsid w:val="00BA1049"/>
    <w:rsid w:val="00BA10DC"/>
    <w:rsid w:val="00BA113B"/>
    <w:rsid w:val="00BA13B7"/>
    <w:rsid w:val="00BA1418"/>
    <w:rsid w:val="00BA1726"/>
    <w:rsid w:val="00BA183F"/>
    <w:rsid w:val="00BA18CD"/>
    <w:rsid w:val="00BA1900"/>
    <w:rsid w:val="00BA1A53"/>
    <w:rsid w:val="00BA1E1E"/>
    <w:rsid w:val="00BA1FEF"/>
    <w:rsid w:val="00BA203C"/>
    <w:rsid w:val="00BA204E"/>
    <w:rsid w:val="00BA2187"/>
    <w:rsid w:val="00BA2380"/>
    <w:rsid w:val="00BA2423"/>
    <w:rsid w:val="00BA24F4"/>
    <w:rsid w:val="00BA2516"/>
    <w:rsid w:val="00BA260C"/>
    <w:rsid w:val="00BA279B"/>
    <w:rsid w:val="00BA2A8B"/>
    <w:rsid w:val="00BA2B2E"/>
    <w:rsid w:val="00BA2BD9"/>
    <w:rsid w:val="00BA2CE9"/>
    <w:rsid w:val="00BA2D36"/>
    <w:rsid w:val="00BA2DAB"/>
    <w:rsid w:val="00BA2E1C"/>
    <w:rsid w:val="00BA2F7D"/>
    <w:rsid w:val="00BA3026"/>
    <w:rsid w:val="00BA30DE"/>
    <w:rsid w:val="00BA334C"/>
    <w:rsid w:val="00BA34BC"/>
    <w:rsid w:val="00BA3526"/>
    <w:rsid w:val="00BA368A"/>
    <w:rsid w:val="00BA376A"/>
    <w:rsid w:val="00BA383F"/>
    <w:rsid w:val="00BA38C9"/>
    <w:rsid w:val="00BA3CBE"/>
    <w:rsid w:val="00BA3E0F"/>
    <w:rsid w:val="00BA3F09"/>
    <w:rsid w:val="00BA3F8F"/>
    <w:rsid w:val="00BA3FFD"/>
    <w:rsid w:val="00BA4009"/>
    <w:rsid w:val="00BA404A"/>
    <w:rsid w:val="00BA4153"/>
    <w:rsid w:val="00BA415C"/>
    <w:rsid w:val="00BA435A"/>
    <w:rsid w:val="00BA43DA"/>
    <w:rsid w:val="00BA457C"/>
    <w:rsid w:val="00BA45CD"/>
    <w:rsid w:val="00BA4608"/>
    <w:rsid w:val="00BA4770"/>
    <w:rsid w:val="00BA4961"/>
    <w:rsid w:val="00BA49B6"/>
    <w:rsid w:val="00BA4AF4"/>
    <w:rsid w:val="00BA4C70"/>
    <w:rsid w:val="00BA5060"/>
    <w:rsid w:val="00BA5584"/>
    <w:rsid w:val="00BA559A"/>
    <w:rsid w:val="00BA583F"/>
    <w:rsid w:val="00BA58EE"/>
    <w:rsid w:val="00BA595A"/>
    <w:rsid w:val="00BA59AB"/>
    <w:rsid w:val="00BA5BF5"/>
    <w:rsid w:val="00BA5C40"/>
    <w:rsid w:val="00BA5C72"/>
    <w:rsid w:val="00BA5F08"/>
    <w:rsid w:val="00BA5F12"/>
    <w:rsid w:val="00BA612F"/>
    <w:rsid w:val="00BA63E6"/>
    <w:rsid w:val="00BA6410"/>
    <w:rsid w:val="00BA64D2"/>
    <w:rsid w:val="00BA651A"/>
    <w:rsid w:val="00BA66A8"/>
    <w:rsid w:val="00BA6756"/>
    <w:rsid w:val="00BA677D"/>
    <w:rsid w:val="00BA68AE"/>
    <w:rsid w:val="00BA6DCF"/>
    <w:rsid w:val="00BA6F35"/>
    <w:rsid w:val="00BA706B"/>
    <w:rsid w:val="00BA710C"/>
    <w:rsid w:val="00BA724A"/>
    <w:rsid w:val="00BA72E7"/>
    <w:rsid w:val="00BA7316"/>
    <w:rsid w:val="00BA74AE"/>
    <w:rsid w:val="00BA74CF"/>
    <w:rsid w:val="00BA7694"/>
    <w:rsid w:val="00BA7805"/>
    <w:rsid w:val="00BA7828"/>
    <w:rsid w:val="00BA79A5"/>
    <w:rsid w:val="00BA79BA"/>
    <w:rsid w:val="00BA7C1E"/>
    <w:rsid w:val="00BA7D62"/>
    <w:rsid w:val="00BA7DDC"/>
    <w:rsid w:val="00BB00EE"/>
    <w:rsid w:val="00BB0150"/>
    <w:rsid w:val="00BB015D"/>
    <w:rsid w:val="00BB02BB"/>
    <w:rsid w:val="00BB03A8"/>
    <w:rsid w:val="00BB0452"/>
    <w:rsid w:val="00BB0690"/>
    <w:rsid w:val="00BB0709"/>
    <w:rsid w:val="00BB0840"/>
    <w:rsid w:val="00BB0B2E"/>
    <w:rsid w:val="00BB0B9A"/>
    <w:rsid w:val="00BB0BC5"/>
    <w:rsid w:val="00BB0BF6"/>
    <w:rsid w:val="00BB0CB1"/>
    <w:rsid w:val="00BB0D04"/>
    <w:rsid w:val="00BB0D88"/>
    <w:rsid w:val="00BB0DB4"/>
    <w:rsid w:val="00BB1079"/>
    <w:rsid w:val="00BB11DA"/>
    <w:rsid w:val="00BB1320"/>
    <w:rsid w:val="00BB1599"/>
    <w:rsid w:val="00BB1601"/>
    <w:rsid w:val="00BB190A"/>
    <w:rsid w:val="00BB19D1"/>
    <w:rsid w:val="00BB1A6A"/>
    <w:rsid w:val="00BB1A79"/>
    <w:rsid w:val="00BB1B53"/>
    <w:rsid w:val="00BB1B61"/>
    <w:rsid w:val="00BB1E0C"/>
    <w:rsid w:val="00BB2020"/>
    <w:rsid w:val="00BB2132"/>
    <w:rsid w:val="00BB21A4"/>
    <w:rsid w:val="00BB2489"/>
    <w:rsid w:val="00BB24D8"/>
    <w:rsid w:val="00BB26F9"/>
    <w:rsid w:val="00BB286E"/>
    <w:rsid w:val="00BB29FC"/>
    <w:rsid w:val="00BB2D5D"/>
    <w:rsid w:val="00BB2DD7"/>
    <w:rsid w:val="00BB2E2E"/>
    <w:rsid w:val="00BB2E4C"/>
    <w:rsid w:val="00BB303E"/>
    <w:rsid w:val="00BB316A"/>
    <w:rsid w:val="00BB317A"/>
    <w:rsid w:val="00BB319A"/>
    <w:rsid w:val="00BB31AB"/>
    <w:rsid w:val="00BB3273"/>
    <w:rsid w:val="00BB3353"/>
    <w:rsid w:val="00BB33C2"/>
    <w:rsid w:val="00BB341E"/>
    <w:rsid w:val="00BB365C"/>
    <w:rsid w:val="00BB366A"/>
    <w:rsid w:val="00BB3BCC"/>
    <w:rsid w:val="00BB3E4C"/>
    <w:rsid w:val="00BB3E9A"/>
    <w:rsid w:val="00BB3EBA"/>
    <w:rsid w:val="00BB3F6A"/>
    <w:rsid w:val="00BB3F75"/>
    <w:rsid w:val="00BB4107"/>
    <w:rsid w:val="00BB4683"/>
    <w:rsid w:val="00BB4900"/>
    <w:rsid w:val="00BB4928"/>
    <w:rsid w:val="00BB4AD6"/>
    <w:rsid w:val="00BB4C5F"/>
    <w:rsid w:val="00BB4CE8"/>
    <w:rsid w:val="00BB4DEA"/>
    <w:rsid w:val="00BB4E2C"/>
    <w:rsid w:val="00BB4E74"/>
    <w:rsid w:val="00BB4EA9"/>
    <w:rsid w:val="00BB4FEF"/>
    <w:rsid w:val="00BB5281"/>
    <w:rsid w:val="00BB52D8"/>
    <w:rsid w:val="00BB5309"/>
    <w:rsid w:val="00BB55E8"/>
    <w:rsid w:val="00BB56BC"/>
    <w:rsid w:val="00BB571F"/>
    <w:rsid w:val="00BB573E"/>
    <w:rsid w:val="00BB5787"/>
    <w:rsid w:val="00BB581B"/>
    <w:rsid w:val="00BB5A73"/>
    <w:rsid w:val="00BB5BD0"/>
    <w:rsid w:val="00BB5CA7"/>
    <w:rsid w:val="00BB5CD4"/>
    <w:rsid w:val="00BB5F1E"/>
    <w:rsid w:val="00BB5F5D"/>
    <w:rsid w:val="00BB5F8C"/>
    <w:rsid w:val="00BB6010"/>
    <w:rsid w:val="00BB607E"/>
    <w:rsid w:val="00BB60C2"/>
    <w:rsid w:val="00BB622F"/>
    <w:rsid w:val="00BB6413"/>
    <w:rsid w:val="00BB658F"/>
    <w:rsid w:val="00BB65B8"/>
    <w:rsid w:val="00BB65F8"/>
    <w:rsid w:val="00BB6796"/>
    <w:rsid w:val="00BB6E27"/>
    <w:rsid w:val="00BB6E78"/>
    <w:rsid w:val="00BB6EE6"/>
    <w:rsid w:val="00BB7145"/>
    <w:rsid w:val="00BB717A"/>
    <w:rsid w:val="00BB7201"/>
    <w:rsid w:val="00BB728A"/>
    <w:rsid w:val="00BB7518"/>
    <w:rsid w:val="00BB7625"/>
    <w:rsid w:val="00BB76D9"/>
    <w:rsid w:val="00BB76DE"/>
    <w:rsid w:val="00BB7732"/>
    <w:rsid w:val="00BB7757"/>
    <w:rsid w:val="00BB77A4"/>
    <w:rsid w:val="00BB77E4"/>
    <w:rsid w:val="00BB7A29"/>
    <w:rsid w:val="00BB7B7A"/>
    <w:rsid w:val="00BB7B89"/>
    <w:rsid w:val="00BB7C1D"/>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32C"/>
    <w:rsid w:val="00BC140C"/>
    <w:rsid w:val="00BC1542"/>
    <w:rsid w:val="00BC15CB"/>
    <w:rsid w:val="00BC19A1"/>
    <w:rsid w:val="00BC19DD"/>
    <w:rsid w:val="00BC1AEB"/>
    <w:rsid w:val="00BC1B64"/>
    <w:rsid w:val="00BC1C71"/>
    <w:rsid w:val="00BC1CB1"/>
    <w:rsid w:val="00BC1DCD"/>
    <w:rsid w:val="00BC1E31"/>
    <w:rsid w:val="00BC1EB4"/>
    <w:rsid w:val="00BC1FCA"/>
    <w:rsid w:val="00BC1FF4"/>
    <w:rsid w:val="00BC212B"/>
    <w:rsid w:val="00BC22BB"/>
    <w:rsid w:val="00BC272F"/>
    <w:rsid w:val="00BC279D"/>
    <w:rsid w:val="00BC28E0"/>
    <w:rsid w:val="00BC28ED"/>
    <w:rsid w:val="00BC2AF2"/>
    <w:rsid w:val="00BC2B76"/>
    <w:rsid w:val="00BC2C1C"/>
    <w:rsid w:val="00BC2D23"/>
    <w:rsid w:val="00BC2D3D"/>
    <w:rsid w:val="00BC2D87"/>
    <w:rsid w:val="00BC2E91"/>
    <w:rsid w:val="00BC2F5C"/>
    <w:rsid w:val="00BC3192"/>
    <w:rsid w:val="00BC31BA"/>
    <w:rsid w:val="00BC31D0"/>
    <w:rsid w:val="00BC3292"/>
    <w:rsid w:val="00BC335D"/>
    <w:rsid w:val="00BC3387"/>
    <w:rsid w:val="00BC352B"/>
    <w:rsid w:val="00BC353E"/>
    <w:rsid w:val="00BC357B"/>
    <w:rsid w:val="00BC3834"/>
    <w:rsid w:val="00BC3B29"/>
    <w:rsid w:val="00BC3B70"/>
    <w:rsid w:val="00BC3E0E"/>
    <w:rsid w:val="00BC3FAA"/>
    <w:rsid w:val="00BC4220"/>
    <w:rsid w:val="00BC4354"/>
    <w:rsid w:val="00BC43CF"/>
    <w:rsid w:val="00BC448F"/>
    <w:rsid w:val="00BC4611"/>
    <w:rsid w:val="00BC4678"/>
    <w:rsid w:val="00BC479F"/>
    <w:rsid w:val="00BC48AB"/>
    <w:rsid w:val="00BC4926"/>
    <w:rsid w:val="00BC49CC"/>
    <w:rsid w:val="00BC4B81"/>
    <w:rsid w:val="00BC4B8F"/>
    <w:rsid w:val="00BC50A1"/>
    <w:rsid w:val="00BC5303"/>
    <w:rsid w:val="00BC54C1"/>
    <w:rsid w:val="00BC5545"/>
    <w:rsid w:val="00BC55CD"/>
    <w:rsid w:val="00BC584E"/>
    <w:rsid w:val="00BC58E1"/>
    <w:rsid w:val="00BC5959"/>
    <w:rsid w:val="00BC5A21"/>
    <w:rsid w:val="00BC5A2B"/>
    <w:rsid w:val="00BC5A75"/>
    <w:rsid w:val="00BC5AAE"/>
    <w:rsid w:val="00BC5ADF"/>
    <w:rsid w:val="00BC5B5B"/>
    <w:rsid w:val="00BC5CCD"/>
    <w:rsid w:val="00BC5F05"/>
    <w:rsid w:val="00BC5F7E"/>
    <w:rsid w:val="00BC609D"/>
    <w:rsid w:val="00BC621A"/>
    <w:rsid w:val="00BC63E4"/>
    <w:rsid w:val="00BC6583"/>
    <w:rsid w:val="00BC6965"/>
    <w:rsid w:val="00BC6A24"/>
    <w:rsid w:val="00BC6B05"/>
    <w:rsid w:val="00BC6B74"/>
    <w:rsid w:val="00BC6C0B"/>
    <w:rsid w:val="00BC6C11"/>
    <w:rsid w:val="00BC6DD6"/>
    <w:rsid w:val="00BC6E17"/>
    <w:rsid w:val="00BC6FBD"/>
    <w:rsid w:val="00BC7042"/>
    <w:rsid w:val="00BC70D3"/>
    <w:rsid w:val="00BC717F"/>
    <w:rsid w:val="00BC726C"/>
    <w:rsid w:val="00BC739D"/>
    <w:rsid w:val="00BC7534"/>
    <w:rsid w:val="00BC7569"/>
    <w:rsid w:val="00BC782E"/>
    <w:rsid w:val="00BC786D"/>
    <w:rsid w:val="00BC7BA3"/>
    <w:rsid w:val="00BC7D3C"/>
    <w:rsid w:val="00BC7E67"/>
    <w:rsid w:val="00BC7FA3"/>
    <w:rsid w:val="00BD034E"/>
    <w:rsid w:val="00BD0470"/>
    <w:rsid w:val="00BD04C0"/>
    <w:rsid w:val="00BD0551"/>
    <w:rsid w:val="00BD0686"/>
    <w:rsid w:val="00BD0772"/>
    <w:rsid w:val="00BD0829"/>
    <w:rsid w:val="00BD0A08"/>
    <w:rsid w:val="00BD0AE5"/>
    <w:rsid w:val="00BD0D57"/>
    <w:rsid w:val="00BD1261"/>
    <w:rsid w:val="00BD147E"/>
    <w:rsid w:val="00BD148A"/>
    <w:rsid w:val="00BD1493"/>
    <w:rsid w:val="00BD1617"/>
    <w:rsid w:val="00BD18A5"/>
    <w:rsid w:val="00BD18F2"/>
    <w:rsid w:val="00BD1948"/>
    <w:rsid w:val="00BD1D38"/>
    <w:rsid w:val="00BD1F53"/>
    <w:rsid w:val="00BD202B"/>
    <w:rsid w:val="00BD2062"/>
    <w:rsid w:val="00BD2155"/>
    <w:rsid w:val="00BD23B4"/>
    <w:rsid w:val="00BD2508"/>
    <w:rsid w:val="00BD250F"/>
    <w:rsid w:val="00BD2586"/>
    <w:rsid w:val="00BD268F"/>
    <w:rsid w:val="00BD26A6"/>
    <w:rsid w:val="00BD27E9"/>
    <w:rsid w:val="00BD28E6"/>
    <w:rsid w:val="00BD2BA2"/>
    <w:rsid w:val="00BD2C3B"/>
    <w:rsid w:val="00BD2D37"/>
    <w:rsid w:val="00BD2F99"/>
    <w:rsid w:val="00BD30E3"/>
    <w:rsid w:val="00BD324E"/>
    <w:rsid w:val="00BD32C2"/>
    <w:rsid w:val="00BD33A8"/>
    <w:rsid w:val="00BD33FD"/>
    <w:rsid w:val="00BD3436"/>
    <w:rsid w:val="00BD360C"/>
    <w:rsid w:val="00BD36F8"/>
    <w:rsid w:val="00BD38E0"/>
    <w:rsid w:val="00BD3AEC"/>
    <w:rsid w:val="00BD3B09"/>
    <w:rsid w:val="00BD3F22"/>
    <w:rsid w:val="00BD3FDA"/>
    <w:rsid w:val="00BD416A"/>
    <w:rsid w:val="00BD41C9"/>
    <w:rsid w:val="00BD4247"/>
    <w:rsid w:val="00BD44A5"/>
    <w:rsid w:val="00BD4653"/>
    <w:rsid w:val="00BD4667"/>
    <w:rsid w:val="00BD4CA9"/>
    <w:rsid w:val="00BD4CAF"/>
    <w:rsid w:val="00BD4EC6"/>
    <w:rsid w:val="00BD4EDD"/>
    <w:rsid w:val="00BD4F06"/>
    <w:rsid w:val="00BD5006"/>
    <w:rsid w:val="00BD513A"/>
    <w:rsid w:val="00BD51C9"/>
    <w:rsid w:val="00BD521C"/>
    <w:rsid w:val="00BD5234"/>
    <w:rsid w:val="00BD523C"/>
    <w:rsid w:val="00BD5259"/>
    <w:rsid w:val="00BD52A0"/>
    <w:rsid w:val="00BD54EB"/>
    <w:rsid w:val="00BD553D"/>
    <w:rsid w:val="00BD56DF"/>
    <w:rsid w:val="00BD576F"/>
    <w:rsid w:val="00BD57B7"/>
    <w:rsid w:val="00BD57D1"/>
    <w:rsid w:val="00BD5870"/>
    <w:rsid w:val="00BD59F6"/>
    <w:rsid w:val="00BD59FE"/>
    <w:rsid w:val="00BD5AE9"/>
    <w:rsid w:val="00BD5B73"/>
    <w:rsid w:val="00BD5C23"/>
    <w:rsid w:val="00BD5CE1"/>
    <w:rsid w:val="00BD5DBF"/>
    <w:rsid w:val="00BD5E12"/>
    <w:rsid w:val="00BD5F20"/>
    <w:rsid w:val="00BD6071"/>
    <w:rsid w:val="00BD6169"/>
    <w:rsid w:val="00BD628B"/>
    <w:rsid w:val="00BD6367"/>
    <w:rsid w:val="00BD6451"/>
    <w:rsid w:val="00BD651C"/>
    <w:rsid w:val="00BD65A4"/>
    <w:rsid w:val="00BD668D"/>
    <w:rsid w:val="00BD684A"/>
    <w:rsid w:val="00BD6928"/>
    <w:rsid w:val="00BD69B3"/>
    <w:rsid w:val="00BD69E9"/>
    <w:rsid w:val="00BD6B4D"/>
    <w:rsid w:val="00BD6D02"/>
    <w:rsid w:val="00BD6D14"/>
    <w:rsid w:val="00BD6D3B"/>
    <w:rsid w:val="00BD6DA7"/>
    <w:rsid w:val="00BD6F16"/>
    <w:rsid w:val="00BD6F38"/>
    <w:rsid w:val="00BD6F99"/>
    <w:rsid w:val="00BD71C9"/>
    <w:rsid w:val="00BD7268"/>
    <w:rsid w:val="00BD72C3"/>
    <w:rsid w:val="00BD7372"/>
    <w:rsid w:val="00BD73B1"/>
    <w:rsid w:val="00BD752E"/>
    <w:rsid w:val="00BD76BE"/>
    <w:rsid w:val="00BD773F"/>
    <w:rsid w:val="00BD7752"/>
    <w:rsid w:val="00BD77CA"/>
    <w:rsid w:val="00BD78B8"/>
    <w:rsid w:val="00BD7A56"/>
    <w:rsid w:val="00BD7B34"/>
    <w:rsid w:val="00BD7B42"/>
    <w:rsid w:val="00BE0000"/>
    <w:rsid w:val="00BE031E"/>
    <w:rsid w:val="00BE0338"/>
    <w:rsid w:val="00BE0357"/>
    <w:rsid w:val="00BE03D6"/>
    <w:rsid w:val="00BE040B"/>
    <w:rsid w:val="00BE05A2"/>
    <w:rsid w:val="00BE08AD"/>
    <w:rsid w:val="00BE08DF"/>
    <w:rsid w:val="00BE0A85"/>
    <w:rsid w:val="00BE0B3F"/>
    <w:rsid w:val="00BE0BDF"/>
    <w:rsid w:val="00BE0C79"/>
    <w:rsid w:val="00BE0D98"/>
    <w:rsid w:val="00BE0DD7"/>
    <w:rsid w:val="00BE0F0B"/>
    <w:rsid w:val="00BE0F1C"/>
    <w:rsid w:val="00BE0F4C"/>
    <w:rsid w:val="00BE108C"/>
    <w:rsid w:val="00BE10FC"/>
    <w:rsid w:val="00BE1339"/>
    <w:rsid w:val="00BE13DD"/>
    <w:rsid w:val="00BE141F"/>
    <w:rsid w:val="00BE165D"/>
    <w:rsid w:val="00BE1734"/>
    <w:rsid w:val="00BE191D"/>
    <w:rsid w:val="00BE19D0"/>
    <w:rsid w:val="00BE1BCB"/>
    <w:rsid w:val="00BE1C75"/>
    <w:rsid w:val="00BE1DA8"/>
    <w:rsid w:val="00BE1FF9"/>
    <w:rsid w:val="00BE2092"/>
    <w:rsid w:val="00BE21F7"/>
    <w:rsid w:val="00BE22A8"/>
    <w:rsid w:val="00BE24D4"/>
    <w:rsid w:val="00BE2560"/>
    <w:rsid w:val="00BE268A"/>
    <w:rsid w:val="00BE2D10"/>
    <w:rsid w:val="00BE2D4C"/>
    <w:rsid w:val="00BE2EEE"/>
    <w:rsid w:val="00BE2EF7"/>
    <w:rsid w:val="00BE2F49"/>
    <w:rsid w:val="00BE2FF6"/>
    <w:rsid w:val="00BE30BA"/>
    <w:rsid w:val="00BE333B"/>
    <w:rsid w:val="00BE335A"/>
    <w:rsid w:val="00BE362E"/>
    <w:rsid w:val="00BE3647"/>
    <w:rsid w:val="00BE37DD"/>
    <w:rsid w:val="00BE3829"/>
    <w:rsid w:val="00BE395D"/>
    <w:rsid w:val="00BE3A77"/>
    <w:rsid w:val="00BE3A98"/>
    <w:rsid w:val="00BE3B81"/>
    <w:rsid w:val="00BE3BC1"/>
    <w:rsid w:val="00BE3CA6"/>
    <w:rsid w:val="00BE4303"/>
    <w:rsid w:val="00BE4342"/>
    <w:rsid w:val="00BE4664"/>
    <w:rsid w:val="00BE4680"/>
    <w:rsid w:val="00BE4767"/>
    <w:rsid w:val="00BE47DB"/>
    <w:rsid w:val="00BE4862"/>
    <w:rsid w:val="00BE48A6"/>
    <w:rsid w:val="00BE48B0"/>
    <w:rsid w:val="00BE48D2"/>
    <w:rsid w:val="00BE4A09"/>
    <w:rsid w:val="00BE4B60"/>
    <w:rsid w:val="00BE4DEE"/>
    <w:rsid w:val="00BE501F"/>
    <w:rsid w:val="00BE52B9"/>
    <w:rsid w:val="00BE52D4"/>
    <w:rsid w:val="00BE5369"/>
    <w:rsid w:val="00BE53B4"/>
    <w:rsid w:val="00BE543D"/>
    <w:rsid w:val="00BE5490"/>
    <w:rsid w:val="00BE54A8"/>
    <w:rsid w:val="00BE5BB9"/>
    <w:rsid w:val="00BE5C0E"/>
    <w:rsid w:val="00BE5D42"/>
    <w:rsid w:val="00BE602B"/>
    <w:rsid w:val="00BE6073"/>
    <w:rsid w:val="00BE6148"/>
    <w:rsid w:val="00BE63EC"/>
    <w:rsid w:val="00BE640A"/>
    <w:rsid w:val="00BE6623"/>
    <w:rsid w:val="00BE6812"/>
    <w:rsid w:val="00BE68DB"/>
    <w:rsid w:val="00BE69E1"/>
    <w:rsid w:val="00BE6A4E"/>
    <w:rsid w:val="00BE6CB4"/>
    <w:rsid w:val="00BE6FF7"/>
    <w:rsid w:val="00BE7087"/>
    <w:rsid w:val="00BE7106"/>
    <w:rsid w:val="00BE72BA"/>
    <w:rsid w:val="00BE75F6"/>
    <w:rsid w:val="00BE76CB"/>
    <w:rsid w:val="00BE78EC"/>
    <w:rsid w:val="00BE7A83"/>
    <w:rsid w:val="00BE7B89"/>
    <w:rsid w:val="00BE7D08"/>
    <w:rsid w:val="00BE7D22"/>
    <w:rsid w:val="00BE7E9D"/>
    <w:rsid w:val="00BE7FBA"/>
    <w:rsid w:val="00BF0006"/>
    <w:rsid w:val="00BF0011"/>
    <w:rsid w:val="00BF0093"/>
    <w:rsid w:val="00BF00B0"/>
    <w:rsid w:val="00BF00F7"/>
    <w:rsid w:val="00BF0227"/>
    <w:rsid w:val="00BF035F"/>
    <w:rsid w:val="00BF0439"/>
    <w:rsid w:val="00BF0524"/>
    <w:rsid w:val="00BF089C"/>
    <w:rsid w:val="00BF09A3"/>
    <w:rsid w:val="00BF0A39"/>
    <w:rsid w:val="00BF0BD2"/>
    <w:rsid w:val="00BF0C50"/>
    <w:rsid w:val="00BF0E6B"/>
    <w:rsid w:val="00BF1098"/>
    <w:rsid w:val="00BF11A7"/>
    <w:rsid w:val="00BF125D"/>
    <w:rsid w:val="00BF1314"/>
    <w:rsid w:val="00BF1335"/>
    <w:rsid w:val="00BF138B"/>
    <w:rsid w:val="00BF13F1"/>
    <w:rsid w:val="00BF13FA"/>
    <w:rsid w:val="00BF1578"/>
    <w:rsid w:val="00BF15AF"/>
    <w:rsid w:val="00BF1603"/>
    <w:rsid w:val="00BF1777"/>
    <w:rsid w:val="00BF17FC"/>
    <w:rsid w:val="00BF1816"/>
    <w:rsid w:val="00BF1826"/>
    <w:rsid w:val="00BF1B61"/>
    <w:rsid w:val="00BF1BA3"/>
    <w:rsid w:val="00BF1C11"/>
    <w:rsid w:val="00BF1E7D"/>
    <w:rsid w:val="00BF1F3E"/>
    <w:rsid w:val="00BF1FBD"/>
    <w:rsid w:val="00BF23D2"/>
    <w:rsid w:val="00BF267C"/>
    <w:rsid w:val="00BF2784"/>
    <w:rsid w:val="00BF2888"/>
    <w:rsid w:val="00BF2CD8"/>
    <w:rsid w:val="00BF2FC1"/>
    <w:rsid w:val="00BF2FD7"/>
    <w:rsid w:val="00BF2FFA"/>
    <w:rsid w:val="00BF3154"/>
    <w:rsid w:val="00BF327C"/>
    <w:rsid w:val="00BF34B8"/>
    <w:rsid w:val="00BF3534"/>
    <w:rsid w:val="00BF3646"/>
    <w:rsid w:val="00BF380B"/>
    <w:rsid w:val="00BF39DE"/>
    <w:rsid w:val="00BF3DA3"/>
    <w:rsid w:val="00BF3DE2"/>
    <w:rsid w:val="00BF41FA"/>
    <w:rsid w:val="00BF4231"/>
    <w:rsid w:val="00BF472D"/>
    <w:rsid w:val="00BF48C3"/>
    <w:rsid w:val="00BF4A2E"/>
    <w:rsid w:val="00BF4A82"/>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13F"/>
    <w:rsid w:val="00BF61E7"/>
    <w:rsid w:val="00BF646E"/>
    <w:rsid w:val="00BF64AE"/>
    <w:rsid w:val="00BF64B6"/>
    <w:rsid w:val="00BF664C"/>
    <w:rsid w:val="00BF6705"/>
    <w:rsid w:val="00BF6731"/>
    <w:rsid w:val="00BF6983"/>
    <w:rsid w:val="00BF69B8"/>
    <w:rsid w:val="00BF6A72"/>
    <w:rsid w:val="00BF6AAD"/>
    <w:rsid w:val="00BF6B01"/>
    <w:rsid w:val="00BF6C1E"/>
    <w:rsid w:val="00BF6C4B"/>
    <w:rsid w:val="00BF6E9A"/>
    <w:rsid w:val="00BF6EE4"/>
    <w:rsid w:val="00BF6F5A"/>
    <w:rsid w:val="00BF7139"/>
    <w:rsid w:val="00BF71E3"/>
    <w:rsid w:val="00BF72F0"/>
    <w:rsid w:val="00BF7499"/>
    <w:rsid w:val="00BF7546"/>
    <w:rsid w:val="00BF754D"/>
    <w:rsid w:val="00BF7981"/>
    <w:rsid w:val="00BF7A2F"/>
    <w:rsid w:val="00BF7B6A"/>
    <w:rsid w:val="00BF7B80"/>
    <w:rsid w:val="00BF7BCE"/>
    <w:rsid w:val="00BF7C55"/>
    <w:rsid w:val="00BF7D6D"/>
    <w:rsid w:val="00BF7F8F"/>
    <w:rsid w:val="00C0001A"/>
    <w:rsid w:val="00C00095"/>
    <w:rsid w:val="00C003C2"/>
    <w:rsid w:val="00C0043D"/>
    <w:rsid w:val="00C004C7"/>
    <w:rsid w:val="00C004CD"/>
    <w:rsid w:val="00C0054A"/>
    <w:rsid w:val="00C00641"/>
    <w:rsid w:val="00C0070A"/>
    <w:rsid w:val="00C0079D"/>
    <w:rsid w:val="00C00819"/>
    <w:rsid w:val="00C009BE"/>
    <w:rsid w:val="00C00EF8"/>
    <w:rsid w:val="00C011A6"/>
    <w:rsid w:val="00C01273"/>
    <w:rsid w:val="00C012B8"/>
    <w:rsid w:val="00C013D9"/>
    <w:rsid w:val="00C01785"/>
    <w:rsid w:val="00C01A08"/>
    <w:rsid w:val="00C01AB9"/>
    <w:rsid w:val="00C01B6D"/>
    <w:rsid w:val="00C01BC1"/>
    <w:rsid w:val="00C01C84"/>
    <w:rsid w:val="00C01F76"/>
    <w:rsid w:val="00C01F8E"/>
    <w:rsid w:val="00C021E8"/>
    <w:rsid w:val="00C022CC"/>
    <w:rsid w:val="00C022F6"/>
    <w:rsid w:val="00C024CB"/>
    <w:rsid w:val="00C024D7"/>
    <w:rsid w:val="00C0263C"/>
    <w:rsid w:val="00C027B7"/>
    <w:rsid w:val="00C02886"/>
    <w:rsid w:val="00C028B2"/>
    <w:rsid w:val="00C0294D"/>
    <w:rsid w:val="00C02A3C"/>
    <w:rsid w:val="00C02A67"/>
    <w:rsid w:val="00C02B5F"/>
    <w:rsid w:val="00C02E14"/>
    <w:rsid w:val="00C0372E"/>
    <w:rsid w:val="00C0376F"/>
    <w:rsid w:val="00C0380F"/>
    <w:rsid w:val="00C03881"/>
    <w:rsid w:val="00C03AA8"/>
    <w:rsid w:val="00C03B17"/>
    <w:rsid w:val="00C03BE8"/>
    <w:rsid w:val="00C03C06"/>
    <w:rsid w:val="00C03CE8"/>
    <w:rsid w:val="00C03F24"/>
    <w:rsid w:val="00C03FF1"/>
    <w:rsid w:val="00C04113"/>
    <w:rsid w:val="00C042AE"/>
    <w:rsid w:val="00C042E0"/>
    <w:rsid w:val="00C042EE"/>
    <w:rsid w:val="00C043C2"/>
    <w:rsid w:val="00C0462E"/>
    <w:rsid w:val="00C046D0"/>
    <w:rsid w:val="00C04721"/>
    <w:rsid w:val="00C04CC5"/>
    <w:rsid w:val="00C04D2D"/>
    <w:rsid w:val="00C04E2C"/>
    <w:rsid w:val="00C04F5B"/>
    <w:rsid w:val="00C05061"/>
    <w:rsid w:val="00C050BD"/>
    <w:rsid w:val="00C05248"/>
    <w:rsid w:val="00C05546"/>
    <w:rsid w:val="00C0558F"/>
    <w:rsid w:val="00C05656"/>
    <w:rsid w:val="00C05699"/>
    <w:rsid w:val="00C05725"/>
    <w:rsid w:val="00C057A9"/>
    <w:rsid w:val="00C0583D"/>
    <w:rsid w:val="00C0589E"/>
    <w:rsid w:val="00C05997"/>
    <w:rsid w:val="00C059B5"/>
    <w:rsid w:val="00C05A5E"/>
    <w:rsid w:val="00C05DFB"/>
    <w:rsid w:val="00C05F27"/>
    <w:rsid w:val="00C06029"/>
    <w:rsid w:val="00C06056"/>
    <w:rsid w:val="00C060CC"/>
    <w:rsid w:val="00C06298"/>
    <w:rsid w:val="00C062BD"/>
    <w:rsid w:val="00C062E8"/>
    <w:rsid w:val="00C066B5"/>
    <w:rsid w:val="00C0678A"/>
    <w:rsid w:val="00C0682F"/>
    <w:rsid w:val="00C06A15"/>
    <w:rsid w:val="00C06BE0"/>
    <w:rsid w:val="00C0703C"/>
    <w:rsid w:val="00C07198"/>
    <w:rsid w:val="00C0719F"/>
    <w:rsid w:val="00C073CE"/>
    <w:rsid w:val="00C0746B"/>
    <w:rsid w:val="00C07555"/>
    <w:rsid w:val="00C07840"/>
    <w:rsid w:val="00C07BE9"/>
    <w:rsid w:val="00C10251"/>
    <w:rsid w:val="00C10290"/>
    <w:rsid w:val="00C102F2"/>
    <w:rsid w:val="00C1031B"/>
    <w:rsid w:val="00C103C6"/>
    <w:rsid w:val="00C1049D"/>
    <w:rsid w:val="00C1053B"/>
    <w:rsid w:val="00C1061D"/>
    <w:rsid w:val="00C10648"/>
    <w:rsid w:val="00C10707"/>
    <w:rsid w:val="00C10844"/>
    <w:rsid w:val="00C10847"/>
    <w:rsid w:val="00C10A58"/>
    <w:rsid w:val="00C10B1A"/>
    <w:rsid w:val="00C10EBE"/>
    <w:rsid w:val="00C110DD"/>
    <w:rsid w:val="00C11253"/>
    <w:rsid w:val="00C112FD"/>
    <w:rsid w:val="00C114A2"/>
    <w:rsid w:val="00C11682"/>
    <w:rsid w:val="00C11745"/>
    <w:rsid w:val="00C1193C"/>
    <w:rsid w:val="00C11998"/>
    <w:rsid w:val="00C11B0E"/>
    <w:rsid w:val="00C11BCE"/>
    <w:rsid w:val="00C11E25"/>
    <w:rsid w:val="00C11F79"/>
    <w:rsid w:val="00C120A7"/>
    <w:rsid w:val="00C120B6"/>
    <w:rsid w:val="00C12254"/>
    <w:rsid w:val="00C122C7"/>
    <w:rsid w:val="00C12366"/>
    <w:rsid w:val="00C123EB"/>
    <w:rsid w:val="00C12471"/>
    <w:rsid w:val="00C1264C"/>
    <w:rsid w:val="00C12735"/>
    <w:rsid w:val="00C127E4"/>
    <w:rsid w:val="00C12AC1"/>
    <w:rsid w:val="00C12D35"/>
    <w:rsid w:val="00C12D64"/>
    <w:rsid w:val="00C12DD0"/>
    <w:rsid w:val="00C131AA"/>
    <w:rsid w:val="00C132EB"/>
    <w:rsid w:val="00C137E6"/>
    <w:rsid w:val="00C13974"/>
    <w:rsid w:val="00C13A1F"/>
    <w:rsid w:val="00C13C37"/>
    <w:rsid w:val="00C13DE7"/>
    <w:rsid w:val="00C13EA2"/>
    <w:rsid w:val="00C13EB3"/>
    <w:rsid w:val="00C13EE1"/>
    <w:rsid w:val="00C1402F"/>
    <w:rsid w:val="00C140BA"/>
    <w:rsid w:val="00C14165"/>
    <w:rsid w:val="00C145C5"/>
    <w:rsid w:val="00C14A1A"/>
    <w:rsid w:val="00C14A87"/>
    <w:rsid w:val="00C14B5F"/>
    <w:rsid w:val="00C14B81"/>
    <w:rsid w:val="00C14C79"/>
    <w:rsid w:val="00C14E53"/>
    <w:rsid w:val="00C15288"/>
    <w:rsid w:val="00C153CC"/>
    <w:rsid w:val="00C153E1"/>
    <w:rsid w:val="00C154B3"/>
    <w:rsid w:val="00C154DF"/>
    <w:rsid w:val="00C1571B"/>
    <w:rsid w:val="00C15834"/>
    <w:rsid w:val="00C15A52"/>
    <w:rsid w:val="00C15AB3"/>
    <w:rsid w:val="00C15BFA"/>
    <w:rsid w:val="00C15C00"/>
    <w:rsid w:val="00C15C9D"/>
    <w:rsid w:val="00C15D98"/>
    <w:rsid w:val="00C15DF5"/>
    <w:rsid w:val="00C16118"/>
    <w:rsid w:val="00C16196"/>
    <w:rsid w:val="00C161AA"/>
    <w:rsid w:val="00C1628B"/>
    <w:rsid w:val="00C16290"/>
    <w:rsid w:val="00C16489"/>
    <w:rsid w:val="00C16522"/>
    <w:rsid w:val="00C16980"/>
    <w:rsid w:val="00C169BB"/>
    <w:rsid w:val="00C16A7F"/>
    <w:rsid w:val="00C16AF7"/>
    <w:rsid w:val="00C16C00"/>
    <w:rsid w:val="00C16CB4"/>
    <w:rsid w:val="00C16D02"/>
    <w:rsid w:val="00C16E60"/>
    <w:rsid w:val="00C16F4A"/>
    <w:rsid w:val="00C16F88"/>
    <w:rsid w:val="00C1701B"/>
    <w:rsid w:val="00C17022"/>
    <w:rsid w:val="00C171CB"/>
    <w:rsid w:val="00C17543"/>
    <w:rsid w:val="00C1757C"/>
    <w:rsid w:val="00C1766D"/>
    <w:rsid w:val="00C17785"/>
    <w:rsid w:val="00C177A7"/>
    <w:rsid w:val="00C1781E"/>
    <w:rsid w:val="00C178AA"/>
    <w:rsid w:val="00C17B05"/>
    <w:rsid w:val="00C17B42"/>
    <w:rsid w:val="00C17CC7"/>
    <w:rsid w:val="00C17D90"/>
    <w:rsid w:val="00C17DCA"/>
    <w:rsid w:val="00C20020"/>
    <w:rsid w:val="00C20302"/>
    <w:rsid w:val="00C20646"/>
    <w:rsid w:val="00C20690"/>
    <w:rsid w:val="00C2082F"/>
    <w:rsid w:val="00C20918"/>
    <w:rsid w:val="00C20D2B"/>
    <w:rsid w:val="00C20EEE"/>
    <w:rsid w:val="00C2101E"/>
    <w:rsid w:val="00C21060"/>
    <w:rsid w:val="00C2155F"/>
    <w:rsid w:val="00C21857"/>
    <w:rsid w:val="00C2185C"/>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C88"/>
    <w:rsid w:val="00C22F7E"/>
    <w:rsid w:val="00C22FED"/>
    <w:rsid w:val="00C231DF"/>
    <w:rsid w:val="00C2325A"/>
    <w:rsid w:val="00C2347E"/>
    <w:rsid w:val="00C234C0"/>
    <w:rsid w:val="00C23620"/>
    <w:rsid w:val="00C23826"/>
    <w:rsid w:val="00C23D49"/>
    <w:rsid w:val="00C23E33"/>
    <w:rsid w:val="00C23E97"/>
    <w:rsid w:val="00C23FA9"/>
    <w:rsid w:val="00C23FBA"/>
    <w:rsid w:val="00C24063"/>
    <w:rsid w:val="00C240CF"/>
    <w:rsid w:val="00C242C8"/>
    <w:rsid w:val="00C242F3"/>
    <w:rsid w:val="00C24400"/>
    <w:rsid w:val="00C24B6B"/>
    <w:rsid w:val="00C24CBF"/>
    <w:rsid w:val="00C24F88"/>
    <w:rsid w:val="00C24FC8"/>
    <w:rsid w:val="00C250BA"/>
    <w:rsid w:val="00C25456"/>
    <w:rsid w:val="00C2549D"/>
    <w:rsid w:val="00C25561"/>
    <w:rsid w:val="00C2580A"/>
    <w:rsid w:val="00C258C0"/>
    <w:rsid w:val="00C25970"/>
    <w:rsid w:val="00C259F3"/>
    <w:rsid w:val="00C25A87"/>
    <w:rsid w:val="00C25A88"/>
    <w:rsid w:val="00C25ABC"/>
    <w:rsid w:val="00C25CF6"/>
    <w:rsid w:val="00C25D1D"/>
    <w:rsid w:val="00C25F1F"/>
    <w:rsid w:val="00C26083"/>
    <w:rsid w:val="00C26374"/>
    <w:rsid w:val="00C26490"/>
    <w:rsid w:val="00C26568"/>
    <w:rsid w:val="00C265A8"/>
    <w:rsid w:val="00C26695"/>
    <w:rsid w:val="00C26784"/>
    <w:rsid w:val="00C268E0"/>
    <w:rsid w:val="00C26904"/>
    <w:rsid w:val="00C26AC3"/>
    <w:rsid w:val="00C26AD1"/>
    <w:rsid w:val="00C26C18"/>
    <w:rsid w:val="00C26C37"/>
    <w:rsid w:val="00C26E83"/>
    <w:rsid w:val="00C26F88"/>
    <w:rsid w:val="00C27117"/>
    <w:rsid w:val="00C27389"/>
    <w:rsid w:val="00C27411"/>
    <w:rsid w:val="00C27427"/>
    <w:rsid w:val="00C27430"/>
    <w:rsid w:val="00C279F7"/>
    <w:rsid w:val="00C27A08"/>
    <w:rsid w:val="00C27B3D"/>
    <w:rsid w:val="00C27CAA"/>
    <w:rsid w:val="00C27DCD"/>
    <w:rsid w:val="00C27DF9"/>
    <w:rsid w:val="00C27E1C"/>
    <w:rsid w:val="00C27E64"/>
    <w:rsid w:val="00C27F6F"/>
    <w:rsid w:val="00C27F96"/>
    <w:rsid w:val="00C3014D"/>
    <w:rsid w:val="00C301A6"/>
    <w:rsid w:val="00C302B6"/>
    <w:rsid w:val="00C30398"/>
    <w:rsid w:val="00C30428"/>
    <w:rsid w:val="00C3051B"/>
    <w:rsid w:val="00C30561"/>
    <w:rsid w:val="00C305AD"/>
    <w:rsid w:val="00C30665"/>
    <w:rsid w:val="00C3072D"/>
    <w:rsid w:val="00C307C8"/>
    <w:rsid w:val="00C3093E"/>
    <w:rsid w:val="00C3094D"/>
    <w:rsid w:val="00C30ACF"/>
    <w:rsid w:val="00C30B2A"/>
    <w:rsid w:val="00C30BCB"/>
    <w:rsid w:val="00C30CD3"/>
    <w:rsid w:val="00C30D37"/>
    <w:rsid w:val="00C30E41"/>
    <w:rsid w:val="00C31036"/>
    <w:rsid w:val="00C31161"/>
    <w:rsid w:val="00C311B3"/>
    <w:rsid w:val="00C312C2"/>
    <w:rsid w:val="00C31334"/>
    <w:rsid w:val="00C3133E"/>
    <w:rsid w:val="00C31414"/>
    <w:rsid w:val="00C318D4"/>
    <w:rsid w:val="00C31AC1"/>
    <w:rsid w:val="00C31D88"/>
    <w:rsid w:val="00C31E07"/>
    <w:rsid w:val="00C31E38"/>
    <w:rsid w:val="00C31E9B"/>
    <w:rsid w:val="00C32222"/>
    <w:rsid w:val="00C3228D"/>
    <w:rsid w:val="00C32574"/>
    <w:rsid w:val="00C3265F"/>
    <w:rsid w:val="00C32747"/>
    <w:rsid w:val="00C32A79"/>
    <w:rsid w:val="00C32BA8"/>
    <w:rsid w:val="00C32BD8"/>
    <w:rsid w:val="00C32BF3"/>
    <w:rsid w:val="00C32E69"/>
    <w:rsid w:val="00C32EBB"/>
    <w:rsid w:val="00C33025"/>
    <w:rsid w:val="00C333E1"/>
    <w:rsid w:val="00C3348C"/>
    <w:rsid w:val="00C334DB"/>
    <w:rsid w:val="00C33584"/>
    <w:rsid w:val="00C33689"/>
    <w:rsid w:val="00C33B12"/>
    <w:rsid w:val="00C33BF5"/>
    <w:rsid w:val="00C33C57"/>
    <w:rsid w:val="00C33C9F"/>
    <w:rsid w:val="00C33CA1"/>
    <w:rsid w:val="00C33D34"/>
    <w:rsid w:val="00C33DFE"/>
    <w:rsid w:val="00C33E21"/>
    <w:rsid w:val="00C33EFD"/>
    <w:rsid w:val="00C33F31"/>
    <w:rsid w:val="00C34002"/>
    <w:rsid w:val="00C340D8"/>
    <w:rsid w:val="00C34189"/>
    <w:rsid w:val="00C3420F"/>
    <w:rsid w:val="00C34372"/>
    <w:rsid w:val="00C343A9"/>
    <w:rsid w:val="00C3463D"/>
    <w:rsid w:val="00C34646"/>
    <w:rsid w:val="00C346AC"/>
    <w:rsid w:val="00C348A7"/>
    <w:rsid w:val="00C3493B"/>
    <w:rsid w:val="00C3499C"/>
    <w:rsid w:val="00C34AF2"/>
    <w:rsid w:val="00C34C7D"/>
    <w:rsid w:val="00C34C7E"/>
    <w:rsid w:val="00C34D06"/>
    <w:rsid w:val="00C34DA5"/>
    <w:rsid w:val="00C34FF7"/>
    <w:rsid w:val="00C350D3"/>
    <w:rsid w:val="00C353BF"/>
    <w:rsid w:val="00C35527"/>
    <w:rsid w:val="00C35599"/>
    <w:rsid w:val="00C355CB"/>
    <w:rsid w:val="00C35675"/>
    <w:rsid w:val="00C3573E"/>
    <w:rsid w:val="00C3578C"/>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8E"/>
    <w:rsid w:val="00C3669E"/>
    <w:rsid w:val="00C3675D"/>
    <w:rsid w:val="00C367C8"/>
    <w:rsid w:val="00C36955"/>
    <w:rsid w:val="00C36AF3"/>
    <w:rsid w:val="00C36B50"/>
    <w:rsid w:val="00C36C63"/>
    <w:rsid w:val="00C36FDD"/>
    <w:rsid w:val="00C3704D"/>
    <w:rsid w:val="00C37059"/>
    <w:rsid w:val="00C372D2"/>
    <w:rsid w:val="00C37348"/>
    <w:rsid w:val="00C373E8"/>
    <w:rsid w:val="00C3762D"/>
    <w:rsid w:val="00C376D3"/>
    <w:rsid w:val="00C37711"/>
    <w:rsid w:val="00C3779A"/>
    <w:rsid w:val="00C37913"/>
    <w:rsid w:val="00C37942"/>
    <w:rsid w:val="00C37C6E"/>
    <w:rsid w:val="00C37CFF"/>
    <w:rsid w:val="00C37E98"/>
    <w:rsid w:val="00C37EB9"/>
    <w:rsid w:val="00C37F0A"/>
    <w:rsid w:val="00C37F4F"/>
    <w:rsid w:val="00C40093"/>
    <w:rsid w:val="00C403FA"/>
    <w:rsid w:val="00C405EB"/>
    <w:rsid w:val="00C40631"/>
    <w:rsid w:val="00C40ACD"/>
    <w:rsid w:val="00C40B2D"/>
    <w:rsid w:val="00C40C72"/>
    <w:rsid w:val="00C40D49"/>
    <w:rsid w:val="00C411F3"/>
    <w:rsid w:val="00C41280"/>
    <w:rsid w:val="00C413EE"/>
    <w:rsid w:val="00C414C6"/>
    <w:rsid w:val="00C41590"/>
    <w:rsid w:val="00C415D0"/>
    <w:rsid w:val="00C417EB"/>
    <w:rsid w:val="00C41887"/>
    <w:rsid w:val="00C419C6"/>
    <w:rsid w:val="00C41A14"/>
    <w:rsid w:val="00C41A2A"/>
    <w:rsid w:val="00C41B7B"/>
    <w:rsid w:val="00C41B8A"/>
    <w:rsid w:val="00C41BFA"/>
    <w:rsid w:val="00C41CCF"/>
    <w:rsid w:val="00C41D9F"/>
    <w:rsid w:val="00C41E61"/>
    <w:rsid w:val="00C41E68"/>
    <w:rsid w:val="00C41EB8"/>
    <w:rsid w:val="00C42323"/>
    <w:rsid w:val="00C4257D"/>
    <w:rsid w:val="00C42932"/>
    <w:rsid w:val="00C42A59"/>
    <w:rsid w:val="00C42A7B"/>
    <w:rsid w:val="00C42AD4"/>
    <w:rsid w:val="00C42EB4"/>
    <w:rsid w:val="00C43185"/>
    <w:rsid w:val="00C432D0"/>
    <w:rsid w:val="00C4349B"/>
    <w:rsid w:val="00C4354E"/>
    <w:rsid w:val="00C4371C"/>
    <w:rsid w:val="00C438F3"/>
    <w:rsid w:val="00C43954"/>
    <w:rsid w:val="00C43AD0"/>
    <w:rsid w:val="00C43C31"/>
    <w:rsid w:val="00C43D96"/>
    <w:rsid w:val="00C43F3A"/>
    <w:rsid w:val="00C4412C"/>
    <w:rsid w:val="00C4412F"/>
    <w:rsid w:val="00C4422A"/>
    <w:rsid w:val="00C44316"/>
    <w:rsid w:val="00C4448E"/>
    <w:rsid w:val="00C4452D"/>
    <w:rsid w:val="00C445CD"/>
    <w:rsid w:val="00C44735"/>
    <w:rsid w:val="00C447DA"/>
    <w:rsid w:val="00C447E6"/>
    <w:rsid w:val="00C44894"/>
    <w:rsid w:val="00C448D6"/>
    <w:rsid w:val="00C449E8"/>
    <w:rsid w:val="00C44A5D"/>
    <w:rsid w:val="00C44C01"/>
    <w:rsid w:val="00C44C43"/>
    <w:rsid w:val="00C44D3D"/>
    <w:rsid w:val="00C450CA"/>
    <w:rsid w:val="00C45266"/>
    <w:rsid w:val="00C452A3"/>
    <w:rsid w:val="00C455C5"/>
    <w:rsid w:val="00C456EA"/>
    <w:rsid w:val="00C457B7"/>
    <w:rsid w:val="00C458A1"/>
    <w:rsid w:val="00C46083"/>
    <w:rsid w:val="00C464F8"/>
    <w:rsid w:val="00C46566"/>
    <w:rsid w:val="00C46628"/>
    <w:rsid w:val="00C46810"/>
    <w:rsid w:val="00C468A1"/>
    <w:rsid w:val="00C46B32"/>
    <w:rsid w:val="00C46C7B"/>
    <w:rsid w:val="00C46CC4"/>
    <w:rsid w:val="00C46CD7"/>
    <w:rsid w:val="00C46F48"/>
    <w:rsid w:val="00C46F8F"/>
    <w:rsid w:val="00C4735F"/>
    <w:rsid w:val="00C474A5"/>
    <w:rsid w:val="00C475E3"/>
    <w:rsid w:val="00C47746"/>
    <w:rsid w:val="00C47B38"/>
    <w:rsid w:val="00C47C5E"/>
    <w:rsid w:val="00C47C7F"/>
    <w:rsid w:val="00C47F26"/>
    <w:rsid w:val="00C5004D"/>
    <w:rsid w:val="00C5040E"/>
    <w:rsid w:val="00C50458"/>
    <w:rsid w:val="00C50735"/>
    <w:rsid w:val="00C50851"/>
    <w:rsid w:val="00C50C19"/>
    <w:rsid w:val="00C50C4D"/>
    <w:rsid w:val="00C51167"/>
    <w:rsid w:val="00C51186"/>
    <w:rsid w:val="00C51238"/>
    <w:rsid w:val="00C5130A"/>
    <w:rsid w:val="00C5135C"/>
    <w:rsid w:val="00C51417"/>
    <w:rsid w:val="00C5152E"/>
    <w:rsid w:val="00C51626"/>
    <w:rsid w:val="00C51733"/>
    <w:rsid w:val="00C518C1"/>
    <w:rsid w:val="00C51946"/>
    <w:rsid w:val="00C519B6"/>
    <w:rsid w:val="00C51A40"/>
    <w:rsid w:val="00C51BC4"/>
    <w:rsid w:val="00C51C11"/>
    <w:rsid w:val="00C51CDD"/>
    <w:rsid w:val="00C51D8B"/>
    <w:rsid w:val="00C51F5A"/>
    <w:rsid w:val="00C5207C"/>
    <w:rsid w:val="00C5214B"/>
    <w:rsid w:val="00C52492"/>
    <w:rsid w:val="00C525F6"/>
    <w:rsid w:val="00C52996"/>
    <w:rsid w:val="00C52BD2"/>
    <w:rsid w:val="00C52CBE"/>
    <w:rsid w:val="00C52E13"/>
    <w:rsid w:val="00C52F43"/>
    <w:rsid w:val="00C52F7C"/>
    <w:rsid w:val="00C52F8A"/>
    <w:rsid w:val="00C53255"/>
    <w:rsid w:val="00C53324"/>
    <w:rsid w:val="00C533DA"/>
    <w:rsid w:val="00C53731"/>
    <w:rsid w:val="00C5394E"/>
    <w:rsid w:val="00C539C5"/>
    <w:rsid w:val="00C53CDC"/>
    <w:rsid w:val="00C53CF7"/>
    <w:rsid w:val="00C53E35"/>
    <w:rsid w:val="00C53E39"/>
    <w:rsid w:val="00C53E97"/>
    <w:rsid w:val="00C53F08"/>
    <w:rsid w:val="00C53F3E"/>
    <w:rsid w:val="00C53F42"/>
    <w:rsid w:val="00C5410A"/>
    <w:rsid w:val="00C5417B"/>
    <w:rsid w:val="00C54200"/>
    <w:rsid w:val="00C54442"/>
    <w:rsid w:val="00C544CB"/>
    <w:rsid w:val="00C54515"/>
    <w:rsid w:val="00C545A9"/>
    <w:rsid w:val="00C5478F"/>
    <w:rsid w:val="00C54840"/>
    <w:rsid w:val="00C5492B"/>
    <w:rsid w:val="00C5495D"/>
    <w:rsid w:val="00C54AA7"/>
    <w:rsid w:val="00C54BF4"/>
    <w:rsid w:val="00C54D09"/>
    <w:rsid w:val="00C54E24"/>
    <w:rsid w:val="00C54E5C"/>
    <w:rsid w:val="00C54F2F"/>
    <w:rsid w:val="00C54F39"/>
    <w:rsid w:val="00C550C2"/>
    <w:rsid w:val="00C55159"/>
    <w:rsid w:val="00C551AE"/>
    <w:rsid w:val="00C55250"/>
    <w:rsid w:val="00C552A3"/>
    <w:rsid w:val="00C55304"/>
    <w:rsid w:val="00C55730"/>
    <w:rsid w:val="00C558EA"/>
    <w:rsid w:val="00C55DAC"/>
    <w:rsid w:val="00C561B4"/>
    <w:rsid w:val="00C56225"/>
    <w:rsid w:val="00C56346"/>
    <w:rsid w:val="00C5649E"/>
    <w:rsid w:val="00C56556"/>
    <w:rsid w:val="00C56563"/>
    <w:rsid w:val="00C56943"/>
    <w:rsid w:val="00C56952"/>
    <w:rsid w:val="00C5696E"/>
    <w:rsid w:val="00C56B55"/>
    <w:rsid w:val="00C56BCD"/>
    <w:rsid w:val="00C56D82"/>
    <w:rsid w:val="00C56FC9"/>
    <w:rsid w:val="00C570AC"/>
    <w:rsid w:val="00C57175"/>
    <w:rsid w:val="00C571DA"/>
    <w:rsid w:val="00C57274"/>
    <w:rsid w:val="00C57341"/>
    <w:rsid w:val="00C573A3"/>
    <w:rsid w:val="00C57803"/>
    <w:rsid w:val="00C57B18"/>
    <w:rsid w:val="00C57B5F"/>
    <w:rsid w:val="00C57BB0"/>
    <w:rsid w:val="00C57BB6"/>
    <w:rsid w:val="00C57BDC"/>
    <w:rsid w:val="00C57C2D"/>
    <w:rsid w:val="00C57F20"/>
    <w:rsid w:val="00C600EA"/>
    <w:rsid w:val="00C6013D"/>
    <w:rsid w:val="00C60167"/>
    <w:rsid w:val="00C60240"/>
    <w:rsid w:val="00C602D8"/>
    <w:rsid w:val="00C6037E"/>
    <w:rsid w:val="00C60540"/>
    <w:rsid w:val="00C60624"/>
    <w:rsid w:val="00C60827"/>
    <w:rsid w:val="00C6094C"/>
    <w:rsid w:val="00C60997"/>
    <w:rsid w:val="00C60A33"/>
    <w:rsid w:val="00C60B1E"/>
    <w:rsid w:val="00C60B99"/>
    <w:rsid w:val="00C60BF4"/>
    <w:rsid w:val="00C60C8B"/>
    <w:rsid w:val="00C60D31"/>
    <w:rsid w:val="00C60DCC"/>
    <w:rsid w:val="00C60DE7"/>
    <w:rsid w:val="00C60E63"/>
    <w:rsid w:val="00C60FAD"/>
    <w:rsid w:val="00C61056"/>
    <w:rsid w:val="00C610BF"/>
    <w:rsid w:val="00C610F1"/>
    <w:rsid w:val="00C612C7"/>
    <w:rsid w:val="00C614AC"/>
    <w:rsid w:val="00C614C3"/>
    <w:rsid w:val="00C61548"/>
    <w:rsid w:val="00C61701"/>
    <w:rsid w:val="00C61723"/>
    <w:rsid w:val="00C61733"/>
    <w:rsid w:val="00C61939"/>
    <w:rsid w:val="00C61A22"/>
    <w:rsid w:val="00C61A37"/>
    <w:rsid w:val="00C61BF9"/>
    <w:rsid w:val="00C61D00"/>
    <w:rsid w:val="00C61E68"/>
    <w:rsid w:val="00C61EE8"/>
    <w:rsid w:val="00C6209D"/>
    <w:rsid w:val="00C62197"/>
    <w:rsid w:val="00C62369"/>
    <w:rsid w:val="00C6244D"/>
    <w:rsid w:val="00C62713"/>
    <w:rsid w:val="00C62759"/>
    <w:rsid w:val="00C6290C"/>
    <w:rsid w:val="00C629D5"/>
    <w:rsid w:val="00C62AB0"/>
    <w:rsid w:val="00C62CB3"/>
    <w:rsid w:val="00C62DDB"/>
    <w:rsid w:val="00C62EEB"/>
    <w:rsid w:val="00C62F77"/>
    <w:rsid w:val="00C62FF9"/>
    <w:rsid w:val="00C63083"/>
    <w:rsid w:val="00C630B6"/>
    <w:rsid w:val="00C630CC"/>
    <w:rsid w:val="00C63174"/>
    <w:rsid w:val="00C633C3"/>
    <w:rsid w:val="00C6376F"/>
    <w:rsid w:val="00C63841"/>
    <w:rsid w:val="00C6388B"/>
    <w:rsid w:val="00C6391E"/>
    <w:rsid w:val="00C63BC0"/>
    <w:rsid w:val="00C63C16"/>
    <w:rsid w:val="00C63D17"/>
    <w:rsid w:val="00C63E8B"/>
    <w:rsid w:val="00C63F07"/>
    <w:rsid w:val="00C63FD9"/>
    <w:rsid w:val="00C64070"/>
    <w:rsid w:val="00C64098"/>
    <w:rsid w:val="00C642C8"/>
    <w:rsid w:val="00C642CB"/>
    <w:rsid w:val="00C642F8"/>
    <w:rsid w:val="00C6441C"/>
    <w:rsid w:val="00C64536"/>
    <w:rsid w:val="00C64908"/>
    <w:rsid w:val="00C64935"/>
    <w:rsid w:val="00C649E5"/>
    <w:rsid w:val="00C64AF5"/>
    <w:rsid w:val="00C64B90"/>
    <w:rsid w:val="00C64D65"/>
    <w:rsid w:val="00C64F5C"/>
    <w:rsid w:val="00C64F8F"/>
    <w:rsid w:val="00C65004"/>
    <w:rsid w:val="00C652AE"/>
    <w:rsid w:val="00C6547E"/>
    <w:rsid w:val="00C655D2"/>
    <w:rsid w:val="00C65633"/>
    <w:rsid w:val="00C656DC"/>
    <w:rsid w:val="00C65908"/>
    <w:rsid w:val="00C6599D"/>
    <w:rsid w:val="00C65A3F"/>
    <w:rsid w:val="00C65B80"/>
    <w:rsid w:val="00C65BCC"/>
    <w:rsid w:val="00C65D12"/>
    <w:rsid w:val="00C65D5F"/>
    <w:rsid w:val="00C65F05"/>
    <w:rsid w:val="00C660E7"/>
    <w:rsid w:val="00C66464"/>
    <w:rsid w:val="00C665C0"/>
    <w:rsid w:val="00C6668E"/>
    <w:rsid w:val="00C66790"/>
    <w:rsid w:val="00C66BD7"/>
    <w:rsid w:val="00C66CB8"/>
    <w:rsid w:val="00C66EF5"/>
    <w:rsid w:val="00C66EFA"/>
    <w:rsid w:val="00C66F70"/>
    <w:rsid w:val="00C66FBB"/>
    <w:rsid w:val="00C66FE3"/>
    <w:rsid w:val="00C66FFF"/>
    <w:rsid w:val="00C67112"/>
    <w:rsid w:val="00C671F6"/>
    <w:rsid w:val="00C673BC"/>
    <w:rsid w:val="00C67498"/>
    <w:rsid w:val="00C67570"/>
    <w:rsid w:val="00C67734"/>
    <w:rsid w:val="00C6775D"/>
    <w:rsid w:val="00C678F0"/>
    <w:rsid w:val="00C679B1"/>
    <w:rsid w:val="00C679FD"/>
    <w:rsid w:val="00C67A72"/>
    <w:rsid w:val="00C67ACF"/>
    <w:rsid w:val="00C67C70"/>
    <w:rsid w:val="00C67CE8"/>
    <w:rsid w:val="00C67DDB"/>
    <w:rsid w:val="00C67E35"/>
    <w:rsid w:val="00C67E94"/>
    <w:rsid w:val="00C70199"/>
    <w:rsid w:val="00C70566"/>
    <w:rsid w:val="00C7075B"/>
    <w:rsid w:val="00C70A63"/>
    <w:rsid w:val="00C70AC2"/>
    <w:rsid w:val="00C70B94"/>
    <w:rsid w:val="00C70BD5"/>
    <w:rsid w:val="00C70C24"/>
    <w:rsid w:val="00C70C9D"/>
    <w:rsid w:val="00C70CF5"/>
    <w:rsid w:val="00C70DCC"/>
    <w:rsid w:val="00C7125A"/>
    <w:rsid w:val="00C71273"/>
    <w:rsid w:val="00C712F4"/>
    <w:rsid w:val="00C71436"/>
    <w:rsid w:val="00C71451"/>
    <w:rsid w:val="00C715B5"/>
    <w:rsid w:val="00C718B9"/>
    <w:rsid w:val="00C718D8"/>
    <w:rsid w:val="00C71BF1"/>
    <w:rsid w:val="00C71C87"/>
    <w:rsid w:val="00C72348"/>
    <w:rsid w:val="00C7258E"/>
    <w:rsid w:val="00C725C6"/>
    <w:rsid w:val="00C7260D"/>
    <w:rsid w:val="00C72702"/>
    <w:rsid w:val="00C72707"/>
    <w:rsid w:val="00C728CF"/>
    <w:rsid w:val="00C72A31"/>
    <w:rsid w:val="00C72A9A"/>
    <w:rsid w:val="00C72B43"/>
    <w:rsid w:val="00C72BF8"/>
    <w:rsid w:val="00C72E7A"/>
    <w:rsid w:val="00C72FD1"/>
    <w:rsid w:val="00C7303C"/>
    <w:rsid w:val="00C731C4"/>
    <w:rsid w:val="00C732DA"/>
    <w:rsid w:val="00C733A1"/>
    <w:rsid w:val="00C736E2"/>
    <w:rsid w:val="00C74099"/>
    <w:rsid w:val="00C74216"/>
    <w:rsid w:val="00C74305"/>
    <w:rsid w:val="00C743FA"/>
    <w:rsid w:val="00C74442"/>
    <w:rsid w:val="00C744E0"/>
    <w:rsid w:val="00C745C1"/>
    <w:rsid w:val="00C749AB"/>
    <w:rsid w:val="00C749ED"/>
    <w:rsid w:val="00C749F3"/>
    <w:rsid w:val="00C74AB5"/>
    <w:rsid w:val="00C74B6B"/>
    <w:rsid w:val="00C74C50"/>
    <w:rsid w:val="00C74CF2"/>
    <w:rsid w:val="00C74D9A"/>
    <w:rsid w:val="00C74EAE"/>
    <w:rsid w:val="00C74F39"/>
    <w:rsid w:val="00C74F4A"/>
    <w:rsid w:val="00C751C0"/>
    <w:rsid w:val="00C75311"/>
    <w:rsid w:val="00C75333"/>
    <w:rsid w:val="00C754D6"/>
    <w:rsid w:val="00C75592"/>
    <w:rsid w:val="00C7596D"/>
    <w:rsid w:val="00C759FE"/>
    <w:rsid w:val="00C75AA1"/>
    <w:rsid w:val="00C75D24"/>
    <w:rsid w:val="00C75D9D"/>
    <w:rsid w:val="00C75EC2"/>
    <w:rsid w:val="00C75FEC"/>
    <w:rsid w:val="00C76100"/>
    <w:rsid w:val="00C76342"/>
    <w:rsid w:val="00C76892"/>
    <w:rsid w:val="00C768A8"/>
    <w:rsid w:val="00C76927"/>
    <w:rsid w:val="00C769A5"/>
    <w:rsid w:val="00C76ABD"/>
    <w:rsid w:val="00C76BC7"/>
    <w:rsid w:val="00C76DEA"/>
    <w:rsid w:val="00C7709C"/>
    <w:rsid w:val="00C774A6"/>
    <w:rsid w:val="00C7751E"/>
    <w:rsid w:val="00C77748"/>
    <w:rsid w:val="00C777FB"/>
    <w:rsid w:val="00C7781F"/>
    <w:rsid w:val="00C77A34"/>
    <w:rsid w:val="00C77B17"/>
    <w:rsid w:val="00C77B5C"/>
    <w:rsid w:val="00C77C1C"/>
    <w:rsid w:val="00C77C2F"/>
    <w:rsid w:val="00C77CBD"/>
    <w:rsid w:val="00C77FF9"/>
    <w:rsid w:val="00C800DA"/>
    <w:rsid w:val="00C805E1"/>
    <w:rsid w:val="00C80961"/>
    <w:rsid w:val="00C809D1"/>
    <w:rsid w:val="00C80B1E"/>
    <w:rsid w:val="00C80CD6"/>
    <w:rsid w:val="00C80D7F"/>
    <w:rsid w:val="00C80FF3"/>
    <w:rsid w:val="00C81011"/>
    <w:rsid w:val="00C81091"/>
    <w:rsid w:val="00C81211"/>
    <w:rsid w:val="00C81344"/>
    <w:rsid w:val="00C81386"/>
    <w:rsid w:val="00C8144D"/>
    <w:rsid w:val="00C81495"/>
    <w:rsid w:val="00C8154B"/>
    <w:rsid w:val="00C8157F"/>
    <w:rsid w:val="00C81600"/>
    <w:rsid w:val="00C81657"/>
    <w:rsid w:val="00C81912"/>
    <w:rsid w:val="00C81A08"/>
    <w:rsid w:val="00C81B28"/>
    <w:rsid w:val="00C81BFC"/>
    <w:rsid w:val="00C820BB"/>
    <w:rsid w:val="00C820C8"/>
    <w:rsid w:val="00C822BC"/>
    <w:rsid w:val="00C822D5"/>
    <w:rsid w:val="00C82788"/>
    <w:rsid w:val="00C82A99"/>
    <w:rsid w:val="00C82C16"/>
    <w:rsid w:val="00C82D4D"/>
    <w:rsid w:val="00C82D55"/>
    <w:rsid w:val="00C82E82"/>
    <w:rsid w:val="00C82EB2"/>
    <w:rsid w:val="00C830A0"/>
    <w:rsid w:val="00C830C2"/>
    <w:rsid w:val="00C8329E"/>
    <w:rsid w:val="00C83464"/>
    <w:rsid w:val="00C8348F"/>
    <w:rsid w:val="00C83506"/>
    <w:rsid w:val="00C83621"/>
    <w:rsid w:val="00C83BB0"/>
    <w:rsid w:val="00C83C9A"/>
    <w:rsid w:val="00C84178"/>
    <w:rsid w:val="00C8417A"/>
    <w:rsid w:val="00C841A8"/>
    <w:rsid w:val="00C84269"/>
    <w:rsid w:val="00C84285"/>
    <w:rsid w:val="00C843DA"/>
    <w:rsid w:val="00C8454E"/>
    <w:rsid w:val="00C84592"/>
    <w:rsid w:val="00C8489D"/>
    <w:rsid w:val="00C84985"/>
    <w:rsid w:val="00C84AAE"/>
    <w:rsid w:val="00C84B4C"/>
    <w:rsid w:val="00C84B7E"/>
    <w:rsid w:val="00C84BE3"/>
    <w:rsid w:val="00C84CCD"/>
    <w:rsid w:val="00C85446"/>
    <w:rsid w:val="00C854BB"/>
    <w:rsid w:val="00C8554B"/>
    <w:rsid w:val="00C85603"/>
    <w:rsid w:val="00C8563D"/>
    <w:rsid w:val="00C85712"/>
    <w:rsid w:val="00C8579C"/>
    <w:rsid w:val="00C857BD"/>
    <w:rsid w:val="00C8585A"/>
    <w:rsid w:val="00C8598F"/>
    <w:rsid w:val="00C85AC5"/>
    <w:rsid w:val="00C85DFF"/>
    <w:rsid w:val="00C86141"/>
    <w:rsid w:val="00C86157"/>
    <w:rsid w:val="00C861CC"/>
    <w:rsid w:val="00C865C4"/>
    <w:rsid w:val="00C86609"/>
    <w:rsid w:val="00C8674F"/>
    <w:rsid w:val="00C8680A"/>
    <w:rsid w:val="00C86C72"/>
    <w:rsid w:val="00C86DE8"/>
    <w:rsid w:val="00C86E7D"/>
    <w:rsid w:val="00C86FAF"/>
    <w:rsid w:val="00C87078"/>
    <w:rsid w:val="00C870D1"/>
    <w:rsid w:val="00C871DB"/>
    <w:rsid w:val="00C87297"/>
    <w:rsid w:val="00C87407"/>
    <w:rsid w:val="00C87499"/>
    <w:rsid w:val="00C87577"/>
    <w:rsid w:val="00C87733"/>
    <w:rsid w:val="00C87879"/>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C3"/>
    <w:rsid w:val="00C90D90"/>
    <w:rsid w:val="00C90EEC"/>
    <w:rsid w:val="00C911EF"/>
    <w:rsid w:val="00C91265"/>
    <w:rsid w:val="00C91604"/>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B1"/>
    <w:rsid w:val="00C926B0"/>
    <w:rsid w:val="00C926BB"/>
    <w:rsid w:val="00C92823"/>
    <w:rsid w:val="00C92985"/>
    <w:rsid w:val="00C92B43"/>
    <w:rsid w:val="00C92B5A"/>
    <w:rsid w:val="00C92C48"/>
    <w:rsid w:val="00C92C4B"/>
    <w:rsid w:val="00C92C5F"/>
    <w:rsid w:val="00C92F9F"/>
    <w:rsid w:val="00C9301C"/>
    <w:rsid w:val="00C9313A"/>
    <w:rsid w:val="00C9334A"/>
    <w:rsid w:val="00C93515"/>
    <w:rsid w:val="00C9356B"/>
    <w:rsid w:val="00C936A4"/>
    <w:rsid w:val="00C939EC"/>
    <w:rsid w:val="00C93A29"/>
    <w:rsid w:val="00C93B63"/>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94"/>
    <w:rsid w:val="00C94BD2"/>
    <w:rsid w:val="00C94C4F"/>
    <w:rsid w:val="00C94DA9"/>
    <w:rsid w:val="00C94EF9"/>
    <w:rsid w:val="00C950B9"/>
    <w:rsid w:val="00C9528E"/>
    <w:rsid w:val="00C9531D"/>
    <w:rsid w:val="00C95A09"/>
    <w:rsid w:val="00C95C4C"/>
    <w:rsid w:val="00C95C81"/>
    <w:rsid w:val="00C95EAB"/>
    <w:rsid w:val="00C95F57"/>
    <w:rsid w:val="00C95FF2"/>
    <w:rsid w:val="00C9607A"/>
    <w:rsid w:val="00C96102"/>
    <w:rsid w:val="00C963F5"/>
    <w:rsid w:val="00C96460"/>
    <w:rsid w:val="00C967E4"/>
    <w:rsid w:val="00C96B0E"/>
    <w:rsid w:val="00C96F73"/>
    <w:rsid w:val="00C97383"/>
    <w:rsid w:val="00C9766D"/>
    <w:rsid w:val="00C97749"/>
    <w:rsid w:val="00C97BA4"/>
    <w:rsid w:val="00C97C70"/>
    <w:rsid w:val="00C97DD3"/>
    <w:rsid w:val="00CA0275"/>
    <w:rsid w:val="00CA0472"/>
    <w:rsid w:val="00CA059E"/>
    <w:rsid w:val="00CA061D"/>
    <w:rsid w:val="00CA06A6"/>
    <w:rsid w:val="00CA0AF7"/>
    <w:rsid w:val="00CA0F34"/>
    <w:rsid w:val="00CA12EC"/>
    <w:rsid w:val="00CA13D2"/>
    <w:rsid w:val="00CA1532"/>
    <w:rsid w:val="00CA168A"/>
    <w:rsid w:val="00CA1D5C"/>
    <w:rsid w:val="00CA1FDB"/>
    <w:rsid w:val="00CA23E3"/>
    <w:rsid w:val="00CA23EE"/>
    <w:rsid w:val="00CA2817"/>
    <w:rsid w:val="00CA28D5"/>
    <w:rsid w:val="00CA2AE8"/>
    <w:rsid w:val="00CA2B3D"/>
    <w:rsid w:val="00CA2C32"/>
    <w:rsid w:val="00CA2DD3"/>
    <w:rsid w:val="00CA2DE8"/>
    <w:rsid w:val="00CA2E24"/>
    <w:rsid w:val="00CA2E77"/>
    <w:rsid w:val="00CA309E"/>
    <w:rsid w:val="00CA358C"/>
    <w:rsid w:val="00CA37ED"/>
    <w:rsid w:val="00CA39A2"/>
    <w:rsid w:val="00CA3AF0"/>
    <w:rsid w:val="00CA3BE8"/>
    <w:rsid w:val="00CA3D00"/>
    <w:rsid w:val="00CA3E4A"/>
    <w:rsid w:val="00CA3F3C"/>
    <w:rsid w:val="00CA3F4A"/>
    <w:rsid w:val="00CA417D"/>
    <w:rsid w:val="00CA4257"/>
    <w:rsid w:val="00CA436A"/>
    <w:rsid w:val="00CA452E"/>
    <w:rsid w:val="00CA4673"/>
    <w:rsid w:val="00CA4676"/>
    <w:rsid w:val="00CA4685"/>
    <w:rsid w:val="00CA476F"/>
    <w:rsid w:val="00CA4802"/>
    <w:rsid w:val="00CA4853"/>
    <w:rsid w:val="00CA4871"/>
    <w:rsid w:val="00CA4A25"/>
    <w:rsid w:val="00CA4A77"/>
    <w:rsid w:val="00CA4A88"/>
    <w:rsid w:val="00CA4BBB"/>
    <w:rsid w:val="00CA4D48"/>
    <w:rsid w:val="00CA4FA4"/>
    <w:rsid w:val="00CA50BD"/>
    <w:rsid w:val="00CA50C9"/>
    <w:rsid w:val="00CA51B6"/>
    <w:rsid w:val="00CA52C3"/>
    <w:rsid w:val="00CA5432"/>
    <w:rsid w:val="00CA54A0"/>
    <w:rsid w:val="00CA55F4"/>
    <w:rsid w:val="00CA5A86"/>
    <w:rsid w:val="00CA5BBC"/>
    <w:rsid w:val="00CA5D4F"/>
    <w:rsid w:val="00CA5D80"/>
    <w:rsid w:val="00CA5F9E"/>
    <w:rsid w:val="00CA6232"/>
    <w:rsid w:val="00CA65D7"/>
    <w:rsid w:val="00CA6637"/>
    <w:rsid w:val="00CA666E"/>
    <w:rsid w:val="00CA68BC"/>
    <w:rsid w:val="00CA69F4"/>
    <w:rsid w:val="00CA6AAA"/>
    <w:rsid w:val="00CA6B10"/>
    <w:rsid w:val="00CA6BE9"/>
    <w:rsid w:val="00CA6D6F"/>
    <w:rsid w:val="00CA6E0D"/>
    <w:rsid w:val="00CA6E54"/>
    <w:rsid w:val="00CA716C"/>
    <w:rsid w:val="00CA71A5"/>
    <w:rsid w:val="00CA7323"/>
    <w:rsid w:val="00CA73DC"/>
    <w:rsid w:val="00CA75C1"/>
    <w:rsid w:val="00CA77BF"/>
    <w:rsid w:val="00CA78A3"/>
    <w:rsid w:val="00CA78D2"/>
    <w:rsid w:val="00CA7B40"/>
    <w:rsid w:val="00CA7BED"/>
    <w:rsid w:val="00CA7CAA"/>
    <w:rsid w:val="00CA7CF4"/>
    <w:rsid w:val="00CA7DA2"/>
    <w:rsid w:val="00CA7FE1"/>
    <w:rsid w:val="00CB0469"/>
    <w:rsid w:val="00CB0933"/>
    <w:rsid w:val="00CB0982"/>
    <w:rsid w:val="00CB0A17"/>
    <w:rsid w:val="00CB0A3F"/>
    <w:rsid w:val="00CB0D71"/>
    <w:rsid w:val="00CB0EB9"/>
    <w:rsid w:val="00CB0F75"/>
    <w:rsid w:val="00CB1043"/>
    <w:rsid w:val="00CB11BC"/>
    <w:rsid w:val="00CB1270"/>
    <w:rsid w:val="00CB13EF"/>
    <w:rsid w:val="00CB1436"/>
    <w:rsid w:val="00CB1586"/>
    <w:rsid w:val="00CB17EB"/>
    <w:rsid w:val="00CB1D6D"/>
    <w:rsid w:val="00CB1E0E"/>
    <w:rsid w:val="00CB20B4"/>
    <w:rsid w:val="00CB229A"/>
    <w:rsid w:val="00CB25D9"/>
    <w:rsid w:val="00CB2823"/>
    <w:rsid w:val="00CB2AF8"/>
    <w:rsid w:val="00CB2B17"/>
    <w:rsid w:val="00CB2B5F"/>
    <w:rsid w:val="00CB2C3F"/>
    <w:rsid w:val="00CB2E0F"/>
    <w:rsid w:val="00CB32A2"/>
    <w:rsid w:val="00CB3502"/>
    <w:rsid w:val="00CB3743"/>
    <w:rsid w:val="00CB3752"/>
    <w:rsid w:val="00CB3769"/>
    <w:rsid w:val="00CB3854"/>
    <w:rsid w:val="00CB386E"/>
    <w:rsid w:val="00CB3A2F"/>
    <w:rsid w:val="00CB3A70"/>
    <w:rsid w:val="00CB3AA3"/>
    <w:rsid w:val="00CB3C59"/>
    <w:rsid w:val="00CB3E60"/>
    <w:rsid w:val="00CB40D0"/>
    <w:rsid w:val="00CB43A9"/>
    <w:rsid w:val="00CB441D"/>
    <w:rsid w:val="00CB4557"/>
    <w:rsid w:val="00CB4642"/>
    <w:rsid w:val="00CB46E9"/>
    <w:rsid w:val="00CB4792"/>
    <w:rsid w:val="00CB47BF"/>
    <w:rsid w:val="00CB47CA"/>
    <w:rsid w:val="00CB48CE"/>
    <w:rsid w:val="00CB4900"/>
    <w:rsid w:val="00CB4A85"/>
    <w:rsid w:val="00CB4A92"/>
    <w:rsid w:val="00CB4BD9"/>
    <w:rsid w:val="00CB4D00"/>
    <w:rsid w:val="00CB4EC1"/>
    <w:rsid w:val="00CB5192"/>
    <w:rsid w:val="00CB527C"/>
    <w:rsid w:val="00CB52FD"/>
    <w:rsid w:val="00CB535A"/>
    <w:rsid w:val="00CB53DB"/>
    <w:rsid w:val="00CB577A"/>
    <w:rsid w:val="00CB5825"/>
    <w:rsid w:val="00CB5903"/>
    <w:rsid w:val="00CB5971"/>
    <w:rsid w:val="00CB5AA4"/>
    <w:rsid w:val="00CB5ACD"/>
    <w:rsid w:val="00CB5F3E"/>
    <w:rsid w:val="00CB66E5"/>
    <w:rsid w:val="00CB67F1"/>
    <w:rsid w:val="00CB6AE9"/>
    <w:rsid w:val="00CB6B37"/>
    <w:rsid w:val="00CB6C35"/>
    <w:rsid w:val="00CB6CFE"/>
    <w:rsid w:val="00CB6D2F"/>
    <w:rsid w:val="00CB7199"/>
    <w:rsid w:val="00CB7436"/>
    <w:rsid w:val="00CB7446"/>
    <w:rsid w:val="00CB75C4"/>
    <w:rsid w:val="00CB7614"/>
    <w:rsid w:val="00CB765A"/>
    <w:rsid w:val="00CB7685"/>
    <w:rsid w:val="00CB76FD"/>
    <w:rsid w:val="00CB7715"/>
    <w:rsid w:val="00CB77DB"/>
    <w:rsid w:val="00CB7915"/>
    <w:rsid w:val="00CB7B05"/>
    <w:rsid w:val="00CB7B7F"/>
    <w:rsid w:val="00CB7E55"/>
    <w:rsid w:val="00CB7E6C"/>
    <w:rsid w:val="00CB7F63"/>
    <w:rsid w:val="00CC0039"/>
    <w:rsid w:val="00CC004E"/>
    <w:rsid w:val="00CC00DC"/>
    <w:rsid w:val="00CC0126"/>
    <w:rsid w:val="00CC01E5"/>
    <w:rsid w:val="00CC028A"/>
    <w:rsid w:val="00CC047A"/>
    <w:rsid w:val="00CC0591"/>
    <w:rsid w:val="00CC0749"/>
    <w:rsid w:val="00CC0B9F"/>
    <w:rsid w:val="00CC0E79"/>
    <w:rsid w:val="00CC0F7E"/>
    <w:rsid w:val="00CC0F93"/>
    <w:rsid w:val="00CC10F8"/>
    <w:rsid w:val="00CC1353"/>
    <w:rsid w:val="00CC1378"/>
    <w:rsid w:val="00CC1456"/>
    <w:rsid w:val="00CC15EB"/>
    <w:rsid w:val="00CC165F"/>
    <w:rsid w:val="00CC16FD"/>
    <w:rsid w:val="00CC1757"/>
    <w:rsid w:val="00CC17E0"/>
    <w:rsid w:val="00CC19C2"/>
    <w:rsid w:val="00CC1A4C"/>
    <w:rsid w:val="00CC1C9D"/>
    <w:rsid w:val="00CC1EF0"/>
    <w:rsid w:val="00CC22CE"/>
    <w:rsid w:val="00CC2332"/>
    <w:rsid w:val="00CC258A"/>
    <w:rsid w:val="00CC261E"/>
    <w:rsid w:val="00CC262E"/>
    <w:rsid w:val="00CC268E"/>
    <w:rsid w:val="00CC26CB"/>
    <w:rsid w:val="00CC2950"/>
    <w:rsid w:val="00CC2990"/>
    <w:rsid w:val="00CC2B37"/>
    <w:rsid w:val="00CC2B95"/>
    <w:rsid w:val="00CC2D30"/>
    <w:rsid w:val="00CC2E20"/>
    <w:rsid w:val="00CC2F09"/>
    <w:rsid w:val="00CC2F6D"/>
    <w:rsid w:val="00CC3027"/>
    <w:rsid w:val="00CC33D5"/>
    <w:rsid w:val="00CC3515"/>
    <w:rsid w:val="00CC35D7"/>
    <w:rsid w:val="00CC3711"/>
    <w:rsid w:val="00CC3B9A"/>
    <w:rsid w:val="00CC3BE3"/>
    <w:rsid w:val="00CC3E47"/>
    <w:rsid w:val="00CC4020"/>
    <w:rsid w:val="00CC406D"/>
    <w:rsid w:val="00CC44A1"/>
    <w:rsid w:val="00CC4648"/>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72A"/>
    <w:rsid w:val="00CC5792"/>
    <w:rsid w:val="00CC59BC"/>
    <w:rsid w:val="00CC5ABD"/>
    <w:rsid w:val="00CC5B60"/>
    <w:rsid w:val="00CC5BA0"/>
    <w:rsid w:val="00CC5BB3"/>
    <w:rsid w:val="00CC5BC8"/>
    <w:rsid w:val="00CC5C07"/>
    <w:rsid w:val="00CC5F83"/>
    <w:rsid w:val="00CC602C"/>
    <w:rsid w:val="00CC65B9"/>
    <w:rsid w:val="00CC6654"/>
    <w:rsid w:val="00CC67E4"/>
    <w:rsid w:val="00CC688E"/>
    <w:rsid w:val="00CC69CF"/>
    <w:rsid w:val="00CC6AB7"/>
    <w:rsid w:val="00CC6AC5"/>
    <w:rsid w:val="00CC6BF8"/>
    <w:rsid w:val="00CC6CAA"/>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427"/>
    <w:rsid w:val="00CD045E"/>
    <w:rsid w:val="00CD0511"/>
    <w:rsid w:val="00CD0933"/>
    <w:rsid w:val="00CD0B10"/>
    <w:rsid w:val="00CD0FEB"/>
    <w:rsid w:val="00CD111A"/>
    <w:rsid w:val="00CD12CA"/>
    <w:rsid w:val="00CD131E"/>
    <w:rsid w:val="00CD1374"/>
    <w:rsid w:val="00CD1505"/>
    <w:rsid w:val="00CD15A5"/>
    <w:rsid w:val="00CD195C"/>
    <w:rsid w:val="00CD1A45"/>
    <w:rsid w:val="00CD1A56"/>
    <w:rsid w:val="00CD1C7B"/>
    <w:rsid w:val="00CD1DAC"/>
    <w:rsid w:val="00CD1F81"/>
    <w:rsid w:val="00CD2277"/>
    <w:rsid w:val="00CD22D4"/>
    <w:rsid w:val="00CD2484"/>
    <w:rsid w:val="00CD24E0"/>
    <w:rsid w:val="00CD256A"/>
    <w:rsid w:val="00CD2B77"/>
    <w:rsid w:val="00CD2BBC"/>
    <w:rsid w:val="00CD2DC1"/>
    <w:rsid w:val="00CD305F"/>
    <w:rsid w:val="00CD30B4"/>
    <w:rsid w:val="00CD3260"/>
    <w:rsid w:val="00CD33C9"/>
    <w:rsid w:val="00CD3421"/>
    <w:rsid w:val="00CD357D"/>
    <w:rsid w:val="00CD3607"/>
    <w:rsid w:val="00CD362A"/>
    <w:rsid w:val="00CD37D6"/>
    <w:rsid w:val="00CD39BD"/>
    <w:rsid w:val="00CD3B42"/>
    <w:rsid w:val="00CD3C1D"/>
    <w:rsid w:val="00CD3D84"/>
    <w:rsid w:val="00CD4070"/>
    <w:rsid w:val="00CD4178"/>
    <w:rsid w:val="00CD427A"/>
    <w:rsid w:val="00CD4403"/>
    <w:rsid w:val="00CD444F"/>
    <w:rsid w:val="00CD46FE"/>
    <w:rsid w:val="00CD475D"/>
    <w:rsid w:val="00CD47EB"/>
    <w:rsid w:val="00CD4ABB"/>
    <w:rsid w:val="00CD4B47"/>
    <w:rsid w:val="00CD4B6A"/>
    <w:rsid w:val="00CD4CB0"/>
    <w:rsid w:val="00CD4F69"/>
    <w:rsid w:val="00CD5039"/>
    <w:rsid w:val="00CD506C"/>
    <w:rsid w:val="00CD51F9"/>
    <w:rsid w:val="00CD5308"/>
    <w:rsid w:val="00CD57A3"/>
    <w:rsid w:val="00CD58B7"/>
    <w:rsid w:val="00CD5AA5"/>
    <w:rsid w:val="00CD5B6B"/>
    <w:rsid w:val="00CD5D8E"/>
    <w:rsid w:val="00CD5DFC"/>
    <w:rsid w:val="00CD5E0D"/>
    <w:rsid w:val="00CD5F4C"/>
    <w:rsid w:val="00CD65A8"/>
    <w:rsid w:val="00CD66A3"/>
    <w:rsid w:val="00CD690C"/>
    <w:rsid w:val="00CD6A2E"/>
    <w:rsid w:val="00CD6AD4"/>
    <w:rsid w:val="00CD6EBF"/>
    <w:rsid w:val="00CD6F4F"/>
    <w:rsid w:val="00CD73F8"/>
    <w:rsid w:val="00CD7473"/>
    <w:rsid w:val="00CD7695"/>
    <w:rsid w:val="00CD78B2"/>
    <w:rsid w:val="00CD78C1"/>
    <w:rsid w:val="00CD78D0"/>
    <w:rsid w:val="00CD7CA0"/>
    <w:rsid w:val="00CD7CC9"/>
    <w:rsid w:val="00CD7F46"/>
    <w:rsid w:val="00CD7FD2"/>
    <w:rsid w:val="00CE00B0"/>
    <w:rsid w:val="00CE0113"/>
    <w:rsid w:val="00CE0138"/>
    <w:rsid w:val="00CE0248"/>
    <w:rsid w:val="00CE0364"/>
    <w:rsid w:val="00CE0429"/>
    <w:rsid w:val="00CE0757"/>
    <w:rsid w:val="00CE0842"/>
    <w:rsid w:val="00CE09B5"/>
    <w:rsid w:val="00CE09F6"/>
    <w:rsid w:val="00CE0A63"/>
    <w:rsid w:val="00CE0AA1"/>
    <w:rsid w:val="00CE0BC0"/>
    <w:rsid w:val="00CE0BFA"/>
    <w:rsid w:val="00CE0C5C"/>
    <w:rsid w:val="00CE0DC6"/>
    <w:rsid w:val="00CE0DEF"/>
    <w:rsid w:val="00CE0EC1"/>
    <w:rsid w:val="00CE0ED1"/>
    <w:rsid w:val="00CE0F83"/>
    <w:rsid w:val="00CE1277"/>
    <w:rsid w:val="00CE1464"/>
    <w:rsid w:val="00CE14AC"/>
    <w:rsid w:val="00CE1899"/>
    <w:rsid w:val="00CE1B19"/>
    <w:rsid w:val="00CE1BE6"/>
    <w:rsid w:val="00CE1FCF"/>
    <w:rsid w:val="00CE20FB"/>
    <w:rsid w:val="00CE21C6"/>
    <w:rsid w:val="00CE21E4"/>
    <w:rsid w:val="00CE238B"/>
    <w:rsid w:val="00CE2572"/>
    <w:rsid w:val="00CE27E9"/>
    <w:rsid w:val="00CE2893"/>
    <w:rsid w:val="00CE2A5B"/>
    <w:rsid w:val="00CE2AF9"/>
    <w:rsid w:val="00CE2CF4"/>
    <w:rsid w:val="00CE2E8E"/>
    <w:rsid w:val="00CE32D8"/>
    <w:rsid w:val="00CE33E3"/>
    <w:rsid w:val="00CE340F"/>
    <w:rsid w:val="00CE348F"/>
    <w:rsid w:val="00CE3775"/>
    <w:rsid w:val="00CE3D9A"/>
    <w:rsid w:val="00CE3DA5"/>
    <w:rsid w:val="00CE3DFF"/>
    <w:rsid w:val="00CE3E3F"/>
    <w:rsid w:val="00CE3ECE"/>
    <w:rsid w:val="00CE3F1F"/>
    <w:rsid w:val="00CE411F"/>
    <w:rsid w:val="00CE4163"/>
    <w:rsid w:val="00CE4525"/>
    <w:rsid w:val="00CE4592"/>
    <w:rsid w:val="00CE45D3"/>
    <w:rsid w:val="00CE4606"/>
    <w:rsid w:val="00CE467C"/>
    <w:rsid w:val="00CE479B"/>
    <w:rsid w:val="00CE4C6B"/>
    <w:rsid w:val="00CE4CA3"/>
    <w:rsid w:val="00CE4CEA"/>
    <w:rsid w:val="00CE4E82"/>
    <w:rsid w:val="00CE4E9C"/>
    <w:rsid w:val="00CE4FAE"/>
    <w:rsid w:val="00CE5257"/>
    <w:rsid w:val="00CE526C"/>
    <w:rsid w:val="00CE52EF"/>
    <w:rsid w:val="00CE5399"/>
    <w:rsid w:val="00CE554D"/>
    <w:rsid w:val="00CE566D"/>
    <w:rsid w:val="00CE586C"/>
    <w:rsid w:val="00CE5914"/>
    <w:rsid w:val="00CE5D8E"/>
    <w:rsid w:val="00CE5DD4"/>
    <w:rsid w:val="00CE5E0B"/>
    <w:rsid w:val="00CE5F6F"/>
    <w:rsid w:val="00CE6107"/>
    <w:rsid w:val="00CE622B"/>
    <w:rsid w:val="00CE6236"/>
    <w:rsid w:val="00CE647B"/>
    <w:rsid w:val="00CE6531"/>
    <w:rsid w:val="00CE685A"/>
    <w:rsid w:val="00CE68B8"/>
    <w:rsid w:val="00CE6A68"/>
    <w:rsid w:val="00CE6B29"/>
    <w:rsid w:val="00CE6C11"/>
    <w:rsid w:val="00CE6C63"/>
    <w:rsid w:val="00CE6D1F"/>
    <w:rsid w:val="00CE6F00"/>
    <w:rsid w:val="00CE7031"/>
    <w:rsid w:val="00CE725C"/>
    <w:rsid w:val="00CE731C"/>
    <w:rsid w:val="00CE74E0"/>
    <w:rsid w:val="00CE7840"/>
    <w:rsid w:val="00CE7861"/>
    <w:rsid w:val="00CE791F"/>
    <w:rsid w:val="00CE7921"/>
    <w:rsid w:val="00CE7928"/>
    <w:rsid w:val="00CE799D"/>
    <w:rsid w:val="00CE7E70"/>
    <w:rsid w:val="00CE7EFF"/>
    <w:rsid w:val="00CE7F62"/>
    <w:rsid w:val="00CE7FD1"/>
    <w:rsid w:val="00CF003C"/>
    <w:rsid w:val="00CF0212"/>
    <w:rsid w:val="00CF0384"/>
    <w:rsid w:val="00CF04D1"/>
    <w:rsid w:val="00CF0700"/>
    <w:rsid w:val="00CF0937"/>
    <w:rsid w:val="00CF09EF"/>
    <w:rsid w:val="00CF0A71"/>
    <w:rsid w:val="00CF0B17"/>
    <w:rsid w:val="00CF0B74"/>
    <w:rsid w:val="00CF0E08"/>
    <w:rsid w:val="00CF0E40"/>
    <w:rsid w:val="00CF0E88"/>
    <w:rsid w:val="00CF0EEF"/>
    <w:rsid w:val="00CF0F6B"/>
    <w:rsid w:val="00CF1381"/>
    <w:rsid w:val="00CF139A"/>
    <w:rsid w:val="00CF145A"/>
    <w:rsid w:val="00CF149B"/>
    <w:rsid w:val="00CF14AF"/>
    <w:rsid w:val="00CF15CF"/>
    <w:rsid w:val="00CF169C"/>
    <w:rsid w:val="00CF19F5"/>
    <w:rsid w:val="00CF1AE6"/>
    <w:rsid w:val="00CF1AEF"/>
    <w:rsid w:val="00CF1D85"/>
    <w:rsid w:val="00CF1D8A"/>
    <w:rsid w:val="00CF1E4D"/>
    <w:rsid w:val="00CF1F09"/>
    <w:rsid w:val="00CF1FB7"/>
    <w:rsid w:val="00CF20E7"/>
    <w:rsid w:val="00CF2202"/>
    <w:rsid w:val="00CF221A"/>
    <w:rsid w:val="00CF224F"/>
    <w:rsid w:val="00CF2352"/>
    <w:rsid w:val="00CF2437"/>
    <w:rsid w:val="00CF2442"/>
    <w:rsid w:val="00CF2735"/>
    <w:rsid w:val="00CF28EE"/>
    <w:rsid w:val="00CF2A19"/>
    <w:rsid w:val="00CF2C23"/>
    <w:rsid w:val="00CF2C24"/>
    <w:rsid w:val="00CF2CEA"/>
    <w:rsid w:val="00CF2D18"/>
    <w:rsid w:val="00CF2DE2"/>
    <w:rsid w:val="00CF2E9C"/>
    <w:rsid w:val="00CF2EAD"/>
    <w:rsid w:val="00CF2EE3"/>
    <w:rsid w:val="00CF2F4B"/>
    <w:rsid w:val="00CF3029"/>
    <w:rsid w:val="00CF3133"/>
    <w:rsid w:val="00CF314E"/>
    <w:rsid w:val="00CF34DE"/>
    <w:rsid w:val="00CF35BE"/>
    <w:rsid w:val="00CF360A"/>
    <w:rsid w:val="00CF381B"/>
    <w:rsid w:val="00CF3951"/>
    <w:rsid w:val="00CF3A0D"/>
    <w:rsid w:val="00CF3AD2"/>
    <w:rsid w:val="00CF3B0E"/>
    <w:rsid w:val="00CF3C17"/>
    <w:rsid w:val="00CF3D99"/>
    <w:rsid w:val="00CF3DB3"/>
    <w:rsid w:val="00CF402A"/>
    <w:rsid w:val="00CF406C"/>
    <w:rsid w:val="00CF40A5"/>
    <w:rsid w:val="00CF43EF"/>
    <w:rsid w:val="00CF46D1"/>
    <w:rsid w:val="00CF4768"/>
    <w:rsid w:val="00CF4A60"/>
    <w:rsid w:val="00CF4A84"/>
    <w:rsid w:val="00CF4A85"/>
    <w:rsid w:val="00CF4B7B"/>
    <w:rsid w:val="00CF4C8A"/>
    <w:rsid w:val="00CF4E08"/>
    <w:rsid w:val="00CF5137"/>
    <w:rsid w:val="00CF5274"/>
    <w:rsid w:val="00CF5352"/>
    <w:rsid w:val="00CF5669"/>
    <w:rsid w:val="00CF579D"/>
    <w:rsid w:val="00CF58D5"/>
    <w:rsid w:val="00CF58E8"/>
    <w:rsid w:val="00CF59B7"/>
    <w:rsid w:val="00CF59CC"/>
    <w:rsid w:val="00CF59F0"/>
    <w:rsid w:val="00CF5B52"/>
    <w:rsid w:val="00CF5BD7"/>
    <w:rsid w:val="00CF5D4C"/>
    <w:rsid w:val="00CF60A8"/>
    <w:rsid w:val="00CF6121"/>
    <w:rsid w:val="00CF6253"/>
    <w:rsid w:val="00CF62F8"/>
    <w:rsid w:val="00CF63D2"/>
    <w:rsid w:val="00CF649A"/>
    <w:rsid w:val="00CF64CB"/>
    <w:rsid w:val="00CF65A4"/>
    <w:rsid w:val="00CF6627"/>
    <w:rsid w:val="00CF66CC"/>
    <w:rsid w:val="00CF66F2"/>
    <w:rsid w:val="00CF68B0"/>
    <w:rsid w:val="00CF68CB"/>
    <w:rsid w:val="00CF6930"/>
    <w:rsid w:val="00CF6985"/>
    <w:rsid w:val="00CF698A"/>
    <w:rsid w:val="00CF6D16"/>
    <w:rsid w:val="00CF7012"/>
    <w:rsid w:val="00CF703D"/>
    <w:rsid w:val="00CF7288"/>
    <w:rsid w:val="00CF74C1"/>
    <w:rsid w:val="00CF74D5"/>
    <w:rsid w:val="00CF7552"/>
    <w:rsid w:val="00CF7573"/>
    <w:rsid w:val="00CF7595"/>
    <w:rsid w:val="00CF75A9"/>
    <w:rsid w:val="00CF75D5"/>
    <w:rsid w:val="00CF7668"/>
    <w:rsid w:val="00CF7807"/>
    <w:rsid w:val="00CF7834"/>
    <w:rsid w:val="00CF783D"/>
    <w:rsid w:val="00CF7913"/>
    <w:rsid w:val="00CF7AB3"/>
    <w:rsid w:val="00CF7BBF"/>
    <w:rsid w:val="00CF7E6B"/>
    <w:rsid w:val="00D00023"/>
    <w:rsid w:val="00D000B4"/>
    <w:rsid w:val="00D00193"/>
    <w:rsid w:val="00D00403"/>
    <w:rsid w:val="00D004C8"/>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13DF"/>
    <w:rsid w:val="00D0140D"/>
    <w:rsid w:val="00D015A2"/>
    <w:rsid w:val="00D01643"/>
    <w:rsid w:val="00D01706"/>
    <w:rsid w:val="00D0195F"/>
    <w:rsid w:val="00D01A60"/>
    <w:rsid w:val="00D01AA7"/>
    <w:rsid w:val="00D01B52"/>
    <w:rsid w:val="00D01BC7"/>
    <w:rsid w:val="00D01C14"/>
    <w:rsid w:val="00D01C79"/>
    <w:rsid w:val="00D020D2"/>
    <w:rsid w:val="00D02413"/>
    <w:rsid w:val="00D0260D"/>
    <w:rsid w:val="00D0295A"/>
    <w:rsid w:val="00D0296A"/>
    <w:rsid w:val="00D02985"/>
    <w:rsid w:val="00D02BB1"/>
    <w:rsid w:val="00D03247"/>
    <w:rsid w:val="00D0330F"/>
    <w:rsid w:val="00D033D3"/>
    <w:rsid w:val="00D0347A"/>
    <w:rsid w:val="00D0356E"/>
    <w:rsid w:val="00D037F0"/>
    <w:rsid w:val="00D03847"/>
    <w:rsid w:val="00D03865"/>
    <w:rsid w:val="00D038E7"/>
    <w:rsid w:val="00D03C14"/>
    <w:rsid w:val="00D03CC1"/>
    <w:rsid w:val="00D03E83"/>
    <w:rsid w:val="00D04104"/>
    <w:rsid w:val="00D045F3"/>
    <w:rsid w:val="00D04809"/>
    <w:rsid w:val="00D04ABA"/>
    <w:rsid w:val="00D04B99"/>
    <w:rsid w:val="00D04C1D"/>
    <w:rsid w:val="00D04ED2"/>
    <w:rsid w:val="00D05096"/>
    <w:rsid w:val="00D050BB"/>
    <w:rsid w:val="00D05113"/>
    <w:rsid w:val="00D051B7"/>
    <w:rsid w:val="00D0542B"/>
    <w:rsid w:val="00D0549C"/>
    <w:rsid w:val="00D05557"/>
    <w:rsid w:val="00D0557C"/>
    <w:rsid w:val="00D0565D"/>
    <w:rsid w:val="00D05663"/>
    <w:rsid w:val="00D058C0"/>
    <w:rsid w:val="00D05A3F"/>
    <w:rsid w:val="00D05C01"/>
    <w:rsid w:val="00D05CAE"/>
    <w:rsid w:val="00D05D75"/>
    <w:rsid w:val="00D05DD3"/>
    <w:rsid w:val="00D05F88"/>
    <w:rsid w:val="00D06122"/>
    <w:rsid w:val="00D061E0"/>
    <w:rsid w:val="00D062FE"/>
    <w:rsid w:val="00D06428"/>
    <w:rsid w:val="00D06467"/>
    <w:rsid w:val="00D06489"/>
    <w:rsid w:val="00D068E1"/>
    <w:rsid w:val="00D0695F"/>
    <w:rsid w:val="00D06B01"/>
    <w:rsid w:val="00D07010"/>
    <w:rsid w:val="00D0719F"/>
    <w:rsid w:val="00D072F2"/>
    <w:rsid w:val="00D0744C"/>
    <w:rsid w:val="00D076FA"/>
    <w:rsid w:val="00D0770C"/>
    <w:rsid w:val="00D07760"/>
    <w:rsid w:val="00D07773"/>
    <w:rsid w:val="00D077AC"/>
    <w:rsid w:val="00D07882"/>
    <w:rsid w:val="00D078AE"/>
    <w:rsid w:val="00D07A54"/>
    <w:rsid w:val="00D103CC"/>
    <w:rsid w:val="00D104A1"/>
    <w:rsid w:val="00D10532"/>
    <w:rsid w:val="00D105BA"/>
    <w:rsid w:val="00D10651"/>
    <w:rsid w:val="00D10869"/>
    <w:rsid w:val="00D109C3"/>
    <w:rsid w:val="00D109D4"/>
    <w:rsid w:val="00D10A1F"/>
    <w:rsid w:val="00D10B21"/>
    <w:rsid w:val="00D10DF7"/>
    <w:rsid w:val="00D10F73"/>
    <w:rsid w:val="00D11434"/>
    <w:rsid w:val="00D11684"/>
    <w:rsid w:val="00D116C4"/>
    <w:rsid w:val="00D11747"/>
    <w:rsid w:val="00D1176F"/>
    <w:rsid w:val="00D11C70"/>
    <w:rsid w:val="00D11E46"/>
    <w:rsid w:val="00D11F92"/>
    <w:rsid w:val="00D11FD2"/>
    <w:rsid w:val="00D12000"/>
    <w:rsid w:val="00D12026"/>
    <w:rsid w:val="00D12079"/>
    <w:rsid w:val="00D12148"/>
    <w:rsid w:val="00D12166"/>
    <w:rsid w:val="00D12276"/>
    <w:rsid w:val="00D12710"/>
    <w:rsid w:val="00D12826"/>
    <w:rsid w:val="00D12CB1"/>
    <w:rsid w:val="00D12E72"/>
    <w:rsid w:val="00D12E8A"/>
    <w:rsid w:val="00D12F8E"/>
    <w:rsid w:val="00D13104"/>
    <w:rsid w:val="00D13457"/>
    <w:rsid w:val="00D136B5"/>
    <w:rsid w:val="00D138AD"/>
    <w:rsid w:val="00D13AE1"/>
    <w:rsid w:val="00D13E3C"/>
    <w:rsid w:val="00D13F53"/>
    <w:rsid w:val="00D140C7"/>
    <w:rsid w:val="00D140ED"/>
    <w:rsid w:val="00D14234"/>
    <w:rsid w:val="00D1426B"/>
    <w:rsid w:val="00D1431F"/>
    <w:rsid w:val="00D1457F"/>
    <w:rsid w:val="00D149D0"/>
    <w:rsid w:val="00D14A37"/>
    <w:rsid w:val="00D14AE1"/>
    <w:rsid w:val="00D14B03"/>
    <w:rsid w:val="00D14C3A"/>
    <w:rsid w:val="00D14C5C"/>
    <w:rsid w:val="00D14CE5"/>
    <w:rsid w:val="00D14D28"/>
    <w:rsid w:val="00D14DC3"/>
    <w:rsid w:val="00D1517D"/>
    <w:rsid w:val="00D1520B"/>
    <w:rsid w:val="00D15343"/>
    <w:rsid w:val="00D1545C"/>
    <w:rsid w:val="00D1557D"/>
    <w:rsid w:val="00D1562E"/>
    <w:rsid w:val="00D156F3"/>
    <w:rsid w:val="00D15727"/>
    <w:rsid w:val="00D1588F"/>
    <w:rsid w:val="00D159A3"/>
    <w:rsid w:val="00D15EE0"/>
    <w:rsid w:val="00D15F27"/>
    <w:rsid w:val="00D1603D"/>
    <w:rsid w:val="00D16422"/>
    <w:rsid w:val="00D169F9"/>
    <w:rsid w:val="00D16C8C"/>
    <w:rsid w:val="00D16D14"/>
    <w:rsid w:val="00D16F10"/>
    <w:rsid w:val="00D16F18"/>
    <w:rsid w:val="00D174C8"/>
    <w:rsid w:val="00D17514"/>
    <w:rsid w:val="00D17551"/>
    <w:rsid w:val="00D17C43"/>
    <w:rsid w:val="00D17D98"/>
    <w:rsid w:val="00D17F03"/>
    <w:rsid w:val="00D17F8A"/>
    <w:rsid w:val="00D20377"/>
    <w:rsid w:val="00D20389"/>
    <w:rsid w:val="00D20405"/>
    <w:rsid w:val="00D2042C"/>
    <w:rsid w:val="00D2047F"/>
    <w:rsid w:val="00D20522"/>
    <w:rsid w:val="00D2068E"/>
    <w:rsid w:val="00D2074C"/>
    <w:rsid w:val="00D2077A"/>
    <w:rsid w:val="00D20854"/>
    <w:rsid w:val="00D20C7B"/>
    <w:rsid w:val="00D20E1A"/>
    <w:rsid w:val="00D21139"/>
    <w:rsid w:val="00D21243"/>
    <w:rsid w:val="00D21245"/>
    <w:rsid w:val="00D216AD"/>
    <w:rsid w:val="00D216E9"/>
    <w:rsid w:val="00D21900"/>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C"/>
    <w:rsid w:val="00D22A6A"/>
    <w:rsid w:val="00D22AB9"/>
    <w:rsid w:val="00D22B6B"/>
    <w:rsid w:val="00D22BA2"/>
    <w:rsid w:val="00D22C22"/>
    <w:rsid w:val="00D22DAE"/>
    <w:rsid w:val="00D22E94"/>
    <w:rsid w:val="00D2316E"/>
    <w:rsid w:val="00D233E5"/>
    <w:rsid w:val="00D23426"/>
    <w:rsid w:val="00D2357F"/>
    <w:rsid w:val="00D235E4"/>
    <w:rsid w:val="00D239D9"/>
    <w:rsid w:val="00D23A71"/>
    <w:rsid w:val="00D23A86"/>
    <w:rsid w:val="00D23AA0"/>
    <w:rsid w:val="00D23B78"/>
    <w:rsid w:val="00D23F1B"/>
    <w:rsid w:val="00D24075"/>
    <w:rsid w:val="00D24102"/>
    <w:rsid w:val="00D242A1"/>
    <w:rsid w:val="00D24563"/>
    <w:rsid w:val="00D2490C"/>
    <w:rsid w:val="00D24974"/>
    <w:rsid w:val="00D24A20"/>
    <w:rsid w:val="00D24BCB"/>
    <w:rsid w:val="00D24BE6"/>
    <w:rsid w:val="00D24C55"/>
    <w:rsid w:val="00D24CC3"/>
    <w:rsid w:val="00D251AA"/>
    <w:rsid w:val="00D25457"/>
    <w:rsid w:val="00D2546E"/>
    <w:rsid w:val="00D255C7"/>
    <w:rsid w:val="00D257C1"/>
    <w:rsid w:val="00D25A85"/>
    <w:rsid w:val="00D25B2D"/>
    <w:rsid w:val="00D25C59"/>
    <w:rsid w:val="00D25C7F"/>
    <w:rsid w:val="00D25DAB"/>
    <w:rsid w:val="00D25FBC"/>
    <w:rsid w:val="00D26072"/>
    <w:rsid w:val="00D26097"/>
    <w:rsid w:val="00D260C4"/>
    <w:rsid w:val="00D262A8"/>
    <w:rsid w:val="00D26370"/>
    <w:rsid w:val="00D266AE"/>
    <w:rsid w:val="00D2671E"/>
    <w:rsid w:val="00D26C52"/>
    <w:rsid w:val="00D26CEC"/>
    <w:rsid w:val="00D26ECF"/>
    <w:rsid w:val="00D26F10"/>
    <w:rsid w:val="00D26F8A"/>
    <w:rsid w:val="00D26FE7"/>
    <w:rsid w:val="00D27116"/>
    <w:rsid w:val="00D275B1"/>
    <w:rsid w:val="00D275E9"/>
    <w:rsid w:val="00D276D6"/>
    <w:rsid w:val="00D27875"/>
    <w:rsid w:val="00D27AB3"/>
    <w:rsid w:val="00D27BE2"/>
    <w:rsid w:val="00D27C61"/>
    <w:rsid w:val="00D27D22"/>
    <w:rsid w:val="00D27DD7"/>
    <w:rsid w:val="00D30000"/>
    <w:rsid w:val="00D3000E"/>
    <w:rsid w:val="00D3002C"/>
    <w:rsid w:val="00D300CE"/>
    <w:rsid w:val="00D300F4"/>
    <w:rsid w:val="00D30154"/>
    <w:rsid w:val="00D30977"/>
    <w:rsid w:val="00D30985"/>
    <w:rsid w:val="00D309F9"/>
    <w:rsid w:val="00D311C6"/>
    <w:rsid w:val="00D31310"/>
    <w:rsid w:val="00D3132F"/>
    <w:rsid w:val="00D314D7"/>
    <w:rsid w:val="00D317F9"/>
    <w:rsid w:val="00D31A83"/>
    <w:rsid w:val="00D31B01"/>
    <w:rsid w:val="00D31D19"/>
    <w:rsid w:val="00D31F97"/>
    <w:rsid w:val="00D32048"/>
    <w:rsid w:val="00D32342"/>
    <w:rsid w:val="00D32496"/>
    <w:rsid w:val="00D3250C"/>
    <w:rsid w:val="00D3260B"/>
    <w:rsid w:val="00D328CA"/>
    <w:rsid w:val="00D32975"/>
    <w:rsid w:val="00D32B47"/>
    <w:rsid w:val="00D32BB9"/>
    <w:rsid w:val="00D32C5F"/>
    <w:rsid w:val="00D32D27"/>
    <w:rsid w:val="00D3313E"/>
    <w:rsid w:val="00D3324D"/>
    <w:rsid w:val="00D332A8"/>
    <w:rsid w:val="00D33499"/>
    <w:rsid w:val="00D334AB"/>
    <w:rsid w:val="00D334D2"/>
    <w:rsid w:val="00D339EC"/>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DF3"/>
    <w:rsid w:val="00D34E41"/>
    <w:rsid w:val="00D34EAD"/>
    <w:rsid w:val="00D35163"/>
    <w:rsid w:val="00D35226"/>
    <w:rsid w:val="00D3563A"/>
    <w:rsid w:val="00D35643"/>
    <w:rsid w:val="00D357DA"/>
    <w:rsid w:val="00D357F4"/>
    <w:rsid w:val="00D35A61"/>
    <w:rsid w:val="00D35D80"/>
    <w:rsid w:val="00D35E85"/>
    <w:rsid w:val="00D35ED3"/>
    <w:rsid w:val="00D361DD"/>
    <w:rsid w:val="00D36242"/>
    <w:rsid w:val="00D3628A"/>
    <w:rsid w:val="00D362EF"/>
    <w:rsid w:val="00D36497"/>
    <w:rsid w:val="00D364FB"/>
    <w:rsid w:val="00D36591"/>
    <w:rsid w:val="00D365F3"/>
    <w:rsid w:val="00D3678F"/>
    <w:rsid w:val="00D368B7"/>
    <w:rsid w:val="00D369AA"/>
    <w:rsid w:val="00D36B37"/>
    <w:rsid w:val="00D36D58"/>
    <w:rsid w:val="00D36D99"/>
    <w:rsid w:val="00D36F7D"/>
    <w:rsid w:val="00D3759F"/>
    <w:rsid w:val="00D378C5"/>
    <w:rsid w:val="00D37A9D"/>
    <w:rsid w:val="00D37C2D"/>
    <w:rsid w:val="00D37D8E"/>
    <w:rsid w:val="00D37D9C"/>
    <w:rsid w:val="00D37FDA"/>
    <w:rsid w:val="00D400B1"/>
    <w:rsid w:val="00D4010F"/>
    <w:rsid w:val="00D4038A"/>
    <w:rsid w:val="00D40562"/>
    <w:rsid w:val="00D405E5"/>
    <w:rsid w:val="00D40C27"/>
    <w:rsid w:val="00D40EE4"/>
    <w:rsid w:val="00D41183"/>
    <w:rsid w:val="00D4119D"/>
    <w:rsid w:val="00D411E4"/>
    <w:rsid w:val="00D4144D"/>
    <w:rsid w:val="00D41563"/>
    <w:rsid w:val="00D4158C"/>
    <w:rsid w:val="00D41979"/>
    <w:rsid w:val="00D41A96"/>
    <w:rsid w:val="00D41B0D"/>
    <w:rsid w:val="00D41C6F"/>
    <w:rsid w:val="00D41D11"/>
    <w:rsid w:val="00D41D39"/>
    <w:rsid w:val="00D41E50"/>
    <w:rsid w:val="00D42047"/>
    <w:rsid w:val="00D422E4"/>
    <w:rsid w:val="00D4247E"/>
    <w:rsid w:val="00D42702"/>
    <w:rsid w:val="00D42823"/>
    <w:rsid w:val="00D42963"/>
    <w:rsid w:val="00D4296B"/>
    <w:rsid w:val="00D42A5E"/>
    <w:rsid w:val="00D42CA2"/>
    <w:rsid w:val="00D42D28"/>
    <w:rsid w:val="00D42F9E"/>
    <w:rsid w:val="00D42FD0"/>
    <w:rsid w:val="00D4301E"/>
    <w:rsid w:val="00D43181"/>
    <w:rsid w:val="00D43606"/>
    <w:rsid w:val="00D43794"/>
    <w:rsid w:val="00D43889"/>
    <w:rsid w:val="00D43E21"/>
    <w:rsid w:val="00D43E32"/>
    <w:rsid w:val="00D43E7B"/>
    <w:rsid w:val="00D43EA8"/>
    <w:rsid w:val="00D43FBF"/>
    <w:rsid w:val="00D43FDC"/>
    <w:rsid w:val="00D4404E"/>
    <w:rsid w:val="00D4417E"/>
    <w:rsid w:val="00D442A8"/>
    <w:rsid w:val="00D4437A"/>
    <w:rsid w:val="00D44428"/>
    <w:rsid w:val="00D4446B"/>
    <w:rsid w:val="00D44559"/>
    <w:rsid w:val="00D447BA"/>
    <w:rsid w:val="00D44B0E"/>
    <w:rsid w:val="00D45044"/>
    <w:rsid w:val="00D45088"/>
    <w:rsid w:val="00D451C9"/>
    <w:rsid w:val="00D451FA"/>
    <w:rsid w:val="00D45424"/>
    <w:rsid w:val="00D45437"/>
    <w:rsid w:val="00D4568C"/>
    <w:rsid w:val="00D457FD"/>
    <w:rsid w:val="00D45814"/>
    <w:rsid w:val="00D458AB"/>
    <w:rsid w:val="00D45AC8"/>
    <w:rsid w:val="00D45B10"/>
    <w:rsid w:val="00D45BF2"/>
    <w:rsid w:val="00D45D37"/>
    <w:rsid w:val="00D45E82"/>
    <w:rsid w:val="00D46016"/>
    <w:rsid w:val="00D461B4"/>
    <w:rsid w:val="00D4637B"/>
    <w:rsid w:val="00D46556"/>
    <w:rsid w:val="00D4667A"/>
    <w:rsid w:val="00D46688"/>
    <w:rsid w:val="00D466BE"/>
    <w:rsid w:val="00D46977"/>
    <w:rsid w:val="00D46983"/>
    <w:rsid w:val="00D46A3A"/>
    <w:rsid w:val="00D46A73"/>
    <w:rsid w:val="00D46AB8"/>
    <w:rsid w:val="00D46BAF"/>
    <w:rsid w:val="00D46D2B"/>
    <w:rsid w:val="00D46E0F"/>
    <w:rsid w:val="00D470CD"/>
    <w:rsid w:val="00D472CA"/>
    <w:rsid w:val="00D47323"/>
    <w:rsid w:val="00D4735A"/>
    <w:rsid w:val="00D4735B"/>
    <w:rsid w:val="00D47431"/>
    <w:rsid w:val="00D47524"/>
    <w:rsid w:val="00D4753E"/>
    <w:rsid w:val="00D47547"/>
    <w:rsid w:val="00D477BE"/>
    <w:rsid w:val="00D47854"/>
    <w:rsid w:val="00D47939"/>
    <w:rsid w:val="00D479D5"/>
    <w:rsid w:val="00D47A1F"/>
    <w:rsid w:val="00D47A3B"/>
    <w:rsid w:val="00D47A5A"/>
    <w:rsid w:val="00D47CCD"/>
    <w:rsid w:val="00D47FCA"/>
    <w:rsid w:val="00D500A6"/>
    <w:rsid w:val="00D50247"/>
    <w:rsid w:val="00D5027F"/>
    <w:rsid w:val="00D50632"/>
    <w:rsid w:val="00D50753"/>
    <w:rsid w:val="00D507A2"/>
    <w:rsid w:val="00D507B2"/>
    <w:rsid w:val="00D509A9"/>
    <w:rsid w:val="00D50DAC"/>
    <w:rsid w:val="00D50E6E"/>
    <w:rsid w:val="00D50F5D"/>
    <w:rsid w:val="00D510B2"/>
    <w:rsid w:val="00D511EE"/>
    <w:rsid w:val="00D51220"/>
    <w:rsid w:val="00D51587"/>
    <w:rsid w:val="00D5175F"/>
    <w:rsid w:val="00D51770"/>
    <w:rsid w:val="00D517D7"/>
    <w:rsid w:val="00D5198E"/>
    <w:rsid w:val="00D51D7D"/>
    <w:rsid w:val="00D51E7B"/>
    <w:rsid w:val="00D52176"/>
    <w:rsid w:val="00D521D3"/>
    <w:rsid w:val="00D52248"/>
    <w:rsid w:val="00D52334"/>
    <w:rsid w:val="00D525EB"/>
    <w:rsid w:val="00D52606"/>
    <w:rsid w:val="00D52677"/>
    <w:rsid w:val="00D527C0"/>
    <w:rsid w:val="00D527F6"/>
    <w:rsid w:val="00D52C3C"/>
    <w:rsid w:val="00D52DED"/>
    <w:rsid w:val="00D53069"/>
    <w:rsid w:val="00D5315E"/>
    <w:rsid w:val="00D53277"/>
    <w:rsid w:val="00D53454"/>
    <w:rsid w:val="00D53494"/>
    <w:rsid w:val="00D534D4"/>
    <w:rsid w:val="00D5362F"/>
    <w:rsid w:val="00D53679"/>
    <w:rsid w:val="00D536DC"/>
    <w:rsid w:val="00D5399A"/>
    <w:rsid w:val="00D539AD"/>
    <w:rsid w:val="00D539BE"/>
    <w:rsid w:val="00D539BF"/>
    <w:rsid w:val="00D53A71"/>
    <w:rsid w:val="00D53AF3"/>
    <w:rsid w:val="00D53BFA"/>
    <w:rsid w:val="00D53C5E"/>
    <w:rsid w:val="00D53DFC"/>
    <w:rsid w:val="00D53E1B"/>
    <w:rsid w:val="00D53FE5"/>
    <w:rsid w:val="00D54092"/>
    <w:rsid w:val="00D54398"/>
    <w:rsid w:val="00D544E4"/>
    <w:rsid w:val="00D5456B"/>
    <w:rsid w:val="00D546D3"/>
    <w:rsid w:val="00D54902"/>
    <w:rsid w:val="00D54A17"/>
    <w:rsid w:val="00D54AD2"/>
    <w:rsid w:val="00D54B8D"/>
    <w:rsid w:val="00D54CFA"/>
    <w:rsid w:val="00D54D6E"/>
    <w:rsid w:val="00D55022"/>
    <w:rsid w:val="00D55119"/>
    <w:rsid w:val="00D5512C"/>
    <w:rsid w:val="00D55242"/>
    <w:rsid w:val="00D553B1"/>
    <w:rsid w:val="00D55568"/>
    <w:rsid w:val="00D5556A"/>
    <w:rsid w:val="00D55584"/>
    <w:rsid w:val="00D556AD"/>
    <w:rsid w:val="00D556E8"/>
    <w:rsid w:val="00D55723"/>
    <w:rsid w:val="00D557BF"/>
    <w:rsid w:val="00D55AE7"/>
    <w:rsid w:val="00D55B36"/>
    <w:rsid w:val="00D55CA2"/>
    <w:rsid w:val="00D55EF5"/>
    <w:rsid w:val="00D5616E"/>
    <w:rsid w:val="00D5618E"/>
    <w:rsid w:val="00D562D5"/>
    <w:rsid w:val="00D56350"/>
    <w:rsid w:val="00D56377"/>
    <w:rsid w:val="00D5660E"/>
    <w:rsid w:val="00D56671"/>
    <w:rsid w:val="00D567ED"/>
    <w:rsid w:val="00D56858"/>
    <w:rsid w:val="00D569F5"/>
    <w:rsid w:val="00D56BB0"/>
    <w:rsid w:val="00D56D83"/>
    <w:rsid w:val="00D56F1D"/>
    <w:rsid w:val="00D57185"/>
    <w:rsid w:val="00D57315"/>
    <w:rsid w:val="00D573EC"/>
    <w:rsid w:val="00D5777F"/>
    <w:rsid w:val="00D5787C"/>
    <w:rsid w:val="00D57968"/>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50C"/>
    <w:rsid w:val="00D605FD"/>
    <w:rsid w:val="00D606CA"/>
    <w:rsid w:val="00D60736"/>
    <w:rsid w:val="00D6082B"/>
    <w:rsid w:val="00D60B15"/>
    <w:rsid w:val="00D60D1A"/>
    <w:rsid w:val="00D60DDF"/>
    <w:rsid w:val="00D60E32"/>
    <w:rsid w:val="00D60FE6"/>
    <w:rsid w:val="00D61048"/>
    <w:rsid w:val="00D611C2"/>
    <w:rsid w:val="00D611F3"/>
    <w:rsid w:val="00D61704"/>
    <w:rsid w:val="00D61767"/>
    <w:rsid w:val="00D617E2"/>
    <w:rsid w:val="00D61830"/>
    <w:rsid w:val="00D619B8"/>
    <w:rsid w:val="00D61B10"/>
    <w:rsid w:val="00D61C37"/>
    <w:rsid w:val="00D61C64"/>
    <w:rsid w:val="00D61DC4"/>
    <w:rsid w:val="00D61E1C"/>
    <w:rsid w:val="00D61EF8"/>
    <w:rsid w:val="00D61FB4"/>
    <w:rsid w:val="00D6201D"/>
    <w:rsid w:val="00D62103"/>
    <w:rsid w:val="00D62375"/>
    <w:rsid w:val="00D62459"/>
    <w:rsid w:val="00D62623"/>
    <w:rsid w:val="00D62A6C"/>
    <w:rsid w:val="00D62A9A"/>
    <w:rsid w:val="00D63005"/>
    <w:rsid w:val="00D6310E"/>
    <w:rsid w:val="00D632BE"/>
    <w:rsid w:val="00D63413"/>
    <w:rsid w:val="00D634BF"/>
    <w:rsid w:val="00D637D2"/>
    <w:rsid w:val="00D638F5"/>
    <w:rsid w:val="00D639DC"/>
    <w:rsid w:val="00D63B7B"/>
    <w:rsid w:val="00D63BBD"/>
    <w:rsid w:val="00D63BC2"/>
    <w:rsid w:val="00D63CEB"/>
    <w:rsid w:val="00D63E5A"/>
    <w:rsid w:val="00D63F69"/>
    <w:rsid w:val="00D640BE"/>
    <w:rsid w:val="00D64277"/>
    <w:rsid w:val="00D64415"/>
    <w:rsid w:val="00D64518"/>
    <w:rsid w:val="00D645EC"/>
    <w:rsid w:val="00D6460A"/>
    <w:rsid w:val="00D647B4"/>
    <w:rsid w:val="00D6489F"/>
    <w:rsid w:val="00D648A8"/>
    <w:rsid w:val="00D64A7B"/>
    <w:rsid w:val="00D64B53"/>
    <w:rsid w:val="00D64BAA"/>
    <w:rsid w:val="00D64D1C"/>
    <w:rsid w:val="00D64D1D"/>
    <w:rsid w:val="00D64D7F"/>
    <w:rsid w:val="00D64D8E"/>
    <w:rsid w:val="00D64DD2"/>
    <w:rsid w:val="00D64F39"/>
    <w:rsid w:val="00D6546E"/>
    <w:rsid w:val="00D6575A"/>
    <w:rsid w:val="00D65AA4"/>
    <w:rsid w:val="00D65B06"/>
    <w:rsid w:val="00D65CF0"/>
    <w:rsid w:val="00D65FF0"/>
    <w:rsid w:val="00D6616A"/>
    <w:rsid w:val="00D66207"/>
    <w:rsid w:val="00D6621C"/>
    <w:rsid w:val="00D66AC1"/>
    <w:rsid w:val="00D66AC5"/>
    <w:rsid w:val="00D66B1D"/>
    <w:rsid w:val="00D66DA5"/>
    <w:rsid w:val="00D67009"/>
    <w:rsid w:val="00D6704D"/>
    <w:rsid w:val="00D671B4"/>
    <w:rsid w:val="00D672CB"/>
    <w:rsid w:val="00D672EA"/>
    <w:rsid w:val="00D67305"/>
    <w:rsid w:val="00D675D0"/>
    <w:rsid w:val="00D675FA"/>
    <w:rsid w:val="00D67617"/>
    <w:rsid w:val="00D677A9"/>
    <w:rsid w:val="00D679D0"/>
    <w:rsid w:val="00D67BF6"/>
    <w:rsid w:val="00D67BFA"/>
    <w:rsid w:val="00D67C32"/>
    <w:rsid w:val="00D67DA6"/>
    <w:rsid w:val="00D67DE7"/>
    <w:rsid w:val="00D67EA7"/>
    <w:rsid w:val="00D67F13"/>
    <w:rsid w:val="00D67FA4"/>
    <w:rsid w:val="00D67FB4"/>
    <w:rsid w:val="00D70218"/>
    <w:rsid w:val="00D703E2"/>
    <w:rsid w:val="00D70455"/>
    <w:rsid w:val="00D704B1"/>
    <w:rsid w:val="00D70599"/>
    <w:rsid w:val="00D70738"/>
    <w:rsid w:val="00D707E0"/>
    <w:rsid w:val="00D709E4"/>
    <w:rsid w:val="00D70A1B"/>
    <w:rsid w:val="00D70A7E"/>
    <w:rsid w:val="00D70C41"/>
    <w:rsid w:val="00D70E53"/>
    <w:rsid w:val="00D70F75"/>
    <w:rsid w:val="00D7111D"/>
    <w:rsid w:val="00D7135D"/>
    <w:rsid w:val="00D7145F"/>
    <w:rsid w:val="00D714FD"/>
    <w:rsid w:val="00D71535"/>
    <w:rsid w:val="00D71583"/>
    <w:rsid w:val="00D715DA"/>
    <w:rsid w:val="00D71740"/>
    <w:rsid w:val="00D71944"/>
    <w:rsid w:val="00D71B04"/>
    <w:rsid w:val="00D71F31"/>
    <w:rsid w:val="00D7202F"/>
    <w:rsid w:val="00D7208B"/>
    <w:rsid w:val="00D721A6"/>
    <w:rsid w:val="00D72235"/>
    <w:rsid w:val="00D7223F"/>
    <w:rsid w:val="00D723A9"/>
    <w:rsid w:val="00D72587"/>
    <w:rsid w:val="00D725CC"/>
    <w:rsid w:val="00D72783"/>
    <w:rsid w:val="00D728B6"/>
    <w:rsid w:val="00D728F0"/>
    <w:rsid w:val="00D729E8"/>
    <w:rsid w:val="00D72ACB"/>
    <w:rsid w:val="00D72DC4"/>
    <w:rsid w:val="00D72EF9"/>
    <w:rsid w:val="00D73345"/>
    <w:rsid w:val="00D734D8"/>
    <w:rsid w:val="00D7359B"/>
    <w:rsid w:val="00D73649"/>
    <w:rsid w:val="00D737ED"/>
    <w:rsid w:val="00D73ACF"/>
    <w:rsid w:val="00D73CF7"/>
    <w:rsid w:val="00D73F40"/>
    <w:rsid w:val="00D73FBB"/>
    <w:rsid w:val="00D741FF"/>
    <w:rsid w:val="00D74402"/>
    <w:rsid w:val="00D745F8"/>
    <w:rsid w:val="00D74663"/>
    <w:rsid w:val="00D7470D"/>
    <w:rsid w:val="00D74764"/>
    <w:rsid w:val="00D7491A"/>
    <w:rsid w:val="00D74BB1"/>
    <w:rsid w:val="00D74D6A"/>
    <w:rsid w:val="00D74FA8"/>
    <w:rsid w:val="00D74FD3"/>
    <w:rsid w:val="00D75009"/>
    <w:rsid w:val="00D75016"/>
    <w:rsid w:val="00D75152"/>
    <w:rsid w:val="00D7515C"/>
    <w:rsid w:val="00D751FC"/>
    <w:rsid w:val="00D753EA"/>
    <w:rsid w:val="00D753F6"/>
    <w:rsid w:val="00D756C4"/>
    <w:rsid w:val="00D75781"/>
    <w:rsid w:val="00D75823"/>
    <w:rsid w:val="00D7587B"/>
    <w:rsid w:val="00D75C31"/>
    <w:rsid w:val="00D75E66"/>
    <w:rsid w:val="00D76046"/>
    <w:rsid w:val="00D76449"/>
    <w:rsid w:val="00D764A2"/>
    <w:rsid w:val="00D76570"/>
    <w:rsid w:val="00D7664A"/>
    <w:rsid w:val="00D76C56"/>
    <w:rsid w:val="00D771FA"/>
    <w:rsid w:val="00D77488"/>
    <w:rsid w:val="00D7761B"/>
    <w:rsid w:val="00D776A7"/>
    <w:rsid w:val="00D77706"/>
    <w:rsid w:val="00D7777F"/>
    <w:rsid w:val="00D7784B"/>
    <w:rsid w:val="00D77A2D"/>
    <w:rsid w:val="00D77BE1"/>
    <w:rsid w:val="00D77C97"/>
    <w:rsid w:val="00D77E04"/>
    <w:rsid w:val="00D801B0"/>
    <w:rsid w:val="00D801C8"/>
    <w:rsid w:val="00D801CF"/>
    <w:rsid w:val="00D80249"/>
    <w:rsid w:val="00D80396"/>
    <w:rsid w:val="00D8051C"/>
    <w:rsid w:val="00D8092C"/>
    <w:rsid w:val="00D80B53"/>
    <w:rsid w:val="00D80C5B"/>
    <w:rsid w:val="00D80C79"/>
    <w:rsid w:val="00D80E7E"/>
    <w:rsid w:val="00D8105E"/>
    <w:rsid w:val="00D8114E"/>
    <w:rsid w:val="00D815B1"/>
    <w:rsid w:val="00D8179C"/>
    <w:rsid w:val="00D81887"/>
    <w:rsid w:val="00D81B7D"/>
    <w:rsid w:val="00D81E5F"/>
    <w:rsid w:val="00D81EA4"/>
    <w:rsid w:val="00D820B2"/>
    <w:rsid w:val="00D82118"/>
    <w:rsid w:val="00D82361"/>
    <w:rsid w:val="00D82389"/>
    <w:rsid w:val="00D823AE"/>
    <w:rsid w:val="00D82595"/>
    <w:rsid w:val="00D82770"/>
    <w:rsid w:val="00D827A1"/>
    <w:rsid w:val="00D828FD"/>
    <w:rsid w:val="00D82A78"/>
    <w:rsid w:val="00D82CA0"/>
    <w:rsid w:val="00D82EA1"/>
    <w:rsid w:val="00D82ECA"/>
    <w:rsid w:val="00D82F99"/>
    <w:rsid w:val="00D8305C"/>
    <w:rsid w:val="00D830EB"/>
    <w:rsid w:val="00D832F9"/>
    <w:rsid w:val="00D83474"/>
    <w:rsid w:val="00D8366C"/>
    <w:rsid w:val="00D837E1"/>
    <w:rsid w:val="00D838A6"/>
    <w:rsid w:val="00D839D1"/>
    <w:rsid w:val="00D83B2F"/>
    <w:rsid w:val="00D83B6E"/>
    <w:rsid w:val="00D83C33"/>
    <w:rsid w:val="00D83D74"/>
    <w:rsid w:val="00D83DA7"/>
    <w:rsid w:val="00D83E8F"/>
    <w:rsid w:val="00D83F49"/>
    <w:rsid w:val="00D83F79"/>
    <w:rsid w:val="00D83FA3"/>
    <w:rsid w:val="00D843D5"/>
    <w:rsid w:val="00D84425"/>
    <w:rsid w:val="00D84472"/>
    <w:rsid w:val="00D84478"/>
    <w:rsid w:val="00D844A6"/>
    <w:rsid w:val="00D845E8"/>
    <w:rsid w:val="00D846B6"/>
    <w:rsid w:val="00D846FB"/>
    <w:rsid w:val="00D847CC"/>
    <w:rsid w:val="00D84818"/>
    <w:rsid w:val="00D8486A"/>
    <w:rsid w:val="00D8499D"/>
    <w:rsid w:val="00D849A2"/>
    <w:rsid w:val="00D84B48"/>
    <w:rsid w:val="00D84B6F"/>
    <w:rsid w:val="00D84C1A"/>
    <w:rsid w:val="00D84F20"/>
    <w:rsid w:val="00D84FF6"/>
    <w:rsid w:val="00D85352"/>
    <w:rsid w:val="00D85697"/>
    <w:rsid w:val="00D859AB"/>
    <w:rsid w:val="00D85BDD"/>
    <w:rsid w:val="00D85DC1"/>
    <w:rsid w:val="00D85E37"/>
    <w:rsid w:val="00D863B0"/>
    <w:rsid w:val="00D863F1"/>
    <w:rsid w:val="00D865F7"/>
    <w:rsid w:val="00D86860"/>
    <w:rsid w:val="00D86AFC"/>
    <w:rsid w:val="00D86B55"/>
    <w:rsid w:val="00D86CE3"/>
    <w:rsid w:val="00D86F5D"/>
    <w:rsid w:val="00D86FBC"/>
    <w:rsid w:val="00D870CE"/>
    <w:rsid w:val="00D871EC"/>
    <w:rsid w:val="00D87281"/>
    <w:rsid w:val="00D87A2E"/>
    <w:rsid w:val="00D87AB7"/>
    <w:rsid w:val="00D87AD5"/>
    <w:rsid w:val="00D87C86"/>
    <w:rsid w:val="00D87DDE"/>
    <w:rsid w:val="00D87DFC"/>
    <w:rsid w:val="00D87E7E"/>
    <w:rsid w:val="00D9008D"/>
    <w:rsid w:val="00D90305"/>
    <w:rsid w:val="00D903D4"/>
    <w:rsid w:val="00D904A4"/>
    <w:rsid w:val="00D904DD"/>
    <w:rsid w:val="00D905A3"/>
    <w:rsid w:val="00D905B0"/>
    <w:rsid w:val="00D90787"/>
    <w:rsid w:val="00D90806"/>
    <w:rsid w:val="00D9081E"/>
    <w:rsid w:val="00D90BCE"/>
    <w:rsid w:val="00D90CA3"/>
    <w:rsid w:val="00D90CDC"/>
    <w:rsid w:val="00D91094"/>
    <w:rsid w:val="00D9118E"/>
    <w:rsid w:val="00D911AE"/>
    <w:rsid w:val="00D911C0"/>
    <w:rsid w:val="00D912BE"/>
    <w:rsid w:val="00D912D3"/>
    <w:rsid w:val="00D912D4"/>
    <w:rsid w:val="00D91666"/>
    <w:rsid w:val="00D9174E"/>
    <w:rsid w:val="00D918D7"/>
    <w:rsid w:val="00D91C93"/>
    <w:rsid w:val="00D91E2B"/>
    <w:rsid w:val="00D91ECD"/>
    <w:rsid w:val="00D91F80"/>
    <w:rsid w:val="00D91FE8"/>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F6A"/>
    <w:rsid w:val="00D93F97"/>
    <w:rsid w:val="00D941C8"/>
    <w:rsid w:val="00D944CD"/>
    <w:rsid w:val="00D94554"/>
    <w:rsid w:val="00D94585"/>
    <w:rsid w:val="00D946CA"/>
    <w:rsid w:val="00D94725"/>
    <w:rsid w:val="00D9499C"/>
    <w:rsid w:val="00D94E57"/>
    <w:rsid w:val="00D94F71"/>
    <w:rsid w:val="00D94FD0"/>
    <w:rsid w:val="00D952F3"/>
    <w:rsid w:val="00D9555B"/>
    <w:rsid w:val="00D955BA"/>
    <w:rsid w:val="00D955DF"/>
    <w:rsid w:val="00D9566D"/>
    <w:rsid w:val="00D95715"/>
    <w:rsid w:val="00D9575A"/>
    <w:rsid w:val="00D9585F"/>
    <w:rsid w:val="00D95898"/>
    <w:rsid w:val="00D958E3"/>
    <w:rsid w:val="00D9594B"/>
    <w:rsid w:val="00D9595D"/>
    <w:rsid w:val="00D95D35"/>
    <w:rsid w:val="00D95D8C"/>
    <w:rsid w:val="00D95DA5"/>
    <w:rsid w:val="00D95F8F"/>
    <w:rsid w:val="00D96046"/>
    <w:rsid w:val="00D9604A"/>
    <w:rsid w:val="00D9618F"/>
    <w:rsid w:val="00D963DB"/>
    <w:rsid w:val="00D96437"/>
    <w:rsid w:val="00D965AF"/>
    <w:rsid w:val="00D9677F"/>
    <w:rsid w:val="00D96CEE"/>
    <w:rsid w:val="00D96DEC"/>
    <w:rsid w:val="00D96FC8"/>
    <w:rsid w:val="00D9723B"/>
    <w:rsid w:val="00D9729D"/>
    <w:rsid w:val="00D97402"/>
    <w:rsid w:val="00D97646"/>
    <w:rsid w:val="00D978EB"/>
    <w:rsid w:val="00D97926"/>
    <w:rsid w:val="00D97933"/>
    <w:rsid w:val="00D97953"/>
    <w:rsid w:val="00D9798E"/>
    <w:rsid w:val="00D97A7B"/>
    <w:rsid w:val="00D97B19"/>
    <w:rsid w:val="00D97B8E"/>
    <w:rsid w:val="00D97C51"/>
    <w:rsid w:val="00D97C65"/>
    <w:rsid w:val="00D97CDB"/>
    <w:rsid w:val="00D97DDC"/>
    <w:rsid w:val="00DA00EA"/>
    <w:rsid w:val="00DA04A5"/>
    <w:rsid w:val="00DA051D"/>
    <w:rsid w:val="00DA0699"/>
    <w:rsid w:val="00DA06A4"/>
    <w:rsid w:val="00DA07C8"/>
    <w:rsid w:val="00DA0C16"/>
    <w:rsid w:val="00DA0D01"/>
    <w:rsid w:val="00DA0E19"/>
    <w:rsid w:val="00DA0EBE"/>
    <w:rsid w:val="00DA0FEB"/>
    <w:rsid w:val="00DA14D9"/>
    <w:rsid w:val="00DA14F5"/>
    <w:rsid w:val="00DA1538"/>
    <w:rsid w:val="00DA162D"/>
    <w:rsid w:val="00DA177B"/>
    <w:rsid w:val="00DA17F0"/>
    <w:rsid w:val="00DA19DF"/>
    <w:rsid w:val="00DA1A0A"/>
    <w:rsid w:val="00DA1A46"/>
    <w:rsid w:val="00DA1BAC"/>
    <w:rsid w:val="00DA1ED7"/>
    <w:rsid w:val="00DA2345"/>
    <w:rsid w:val="00DA23E0"/>
    <w:rsid w:val="00DA2609"/>
    <w:rsid w:val="00DA2692"/>
    <w:rsid w:val="00DA2809"/>
    <w:rsid w:val="00DA28AE"/>
    <w:rsid w:val="00DA2BED"/>
    <w:rsid w:val="00DA2C3D"/>
    <w:rsid w:val="00DA2C87"/>
    <w:rsid w:val="00DA2D2F"/>
    <w:rsid w:val="00DA2D84"/>
    <w:rsid w:val="00DA2E48"/>
    <w:rsid w:val="00DA2FDE"/>
    <w:rsid w:val="00DA3285"/>
    <w:rsid w:val="00DA331D"/>
    <w:rsid w:val="00DA3453"/>
    <w:rsid w:val="00DA34A7"/>
    <w:rsid w:val="00DA34B1"/>
    <w:rsid w:val="00DA3556"/>
    <w:rsid w:val="00DA357A"/>
    <w:rsid w:val="00DA35FE"/>
    <w:rsid w:val="00DA3606"/>
    <w:rsid w:val="00DA384D"/>
    <w:rsid w:val="00DA3948"/>
    <w:rsid w:val="00DA3E57"/>
    <w:rsid w:val="00DA3EFB"/>
    <w:rsid w:val="00DA4103"/>
    <w:rsid w:val="00DA421C"/>
    <w:rsid w:val="00DA4463"/>
    <w:rsid w:val="00DA48A2"/>
    <w:rsid w:val="00DA4AF6"/>
    <w:rsid w:val="00DA4B0D"/>
    <w:rsid w:val="00DA4C2A"/>
    <w:rsid w:val="00DA4C84"/>
    <w:rsid w:val="00DA4D4E"/>
    <w:rsid w:val="00DA4F8B"/>
    <w:rsid w:val="00DA4FBD"/>
    <w:rsid w:val="00DA517E"/>
    <w:rsid w:val="00DA51BA"/>
    <w:rsid w:val="00DA5329"/>
    <w:rsid w:val="00DA581E"/>
    <w:rsid w:val="00DA590C"/>
    <w:rsid w:val="00DA5D2D"/>
    <w:rsid w:val="00DA5D48"/>
    <w:rsid w:val="00DA5E65"/>
    <w:rsid w:val="00DA5F5E"/>
    <w:rsid w:val="00DA6025"/>
    <w:rsid w:val="00DA6134"/>
    <w:rsid w:val="00DA61B7"/>
    <w:rsid w:val="00DA660A"/>
    <w:rsid w:val="00DA666D"/>
    <w:rsid w:val="00DA67F2"/>
    <w:rsid w:val="00DA6C25"/>
    <w:rsid w:val="00DA6E10"/>
    <w:rsid w:val="00DA719C"/>
    <w:rsid w:val="00DA747E"/>
    <w:rsid w:val="00DA74F1"/>
    <w:rsid w:val="00DA75C3"/>
    <w:rsid w:val="00DA75CE"/>
    <w:rsid w:val="00DA78C5"/>
    <w:rsid w:val="00DA7999"/>
    <w:rsid w:val="00DA79C3"/>
    <w:rsid w:val="00DA7A6A"/>
    <w:rsid w:val="00DA7A8A"/>
    <w:rsid w:val="00DA7AC6"/>
    <w:rsid w:val="00DA7B10"/>
    <w:rsid w:val="00DA7C16"/>
    <w:rsid w:val="00DA7E97"/>
    <w:rsid w:val="00DA7FAC"/>
    <w:rsid w:val="00DB0062"/>
    <w:rsid w:val="00DB010E"/>
    <w:rsid w:val="00DB02AF"/>
    <w:rsid w:val="00DB03D7"/>
    <w:rsid w:val="00DB05ED"/>
    <w:rsid w:val="00DB0964"/>
    <w:rsid w:val="00DB0B4C"/>
    <w:rsid w:val="00DB0B52"/>
    <w:rsid w:val="00DB0CEA"/>
    <w:rsid w:val="00DB0DAF"/>
    <w:rsid w:val="00DB1034"/>
    <w:rsid w:val="00DB103A"/>
    <w:rsid w:val="00DB1081"/>
    <w:rsid w:val="00DB1108"/>
    <w:rsid w:val="00DB124B"/>
    <w:rsid w:val="00DB17A5"/>
    <w:rsid w:val="00DB180D"/>
    <w:rsid w:val="00DB1814"/>
    <w:rsid w:val="00DB1821"/>
    <w:rsid w:val="00DB1C36"/>
    <w:rsid w:val="00DB1CB7"/>
    <w:rsid w:val="00DB1D72"/>
    <w:rsid w:val="00DB1E2B"/>
    <w:rsid w:val="00DB21EB"/>
    <w:rsid w:val="00DB24CE"/>
    <w:rsid w:val="00DB2510"/>
    <w:rsid w:val="00DB25A9"/>
    <w:rsid w:val="00DB26B7"/>
    <w:rsid w:val="00DB27F2"/>
    <w:rsid w:val="00DB28D8"/>
    <w:rsid w:val="00DB2DF6"/>
    <w:rsid w:val="00DB2E5A"/>
    <w:rsid w:val="00DB2E6A"/>
    <w:rsid w:val="00DB2E70"/>
    <w:rsid w:val="00DB2FB0"/>
    <w:rsid w:val="00DB316F"/>
    <w:rsid w:val="00DB31B9"/>
    <w:rsid w:val="00DB33F4"/>
    <w:rsid w:val="00DB3405"/>
    <w:rsid w:val="00DB34AE"/>
    <w:rsid w:val="00DB3531"/>
    <w:rsid w:val="00DB3747"/>
    <w:rsid w:val="00DB378B"/>
    <w:rsid w:val="00DB3873"/>
    <w:rsid w:val="00DB3879"/>
    <w:rsid w:val="00DB3BC6"/>
    <w:rsid w:val="00DB4013"/>
    <w:rsid w:val="00DB4054"/>
    <w:rsid w:val="00DB4062"/>
    <w:rsid w:val="00DB40C7"/>
    <w:rsid w:val="00DB4435"/>
    <w:rsid w:val="00DB4607"/>
    <w:rsid w:val="00DB4967"/>
    <w:rsid w:val="00DB4AC3"/>
    <w:rsid w:val="00DB4DB9"/>
    <w:rsid w:val="00DB4DE7"/>
    <w:rsid w:val="00DB4FE3"/>
    <w:rsid w:val="00DB51B8"/>
    <w:rsid w:val="00DB523C"/>
    <w:rsid w:val="00DB540C"/>
    <w:rsid w:val="00DB5705"/>
    <w:rsid w:val="00DB581F"/>
    <w:rsid w:val="00DB58CD"/>
    <w:rsid w:val="00DB5C29"/>
    <w:rsid w:val="00DB5CE3"/>
    <w:rsid w:val="00DB5DD4"/>
    <w:rsid w:val="00DB5E53"/>
    <w:rsid w:val="00DB6078"/>
    <w:rsid w:val="00DB6141"/>
    <w:rsid w:val="00DB6762"/>
    <w:rsid w:val="00DB6954"/>
    <w:rsid w:val="00DB6AB8"/>
    <w:rsid w:val="00DB6B81"/>
    <w:rsid w:val="00DB6C84"/>
    <w:rsid w:val="00DB6E20"/>
    <w:rsid w:val="00DB6E80"/>
    <w:rsid w:val="00DB6E82"/>
    <w:rsid w:val="00DB704E"/>
    <w:rsid w:val="00DB7138"/>
    <w:rsid w:val="00DB7235"/>
    <w:rsid w:val="00DB731F"/>
    <w:rsid w:val="00DB74CE"/>
    <w:rsid w:val="00DB7554"/>
    <w:rsid w:val="00DB77B8"/>
    <w:rsid w:val="00DB7A15"/>
    <w:rsid w:val="00DB7AA3"/>
    <w:rsid w:val="00DB7C1E"/>
    <w:rsid w:val="00DB7C1F"/>
    <w:rsid w:val="00DB7CF5"/>
    <w:rsid w:val="00DB7EC4"/>
    <w:rsid w:val="00DB7F99"/>
    <w:rsid w:val="00DB7FCE"/>
    <w:rsid w:val="00DB7FD2"/>
    <w:rsid w:val="00DC0005"/>
    <w:rsid w:val="00DC01AA"/>
    <w:rsid w:val="00DC01BE"/>
    <w:rsid w:val="00DC0233"/>
    <w:rsid w:val="00DC02F7"/>
    <w:rsid w:val="00DC0442"/>
    <w:rsid w:val="00DC057F"/>
    <w:rsid w:val="00DC05EF"/>
    <w:rsid w:val="00DC065C"/>
    <w:rsid w:val="00DC068D"/>
    <w:rsid w:val="00DC08AC"/>
    <w:rsid w:val="00DC0AF8"/>
    <w:rsid w:val="00DC0B50"/>
    <w:rsid w:val="00DC0BA4"/>
    <w:rsid w:val="00DC0CE9"/>
    <w:rsid w:val="00DC1002"/>
    <w:rsid w:val="00DC137B"/>
    <w:rsid w:val="00DC1428"/>
    <w:rsid w:val="00DC14F2"/>
    <w:rsid w:val="00DC1565"/>
    <w:rsid w:val="00DC16AF"/>
    <w:rsid w:val="00DC1B40"/>
    <w:rsid w:val="00DC1BEC"/>
    <w:rsid w:val="00DC1BF2"/>
    <w:rsid w:val="00DC1C59"/>
    <w:rsid w:val="00DC1D5E"/>
    <w:rsid w:val="00DC1D88"/>
    <w:rsid w:val="00DC1DAE"/>
    <w:rsid w:val="00DC1DCE"/>
    <w:rsid w:val="00DC2039"/>
    <w:rsid w:val="00DC22E9"/>
    <w:rsid w:val="00DC27F7"/>
    <w:rsid w:val="00DC282E"/>
    <w:rsid w:val="00DC28C8"/>
    <w:rsid w:val="00DC2A53"/>
    <w:rsid w:val="00DC2AEB"/>
    <w:rsid w:val="00DC2CB3"/>
    <w:rsid w:val="00DC2CED"/>
    <w:rsid w:val="00DC2D07"/>
    <w:rsid w:val="00DC2E3F"/>
    <w:rsid w:val="00DC2E62"/>
    <w:rsid w:val="00DC2FED"/>
    <w:rsid w:val="00DC302D"/>
    <w:rsid w:val="00DC320E"/>
    <w:rsid w:val="00DC3649"/>
    <w:rsid w:val="00DC364C"/>
    <w:rsid w:val="00DC39BF"/>
    <w:rsid w:val="00DC3A67"/>
    <w:rsid w:val="00DC3AC8"/>
    <w:rsid w:val="00DC3AE5"/>
    <w:rsid w:val="00DC3B03"/>
    <w:rsid w:val="00DC3CBA"/>
    <w:rsid w:val="00DC4301"/>
    <w:rsid w:val="00DC440F"/>
    <w:rsid w:val="00DC4471"/>
    <w:rsid w:val="00DC45C3"/>
    <w:rsid w:val="00DC4731"/>
    <w:rsid w:val="00DC47B8"/>
    <w:rsid w:val="00DC4A37"/>
    <w:rsid w:val="00DC4A5B"/>
    <w:rsid w:val="00DC4AB9"/>
    <w:rsid w:val="00DC4D27"/>
    <w:rsid w:val="00DC4D9B"/>
    <w:rsid w:val="00DC4E3E"/>
    <w:rsid w:val="00DC4EE5"/>
    <w:rsid w:val="00DC5058"/>
    <w:rsid w:val="00DC507E"/>
    <w:rsid w:val="00DC5107"/>
    <w:rsid w:val="00DC5169"/>
    <w:rsid w:val="00DC5288"/>
    <w:rsid w:val="00DC5354"/>
    <w:rsid w:val="00DC564C"/>
    <w:rsid w:val="00DC5686"/>
    <w:rsid w:val="00DC57CE"/>
    <w:rsid w:val="00DC58B0"/>
    <w:rsid w:val="00DC5943"/>
    <w:rsid w:val="00DC5AF0"/>
    <w:rsid w:val="00DC5B18"/>
    <w:rsid w:val="00DC5B7F"/>
    <w:rsid w:val="00DC5C24"/>
    <w:rsid w:val="00DC5CCE"/>
    <w:rsid w:val="00DC5F40"/>
    <w:rsid w:val="00DC6228"/>
    <w:rsid w:val="00DC65A5"/>
    <w:rsid w:val="00DC6711"/>
    <w:rsid w:val="00DC6963"/>
    <w:rsid w:val="00DC6B6C"/>
    <w:rsid w:val="00DC6DE0"/>
    <w:rsid w:val="00DC6F57"/>
    <w:rsid w:val="00DC6F72"/>
    <w:rsid w:val="00DC6FDD"/>
    <w:rsid w:val="00DC713B"/>
    <w:rsid w:val="00DC714D"/>
    <w:rsid w:val="00DC7225"/>
    <w:rsid w:val="00DC7304"/>
    <w:rsid w:val="00DC733E"/>
    <w:rsid w:val="00DC742E"/>
    <w:rsid w:val="00DC74BC"/>
    <w:rsid w:val="00DC761A"/>
    <w:rsid w:val="00DC7737"/>
    <w:rsid w:val="00DC793D"/>
    <w:rsid w:val="00DD03EE"/>
    <w:rsid w:val="00DD051F"/>
    <w:rsid w:val="00DD06A3"/>
    <w:rsid w:val="00DD0836"/>
    <w:rsid w:val="00DD08A6"/>
    <w:rsid w:val="00DD092E"/>
    <w:rsid w:val="00DD0A9C"/>
    <w:rsid w:val="00DD0C33"/>
    <w:rsid w:val="00DD0C5A"/>
    <w:rsid w:val="00DD0EFE"/>
    <w:rsid w:val="00DD0FA7"/>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338"/>
    <w:rsid w:val="00DD235F"/>
    <w:rsid w:val="00DD237E"/>
    <w:rsid w:val="00DD2489"/>
    <w:rsid w:val="00DD25F5"/>
    <w:rsid w:val="00DD26BC"/>
    <w:rsid w:val="00DD289B"/>
    <w:rsid w:val="00DD2A89"/>
    <w:rsid w:val="00DD2CFB"/>
    <w:rsid w:val="00DD2DCB"/>
    <w:rsid w:val="00DD2EB3"/>
    <w:rsid w:val="00DD2F6B"/>
    <w:rsid w:val="00DD2F82"/>
    <w:rsid w:val="00DD2FFA"/>
    <w:rsid w:val="00DD306A"/>
    <w:rsid w:val="00DD30F9"/>
    <w:rsid w:val="00DD3302"/>
    <w:rsid w:val="00DD3321"/>
    <w:rsid w:val="00DD3413"/>
    <w:rsid w:val="00DD3593"/>
    <w:rsid w:val="00DD36F1"/>
    <w:rsid w:val="00DD389D"/>
    <w:rsid w:val="00DD3BD3"/>
    <w:rsid w:val="00DD3CA6"/>
    <w:rsid w:val="00DD4651"/>
    <w:rsid w:val="00DD4699"/>
    <w:rsid w:val="00DD4724"/>
    <w:rsid w:val="00DD473E"/>
    <w:rsid w:val="00DD4897"/>
    <w:rsid w:val="00DD4CA8"/>
    <w:rsid w:val="00DD4CD4"/>
    <w:rsid w:val="00DD4D14"/>
    <w:rsid w:val="00DD5229"/>
    <w:rsid w:val="00DD52E6"/>
    <w:rsid w:val="00DD547C"/>
    <w:rsid w:val="00DD55AE"/>
    <w:rsid w:val="00DD567D"/>
    <w:rsid w:val="00DD5703"/>
    <w:rsid w:val="00DD5825"/>
    <w:rsid w:val="00DD5935"/>
    <w:rsid w:val="00DD5977"/>
    <w:rsid w:val="00DD599E"/>
    <w:rsid w:val="00DD5B4B"/>
    <w:rsid w:val="00DD5E95"/>
    <w:rsid w:val="00DD5EDA"/>
    <w:rsid w:val="00DD6070"/>
    <w:rsid w:val="00DD6225"/>
    <w:rsid w:val="00DD62B8"/>
    <w:rsid w:val="00DD6365"/>
    <w:rsid w:val="00DD63CD"/>
    <w:rsid w:val="00DD64B4"/>
    <w:rsid w:val="00DD6506"/>
    <w:rsid w:val="00DD6533"/>
    <w:rsid w:val="00DD6770"/>
    <w:rsid w:val="00DD6786"/>
    <w:rsid w:val="00DD6C03"/>
    <w:rsid w:val="00DD6C04"/>
    <w:rsid w:val="00DD6C07"/>
    <w:rsid w:val="00DD6CE1"/>
    <w:rsid w:val="00DD6D3B"/>
    <w:rsid w:val="00DD6D8A"/>
    <w:rsid w:val="00DD6FD7"/>
    <w:rsid w:val="00DD71D3"/>
    <w:rsid w:val="00DD741C"/>
    <w:rsid w:val="00DD752E"/>
    <w:rsid w:val="00DD753C"/>
    <w:rsid w:val="00DD7564"/>
    <w:rsid w:val="00DD75EC"/>
    <w:rsid w:val="00DD773F"/>
    <w:rsid w:val="00DD782F"/>
    <w:rsid w:val="00DD7956"/>
    <w:rsid w:val="00DD7A31"/>
    <w:rsid w:val="00DD7AAB"/>
    <w:rsid w:val="00DD7C3D"/>
    <w:rsid w:val="00DD7E3A"/>
    <w:rsid w:val="00DE0104"/>
    <w:rsid w:val="00DE0138"/>
    <w:rsid w:val="00DE021E"/>
    <w:rsid w:val="00DE022D"/>
    <w:rsid w:val="00DE0352"/>
    <w:rsid w:val="00DE04D0"/>
    <w:rsid w:val="00DE086C"/>
    <w:rsid w:val="00DE0907"/>
    <w:rsid w:val="00DE0985"/>
    <w:rsid w:val="00DE0AB7"/>
    <w:rsid w:val="00DE0B8D"/>
    <w:rsid w:val="00DE0DCD"/>
    <w:rsid w:val="00DE0DDD"/>
    <w:rsid w:val="00DE10EC"/>
    <w:rsid w:val="00DE1135"/>
    <w:rsid w:val="00DE15C0"/>
    <w:rsid w:val="00DE170D"/>
    <w:rsid w:val="00DE1921"/>
    <w:rsid w:val="00DE1ADF"/>
    <w:rsid w:val="00DE1B64"/>
    <w:rsid w:val="00DE1E02"/>
    <w:rsid w:val="00DE200D"/>
    <w:rsid w:val="00DE2452"/>
    <w:rsid w:val="00DE24D9"/>
    <w:rsid w:val="00DE26AC"/>
    <w:rsid w:val="00DE29A6"/>
    <w:rsid w:val="00DE2B03"/>
    <w:rsid w:val="00DE2BB8"/>
    <w:rsid w:val="00DE2CE9"/>
    <w:rsid w:val="00DE2DF1"/>
    <w:rsid w:val="00DE2EE0"/>
    <w:rsid w:val="00DE2F2F"/>
    <w:rsid w:val="00DE2F34"/>
    <w:rsid w:val="00DE2FE3"/>
    <w:rsid w:val="00DE30A7"/>
    <w:rsid w:val="00DE32CD"/>
    <w:rsid w:val="00DE3322"/>
    <w:rsid w:val="00DE34D7"/>
    <w:rsid w:val="00DE3749"/>
    <w:rsid w:val="00DE3A8A"/>
    <w:rsid w:val="00DE3B21"/>
    <w:rsid w:val="00DE3C6E"/>
    <w:rsid w:val="00DE3D6D"/>
    <w:rsid w:val="00DE3E4F"/>
    <w:rsid w:val="00DE3E92"/>
    <w:rsid w:val="00DE3F3C"/>
    <w:rsid w:val="00DE3F7D"/>
    <w:rsid w:val="00DE3F93"/>
    <w:rsid w:val="00DE3FD5"/>
    <w:rsid w:val="00DE4119"/>
    <w:rsid w:val="00DE422D"/>
    <w:rsid w:val="00DE44E8"/>
    <w:rsid w:val="00DE45B0"/>
    <w:rsid w:val="00DE46A5"/>
    <w:rsid w:val="00DE4891"/>
    <w:rsid w:val="00DE48B7"/>
    <w:rsid w:val="00DE4A9A"/>
    <w:rsid w:val="00DE4C67"/>
    <w:rsid w:val="00DE4D48"/>
    <w:rsid w:val="00DE4EB1"/>
    <w:rsid w:val="00DE4EBA"/>
    <w:rsid w:val="00DE4EFF"/>
    <w:rsid w:val="00DE5237"/>
    <w:rsid w:val="00DE5309"/>
    <w:rsid w:val="00DE572C"/>
    <w:rsid w:val="00DE5C1D"/>
    <w:rsid w:val="00DE5DC7"/>
    <w:rsid w:val="00DE5E78"/>
    <w:rsid w:val="00DE62C7"/>
    <w:rsid w:val="00DE63B3"/>
    <w:rsid w:val="00DE6860"/>
    <w:rsid w:val="00DE69E9"/>
    <w:rsid w:val="00DE6A4C"/>
    <w:rsid w:val="00DE6A4E"/>
    <w:rsid w:val="00DE6A93"/>
    <w:rsid w:val="00DE6A9E"/>
    <w:rsid w:val="00DE6B37"/>
    <w:rsid w:val="00DE6C02"/>
    <w:rsid w:val="00DE6D0F"/>
    <w:rsid w:val="00DE7073"/>
    <w:rsid w:val="00DE71A6"/>
    <w:rsid w:val="00DE71B2"/>
    <w:rsid w:val="00DE71E3"/>
    <w:rsid w:val="00DE71FB"/>
    <w:rsid w:val="00DE7506"/>
    <w:rsid w:val="00DE76ED"/>
    <w:rsid w:val="00DE77F4"/>
    <w:rsid w:val="00DE789D"/>
    <w:rsid w:val="00DE78DB"/>
    <w:rsid w:val="00DE7B2A"/>
    <w:rsid w:val="00DE7C48"/>
    <w:rsid w:val="00DE7CA3"/>
    <w:rsid w:val="00DE7CDD"/>
    <w:rsid w:val="00DE7E15"/>
    <w:rsid w:val="00DE7FB9"/>
    <w:rsid w:val="00DF0010"/>
    <w:rsid w:val="00DF01F4"/>
    <w:rsid w:val="00DF0256"/>
    <w:rsid w:val="00DF028D"/>
    <w:rsid w:val="00DF047E"/>
    <w:rsid w:val="00DF0496"/>
    <w:rsid w:val="00DF065F"/>
    <w:rsid w:val="00DF079B"/>
    <w:rsid w:val="00DF089F"/>
    <w:rsid w:val="00DF0992"/>
    <w:rsid w:val="00DF0A4C"/>
    <w:rsid w:val="00DF0ACA"/>
    <w:rsid w:val="00DF0BD3"/>
    <w:rsid w:val="00DF0C3F"/>
    <w:rsid w:val="00DF0C42"/>
    <w:rsid w:val="00DF0C60"/>
    <w:rsid w:val="00DF0CA9"/>
    <w:rsid w:val="00DF0CCF"/>
    <w:rsid w:val="00DF0ECC"/>
    <w:rsid w:val="00DF0F7C"/>
    <w:rsid w:val="00DF1101"/>
    <w:rsid w:val="00DF1593"/>
    <w:rsid w:val="00DF1594"/>
    <w:rsid w:val="00DF1971"/>
    <w:rsid w:val="00DF1985"/>
    <w:rsid w:val="00DF1C34"/>
    <w:rsid w:val="00DF1E32"/>
    <w:rsid w:val="00DF23D3"/>
    <w:rsid w:val="00DF2565"/>
    <w:rsid w:val="00DF2793"/>
    <w:rsid w:val="00DF2876"/>
    <w:rsid w:val="00DF2C7B"/>
    <w:rsid w:val="00DF2C91"/>
    <w:rsid w:val="00DF2E29"/>
    <w:rsid w:val="00DF2E88"/>
    <w:rsid w:val="00DF2EBF"/>
    <w:rsid w:val="00DF2F74"/>
    <w:rsid w:val="00DF305B"/>
    <w:rsid w:val="00DF3070"/>
    <w:rsid w:val="00DF3135"/>
    <w:rsid w:val="00DF31A3"/>
    <w:rsid w:val="00DF3479"/>
    <w:rsid w:val="00DF35D4"/>
    <w:rsid w:val="00DF3827"/>
    <w:rsid w:val="00DF3BA7"/>
    <w:rsid w:val="00DF3C32"/>
    <w:rsid w:val="00DF3CD7"/>
    <w:rsid w:val="00DF3CF8"/>
    <w:rsid w:val="00DF3D8F"/>
    <w:rsid w:val="00DF3F50"/>
    <w:rsid w:val="00DF4003"/>
    <w:rsid w:val="00DF4251"/>
    <w:rsid w:val="00DF430B"/>
    <w:rsid w:val="00DF4326"/>
    <w:rsid w:val="00DF43EF"/>
    <w:rsid w:val="00DF450A"/>
    <w:rsid w:val="00DF45A9"/>
    <w:rsid w:val="00DF4B0C"/>
    <w:rsid w:val="00DF4B84"/>
    <w:rsid w:val="00DF4BCB"/>
    <w:rsid w:val="00DF4E3A"/>
    <w:rsid w:val="00DF4F48"/>
    <w:rsid w:val="00DF503A"/>
    <w:rsid w:val="00DF5093"/>
    <w:rsid w:val="00DF52CC"/>
    <w:rsid w:val="00DF5331"/>
    <w:rsid w:val="00DF54BB"/>
    <w:rsid w:val="00DF54E9"/>
    <w:rsid w:val="00DF55FA"/>
    <w:rsid w:val="00DF57B3"/>
    <w:rsid w:val="00DF57CD"/>
    <w:rsid w:val="00DF5A71"/>
    <w:rsid w:val="00DF5AF5"/>
    <w:rsid w:val="00DF5E25"/>
    <w:rsid w:val="00DF5EC5"/>
    <w:rsid w:val="00DF62C5"/>
    <w:rsid w:val="00DF63AA"/>
    <w:rsid w:val="00DF63C4"/>
    <w:rsid w:val="00DF64A9"/>
    <w:rsid w:val="00DF680F"/>
    <w:rsid w:val="00DF6898"/>
    <w:rsid w:val="00DF6A25"/>
    <w:rsid w:val="00DF6C80"/>
    <w:rsid w:val="00DF6CC6"/>
    <w:rsid w:val="00DF6D65"/>
    <w:rsid w:val="00DF6ED2"/>
    <w:rsid w:val="00DF6EE9"/>
    <w:rsid w:val="00DF71C0"/>
    <w:rsid w:val="00DF73F4"/>
    <w:rsid w:val="00DF7894"/>
    <w:rsid w:val="00DF7A06"/>
    <w:rsid w:val="00DF7B5F"/>
    <w:rsid w:val="00DF7DFB"/>
    <w:rsid w:val="00DF7E4D"/>
    <w:rsid w:val="00DF7E82"/>
    <w:rsid w:val="00DF7EF2"/>
    <w:rsid w:val="00E000FF"/>
    <w:rsid w:val="00E00128"/>
    <w:rsid w:val="00E00231"/>
    <w:rsid w:val="00E00336"/>
    <w:rsid w:val="00E00412"/>
    <w:rsid w:val="00E0046C"/>
    <w:rsid w:val="00E004F4"/>
    <w:rsid w:val="00E0075A"/>
    <w:rsid w:val="00E007DA"/>
    <w:rsid w:val="00E007EB"/>
    <w:rsid w:val="00E00862"/>
    <w:rsid w:val="00E009B2"/>
    <w:rsid w:val="00E009BF"/>
    <w:rsid w:val="00E00C34"/>
    <w:rsid w:val="00E00CFF"/>
    <w:rsid w:val="00E00DAF"/>
    <w:rsid w:val="00E00E85"/>
    <w:rsid w:val="00E00EB7"/>
    <w:rsid w:val="00E0121A"/>
    <w:rsid w:val="00E0136E"/>
    <w:rsid w:val="00E013B5"/>
    <w:rsid w:val="00E0147C"/>
    <w:rsid w:val="00E014F0"/>
    <w:rsid w:val="00E0159D"/>
    <w:rsid w:val="00E01659"/>
    <w:rsid w:val="00E01661"/>
    <w:rsid w:val="00E01706"/>
    <w:rsid w:val="00E0177B"/>
    <w:rsid w:val="00E0184E"/>
    <w:rsid w:val="00E01AC3"/>
    <w:rsid w:val="00E01AEF"/>
    <w:rsid w:val="00E01C0F"/>
    <w:rsid w:val="00E01EBD"/>
    <w:rsid w:val="00E01EF5"/>
    <w:rsid w:val="00E01FE7"/>
    <w:rsid w:val="00E02326"/>
    <w:rsid w:val="00E024ED"/>
    <w:rsid w:val="00E025E5"/>
    <w:rsid w:val="00E02750"/>
    <w:rsid w:val="00E029F6"/>
    <w:rsid w:val="00E02A2E"/>
    <w:rsid w:val="00E02AEC"/>
    <w:rsid w:val="00E02D2F"/>
    <w:rsid w:val="00E02DFD"/>
    <w:rsid w:val="00E02E02"/>
    <w:rsid w:val="00E02E21"/>
    <w:rsid w:val="00E02E51"/>
    <w:rsid w:val="00E02EBB"/>
    <w:rsid w:val="00E0301D"/>
    <w:rsid w:val="00E032DE"/>
    <w:rsid w:val="00E037AF"/>
    <w:rsid w:val="00E038C3"/>
    <w:rsid w:val="00E03A92"/>
    <w:rsid w:val="00E03C07"/>
    <w:rsid w:val="00E03CA1"/>
    <w:rsid w:val="00E03CAA"/>
    <w:rsid w:val="00E03DC9"/>
    <w:rsid w:val="00E03E36"/>
    <w:rsid w:val="00E03EA7"/>
    <w:rsid w:val="00E03F38"/>
    <w:rsid w:val="00E03F55"/>
    <w:rsid w:val="00E0405F"/>
    <w:rsid w:val="00E040EA"/>
    <w:rsid w:val="00E04141"/>
    <w:rsid w:val="00E0455B"/>
    <w:rsid w:val="00E04631"/>
    <w:rsid w:val="00E04762"/>
    <w:rsid w:val="00E04775"/>
    <w:rsid w:val="00E04834"/>
    <w:rsid w:val="00E048FF"/>
    <w:rsid w:val="00E04BAD"/>
    <w:rsid w:val="00E04BC8"/>
    <w:rsid w:val="00E04FA8"/>
    <w:rsid w:val="00E04FB4"/>
    <w:rsid w:val="00E0512E"/>
    <w:rsid w:val="00E05152"/>
    <w:rsid w:val="00E05224"/>
    <w:rsid w:val="00E0525B"/>
    <w:rsid w:val="00E05842"/>
    <w:rsid w:val="00E05858"/>
    <w:rsid w:val="00E0585C"/>
    <w:rsid w:val="00E0587E"/>
    <w:rsid w:val="00E058F6"/>
    <w:rsid w:val="00E0592B"/>
    <w:rsid w:val="00E05BF7"/>
    <w:rsid w:val="00E05C05"/>
    <w:rsid w:val="00E05C6E"/>
    <w:rsid w:val="00E05D5D"/>
    <w:rsid w:val="00E05DE2"/>
    <w:rsid w:val="00E05E06"/>
    <w:rsid w:val="00E0605D"/>
    <w:rsid w:val="00E06251"/>
    <w:rsid w:val="00E062B5"/>
    <w:rsid w:val="00E06300"/>
    <w:rsid w:val="00E06320"/>
    <w:rsid w:val="00E064DA"/>
    <w:rsid w:val="00E06523"/>
    <w:rsid w:val="00E065D4"/>
    <w:rsid w:val="00E06A87"/>
    <w:rsid w:val="00E06AEA"/>
    <w:rsid w:val="00E06BE7"/>
    <w:rsid w:val="00E06C06"/>
    <w:rsid w:val="00E06F28"/>
    <w:rsid w:val="00E06FDD"/>
    <w:rsid w:val="00E0700C"/>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49"/>
    <w:rsid w:val="00E1062E"/>
    <w:rsid w:val="00E10B65"/>
    <w:rsid w:val="00E10BA0"/>
    <w:rsid w:val="00E10CDB"/>
    <w:rsid w:val="00E11038"/>
    <w:rsid w:val="00E1118B"/>
    <w:rsid w:val="00E11480"/>
    <w:rsid w:val="00E114A1"/>
    <w:rsid w:val="00E114F7"/>
    <w:rsid w:val="00E11553"/>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F6E"/>
    <w:rsid w:val="00E12F97"/>
    <w:rsid w:val="00E1327F"/>
    <w:rsid w:val="00E13340"/>
    <w:rsid w:val="00E1335E"/>
    <w:rsid w:val="00E13567"/>
    <w:rsid w:val="00E139ED"/>
    <w:rsid w:val="00E13B3A"/>
    <w:rsid w:val="00E13F2F"/>
    <w:rsid w:val="00E140DE"/>
    <w:rsid w:val="00E14170"/>
    <w:rsid w:val="00E143C4"/>
    <w:rsid w:val="00E1449D"/>
    <w:rsid w:val="00E146D4"/>
    <w:rsid w:val="00E148D0"/>
    <w:rsid w:val="00E14BC4"/>
    <w:rsid w:val="00E14C48"/>
    <w:rsid w:val="00E14C6B"/>
    <w:rsid w:val="00E14DFF"/>
    <w:rsid w:val="00E14EB4"/>
    <w:rsid w:val="00E15200"/>
    <w:rsid w:val="00E1523D"/>
    <w:rsid w:val="00E15440"/>
    <w:rsid w:val="00E155A5"/>
    <w:rsid w:val="00E15653"/>
    <w:rsid w:val="00E156ED"/>
    <w:rsid w:val="00E15759"/>
    <w:rsid w:val="00E15865"/>
    <w:rsid w:val="00E158BB"/>
    <w:rsid w:val="00E15991"/>
    <w:rsid w:val="00E15A69"/>
    <w:rsid w:val="00E15B62"/>
    <w:rsid w:val="00E15CFE"/>
    <w:rsid w:val="00E15E43"/>
    <w:rsid w:val="00E163B3"/>
    <w:rsid w:val="00E164F0"/>
    <w:rsid w:val="00E16581"/>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C05"/>
    <w:rsid w:val="00E17D8B"/>
    <w:rsid w:val="00E17EA1"/>
    <w:rsid w:val="00E20330"/>
    <w:rsid w:val="00E20452"/>
    <w:rsid w:val="00E2079A"/>
    <w:rsid w:val="00E20986"/>
    <w:rsid w:val="00E209F1"/>
    <w:rsid w:val="00E20A0C"/>
    <w:rsid w:val="00E20AC0"/>
    <w:rsid w:val="00E20B6C"/>
    <w:rsid w:val="00E20BC5"/>
    <w:rsid w:val="00E20CFB"/>
    <w:rsid w:val="00E20D44"/>
    <w:rsid w:val="00E20D9C"/>
    <w:rsid w:val="00E20E57"/>
    <w:rsid w:val="00E210CB"/>
    <w:rsid w:val="00E21613"/>
    <w:rsid w:val="00E216C5"/>
    <w:rsid w:val="00E2173F"/>
    <w:rsid w:val="00E21834"/>
    <w:rsid w:val="00E219E3"/>
    <w:rsid w:val="00E219E9"/>
    <w:rsid w:val="00E21C0B"/>
    <w:rsid w:val="00E21D07"/>
    <w:rsid w:val="00E2205C"/>
    <w:rsid w:val="00E22362"/>
    <w:rsid w:val="00E2243F"/>
    <w:rsid w:val="00E22A0D"/>
    <w:rsid w:val="00E22AED"/>
    <w:rsid w:val="00E22BB8"/>
    <w:rsid w:val="00E22C58"/>
    <w:rsid w:val="00E22D6A"/>
    <w:rsid w:val="00E22D9B"/>
    <w:rsid w:val="00E22E07"/>
    <w:rsid w:val="00E22F10"/>
    <w:rsid w:val="00E231FD"/>
    <w:rsid w:val="00E2321D"/>
    <w:rsid w:val="00E234DC"/>
    <w:rsid w:val="00E2376E"/>
    <w:rsid w:val="00E23935"/>
    <w:rsid w:val="00E239B7"/>
    <w:rsid w:val="00E23BE4"/>
    <w:rsid w:val="00E23C49"/>
    <w:rsid w:val="00E23CFE"/>
    <w:rsid w:val="00E23D53"/>
    <w:rsid w:val="00E23DFE"/>
    <w:rsid w:val="00E23E6D"/>
    <w:rsid w:val="00E23F2F"/>
    <w:rsid w:val="00E2413A"/>
    <w:rsid w:val="00E2418A"/>
    <w:rsid w:val="00E24275"/>
    <w:rsid w:val="00E2465F"/>
    <w:rsid w:val="00E24A6E"/>
    <w:rsid w:val="00E24AFB"/>
    <w:rsid w:val="00E24C66"/>
    <w:rsid w:val="00E24DEE"/>
    <w:rsid w:val="00E24F03"/>
    <w:rsid w:val="00E2529F"/>
    <w:rsid w:val="00E254B0"/>
    <w:rsid w:val="00E2569C"/>
    <w:rsid w:val="00E25759"/>
    <w:rsid w:val="00E258CF"/>
    <w:rsid w:val="00E25C8A"/>
    <w:rsid w:val="00E25EBA"/>
    <w:rsid w:val="00E25F0D"/>
    <w:rsid w:val="00E25F2D"/>
    <w:rsid w:val="00E25F5C"/>
    <w:rsid w:val="00E25F97"/>
    <w:rsid w:val="00E2623D"/>
    <w:rsid w:val="00E2630C"/>
    <w:rsid w:val="00E2642D"/>
    <w:rsid w:val="00E2652E"/>
    <w:rsid w:val="00E26894"/>
    <w:rsid w:val="00E26CCE"/>
    <w:rsid w:val="00E26E1E"/>
    <w:rsid w:val="00E26E27"/>
    <w:rsid w:val="00E26E40"/>
    <w:rsid w:val="00E26EF2"/>
    <w:rsid w:val="00E26F32"/>
    <w:rsid w:val="00E26F4D"/>
    <w:rsid w:val="00E26F8D"/>
    <w:rsid w:val="00E26FAC"/>
    <w:rsid w:val="00E27289"/>
    <w:rsid w:val="00E2729D"/>
    <w:rsid w:val="00E275A5"/>
    <w:rsid w:val="00E27627"/>
    <w:rsid w:val="00E276E5"/>
    <w:rsid w:val="00E27905"/>
    <w:rsid w:val="00E27922"/>
    <w:rsid w:val="00E27BD6"/>
    <w:rsid w:val="00E27D0F"/>
    <w:rsid w:val="00E27D14"/>
    <w:rsid w:val="00E27F56"/>
    <w:rsid w:val="00E30129"/>
    <w:rsid w:val="00E303FB"/>
    <w:rsid w:val="00E30406"/>
    <w:rsid w:val="00E3042A"/>
    <w:rsid w:val="00E304AA"/>
    <w:rsid w:val="00E304FC"/>
    <w:rsid w:val="00E30566"/>
    <w:rsid w:val="00E3093F"/>
    <w:rsid w:val="00E30A60"/>
    <w:rsid w:val="00E30E45"/>
    <w:rsid w:val="00E3108C"/>
    <w:rsid w:val="00E3109C"/>
    <w:rsid w:val="00E310AA"/>
    <w:rsid w:val="00E311E2"/>
    <w:rsid w:val="00E3145B"/>
    <w:rsid w:val="00E3151E"/>
    <w:rsid w:val="00E315F0"/>
    <w:rsid w:val="00E31A5E"/>
    <w:rsid w:val="00E31A84"/>
    <w:rsid w:val="00E31B16"/>
    <w:rsid w:val="00E31C38"/>
    <w:rsid w:val="00E31CA6"/>
    <w:rsid w:val="00E31E97"/>
    <w:rsid w:val="00E31EE5"/>
    <w:rsid w:val="00E31F09"/>
    <w:rsid w:val="00E31F1A"/>
    <w:rsid w:val="00E31F7D"/>
    <w:rsid w:val="00E320A1"/>
    <w:rsid w:val="00E3211C"/>
    <w:rsid w:val="00E324CB"/>
    <w:rsid w:val="00E325DF"/>
    <w:rsid w:val="00E3265A"/>
    <w:rsid w:val="00E32770"/>
    <w:rsid w:val="00E328EA"/>
    <w:rsid w:val="00E3299F"/>
    <w:rsid w:val="00E32AAE"/>
    <w:rsid w:val="00E32ADB"/>
    <w:rsid w:val="00E32B0C"/>
    <w:rsid w:val="00E32B2D"/>
    <w:rsid w:val="00E32B48"/>
    <w:rsid w:val="00E32D26"/>
    <w:rsid w:val="00E32EC1"/>
    <w:rsid w:val="00E332D7"/>
    <w:rsid w:val="00E3341E"/>
    <w:rsid w:val="00E33621"/>
    <w:rsid w:val="00E33708"/>
    <w:rsid w:val="00E33A4B"/>
    <w:rsid w:val="00E33BB3"/>
    <w:rsid w:val="00E33E56"/>
    <w:rsid w:val="00E3408B"/>
    <w:rsid w:val="00E3435B"/>
    <w:rsid w:val="00E3454F"/>
    <w:rsid w:val="00E3497D"/>
    <w:rsid w:val="00E34B21"/>
    <w:rsid w:val="00E34CA1"/>
    <w:rsid w:val="00E34E36"/>
    <w:rsid w:val="00E34E58"/>
    <w:rsid w:val="00E354D5"/>
    <w:rsid w:val="00E3582C"/>
    <w:rsid w:val="00E35880"/>
    <w:rsid w:val="00E35959"/>
    <w:rsid w:val="00E35A1F"/>
    <w:rsid w:val="00E35A5B"/>
    <w:rsid w:val="00E35B51"/>
    <w:rsid w:val="00E35BDC"/>
    <w:rsid w:val="00E35C7B"/>
    <w:rsid w:val="00E35D99"/>
    <w:rsid w:val="00E35DE2"/>
    <w:rsid w:val="00E35EBF"/>
    <w:rsid w:val="00E35FB2"/>
    <w:rsid w:val="00E35FF7"/>
    <w:rsid w:val="00E36040"/>
    <w:rsid w:val="00E36061"/>
    <w:rsid w:val="00E362B7"/>
    <w:rsid w:val="00E36621"/>
    <w:rsid w:val="00E3691E"/>
    <w:rsid w:val="00E3698D"/>
    <w:rsid w:val="00E36B86"/>
    <w:rsid w:val="00E36D6D"/>
    <w:rsid w:val="00E36ECA"/>
    <w:rsid w:val="00E36F1A"/>
    <w:rsid w:val="00E36FC2"/>
    <w:rsid w:val="00E37202"/>
    <w:rsid w:val="00E37252"/>
    <w:rsid w:val="00E37391"/>
    <w:rsid w:val="00E374E4"/>
    <w:rsid w:val="00E37628"/>
    <w:rsid w:val="00E37662"/>
    <w:rsid w:val="00E376C2"/>
    <w:rsid w:val="00E37894"/>
    <w:rsid w:val="00E3798B"/>
    <w:rsid w:val="00E37AC7"/>
    <w:rsid w:val="00E37AF6"/>
    <w:rsid w:val="00E37D51"/>
    <w:rsid w:val="00E37E96"/>
    <w:rsid w:val="00E37EFC"/>
    <w:rsid w:val="00E37F2A"/>
    <w:rsid w:val="00E37F62"/>
    <w:rsid w:val="00E37F64"/>
    <w:rsid w:val="00E401B9"/>
    <w:rsid w:val="00E40241"/>
    <w:rsid w:val="00E403A6"/>
    <w:rsid w:val="00E403CA"/>
    <w:rsid w:val="00E40645"/>
    <w:rsid w:val="00E40676"/>
    <w:rsid w:val="00E406C0"/>
    <w:rsid w:val="00E407CB"/>
    <w:rsid w:val="00E407CC"/>
    <w:rsid w:val="00E409F7"/>
    <w:rsid w:val="00E40A6D"/>
    <w:rsid w:val="00E40FB3"/>
    <w:rsid w:val="00E41021"/>
    <w:rsid w:val="00E41104"/>
    <w:rsid w:val="00E41544"/>
    <w:rsid w:val="00E415CA"/>
    <w:rsid w:val="00E41668"/>
    <w:rsid w:val="00E41B96"/>
    <w:rsid w:val="00E41D25"/>
    <w:rsid w:val="00E41DAA"/>
    <w:rsid w:val="00E4202A"/>
    <w:rsid w:val="00E420C3"/>
    <w:rsid w:val="00E42100"/>
    <w:rsid w:val="00E42374"/>
    <w:rsid w:val="00E424B2"/>
    <w:rsid w:val="00E425FA"/>
    <w:rsid w:val="00E42831"/>
    <w:rsid w:val="00E42841"/>
    <w:rsid w:val="00E428CE"/>
    <w:rsid w:val="00E428E6"/>
    <w:rsid w:val="00E42AA1"/>
    <w:rsid w:val="00E42D02"/>
    <w:rsid w:val="00E42F23"/>
    <w:rsid w:val="00E430B4"/>
    <w:rsid w:val="00E430B5"/>
    <w:rsid w:val="00E4319A"/>
    <w:rsid w:val="00E432F8"/>
    <w:rsid w:val="00E433ED"/>
    <w:rsid w:val="00E43433"/>
    <w:rsid w:val="00E434FA"/>
    <w:rsid w:val="00E43633"/>
    <w:rsid w:val="00E4363F"/>
    <w:rsid w:val="00E43680"/>
    <w:rsid w:val="00E436EB"/>
    <w:rsid w:val="00E4374E"/>
    <w:rsid w:val="00E437A0"/>
    <w:rsid w:val="00E437F1"/>
    <w:rsid w:val="00E43861"/>
    <w:rsid w:val="00E438B1"/>
    <w:rsid w:val="00E438D0"/>
    <w:rsid w:val="00E43A33"/>
    <w:rsid w:val="00E43BFE"/>
    <w:rsid w:val="00E43C36"/>
    <w:rsid w:val="00E43C53"/>
    <w:rsid w:val="00E43C6F"/>
    <w:rsid w:val="00E44600"/>
    <w:rsid w:val="00E446A1"/>
    <w:rsid w:val="00E4479D"/>
    <w:rsid w:val="00E44B86"/>
    <w:rsid w:val="00E44E4D"/>
    <w:rsid w:val="00E45069"/>
    <w:rsid w:val="00E45087"/>
    <w:rsid w:val="00E450DA"/>
    <w:rsid w:val="00E45318"/>
    <w:rsid w:val="00E453F5"/>
    <w:rsid w:val="00E45583"/>
    <w:rsid w:val="00E455F9"/>
    <w:rsid w:val="00E456E3"/>
    <w:rsid w:val="00E457C8"/>
    <w:rsid w:val="00E4580F"/>
    <w:rsid w:val="00E4584B"/>
    <w:rsid w:val="00E4587B"/>
    <w:rsid w:val="00E45A94"/>
    <w:rsid w:val="00E45B12"/>
    <w:rsid w:val="00E45BC2"/>
    <w:rsid w:val="00E45CDB"/>
    <w:rsid w:val="00E4606B"/>
    <w:rsid w:val="00E46141"/>
    <w:rsid w:val="00E46264"/>
    <w:rsid w:val="00E46298"/>
    <w:rsid w:val="00E4631A"/>
    <w:rsid w:val="00E46598"/>
    <w:rsid w:val="00E46694"/>
    <w:rsid w:val="00E46750"/>
    <w:rsid w:val="00E46767"/>
    <w:rsid w:val="00E46872"/>
    <w:rsid w:val="00E46B71"/>
    <w:rsid w:val="00E46B98"/>
    <w:rsid w:val="00E46BC5"/>
    <w:rsid w:val="00E46BD8"/>
    <w:rsid w:val="00E46C0E"/>
    <w:rsid w:val="00E46D62"/>
    <w:rsid w:val="00E470C9"/>
    <w:rsid w:val="00E47169"/>
    <w:rsid w:val="00E471A9"/>
    <w:rsid w:val="00E4721A"/>
    <w:rsid w:val="00E4769F"/>
    <w:rsid w:val="00E4771A"/>
    <w:rsid w:val="00E477B4"/>
    <w:rsid w:val="00E477D9"/>
    <w:rsid w:val="00E47D20"/>
    <w:rsid w:val="00E500C8"/>
    <w:rsid w:val="00E505B2"/>
    <w:rsid w:val="00E50CE7"/>
    <w:rsid w:val="00E50EE0"/>
    <w:rsid w:val="00E50FA0"/>
    <w:rsid w:val="00E51104"/>
    <w:rsid w:val="00E51150"/>
    <w:rsid w:val="00E51195"/>
    <w:rsid w:val="00E512AD"/>
    <w:rsid w:val="00E51371"/>
    <w:rsid w:val="00E51591"/>
    <w:rsid w:val="00E5171B"/>
    <w:rsid w:val="00E51722"/>
    <w:rsid w:val="00E51B81"/>
    <w:rsid w:val="00E51BE7"/>
    <w:rsid w:val="00E51C34"/>
    <w:rsid w:val="00E51E11"/>
    <w:rsid w:val="00E52200"/>
    <w:rsid w:val="00E5223E"/>
    <w:rsid w:val="00E52401"/>
    <w:rsid w:val="00E5259E"/>
    <w:rsid w:val="00E52618"/>
    <w:rsid w:val="00E5290F"/>
    <w:rsid w:val="00E529DF"/>
    <w:rsid w:val="00E52B1A"/>
    <w:rsid w:val="00E52B92"/>
    <w:rsid w:val="00E52CB6"/>
    <w:rsid w:val="00E52D60"/>
    <w:rsid w:val="00E53167"/>
    <w:rsid w:val="00E531F6"/>
    <w:rsid w:val="00E53215"/>
    <w:rsid w:val="00E534F1"/>
    <w:rsid w:val="00E53571"/>
    <w:rsid w:val="00E5361E"/>
    <w:rsid w:val="00E5375D"/>
    <w:rsid w:val="00E538BD"/>
    <w:rsid w:val="00E53A12"/>
    <w:rsid w:val="00E53C76"/>
    <w:rsid w:val="00E53C9F"/>
    <w:rsid w:val="00E53E60"/>
    <w:rsid w:val="00E540BB"/>
    <w:rsid w:val="00E54146"/>
    <w:rsid w:val="00E54396"/>
    <w:rsid w:val="00E543A0"/>
    <w:rsid w:val="00E54724"/>
    <w:rsid w:val="00E5473F"/>
    <w:rsid w:val="00E54799"/>
    <w:rsid w:val="00E54873"/>
    <w:rsid w:val="00E5498E"/>
    <w:rsid w:val="00E54A1C"/>
    <w:rsid w:val="00E54A24"/>
    <w:rsid w:val="00E54B66"/>
    <w:rsid w:val="00E54D25"/>
    <w:rsid w:val="00E54FA6"/>
    <w:rsid w:val="00E550F3"/>
    <w:rsid w:val="00E55135"/>
    <w:rsid w:val="00E55241"/>
    <w:rsid w:val="00E55411"/>
    <w:rsid w:val="00E55668"/>
    <w:rsid w:val="00E55771"/>
    <w:rsid w:val="00E55786"/>
    <w:rsid w:val="00E55867"/>
    <w:rsid w:val="00E55A03"/>
    <w:rsid w:val="00E55E5B"/>
    <w:rsid w:val="00E55EA4"/>
    <w:rsid w:val="00E562F3"/>
    <w:rsid w:val="00E565B9"/>
    <w:rsid w:val="00E566C2"/>
    <w:rsid w:val="00E5672C"/>
    <w:rsid w:val="00E567A0"/>
    <w:rsid w:val="00E569EF"/>
    <w:rsid w:val="00E56AC0"/>
    <w:rsid w:val="00E56BC8"/>
    <w:rsid w:val="00E56C4C"/>
    <w:rsid w:val="00E56CDB"/>
    <w:rsid w:val="00E56D29"/>
    <w:rsid w:val="00E56D51"/>
    <w:rsid w:val="00E56D8A"/>
    <w:rsid w:val="00E57115"/>
    <w:rsid w:val="00E5718A"/>
    <w:rsid w:val="00E571A8"/>
    <w:rsid w:val="00E572D9"/>
    <w:rsid w:val="00E575BD"/>
    <w:rsid w:val="00E576BB"/>
    <w:rsid w:val="00E576BE"/>
    <w:rsid w:val="00E57893"/>
    <w:rsid w:val="00E57AFC"/>
    <w:rsid w:val="00E57B57"/>
    <w:rsid w:val="00E57B74"/>
    <w:rsid w:val="00E57BD2"/>
    <w:rsid w:val="00E57BFE"/>
    <w:rsid w:val="00E57C15"/>
    <w:rsid w:val="00E57C5E"/>
    <w:rsid w:val="00E57C70"/>
    <w:rsid w:val="00E57CA3"/>
    <w:rsid w:val="00E57DA7"/>
    <w:rsid w:val="00E57E3E"/>
    <w:rsid w:val="00E6005A"/>
    <w:rsid w:val="00E600D1"/>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12A9"/>
    <w:rsid w:val="00E6130E"/>
    <w:rsid w:val="00E6159B"/>
    <w:rsid w:val="00E61733"/>
    <w:rsid w:val="00E617F9"/>
    <w:rsid w:val="00E61931"/>
    <w:rsid w:val="00E61C1B"/>
    <w:rsid w:val="00E61C9A"/>
    <w:rsid w:val="00E61DAE"/>
    <w:rsid w:val="00E61E87"/>
    <w:rsid w:val="00E61ED6"/>
    <w:rsid w:val="00E61F85"/>
    <w:rsid w:val="00E6219D"/>
    <w:rsid w:val="00E621D6"/>
    <w:rsid w:val="00E621D9"/>
    <w:rsid w:val="00E6220B"/>
    <w:rsid w:val="00E6220C"/>
    <w:rsid w:val="00E62369"/>
    <w:rsid w:val="00E623D4"/>
    <w:rsid w:val="00E624D5"/>
    <w:rsid w:val="00E62756"/>
    <w:rsid w:val="00E62805"/>
    <w:rsid w:val="00E629B4"/>
    <w:rsid w:val="00E62AB6"/>
    <w:rsid w:val="00E62AF3"/>
    <w:rsid w:val="00E62BE4"/>
    <w:rsid w:val="00E63012"/>
    <w:rsid w:val="00E630CA"/>
    <w:rsid w:val="00E6318C"/>
    <w:rsid w:val="00E63373"/>
    <w:rsid w:val="00E63426"/>
    <w:rsid w:val="00E637D5"/>
    <w:rsid w:val="00E63883"/>
    <w:rsid w:val="00E63BD0"/>
    <w:rsid w:val="00E63C74"/>
    <w:rsid w:val="00E63C9A"/>
    <w:rsid w:val="00E63FC8"/>
    <w:rsid w:val="00E6401E"/>
    <w:rsid w:val="00E6410D"/>
    <w:rsid w:val="00E6417E"/>
    <w:rsid w:val="00E6435C"/>
    <w:rsid w:val="00E644FA"/>
    <w:rsid w:val="00E6460B"/>
    <w:rsid w:val="00E6461F"/>
    <w:rsid w:val="00E647FF"/>
    <w:rsid w:val="00E6481C"/>
    <w:rsid w:val="00E6486C"/>
    <w:rsid w:val="00E64AE9"/>
    <w:rsid w:val="00E64BC7"/>
    <w:rsid w:val="00E64BCC"/>
    <w:rsid w:val="00E64C82"/>
    <w:rsid w:val="00E64D61"/>
    <w:rsid w:val="00E64E11"/>
    <w:rsid w:val="00E64F94"/>
    <w:rsid w:val="00E65120"/>
    <w:rsid w:val="00E65189"/>
    <w:rsid w:val="00E65228"/>
    <w:rsid w:val="00E652A3"/>
    <w:rsid w:val="00E65584"/>
    <w:rsid w:val="00E65768"/>
    <w:rsid w:val="00E65908"/>
    <w:rsid w:val="00E659D8"/>
    <w:rsid w:val="00E65C8C"/>
    <w:rsid w:val="00E65DEB"/>
    <w:rsid w:val="00E65E42"/>
    <w:rsid w:val="00E65F1A"/>
    <w:rsid w:val="00E66023"/>
    <w:rsid w:val="00E6604C"/>
    <w:rsid w:val="00E66077"/>
    <w:rsid w:val="00E660D3"/>
    <w:rsid w:val="00E66319"/>
    <w:rsid w:val="00E665AC"/>
    <w:rsid w:val="00E66878"/>
    <w:rsid w:val="00E66A3E"/>
    <w:rsid w:val="00E66A6B"/>
    <w:rsid w:val="00E66BBE"/>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4DE"/>
    <w:rsid w:val="00E705A7"/>
    <w:rsid w:val="00E70672"/>
    <w:rsid w:val="00E7082F"/>
    <w:rsid w:val="00E70D4B"/>
    <w:rsid w:val="00E70E1E"/>
    <w:rsid w:val="00E70E69"/>
    <w:rsid w:val="00E7109A"/>
    <w:rsid w:val="00E7117E"/>
    <w:rsid w:val="00E712CE"/>
    <w:rsid w:val="00E713FD"/>
    <w:rsid w:val="00E71819"/>
    <w:rsid w:val="00E719EB"/>
    <w:rsid w:val="00E71A08"/>
    <w:rsid w:val="00E71A0F"/>
    <w:rsid w:val="00E71A9D"/>
    <w:rsid w:val="00E71C98"/>
    <w:rsid w:val="00E71CD7"/>
    <w:rsid w:val="00E71FE5"/>
    <w:rsid w:val="00E72017"/>
    <w:rsid w:val="00E72019"/>
    <w:rsid w:val="00E7216B"/>
    <w:rsid w:val="00E72189"/>
    <w:rsid w:val="00E725D7"/>
    <w:rsid w:val="00E727BB"/>
    <w:rsid w:val="00E728DC"/>
    <w:rsid w:val="00E728ED"/>
    <w:rsid w:val="00E72941"/>
    <w:rsid w:val="00E72A35"/>
    <w:rsid w:val="00E72AC9"/>
    <w:rsid w:val="00E72B56"/>
    <w:rsid w:val="00E72ECE"/>
    <w:rsid w:val="00E72F63"/>
    <w:rsid w:val="00E73088"/>
    <w:rsid w:val="00E730EF"/>
    <w:rsid w:val="00E730FB"/>
    <w:rsid w:val="00E7332E"/>
    <w:rsid w:val="00E733E3"/>
    <w:rsid w:val="00E7350A"/>
    <w:rsid w:val="00E735A6"/>
    <w:rsid w:val="00E73605"/>
    <w:rsid w:val="00E73700"/>
    <w:rsid w:val="00E73CB2"/>
    <w:rsid w:val="00E74092"/>
    <w:rsid w:val="00E7424C"/>
    <w:rsid w:val="00E744C6"/>
    <w:rsid w:val="00E744E3"/>
    <w:rsid w:val="00E74516"/>
    <w:rsid w:val="00E74539"/>
    <w:rsid w:val="00E747DB"/>
    <w:rsid w:val="00E748E2"/>
    <w:rsid w:val="00E7496D"/>
    <w:rsid w:val="00E74A0F"/>
    <w:rsid w:val="00E74D34"/>
    <w:rsid w:val="00E74EA2"/>
    <w:rsid w:val="00E74EC3"/>
    <w:rsid w:val="00E75199"/>
    <w:rsid w:val="00E7521E"/>
    <w:rsid w:val="00E752DA"/>
    <w:rsid w:val="00E75484"/>
    <w:rsid w:val="00E7567F"/>
    <w:rsid w:val="00E7588D"/>
    <w:rsid w:val="00E75957"/>
    <w:rsid w:val="00E759C9"/>
    <w:rsid w:val="00E75A77"/>
    <w:rsid w:val="00E75BDA"/>
    <w:rsid w:val="00E75D24"/>
    <w:rsid w:val="00E75F66"/>
    <w:rsid w:val="00E75F9B"/>
    <w:rsid w:val="00E763E6"/>
    <w:rsid w:val="00E7667F"/>
    <w:rsid w:val="00E769E4"/>
    <w:rsid w:val="00E76C85"/>
    <w:rsid w:val="00E76D3D"/>
    <w:rsid w:val="00E76F7B"/>
    <w:rsid w:val="00E7703F"/>
    <w:rsid w:val="00E77078"/>
    <w:rsid w:val="00E774BE"/>
    <w:rsid w:val="00E77707"/>
    <w:rsid w:val="00E7785C"/>
    <w:rsid w:val="00E7799E"/>
    <w:rsid w:val="00E779B4"/>
    <w:rsid w:val="00E77B0E"/>
    <w:rsid w:val="00E77BA4"/>
    <w:rsid w:val="00E77C13"/>
    <w:rsid w:val="00E77D1B"/>
    <w:rsid w:val="00E77E52"/>
    <w:rsid w:val="00E77E69"/>
    <w:rsid w:val="00E77EF4"/>
    <w:rsid w:val="00E77FC2"/>
    <w:rsid w:val="00E800A8"/>
    <w:rsid w:val="00E800B1"/>
    <w:rsid w:val="00E801BD"/>
    <w:rsid w:val="00E80294"/>
    <w:rsid w:val="00E8041C"/>
    <w:rsid w:val="00E80597"/>
    <w:rsid w:val="00E8066F"/>
    <w:rsid w:val="00E80BC7"/>
    <w:rsid w:val="00E80CEB"/>
    <w:rsid w:val="00E81022"/>
    <w:rsid w:val="00E8119D"/>
    <w:rsid w:val="00E81203"/>
    <w:rsid w:val="00E813C1"/>
    <w:rsid w:val="00E81440"/>
    <w:rsid w:val="00E81453"/>
    <w:rsid w:val="00E817CC"/>
    <w:rsid w:val="00E81802"/>
    <w:rsid w:val="00E81A85"/>
    <w:rsid w:val="00E81C4A"/>
    <w:rsid w:val="00E81CEA"/>
    <w:rsid w:val="00E81D85"/>
    <w:rsid w:val="00E82108"/>
    <w:rsid w:val="00E823CA"/>
    <w:rsid w:val="00E8241F"/>
    <w:rsid w:val="00E8248E"/>
    <w:rsid w:val="00E8249F"/>
    <w:rsid w:val="00E824D6"/>
    <w:rsid w:val="00E82761"/>
    <w:rsid w:val="00E8284E"/>
    <w:rsid w:val="00E828CB"/>
    <w:rsid w:val="00E82945"/>
    <w:rsid w:val="00E82A1E"/>
    <w:rsid w:val="00E82A5D"/>
    <w:rsid w:val="00E82DEC"/>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C3"/>
    <w:rsid w:val="00E8406B"/>
    <w:rsid w:val="00E8407F"/>
    <w:rsid w:val="00E843FC"/>
    <w:rsid w:val="00E8483C"/>
    <w:rsid w:val="00E849AA"/>
    <w:rsid w:val="00E84C1F"/>
    <w:rsid w:val="00E84C85"/>
    <w:rsid w:val="00E84DFC"/>
    <w:rsid w:val="00E84E29"/>
    <w:rsid w:val="00E84F6A"/>
    <w:rsid w:val="00E85016"/>
    <w:rsid w:val="00E850E4"/>
    <w:rsid w:val="00E85226"/>
    <w:rsid w:val="00E8525C"/>
    <w:rsid w:val="00E85295"/>
    <w:rsid w:val="00E8544E"/>
    <w:rsid w:val="00E854CF"/>
    <w:rsid w:val="00E8551B"/>
    <w:rsid w:val="00E855E7"/>
    <w:rsid w:val="00E85874"/>
    <w:rsid w:val="00E858AB"/>
    <w:rsid w:val="00E85A13"/>
    <w:rsid w:val="00E85BFA"/>
    <w:rsid w:val="00E86075"/>
    <w:rsid w:val="00E862A8"/>
    <w:rsid w:val="00E86554"/>
    <w:rsid w:val="00E86694"/>
    <w:rsid w:val="00E86775"/>
    <w:rsid w:val="00E8677F"/>
    <w:rsid w:val="00E86845"/>
    <w:rsid w:val="00E8687C"/>
    <w:rsid w:val="00E868E9"/>
    <w:rsid w:val="00E86B21"/>
    <w:rsid w:val="00E86D4F"/>
    <w:rsid w:val="00E86DF9"/>
    <w:rsid w:val="00E86F41"/>
    <w:rsid w:val="00E8702A"/>
    <w:rsid w:val="00E8705A"/>
    <w:rsid w:val="00E87129"/>
    <w:rsid w:val="00E8715B"/>
    <w:rsid w:val="00E87166"/>
    <w:rsid w:val="00E874DE"/>
    <w:rsid w:val="00E874DF"/>
    <w:rsid w:val="00E87507"/>
    <w:rsid w:val="00E87646"/>
    <w:rsid w:val="00E8768C"/>
    <w:rsid w:val="00E87991"/>
    <w:rsid w:val="00E87A46"/>
    <w:rsid w:val="00E87BE2"/>
    <w:rsid w:val="00E87C6F"/>
    <w:rsid w:val="00E87CD3"/>
    <w:rsid w:val="00E87CE7"/>
    <w:rsid w:val="00E87EF4"/>
    <w:rsid w:val="00E87F94"/>
    <w:rsid w:val="00E87FD2"/>
    <w:rsid w:val="00E900AE"/>
    <w:rsid w:val="00E900D7"/>
    <w:rsid w:val="00E900E3"/>
    <w:rsid w:val="00E90203"/>
    <w:rsid w:val="00E9040C"/>
    <w:rsid w:val="00E9051D"/>
    <w:rsid w:val="00E905A1"/>
    <w:rsid w:val="00E9064D"/>
    <w:rsid w:val="00E907F1"/>
    <w:rsid w:val="00E908ED"/>
    <w:rsid w:val="00E90A94"/>
    <w:rsid w:val="00E90B1B"/>
    <w:rsid w:val="00E90C1D"/>
    <w:rsid w:val="00E90FA8"/>
    <w:rsid w:val="00E9102E"/>
    <w:rsid w:val="00E91214"/>
    <w:rsid w:val="00E91414"/>
    <w:rsid w:val="00E91514"/>
    <w:rsid w:val="00E919A8"/>
    <w:rsid w:val="00E91AC7"/>
    <w:rsid w:val="00E91AE1"/>
    <w:rsid w:val="00E91BFC"/>
    <w:rsid w:val="00E91D97"/>
    <w:rsid w:val="00E91D9A"/>
    <w:rsid w:val="00E91E14"/>
    <w:rsid w:val="00E91F08"/>
    <w:rsid w:val="00E91F0D"/>
    <w:rsid w:val="00E91F34"/>
    <w:rsid w:val="00E92101"/>
    <w:rsid w:val="00E92172"/>
    <w:rsid w:val="00E92189"/>
    <w:rsid w:val="00E92335"/>
    <w:rsid w:val="00E9247C"/>
    <w:rsid w:val="00E92494"/>
    <w:rsid w:val="00E92526"/>
    <w:rsid w:val="00E926B0"/>
    <w:rsid w:val="00E92735"/>
    <w:rsid w:val="00E92951"/>
    <w:rsid w:val="00E92A28"/>
    <w:rsid w:val="00E92B97"/>
    <w:rsid w:val="00E92BD9"/>
    <w:rsid w:val="00E92C53"/>
    <w:rsid w:val="00E92E4E"/>
    <w:rsid w:val="00E92F1A"/>
    <w:rsid w:val="00E92F79"/>
    <w:rsid w:val="00E92F89"/>
    <w:rsid w:val="00E92F9A"/>
    <w:rsid w:val="00E9314C"/>
    <w:rsid w:val="00E93185"/>
    <w:rsid w:val="00E9318E"/>
    <w:rsid w:val="00E9322F"/>
    <w:rsid w:val="00E933D7"/>
    <w:rsid w:val="00E93619"/>
    <w:rsid w:val="00E936AB"/>
    <w:rsid w:val="00E937D2"/>
    <w:rsid w:val="00E93872"/>
    <w:rsid w:val="00E93964"/>
    <w:rsid w:val="00E93B61"/>
    <w:rsid w:val="00E93E25"/>
    <w:rsid w:val="00E93F3F"/>
    <w:rsid w:val="00E94016"/>
    <w:rsid w:val="00E94022"/>
    <w:rsid w:val="00E94262"/>
    <w:rsid w:val="00E9429B"/>
    <w:rsid w:val="00E94309"/>
    <w:rsid w:val="00E94384"/>
    <w:rsid w:val="00E94457"/>
    <w:rsid w:val="00E946B1"/>
    <w:rsid w:val="00E9472F"/>
    <w:rsid w:val="00E94C82"/>
    <w:rsid w:val="00E94D26"/>
    <w:rsid w:val="00E94E66"/>
    <w:rsid w:val="00E95010"/>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826"/>
    <w:rsid w:val="00E96A1D"/>
    <w:rsid w:val="00E96AC3"/>
    <w:rsid w:val="00E96D45"/>
    <w:rsid w:val="00E96DBD"/>
    <w:rsid w:val="00E96FD7"/>
    <w:rsid w:val="00E970BB"/>
    <w:rsid w:val="00E970DA"/>
    <w:rsid w:val="00E972C3"/>
    <w:rsid w:val="00E97370"/>
    <w:rsid w:val="00E973BC"/>
    <w:rsid w:val="00E974AD"/>
    <w:rsid w:val="00E9779E"/>
    <w:rsid w:val="00E978D3"/>
    <w:rsid w:val="00E97978"/>
    <w:rsid w:val="00E97C0F"/>
    <w:rsid w:val="00E97F92"/>
    <w:rsid w:val="00EA02BB"/>
    <w:rsid w:val="00EA035A"/>
    <w:rsid w:val="00EA04B5"/>
    <w:rsid w:val="00EA051A"/>
    <w:rsid w:val="00EA0587"/>
    <w:rsid w:val="00EA073D"/>
    <w:rsid w:val="00EA0AF3"/>
    <w:rsid w:val="00EA0C0F"/>
    <w:rsid w:val="00EA0F71"/>
    <w:rsid w:val="00EA1244"/>
    <w:rsid w:val="00EA12BF"/>
    <w:rsid w:val="00EA13EB"/>
    <w:rsid w:val="00EA141B"/>
    <w:rsid w:val="00EA149C"/>
    <w:rsid w:val="00EA1672"/>
    <w:rsid w:val="00EA1909"/>
    <w:rsid w:val="00EA1927"/>
    <w:rsid w:val="00EA1970"/>
    <w:rsid w:val="00EA1DE8"/>
    <w:rsid w:val="00EA207A"/>
    <w:rsid w:val="00EA220F"/>
    <w:rsid w:val="00EA2280"/>
    <w:rsid w:val="00EA22E0"/>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A3D"/>
    <w:rsid w:val="00EA3BF6"/>
    <w:rsid w:val="00EA3C5C"/>
    <w:rsid w:val="00EA3E5B"/>
    <w:rsid w:val="00EA3E7C"/>
    <w:rsid w:val="00EA3FAE"/>
    <w:rsid w:val="00EA406F"/>
    <w:rsid w:val="00EA42EC"/>
    <w:rsid w:val="00EA43C3"/>
    <w:rsid w:val="00EA49CE"/>
    <w:rsid w:val="00EA4ADA"/>
    <w:rsid w:val="00EA4AE0"/>
    <w:rsid w:val="00EA4CF8"/>
    <w:rsid w:val="00EA4D36"/>
    <w:rsid w:val="00EA4D73"/>
    <w:rsid w:val="00EA4E68"/>
    <w:rsid w:val="00EA4F01"/>
    <w:rsid w:val="00EA4F65"/>
    <w:rsid w:val="00EA5289"/>
    <w:rsid w:val="00EA52C1"/>
    <w:rsid w:val="00EA55C5"/>
    <w:rsid w:val="00EA563F"/>
    <w:rsid w:val="00EA590B"/>
    <w:rsid w:val="00EA5AD3"/>
    <w:rsid w:val="00EA5B55"/>
    <w:rsid w:val="00EA5B9F"/>
    <w:rsid w:val="00EA5C83"/>
    <w:rsid w:val="00EA5FA6"/>
    <w:rsid w:val="00EA6106"/>
    <w:rsid w:val="00EA63AC"/>
    <w:rsid w:val="00EA65C4"/>
    <w:rsid w:val="00EA6672"/>
    <w:rsid w:val="00EA67A1"/>
    <w:rsid w:val="00EA68EC"/>
    <w:rsid w:val="00EA6923"/>
    <w:rsid w:val="00EA695A"/>
    <w:rsid w:val="00EA6BA0"/>
    <w:rsid w:val="00EA6C1E"/>
    <w:rsid w:val="00EA6D9A"/>
    <w:rsid w:val="00EA6DB4"/>
    <w:rsid w:val="00EA6E86"/>
    <w:rsid w:val="00EA70CE"/>
    <w:rsid w:val="00EA75AF"/>
    <w:rsid w:val="00EA7625"/>
    <w:rsid w:val="00EA7649"/>
    <w:rsid w:val="00EA77BA"/>
    <w:rsid w:val="00EA77EB"/>
    <w:rsid w:val="00EA781E"/>
    <w:rsid w:val="00EA796C"/>
    <w:rsid w:val="00EA7999"/>
    <w:rsid w:val="00EA7C18"/>
    <w:rsid w:val="00EA7DF2"/>
    <w:rsid w:val="00EA7E95"/>
    <w:rsid w:val="00EA7F02"/>
    <w:rsid w:val="00EA7FAB"/>
    <w:rsid w:val="00EA7FDD"/>
    <w:rsid w:val="00EB01E8"/>
    <w:rsid w:val="00EB02A4"/>
    <w:rsid w:val="00EB0366"/>
    <w:rsid w:val="00EB037A"/>
    <w:rsid w:val="00EB03E9"/>
    <w:rsid w:val="00EB0483"/>
    <w:rsid w:val="00EB0597"/>
    <w:rsid w:val="00EB067E"/>
    <w:rsid w:val="00EB077E"/>
    <w:rsid w:val="00EB0A56"/>
    <w:rsid w:val="00EB0C50"/>
    <w:rsid w:val="00EB0CEA"/>
    <w:rsid w:val="00EB0D18"/>
    <w:rsid w:val="00EB0D88"/>
    <w:rsid w:val="00EB0D9D"/>
    <w:rsid w:val="00EB0F86"/>
    <w:rsid w:val="00EB0FB8"/>
    <w:rsid w:val="00EB104E"/>
    <w:rsid w:val="00EB109F"/>
    <w:rsid w:val="00EB10DA"/>
    <w:rsid w:val="00EB1219"/>
    <w:rsid w:val="00EB150C"/>
    <w:rsid w:val="00EB1602"/>
    <w:rsid w:val="00EB18CB"/>
    <w:rsid w:val="00EB19D5"/>
    <w:rsid w:val="00EB1EAD"/>
    <w:rsid w:val="00EB1F49"/>
    <w:rsid w:val="00EB2029"/>
    <w:rsid w:val="00EB2053"/>
    <w:rsid w:val="00EB208A"/>
    <w:rsid w:val="00EB212E"/>
    <w:rsid w:val="00EB216E"/>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352"/>
    <w:rsid w:val="00EB35D2"/>
    <w:rsid w:val="00EB3939"/>
    <w:rsid w:val="00EB395E"/>
    <w:rsid w:val="00EB3A7E"/>
    <w:rsid w:val="00EB3C12"/>
    <w:rsid w:val="00EB3C3B"/>
    <w:rsid w:val="00EB3C94"/>
    <w:rsid w:val="00EB3CD8"/>
    <w:rsid w:val="00EB3CFD"/>
    <w:rsid w:val="00EB3EF7"/>
    <w:rsid w:val="00EB3F40"/>
    <w:rsid w:val="00EB3F83"/>
    <w:rsid w:val="00EB40B4"/>
    <w:rsid w:val="00EB42F0"/>
    <w:rsid w:val="00EB4346"/>
    <w:rsid w:val="00EB4533"/>
    <w:rsid w:val="00EB45BD"/>
    <w:rsid w:val="00EB4837"/>
    <w:rsid w:val="00EB4AB8"/>
    <w:rsid w:val="00EB4AE3"/>
    <w:rsid w:val="00EB4B9F"/>
    <w:rsid w:val="00EB4CF5"/>
    <w:rsid w:val="00EB4F40"/>
    <w:rsid w:val="00EB507F"/>
    <w:rsid w:val="00EB528A"/>
    <w:rsid w:val="00EB537B"/>
    <w:rsid w:val="00EB54A8"/>
    <w:rsid w:val="00EB5597"/>
    <w:rsid w:val="00EB584C"/>
    <w:rsid w:val="00EB5916"/>
    <w:rsid w:val="00EB598B"/>
    <w:rsid w:val="00EB5A9E"/>
    <w:rsid w:val="00EB5AFF"/>
    <w:rsid w:val="00EB5D34"/>
    <w:rsid w:val="00EB6345"/>
    <w:rsid w:val="00EB64D6"/>
    <w:rsid w:val="00EB64E6"/>
    <w:rsid w:val="00EB6580"/>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7DD"/>
    <w:rsid w:val="00EB79F2"/>
    <w:rsid w:val="00EB7B5C"/>
    <w:rsid w:val="00EB7C52"/>
    <w:rsid w:val="00EB7C91"/>
    <w:rsid w:val="00EB7D18"/>
    <w:rsid w:val="00EB7EBD"/>
    <w:rsid w:val="00EC005C"/>
    <w:rsid w:val="00EC0342"/>
    <w:rsid w:val="00EC0392"/>
    <w:rsid w:val="00EC0707"/>
    <w:rsid w:val="00EC072E"/>
    <w:rsid w:val="00EC0748"/>
    <w:rsid w:val="00EC08FC"/>
    <w:rsid w:val="00EC0944"/>
    <w:rsid w:val="00EC09C0"/>
    <w:rsid w:val="00EC0A8C"/>
    <w:rsid w:val="00EC0BF9"/>
    <w:rsid w:val="00EC0DE7"/>
    <w:rsid w:val="00EC0E28"/>
    <w:rsid w:val="00EC0F85"/>
    <w:rsid w:val="00EC0FFB"/>
    <w:rsid w:val="00EC10B5"/>
    <w:rsid w:val="00EC11C1"/>
    <w:rsid w:val="00EC11D7"/>
    <w:rsid w:val="00EC11E6"/>
    <w:rsid w:val="00EC131B"/>
    <w:rsid w:val="00EC1434"/>
    <w:rsid w:val="00EC150D"/>
    <w:rsid w:val="00EC1517"/>
    <w:rsid w:val="00EC15EE"/>
    <w:rsid w:val="00EC16D0"/>
    <w:rsid w:val="00EC17AB"/>
    <w:rsid w:val="00EC17AF"/>
    <w:rsid w:val="00EC1907"/>
    <w:rsid w:val="00EC1925"/>
    <w:rsid w:val="00EC1A0F"/>
    <w:rsid w:val="00EC1EE3"/>
    <w:rsid w:val="00EC208F"/>
    <w:rsid w:val="00EC2515"/>
    <w:rsid w:val="00EC2677"/>
    <w:rsid w:val="00EC27C3"/>
    <w:rsid w:val="00EC281E"/>
    <w:rsid w:val="00EC2D96"/>
    <w:rsid w:val="00EC2DDB"/>
    <w:rsid w:val="00EC3138"/>
    <w:rsid w:val="00EC3269"/>
    <w:rsid w:val="00EC33BE"/>
    <w:rsid w:val="00EC365B"/>
    <w:rsid w:val="00EC3711"/>
    <w:rsid w:val="00EC378E"/>
    <w:rsid w:val="00EC3863"/>
    <w:rsid w:val="00EC3D25"/>
    <w:rsid w:val="00EC4183"/>
    <w:rsid w:val="00EC4625"/>
    <w:rsid w:val="00EC4676"/>
    <w:rsid w:val="00EC471E"/>
    <w:rsid w:val="00EC48B4"/>
    <w:rsid w:val="00EC48F0"/>
    <w:rsid w:val="00EC498E"/>
    <w:rsid w:val="00EC4A22"/>
    <w:rsid w:val="00EC4B2F"/>
    <w:rsid w:val="00EC4CDE"/>
    <w:rsid w:val="00EC4CFC"/>
    <w:rsid w:val="00EC4E91"/>
    <w:rsid w:val="00EC4ED8"/>
    <w:rsid w:val="00EC4F30"/>
    <w:rsid w:val="00EC51C4"/>
    <w:rsid w:val="00EC524E"/>
    <w:rsid w:val="00EC526C"/>
    <w:rsid w:val="00EC533E"/>
    <w:rsid w:val="00EC534F"/>
    <w:rsid w:val="00EC5558"/>
    <w:rsid w:val="00EC55B4"/>
    <w:rsid w:val="00EC56B8"/>
    <w:rsid w:val="00EC56F7"/>
    <w:rsid w:val="00EC5724"/>
    <w:rsid w:val="00EC572A"/>
    <w:rsid w:val="00EC58A8"/>
    <w:rsid w:val="00EC5ABC"/>
    <w:rsid w:val="00EC5CA1"/>
    <w:rsid w:val="00EC5D03"/>
    <w:rsid w:val="00EC5DB9"/>
    <w:rsid w:val="00EC5FEA"/>
    <w:rsid w:val="00EC6277"/>
    <w:rsid w:val="00EC63A0"/>
    <w:rsid w:val="00EC6512"/>
    <w:rsid w:val="00EC677D"/>
    <w:rsid w:val="00EC678C"/>
    <w:rsid w:val="00EC689A"/>
    <w:rsid w:val="00EC689C"/>
    <w:rsid w:val="00EC68AF"/>
    <w:rsid w:val="00EC698A"/>
    <w:rsid w:val="00EC6D23"/>
    <w:rsid w:val="00EC6E98"/>
    <w:rsid w:val="00EC6FE0"/>
    <w:rsid w:val="00EC7020"/>
    <w:rsid w:val="00EC7079"/>
    <w:rsid w:val="00EC70D6"/>
    <w:rsid w:val="00EC7122"/>
    <w:rsid w:val="00EC7521"/>
    <w:rsid w:val="00EC75E9"/>
    <w:rsid w:val="00EC778F"/>
    <w:rsid w:val="00EC77EB"/>
    <w:rsid w:val="00EC78CF"/>
    <w:rsid w:val="00EC7A8C"/>
    <w:rsid w:val="00EC7CE7"/>
    <w:rsid w:val="00EC7DB3"/>
    <w:rsid w:val="00EC7FA2"/>
    <w:rsid w:val="00ED0043"/>
    <w:rsid w:val="00ED0179"/>
    <w:rsid w:val="00ED01E3"/>
    <w:rsid w:val="00ED0418"/>
    <w:rsid w:val="00ED0577"/>
    <w:rsid w:val="00ED05DC"/>
    <w:rsid w:val="00ED06F6"/>
    <w:rsid w:val="00ED0AC0"/>
    <w:rsid w:val="00ED0BDA"/>
    <w:rsid w:val="00ED0CF7"/>
    <w:rsid w:val="00ED0DF9"/>
    <w:rsid w:val="00ED0EEB"/>
    <w:rsid w:val="00ED116E"/>
    <w:rsid w:val="00ED1207"/>
    <w:rsid w:val="00ED12B4"/>
    <w:rsid w:val="00ED14BB"/>
    <w:rsid w:val="00ED1502"/>
    <w:rsid w:val="00ED156D"/>
    <w:rsid w:val="00ED15C5"/>
    <w:rsid w:val="00ED172F"/>
    <w:rsid w:val="00ED1781"/>
    <w:rsid w:val="00ED17E9"/>
    <w:rsid w:val="00ED18CB"/>
    <w:rsid w:val="00ED19FF"/>
    <w:rsid w:val="00ED1AEA"/>
    <w:rsid w:val="00ED1C79"/>
    <w:rsid w:val="00ED1CC5"/>
    <w:rsid w:val="00ED1E88"/>
    <w:rsid w:val="00ED1EDD"/>
    <w:rsid w:val="00ED1F18"/>
    <w:rsid w:val="00ED2134"/>
    <w:rsid w:val="00ED2186"/>
    <w:rsid w:val="00ED2532"/>
    <w:rsid w:val="00ED2919"/>
    <w:rsid w:val="00ED2973"/>
    <w:rsid w:val="00ED2E5F"/>
    <w:rsid w:val="00ED2F97"/>
    <w:rsid w:val="00ED2FBA"/>
    <w:rsid w:val="00ED3001"/>
    <w:rsid w:val="00ED30CA"/>
    <w:rsid w:val="00ED3156"/>
    <w:rsid w:val="00ED3282"/>
    <w:rsid w:val="00ED331B"/>
    <w:rsid w:val="00ED3414"/>
    <w:rsid w:val="00ED35E8"/>
    <w:rsid w:val="00ED388E"/>
    <w:rsid w:val="00ED39ED"/>
    <w:rsid w:val="00ED3A8B"/>
    <w:rsid w:val="00ED3B41"/>
    <w:rsid w:val="00ED3EB7"/>
    <w:rsid w:val="00ED407A"/>
    <w:rsid w:val="00ED449D"/>
    <w:rsid w:val="00ED457C"/>
    <w:rsid w:val="00ED469A"/>
    <w:rsid w:val="00ED4A32"/>
    <w:rsid w:val="00ED4CD0"/>
    <w:rsid w:val="00ED4D9A"/>
    <w:rsid w:val="00ED4EE1"/>
    <w:rsid w:val="00ED5095"/>
    <w:rsid w:val="00ED50F6"/>
    <w:rsid w:val="00ED518A"/>
    <w:rsid w:val="00ED54CC"/>
    <w:rsid w:val="00ED55DC"/>
    <w:rsid w:val="00ED573F"/>
    <w:rsid w:val="00ED5885"/>
    <w:rsid w:val="00ED5905"/>
    <w:rsid w:val="00ED59CE"/>
    <w:rsid w:val="00ED5C50"/>
    <w:rsid w:val="00ED5D64"/>
    <w:rsid w:val="00ED5DC7"/>
    <w:rsid w:val="00ED5E21"/>
    <w:rsid w:val="00ED5FC5"/>
    <w:rsid w:val="00ED65D1"/>
    <w:rsid w:val="00ED6633"/>
    <w:rsid w:val="00ED6752"/>
    <w:rsid w:val="00ED67B1"/>
    <w:rsid w:val="00ED696C"/>
    <w:rsid w:val="00ED6A86"/>
    <w:rsid w:val="00ED6BAB"/>
    <w:rsid w:val="00ED6BFF"/>
    <w:rsid w:val="00ED72D1"/>
    <w:rsid w:val="00ED760E"/>
    <w:rsid w:val="00ED77B0"/>
    <w:rsid w:val="00ED783E"/>
    <w:rsid w:val="00ED7943"/>
    <w:rsid w:val="00ED7978"/>
    <w:rsid w:val="00ED7B3D"/>
    <w:rsid w:val="00ED7B8D"/>
    <w:rsid w:val="00ED7BD1"/>
    <w:rsid w:val="00ED7C96"/>
    <w:rsid w:val="00ED7F0C"/>
    <w:rsid w:val="00EE00DF"/>
    <w:rsid w:val="00EE01DA"/>
    <w:rsid w:val="00EE024E"/>
    <w:rsid w:val="00EE02B5"/>
    <w:rsid w:val="00EE032B"/>
    <w:rsid w:val="00EE03D3"/>
    <w:rsid w:val="00EE03D8"/>
    <w:rsid w:val="00EE0636"/>
    <w:rsid w:val="00EE06A6"/>
    <w:rsid w:val="00EE074C"/>
    <w:rsid w:val="00EE09D8"/>
    <w:rsid w:val="00EE0AC1"/>
    <w:rsid w:val="00EE0ACB"/>
    <w:rsid w:val="00EE0B95"/>
    <w:rsid w:val="00EE0DFB"/>
    <w:rsid w:val="00EE0E0A"/>
    <w:rsid w:val="00EE11E1"/>
    <w:rsid w:val="00EE1206"/>
    <w:rsid w:val="00EE128E"/>
    <w:rsid w:val="00EE135F"/>
    <w:rsid w:val="00EE162B"/>
    <w:rsid w:val="00EE1808"/>
    <w:rsid w:val="00EE185D"/>
    <w:rsid w:val="00EE18A2"/>
    <w:rsid w:val="00EE1B5F"/>
    <w:rsid w:val="00EE1C3E"/>
    <w:rsid w:val="00EE1CB6"/>
    <w:rsid w:val="00EE1E48"/>
    <w:rsid w:val="00EE1E9C"/>
    <w:rsid w:val="00EE1F5E"/>
    <w:rsid w:val="00EE1FAC"/>
    <w:rsid w:val="00EE2015"/>
    <w:rsid w:val="00EE2220"/>
    <w:rsid w:val="00EE2227"/>
    <w:rsid w:val="00EE22D9"/>
    <w:rsid w:val="00EE256D"/>
    <w:rsid w:val="00EE286E"/>
    <w:rsid w:val="00EE2AD8"/>
    <w:rsid w:val="00EE2B0D"/>
    <w:rsid w:val="00EE2B94"/>
    <w:rsid w:val="00EE2CB2"/>
    <w:rsid w:val="00EE2CDA"/>
    <w:rsid w:val="00EE2D47"/>
    <w:rsid w:val="00EE30C0"/>
    <w:rsid w:val="00EE3184"/>
    <w:rsid w:val="00EE31A1"/>
    <w:rsid w:val="00EE31C4"/>
    <w:rsid w:val="00EE338E"/>
    <w:rsid w:val="00EE33AB"/>
    <w:rsid w:val="00EE33CC"/>
    <w:rsid w:val="00EE358D"/>
    <w:rsid w:val="00EE362D"/>
    <w:rsid w:val="00EE3749"/>
    <w:rsid w:val="00EE39A4"/>
    <w:rsid w:val="00EE3A47"/>
    <w:rsid w:val="00EE3AD3"/>
    <w:rsid w:val="00EE3B2D"/>
    <w:rsid w:val="00EE3B3D"/>
    <w:rsid w:val="00EE3C36"/>
    <w:rsid w:val="00EE3D8D"/>
    <w:rsid w:val="00EE3DD5"/>
    <w:rsid w:val="00EE3F6C"/>
    <w:rsid w:val="00EE3F7A"/>
    <w:rsid w:val="00EE403D"/>
    <w:rsid w:val="00EE411B"/>
    <w:rsid w:val="00EE44E6"/>
    <w:rsid w:val="00EE454F"/>
    <w:rsid w:val="00EE4C71"/>
    <w:rsid w:val="00EE4C79"/>
    <w:rsid w:val="00EE4CF3"/>
    <w:rsid w:val="00EE5101"/>
    <w:rsid w:val="00EE5300"/>
    <w:rsid w:val="00EE5360"/>
    <w:rsid w:val="00EE5522"/>
    <w:rsid w:val="00EE5701"/>
    <w:rsid w:val="00EE5811"/>
    <w:rsid w:val="00EE5935"/>
    <w:rsid w:val="00EE595E"/>
    <w:rsid w:val="00EE59F4"/>
    <w:rsid w:val="00EE5A84"/>
    <w:rsid w:val="00EE5A9E"/>
    <w:rsid w:val="00EE5B75"/>
    <w:rsid w:val="00EE5C20"/>
    <w:rsid w:val="00EE5CFD"/>
    <w:rsid w:val="00EE5E3F"/>
    <w:rsid w:val="00EE5F22"/>
    <w:rsid w:val="00EE623D"/>
    <w:rsid w:val="00EE623F"/>
    <w:rsid w:val="00EE6554"/>
    <w:rsid w:val="00EE6813"/>
    <w:rsid w:val="00EE68DB"/>
    <w:rsid w:val="00EE6B4C"/>
    <w:rsid w:val="00EE6C69"/>
    <w:rsid w:val="00EE6E07"/>
    <w:rsid w:val="00EE6EBE"/>
    <w:rsid w:val="00EE6EC5"/>
    <w:rsid w:val="00EE7439"/>
    <w:rsid w:val="00EE745A"/>
    <w:rsid w:val="00EE7775"/>
    <w:rsid w:val="00EE786C"/>
    <w:rsid w:val="00EE792F"/>
    <w:rsid w:val="00EF010A"/>
    <w:rsid w:val="00EF0132"/>
    <w:rsid w:val="00EF01C6"/>
    <w:rsid w:val="00EF032C"/>
    <w:rsid w:val="00EF05C5"/>
    <w:rsid w:val="00EF067F"/>
    <w:rsid w:val="00EF06B7"/>
    <w:rsid w:val="00EF081B"/>
    <w:rsid w:val="00EF08B8"/>
    <w:rsid w:val="00EF0972"/>
    <w:rsid w:val="00EF0B94"/>
    <w:rsid w:val="00EF0CE6"/>
    <w:rsid w:val="00EF0D28"/>
    <w:rsid w:val="00EF0F74"/>
    <w:rsid w:val="00EF0F82"/>
    <w:rsid w:val="00EF126C"/>
    <w:rsid w:val="00EF13B3"/>
    <w:rsid w:val="00EF1449"/>
    <w:rsid w:val="00EF18DF"/>
    <w:rsid w:val="00EF19CF"/>
    <w:rsid w:val="00EF1B4C"/>
    <w:rsid w:val="00EF1C2D"/>
    <w:rsid w:val="00EF1D4D"/>
    <w:rsid w:val="00EF1D4E"/>
    <w:rsid w:val="00EF1F1A"/>
    <w:rsid w:val="00EF1F71"/>
    <w:rsid w:val="00EF2057"/>
    <w:rsid w:val="00EF2070"/>
    <w:rsid w:val="00EF208D"/>
    <w:rsid w:val="00EF20E9"/>
    <w:rsid w:val="00EF20F3"/>
    <w:rsid w:val="00EF21CB"/>
    <w:rsid w:val="00EF2260"/>
    <w:rsid w:val="00EF2282"/>
    <w:rsid w:val="00EF2722"/>
    <w:rsid w:val="00EF2787"/>
    <w:rsid w:val="00EF27C4"/>
    <w:rsid w:val="00EF2819"/>
    <w:rsid w:val="00EF2A67"/>
    <w:rsid w:val="00EF2A6B"/>
    <w:rsid w:val="00EF2B8B"/>
    <w:rsid w:val="00EF2EE3"/>
    <w:rsid w:val="00EF2F4F"/>
    <w:rsid w:val="00EF347E"/>
    <w:rsid w:val="00EF35A2"/>
    <w:rsid w:val="00EF37A3"/>
    <w:rsid w:val="00EF39B5"/>
    <w:rsid w:val="00EF3A05"/>
    <w:rsid w:val="00EF3AC2"/>
    <w:rsid w:val="00EF3ACA"/>
    <w:rsid w:val="00EF3BDC"/>
    <w:rsid w:val="00EF3DC6"/>
    <w:rsid w:val="00EF3E75"/>
    <w:rsid w:val="00EF41C3"/>
    <w:rsid w:val="00EF42A9"/>
    <w:rsid w:val="00EF436F"/>
    <w:rsid w:val="00EF4492"/>
    <w:rsid w:val="00EF4557"/>
    <w:rsid w:val="00EF45D2"/>
    <w:rsid w:val="00EF4884"/>
    <w:rsid w:val="00EF489A"/>
    <w:rsid w:val="00EF4930"/>
    <w:rsid w:val="00EF4960"/>
    <w:rsid w:val="00EF49C7"/>
    <w:rsid w:val="00EF4CD7"/>
    <w:rsid w:val="00EF4D84"/>
    <w:rsid w:val="00EF4E15"/>
    <w:rsid w:val="00EF4E67"/>
    <w:rsid w:val="00EF4EF1"/>
    <w:rsid w:val="00EF501F"/>
    <w:rsid w:val="00EF505B"/>
    <w:rsid w:val="00EF5150"/>
    <w:rsid w:val="00EF5181"/>
    <w:rsid w:val="00EF52C5"/>
    <w:rsid w:val="00EF54C2"/>
    <w:rsid w:val="00EF5826"/>
    <w:rsid w:val="00EF59F2"/>
    <w:rsid w:val="00EF5B91"/>
    <w:rsid w:val="00EF5D62"/>
    <w:rsid w:val="00EF62A5"/>
    <w:rsid w:val="00EF64E9"/>
    <w:rsid w:val="00EF655A"/>
    <w:rsid w:val="00EF6644"/>
    <w:rsid w:val="00EF6B89"/>
    <w:rsid w:val="00EF6E23"/>
    <w:rsid w:val="00EF6FBA"/>
    <w:rsid w:val="00EF7052"/>
    <w:rsid w:val="00EF72D7"/>
    <w:rsid w:val="00EF739B"/>
    <w:rsid w:val="00EF73EC"/>
    <w:rsid w:val="00EF7547"/>
    <w:rsid w:val="00EF7680"/>
    <w:rsid w:val="00EF7716"/>
    <w:rsid w:val="00EF7914"/>
    <w:rsid w:val="00EF7B46"/>
    <w:rsid w:val="00EF7BE7"/>
    <w:rsid w:val="00EF7F04"/>
    <w:rsid w:val="00EF7F49"/>
    <w:rsid w:val="00EF7F9B"/>
    <w:rsid w:val="00F001B6"/>
    <w:rsid w:val="00F002AF"/>
    <w:rsid w:val="00F003E2"/>
    <w:rsid w:val="00F00439"/>
    <w:rsid w:val="00F005DD"/>
    <w:rsid w:val="00F0096E"/>
    <w:rsid w:val="00F009A9"/>
    <w:rsid w:val="00F00C53"/>
    <w:rsid w:val="00F00C9A"/>
    <w:rsid w:val="00F00E02"/>
    <w:rsid w:val="00F00F80"/>
    <w:rsid w:val="00F010CE"/>
    <w:rsid w:val="00F010D5"/>
    <w:rsid w:val="00F01271"/>
    <w:rsid w:val="00F01468"/>
    <w:rsid w:val="00F0149D"/>
    <w:rsid w:val="00F014A2"/>
    <w:rsid w:val="00F0190A"/>
    <w:rsid w:val="00F01C96"/>
    <w:rsid w:val="00F01CFE"/>
    <w:rsid w:val="00F01D34"/>
    <w:rsid w:val="00F01D80"/>
    <w:rsid w:val="00F01DA4"/>
    <w:rsid w:val="00F01E28"/>
    <w:rsid w:val="00F01F60"/>
    <w:rsid w:val="00F02123"/>
    <w:rsid w:val="00F021E9"/>
    <w:rsid w:val="00F0236D"/>
    <w:rsid w:val="00F02383"/>
    <w:rsid w:val="00F02442"/>
    <w:rsid w:val="00F0260C"/>
    <w:rsid w:val="00F02666"/>
    <w:rsid w:val="00F029F6"/>
    <w:rsid w:val="00F02A0A"/>
    <w:rsid w:val="00F02A16"/>
    <w:rsid w:val="00F02BBF"/>
    <w:rsid w:val="00F02C25"/>
    <w:rsid w:val="00F02C43"/>
    <w:rsid w:val="00F02D22"/>
    <w:rsid w:val="00F02E10"/>
    <w:rsid w:val="00F030F4"/>
    <w:rsid w:val="00F03264"/>
    <w:rsid w:val="00F032FA"/>
    <w:rsid w:val="00F033A4"/>
    <w:rsid w:val="00F0342E"/>
    <w:rsid w:val="00F034F0"/>
    <w:rsid w:val="00F0352D"/>
    <w:rsid w:val="00F035CC"/>
    <w:rsid w:val="00F03610"/>
    <w:rsid w:val="00F0393D"/>
    <w:rsid w:val="00F039EB"/>
    <w:rsid w:val="00F03B92"/>
    <w:rsid w:val="00F03D84"/>
    <w:rsid w:val="00F03ECE"/>
    <w:rsid w:val="00F04062"/>
    <w:rsid w:val="00F04083"/>
    <w:rsid w:val="00F0409A"/>
    <w:rsid w:val="00F04188"/>
    <w:rsid w:val="00F041E6"/>
    <w:rsid w:val="00F046C7"/>
    <w:rsid w:val="00F04753"/>
    <w:rsid w:val="00F0484B"/>
    <w:rsid w:val="00F0491E"/>
    <w:rsid w:val="00F04C9B"/>
    <w:rsid w:val="00F04F68"/>
    <w:rsid w:val="00F05010"/>
    <w:rsid w:val="00F0510C"/>
    <w:rsid w:val="00F052E1"/>
    <w:rsid w:val="00F0563C"/>
    <w:rsid w:val="00F056B3"/>
    <w:rsid w:val="00F05727"/>
    <w:rsid w:val="00F05733"/>
    <w:rsid w:val="00F058F0"/>
    <w:rsid w:val="00F05936"/>
    <w:rsid w:val="00F05AB0"/>
    <w:rsid w:val="00F05BB0"/>
    <w:rsid w:val="00F05DFD"/>
    <w:rsid w:val="00F06005"/>
    <w:rsid w:val="00F061BB"/>
    <w:rsid w:val="00F061EE"/>
    <w:rsid w:val="00F063DA"/>
    <w:rsid w:val="00F06504"/>
    <w:rsid w:val="00F0660C"/>
    <w:rsid w:val="00F0665C"/>
    <w:rsid w:val="00F0672E"/>
    <w:rsid w:val="00F06738"/>
    <w:rsid w:val="00F06A7B"/>
    <w:rsid w:val="00F06AFB"/>
    <w:rsid w:val="00F06D11"/>
    <w:rsid w:val="00F06D13"/>
    <w:rsid w:val="00F06DC9"/>
    <w:rsid w:val="00F06F03"/>
    <w:rsid w:val="00F0704F"/>
    <w:rsid w:val="00F0706D"/>
    <w:rsid w:val="00F0716F"/>
    <w:rsid w:val="00F072CD"/>
    <w:rsid w:val="00F07351"/>
    <w:rsid w:val="00F07A00"/>
    <w:rsid w:val="00F07A75"/>
    <w:rsid w:val="00F07D43"/>
    <w:rsid w:val="00F07E20"/>
    <w:rsid w:val="00F07E5D"/>
    <w:rsid w:val="00F101BA"/>
    <w:rsid w:val="00F10233"/>
    <w:rsid w:val="00F10442"/>
    <w:rsid w:val="00F104AF"/>
    <w:rsid w:val="00F10AC3"/>
    <w:rsid w:val="00F10CD4"/>
    <w:rsid w:val="00F10DCA"/>
    <w:rsid w:val="00F10FE8"/>
    <w:rsid w:val="00F11031"/>
    <w:rsid w:val="00F11110"/>
    <w:rsid w:val="00F11218"/>
    <w:rsid w:val="00F112DE"/>
    <w:rsid w:val="00F1136D"/>
    <w:rsid w:val="00F1137E"/>
    <w:rsid w:val="00F11410"/>
    <w:rsid w:val="00F1145B"/>
    <w:rsid w:val="00F1147B"/>
    <w:rsid w:val="00F11555"/>
    <w:rsid w:val="00F11595"/>
    <w:rsid w:val="00F115B2"/>
    <w:rsid w:val="00F115F7"/>
    <w:rsid w:val="00F11845"/>
    <w:rsid w:val="00F11BB3"/>
    <w:rsid w:val="00F11D17"/>
    <w:rsid w:val="00F11E67"/>
    <w:rsid w:val="00F11EFB"/>
    <w:rsid w:val="00F11FC6"/>
    <w:rsid w:val="00F12025"/>
    <w:rsid w:val="00F12308"/>
    <w:rsid w:val="00F1231A"/>
    <w:rsid w:val="00F12368"/>
    <w:rsid w:val="00F1244B"/>
    <w:rsid w:val="00F12536"/>
    <w:rsid w:val="00F127AC"/>
    <w:rsid w:val="00F127E0"/>
    <w:rsid w:val="00F12800"/>
    <w:rsid w:val="00F1286E"/>
    <w:rsid w:val="00F12E8E"/>
    <w:rsid w:val="00F12EEB"/>
    <w:rsid w:val="00F12EF4"/>
    <w:rsid w:val="00F12FDD"/>
    <w:rsid w:val="00F13126"/>
    <w:rsid w:val="00F131B6"/>
    <w:rsid w:val="00F1331E"/>
    <w:rsid w:val="00F13352"/>
    <w:rsid w:val="00F13422"/>
    <w:rsid w:val="00F135DB"/>
    <w:rsid w:val="00F13615"/>
    <w:rsid w:val="00F1364C"/>
    <w:rsid w:val="00F138DB"/>
    <w:rsid w:val="00F13A55"/>
    <w:rsid w:val="00F13B82"/>
    <w:rsid w:val="00F13D07"/>
    <w:rsid w:val="00F13D5D"/>
    <w:rsid w:val="00F13DFE"/>
    <w:rsid w:val="00F13FE9"/>
    <w:rsid w:val="00F14042"/>
    <w:rsid w:val="00F1407F"/>
    <w:rsid w:val="00F14214"/>
    <w:rsid w:val="00F1438F"/>
    <w:rsid w:val="00F14555"/>
    <w:rsid w:val="00F14677"/>
    <w:rsid w:val="00F148A4"/>
    <w:rsid w:val="00F14AEC"/>
    <w:rsid w:val="00F14B84"/>
    <w:rsid w:val="00F14C24"/>
    <w:rsid w:val="00F14EE4"/>
    <w:rsid w:val="00F14FAC"/>
    <w:rsid w:val="00F150E0"/>
    <w:rsid w:val="00F150F8"/>
    <w:rsid w:val="00F1518C"/>
    <w:rsid w:val="00F151D0"/>
    <w:rsid w:val="00F152B2"/>
    <w:rsid w:val="00F152D5"/>
    <w:rsid w:val="00F155B2"/>
    <w:rsid w:val="00F156C4"/>
    <w:rsid w:val="00F15780"/>
    <w:rsid w:val="00F159E8"/>
    <w:rsid w:val="00F15A3F"/>
    <w:rsid w:val="00F15B61"/>
    <w:rsid w:val="00F15C5C"/>
    <w:rsid w:val="00F15CDE"/>
    <w:rsid w:val="00F15D89"/>
    <w:rsid w:val="00F15D8D"/>
    <w:rsid w:val="00F15E4D"/>
    <w:rsid w:val="00F16342"/>
    <w:rsid w:val="00F1637B"/>
    <w:rsid w:val="00F163DF"/>
    <w:rsid w:val="00F1660A"/>
    <w:rsid w:val="00F166C2"/>
    <w:rsid w:val="00F169EB"/>
    <w:rsid w:val="00F16AE9"/>
    <w:rsid w:val="00F16C39"/>
    <w:rsid w:val="00F16D08"/>
    <w:rsid w:val="00F16DC0"/>
    <w:rsid w:val="00F1702E"/>
    <w:rsid w:val="00F17129"/>
    <w:rsid w:val="00F171C1"/>
    <w:rsid w:val="00F17219"/>
    <w:rsid w:val="00F172B7"/>
    <w:rsid w:val="00F17326"/>
    <w:rsid w:val="00F1734F"/>
    <w:rsid w:val="00F173B0"/>
    <w:rsid w:val="00F174AE"/>
    <w:rsid w:val="00F1764E"/>
    <w:rsid w:val="00F1795A"/>
    <w:rsid w:val="00F179CF"/>
    <w:rsid w:val="00F17AAA"/>
    <w:rsid w:val="00F17D0B"/>
    <w:rsid w:val="00F17EA2"/>
    <w:rsid w:val="00F20296"/>
    <w:rsid w:val="00F203B2"/>
    <w:rsid w:val="00F20525"/>
    <w:rsid w:val="00F206E6"/>
    <w:rsid w:val="00F20C5E"/>
    <w:rsid w:val="00F21258"/>
    <w:rsid w:val="00F2125B"/>
    <w:rsid w:val="00F21344"/>
    <w:rsid w:val="00F21355"/>
    <w:rsid w:val="00F2135D"/>
    <w:rsid w:val="00F2137D"/>
    <w:rsid w:val="00F213F8"/>
    <w:rsid w:val="00F2150F"/>
    <w:rsid w:val="00F2158B"/>
    <w:rsid w:val="00F216C5"/>
    <w:rsid w:val="00F21710"/>
    <w:rsid w:val="00F21845"/>
    <w:rsid w:val="00F21927"/>
    <w:rsid w:val="00F219D9"/>
    <w:rsid w:val="00F21A44"/>
    <w:rsid w:val="00F21A5A"/>
    <w:rsid w:val="00F21A63"/>
    <w:rsid w:val="00F21BC8"/>
    <w:rsid w:val="00F21DA2"/>
    <w:rsid w:val="00F21DC4"/>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308"/>
    <w:rsid w:val="00F2343D"/>
    <w:rsid w:val="00F234B9"/>
    <w:rsid w:val="00F2354A"/>
    <w:rsid w:val="00F2367A"/>
    <w:rsid w:val="00F238FF"/>
    <w:rsid w:val="00F23A1E"/>
    <w:rsid w:val="00F23AF4"/>
    <w:rsid w:val="00F23CD3"/>
    <w:rsid w:val="00F23DC8"/>
    <w:rsid w:val="00F23E92"/>
    <w:rsid w:val="00F2419B"/>
    <w:rsid w:val="00F243C6"/>
    <w:rsid w:val="00F24410"/>
    <w:rsid w:val="00F244A7"/>
    <w:rsid w:val="00F244F5"/>
    <w:rsid w:val="00F24701"/>
    <w:rsid w:val="00F24800"/>
    <w:rsid w:val="00F249BD"/>
    <w:rsid w:val="00F24D78"/>
    <w:rsid w:val="00F24D90"/>
    <w:rsid w:val="00F24E2E"/>
    <w:rsid w:val="00F24E5B"/>
    <w:rsid w:val="00F24F5D"/>
    <w:rsid w:val="00F24F6B"/>
    <w:rsid w:val="00F251FC"/>
    <w:rsid w:val="00F2541B"/>
    <w:rsid w:val="00F25514"/>
    <w:rsid w:val="00F2556A"/>
    <w:rsid w:val="00F258AC"/>
    <w:rsid w:val="00F25967"/>
    <w:rsid w:val="00F25B78"/>
    <w:rsid w:val="00F25CD8"/>
    <w:rsid w:val="00F25F05"/>
    <w:rsid w:val="00F2601A"/>
    <w:rsid w:val="00F26073"/>
    <w:rsid w:val="00F26570"/>
    <w:rsid w:val="00F265E2"/>
    <w:rsid w:val="00F266D2"/>
    <w:rsid w:val="00F2673F"/>
    <w:rsid w:val="00F268F0"/>
    <w:rsid w:val="00F2699E"/>
    <w:rsid w:val="00F26A2B"/>
    <w:rsid w:val="00F26BC3"/>
    <w:rsid w:val="00F26BDE"/>
    <w:rsid w:val="00F27067"/>
    <w:rsid w:val="00F271A2"/>
    <w:rsid w:val="00F273BB"/>
    <w:rsid w:val="00F273C1"/>
    <w:rsid w:val="00F273DF"/>
    <w:rsid w:val="00F2745E"/>
    <w:rsid w:val="00F2749C"/>
    <w:rsid w:val="00F274DC"/>
    <w:rsid w:val="00F27575"/>
    <w:rsid w:val="00F27636"/>
    <w:rsid w:val="00F276A2"/>
    <w:rsid w:val="00F2781E"/>
    <w:rsid w:val="00F278E5"/>
    <w:rsid w:val="00F27A4E"/>
    <w:rsid w:val="00F27B82"/>
    <w:rsid w:val="00F27D01"/>
    <w:rsid w:val="00F3021A"/>
    <w:rsid w:val="00F30342"/>
    <w:rsid w:val="00F3047D"/>
    <w:rsid w:val="00F30480"/>
    <w:rsid w:val="00F3070C"/>
    <w:rsid w:val="00F3086A"/>
    <w:rsid w:val="00F30875"/>
    <w:rsid w:val="00F3098F"/>
    <w:rsid w:val="00F309AA"/>
    <w:rsid w:val="00F309E0"/>
    <w:rsid w:val="00F30A26"/>
    <w:rsid w:val="00F30CA5"/>
    <w:rsid w:val="00F30D80"/>
    <w:rsid w:val="00F30E41"/>
    <w:rsid w:val="00F31041"/>
    <w:rsid w:val="00F31297"/>
    <w:rsid w:val="00F3149B"/>
    <w:rsid w:val="00F318C0"/>
    <w:rsid w:val="00F3192B"/>
    <w:rsid w:val="00F3209D"/>
    <w:rsid w:val="00F32151"/>
    <w:rsid w:val="00F32221"/>
    <w:rsid w:val="00F32260"/>
    <w:rsid w:val="00F32427"/>
    <w:rsid w:val="00F32499"/>
    <w:rsid w:val="00F32506"/>
    <w:rsid w:val="00F32528"/>
    <w:rsid w:val="00F3263B"/>
    <w:rsid w:val="00F3266B"/>
    <w:rsid w:val="00F326FC"/>
    <w:rsid w:val="00F32803"/>
    <w:rsid w:val="00F3289D"/>
    <w:rsid w:val="00F328F7"/>
    <w:rsid w:val="00F329BA"/>
    <w:rsid w:val="00F329BC"/>
    <w:rsid w:val="00F32B90"/>
    <w:rsid w:val="00F32BAD"/>
    <w:rsid w:val="00F32C20"/>
    <w:rsid w:val="00F32C65"/>
    <w:rsid w:val="00F32CE5"/>
    <w:rsid w:val="00F32D23"/>
    <w:rsid w:val="00F32E89"/>
    <w:rsid w:val="00F33008"/>
    <w:rsid w:val="00F33022"/>
    <w:rsid w:val="00F3307A"/>
    <w:rsid w:val="00F333A8"/>
    <w:rsid w:val="00F3342A"/>
    <w:rsid w:val="00F33432"/>
    <w:rsid w:val="00F3367B"/>
    <w:rsid w:val="00F33874"/>
    <w:rsid w:val="00F338BF"/>
    <w:rsid w:val="00F33987"/>
    <w:rsid w:val="00F33E3D"/>
    <w:rsid w:val="00F33FA9"/>
    <w:rsid w:val="00F34227"/>
    <w:rsid w:val="00F342FF"/>
    <w:rsid w:val="00F34320"/>
    <w:rsid w:val="00F34368"/>
    <w:rsid w:val="00F3448D"/>
    <w:rsid w:val="00F3454D"/>
    <w:rsid w:val="00F3459D"/>
    <w:rsid w:val="00F346D4"/>
    <w:rsid w:val="00F34932"/>
    <w:rsid w:val="00F34970"/>
    <w:rsid w:val="00F349F7"/>
    <w:rsid w:val="00F34C43"/>
    <w:rsid w:val="00F34D91"/>
    <w:rsid w:val="00F34EDE"/>
    <w:rsid w:val="00F35244"/>
    <w:rsid w:val="00F355A4"/>
    <w:rsid w:val="00F35621"/>
    <w:rsid w:val="00F35669"/>
    <w:rsid w:val="00F35AC1"/>
    <w:rsid w:val="00F35B11"/>
    <w:rsid w:val="00F35B5C"/>
    <w:rsid w:val="00F35CA5"/>
    <w:rsid w:val="00F35E20"/>
    <w:rsid w:val="00F363EB"/>
    <w:rsid w:val="00F36473"/>
    <w:rsid w:val="00F366C6"/>
    <w:rsid w:val="00F367DE"/>
    <w:rsid w:val="00F36A08"/>
    <w:rsid w:val="00F36AAD"/>
    <w:rsid w:val="00F36BC0"/>
    <w:rsid w:val="00F36D33"/>
    <w:rsid w:val="00F36D3C"/>
    <w:rsid w:val="00F36D8B"/>
    <w:rsid w:val="00F36DEA"/>
    <w:rsid w:val="00F36E2F"/>
    <w:rsid w:val="00F3711A"/>
    <w:rsid w:val="00F371D9"/>
    <w:rsid w:val="00F37373"/>
    <w:rsid w:val="00F37398"/>
    <w:rsid w:val="00F37404"/>
    <w:rsid w:val="00F37526"/>
    <w:rsid w:val="00F37548"/>
    <w:rsid w:val="00F376CE"/>
    <w:rsid w:val="00F37842"/>
    <w:rsid w:val="00F3794F"/>
    <w:rsid w:val="00F37976"/>
    <w:rsid w:val="00F37B8E"/>
    <w:rsid w:val="00F37BA1"/>
    <w:rsid w:val="00F37D0A"/>
    <w:rsid w:val="00F37D35"/>
    <w:rsid w:val="00F37D9B"/>
    <w:rsid w:val="00F37E4D"/>
    <w:rsid w:val="00F37E67"/>
    <w:rsid w:val="00F37F6A"/>
    <w:rsid w:val="00F400AC"/>
    <w:rsid w:val="00F40150"/>
    <w:rsid w:val="00F402A9"/>
    <w:rsid w:val="00F40394"/>
    <w:rsid w:val="00F4047F"/>
    <w:rsid w:val="00F40630"/>
    <w:rsid w:val="00F40645"/>
    <w:rsid w:val="00F4065C"/>
    <w:rsid w:val="00F40856"/>
    <w:rsid w:val="00F40A05"/>
    <w:rsid w:val="00F410CC"/>
    <w:rsid w:val="00F411B0"/>
    <w:rsid w:val="00F41286"/>
    <w:rsid w:val="00F41552"/>
    <w:rsid w:val="00F41565"/>
    <w:rsid w:val="00F415E6"/>
    <w:rsid w:val="00F416E7"/>
    <w:rsid w:val="00F4185A"/>
    <w:rsid w:val="00F41987"/>
    <w:rsid w:val="00F4206E"/>
    <w:rsid w:val="00F420E4"/>
    <w:rsid w:val="00F421AF"/>
    <w:rsid w:val="00F421BB"/>
    <w:rsid w:val="00F421F3"/>
    <w:rsid w:val="00F422D5"/>
    <w:rsid w:val="00F423BC"/>
    <w:rsid w:val="00F42475"/>
    <w:rsid w:val="00F425D3"/>
    <w:rsid w:val="00F42754"/>
    <w:rsid w:val="00F42762"/>
    <w:rsid w:val="00F427F8"/>
    <w:rsid w:val="00F42B48"/>
    <w:rsid w:val="00F42BC0"/>
    <w:rsid w:val="00F42BD2"/>
    <w:rsid w:val="00F42BF3"/>
    <w:rsid w:val="00F42C45"/>
    <w:rsid w:val="00F435C8"/>
    <w:rsid w:val="00F43B5D"/>
    <w:rsid w:val="00F43B65"/>
    <w:rsid w:val="00F43CD6"/>
    <w:rsid w:val="00F43CDB"/>
    <w:rsid w:val="00F44086"/>
    <w:rsid w:val="00F440AF"/>
    <w:rsid w:val="00F440DB"/>
    <w:rsid w:val="00F4421B"/>
    <w:rsid w:val="00F443B6"/>
    <w:rsid w:val="00F443D3"/>
    <w:rsid w:val="00F443DF"/>
    <w:rsid w:val="00F443E3"/>
    <w:rsid w:val="00F44416"/>
    <w:rsid w:val="00F445D4"/>
    <w:rsid w:val="00F445FC"/>
    <w:rsid w:val="00F44728"/>
    <w:rsid w:val="00F44817"/>
    <w:rsid w:val="00F4494C"/>
    <w:rsid w:val="00F44C9B"/>
    <w:rsid w:val="00F44D57"/>
    <w:rsid w:val="00F44DBD"/>
    <w:rsid w:val="00F44F92"/>
    <w:rsid w:val="00F45283"/>
    <w:rsid w:val="00F45374"/>
    <w:rsid w:val="00F454A8"/>
    <w:rsid w:val="00F4553A"/>
    <w:rsid w:val="00F455D3"/>
    <w:rsid w:val="00F455E3"/>
    <w:rsid w:val="00F45616"/>
    <w:rsid w:val="00F45635"/>
    <w:rsid w:val="00F4568E"/>
    <w:rsid w:val="00F4581E"/>
    <w:rsid w:val="00F4582D"/>
    <w:rsid w:val="00F459E3"/>
    <w:rsid w:val="00F45AEE"/>
    <w:rsid w:val="00F45BD8"/>
    <w:rsid w:val="00F45C15"/>
    <w:rsid w:val="00F45DB2"/>
    <w:rsid w:val="00F45DE3"/>
    <w:rsid w:val="00F45EC1"/>
    <w:rsid w:val="00F46192"/>
    <w:rsid w:val="00F461CB"/>
    <w:rsid w:val="00F461FB"/>
    <w:rsid w:val="00F462FE"/>
    <w:rsid w:val="00F4634D"/>
    <w:rsid w:val="00F46373"/>
    <w:rsid w:val="00F46445"/>
    <w:rsid w:val="00F46724"/>
    <w:rsid w:val="00F467B4"/>
    <w:rsid w:val="00F467CF"/>
    <w:rsid w:val="00F46826"/>
    <w:rsid w:val="00F46849"/>
    <w:rsid w:val="00F468C2"/>
    <w:rsid w:val="00F469F1"/>
    <w:rsid w:val="00F46ADA"/>
    <w:rsid w:val="00F46C75"/>
    <w:rsid w:val="00F46EA9"/>
    <w:rsid w:val="00F47026"/>
    <w:rsid w:val="00F4702B"/>
    <w:rsid w:val="00F473E0"/>
    <w:rsid w:val="00F475BB"/>
    <w:rsid w:val="00F4772D"/>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CC4"/>
    <w:rsid w:val="00F50D18"/>
    <w:rsid w:val="00F50E9B"/>
    <w:rsid w:val="00F5110F"/>
    <w:rsid w:val="00F51145"/>
    <w:rsid w:val="00F513BD"/>
    <w:rsid w:val="00F513D7"/>
    <w:rsid w:val="00F51595"/>
    <w:rsid w:val="00F516B5"/>
    <w:rsid w:val="00F516D6"/>
    <w:rsid w:val="00F5171A"/>
    <w:rsid w:val="00F51758"/>
    <w:rsid w:val="00F517AB"/>
    <w:rsid w:val="00F5190A"/>
    <w:rsid w:val="00F519FF"/>
    <w:rsid w:val="00F51C3E"/>
    <w:rsid w:val="00F51DA8"/>
    <w:rsid w:val="00F51F4E"/>
    <w:rsid w:val="00F51F60"/>
    <w:rsid w:val="00F52108"/>
    <w:rsid w:val="00F52495"/>
    <w:rsid w:val="00F5268E"/>
    <w:rsid w:val="00F52786"/>
    <w:rsid w:val="00F52BD6"/>
    <w:rsid w:val="00F52CA9"/>
    <w:rsid w:val="00F52E99"/>
    <w:rsid w:val="00F52F43"/>
    <w:rsid w:val="00F52F80"/>
    <w:rsid w:val="00F531DD"/>
    <w:rsid w:val="00F5328F"/>
    <w:rsid w:val="00F53566"/>
    <w:rsid w:val="00F53582"/>
    <w:rsid w:val="00F537DC"/>
    <w:rsid w:val="00F53824"/>
    <w:rsid w:val="00F539B3"/>
    <w:rsid w:val="00F539DA"/>
    <w:rsid w:val="00F53C64"/>
    <w:rsid w:val="00F53CEA"/>
    <w:rsid w:val="00F53DC7"/>
    <w:rsid w:val="00F53F7C"/>
    <w:rsid w:val="00F53F8C"/>
    <w:rsid w:val="00F53FC7"/>
    <w:rsid w:val="00F543CE"/>
    <w:rsid w:val="00F5481C"/>
    <w:rsid w:val="00F548F1"/>
    <w:rsid w:val="00F54AD7"/>
    <w:rsid w:val="00F54F1D"/>
    <w:rsid w:val="00F54F38"/>
    <w:rsid w:val="00F54FD0"/>
    <w:rsid w:val="00F5512A"/>
    <w:rsid w:val="00F552B1"/>
    <w:rsid w:val="00F552B4"/>
    <w:rsid w:val="00F55456"/>
    <w:rsid w:val="00F55647"/>
    <w:rsid w:val="00F559D1"/>
    <w:rsid w:val="00F55A27"/>
    <w:rsid w:val="00F55A34"/>
    <w:rsid w:val="00F55A68"/>
    <w:rsid w:val="00F55AEB"/>
    <w:rsid w:val="00F55B34"/>
    <w:rsid w:val="00F55EC3"/>
    <w:rsid w:val="00F55F04"/>
    <w:rsid w:val="00F55F7D"/>
    <w:rsid w:val="00F55FEE"/>
    <w:rsid w:val="00F56117"/>
    <w:rsid w:val="00F56145"/>
    <w:rsid w:val="00F5621A"/>
    <w:rsid w:val="00F5624B"/>
    <w:rsid w:val="00F56395"/>
    <w:rsid w:val="00F563E9"/>
    <w:rsid w:val="00F564EC"/>
    <w:rsid w:val="00F5667E"/>
    <w:rsid w:val="00F5668D"/>
    <w:rsid w:val="00F568CC"/>
    <w:rsid w:val="00F56AEA"/>
    <w:rsid w:val="00F56AF5"/>
    <w:rsid w:val="00F56CDD"/>
    <w:rsid w:val="00F56F66"/>
    <w:rsid w:val="00F5704D"/>
    <w:rsid w:val="00F5724A"/>
    <w:rsid w:val="00F575DB"/>
    <w:rsid w:val="00F57696"/>
    <w:rsid w:val="00F57706"/>
    <w:rsid w:val="00F577CB"/>
    <w:rsid w:val="00F57BC6"/>
    <w:rsid w:val="00F57C66"/>
    <w:rsid w:val="00F57DD2"/>
    <w:rsid w:val="00F57FEF"/>
    <w:rsid w:val="00F601CF"/>
    <w:rsid w:val="00F604C9"/>
    <w:rsid w:val="00F60629"/>
    <w:rsid w:val="00F60972"/>
    <w:rsid w:val="00F60C4F"/>
    <w:rsid w:val="00F60D36"/>
    <w:rsid w:val="00F60DA3"/>
    <w:rsid w:val="00F60EB5"/>
    <w:rsid w:val="00F60F06"/>
    <w:rsid w:val="00F612A4"/>
    <w:rsid w:val="00F6136A"/>
    <w:rsid w:val="00F6137A"/>
    <w:rsid w:val="00F614BC"/>
    <w:rsid w:val="00F617A9"/>
    <w:rsid w:val="00F617E6"/>
    <w:rsid w:val="00F617F1"/>
    <w:rsid w:val="00F6193A"/>
    <w:rsid w:val="00F619D9"/>
    <w:rsid w:val="00F61A9F"/>
    <w:rsid w:val="00F61C0F"/>
    <w:rsid w:val="00F61E2E"/>
    <w:rsid w:val="00F61F0C"/>
    <w:rsid w:val="00F61FF4"/>
    <w:rsid w:val="00F620A1"/>
    <w:rsid w:val="00F62209"/>
    <w:rsid w:val="00F624BE"/>
    <w:rsid w:val="00F62673"/>
    <w:rsid w:val="00F62734"/>
    <w:rsid w:val="00F62915"/>
    <w:rsid w:val="00F62A1D"/>
    <w:rsid w:val="00F62B12"/>
    <w:rsid w:val="00F62C82"/>
    <w:rsid w:val="00F62DFA"/>
    <w:rsid w:val="00F62E14"/>
    <w:rsid w:val="00F62FDA"/>
    <w:rsid w:val="00F6305A"/>
    <w:rsid w:val="00F631E7"/>
    <w:rsid w:val="00F63235"/>
    <w:rsid w:val="00F6329C"/>
    <w:rsid w:val="00F634CD"/>
    <w:rsid w:val="00F634E9"/>
    <w:rsid w:val="00F6359E"/>
    <w:rsid w:val="00F638CA"/>
    <w:rsid w:val="00F63956"/>
    <w:rsid w:val="00F63BE8"/>
    <w:rsid w:val="00F63E13"/>
    <w:rsid w:val="00F63E7C"/>
    <w:rsid w:val="00F63F36"/>
    <w:rsid w:val="00F6404E"/>
    <w:rsid w:val="00F64113"/>
    <w:rsid w:val="00F642B6"/>
    <w:rsid w:val="00F643BC"/>
    <w:rsid w:val="00F643CC"/>
    <w:rsid w:val="00F64401"/>
    <w:rsid w:val="00F64462"/>
    <w:rsid w:val="00F6447E"/>
    <w:rsid w:val="00F646A9"/>
    <w:rsid w:val="00F646D2"/>
    <w:rsid w:val="00F647A8"/>
    <w:rsid w:val="00F64815"/>
    <w:rsid w:val="00F6485D"/>
    <w:rsid w:val="00F64925"/>
    <w:rsid w:val="00F64A81"/>
    <w:rsid w:val="00F64BD4"/>
    <w:rsid w:val="00F64C1B"/>
    <w:rsid w:val="00F64D5E"/>
    <w:rsid w:val="00F64F35"/>
    <w:rsid w:val="00F65047"/>
    <w:rsid w:val="00F650CE"/>
    <w:rsid w:val="00F651DD"/>
    <w:rsid w:val="00F651E5"/>
    <w:rsid w:val="00F65223"/>
    <w:rsid w:val="00F65297"/>
    <w:rsid w:val="00F653AE"/>
    <w:rsid w:val="00F6567A"/>
    <w:rsid w:val="00F656CB"/>
    <w:rsid w:val="00F657B4"/>
    <w:rsid w:val="00F65A26"/>
    <w:rsid w:val="00F65B7B"/>
    <w:rsid w:val="00F65BB4"/>
    <w:rsid w:val="00F65C84"/>
    <w:rsid w:val="00F65CF9"/>
    <w:rsid w:val="00F65DAA"/>
    <w:rsid w:val="00F65DEB"/>
    <w:rsid w:val="00F65EE5"/>
    <w:rsid w:val="00F66163"/>
    <w:rsid w:val="00F661AE"/>
    <w:rsid w:val="00F663A5"/>
    <w:rsid w:val="00F6661F"/>
    <w:rsid w:val="00F66AAF"/>
    <w:rsid w:val="00F66E6C"/>
    <w:rsid w:val="00F66FE9"/>
    <w:rsid w:val="00F67340"/>
    <w:rsid w:val="00F6738D"/>
    <w:rsid w:val="00F673C3"/>
    <w:rsid w:val="00F67418"/>
    <w:rsid w:val="00F67452"/>
    <w:rsid w:val="00F674AB"/>
    <w:rsid w:val="00F67543"/>
    <w:rsid w:val="00F67586"/>
    <w:rsid w:val="00F67670"/>
    <w:rsid w:val="00F676A0"/>
    <w:rsid w:val="00F676B3"/>
    <w:rsid w:val="00F67A84"/>
    <w:rsid w:val="00F67A9D"/>
    <w:rsid w:val="00F67AC3"/>
    <w:rsid w:val="00F67C06"/>
    <w:rsid w:val="00F67D1A"/>
    <w:rsid w:val="00F67DB0"/>
    <w:rsid w:val="00F70019"/>
    <w:rsid w:val="00F701E7"/>
    <w:rsid w:val="00F70219"/>
    <w:rsid w:val="00F702F6"/>
    <w:rsid w:val="00F704AD"/>
    <w:rsid w:val="00F70557"/>
    <w:rsid w:val="00F70779"/>
    <w:rsid w:val="00F70829"/>
    <w:rsid w:val="00F709B9"/>
    <w:rsid w:val="00F70A08"/>
    <w:rsid w:val="00F70CB0"/>
    <w:rsid w:val="00F70F83"/>
    <w:rsid w:val="00F7114B"/>
    <w:rsid w:val="00F712FB"/>
    <w:rsid w:val="00F7135D"/>
    <w:rsid w:val="00F715A9"/>
    <w:rsid w:val="00F71617"/>
    <w:rsid w:val="00F716DF"/>
    <w:rsid w:val="00F71750"/>
    <w:rsid w:val="00F71943"/>
    <w:rsid w:val="00F71AC4"/>
    <w:rsid w:val="00F71ED2"/>
    <w:rsid w:val="00F71FF6"/>
    <w:rsid w:val="00F720F5"/>
    <w:rsid w:val="00F721FB"/>
    <w:rsid w:val="00F7241B"/>
    <w:rsid w:val="00F725AA"/>
    <w:rsid w:val="00F725D5"/>
    <w:rsid w:val="00F725F9"/>
    <w:rsid w:val="00F726A9"/>
    <w:rsid w:val="00F726DE"/>
    <w:rsid w:val="00F7275F"/>
    <w:rsid w:val="00F72CD3"/>
    <w:rsid w:val="00F72DBB"/>
    <w:rsid w:val="00F72EB1"/>
    <w:rsid w:val="00F730F6"/>
    <w:rsid w:val="00F733F4"/>
    <w:rsid w:val="00F73512"/>
    <w:rsid w:val="00F73736"/>
    <w:rsid w:val="00F73A8E"/>
    <w:rsid w:val="00F73C4C"/>
    <w:rsid w:val="00F73DF1"/>
    <w:rsid w:val="00F73FF0"/>
    <w:rsid w:val="00F74118"/>
    <w:rsid w:val="00F74148"/>
    <w:rsid w:val="00F741C6"/>
    <w:rsid w:val="00F741F8"/>
    <w:rsid w:val="00F7438E"/>
    <w:rsid w:val="00F74445"/>
    <w:rsid w:val="00F7448F"/>
    <w:rsid w:val="00F7469B"/>
    <w:rsid w:val="00F747F2"/>
    <w:rsid w:val="00F74803"/>
    <w:rsid w:val="00F7486D"/>
    <w:rsid w:val="00F748A8"/>
    <w:rsid w:val="00F74919"/>
    <w:rsid w:val="00F7493A"/>
    <w:rsid w:val="00F749B5"/>
    <w:rsid w:val="00F74BD7"/>
    <w:rsid w:val="00F74C85"/>
    <w:rsid w:val="00F74C9F"/>
    <w:rsid w:val="00F74D40"/>
    <w:rsid w:val="00F750BD"/>
    <w:rsid w:val="00F7520D"/>
    <w:rsid w:val="00F75227"/>
    <w:rsid w:val="00F752EC"/>
    <w:rsid w:val="00F75433"/>
    <w:rsid w:val="00F75475"/>
    <w:rsid w:val="00F75784"/>
    <w:rsid w:val="00F757DD"/>
    <w:rsid w:val="00F7581C"/>
    <w:rsid w:val="00F75830"/>
    <w:rsid w:val="00F7584C"/>
    <w:rsid w:val="00F758B0"/>
    <w:rsid w:val="00F75BBD"/>
    <w:rsid w:val="00F75BCE"/>
    <w:rsid w:val="00F75BD1"/>
    <w:rsid w:val="00F75DD9"/>
    <w:rsid w:val="00F76024"/>
    <w:rsid w:val="00F76134"/>
    <w:rsid w:val="00F76309"/>
    <w:rsid w:val="00F76366"/>
    <w:rsid w:val="00F76681"/>
    <w:rsid w:val="00F7676B"/>
    <w:rsid w:val="00F7677F"/>
    <w:rsid w:val="00F76821"/>
    <w:rsid w:val="00F768E4"/>
    <w:rsid w:val="00F769F6"/>
    <w:rsid w:val="00F769FE"/>
    <w:rsid w:val="00F76A87"/>
    <w:rsid w:val="00F76BB8"/>
    <w:rsid w:val="00F770B2"/>
    <w:rsid w:val="00F772E2"/>
    <w:rsid w:val="00F773FB"/>
    <w:rsid w:val="00F77447"/>
    <w:rsid w:val="00F7750D"/>
    <w:rsid w:val="00F777AA"/>
    <w:rsid w:val="00F77881"/>
    <w:rsid w:val="00F778A1"/>
    <w:rsid w:val="00F7799B"/>
    <w:rsid w:val="00F77AE9"/>
    <w:rsid w:val="00F77DA9"/>
    <w:rsid w:val="00F77FB7"/>
    <w:rsid w:val="00F800F2"/>
    <w:rsid w:val="00F80147"/>
    <w:rsid w:val="00F80263"/>
    <w:rsid w:val="00F802D1"/>
    <w:rsid w:val="00F8052B"/>
    <w:rsid w:val="00F80567"/>
    <w:rsid w:val="00F80602"/>
    <w:rsid w:val="00F8060E"/>
    <w:rsid w:val="00F808DB"/>
    <w:rsid w:val="00F80AF5"/>
    <w:rsid w:val="00F80B10"/>
    <w:rsid w:val="00F80BA9"/>
    <w:rsid w:val="00F80C4A"/>
    <w:rsid w:val="00F80EE6"/>
    <w:rsid w:val="00F80F36"/>
    <w:rsid w:val="00F812E8"/>
    <w:rsid w:val="00F81399"/>
    <w:rsid w:val="00F81433"/>
    <w:rsid w:val="00F814C9"/>
    <w:rsid w:val="00F8155F"/>
    <w:rsid w:val="00F815BD"/>
    <w:rsid w:val="00F815FE"/>
    <w:rsid w:val="00F818AF"/>
    <w:rsid w:val="00F81A07"/>
    <w:rsid w:val="00F81B81"/>
    <w:rsid w:val="00F81E2B"/>
    <w:rsid w:val="00F81E93"/>
    <w:rsid w:val="00F81FCE"/>
    <w:rsid w:val="00F82010"/>
    <w:rsid w:val="00F821E4"/>
    <w:rsid w:val="00F8228F"/>
    <w:rsid w:val="00F8250F"/>
    <w:rsid w:val="00F825BE"/>
    <w:rsid w:val="00F82659"/>
    <w:rsid w:val="00F826CF"/>
    <w:rsid w:val="00F829A7"/>
    <w:rsid w:val="00F82AA2"/>
    <w:rsid w:val="00F82ADC"/>
    <w:rsid w:val="00F82C3D"/>
    <w:rsid w:val="00F82C5D"/>
    <w:rsid w:val="00F82CFB"/>
    <w:rsid w:val="00F82D7C"/>
    <w:rsid w:val="00F833D3"/>
    <w:rsid w:val="00F83418"/>
    <w:rsid w:val="00F834CA"/>
    <w:rsid w:val="00F834E3"/>
    <w:rsid w:val="00F8357D"/>
    <w:rsid w:val="00F835E8"/>
    <w:rsid w:val="00F8366F"/>
    <w:rsid w:val="00F8372C"/>
    <w:rsid w:val="00F83775"/>
    <w:rsid w:val="00F83852"/>
    <w:rsid w:val="00F83D86"/>
    <w:rsid w:val="00F83E38"/>
    <w:rsid w:val="00F84065"/>
    <w:rsid w:val="00F8411B"/>
    <w:rsid w:val="00F841D2"/>
    <w:rsid w:val="00F84216"/>
    <w:rsid w:val="00F84270"/>
    <w:rsid w:val="00F842D0"/>
    <w:rsid w:val="00F845EA"/>
    <w:rsid w:val="00F846F9"/>
    <w:rsid w:val="00F84712"/>
    <w:rsid w:val="00F84840"/>
    <w:rsid w:val="00F84940"/>
    <w:rsid w:val="00F849AA"/>
    <w:rsid w:val="00F84A7D"/>
    <w:rsid w:val="00F84DAE"/>
    <w:rsid w:val="00F84F0E"/>
    <w:rsid w:val="00F84F54"/>
    <w:rsid w:val="00F85190"/>
    <w:rsid w:val="00F85311"/>
    <w:rsid w:val="00F853D3"/>
    <w:rsid w:val="00F8546F"/>
    <w:rsid w:val="00F854A9"/>
    <w:rsid w:val="00F855B8"/>
    <w:rsid w:val="00F855D0"/>
    <w:rsid w:val="00F855DC"/>
    <w:rsid w:val="00F85672"/>
    <w:rsid w:val="00F858AA"/>
    <w:rsid w:val="00F858D5"/>
    <w:rsid w:val="00F85A26"/>
    <w:rsid w:val="00F85A5C"/>
    <w:rsid w:val="00F85BB9"/>
    <w:rsid w:val="00F86130"/>
    <w:rsid w:val="00F86328"/>
    <w:rsid w:val="00F8636A"/>
    <w:rsid w:val="00F86394"/>
    <w:rsid w:val="00F86498"/>
    <w:rsid w:val="00F86678"/>
    <w:rsid w:val="00F866C6"/>
    <w:rsid w:val="00F86970"/>
    <w:rsid w:val="00F86A08"/>
    <w:rsid w:val="00F86A3F"/>
    <w:rsid w:val="00F86BBC"/>
    <w:rsid w:val="00F86C1B"/>
    <w:rsid w:val="00F86D9B"/>
    <w:rsid w:val="00F86F51"/>
    <w:rsid w:val="00F87033"/>
    <w:rsid w:val="00F8708D"/>
    <w:rsid w:val="00F87275"/>
    <w:rsid w:val="00F87281"/>
    <w:rsid w:val="00F87292"/>
    <w:rsid w:val="00F876A9"/>
    <w:rsid w:val="00F8783E"/>
    <w:rsid w:val="00F87852"/>
    <w:rsid w:val="00F902D2"/>
    <w:rsid w:val="00F90364"/>
    <w:rsid w:val="00F903F8"/>
    <w:rsid w:val="00F904BE"/>
    <w:rsid w:val="00F9070F"/>
    <w:rsid w:val="00F908C0"/>
    <w:rsid w:val="00F90963"/>
    <w:rsid w:val="00F90A40"/>
    <w:rsid w:val="00F90BF0"/>
    <w:rsid w:val="00F90C3B"/>
    <w:rsid w:val="00F90CDD"/>
    <w:rsid w:val="00F90D6B"/>
    <w:rsid w:val="00F90D9B"/>
    <w:rsid w:val="00F91214"/>
    <w:rsid w:val="00F912B8"/>
    <w:rsid w:val="00F913DF"/>
    <w:rsid w:val="00F914A4"/>
    <w:rsid w:val="00F9167E"/>
    <w:rsid w:val="00F91720"/>
    <w:rsid w:val="00F9175A"/>
    <w:rsid w:val="00F9190B"/>
    <w:rsid w:val="00F9192B"/>
    <w:rsid w:val="00F919CD"/>
    <w:rsid w:val="00F91B4D"/>
    <w:rsid w:val="00F91DD3"/>
    <w:rsid w:val="00F91DE5"/>
    <w:rsid w:val="00F921E2"/>
    <w:rsid w:val="00F928CE"/>
    <w:rsid w:val="00F92922"/>
    <w:rsid w:val="00F92B57"/>
    <w:rsid w:val="00F92E53"/>
    <w:rsid w:val="00F92E8D"/>
    <w:rsid w:val="00F92F33"/>
    <w:rsid w:val="00F93422"/>
    <w:rsid w:val="00F93439"/>
    <w:rsid w:val="00F934A0"/>
    <w:rsid w:val="00F93531"/>
    <w:rsid w:val="00F937F6"/>
    <w:rsid w:val="00F938AF"/>
    <w:rsid w:val="00F9395C"/>
    <w:rsid w:val="00F93973"/>
    <w:rsid w:val="00F93B5B"/>
    <w:rsid w:val="00F93C67"/>
    <w:rsid w:val="00F93DEF"/>
    <w:rsid w:val="00F93FD5"/>
    <w:rsid w:val="00F9426A"/>
    <w:rsid w:val="00F9431F"/>
    <w:rsid w:val="00F943F4"/>
    <w:rsid w:val="00F94404"/>
    <w:rsid w:val="00F94481"/>
    <w:rsid w:val="00F94824"/>
    <w:rsid w:val="00F94A83"/>
    <w:rsid w:val="00F94C9F"/>
    <w:rsid w:val="00F94D70"/>
    <w:rsid w:val="00F94EF4"/>
    <w:rsid w:val="00F94F60"/>
    <w:rsid w:val="00F952DE"/>
    <w:rsid w:val="00F953FB"/>
    <w:rsid w:val="00F956E8"/>
    <w:rsid w:val="00F9579C"/>
    <w:rsid w:val="00F95855"/>
    <w:rsid w:val="00F95892"/>
    <w:rsid w:val="00F958FB"/>
    <w:rsid w:val="00F9595F"/>
    <w:rsid w:val="00F95B42"/>
    <w:rsid w:val="00F95CAD"/>
    <w:rsid w:val="00F95CDB"/>
    <w:rsid w:val="00F95D53"/>
    <w:rsid w:val="00F95D7A"/>
    <w:rsid w:val="00F95E06"/>
    <w:rsid w:val="00F95FD2"/>
    <w:rsid w:val="00F961C4"/>
    <w:rsid w:val="00F9624D"/>
    <w:rsid w:val="00F96267"/>
    <w:rsid w:val="00F963AF"/>
    <w:rsid w:val="00F964CB"/>
    <w:rsid w:val="00F965D1"/>
    <w:rsid w:val="00F96600"/>
    <w:rsid w:val="00F966CD"/>
    <w:rsid w:val="00F96709"/>
    <w:rsid w:val="00F967DE"/>
    <w:rsid w:val="00F96813"/>
    <w:rsid w:val="00F96828"/>
    <w:rsid w:val="00F968D1"/>
    <w:rsid w:val="00F96A8A"/>
    <w:rsid w:val="00F96C69"/>
    <w:rsid w:val="00F9716B"/>
    <w:rsid w:val="00F971E3"/>
    <w:rsid w:val="00F97540"/>
    <w:rsid w:val="00F9792A"/>
    <w:rsid w:val="00F9797B"/>
    <w:rsid w:val="00F97B8A"/>
    <w:rsid w:val="00F97B97"/>
    <w:rsid w:val="00F97D99"/>
    <w:rsid w:val="00FA010F"/>
    <w:rsid w:val="00FA023C"/>
    <w:rsid w:val="00FA053D"/>
    <w:rsid w:val="00FA05FD"/>
    <w:rsid w:val="00FA0602"/>
    <w:rsid w:val="00FA08CD"/>
    <w:rsid w:val="00FA091B"/>
    <w:rsid w:val="00FA0A18"/>
    <w:rsid w:val="00FA0B03"/>
    <w:rsid w:val="00FA0BC0"/>
    <w:rsid w:val="00FA0BD0"/>
    <w:rsid w:val="00FA0C5A"/>
    <w:rsid w:val="00FA0CEB"/>
    <w:rsid w:val="00FA0D27"/>
    <w:rsid w:val="00FA0E99"/>
    <w:rsid w:val="00FA0F60"/>
    <w:rsid w:val="00FA0F94"/>
    <w:rsid w:val="00FA0FED"/>
    <w:rsid w:val="00FA10AB"/>
    <w:rsid w:val="00FA114F"/>
    <w:rsid w:val="00FA136B"/>
    <w:rsid w:val="00FA156F"/>
    <w:rsid w:val="00FA18C2"/>
    <w:rsid w:val="00FA1B42"/>
    <w:rsid w:val="00FA1E4D"/>
    <w:rsid w:val="00FA1F74"/>
    <w:rsid w:val="00FA1FEC"/>
    <w:rsid w:val="00FA232F"/>
    <w:rsid w:val="00FA2506"/>
    <w:rsid w:val="00FA267E"/>
    <w:rsid w:val="00FA26B4"/>
    <w:rsid w:val="00FA26E1"/>
    <w:rsid w:val="00FA272D"/>
    <w:rsid w:val="00FA2884"/>
    <w:rsid w:val="00FA29BF"/>
    <w:rsid w:val="00FA2C4B"/>
    <w:rsid w:val="00FA2C5A"/>
    <w:rsid w:val="00FA2D3E"/>
    <w:rsid w:val="00FA2FAB"/>
    <w:rsid w:val="00FA2FF9"/>
    <w:rsid w:val="00FA3193"/>
    <w:rsid w:val="00FA32ED"/>
    <w:rsid w:val="00FA339B"/>
    <w:rsid w:val="00FA3491"/>
    <w:rsid w:val="00FA34C4"/>
    <w:rsid w:val="00FA3767"/>
    <w:rsid w:val="00FA388D"/>
    <w:rsid w:val="00FA3A6A"/>
    <w:rsid w:val="00FA3B12"/>
    <w:rsid w:val="00FA401A"/>
    <w:rsid w:val="00FA4050"/>
    <w:rsid w:val="00FA40F9"/>
    <w:rsid w:val="00FA4300"/>
    <w:rsid w:val="00FA4365"/>
    <w:rsid w:val="00FA4575"/>
    <w:rsid w:val="00FA48C3"/>
    <w:rsid w:val="00FA48EE"/>
    <w:rsid w:val="00FA4BCF"/>
    <w:rsid w:val="00FA4E10"/>
    <w:rsid w:val="00FA5046"/>
    <w:rsid w:val="00FA53AB"/>
    <w:rsid w:val="00FA53DE"/>
    <w:rsid w:val="00FA5413"/>
    <w:rsid w:val="00FA54BE"/>
    <w:rsid w:val="00FA5590"/>
    <w:rsid w:val="00FA575C"/>
    <w:rsid w:val="00FA5845"/>
    <w:rsid w:val="00FA5B41"/>
    <w:rsid w:val="00FA5BC8"/>
    <w:rsid w:val="00FA5D6C"/>
    <w:rsid w:val="00FA5D7F"/>
    <w:rsid w:val="00FA5E56"/>
    <w:rsid w:val="00FA6213"/>
    <w:rsid w:val="00FA628B"/>
    <w:rsid w:val="00FA6384"/>
    <w:rsid w:val="00FA63AE"/>
    <w:rsid w:val="00FA644A"/>
    <w:rsid w:val="00FA64D7"/>
    <w:rsid w:val="00FA64DD"/>
    <w:rsid w:val="00FA6601"/>
    <w:rsid w:val="00FA6610"/>
    <w:rsid w:val="00FA6699"/>
    <w:rsid w:val="00FA6722"/>
    <w:rsid w:val="00FA688D"/>
    <w:rsid w:val="00FA69FE"/>
    <w:rsid w:val="00FA6A64"/>
    <w:rsid w:val="00FA6B0D"/>
    <w:rsid w:val="00FA6B8E"/>
    <w:rsid w:val="00FA6BB7"/>
    <w:rsid w:val="00FA6E33"/>
    <w:rsid w:val="00FA709C"/>
    <w:rsid w:val="00FA70BB"/>
    <w:rsid w:val="00FA725F"/>
    <w:rsid w:val="00FA738A"/>
    <w:rsid w:val="00FA74A5"/>
    <w:rsid w:val="00FA751A"/>
    <w:rsid w:val="00FA7986"/>
    <w:rsid w:val="00FA7AC3"/>
    <w:rsid w:val="00FA7AF0"/>
    <w:rsid w:val="00FA7BCB"/>
    <w:rsid w:val="00FA7E41"/>
    <w:rsid w:val="00FA7F91"/>
    <w:rsid w:val="00FB00C0"/>
    <w:rsid w:val="00FB033A"/>
    <w:rsid w:val="00FB0484"/>
    <w:rsid w:val="00FB061C"/>
    <w:rsid w:val="00FB07F2"/>
    <w:rsid w:val="00FB07FA"/>
    <w:rsid w:val="00FB0B81"/>
    <w:rsid w:val="00FB0CE1"/>
    <w:rsid w:val="00FB0D80"/>
    <w:rsid w:val="00FB0E2D"/>
    <w:rsid w:val="00FB0E3C"/>
    <w:rsid w:val="00FB10B1"/>
    <w:rsid w:val="00FB122A"/>
    <w:rsid w:val="00FB134B"/>
    <w:rsid w:val="00FB1480"/>
    <w:rsid w:val="00FB152B"/>
    <w:rsid w:val="00FB1817"/>
    <w:rsid w:val="00FB1A1E"/>
    <w:rsid w:val="00FB1A29"/>
    <w:rsid w:val="00FB1BAE"/>
    <w:rsid w:val="00FB1BBE"/>
    <w:rsid w:val="00FB1E8B"/>
    <w:rsid w:val="00FB1EAC"/>
    <w:rsid w:val="00FB1FDD"/>
    <w:rsid w:val="00FB200A"/>
    <w:rsid w:val="00FB22B0"/>
    <w:rsid w:val="00FB233B"/>
    <w:rsid w:val="00FB279C"/>
    <w:rsid w:val="00FB2835"/>
    <w:rsid w:val="00FB2977"/>
    <w:rsid w:val="00FB29AF"/>
    <w:rsid w:val="00FB29D7"/>
    <w:rsid w:val="00FB29DB"/>
    <w:rsid w:val="00FB2BAC"/>
    <w:rsid w:val="00FB2CC8"/>
    <w:rsid w:val="00FB2CDA"/>
    <w:rsid w:val="00FB2D44"/>
    <w:rsid w:val="00FB2DC9"/>
    <w:rsid w:val="00FB2DD4"/>
    <w:rsid w:val="00FB2EB1"/>
    <w:rsid w:val="00FB2F28"/>
    <w:rsid w:val="00FB2F6E"/>
    <w:rsid w:val="00FB31C8"/>
    <w:rsid w:val="00FB3641"/>
    <w:rsid w:val="00FB383C"/>
    <w:rsid w:val="00FB3883"/>
    <w:rsid w:val="00FB3A5B"/>
    <w:rsid w:val="00FB3C27"/>
    <w:rsid w:val="00FB3DFB"/>
    <w:rsid w:val="00FB3E73"/>
    <w:rsid w:val="00FB3E78"/>
    <w:rsid w:val="00FB3E83"/>
    <w:rsid w:val="00FB3FDD"/>
    <w:rsid w:val="00FB4111"/>
    <w:rsid w:val="00FB4185"/>
    <w:rsid w:val="00FB4280"/>
    <w:rsid w:val="00FB4466"/>
    <w:rsid w:val="00FB46BA"/>
    <w:rsid w:val="00FB46CA"/>
    <w:rsid w:val="00FB4769"/>
    <w:rsid w:val="00FB47A5"/>
    <w:rsid w:val="00FB492A"/>
    <w:rsid w:val="00FB4B73"/>
    <w:rsid w:val="00FB4BAE"/>
    <w:rsid w:val="00FB4BEA"/>
    <w:rsid w:val="00FB4CA7"/>
    <w:rsid w:val="00FB4D8D"/>
    <w:rsid w:val="00FB4F3C"/>
    <w:rsid w:val="00FB4F7D"/>
    <w:rsid w:val="00FB5048"/>
    <w:rsid w:val="00FB518B"/>
    <w:rsid w:val="00FB51DE"/>
    <w:rsid w:val="00FB5342"/>
    <w:rsid w:val="00FB545B"/>
    <w:rsid w:val="00FB56EE"/>
    <w:rsid w:val="00FB5715"/>
    <w:rsid w:val="00FB5AB2"/>
    <w:rsid w:val="00FB5B4D"/>
    <w:rsid w:val="00FB5D52"/>
    <w:rsid w:val="00FB5DB7"/>
    <w:rsid w:val="00FB5E06"/>
    <w:rsid w:val="00FB61CC"/>
    <w:rsid w:val="00FB61FA"/>
    <w:rsid w:val="00FB6336"/>
    <w:rsid w:val="00FB633D"/>
    <w:rsid w:val="00FB635D"/>
    <w:rsid w:val="00FB6442"/>
    <w:rsid w:val="00FB6561"/>
    <w:rsid w:val="00FB664B"/>
    <w:rsid w:val="00FB664D"/>
    <w:rsid w:val="00FB6651"/>
    <w:rsid w:val="00FB6704"/>
    <w:rsid w:val="00FB679E"/>
    <w:rsid w:val="00FB68A3"/>
    <w:rsid w:val="00FB6A74"/>
    <w:rsid w:val="00FB6B59"/>
    <w:rsid w:val="00FB6BAD"/>
    <w:rsid w:val="00FB6C57"/>
    <w:rsid w:val="00FB6DB4"/>
    <w:rsid w:val="00FB6E73"/>
    <w:rsid w:val="00FB6EE9"/>
    <w:rsid w:val="00FB712A"/>
    <w:rsid w:val="00FB72E4"/>
    <w:rsid w:val="00FB7428"/>
    <w:rsid w:val="00FB74A8"/>
    <w:rsid w:val="00FB750B"/>
    <w:rsid w:val="00FB778F"/>
    <w:rsid w:val="00FB78AA"/>
    <w:rsid w:val="00FB796E"/>
    <w:rsid w:val="00FB7C72"/>
    <w:rsid w:val="00FB7D30"/>
    <w:rsid w:val="00FB7D48"/>
    <w:rsid w:val="00FB7D58"/>
    <w:rsid w:val="00FB7DEC"/>
    <w:rsid w:val="00FB7EB6"/>
    <w:rsid w:val="00FB7F3C"/>
    <w:rsid w:val="00FB7F58"/>
    <w:rsid w:val="00FB7F98"/>
    <w:rsid w:val="00FC0078"/>
    <w:rsid w:val="00FC02B0"/>
    <w:rsid w:val="00FC052D"/>
    <w:rsid w:val="00FC05F7"/>
    <w:rsid w:val="00FC06E9"/>
    <w:rsid w:val="00FC0D4B"/>
    <w:rsid w:val="00FC0D91"/>
    <w:rsid w:val="00FC1166"/>
    <w:rsid w:val="00FC124B"/>
    <w:rsid w:val="00FC12E8"/>
    <w:rsid w:val="00FC1521"/>
    <w:rsid w:val="00FC15AC"/>
    <w:rsid w:val="00FC15B2"/>
    <w:rsid w:val="00FC19CB"/>
    <w:rsid w:val="00FC1C84"/>
    <w:rsid w:val="00FC1E5D"/>
    <w:rsid w:val="00FC1EE7"/>
    <w:rsid w:val="00FC230A"/>
    <w:rsid w:val="00FC2332"/>
    <w:rsid w:val="00FC2414"/>
    <w:rsid w:val="00FC241F"/>
    <w:rsid w:val="00FC2789"/>
    <w:rsid w:val="00FC285D"/>
    <w:rsid w:val="00FC28D0"/>
    <w:rsid w:val="00FC2D93"/>
    <w:rsid w:val="00FC2E49"/>
    <w:rsid w:val="00FC30F0"/>
    <w:rsid w:val="00FC3294"/>
    <w:rsid w:val="00FC32A4"/>
    <w:rsid w:val="00FC333F"/>
    <w:rsid w:val="00FC33D2"/>
    <w:rsid w:val="00FC3B16"/>
    <w:rsid w:val="00FC3C47"/>
    <w:rsid w:val="00FC3CEB"/>
    <w:rsid w:val="00FC3CFE"/>
    <w:rsid w:val="00FC3DAB"/>
    <w:rsid w:val="00FC3F2E"/>
    <w:rsid w:val="00FC4015"/>
    <w:rsid w:val="00FC406E"/>
    <w:rsid w:val="00FC40CF"/>
    <w:rsid w:val="00FC42F0"/>
    <w:rsid w:val="00FC44A1"/>
    <w:rsid w:val="00FC497E"/>
    <w:rsid w:val="00FC49A7"/>
    <w:rsid w:val="00FC4A3E"/>
    <w:rsid w:val="00FC4CEB"/>
    <w:rsid w:val="00FC5007"/>
    <w:rsid w:val="00FC53AB"/>
    <w:rsid w:val="00FC5602"/>
    <w:rsid w:val="00FC561A"/>
    <w:rsid w:val="00FC5987"/>
    <w:rsid w:val="00FC59F6"/>
    <w:rsid w:val="00FC5B21"/>
    <w:rsid w:val="00FC5D6D"/>
    <w:rsid w:val="00FC5DC6"/>
    <w:rsid w:val="00FC6058"/>
    <w:rsid w:val="00FC61EC"/>
    <w:rsid w:val="00FC62D2"/>
    <w:rsid w:val="00FC635F"/>
    <w:rsid w:val="00FC6397"/>
    <w:rsid w:val="00FC6A87"/>
    <w:rsid w:val="00FC6B4B"/>
    <w:rsid w:val="00FC6B63"/>
    <w:rsid w:val="00FC6DCF"/>
    <w:rsid w:val="00FC6E60"/>
    <w:rsid w:val="00FC6F35"/>
    <w:rsid w:val="00FC7097"/>
    <w:rsid w:val="00FC71A7"/>
    <w:rsid w:val="00FC724D"/>
    <w:rsid w:val="00FC72CE"/>
    <w:rsid w:val="00FC74B8"/>
    <w:rsid w:val="00FC767A"/>
    <w:rsid w:val="00FC77AE"/>
    <w:rsid w:val="00FC77C4"/>
    <w:rsid w:val="00FC7827"/>
    <w:rsid w:val="00FC784F"/>
    <w:rsid w:val="00FC7953"/>
    <w:rsid w:val="00FC7D45"/>
    <w:rsid w:val="00FC7DCE"/>
    <w:rsid w:val="00FC7E50"/>
    <w:rsid w:val="00FC7F2E"/>
    <w:rsid w:val="00FD00DE"/>
    <w:rsid w:val="00FD0255"/>
    <w:rsid w:val="00FD0580"/>
    <w:rsid w:val="00FD05F1"/>
    <w:rsid w:val="00FD063F"/>
    <w:rsid w:val="00FD0870"/>
    <w:rsid w:val="00FD099B"/>
    <w:rsid w:val="00FD0A86"/>
    <w:rsid w:val="00FD0AE9"/>
    <w:rsid w:val="00FD0DC2"/>
    <w:rsid w:val="00FD0F45"/>
    <w:rsid w:val="00FD1171"/>
    <w:rsid w:val="00FD1503"/>
    <w:rsid w:val="00FD160C"/>
    <w:rsid w:val="00FD17E8"/>
    <w:rsid w:val="00FD1819"/>
    <w:rsid w:val="00FD1D94"/>
    <w:rsid w:val="00FD1DFF"/>
    <w:rsid w:val="00FD1E76"/>
    <w:rsid w:val="00FD22BE"/>
    <w:rsid w:val="00FD24DE"/>
    <w:rsid w:val="00FD2857"/>
    <w:rsid w:val="00FD2B6C"/>
    <w:rsid w:val="00FD2D30"/>
    <w:rsid w:val="00FD2E8A"/>
    <w:rsid w:val="00FD2EE9"/>
    <w:rsid w:val="00FD30B1"/>
    <w:rsid w:val="00FD31E6"/>
    <w:rsid w:val="00FD334C"/>
    <w:rsid w:val="00FD3442"/>
    <w:rsid w:val="00FD3454"/>
    <w:rsid w:val="00FD363F"/>
    <w:rsid w:val="00FD3641"/>
    <w:rsid w:val="00FD3833"/>
    <w:rsid w:val="00FD3985"/>
    <w:rsid w:val="00FD3A03"/>
    <w:rsid w:val="00FD3BE4"/>
    <w:rsid w:val="00FD3FA8"/>
    <w:rsid w:val="00FD4026"/>
    <w:rsid w:val="00FD4139"/>
    <w:rsid w:val="00FD42D7"/>
    <w:rsid w:val="00FD4517"/>
    <w:rsid w:val="00FD4634"/>
    <w:rsid w:val="00FD469A"/>
    <w:rsid w:val="00FD46F9"/>
    <w:rsid w:val="00FD49A4"/>
    <w:rsid w:val="00FD4AE7"/>
    <w:rsid w:val="00FD4B2F"/>
    <w:rsid w:val="00FD4BA8"/>
    <w:rsid w:val="00FD4C9A"/>
    <w:rsid w:val="00FD4C9F"/>
    <w:rsid w:val="00FD4CD9"/>
    <w:rsid w:val="00FD4D3D"/>
    <w:rsid w:val="00FD4EC6"/>
    <w:rsid w:val="00FD51F3"/>
    <w:rsid w:val="00FD5289"/>
    <w:rsid w:val="00FD52F2"/>
    <w:rsid w:val="00FD55F7"/>
    <w:rsid w:val="00FD5BD8"/>
    <w:rsid w:val="00FD5C9E"/>
    <w:rsid w:val="00FD5D4C"/>
    <w:rsid w:val="00FD5EFB"/>
    <w:rsid w:val="00FD63B9"/>
    <w:rsid w:val="00FD653F"/>
    <w:rsid w:val="00FD6696"/>
    <w:rsid w:val="00FD69CF"/>
    <w:rsid w:val="00FD69FC"/>
    <w:rsid w:val="00FD6AFB"/>
    <w:rsid w:val="00FD6B21"/>
    <w:rsid w:val="00FD6DC7"/>
    <w:rsid w:val="00FD6E93"/>
    <w:rsid w:val="00FD7232"/>
    <w:rsid w:val="00FD7391"/>
    <w:rsid w:val="00FD749A"/>
    <w:rsid w:val="00FD75EC"/>
    <w:rsid w:val="00FD7662"/>
    <w:rsid w:val="00FD7742"/>
    <w:rsid w:val="00FD7888"/>
    <w:rsid w:val="00FD7A5F"/>
    <w:rsid w:val="00FD7A89"/>
    <w:rsid w:val="00FD7E6C"/>
    <w:rsid w:val="00FD7FB1"/>
    <w:rsid w:val="00FE0128"/>
    <w:rsid w:val="00FE0177"/>
    <w:rsid w:val="00FE019D"/>
    <w:rsid w:val="00FE0222"/>
    <w:rsid w:val="00FE0270"/>
    <w:rsid w:val="00FE0359"/>
    <w:rsid w:val="00FE0384"/>
    <w:rsid w:val="00FE04A2"/>
    <w:rsid w:val="00FE0623"/>
    <w:rsid w:val="00FE06A6"/>
    <w:rsid w:val="00FE070A"/>
    <w:rsid w:val="00FE08F0"/>
    <w:rsid w:val="00FE0E17"/>
    <w:rsid w:val="00FE118D"/>
    <w:rsid w:val="00FE11D8"/>
    <w:rsid w:val="00FE11E0"/>
    <w:rsid w:val="00FE137B"/>
    <w:rsid w:val="00FE1416"/>
    <w:rsid w:val="00FE142E"/>
    <w:rsid w:val="00FE14D5"/>
    <w:rsid w:val="00FE1653"/>
    <w:rsid w:val="00FE1744"/>
    <w:rsid w:val="00FE1ADF"/>
    <w:rsid w:val="00FE1CD8"/>
    <w:rsid w:val="00FE1F48"/>
    <w:rsid w:val="00FE1FCC"/>
    <w:rsid w:val="00FE2006"/>
    <w:rsid w:val="00FE2091"/>
    <w:rsid w:val="00FE21E7"/>
    <w:rsid w:val="00FE229C"/>
    <w:rsid w:val="00FE2429"/>
    <w:rsid w:val="00FE260F"/>
    <w:rsid w:val="00FE29BD"/>
    <w:rsid w:val="00FE2BE8"/>
    <w:rsid w:val="00FE2DB1"/>
    <w:rsid w:val="00FE2E30"/>
    <w:rsid w:val="00FE30A0"/>
    <w:rsid w:val="00FE30BE"/>
    <w:rsid w:val="00FE311C"/>
    <w:rsid w:val="00FE3246"/>
    <w:rsid w:val="00FE3467"/>
    <w:rsid w:val="00FE34C9"/>
    <w:rsid w:val="00FE354F"/>
    <w:rsid w:val="00FE356A"/>
    <w:rsid w:val="00FE35E1"/>
    <w:rsid w:val="00FE3670"/>
    <w:rsid w:val="00FE3919"/>
    <w:rsid w:val="00FE3B4C"/>
    <w:rsid w:val="00FE3DCE"/>
    <w:rsid w:val="00FE40A2"/>
    <w:rsid w:val="00FE411C"/>
    <w:rsid w:val="00FE4143"/>
    <w:rsid w:val="00FE41DD"/>
    <w:rsid w:val="00FE4232"/>
    <w:rsid w:val="00FE42D2"/>
    <w:rsid w:val="00FE458C"/>
    <w:rsid w:val="00FE4617"/>
    <w:rsid w:val="00FE4728"/>
    <w:rsid w:val="00FE4919"/>
    <w:rsid w:val="00FE4969"/>
    <w:rsid w:val="00FE49A7"/>
    <w:rsid w:val="00FE4AB0"/>
    <w:rsid w:val="00FE4B27"/>
    <w:rsid w:val="00FE4BDC"/>
    <w:rsid w:val="00FE4F0E"/>
    <w:rsid w:val="00FE51B7"/>
    <w:rsid w:val="00FE51F5"/>
    <w:rsid w:val="00FE524A"/>
    <w:rsid w:val="00FE5507"/>
    <w:rsid w:val="00FE5512"/>
    <w:rsid w:val="00FE56E8"/>
    <w:rsid w:val="00FE585E"/>
    <w:rsid w:val="00FE5948"/>
    <w:rsid w:val="00FE5962"/>
    <w:rsid w:val="00FE5A8D"/>
    <w:rsid w:val="00FE5B3C"/>
    <w:rsid w:val="00FE5BE3"/>
    <w:rsid w:val="00FE5CF1"/>
    <w:rsid w:val="00FE5D36"/>
    <w:rsid w:val="00FE5D7C"/>
    <w:rsid w:val="00FE5DA1"/>
    <w:rsid w:val="00FE5DA7"/>
    <w:rsid w:val="00FE5E5C"/>
    <w:rsid w:val="00FE5F57"/>
    <w:rsid w:val="00FE5F58"/>
    <w:rsid w:val="00FE5F8D"/>
    <w:rsid w:val="00FE60E9"/>
    <w:rsid w:val="00FE655D"/>
    <w:rsid w:val="00FE6646"/>
    <w:rsid w:val="00FE6697"/>
    <w:rsid w:val="00FE6728"/>
    <w:rsid w:val="00FE6B3C"/>
    <w:rsid w:val="00FE6C0F"/>
    <w:rsid w:val="00FE6D10"/>
    <w:rsid w:val="00FE7001"/>
    <w:rsid w:val="00FE70B8"/>
    <w:rsid w:val="00FE727A"/>
    <w:rsid w:val="00FE74D1"/>
    <w:rsid w:val="00FE7700"/>
    <w:rsid w:val="00FE79B0"/>
    <w:rsid w:val="00FE7AA7"/>
    <w:rsid w:val="00FE7B18"/>
    <w:rsid w:val="00FE7D72"/>
    <w:rsid w:val="00FF0092"/>
    <w:rsid w:val="00FF0176"/>
    <w:rsid w:val="00FF01FB"/>
    <w:rsid w:val="00FF025E"/>
    <w:rsid w:val="00FF0506"/>
    <w:rsid w:val="00FF0582"/>
    <w:rsid w:val="00FF0AC8"/>
    <w:rsid w:val="00FF0B9B"/>
    <w:rsid w:val="00FF0CCB"/>
    <w:rsid w:val="00FF0D33"/>
    <w:rsid w:val="00FF0E10"/>
    <w:rsid w:val="00FF0FC2"/>
    <w:rsid w:val="00FF11E1"/>
    <w:rsid w:val="00FF130E"/>
    <w:rsid w:val="00FF137C"/>
    <w:rsid w:val="00FF13EF"/>
    <w:rsid w:val="00FF143E"/>
    <w:rsid w:val="00FF15EE"/>
    <w:rsid w:val="00FF1933"/>
    <w:rsid w:val="00FF1A02"/>
    <w:rsid w:val="00FF1FCC"/>
    <w:rsid w:val="00FF202B"/>
    <w:rsid w:val="00FF2057"/>
    <w:rsid w:val="00FF209F"/>
    <w:rsid w:val="00FF2121"/>
    <w:rsid w:val="00FF22FE"/>
    <w:rsid w:val="00FF251B"/>
    <w:rsid w:val="00FF2690"/>
    <w:rsid w:val="00FF28DB"/>
    <w:rsid w:val="00FF28E8"/>
    <w:rsid w:val="00FF2936"/>
    <w:rsid w:val="00FF2A3C"/>
    <w:rsid w:val="00FF2B8A"/>
    <w:rsid w:val="00FF2D18"/>
    <w:rsid w:val="00FF2DCB"/>
    <w:rsid w:val="00FF2EE0"/>
    <w:rsid w:val="00FF32AF"/>
    <w:rsid w:val="00FF32EB"/>
    <w:rsid w:val="00FF3301"/>
    <w:rsid w:val="00FF3344"/>
    <w:rsid w:val="00FF3464"/>
    <w:rsid w:val="00FF34B8"/>
    <w:rsid w:val="00FF36E0"/>
    <w:rsid w:val="00FF3720"/>
    <w:rsid w:val="00FF3743"/>
    <w:rsid w:val="00FF376A"/>
    <w:rsid w:val="00FF391F"/>
    <w:rsid w:val="00FF3BA6"/>
    <w:rsid w:val="00FF3D69"/>
    <w:rsid w:val="00FF3D97"/>
    <w:rsid w:val="00FF3DC2"/>
    <w:rsid w:val="00FF3F88"/>
    <w:rsid w:val="00FF40D0"/>
    <w:rsid w:val="00FF4174"/>
    <w:rsid w:val="00FF438B"/>
    <w:rsid w:val="00FF4809"/>
    <w:rsid w:val="00FF486E"/>
    <w:rsid w:val="00FF4920"/>
    <w:rsid w:val="00FF492A"/>
    <w:rsid w:val="00FF49C6"/>
    <w:rsid w:val="00FF4AE1"/>
    <w:rsid w:val="00FF4EC1"/>
    <w:rsid w:val="00FF50AC"/>
    <w:rsid w:val="00FF50CF"/>
    <w:rsid w:val="00FF5134"/>
    <w:rsid w:val="00FF56D2"/>
    <w:rsid w:val="00FF5701"/>
    <w:rsid w:val="00FF5931"/>
    <w:rsid w:val="00FF59AA"/>
    <w:rsid w:val="00FF5A9F"/>
    <w:rsid w:val="00FF5CD3"/>
    <w:rsid w:val="00FF5D22"/>
    <w:rsid w:val="00FF6017"/>
    <w:rsid w:val="00FF6081"/>
    <w:rsid w:val="00FF619A"/>
    <w:rsid w:val="00FF622F"/>
    <w:rsid w:val="00FF6312"/>
    <w:rsid w:val="00FF633F"/>
    <w:rsid w:val="00FF63C0"/>
    <w:rsid w:val="00FF641C"/>
    <w:rsid w:val="00FF643E"/>
    <w:rsid w:val="00FF6497"/>
    <w:rsid w:val="00FF655A"/>
    <w:rsid w:val="00FF6566"/>
    <w:rsid w:val="00FF6586"/>
    <w:rsid w:val="00FF66A8"/>
    <w:rsid w:val="00FF66F2"/>
    <w:rsid w:val="00FF6795"/>
    <w:rsid w:val="00FF68D6"/>
    <w:rsid w:val="00FF695A"/>
    <w:rsid w:val="00FF6A07"/>
    <w:rsid w:val="00FF6B2D"/>
    <w:rsid w:val="00FF6BF6"/>
    <w:rsid w:val="00FF6DCD"/>
    <w:rsid w:val="00FF7025"/>
    <w:rsid w:val="00FF7066"/>
    <w:rsid w:val="00FF70C9"/>
    <w:rsid w:val="00FF7401"/>
    <w:rsid w:val="00FF74E0"/>
    <w:rsid w:val="00FF769B"/>
    <w:rsid w:val="00FF780E"/>
    <w:rsid w:val="00FF79EE"/>
    <w:rsid w:val="00FF7B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18BC67CB-B157-4142-BA56-C8D89715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E36"/>
    <w:rPr>
      <w:rFonts w:ascii="Times New Roman" w:eastAsia="Times New Roman" w:hAnsi="Times New Roman"/>
      <w:sz w:val="24"/>
      <w:szCs w:val="24"/>
      <w:lang w:val="sq-AL"/>
    </w:rPr>
  </w:style>
  <w:style w:type="paragraph" w:styleId="Heading1">
    <w:name w:val="heading 1"/>
    <w:basedOn w:val="Normal"/>
    <w:next w:val="Normal"/>
    <w:link w:val="Heading1Char"/>
    <w:uiPriority w:val="9"/>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iPriority w:val="9"/>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uiPriority w:val="9"/>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Normal 1"/>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Normal 1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uiPriority w:val="99"/>
    <w:semiHidden/>
    <w:rsid w:val="002E5B05"/>
    <w:rPr>
      <w:rFonts w:ascii="Segoe UI" w:eastAsia="Times New Roman" w:hAnsi="Segoe UI" w:cs="Segoe UI"/>
      <w:sz w:val="18"/>
      <w:szCs w:val="18"/>
      <w:lang w:val="sq-AL"/>
    </w:rPr>
  </w:style>
  <w:style w:type="paragraph" w:styleId="BalloonText">
    <w:name w:val="Balloon Text"/>
    <w:basedOn w:val="Normal"/>
    <w:link w:val="BalloonTextChar"/>
    <w:uiPriority w:val="99"/>
    <w:semiHidden/>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uiPriority w:val="1"/>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uiPriority w:val="9"/>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5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rsid w:val="009B2661"/>
    <w:pPr>
      <w:spacing w:line="360" w:lineRule="auto"/>
      <w:jc w:val="both"/>
    </w:pPr>
    <w:rPr>
      <w:rFonts w:eastAsia="MS Mincho"/>
    </w:rPr>
  </w:style>
  <w:style w:type="character" w:customStyle="1" w:styleId="BodyTextChar">
    <w:name w:val="Body Text Char"/>
    <w:basedOn w:val="DefaultParagraphFont"/>
    <w:link w:val="BodyText"/>
    <w:rsid w:val="009B2661"/>
    <w:rPr>
      <w:rFonts w:ascii="Times New Roman" w:eastAsia="MS Mincho" w:hAnsi="Times New Roman"/>
      <w:sz w:val="24"/>
      <w:szCs w:val="24"/>
      <w:lang w:val="sq-AL"/>
    </w:rPr>
  </w:style>
  <w:style w:type="paragraph" w:styleId="Title">
    <w:name w:val="Title"/>
    <w:basedOn w:val="Normal"/>
    <w:link w:val="TitleChar"/>
    <w:qFormat/>
    <w:rsid w:val="009B2661"/>
    <w:pPr>
      <w:jc w:val="center"/>
    </w:pPr>
    <w:rPr>
      <w:rFonts w:eastAsia="MS Mincho"/>
      <w:b/>
      <w:bCs/>
      <w:sz w:val="28"/>
    </w:rPr>
  </w:style>
  <w:style w:type="character" w:customStyle="1" w:styleId="TitleChar">
    <w:name w:val="Title Char"/>
    <w:basedOn w:val="DefaultParagraphFont"/>
    <w:link w:val="Title"/>
    <w:rsid w:val="009B2661"/>
    <w:rPr>
      <w:rFonts w:ascii="Times New Roman" w:eastAsia="MS Mincho" w:hAnsi="Times New Roman"/>
      <w:b/>
      <w:bCs/>
      <w:sz w:val="28"/>
      <w:szCs w:val="24"/>
      <w:lang w:val="sq-AL"/>
    </w:rPr>
  </w:style>
  <w:style w:type="paragraph" w:styleId="EndnoteText">
    <w:name w:val="endnote text"/>
    <w:basedOn w:val="Normal"/>
    <w:link w:val="EndnoteTextChar"/>
    <w:rsid w:val="009B2661"/>
    <w:rPr>
      <w:rFonts w:eastAsia="MS Mincho"/>
      <w:sz w:val="20"/>
      <w:szCs w:val="20"/>
    </w:rPr>
  </w:style>
  <w:style w:type="character" w:customStyle="1" w:styleId="EndnoteTextChar">
    <w:name w:val="Endnote Text Char"/>
    <w:basedOn w:val="DefaultParagraphFont"/>
    <w:link w:val="EndnoteText"/>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iPriority w:val="99"/>
    <w:semiHidden/>
    <w:unhideWhenUsed/>
    <w:rsid w:val="00446BDF"/>
    <w:pPr>
      <w:spacing w:after="120"/>
      <w:ind w:left="360"/>
    </w:pPr>
  </w:style>
  <w:style w:type="character" w:customStyle="1" w:styleId="BodyTextIndentChar">
    <w:name w:val="Body Text Indent Char"/>
    <w:basedOn w:val="DefaultParagraphFont"/>
    <w:link w:val="BodyTextIndent"/>
    <w:uiPriority w:val="99"/>
    <w:semiHidden/>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numbering" w:customStyle="1" w:styleId="Style11">
    <w:name w:val="Style11"/>
    <w:uiPriority w:val="99"/>
    <w:rsid w:val="007349F9"/>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4AF7E-1067-41B5-BB13-469FE98A4406}">
  <ds:schemaRefs>
    <ds:schemaRef ds:uri="http://schemas.openxmlformats.org/officeDocument/2006/bibliography"/>
  </ds:schemaRefs>
</ds:datastoreItem>
</file>

<file path=customXml/itemProps2.xml><?xml version="1.0" encoding="utf-8"?>
<ds:datastoreItem xmlns:ds="http://schemas.openxmlformats.org/officeDocument/2006/customXml" ds:itemID="{D6FC2CB8-9630-4245-BB7C-51CC757EF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12</Pages>
  <Words>5587</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37359</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34</cp:revision>
  <cp:lastPrinted>2026-01-07T08:49:00Z</cp:lastPrinted>
  <dcterms:created xsi:type="dcterms:W3CDTF">2026-01-12T10:54:00Z</dcterms:created>
  <dcterms:modified xsi:type="dcterms:W3CDTF">2026-01-16T08:30:00Z</dcterms:modified>
</cp:coreProperties>
</file>