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8DD3D" w14:textId="642E365D" w:rsidR="009E009E" w:rsidRPr="00F4237D" w:rsidRDefault="00866CA1" w:rsidP="009B546B">
      <w:pPr>
        <w:tabs>
          <w:tab w:val="left" w:pos="810"/>
        </w:tabs>
        <w:spacing w:after="120" w:line="276" w:lineRule="auto"/>
        <w:jc w:val="center"/>
        <w:rPr>
          <w:rFonts w:eastAsia="Calibri"/>
          <w:lang w:val="en-GB"/>
        </w:rPr>
      </w:pPr>
      <w:r w:rsidRPr="00F4237D">
        <w:rPr>
          <w:rFonts w:eastAsia="Calibri"/>
          <w:noProof/>
          <w:lang w:val="en-GB"/>
        </w:rPr>
        <w:drawing>
          <wp:inline distT="0" distB="0" distL="0" distR="0" wp14:anchorId="5BE879C1" wp14:editId="0093D781">
            <wp:extent cx="5064191" cy="738505"/>
            <wp:effectExtent l="0" t="0" r="3175"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4191" cy="738505"/>
                    </a:xfrm>
                    <a:prstGeom prst="rect">
                      <a:avLst/>
                    </a:prstGeom>
                    <a:noFill/>
                    <a:ln>
                      <a:noFill/>
                    </a:ln>
                  </pic:spPr>
                </pic:pic>
              </a:graphicData>
            </a:graphic>
          </wp:inline>
        </w:drawing>
      </w:r>
    </w:p>
    <w:p w14:paraId="7D265D0C" w14:textId="77777777" w:rsidR="004207D9" w:rsidRPr="00F4237D" w:rsidRDefault="004207D9" w:rsidP="004207D9">
      <w:pPr>
        <w:jc w:val="center"/>
        <w:rPr>
          <w:b/>
          <w:sz w:val="22"/>
          <w:szCs w:val="22"/>
          <w:lang w:val="en-GB"/>
        </w:rPr>
      </w:pPr>
      <w:r w:rsidRPr="00F4237D">
        <w:rPr>
          <w:b/>
          <w:sz w:val="22"/>
          <w:szCs w:val="22"/>
          <w:lang w:val="en-GB" w:eastAsia="x-none"/>
        </w:rPr>
        <w:t>C</w:t>
      </w:r>
      <w:r w:rsidRPr="00F4237D">
        <w:rPr>
          <w:b/>
          <w:sz w:val="22"/>
          <w:szCs w:val="22"/>
          <w:lang w:val="en-GB"/>
        </w:rPr>
        <w:t>ONSTITUTIONAL COURT</w:t>
      </w:r>
    </w:p>
    <w:p w14:paraId="43CC90B1" w14:textId="77777777" w:rsidR="004207D9" w:rsidRPr="00F4237D" w:rsidRDefault="004207D9" w:rsidP="004207D9">
      <w:pPr>
        <w:jc w:val="center"/>
        <w:rPr>
          <w:b/>
          <w:sz w:val="22"/>
          <w:szCs w:val="22"/>
          <w:lang w:val="en-GB"/>
        </w:rPr>
      </w:pPr>
      <w:r w:rsidRPr="00F4237D">
        <w:rPr>
          <w:b/>
          <w:sz w:val="22"/>
          <w:szCs w:val="22"/>
          <w:lang w:val="en-GB"/>
        </w:rPr>
        <w:t>SPECIAL APPEAL CHAMBER</w:t>
      </w:r>
    </w:p>
    <w:p w14:paraId="19D7AF8B" w14:textId="77777777" w:rsidR="004207D9" w:rsidRPr="00F4237D" w:rsidRDefault="004207D9" w:rsidP="004207D9">
      <w:pPr>
        <w:jc w:val="center"/>
        <w:rPr>
          <w:b/>
          <w:sz w:val="22"/>
          <w:szCs w:val="22"/>
          <w:lang w:val="en-GB"/>
        </w:rPr>
      </w:pPr>
      <w:r w:rsidRPr="00F4237D">
        <w:rPr>
          <w:b/>
          <w:sz w:val="22"/>
          <w:szCs w:val="22"/>
          <w:lang w:val="en-GB"/>
        </w:rPr>
        <w:t>LEGAL SERVICE UNIT</w:t>
      </w:r>
    </w:p>
    <w:p w14:paraId="64DA6342" w14:textId="77777777" w:rsidR="00B64098" w:rsidRPr="00F4237D" w:rsidRDefault="00B64098" w:rsidP="00B64098">
      <w:pPr>
        <w:tabs>
          <w:tab w:val="left" w:pos="2730"/>
        </w:tabs>
        <w:rPr>
          <w:b/>
          <w:sz w:val="22"/>
          <w:szCs w:val="22"/>
          <w:lang w:val="en-GB"/>
        </w:rPr>
      </w:pPr>
    </w:p>
    <w:p w14:paraId="2A20D3CB" w14:textId="12BC5F80" w:rsidR="009E009E" w:rsidRPr="00F4237D" w:rsidRDefault="004207D9" w:rsidP="00B64098">
      <w:pPr>
        <w:spacing w:line="276" w:lineRule="auto"/>
        <w:rPr>
          <w:b/>
          <w:bCs/>
          <w:sz w:val="22"/>
          <w:szCs w:val="22"/>
          <w:lang w:val="en-GB"/>
        </w:rPr>
      </w:pPr>
      <w:r w:rsidRPr="00F4237D">
        <w:rPr>
          <w:b/>
          <w:sz w:val="22"/>
          <w:szCs w:val="22"/>
          <w:lang w:val="en-GB"/>
        </w:rPr>
        <w:t xml:space="preserve">Register No. </w:t>
      </w:r>
      <w:r w:rsidR="009E009E" w:rsidRPr="00F4237D">
        <w:rPr>
          <w:b/>
          <w:bCs/>
          <w:sz w:val="22"/>
          <w:szCs w:val="22"/>
          <w:lang w:val="en-GB"/>
        </w:rPr>
        <w:t>51/2024 (</w:t>
      </w:r>
      <w:r w:rsidR="00F4237D" w:rsidRPr="00F4237D">
        <w:rPr>
          <w:b/>
          <w:bCs/>
          <w:sz w:val="22"/>
          <w:szCs w:val="22"/>
          <w:lang w:val="en-GB"/>
        </w:rPr>
        <w:t xml:space="preserve">JR) </w:t>
      </w:r>
      <w:r w:rsidR="00F4237D" w:rsidRPr="00F4237D">
        <w:rPr>
          <w:b/>
          <w:bCs/>
          <w:sz w:val="22"/>
          <w:szCs w:val="22"/>
          <w:lang w:val="en-GB"/>
        </w:rPr>
        <w:tab/>
      </w:r>
      <w:r w:rsidR="009E009E" w:rsidRPr="00F4237D">
        <w:rPr>
          <w:b/>
          <w:bCs/>
          <w:sz w:val="22"/>
          <w:szCs w:val="22"/>
          <w:lang w:val="en-GB"/>
        </w:rPr>
        <w:tab/>
      </w:r>
      <w:r w:rsidR="009E009E" w:rsidRPr="00F4237D">
        <w:rPr>
          <w:b/>
          <w:bCs/>
          <w:sz w:val="22"/>
          <w:szCs w:val="22"/>
          <w:lang w:val="en-GB"/>
        </w:rPr>
        <w:tab/>
      </w:r>
      <w:r w:rsidR="009E009E" w:rsidRPr="00F4237D">
        <w:rPr>
          <w:b/>
          <w:bCs/>
          <w:sz w:val="22"/>
          <w:szCs w:val="22"/>
          <w:lang w:val="en-GB"/>
        </w:rPr>
        <w:tab/>
        <w:t xml:space="preserve">     </w:t>
      </w:r>
      <w:r w:rsidR="00177D87" w:rsidRPr="00F4237D">
        <w:rPr>
          <w:b/>
          <w:sz w:val="22"/>
          <w:szCs w:val="22"/>
          <w:lang w:val="en-GB"/>
        </w:rPr>
        <w:t xml:space="preserve">Tirana, on </w:t>
      </w:r>
      <w:r w:rsidR="00413B79" w:rsidRPr="00F4237D">
        <w:rPr>
          <w:b/>
          <w:bCs/>
          <w:sz w:val="22"/>
          <w:szCs w:val="22"/>
          <w:lang w:val="en-GB"/>
        </w:rPr>
        <w:t>17</w:t>
      </w:r>
      <w:r w:rsidR="00FC0A78" w:rsidRPr="00F4237D">
        <w:rPr>
          <w:b/>
          <w:bCs/>
          <w:sz w:val="22"/>
          <w:szCs w:val="22"/>
          <w:lang w:val="en-GB"/>
        </w:rPr>
        <w:t>.12</w:t>
      </w:r>
      <w:r w:rsidR="009E009E" w:rsidRPr="00F4237D">
        <w:rPr>
          <w:b/>
          <w:bCs/>
          <w:sz w:val="22"/>
          <w:szCs w:val="22"/>
          <w:lang w:val="en-GB"/>
        </w:rPr>
        <w:t>.2025</w:t>
      </w:r>
    </w:p>
    <w:p w14:paraId="4869E1CC" w14:textId="7ABF1C28" w:rsidR="009E009E" w:rsidRPr="00F4237D" w:rsidRDefault="009E009E" w:rsidP="00B64098">
      <w:pPr>
        <w:spacing w:line="276" w:lineRule="auto"/>
        <w:rPr>
          <w:b/>
          <w:bCs/>
          <w:sz w:val="22"/>
          <w:szCs w:val="22"/>
          <w:lang w:val="en-GB"/>
        </w:rPr>
      </w:pPr>
      <w:r w:rsidRPr="00F4237D">
        <w:rPr>
          <w:b/>
          <w:bCs/>
          <w:sz w:val="22"/>
          <w:szCs w:val="22"/>
          <w:lang w:val="en-GB"/>
        </w:rPr>
        <w:t xml:space="preserve"> </w:t>
      </w:r>
      <w:r w:rsidR="004207D9" w:rsidRPr="00F4237D">
        <w:rPr>
          <w:b/>
          <w:sz w:val="22"/>
          <w:szCs w:val="22"/>
          <w:lang w:val="en-GB"/>
        </w:rPr>
        <w:t>Date</w:t>
      </w:r>
      <w:r w:rsidR="00177D87" w:rsidRPr="00F4237D">
        <w:rPr>
          <w:b/>
          <w:sz w:val="22"/>
          <w:szCs w:val="22"/>
          <w:lang w:val="en-GB"/>
        </w:rPr>
        <w:t>:</w:t>
      </w:r>
      <w:r w:rsidR="004207D9" w:rsidRPr="00F4237D">
        <w:rPr>
          <w:b/>
          <w:bCs/>
          <w:sz w:val="22"/>
          <w:szCs w:val="22"/>
          <w:lang w:val="en-GB"/>
        </w:rPr>
        <w:t xml:space="preserve"> </w:t>
      </w:r>
      <w:r w:rsidRPr="00F4237D">
        <w:rPr>
          <w:b/>
          <w:bCs/>
          <w:sz w:val="22"/>
          <w:szCs w:val="22"/>
          <w:lang w:val="en-GB"/>
        </w:rPr>
        <w:t>11.12.2024</w:t>
      </w:r>
    </w:p>
    <w:p w14:paraId="21081ACA" w14:textId="77777777" w:rsidR="009E009E" w:rsidRPr="00F4237D" w:rsidRDefault="009E009E" w:rsidP="009B546B">
      <w:pPr>
        <w:tabs>
          <w:tab w:val="left" w:pos="7050"/>
        </w:tabs>
        <w:suppressAutoHyphens/>
        <w:spacing w:after="120" w:line="276" w:lineRule="auto"/>
        <w:rPr>
          <w:bCs/>
          <w:lang w:val="en-GB"/>
        </w:rPr>
      </w:pPr>
    </w:p>
    <w:p w14:paraId="0E9BCD45" w14:textId="339319D3" w:rsidR="00177D87" w:rsidRPr="00F4237D" w:rsidRDefault="00177D87" w:rsidP="00177D87">
      <w:pPr>
        <w:jc w:val="center"/>
        <w:rPr>
          <w:b/>
          <w:lang w:val="en-GB"/>
        </w:rPr>
      </w:pPr>
      <w:r w:rsidRPr="00F4237D">
        <w:rPr>
          <w:b/>
          <w:lang w:val="en-GB"/>
        </w:rPr>
        <w:t>LEGAL REPORT</w:t>
      </w:r>
    </w:p>
    <w:p w14:paraId="4EF87C64" w14:textId="0A1E7E9A" w:rsidR="009E009E" w:rsidRPr="00F4237D" w:rsidRDefault="009E009E" w:rsidP="009B546B">
      <w:pPr>
        <w:tabs>
          <w:tab w:val="left" w:pos="7050"/>
        </w:tabs>
        <w:suppressAutoHyphens/>
        <w:spacing w:after="120" w:line="360" w:lineRule="auto"/>
        <w:jc w:val="center"/>
        <w:rPr>
          <w:b/>
          <w:bCs/>
          <w:lang w:val="en-GB"/>
        </w:rPr>
      </w:pPr>
    </w:p>
    <w:p w14:paraId="2DC8ED55" w14:textId="6FDACBAB" w:rsidR="009E009E" w:rsidRPr="00F4237D" w:rsidRDefault="00177D87" w:rsidP="009B546B">
      <w:pPr>
        <w:tabs>
          <w:tab w:val="left" w:pos="180"/>
        </w:tabs>
        <w:suppressAutoHyphens/>
        <w:spacing w:after="120"/>
        <w:rPr>
          <w:b/>
          <w:bCs/>
          <w:lang w:val="en-GB"/>
        </w:rPr>
      </w:pPr>
      <w:r w:rsidRPr="00F4237D">
        <w:rPr>
          <w:b/>
          <w:bCs/>
          <w:lang w:val="en-GB"/>
        </w:rPr>
        <w:t>To</w:t>
      </w:r>
      <w:r w:rsidR="009E009E" w:rsidRPr="00F4237D">
        <w:rPr>
          <w:b/>
          <w:bCs/>
          <w:lang w:val="en-GB"/>
        </w:rPr>
        <w:t xml:space="preserve">: </w:t>
      </w:r>
      <w:r w:rsidR="009E009E" w:rsidRPr="00F4237D">
        <w:rPr>
          <w:b/>
          <w:bCs/>
          <w:lang w:val="en-GB"/>
        </w:rPr>
        <w:tab/>
      </w:r>
      <w:r w:rsidR="009E009E" w:rsidRPr="00F4237D">
        <w:rPr>
          <w:b/>
          <w:bCs/>
          <w:lang w:val="en-GB"/>
        </w:rPr>
        <w:tab/>
      </w:r>
      <w:r w:rsidRPr="00F4237D">
        <w:rPr>
          <w:b/>
          <w:bCs/>
          <w:lang w:val="en-GB"/>
        </w:rPr>
        <w:t>Judge Rapporteur of the case – Natasha Mulaj</w:t>
      </w:r>
    </w:p>
    <w:p w14:paraId="1045AA07" w14:textId="77777777" w:rsidR="009E009E" w:rsidRPr="00F4237D" w:rsidRDefault="009E009E" w:rsidP="009B546B">
      <w:pPr>
        <w:tabs>
          <w:tab w:val="left" w:pos="7050"/>
        </w:tabs>
        <w:suppressAutoHyphens/>
        <w:spacing w:after="120"/>
        <w:ind w:left="-720"/>
        <w:jc w:val="center"/>
        <w:rPr>
          <w:lang w:val="en-GB"/>
        </w:rPr>
      </w:pPr>
      <w:r w:rsidRPr="00F4237D">
        <w:rPr>
          <w:lang w:val="en-GB"/>
        </w:rPr>
        <w:t xml:space="preserve"> </w:t>
      </w:r>
    </w:p>
    <w:p w14:paraId="5B988158" w14:textId="1CECE80C" w:rsidR="009E009E" w:rsidRPr="00F4237D" w:rsidRDefault="00332FEA" w:rsidP="009B546B">
      <w:pPr>
        <w:tabs>
          <w:tab w:val="left" w:pos="7050"/>
        </w:tabs>
        <w:suppressAutoHyphens/>
        <w:spacing w:after="120"/>
        <w:ind w:left="-180" w:hanging="360"/>
        <w:jc w:val="center"/>
        <w:rPr>
          <w:lang w:val="en-GB"/>
        </w:rPr>
      </w:pPr>
      <w:r w:rsidRPr="00F4237D">
        <w:rPr>
          <w:lang w:val="en-GB" w:eastAsia="en-GB"/>
        </w:rPr>
        <w:t>The Trial Panel of the Special Appeal Chamber at the Constitutional Court, composed of:</w:t>
      </w:r>
      <w:r w:rsidR="009E009E" w:rsidRPr="00F4237D">
        <w:rPr>
          <w:b/>
          <w:bCs/>
          <w:lang w:val="en-GB"/>
        </w:rPr>
        <w:tab/>
      </w:r>
      <w:r w:rsidR="009E009E" w:rsidRPr="00F4237D">
        <w:rPr>
          <w:b/>
          <w:bCs/>
          <w:lang w:val="en-GB"/>
        </w:rPr>
        <w:tab/>
      </w:r>
      <w:r w:rsidR="009E009E" w:rsidRPr="00F4237D">
        <w:rPr>
          <w:b/>
          <w:bCs/>
          <w:lang w:val="en-GB"/>
        </w:rPr>
        <w:tab/>
      </w:r>
      <w:r w:rsidR="009E009E" w:rsidRPr="00F4237D">
        <w:rPr>
          <w:b/>
          <w:bCs/>
          <w:lang w:val="en-GB"/>
        </w:rPr>
        <w:tab/>
      </w:r>
    </w:p>
    <w:p w14:paraId="04A6ECA8" w14:textId="028ABD1B" w:rsidR="009E009E" w:rsidRPr="00F4237D" w:rsidRDefault="009E009E" w:rsidP="00B64098">
      <w:pPr>
        <w:tabs>
          <w:tab w:val="left" w:pos="3600"/>
        </w:tabs>
        <w:suppressAutoHyphens/>
        <w:ind w:left="2160"/>
        <w:rPr>
          <w:b/>
          <w:bCs/>
          <w:lang w:val="en-GB"/>
        </w:rPr>
      </w:pPr>
      <w:r w:rsidRPr="00F4237D">
        <w:rPr>
          <w:b/>
          <w:bCs/>
          <w:lang w:val="en-GB"/>
        </w:rPr>
        <w:t>Albana Shtylla</w:t>
      </w:r>
      <w:r w:rsidRPr="00F4237D">
        <w:rPr>
          <w:b/>
          <w:bCs/>
          <w:lang w:val="en-GB"/>
        </w:rPr>
        <w:tab/>
      </w:r>
      <w:r w:rsidRPr="00F4237D">
        <w:rPr>
          <w:b/>
          <w:bCs/>
          <w:lang w:val="en-GB"/>
        </w:rPr>
        <w:tab/>
      </w:r>
      <w:r w:rsidR="00332FEA" w:rsidRPr="00F4237D">
        <w:rPr>
          <w:b/>
          <w:lang w:val="en-GB"/>
        </w:rPr>
        <w:t>Presiding Judge</w:t>
      </w:r>
    </w:p>
    <w:p w14:paraId="12D19AC9" w14:textId="206333BD" w:rsidR="009E009E" w:rsidRPr="00F4237D" w:rsidRDefault="009E009E" w:rsidP="00B64098">
      <w:pPr>
        <w:tabs>
          <w:tab w:val="left" w:pos="3600"/>
        </w:tabs>
        <w:suppressAutoHyphens/>
        <w:ind w:left="2160"/>
        <w:rPr>
          <w:b/>
          <w:bCs/>
          <w:lang w:val="en-GB"/>
        </w:rPr>
      </w:pPr>
      <w:r w:rsidRPr="00F4237D">
        <w:rPr>
          <w:b/>
          <w:bCs/>
          <w:lang w:val="en-GB"/>
        </w:rPr>
        <w:t>Natasha Mulaj</w:t>
      </w:r>
      <w:r w:rsidRPr="00F4237D">
        <w:rPr>
          <w:b/>
          <w:bCs/>
          <w:lang w:val="en-GB"/>
        </w:rPr>
        <w:tab/>
      </w:r>
      <w:r w:rsidRPr="00F4237D">
        <w:rPr>
          <w:b/>
          <w:bCs/>
          <w:lang w:val="en-GB"/>
        </w:rPr>
        <w:tab/>
      </w:r>
      <w:r w:rsidR="00332FEA" w:rsidRPr="00F4237D">
        <w:rPr>
          <w:b/>
          <w:lang w:val="en-GB"/>
        </w:rPr>
        <w:t>Judge Rapporteur</w:t>
      </w:r>
    </w:p>
    <w:p w14:paraId="0E2BDBE0" w14:textId="4690ECA0" w:rsidR="009E009E" w:rsidRPr="00F4237D" w:rsidRDefault="009E009E" w:rsidP="00B64098">
      <w:pPr>
        <w:tabs>
          <w:tab w:val="left" w:pos="3600"/>
        </w:tabs>
        <w:suppressAutoHyphens/>
        <w:ind w:left="2160"/>
        <w:rPr>
          <w:b/>
          <w:bCs/>
          <w:lang w:val="en-GB"/>
        </w:rPr>
      </w:pPr>
      <w:r w:rsidRPr="00F4237D">
        <w:rPr>
          <w:b/>
          <w:bCs/>
          <w:lang w:val="en-GB"/>
        </w:rPr>
        <w:t>Ina Rama</w:t>
      </w:r>
      <w:r w:rsidRPr="00F4237D">
        <w:rPr>
          <w:b/>
          <w:bCs/>
          <w:lang w:val="en-GB"/>
        </w:rPr>
        <w:tab/>
      </w:r>
      <w:r w:rsidRPr="00F4237D">
        <w:rPr>
          <w:b/>
          <w:bCs/>
          <w:lang w:val="en-GB"/>
        </w:rPr>
        <w:tab/>
      </w:r>
      <w:r w:rsidRPr="00F4237D">
        <w:rPr>
          <w:b/>
          <w:bCs/>
          <w:lang w:val="en-GB"/>
        </w:rPr>
        <w:tab/>
      </w:r>
      <w:r w:rsidR="00332FEA" w:rsidRPr="00F4237D">
        <w:rPr>
          <w:b/>
          <w:lang w:val="en-GB"/>
        </w:rPr>
        <w:t>Judge</w:t>
      </w:r>
    </w:p>
    <w:p w14:paraId="439EE576" w14:textId="3EA04149" w:rsidR="009E009E" w:rsidRPr="00F4237D" w:rsidRDefault="009E009E" w:rsidP="00B64098">
      <w:pPr>
        <w:ind w:left="1440" w:firstLine="720"/>
        <w:jc w:val="both"/>
        <w:rPr>
          <w:b/>
          <w:bCs/>
          <w:lang w:val="en-GB"/>
        </w:rPr>
      </w:pPr>
      <w:r w:rsidRPr="00F4237D">
        <w:rPr>
          <w:b/>
          <w:bCs/>
          <w:lang w:val="en-GB"/>
        </w:rPr>
        <w:t>Rezarta Schuetz</w:t>
      </w:r>
      <w:r w:rsidRPr="00F4237D">
        <w:rPr>
          <w:b/>
          <w:bCs/>
          <w:lang w:val="en-GB"/>
        </w:rPr>
        <w:tab/>
      </w:r>
      <w:r w:rsidRPr="00F4237D">
        <w:rPr>
          <w:b/>
          <w:bCs/>
          <w:lang w:val="en-GB"/>
        </w:rPr>
        <w:tab/>
      </w:r>
      <w:r w:rsidR="00332FEA" w:rsidRPr="00F4237D">
        <w:rPr>
          <w:b/>
          <w:lang w:val="en-GB"/>
        </w:rPr>
        <w:t>Judge</w:t>
      </w:r>
    </w:p>
    <w:p w14:paraId="41D5A57A" w14:textId="2A3D16BE" w:rsidR="009E009E" w:rsidRPr="00F4237D" w:rsidRDefault="009E009E" w:rsidP="00B64098">
      <w:pPr>
        <w:ind w:left="1440" w:firstLine="720"/>
        <w:jc w:val="both"/>
        <w:rPr>
          <w:b/>
          <w:bCs/>
          <w:lang w:val="en-GB"/>
        </w:rPr>
      </w:pPr>
      <w:r w:rsidRPr="00F4237D">
        <w:rPr>
          <w:b/>
          <w:bCs/>
          <w:lang w:val="en-GB"/>
        </w:rPr>
        <w:t>Sokol Çomo</w:t>
      </w:r>
      <w:r w:rsidRPr="00F4237D">
        <w:rPr>
          <w:lang w:val="en-GB"/>
        </w:rPr>
        <w:tab/>
      </w:r>
      <w:r w:rsidRPr="00F4237D">
        <w:rPr>
          <w:lang w:val="en-GB"/>
        </w:rPr>
        <w:tab/>
      </w:r>
      <w:r w:rsidRPr="00F4237D">
        <w:rPr>
          <w:lang w:val="en-GB"/>
        </w:rPr>
        <w:tab/>
      </w:r>
      <w:r w:rsidR="00332FEA" w:rsidRPr="00F4237D">
        <w:rPr>
          <w:b/>
          <w:lang w:val="en-GB"/>
        </w:rPr>
        <w:t>Judge</w:t>
      </w:r>
    </w:p>
    <w:p w14:paraId="3C3A0958" w14:textId="77777777" w:rsidR="009E009E" w:rsidRPr="00F4237D" w:rsidRDefault="009E009E" w:rsidP="009B546B">
      <w:pPr>
        <w:spacing w:after="120" w:line="276" w:lineRule="auto"/>
        <w:ind w:left="1440" w:firstLine="720"/>
        <w:jc w:val="both"/>
        <w:rPr>
          <w:lang w:val="en-GB"/>
        </w:rPr>
      </w:pPr>
    </w:p>
    <w:p w14:paraId="19854E83" w14:textId="0FA39CB5" w:rsidR="009E009E" w:rsidRPr="00F4237D" w:rsidRDefault="00332FEA" w:rsidP="009B546B">
      <w:pPr>
        <w:spacing w:after="120" w:line="276" w:lineRule="auto"/>
        <w:ind w:left="450" w:hanging="540"/>
        <w:jc w:val="both"/>
        <w:rPr>
          <w:b/>
          <w:lang w:val="en-GB"/>
        </w:rPr>
      </w:pPr>
      <w:r w:rsidRPr="00F4237D">
        <w:rPr>
          <w:b/>
          <w:lang w:val="en-GB"/>
        </w:rPr>
        <w:t>Copy to</w:t>
      </w:r>
      <w:r w:rsidR="009E009E" w:rsidRPr="00F4237D">
        <w:rPr>
          <w:b/>
          <w:lang w:val="en-GB"/>
        </w:rPr>
        <w:t xml:space="preserve">: </w:t>
      </w:r>
      <w:r w:rsidR="009E009E" w:rsidRPr="00F4237D">
        <w:rPr>
          <w:b/>
          <w:lang w:val="en-GB"/>
        </w:rPr>
        <w:tab/>
      </w:r>
      <w:r w:rsidR="009E009E" w:rsidRPr="00F4237D">
        <w:rPr>
          <w:b/>
          <w:lang w:val="en-GB"/>
        </w:rPr>
        <w:tab/>
      </w:r>
      <w:r w:rsidRPr="00F4237D">
        <w:rPr>
          <w:b/>
          <w:lang w:val="en-GB"/>
        </w:rPr>
        <w:t>International Monitoring Operation</w:t>
      </w:r>
    </w:p>
    <w:p w14:paraId="2A21AD64" w14:textId="46C5B492" w:rsidR="009E009E" w:rsidRPr="00F4237D" w:rsidRDefault="009E009E" w:rsidP="009B546B">
      <w:pPr>
        <w:spacing w:after="120" w:line="276" w:lineRule="auto"/>
        <w:ind w:left="450" w:hanging="540"/>
        <w:jc w:val="both"/>
        <w:rPr>
          <w:b/>
          <w:lang w:val="en-GB"/>
        </w:rPr>
      </w:pPr>
      <w:r w:rsidRPr="00F4237D">
        <w:rPr>
          <w:b/>
          <w:lang w:val="en-GB"/>
        </w:rPr>
        <w:tab/>
      </w:r>
      <w:r w:rsidRPr="00F4237D">
        <w:rPr>
          <w:b/>
          <w:lang w:val="en-GB"/>
        </w:rPr>
        <w:tab/>
      </w:r>
      <w:r w:rsidRPr="00F4237D">
        <w:rPr>
          <w:b/>
          <w:lang w:val="en-GB"/>
        </w:rPr>
        <w:tab/>
      </w:r>
      <w:r w:rsidRPr="00F4237D">
        <w:rPr>
          <w:b/>
          <w:lang w:val="en-GB"/>
        </w:rPr>
        <w:tab/>
      </w:r>
      <w:r w:rsidR="008C4AE4" w:rsidRPr="00F4237D">
        <w:rPr>
          <w:b/>
          <w:lang w:val="en-GB"/>
        </w:rPr>
        <w:t>Mrs</w:t>
      </w:r>
      <w:r w:rsidRPr="00F4237D">
        <w:rPr>
          <w:b/>
          <w:lang w:val="en-GB"/>
        </w:rPr>
        <w:t xml:space="preserve">. Elka Ermenkova, </w:t>
      </w:r>
      <w:r w:rsidR="00332FEA" w:rsidRPr="00F4237D">
        <w:rPr>
          <w:b/>
          <w:lang w:val="en-GB"/>
        </w:rPr>
        <w:t>International Observer</w:t>
      </w:r>
    </w:p>
    <w:p w14:paraId="690598D6" w14:textId="06A2EF92" w:rsidR="009E009E" w:rsidRPr="00F4237D" w:rsidRDefault="00920D13" w:rsidP="009B546B">
      <w:pPr>
        <w:spacing w:after="120" w:line="276" w:lineRule="auto"/>
        <w:ind w:left="461" w:hanging="547"/>
        <w:jc w:val="both"/>
        <w:rPr>
          <w:bCs/>
          <w:lang w:val="en-GB"/>
        </w:rPr>
      </w:pPr>
      <w:r w:rsidRPr="00F4237D">
        <w:rPr>
          <w:bCs/>
          <w:lang w:val="en-GB"/>
        </w:rPr>
        <w:t xml:space="preserve">Concerning the case no. </w:t>
      </w:r>
      <w:r w:rsidR="009E009E" w:rsidRPr="00F4237D">
        <w:rPr>
          <w:bCs/>
          <w:lang w:val="en-GB"/>
        </w:rPr>
        <w:t xml:space="preserve">51/2024 (JR), </w:t>
      </w:r>
      <w:r w:rsidRPr="00F4237D">
        <w:rPr>
          <w:bCs/>
          <w:lang w:val="en-GB"/>
        </w:rPr>
        <w:t xml:space="preserve">reg. date </w:t>
      </w:r>
      <w:r w:rsidR="009E009E" w:rsidRPr="00F4237D">
        <w:rPr>
          <w:bCs/>
          <w:lang w:val="en-GB"/>
        </w:rPr>
        <w:t xml:space="preserve">11.12.2024, </w:t>
      </w:r>
      <w:r w:rsidRPr="00F4237D">
        <w:rPr>
          <w:bCs/>
          <w:lang w:val="en-GB"/>
        </w:rPr>
        <w:t>pertaining to:</w:t>
      </w:r>
    </w:p>
    <w:p w14:paraId="16C53CD6" w14:textId="77777777" w:rsidR="009E009E" w:rsidRPr="00F4237D" w:rsidRDefault="009E009E" w:rsidP="00B64098">
      <w:pPr>
        <w:spacing w:line="276" w:lineRule="auto"/>
        <w:jc w:val="both"/>
        <w:rPr>
          <w:bCs/>
          <w:lang w:val="en-GB"/>
        </w:rPr>
      </w:pPr>
    </w:p>
    <w:p w14:paraId="27BB9138" w14:textId="53DC11E1" w:rsidR="009E009E" w:rsidRPr="00F4237D" w:rsidRDefault="00920D13" w:rsidP="009B546B">
      <w:pPr>
        <w:spacing w:after="120"/>
        <w:ind w:left="2794" w:hanging="2880"/>
        <w:jc w:val="both"/>
        <w:rPr>
          <w:lang w:val="en-GB"/>
        </w:rPr>
      </w:pPr>
      <w:r w:rsidRPr="00F4237D">
        <w:rPr>
          <w:b/>
          <w:lang w:val="en-GB"/>
        </w:rPr>
        <w:t>APPELLANT</w:t>
      </w:r>
      <w:r w:rsidR="009E009E" w:rsidRPr="00F4237D">
        <w:rPr>
          <w:b/>
          <w:lang w:val="en-GB"/>
        </w:rPr>
        <w:t>:</w:t>
      </w:r>
      <w:r w:rsidR="009E009E" w:rsidRPr="00F4237D">
        <w:rPr>
          <w:lang w:val="en-GB"/>
        </w:rPr>
        <w:tab/>
      </w:r>
      <w:r w:rsidRPr="00F4237D">
        <w:rPr>
          <w:lang w:val="en-GB"/>
        </w:rPr>
        <w:t xml:space="preserve">The assessee, </w:t>
      </w:r>
      <w:r w:rsidR="009E009E" w:rsidRPr="00F4237D">
        <w:rPr>
          <w:lang w:val="en-GB"/>
        </w:rPr>
        <w:t>Ornela Rrumbullaku, pro</w:t>
      </w:r>
      <w:r w:rsidR="005D61F6" w:rsidRPr="00F4237D">
        <w:rPr>
          <w:lang w:val="en-GB"/>
        </w:rPr>
        <w:t>secutor at the Prosecution Office attached to the Tirana General Jurisdiction Court of First Instance</w:t>
      </w:r>
      <w:r w:rsidR="009E009E" w:rsidRPr="00F4237D">
        <w:rPr>
          <w:lang w:val="en-GB"/>
        </w:rPr>
        <w:t>.</w:t>
      </w:r>
      <w:r w:rsidRPr="00F4237D">
        <w:rPr>
          <w:lang w:val="en-GB"/>
        </w:rPr>
        <w:t xml:space="preserve"> </w:t>
      </w:r>
    </w:p>
    <w:p w14:paraId="61BEE304" w14:textId="0076F78E" w:rsidR="009E009E" w:rsidRPr="00F4237D" w:rsidRDefault="00920D13" w:rsidP="009B546B">
      <w:pPr>
        <w:spacing w:after="120"/>
        <w:ind w:left="2794" w:hanging="2880"/>
        <w:jc w:val="both"/>
        <w:rPr>
          <w:lang w:val="en-GB"/>
        </w:rPr>
      </w:pPr>
      <w:r w:rsidRPr="00F4237D">
        <w:rPr>
          <w:b/>
          <w:lang w:val="en-GB"/>
        </w:rPr>
        <w:t>OBJECT OF APPEAL</w:t>
      </w:r>
      <w:r w:rsidR="009E009E" w:rsidRPr="00F4237D">
        <w:rPr>
          <w:b/>
          <w:bCs/>
          <w:lang w:val="en-GB"/>
        </w:rPr>
        <w:t>:</w:t>
      </w:r>
      <w:r w:rsidR="009E009E" w:rsidRPr="00F4237D">
        <w:rPr>
          <w:lang w:val="en-GB"/>
        </w:rPr>
        <w:t xml:space="preserve">   </w:t>
      </w:r>
      <w:r w:rsidR="009E009E" w:rsidRPr="00F4237D">
        <w:rPr>
          <w:lang w:val="en-GB"/>
        </w:rPr>
        <w:tab/>
      </w:r>
      <w:r w:rsidR="002E0905" w:rsidRPr="00F4237D">
        <w:rPr>
          <w:bCs/>
          <w:lang w:val="en-GB"/>
        </w:rPr>
        <w:t xml:space="preserve">Review of Decision No. </w:t>
      </w:r>
      <w:r w:rsidR="009E009E" w:rsidRPr="00F4237D">
        <w:rPr>
          <w:lang w:val="en-GB"/>
        </w:rPr>
        <w:t xml:space="preserve">792, </w:t>
      </w:r>
      <w:r w:rsidR="002E0905" w:rsidRPr="00F4237D">
        <w:rPr>
          <w:lang w:val="en-GB"/>
        </w:rPr>
        <w:t xml:space="preserve">dated </w:t>
      </w:r>
      <w:r w:rsidR="009E009E" w:rsidRPr="00F4237D">
        <w:rPr>
          <w:lang w:val="en-GB"/>
        </w:rPr>
        <w:t xml:space="preserve">04.09.2024 </w:t>
      </w:r>
      <w:r w:rsidR="002E0905" w:rsidRPr="00F4237D">
        <w:rPr>
          <w:lang w:val="en-GB"/>
        </w:rPr>
        <w:t xml:space="preserve">of the Independent Qualification </w:t>
      </w:r>
      <w:r w:rsidR="009A6FD4" w:rsidRPr="00F4237D">
        <w:rPr>
          <w:lang w:val="en-GB"/>
        </w:rPr>
        <w:t>Commission</w:t>
      </w:r>
      <w:r w:rsidR="009E009E" w:rsidRPr="00F4237D">
        <w:rPr>
          <w:lang w:val="en-GB"/>
        </w:rPr>
        <w:t xml:space="preserve">.  </w:t>
      </w:r>
      <w:r w:rsidR="00112A2C" w:rsidRPr="00F4237D">
        <w:rPr>
          <w:lang w:val="en-GB"/>
        </w:rPr>
        <w:t xml:space="preserve">The assessee </w:t>
      </w:r>
      <w:r w:rsidR="00031228" w:rsidRPr="00F4237D">
        <w:rPr>
          <w:lang w:val="en-GB"/>
        </w:rPr>
        <w:t>seeks</w:t>
      </w:r>
      <w:r w:rsidR="00112A2C" w:rsidRPr="00F4237D">
        <w:rPr>
          <w:lang w:val="en-GB"/>
        </w:rPr>
        <w:t>:</w:t>
      </w:r>
      <w:r w:rsidR="009E009E" w:rsidRPr="00F4237D">
        <w:rPr>
          <w:lang w:val="en-GB"/>
        </w:rPr>
        <w:t xml:space="preserve"> </w:t>
      </w:r>
      <w:r w:rsidR="009E009E" w:rsidRPr="00F4237D">
        <w:rPr>
          <w:i/>
          <w:lang w:val="en-GB"/>
        </w:rPr>
        <w:t>1.</w:t>
      </w:r>
      <w:r w:rsidR="009E009E" w:rsidRPr="00F4237D">
        <w:rPr>
          <w:lang w:val="en-GB"/>
        </w:rPr>
        <w:t xml:space="preserve"> </w:t>
      </w:r>
      <w:r w:rsidR="008C4AE4" w:rsidRPr="00F4237D">
        <w:rPr>
          <w:lang w:val="en-GB"/>
        </w:rPr>
        <w:t xml:space="preserve">Trying the case in a public hearing; </w:t>
      </w:r>
      <w:r w:rsidR="009E009E" w:rsidRPr="00F4237D">
        <w:rPr>
          <w:i/>
          <w:iCs/>
          <w:lang w:val="en-GB"/>
        </w:rPr>
        <w:t>2.</w:t>
      </w:r>
      <w:r w:rsidR="009E009E" w:rsidRPr="00F4237D">
        <w:rPr>
          <w:lang w:val="en-GB"/>
        </w:rPr>
        <w:t xml:space="preserve"> </w:t>
      </w:r>
      <w:r w:rsidR="00EF7880" w:rsidRPr="00F4237D">
        <w:rPr>
          <w:lang w:val="en-GB"/>
        </w:rPr>
        <w:t>Amendment of the decision and confirmation in office of the assessee</w:t>
      </w:r>
      <w:r w:rsidR="009E009E" w:rsidRPr="00F4237D">
        <w:rPr>
          <w:lang w:val="en-GB"/>
        </w:rPr>
        <w:t xml:space="preserve"> </w:t>
      </w:r>
      <w:r w:rsidR="008C4AE4" w:rsidRPr="00F4237D">
        <w:rPr>
          <w:lang w:val="en-GB"/>
        </w:rPr>
        <w:t>Mrs</w:t>
      </w:r>
      <w:r w:rsidR="009E009E" w:rsidRPr="00F4237D">
        <w:rPr>
          <w:lang w:val="en-GB"/>
        </w:rPr>
        <w:t xml:space="preserve">. Ornela Rrumbullaku, </w:t>
      </w:r>
      <w:r w:rsidR="00A816F7" w:rsidRPr="00F4237D">
        <w:rPr>
          <w:lang w:val="en-GB"/>
        </w:rPr>
        <w:t>serving as prosecutor at the Prosecution Office attached to the Tirana General Jurisdiction Court of First Instance</w:t>
      </w:r>
      <w:r w:rsidR="009E009E" w:rsidRPr="00F4237D">
        <w:rPr>
          <w:lang w:val="en-GB"/>
        </w:rPr>
        <w:t>.</w:t>
      </w:r>
      <w:r w:rsidRPr="00F4237D">
        <w:rPr>
          <w:lang w:val="en-GB"/>
        </w:rPr>
        <w:t xml:space="preserve"> </w:t>
      </w:r>
      <w:r w:rsidR="002E0905" w:rsidRPr="00F4237D">
        <w:rPr>
          <w:lang w:val="en-GB"/>
        </w:rPr>
        <w:t xml:space="preserve"> </w:t>
      </w:r>
      <w:r w:rsidR="00112A2C" w:rsidRPr="00F4237D">
        <w:rPr>
          <w:lang w:val="en-GB"/>
        </w:rPr>
        <w:t xml:space="preserve"> </w:t>
      </w:r>
    </w:p>
    <w:p w14:paraId="7317E9D7" w14:textId="4DB3D2C8" w:rsidR="009E009E" w:rsidRPr="00F4237D" w:rsidRDefault="00920D13" w:rsidP="00B64098">
      <w:pPr>
        <w:ind w:left="2790" w:hanging="2790"/>
        <w:jc w:val="both"/>
        <w:rPr>
          <w:lang w:val="en-GB"/>
        </w:rPr>
      </w:pPr>
      <w:r w:rsidRPr="00F4237D">
        <w:rPr>
          <w:b/>
          <w:lang w:val="en-GB"/>
        </w:rPr>
        <w:t>LEGAL BASIS</w:t>
      </w:r>
      <w:r w:rsidR="009E009E" w:rsidRPr="00F4237D">
        <w:rPr>
          <w:b/>
          <w:bCs/>
          <w:lang w:val="en-GB"/>
        </w:rPr>
        <w:t>:</w:t>
      </w:r>
      <w:r w:rsidR="009E009E" w:rsidRPr="00F4237D">
        <w:rPr>
          <w:lang w:val="en-GB"/>
        </w:rPr>
        <w:t xml:space="preserve"> </w:t>
      </w:r>
      <w:r w:rsidR="009E009E" w:rsidRPr="00F4237D">
        <w:rPr>
          <w:lang w:val="en-GB"/>
        </w:rPr>
        <w:tab/>
      </w:r>
      <w:r w:rsidR="00E73982" w:rsidRPr="00F4237D">
        <w:rPr>
          <w:bCs/>
          <w:lang w:val="en-GB"/>
        </w:rPr>
        <w:t>Article F of the Annex to the Constitution of the Republic of Albania</w:t>
      </w:r>
      <w:r w:rsidR="009E009E" w:rsidRPr="00F4237D">
        <w:rPr>
          <w:lang w:val="en-GB"/>
        </w:rPr>
        <w:t>;</w:t>
      </w:r>
    </w:p>
    <w:p w14:paraId="7772D1B1" w14:textId="415B32FA" w:rsidR="009E009E" w:rsidRPr="00F4237D" w:rsidRDefault="00E73982" w:rsidP="00B64098">
      <w:pPr>
        <w:ind w:left="2790"/>
        <w:jc w:val="both"/>
        <w:rPr>
          <w:lang w:val="en-GB"/>
        </w:rPr>
      </w:pPr>
      <w:r w:rsidRPr="00F4237D">
        <w:rPr>
          <w:bCs/>
          <w:lang w:val="en-GB"/>
        </w:rPr>
        <w:t>Article 42 and 179/b, para. 5 of the Constitution of Republic of Albania</w:t>
      </w:r>
      <w:r w:rsidR="009E009E" w:rsidRPr="00F4237D">
        <w:rPr>
          <w:lang w:val="en-GB"/>
        </w:rPr>
        <w:t>;</w:t>
      </w:r>
    </w:p>
    <w:p w14:paraId="0AE3656C" w14:textId="360BB934" w:rsidR="009E009E" w:rsidRPr="00F4237D" w:rsidRDefault="00E73982" w:rsidP="00B64098">
      <w:pPr>
        <w:ind w:left="2790"/>
        <w:jc w:val="both"/>
        <w:rPr>
          <w:lang w:val="en-GB"/>
        </w:rPr>
      </w:pPr>
      <w:r w:rsidRPr="00F4237D">
        <w:rPr>
          <w:bCs/>
          <w:lang w:val="en-GB"/>
        </w:rPr>
        <w:t xml:space="preserve">Articles </w:t>
      </w:r>
      <w:r w:rsidR="009E009E" w:rsidRPr="00F4237D">
        <w:rPr>
          <w:lang w:val="en-GB"/>
        </w:rPr>
        <w:t xml:space="preserve">1, 2, 62, 63 </w:t>
      </w:r>
      <w:r w:rsidR="00F744B5" w:rsidRPr="00F4237D">
        <w:rPr>
          <w:lang w:val="en-GB"/>
        </w:rPr>
        <w:t xml:space="preserve">and </w:t>
      </w:r>
      <w:r w:rsidR="009E009E" w:rsidRPr="00F4237D">
        <w:rPr>
          <w:lang w:val="en-GB"/>
        </w:rPr>
        <w:t xml:space="preserve">66, </w:t>
      </w:r>
      <w:r w:rsidR="00F744B5" w:rsidRPr="00F4237D">
        <w:rPr>
          <w:bCs/>
          <w:lang w:val="en-GB"/>
        </w:rPr>
        <w:t>para</w:t>
      </w:r>
      <w:r w:rsidR="00F744B5" w:rsidRPr="00F4237D">
        <w:rPr>
          <w:lang w:val="en-GB"/>
        </w:rPr>
        <w:t xml:space="preserve"> </w:t>
      </w:r>
      <w:r w:rsidR="009E009E" w:rsidRPr="00F4237D">
        <w:rPr>
          <w:lang w:val="en-GB"/>
        </w:rPr>
        <w:t>1</w:t>
      </w:r>
      <w:r w:rsidR="00F744B5" w:rsidRPr="00F4237D">
        <w:rPr>
          <w:lang w:val="en-GB"/>
        </w:rPr>
        <w:t xml:space="preserve">/b of Law No. </w:t>
      </w:r>
      <w:r w:rsidR="009E009E" w:rsidRPr="00F4237D">
        <w:rPr>
          <w:lang w:val="en-GB"/>
        </w:rPr>
        <w:t xml:space="preserve">84/2016 </w:t>
      </w:r>
      <w:r w:rsidR="00332E56" w:rsidRPr="00F4237D">
        <w:rPr>
          <w:lang w:val="en-GB"/>
        </w:rPr>
        <w:t>“</w:t>
      </w:r>
      <w:r w:rsidR="00F744B5" w:rsidRPr="00F4237D">
        <w:rPr>
          <w:lang w:val="en-GB"/>
        </w:rPr>
        <w:t>On the Transitional Re-evaluation of Judges and Prosecutors in the Republic of Albania</w:t>
      </w:r>
      <w:r w:rsidR="00332E56" w:rsidRPr="00F4237D">
        <w:rPr>
          <w:lang w:val="en-GB"/>
        </w:rPr>
        <w:t>”</w:t>
      </w:r>
      <w:r w:rsidR="009E009E" w:rsidRPr="00F4237D">
        <w:rPr>
          <w:lang w:val="en-GB"/>
        </w:rPr>
        <w:t>;</w:t>
      </w:r>
      <w:r w:rsidRPr="00F4237D">
        <w:rPr>
          <w:lang w:val="en-GB"/>
        </w:rPr>
        <w:t xml:space="preserve"> </w:t>
      </w:r>
    </w:p>
    <w:p w14:paraId="50B685EC" w14:textId="3BE0FD22" w:rsidR="009E009E" w:rsidRPr="00F4237D" w:rsidRDefault="00F744B5" w:rsidP="00B64098">
      <w:pPr>
        <w:ind w:left="2160" w:firstLine="630"/>
        <w:jc w:val="both"/>
        <w:rPr>
          <w:lang w:val="en-GB"/>
        </w:rPr>
      </w:pPr>
      <w:r w:rsidRPr="00F4237D">
        <w:rPr>
          <w:bCs/>
          <w:lang w:val="en-GB"/>
        </w:rPr>
        <w:t xml:space="preserve">Article </w:t>
      </w:r>
      <w:r w:rsidR="009E009E" w:rsidRPr="00F4237D">
        <w:rPr>
          <w:lang w:val="en-GB"/>
        </w:rPr>
        <w:t xml:space="preserve">6 </w:t>
      </w:r>
      <w:r w:rsidR="001933A8" w:rsidRPr="00F4237D">
        <w:rPr>
          <w:lang w:val="en-GB"/>
        </w:rPr>
        <w:t xml:space="preserve">of the </w:t>
      </w:r>
      <w:r w:rsidR="00B542B5" w:rsidRPr="00F4237D">
        <w:rPr>
          <w:lang w:val="en-GB"/>
        </w:rPr>
        <w:t>European</w:t>
      </w:r>
      <w:r w:rsidR="001933A8" w:rsidRPr="00F4237D">
        <w:rPr>
          <w:lang w:val="en-GB"/>
        </w:rPr>
        <w:t xml:space="preserve"> Convention on Human Rights</w:t>
      </w:r>
      <w:r w:rsidR="009E009E" w:rsidRPr="00F4237D">
        <w:rPr>
          <w:lang w:val="en-GB"/>
        </w:rPr>
        <w:t>;</w:t>
      </w:r>
      <w:r w:rsidR="00E73982" w:rsidRPr="00F4237D">
        <w:rPr>
          <w:lang w:val="en-GB"/>
        </w:rPr>
        <w:t xml:space="preserve"> </w:t>
      </w:r>
      <w:r w:rsidRPr="00F4237D">
        <w:rPr>
          <w:lang w:val="en-GB"/>
        </w:rPr>
        <w:t xml:space="preserve">  </w:t>
      </w:r>
    </w:p>
    <w:p w14:paraId="053C9697" w14:textId="70AE9ED2" w:rsidR="009E009E" w:rsidRPr="00F4237D" w:rsidRDefault="001933A8" w:rsidP="00B64098">
      <w:pPr>
        <w:ind w:left="2790"/>
        <w:jc w:val="both"/>
        <w:rPr>
          <w:lang w:val="en-GB"/>
        </w:rPr>
      </w:pPr>
      <w:r w:rsidRPr="00F4237D">
        <w:rPr>
          <w:lang w:val="en-GB"/>
        </w:rPr>
        <w:t xml:space="preserve">Law No. </w:t>
      </w:r>
      <w:r w:rsidR="009E009E" w:rsidRPr="00F4237D">
        <w:rPr>
          <w:lang w:val="en-GB"/>
        </w:rPr>
        <w:t xml:space="preserve">44/2015 </w:t>
      </w:r>
      <w:r w:rsidR="00760D39" w:rsidRPr="00F4237D">
        <w:rPr>
          <w:lang w:val="en-GB"/>
        </w:rPr>
        <w:t>“</w:t>
      </w:r>
      <w:r w:rsidRPr="00F4237D">
        <w:rPr>
          <w:lang w:val="en-GB"/>
        </w:rPr>
        <w:t>Administrative Procedure Code of the Republic of Albania</w:t>
      </w:r>
      <w:r w:rsidR="009E009E" w:rsidRPr="00F4237D">
        <w:rPr>
          <w:lang w:val="en-GB"/>
        </w:rPr>
        <w:t>”;</w:t>
      </w:r>
    </w:p>
    <w:p w14:paraId="0069C8E5" w14:textId="4148657F" w:rsidR="009E009E" w:rsidRPr="00F4237D" w:rsidRDefault="001933A8" w:rsidP="00B64098">
      <w:pPr>
        <w:ind w:left="2790"/>
        <w:jc w:val="both"/>
        <w:rPr>
          <w:lang w:val="en-GB"/>
        </w:rPr>
      </w:pPr>
      <w:r w:rsidRPr="00F4237D">
        <w:rPr>
          <w:bCs/>
          <w:lang w:val="en-GB"/>
        </w:rPr>
        <w:lastRenderedPageBreak/>
        <w:t xml:space="preserve">Article </w:t>
      </w:r>
      <w:r w:rsidR="009E009E" w:rsidRPr="00F4237D">
        <w:rPr>
          <w:lang w:val="en-GB"/>
        </w:rPr>
        <w:t>46 e</w:t>
      </w:r>
      <w:r w:rsidRPr="00F4237D">
        <w:rPr>
          <w:lang w:val="en-GB"/>
        </w:rPr>
        <w:t>t. seq</w:t>
      </w:r>
      <w:r w:rsidR="00643486" w:rsidRPr="00F4237D">
        <w:rPr>
          <w:lang w:val="en-GB"/>
        </w:rPr>
        <w:t xml:space="preserve">. of Law No. </w:t>
      </w:r>
      <w:r w:rsidR="009E009E" w:rsidRPr="00F4237D">
        <w:rPr>
          <w:lang w:val="en-GB"/>
        </w:rPr>
        <w:t xml:space="preserve">49/2012 </w:t>
      </w:r>
      <w:r w:rsidR="00760D39" w:rsidRPr="00F4237D">
        <w:rPr>
          <w:lang w:val="en-GB"/>
        </w:rPr>
        <w:t>“</w:t>
      </w:r>
      <w:r w:rsidR="00643486" w:rsidRPr="00F4237D">
        <w:rPr>
          <w:lang w:val="en-GB"/>
        </w:rPr>
        <w:t>On administrative courts and adjudication of administrative disputes</w:t>
      </w:r>
      <w:r w:rsidR="009E009E" w:rsidRPr="00F4237D">
        <w:rPr>
          <w:lang w:val="en-GB"/>
        </w:rPr>
        <w:t xml:space="preserve">” </w:t>
      </w:r>
      <w:r w:rsidR="00643486" w:rsidRPr="00F4237D">
        <w:rPr>
          <w:lang w:val="en-GB"/>
        </w:rPr>
        <w:t>as amended</w:t>
      </w:r>
      <w:r w:rsidR="009E009E" w:rsidRPr="00F4237D">
        <w:rPr>
          <w:lang w:val="en-GB"/>
        </w:rPr>
        <w:t>;</w:t>
      </w:r>
    </w:p>
    <w:p w14:paraId="754CA8D8" w14:textId="32252466" w:rsidR="009E009E" w:rsidRPr="00F4237D" w:rsidRDefault="00643486" w:rsidP="00B64098">
      <w:pPr>
        <w:spacing w:after="120"/>
        <w:ind w:left="2074" w:firstLine="720"/>
        <w:jc w:val="both"/>
        <w:rPr>
          <w:lang w:val="en-GB"/>
        </w:rPr>
      </w:pPr>
      <w:r w:rsidRPr="00F4237D">
        <w:rPr>
          <w:lang w:val="en-GB"/>
        </w:rPr>
        <w:t>the Civil Procedure Code of the Republic of Albania</w:t>
      </w:r>
      <w:r w:rsidR="009E009E" w:rsidRPr="00F4237D">
        <w:rPr>
          <w:lang w:val="en-GB"/>
        </w:rPr>
        <w:t>.</w:t>
      </w:r>
      <w:r w:rsidR="001933A8" w:rsidRPr="00F4237D">
        <w:rPr>
          <w:lang w:val="en-GB"/>
        </w:rPr>
        <w:t xml:space="preserve">  </w:t>
      </w:r>
    </w:p>
    <w:p w14:paraId="18F65465" w14:textId="37268642" w:rsidR="009E009E" w:rsidRPr="00F4237D" w:rsidRDefault="00643486" w:rsidP="00B64098">
      <w:pPr>
        <w:tabs>
          <w:tab w:val="left" w:pos="270"/>
        </w:tabs>
        <w:spacing w:after="120" w:line="276" w:lineRule="auto"/>
        <w:jc w:val="both"/>
        <w:rPr>
          <w:lang w:val="en-GB"/>
        </w:rPr>
      </w:pPr>
      <w:r w:rsidRPr="00F4237D">
        <w:rPr>
          <w:lang w:val="en-GB"/>
        </w:rPr>
        <w:t xml:space="preserve">Based on </w:t>
      </w:r>
      <w:r w:rsidRPr="00F4237D">
        <w:rPr>
          <w:lang w:val="en-GB" w:eastAsia="sq-AL" w:bidi="en-US"/>
        </w:rPr>
        <w:t xml:space="preserve">Article 23, para. 1/a/b, </w:t>
      </w:r>
      <w:r w:rsidRPr="00F4237D">
        <w:rPr>
          <w:lang w:val="en-GB"/>
        </w:rPr>
        <w:t xml:space="preserve">of Law no. </w:t>
      </w:r>
      <w:r w:rsidRPr="00F4237D">
        <w:rPr>
          <w:lang w:val="en-GB" w:eastAsia="sq-AL" w:bidi="en-US"/>
        </w:rPr>
        <w:t>84/2016 “</w:t>
      </w:r>
      <w:r w:rsidRPr="00F4237D">
        <w:rPr>
          <w:i/>
          <w:iCs/>
          <w:lang w:val="en-GB"/>
        </w:rPr>
        <w:t>On the Transitional Re-evaluation of Judges and Prosecutors in the Republic of Albania</w:t>
      </w:r>
      <w:r w:rsidRPr="00F4237D">
        <w:rPr>
          <w:lang w:val="en-GB"/>
        </w:rPr>
        <w:t>” (</w:t>
      </w:r>
      <w:r w:rsidRPr="00F4237D">
        <w:rPr>
          <w:i/>
          <w:iCs/>
          <w:lang w:val="en-GB"/>
        </w:rPr>
        <w:t xml:space="preserve">hereinafter </w:t>
      </w:r>
      <w:r w:rsidRPr="00F4237D">
        <w:rPr>
          <w:i/>
          <w:lang w:val="en-GB"/>
        </w:rPr>
        <w:t>“Law No. 84/2016</w:t>
      </w:r>
      <w:r w:rsidRPr="00F4237D">
        <w:rPr>
          <w:lang w:val="en-GB"/>
        </w:rPr>
        <w:t>”), after studying the judicial file lodged with the Special Appeal Chamber (</w:t>
      </w:r>
      <w:r w:rsidRPr="00F4237D">
        <w:rPr>
          <w:i/>
          <w:iCs/>
          <w:lang w:val="en-GB"/>
        </w:rPr>
        <w:t xml:space="preserve">hereinafter </w:t>
      </w:r>
      <w:r w:rsidRPr="00F4237D">
        <w:rPr>
          <w:i/>
          <w:lang w:val="en-GB"/>
        </w:rPr>
        <w:t>“the Chamber</w:t>
      </w:r>
      <w:r w:rsidR="007B4773" w:rsidRPr="00F4237D">
        <w:rPr>
          <w:i/>
          <w:lang w:val="en-GB"/>
        </w:rPr>
        <w:t>/AC</w:t>
      </w:r>
      <w:r w:rsidRPr="00F4237D">
        <w:rPr>
          <w:lang w:val="en-GB"/>
        </w:rPr>
        <w:t xml:space="preserve">”) by the Independent Qualification </w:t>
      </w:r>
      <w:r w:rsidR="009A6FD4" w:rsidRPr="00F4237D">
        <w:rPr>
          <w:lang w:val="en-GB"/>
        </w:rPr>
        <w:t>Commission</w:t>
      </w:r>
      <w:r w:rsidRPr="00F4237D">
        <w:rPr>
          <w:lang w:val="en-GB"/>
        </w:rPr>
        <w:t xml:space="preserve"> (</w:t>
      </w:r>
      <w:r w:rsidRPr="00F4237D">
        <w:rPr>
          <w:i/>
          <w:iCs/>
          <w:lang w:val="en-GB"/>
        </w:rPr>
        <w:t xml:space="preserve">hereinafter </w:t>
      </w:r>
      <w:r w:rsidRPr="00F4237D">
        <w:rPr>
          <w:i/>
          <w:lang w:val="en-GB"/>
        </w:rPr>
        <w:t xml:space="preserve">“the </w:t>
      </w:r>
      <w:r w:rsidR="009A6FD4" w:rsidRPr="00F4237D">
        <w:rPr>
          <w:i/>
          <w:lang w:val="en-GB"/>
        </w:rPr>
        <w:t>Commission</w:t>
      </w:r>
      <w:r w:rsidR="007B4773" w:rsidRPr="00F4237D">
        <w:rPr>
          <w:i/>
          <w:lang w:val="en-GB"/>
        </w:rPr>
        <w:t>/IQC</w:t>
      </w:r>
      <w:r w:rsidRPr="00F4237D">
        <w:rPr>
          <w:i/>
          <w:lang w:val="en-GB"/>
        </w:rPr>
        <w:t>”</w:t>
      </w:r>
      <w:r w:rsidRPr="00F4237D">
        <w:rPr>
          <w:lang w:val="en-GB"/>
        </w:rPr>
        <w:t>) for the case under review, in accordance with Article 20, paragraph 4  of the Regulation “On the Activity of the Special Appeal Chamber at the Constitutional Court”, as amended, we have prepared the following report</w:t>
      </w:r>
      <w:r w:rsidR="009E009E" w:rsidRPr="00F4237D">
        <w:rPr>
          <w:lang w:val="en-GB"/>
        </w:rPr>
        <w:t>:</w:t>
      </w:r>
    </w:p>
    <w:p w14:paraId="3D10542C" w14:textId="0765883C" w:rsidR="009E009E" w:rsidRPr="00F4237D" w:rsidRDefault="00E21F31" w:rsidP="009B546B">
      <w:pPr>
        <w:pStyle w:val="ListParagraph"/>
        <w:widowControl w:val="0"/>
        <w:numPr>
          <w:ilvl w:val="0"/>
          <w:numId w:val="1"/>
        </w:numPr>
        <w:tabs>
          <w:tab w:val="left" w:pos="270"/>
        </w:tabs>
        <w:autoSpaceDE w:val="0"/>
        <w:autoSpaceDN w:val="0"/>
        <w:adjustRightInd w:val="0"/>
        <w:spacing w:after="120" w:line="276" w:lineRule="auto"/>
        <w:ind w:left="90" w:hanging="90"/>
        <w:contextualSpacing w:val="0"/>
        <w:jc w:val="both"/>
        <w:rPr>
          <w:sz w:val="22"/>
          <w:szCs w:val="22"/>
          <w:lang w:val="en-GB"/>
        </w:rPr>
      </w:pPr>
      <w:r w:rsidRPr="00F4237D">
        <w:rPr>
          <w:b/>
          <w:sz w:val="22"/>
          <w:szCs w:val="22"/>
          <w:lang w:val="en-GB"/>
        </w:rPr>
        <w:t xml:space="preserve">THE DECISION OF THE INDEPENDENT QUALIFICATION </w:t>
      </w:r>
      <w:r w:rsidR="009A6FD4" w:rsidRPr="00F4237D">
        <w:rPr>
          <w:b/>
          <w:sz w:val="22"/>
          <w:szCs w:val="22"/>
          <w:lang w:val="en-GB"/>
        </w:rPr>
        <w:t>COMMISSION</w:t>
      </w:r>
    </w:p>
    <w:p w14:paraId="3679FFA4" w14:textId="59C806FB" w:rsidR="009E009E" w:rsidRPr="00F4237D" w:rsidRDefault="00514315" w:rsidP="009B546B">
      <w:pPr>
        <w:numPr>
          <w:ilvl w:val="0"/>
          <w:numId w:val="3"/>
        </w:numPr>
        <w:tabs>
          <w:tab w:val="left" w:pos="270"/>
        </w:tabs>
        <w:spacing w:after="120" w:line="276" w:lineRule="auto"/>
        <w:ind w:left="0"/>
        <w:jc w:val="both"/>
        <w:rPr>
          <w:lang w:val="en-GB"/>
        </w:rPr>
      </w:pPr>
      <w:r w:rsidRPr="00F4237D">
        <w:rPr>
          <w:lang w:val="en-GB"/>
        </w:rPr>
        <w:t>The assessee</w:t>
      </w:r>
      <w:r w:rsidR="009E009E" w:rsidRPr="00F4237D">
        <w:rPr>
          <w:lang w:val="en-GB"/>
        </w:rPr>
        <w:t xml:space="preserve">, Ornela Rrumbullaku </w:t>
      </w:r>
      <w:r w:rsidRPr="00F4237D">
        <w:rPr>
          <w:lang w:val="en-GB"/>
        </w:rPr>
        <w:t>(</w:t>
      </w:r>
      <w:r w:rsidRPr="00F4237D">
        <w:rPr>
          <w:i/>
          <w:iCs/>
          <w:lang w:val="en-GB"/>
        </w:rPr>
        <w:t>hereinafter</w:t>
      </w:r>
      <w:r w:rsidRPr="00F4237D">
        <w:rPr>
          <w:lang w:val="en-GB"/>
        </w:rPr>
        <w:t xml:space="preserve"> </w:t>
      </w:r>
      <w:r w:rsidRPr="00F4237D">
        <w:rPr>
          <w:i/>
          <w:lang w:val="en-GB"/>
        </w:rPr>
        <w:t>“the assessee”),</w:t>
      </w:r>
      <w:r w:rsidRPr="00F4237D">
        <w:rPr>
          <w:lang w:val="en-GB"/>
        </w:rPr>
        <w:t xml:space="preserve"> by virtue of her function as</w:t>
      </w:r>
      <w:r w:rsidR="009E009E" w:rsidRPr="00F4237D">
        <w:rPr>
          <w:lang w:val="en-GB"/>
        </w:rPr>
        <w:t xml:space="preserve"> </w:t>
      </w:r>
      <w:r w:rsidR="00F946B0" w:rsidRPr="00F4237D">
        <w:rPr>
          <w:lang w:val="en-GB"/>
        </w:rPr>
        <w:t xml:space="preserve">prosecutor at the Prosecution Office attached to the Tirana Judicial District Court, has been subjected to the </w:t>
      </w:r>
      <w:r w:rsidR="00F946B0" w:rsidRPr="00F4237D">
        <w:rPr>
          <w:i/>
          <w:iCs/>
          <w:lang w:val="en-GB"/>
        </w:rPr>
        <w:t>ex-officio</w:t>
      </w:r>
      <w:r w:rsidR="00F946B0" w:rsidRPr="00F4237D">
        <w:rPr>
          <w:lang w:val="en-GB"/>
        </w:rPr>
        <w:t xml:space="preserve"> vetting process, pursuant to Article 179/b, para.</w:t>
      </w:r>
      <w:r w:rsidR="009E009E" w:rsidRPr="00F4237D">
        <w:rPr>
          <w:lang w:val="en-GB"/>
        </w:rPr>
        <w:t xml:space="preserve"> 3</w:t>
      </w:r>
      <w:r w:rsidR="009E009E" w:rsidRPr="00F4237D">
        <w:rPr>
          <w:rStyle w:val="FootnoteReference"/>
          <w:lang w:val="en-GB"/>
        </w:rPr>
        <w:footnoteReference w:id="1"/>
      </w:r>
      <w:r w:rsidR="00F946B0" w:rsidRPr="00F4237D">
        <w:rPr>
          <w:lang w:val="en-GB"/>
        </w:rPr>
        <w:t xml:space="preserve"> of the Constitution of the Republic of Albania, and Article 3, para. 16 of Law no. 84/2016</w:t>
      </w:r>
      <w:r w:rsidR="009E009E" w:rsidRPr="00F4237D">
        <w:rPr>
          <w:i/>
          <w:lang w:val="en-GB"/>
        </w:rPr>
        <w:t>.</w:t>
      </w:r>
    </w:p>
    <w:p w14:paraId="72B3D564" w14:textId="67CB73AD" w:rsidR="00855857" w:rsidRPr="00F4237D" w:rsidRDefault="00855857" w:rsidP="00855857">
      <w:pPr>
        <w:pStyle w:val="Default"/>
        <w:numPr>
          <w:ilvl w:val="0"/>
          <w:numId w:val="3"/>
        </w:numPr>
        <w:spacing w:after="120"/>
        <w:ind w:left="0"/>
        <w:jc w:val="both"/>
        <w:rPr>
          <w:lang w:val="en-GB"/>
        </w:rPr>
      </w:pPr>
      <w:r w:rsidRPr="00F4237D">
        <w:rPr>
          <w:lang w:val="en-GB"/>
        </w:rPr>
        <w:t xml:space="preserve">The </w:t>
      </w:r>
      <w:r w:rsidR="009A6FD4" w:rsidRPr="00F4237D">
        <w:rPr>
          <w:lang w:val="en-GB"/>
        </w:rPr>
        <w:t>Commission</w:t>
      </w:r>
      <w:r w:rsidRPr="00F4237D">
        <w:rPr>
          <w:lang w:val="en-GB"/>
        </w:rPr>
        <w:t>, based on articles 33, 39 and 43 of Law no. 84/2016, after receiving the reports prepared by the High Inspectorate for Declaration and Audit of Assets and Conflict of Interests (hereinafter</w:t>
      </w:r>
      <w:r w:rsidRPr="00F4237D">
        <w:rPr>
          <w:i/>
          <w:iCs/>
          <w:lang w:val="en-GB"/>
        </w:rPr>
        <w:t xml:space="preserve"> </w:t>
      </w:r>
      <w:r w:rsidRPr="00F4237D">
        <w:rPr>
          <w:lang w:val="en-GB"/>
        </w:rPr>
        <w:t>“HIDAACI</w:t>
      </w:r>
      <w:r w:rsidR="0023028B" w:rsidRPr="00F4237D">
        <w:rPr>
          <w:lang w:val="en-GB"/>
        </w:rPr>
        <w:t>)</w:t>
      </w:r>
      <w:r w:rsidR="0023028B" w:rsidRPr="00F4237D">
        <w:rPr>
          <w:rStyle w:val="FootnoteReference"/>
          <w:lang w:val="en-GB"/>
        </w:rPr>
        <w:footnoteReference w:id="2"/>
      </w:r>
      <w:r w:rsidR="0023028B" w:rsidRPr="00F4237D">
        <w:rPr>
          <w:lang w:val="en-GB"/>
        </w:rPr>
        <w:t>,</w:t>
      </w:r>
      <w:r w:rsidRPr="00F4237D">
        <w:rPr>
          <w:lang w:val="en-GB"/>
        </w:rPr>
        <w:t>”), from the Classified Information Security Directorate (hereinafter the CISD</w:t>
      </w:r>
      <w:r w:rsidR="007A17E9" w:rsidRPr="00F4237D">
        <w:rPr>
          <w:rStyle w:val="FootnoteReference"/>
          <w:lang w:val="en-GB"/>
        </w:rPr>
        <w:footnoteReference w:id="3"/>
      </w:r>
      <w:r w:rsidR="009E009E" w:rsidRPr="00F4237D">
        <w:rPr>
          <w:lang w:val="en-GB"/>
        </w:rPr>
        <w:t xml:space="preserve">, </w:t>
      </w:r>
      <w:r w:rsidRPr="00F4237D">
        <w:rPr>
          <w:lang w:val="en-GB"/>
        </w:rPr>
        <w:t>and the High</w:t>
      </w:r>
      <w:r w:rsidR="00347AEC" w:rsidRPr="00F4237D">
        <w:rPr>
          <w:lang w:val="en-GB"/>
        </w:rPr>
        <w:t xml:space="preserve"> Prosecutorial </w:t>
      </w:r>
      <w:r w:rsidRPr="00F4237D">
        <w:rPr>
          <w:lang w:val="en-GB"/>
        </w:rPr>
        <w:t>Council (hereinafter the H</w:t>
      </w:r>
      <w:r w:rsidR="00347AEC" w:rsidRPr="00F4237D">
        <w:rPr>
          <w:lang w:val="en-GB"/>
        </w:rPr>
        <w:t>P</w:t>
      </w:r>
      <w:r w:rsidRPr="00F4237D">
        <w:rPr>
          <w:lang w:val="en-GB"/>
        </w:rPr>
        <w:t xml:space="preserve">C),  carried out a full and comprehensive investigation on the three vetting components, evaluation of assets, the integrity background and the professional competence, concluding as follows:  </w:t>
      </w:r>
    </w:p>
    <w:p w14:paraId="1B888639" w14:textId="3AB00C99" w:rsidR="009E009E" w:rsidRPr="00F4237D" w:rsidRDefault="009E009E" w:rsidP="009B546B">
      <w:pPr>
        <w:pStyle w:val="ListParagraph"/>
        <w:widowControl w:val="0"/>
        <w:numPr>
          <w:ilvl w:val="1"/>
          <w:numId w:val="4"/>
        </w:numPr>
        <w:tabs>
          <w:tab w:val="left" w:pos="270"/>
        </w:tabs>
        <w:autoSpaceDE w:val="0"/>
        <w:autoSpaceDN w:val="0"/>
        <w:adjustRightInd w:val="0"/>
        <w:spacing w:after="120" w:line="276" w:lineRule="auto"/>
        <w:ind w:left="0" w:firstLine="0"/>
        <w:contextualSpacing w:val="0"/>
        <w:jc w:val="both"/>
        <w:rPr>
          <w:i/>
          <w:iCs/>
          <w:sz w:val="23"/>
          <w:szCs w:val="23"/>
          <w:lang w:val="en-GB"/>
        </w:rPr>
      </w:pPr>
      <w:r w:rsidRPr="00F4237D">
        <w:rPr>
          <w:sz w:val="23"/>
          <w:szCs w:val="23"/>
          <w:lang w:val="en-GB"/>
        </w:rPr>
        <w:t xml:space="preserve"> </w:t>
      </w:r>
      <w:r w:rsidR="00160F04" w:rsidRPr="00F4237D">
        <w:rPr>
          <w:lang w:val="en-GB"/>
        </w:rPr>
        <w:t xml:space="preserve">On the </w:t>
      </w:r>
      <w:r w:rsidR="00D0779B" w:rsidRPr="00F4237D">
        <w:rPr>
          <w:lang w:val="en-GB"/>
        </w:rPr>
        <w:t xml:space="preserve">asset assessment </w:t>
      </w:r>
      <w:r w:rsidR="00D426D3" w:rsidRPr="00F4237D">
        <w:rPr>
          <w:lang w:val="en-GB"/>
        </w:rPr>
        <w:t>component</w:t>
      </w:r>
      <w:r w:rsidRPr="00F4237D">
        <w:rPr>
          <w:sz w:val="23"/>
          <w:szCs w:val="23"/>
          <w:lang w:val="en-GB"/>
        </w:rPr>
        <w:t>:</w:t>
      </w:r>
      <w:r w:rsidRPr="00F4237D">
        <w:rPr>
          <w:i/>
          <w:iCs/>
          <w:sz w:val="23"/>
          <w:szCs w:val="23"/>
          <w:lang w:val="en-GB"/>
        </w:rPr>
        <w:t xml:space="preserve"> [...] </w:t>
      </w:r>
      <w:r w:rsidR="00B542B5" w:rsidRPr="00F4237D">
        <w:rPr>
          <w:i/>
          <w:iCs/>
          <w:sz w:val="23"/>
          <w:szCs w:val="23"/>
          <w:lang w:val="en-GB"/>
        </w:rPr>
        <w:t xml:space="preserve">The </w:t>
      </w:r>
      <w:r w:rsidR="00347AEC" w:rsidRPr="00F4237D">
        <w:rPr>
          <w:i/>
          <w:iCs/>
          <w:sz w:val="23"/>
          <w:szCs w:val="23"/>
          <w:lang w:val="en-GB"/>
        </w:rPr>
        <w:t xml:space="preserve">assessee </w:t>
      </w:r>
      <w:r w:rsidR="00B542B5" w:rsidRPr="00F4237D">
        <w:rPr>
          <w:i/>
          <w:iCs/>
          <w:sz w:val="23"/>
          <w:szCs w:val="23"/>
          <w:lang w:val="en-GB"/>
        </w:rPr>
        <w:t xml:space="preserve">has not declared her assets accurately and completely, as provided for in </w:t>
      </w:r>
      <w:r w:rsidR="006C18B6" w:rsidRPr="00F4237D">
        <w:rPr>
          <w:i/>
          <w:iCs/>
          <w:lang w:val="en-GB"/>
        </w:rPr>
        <w:t>para.</w:t>
      </w:r>
      <w:r w:rsidR="006C18B6" w:rsidRPr="00F4237D">
        <w:rPr>
          <w:lang w:val="en-GB"/>
        </w:rPr>
        <w:t xml:space="preserve"> </w:t>
      </w:r>
      <w:r w:rsidR="00B542B5" w:rsidRPr="00F4237D">
        <w:rPr>
          <w:i/>
          <w:iCs/>
          <w:sz w:val="23"/>
          <w:szCs w:val="23"/>
          <w:lang w:val="en-GB"/>
        </w:rPr>
        <w:t xml:space="preserve">1 of Article D of the Annex to the Constitution. The </w:t>
      </w:r>
      <w:r w:rsidR="00347AEC" w:rsidRPr="00F4237D">
        <w:rPr>
          <w:i/>
          <w:iCs/>
          <w:sz w:val="23"/>
          <w:szCs w:val="23"/>
          <w:lang w:val="en-GB"/>
        </w:rPr>
        <w:t xml:space="preserve">assessee </w:t>
      </w:r>
      <w:r w:rsidR="00B542B5" w:rsidRPr="00F4237D">
        <w:rPr>
          <w:i/>
          <w:iCs/>
          <w:sz w:val="23"/>
          <w:szCs w:val="23"/>
          <w:lang w:val="en-GB"/>
        </w:rPr>
        <w:t>has resulted in financial in</w:t>
      </w:r>
      <w:r w:rsidR="00D0779B" w:rsidRPr="00F4237D">
        <w:rPr>
          <w:i/>
          <w:iCs/>
          <w:sz w:val="23"/>
          <w:szCs w:val="23"/>
          <w:lang w:val="en-GB"/>
        </w:rPr>
        <w:t>capacity</w:t>
      </w:r>
      <w:r w:rsidR="00B542B5" w:rsidRPr="00F4237D">
        <w:rPr>
          <w:i/>
          <w:iCs/>
          <w:sz w:val="23"/>
          <w:szCs w:val="23"/>
          <w:lang w:val="en-GB"/>
        </w:rPr>
        <w:t xml:space="preserve"> in the total value of -</w:t>
      </w:r>
      <w:r w:rsidR="001A23AF" w:rsidRPr="00F4237D">
        <w:rPr>
          <w:i/>
          <w:iCs/>
          <w:sz w:val="23"/>
          <w:szCs w:val="23"/>
          <w:lang w:val="en-GB"/>
        </w:rPr>
        <w:t xml:space="preserve">ALL </w:t>
      </w:r>
      <w:r w:rsidR="00B542B5" w:rsidRPr="00F4237D">
        <w:rPr>
          <w:i/>
          <w:iCs/>
          <w:sz w:val="23"/>
          <w:szCs w:val="23"/>
          <w:lang w:val="en-GB"/>
        </w:rPr>
        <w:t xml:space="preserve">5.519.258 for the creation of assets, and has not managed to convincingly explain the legal </w:t>
      </w:r>
      <w:r w:rsidR="00B10EF7" w:rsidRPr="00F4237D">
        <w:rPr>
          <w:i/>
          <w:iCs/>
          <w:sz w:val="23"/>
          <w:szCs w:val="23"/>
          <w:lang w:val="en-GB"/>
        </w:rPr>
        <w:t>source of creation</w:t>
      </w:r>
      <w:r w:rsidR="00B542B5" w:rsidRPr="00F4237D">
        <w:rPr>
          <w:i/>
          <w:iCs/>
          <w:sz w:val="23"/>
          <w:szCs w:val="23"/>
          <w:lang w:val="en-GB"/>
        </w:rPr>
        <w:t xml:space="preserve"> of her assets and those of the related person. In view of the above, the panel </w:t>
      </w:r>
      <w:r w:rsidR="001A23AF" w:rsidRPr="00F4237D">
        <w:rPr>
          <w:i/>
          <w:iCs/>
          <w:sz w:val="23"/>
          <w:szCs w:val="23"/>
          <w:lang w:val="en-GB"/>
        </w:rPr>
        <w:t xml:space="preserve">holds </w:t>
      </w:r>
      <w:r w:rsidR="00B542B5" w:rsidRPr="00F4237D">
        <w:rPr>
          <w:i/>
          <w:iCs/>
          <w:sz w:val="23"/>
          <w:szCs w:val="23"/>
          <w:lang w:val="en-GB"/>
        </w:rPr>
        <w:t>that the assessee Ornela Rrumbullaku has not reached a reliable level in the assessment of assets, according to the provision of Article 59/1</w:t>
      </w:r>
      <w:r w:rsidR="001A23AF" w:rsidRPr="00F4237D">
        <w:rPr>
          <w:i/>
          <w:iCs/>
          <w:sz w:val="23"/>
          <w:szCs w:val="23"/>
          <w:lang w:val="en-GB"/>
        </w:rPr>
        <w:t xml:space="preserve">/a </w:t>
      </w:r>
      <w:r w:rsidR="00D67181" w:rsidRPr="00F4237D">
        <w:rPr>
          <w:i/>
          <w:iCs/>
          <w:sz w:val="23"/>
          <w:szCs w:val="23"/>
          <w:lang w:val="en-GB"/>
        </w:rPr>
        <w:t>of Law No.</w:t>
      </w:r>
      <w:r w:rsidRPr="00F4237D">
        <w:rPr>
          <w:i/>
          <w:iCs/>
          <w:sz w:val="23"/>
          <w:szCs w:val="23"/>
          <w:lang w:val="en-GB"/>
        </w:rPr>
        <w:t xml:space="preserve"> 84/2016.</w:t>
      </w:r>
    </w:p>
    <w:p w14:paraId="5F91EB48" w14:textId="04E62EB9" w:rsidR="009E009E" w:rsidRPr="00F4237D" w:rsidRDefault="009E009E" w:rsidP="009B546B">
      <w:pPr>
        <w:pStyle w:val="ListParagraph"/>
        <w:widowControl w:val="0"/>
        <w:numPr>
          <w:ilvl w:val="1"/>
          <w:numId w:val="4"/>
        </w:numPr>
        <w:tabs>
          <w:tab w:val="left" w:pos="270"/>
        </w:tabs>
        <w:autoSpaceDE w:val="0"/>
        <w:autoSpaceDN w:val="0"/>
        <w:adjustRightInd w:val="0"/>
        <w:spacing w:after="120" w:line="276" w:lineRule="auto"/>
        <w:ind w:left="0" w:firstLine="0"/>
        <w:contextualSpacing w:val="0"/>
        <w:jc w:val="both"/>
        <w:rPr>
          <w:i/>
          <w:iCs/>
          <w:sz w:val="23"/>
          <w:szCs w:val="23"/>
          <w:lang w:val="en-GB"/>
        </w:rPr>
      </w:pPr>
      <w:r w:rsidRPr="00F4237D">
        <w:rPr>
          <w:sz w:val="23"/>
          <w:szCs w:val="23"/>
          <w:lang w:val="en-GB"/>
        </w:rPr>
        <w:t xml:space="preserve">  </w:t>
      </w:r>
      <w:r w:rsidR="00160F04" w:rsidRPr="00F4237D">
        <w:rPr>
          <w:lang w:val="en-GB"/>
        </w:rPr>
        <w:t>On the integrity background check</w:t>
      </w:r>
      <w:r w:rsidRPr="00F4237D">
        <w:rPr>
          <w:sz w:val="23"/>
          <w:szCs w:val="23"/>
          <w:lang w:val="en-GB"/>
        </w:rPr>
        <w:t xml:space="preserve">: </w:t>
      </w:r>
      <w:r w:rsidRPr="00F4237D">
        <w:rPr>
          <w:i/>
          <w:iCs/>
          <w:sz w:val="23"/>
          <w:szCs w:val="23"/>
          <w:lang w:val="en-GB"/>
        </w:rPr>
        <w:t xml:space="preserve">[...] </w:t>
      </w:r>
      <w:r w:rsidR="00CD0473" w:rsidRPr="00F4237D">
        <w:rPr>
          <w:i/>
          <w:iCs/>
          <w:sz w:val="23"/>
          <w:szCs w:val="23"/>
          <w:lang w:val="en-GB"/>
        </w:rPr>
        <w:t xml:space="preserve">notes that </w:t>
      </w:r>
      <w:r w:rsidR="00DA234E" w:rsidRPr="00F4237D">
        <w:rPr>
          <w:i/>
          <w:iCs/>
          <w:sz w:val="23"/>
          <w:szCs w:val="23"/>
          <w:lang w:val="en-GB"/>
        </w:rPr>
        <w:t>the</w:t>
      </w:r>
      <w:r w:rsidR="00DA4C00" w:rsidRPr="00F4237D">
        <w:rPr>
          <w:i/>
          <w:iCs/>
          <w:sz w:val="23"/>
          <w:szCs w:val="23"/>
          <w:lang w:val="en-GB"/>
        </w:rPr>
        <w:t xml:space="preserve"> assessee</w:t>
      </w:r>
      <w:r w:rsidR="00DA234E" w:rsidRPr="00F4237D">
        <w:rPr>
          <w:i/>
          <w:iCs/>
          <w:sz w:val="23"/>
          <w:szCs w:val="23"/>
          <w:lang w:val="en-GB"/>
        </w:rPr>
        <w:t xml:space="preserve"> </w:t>
      </w:r>
      <w:r w:rsidR="008C4AE4" w:rsidRPr="00F4237D">
        <w:rPr>
          <w:i/>
          <w:iCs/>
          <w:sz w:val="23"/>
          <w:szCs w:val="23"/>
          <w:lang w:val="en-GB"/>
        </w:rPr>
        <w:t>Mrs</w:t>
      </w:r>
      <w:r w:rsidRPr="00F4237D">
        <w:rPr>
          <w:i/>
          <w:iCs/>
          <w:sz w:val="23"/>
          <w:szCs w:val="23"/>
          <w:lang w:val="en-GB"/>
        </w:rPr>
        <w:t xml:space="preserve">. Ornela Rrumbullaku </w:t>
      </w:r>
      <w:r w:rsidR="00DA4C00" w:rsidRPr="00F4237D">
        <w:rPr>
          <w:i/>
          <w:iCs/>
          <w:sz w:val="23"/>
          <w:szCs w:val="23"/>
          <w:lang w:val="en-GB"/>
        </w:rPr>
        <w:t xml:space="preserve">has reached a reliable level in the integrity background </w:t>
      </w:r>
      <w:r w:rsidR="008D798A" w:rsidRPr="00F4237D">
        <w:rPr>
          <w:i/>
          <w:iCs/>
          <w:sz w:val="23"/>
          <w:szCs w:val="23"/>
          <w:lang w:val="en-GB"/>
        </w:rPr>
        <w:t>assessment,</w:t>
      </w:r>
      <w:r w:rsidRPr="00F4237D">
        <w:rPr>
          <w:i/>
          <w:iCs/>
          <w:sz w:val="23"/>
          <w:szCs w:val="23"/>
          <w:lang w:val="en-GB"/>
        </w:rPr>
        <w:t xml:space="preserve"> </w:t>
      </w:r>
      <w:r w:rsidR="008D798A" w:rsidRPr="00F4237D">
        <w:rPr>
          <w:i/>
          <w:iCs/>
          <w:sz w:val="23"/>
          <w:szCs w:val="23"/>
          <w:lang w:val="en-GB"/>
        </w:rPr>
        <w:t xml:space="preserve">according to the provision of Article </w:t>
      </w:r>
      <w:r w:rsidRPr="00F4237D">
        <w:rPr>
          <w:i/>
          <w:iCs/>
          <w:sz w:val="23"/>
          <w:szCs w:val="23"/>
          <w:lang w:val="en-GB"/>
        </w:rPr>
        <w:t>59/1</w:t>
      </w:r>
      <w:r w:rsidR="008D798A" w:rsidRPr="00F4237D">
        <w:rPr>
          <w:i/>
          <w:iCs/>
          <w:sz w:val="23"/>
          <w:szCs w:val="23"/>
          <w:lang w:val="en-GB"/>
        </w:rPr>
        <w:t>/b</w:t>
      </w:r>
      <w:r w:rsidRPr="00F4237D">
        <w:rPr>
          <w:i/>
          <w:iCs/>
          <w:sz w:val="23"/>
          <w:szCs w:val="23"/>
          <w:lang w:val="en-GB"/>
        </w:rPr>
        <w:t xml:space="preserve"> </w:t>
      </w:r>
      <w:r w:rsidR="00D67181" w:rsidRPr="00F4237D">
        <w:rPr>
          <w:i/>
          <w:iCs/>
          <w:sz w:val="23"/>
          <w:szCs w:val="23"/>
          <w:lang w:val="en-GB"/>
        </w:rPr>
        <w:t>of Law No.</w:t>
      </w:r>
      <w:r w:rsidRPr="00F4237D">
        <w:rPr>
          <w:i/>
          <w:iCs/>
          <w:sz w:val="23"/>
          <w:szCs w:val="23"/>
          <w:lang w:val="en-GB"/>
        </w:rPr>
        <w:t xml:space="preserve"> 84/2016</w:t>
      </w:r>
      <w:r w:rsidRPr="00F4237D">
        <w:rPr>
          <w:sz w:val="23"/>
          <w:szCs w:val="23"/>
          <w:lang w:val="en-GB"/>
        </w:rPr>
        <w:t>.</w:t>
      </w:r>
    </w:p>
    <w:p w14:paraId="7BFC25CC" w14:textId="52AC2BF6" w:rsidR="009E009E" w:rsidRPr="00F4237D" w:rsidRDefault="009E009E" w:rsidP="009B546B">
      <w:pPr>
        <w:pStyle w:val="ListParagraph"/>
        <w:widowControl w:val="0"/>
        <w:numPr>
          <w:ilvl w:val="1"/>
          <w:numId w:val="4"/>
        </w:numPr>
        <w:tabs>
          <w:tab w:val="left" w:pos="270"/>
        </w:tabs>
        <w:autoSpaceDE w:val="0"/>
        <w:autoSpaceDN w:val="0"/>
        <w:adjustRightInd w:val="0"/>
        <w:spacing w:after="120" w:line="276" w:lineRule="auto"/>
        <w:ind w:left="0" w:firstLine="0"/>
        <w:contextualSpacing w:val="0"/>
        <w:jc w:val="both"/>
        <w:rPr>
          <w:i/>
          <w:iCs/>
          <w:sz w:val="23"/>
          <w:szCs w:val="23"/>
          <w:lang w:val="en-GB"/>
        </w:rPr>
      </w:pPr>
      <w:r w:rsidRPr="00F4237D">
        <w:rPr>
          <w:sz w:val="23"/>
          <w:szCs w:val="23"/>
          <w:lang w:val="en-GB"/>
        </w:rPr>
        <w:t xml:space="preserve"> </w:t>
      </w:r>
      <w:r w:rsidR="00160F04" w:rsidRPr="00F4237D">
        <w:rPr>
          <w:lang w:val="en-GB"/>
        </w:rPr>
        <w:t>On the evaluation of professional competence</w:t>
      </w:r>
      <w:r w:rsidRPr="00F4237D">
        <w:rPr>
          <w:i/>
          <w:iCs/>
          <w:sz w:val="23"/>
          <w:szCs w:val="23"/>
          <w:lang w:val="en-GB"/>
        </w:rPr>
        <w:t xml:space="preserve">: [...] </w:t>
      </w:r>
      <w:r w:rsidR="0074275A" w:rsidRPr="00F4237D">
        <w:rPr>
          <w:i/>
          <w:iCs/>
          <w:sz w:val="23"/>
          <w:szCs w:val="23"/>
          <w:lang w:val="en-GB"/>
        </w:rPr>
        <w:t xml:space="preserve">Based on Law No. 84/2016, from the overall analysis of the professional skills criterion, the panel does not find any problems related to the process of re-evaluation of professional skills, provided for by Article </w:t>
      </w:r>
      <w:r w:rsidRPr="00F4237D">
        <w:rPr>
          <w:i/>
          <w:iCs/>
          <w:sz w:val="23"/>
          <w:szCs w:val="23"/>
          <w:lang w:val="en-GB"/>
        </w:rPr>
        <w:t xml:space="preserve">73 </w:t>
      </w:r>
      <w:r w:rsidR="00B542B5" w:rsidRPr="00F4237D">
        <w:rPr>
          <w:i/>
          <w:iCs/>
          <w:sz w:val="23"/>
          <w:szCs w:val="23"/>
          <w:lang w:val="en-GB"/>
        </w:rPr>
        <w:t>of Law no</w:t>
      </w:r>
      <w:r w:rsidRPr="00F4237D">
        <w:rPr>
          <w:i/>
          <w:iCs/>
          <w:sz w:val="23"/>
          <w:szCs w:val="23"/>
          <w:lang w:val="en-GB"/>
        </w:rPr>
        <w:t>. 96/2016.</w:t>
      </w:r>
    </w:p>
    <w:p w14:paraId="07A38CF8" w14:textId="77777777" w:rsidR="00AB3046" w:rsidRPr="00F4237D" w:rsidRDefault="007E26A5" w:rsidP="00112492">
      <w:pPr>
        <w:pStyle w:val="ListParagraph"/>
        <w:widowControl w:val="0"/>
        <w:numPr>
          <w:ilvl w:val="0"/>
          <w:numId w:val="3"/>
        </w:numPr>
        <w:tabs>
          <w:tab w:val="left" w:pos="270"/>
        </w:tabs>
        <w:autoSpaceDE w:val="0"/>
        <w:autoSpaceDN w:val="0"/>
        <w:adjustRightInd w:val="0"/>
        <w:spacing w:after="120" w:line="276" w:lineRule="auto"/>
        <w:ind w:left="0"/>
        <w:contextualSpacing w:val="0"/>
        <w:jc w:val="both"/>
        <w:rPr>
          <w:i/>
          <w:iCs/>
          <w:lang w:val="en-GB"/>
        </w:rPr>
      </w:pPr>
      <w:r w:rsidRPr="00F4237D">
        <w:rPr>
          <w:lang w:val="en-GB"/>
        </w:rPr>
        <w:lastRenderedPageBreak/>
        <w:t xml:space="preserve">The </w:t>
      </w:r>
      <w:r w:rsidR="009A6FD4" w:rsidRPr="00F4237D">
        <w:rPr>
          <w:lang w:val="en-GB"/>
        </w:rPr>
        <w:t>Commission</w:t>
      </w:r>
      <w:r w:rsidRPr="00F4237D">
        <w:rPr>
          <w:lang w:val="en-GB"/>
        </w:rPr>
        <w:t>, after being acquainted with the circumstances of the case</w:t>
      </w:r>
      <w:r w:rsidR="009E009E" w:rsidRPr="00F4237D">
        <w:rPr>
          <w:lang w:val="en-GB"/>
        </w:rPr>
        <w:t xml:space="preserve">, </w:t>
      </w:r>
      <w:r w:rsidR="00112492" w:rsidRPr="00F4237D">
        <w:rPr>
          <w:lang w:val="en-GB"/>
        </w:rPr>
        <w:t>referring to Article Ç, D of the Annex to the Constitution and Chapter IV of Law No. 84/2016, regarding the asset</w:t>
      </w:r>
      <w:r w:rsidR="00B42C6A" w:rsidRPr="00F4237D">
        <w:rPr>
          <w:lang w:val="en-GB"/>
        </w:rPr>
        <w:t xml:space="preserve"> assessment</w:t>
      </w:r>
      <w:r w:rsidR="00112492" w:rsidRPr="00F4237D">
        <w:rPr>
          <w:lang w:val="en-GB"/>
        </w:rPr>
        <w:t xml:space="preserve"> criterion, based on the overall assessment of the circumstances of the case, the evidence administered, the report and recommendations of the rapporteur of the case, the explanations of the </w:t>
      </w:r>
      <w:r w:rsidR="00347AEC" w:rsidRPr="00F4237D">
        <w:rPr>
          <w:sz w:val="23"/>
          <w:szCs w:val="23"/>
          <w:lang w:val="en-GB"/>
        </w:rPr>
        <w:t>assessee</w:t>
      </w:r>
      <w:r w:rsidR="00347AEC" w:rsidRPr="00F4237D">
        <w:rPr>
          <w:i/>
          <w:iCs/>
          <w:sz w:val="23"/>
          <w:szCs w:val="23"/>
          <w:lang w:val="en-GB"/>
        </w:rPr>
        <w:t xml:space="preserve"> </w:t>
      </w:r>
      <w:r w:rsidR="00112492" w:rsidRPr="00F4237D">
        <w:rPr>
          <w:lang w:val="en-GB"/>
        </w:rPr>
        <w:t xml:space="preserve">in the public hearing, the internal conviction, and after considering all the claims and evidence submitted by the </w:t>
      </w:r>
      <w:r w:rsidR="00347AEC" w:rsidRPr="00F4237D">
        <w:rPr>
          <w:sz w:val="23"/>
          <w:szCs w:val="23"/>
          <w:lang w:val="en-GB"/>
        </w:rPr>
        <w:t>assessee</w:t>
      </w:r>
      <w:r w:rsidR="00112492" w:rsidRPr="00F4237D">
        <w:rPr>
          <w:lang w:val="en-GB"/>
        </w:rPr>
        <w:t xml:space="preserve">, considers that referring to Article D of the Annex to the Constitution and Article 33 of Law No. 84/2016, the </w:t>
      </w:r>
      <w:r w:rsidR="00347AEC" w:rsidRPr="00F4237D">
        <w:rPr>
          <w:sz w:val="23"/>
          <w:szCs w:val="23"/>
          <w:lang w:val="en-GB"/>
        </w:rPr>
        <w:t>assessee</w:t>
      </w:r>
      <w:r w:rsidR="00112492" w:rsidRPr="00F4237D">
        <w:rPr>
          <w:lang w:val="en-GB"/>
        </w:rPr>
        <w:t xml:space="preserve"> does not reach the qualifying level, as there is a lack of legal financial resources to justify the assets; based </w:t>
      </w:r>
      <w:r w:rsidR="006F7437" w:rsidRPr="00F4237D">
        <w:rPr>
          <w:lang w:val="en-GB"/>
        </w:rPr>
        <w:t xml:space="preserve">also </w:t>
      </w:r>
      <w:r w:rsidR="00112492" w:rsidRPr="00F4237D">
        <w:rPr>
          <w:lang w:val="en-GB"/>
        </w:rPr>
        <w:t>on Article 61, p</w:t>
      </w:r>
      <w:r w:rsidR="006C18B6" w:rsidRPr="00F4237D">
        <w:rPr>
          <w:lang w:val="en-GB"/>
        </w:rPr>
        <w:t xml:space="preserve">ara. </w:t>
      </w:r>
      <w:r w:rsidR="00112492" w:rsidRPr="00F4237D">
        <w:rPr>
          <w:lang w:val="en-GB"/>
        </w:rPr>
        <w:t xml:space="preserve">3 of Law No. 84/2016, which constitute grounds for taking the disciplinary measure of </w:t>
      </w:r>
      <w:r w:rsidR="00DF7479" w:rsidRPr="00F4237D">
        <w:rPr>
          <w:lang w:val="en-GB"/>
        </w:rPr>
        <w:t>dismissal</w:t>
      </w:r>
      <w:r w:rsidR="00112492" w:rsidRPr="00F4237D">
        <w:rPr>
          <w:lang w:val="en-GB"/>
        </w:rPr>
        <w:t xml:space="preserve"> from office</w:t>
      </w:r>
      <w:r w:rsidR="009E009E" w:rsidRPr="00F4237D">
        <w:rPr>
          <w:lang w:val="en-GB"/>
        </w:rPr>
        <w:t>.</w:t>
      </w:r>
      <w:r w:rsidRPr="00F4237D">
        <w:rPr>
          <w:lang w:val="en-GB"/>
        </w:rPr>
        <w:t xml:space="preserve"> </w:t>
      </w:r>
    </w:p>
    <w:p w14:paraId="0AEBDC5F" w14:textId="690BE02A" w:rsidR="009E009E" w:rsidRPr="00F4237D" w:rsidRDefault="00112492" w:rsidP="00112492">
      <w:pPr>
        <w:pStyle w:val="ListParagraph"/>
        <w:widowControl w:val="0"/>
        <w:numPr>
          <w:ilvl w:val="0"/>
          <w:numId w:val="3"/>
        </w:numPr>
        <w:tabs>
          <w:tab w:val="left" w:pos="270"/>
        </w:tabs>
        <w:autoSpaceDE w:val="0"/>
        <w:autoSpaceDN w:val="0"/>
        <w:adjustRightInd w:val="0"/>
        <w:spacing w:after="120" w:line="276" w:lineRule="auto"/>
        <w:ind w:left="0"/>
        <w:contextualSpacing w:val="0"/>
        <w:jc w:val="both"/>
        <w:rPr>
          <w:i/>
          <w:iCs/>
          <w:lang w:val="en-GB"/>
        </w:rPr>
      </w:pPr>
      <w:r w:rsidRPr="00F4237D">
        <w:rPr>
          <w:lang w:val="en-GB"/>
        </w:rPr>
        <w:t xml:space="preserve">The </w:t>
      </w:r>
      <w:r w:rsidR="009A6FD4" w:rsidRPr="00F4237D">
        <w:rPr>
          <w:lang w:val="en-GB"/>
        </w:rPr>
        <w:t>Commission</w:t>
      </w:r>
      <w:r w:rsidRPr="00F4237D">
        <w:rPr>
          <w:lang w:val="en-GB"/>
        </w:rPr>
        <w:t xml:space="preserve">, in conclusion, referring to Article </w:t>
      </w:r>
      <w:r w:rsidR="009E009E" w:rsidRPr="00F4237D">
        <w:rPr>
          <w:lang w:val="en-GB"/>
        </w:rPr>
        <w:t>58</w:t>
      </w:r>
      <w:r w:rsidRPr="00F4237D">
        <w:rPr>
          <w:lang w:val="en-GB"/>
        </w:rPr>
        <w:t>/1/a</w:t>
      </w:r>
      <w:r w:rsidR="009E009E" w:rsidRPr="00F4237D">
        <w:rPr>
          <w:lang w:val="en-GB"/>
        </w:rPr>
        <w:t xml:space="preserve"> </w:t>
      </w:r>
      <w:r w:rsidRPr="00F4237D">
        <w:rPr>
          <w:lang w:val="en-GB"/>
        </w:rPr>
        <w:t xml:space="preserve">and Article </w:t>
      </w:r>
      <w:r w:rsidR="009E009E" w:rsidRPr="00F4237D">
        <w:rPr>
          <w:lang w:val="en-GB"/>
        </w:rPr>
        <w:t>59</w:t>
      </w:r>
      <w:r w:rsidRPr="00F4237D">
        <w:rPr>
          <w:lang w:val="en-GB"/>
        </w:rPr>
        <w:t>/1</w:t>
      </w:r>
      <w:r w:rsidR="009E009E" w:rsidRPr="00F4237D">
        <w:rPr>
          <w:lang w:val="en-GB"/>
        </w:rPr>
        <w:t xml:space="preserve"> </w:t>
      </w:r>
      <w:r w:rsidR="00D67181" w:rsidRPr="00F4237D">
        <w:rPr>
          <w:lang w:val="en-GB"/>
        </w:rPr>
        <w:t>of Law No.</w:t>
      </w:r>
      <w:r w:rsidR="009E009E" w:rsidRPr="00F4237D">
        <w:rPr>
          <w:lang w:val="en-GB"/>
        </w:rPr>
        <w:t xml:space="preserve"> 84/2016 “</w:t>
      </w:r>
      <w:r w:rsidR="00D041A0" w:rsidRPr="00F4237D">
        <w:rPr>
          <w:lang w:val="en-GB"/>
        </w:rPr>
        <w:t>On the Transitional Re-evaluation of Judges and Prosecutors in the Republic of Albania</w:t>
      </w:r>
      <w:r w:rsidR="009E009E" w:rsidRPr="00F4237D">
        <w:rPr>
          <w:lang w:val="en-GB"/>
        </w:rPr>
        <w:t>”</w:t>
      </w:r>
      <w:r w:rsidR="005371EB" w:rsidRPr="00F4237D">
        <w:rPr>
          <w:lang w:val="en-GB"/>
        </w:rPr>
        <w:t xml:space="preserve"> [ruled for]</w:t>
      </w:r>
      <w:r w:rsidR="00DF7479" w:rsidRPr="00F4237D">
        <w:rPr>
          <w:lang w:val="en-GB"/>
        </w:rPr>
        <w:t xml:space="preserve"> </w:t>
      </w:r>
      <w:r w:rsidR="00DF7479" w:rsidRPr="00F4237D">
        <w:rPr>
          <w:i/>
          <w:iCs/>
          <w:lang w:val="en-GB"/>
        </w:rPr>
        <w:t>Dismissal</w:t>
      </w:r>
      <w:r w:rsidR="005371EB" w:rsidRPr="00F4237D">
        <w:rPr>
          <w:i/>
          <w:iCs/>
          <w:lang w:val="en-GB"/>
        </w:rPr>
        <w:t xml:space="preserve"> from office of </w:t>
      </w:r>
      <w:r w:rsidR="00DA234E" w:rsidRPr="00F4237D">
        <w:rPr>
          <w:i/>
          <w:iCs/>
          <w:lang w:val="en-GB"/>
        </w:rPr>
        <w:t>the assessee</w:t>
      </w:r>
      <w:r w:rsidR="009E009E" w:rsidRPr="00F4237D">
        <w:rPr>
          <w:i/>
          <w:iCs/>
          <w:lang w:val="en-GB"/>
        </w:rPr>
        <w:t xml:space="preserve">, Ornela Rrumbullaku, </w:t>
      </w:r>
      <w:r w:rsidR="005371EB" w:rsidRPr="00F4237D">
        <w:rPr>
          <w:i/>
          <w:iCs/>
          <w:lang w:val="en-GB"/>
        </w:rPr>
        <w:t xml:space="preserve">currently prosecutor at </w:t>
      </w:r>
      <w:r w:rsidR="0071620B" w:rsidRPr="00F4237D">
        <w:rPr>
          <w:i/>
          <w:iCs/>
          <w:lang w:val="en-GB"/>
        </w:rPr>
        <w:t>the Prosecution Office attached to the Tirana General Jurisdiction Court of First Instance</w:t>
      </w:r>
      <w:r w:rsidR="009E009E" w:rsidRPr="00F4237D">
        <w:rPr>
          <w:i/>
          <w:iCs/>
          <w:lang w:val="en-GB"/>
        </w:rPr>
        <w:t>.”</w:t>
      </w:r>
    </w:p>
    <w:p w14:paraId="1571D3D3" w14:textId="58952D74" w:rsidR="009E009E" w:rsidRPr="00F4237D" w:rsidRDefault="009E009E" w:rsidP="009B546B">
      <w:pPr>
        <w:pStyle w:val="ListParagraph"/>
        <w:widowControl w:val="0"/>
        <w:numPr>
          <w:ilvl w:val="0"/>
          <w:numId w:val="1"/>
        </w:numPr>
        <w:tabs>
          <w:tab w:val="left" w:pos="270"/>
        </w:tabs>
        <w:autoSpaceDE w:val="0"/>
        <w:autoSpaceDN w:val="0"/>
        <w:adjustRightInd w:val="0"/>
        <w:spacing w:after="120" w:line="276" w:lineRule="auto"/>
        <w:ind w:left="90" w:hanging="90"/>
        <w:contextualSpacing w:val="0"/>
        <w:jc w:val="both"/>
        <w:rPr>
          <w:b/>
          <w:sz w:val="22"/>
          <w:szCs w:val="22"/>
          <w:lang w:val="en-GB"/>
        </w:rPr>
      </w:pPr>
      <w:r w:rsidRPr="00F4237D">
        <w:rPr>
          <w:b/>
          <w:sz w:val="22"/>
          <w:szCs w:val="22"/>
          <w:lang w:val="en-GB"/>
        </w:rPr>
        <w:t xml:space="preserve"> </w:t>
      </w:r>
      <w:r w:rsidR="005371EB" w:rsidRPr="00F4237D">
        <w:rPr>
          <w:b/>
          <w:sz w:val="22"/>
          <w:szCs w:val="22"/>
          <w:lang w:val="en-GB"/>
        </w:rPr>
        <w:t xml:space="preserve">GROUNDS OF APPEAL OF THE </w:t>
      </w:r>
      <w:r w:rsidR="00DA234E" w:rsidRPr="00F4237D">
        <w:rPr>
          <w:b/>
          <w:sz w:val="22"/>
          <w:szCs w:val="22"/>
          <w:lang w:val="en-GB"/>
        </w:rPr>
        <w:t>ASSESSEE</w:t>
      </w:r>
    </w:p>
    <w:p w14:paraId="4AD7F8AE" w14:textId="323E9FE4" w:rsidR="009E009E" w:rsidRPr="00F4237D" w:rsidRDefault="00D67181" w:rsidP="009B546B">
      <w:pPr>
        <w:pStyle w:val="Default"/>
        <w:numPr>
          <w:ilvl w:val="0"/>
          <w:numId w:val="3"/>
        </w:numPr>
        <w:spacing w:after="120" w:line="276" w:lineRule="auto"/>
        <w:ind w:left="0"/>
        <w:jc w:val="both"/>
        <w:rPr>
          <w:rFonts w:eastAsia="MS Mincho"/>
          <w:iCs/>
          <w:lang w:val="en-GB"/>
        </w:rPr>
      </w:pPr>
      <w:r w:rsidRPr="00F4237D">
        <w:rPr>
          <w:lang w:val="en-GB"/>
        </w:rPr>
        <w:t>The assessee has filed an appeal against decision no.</w:t>
      </w:r>
      <w:r w:rsidR="009E009E" w:rsidRPr="00F4237D">
        <w:rPr>
          <w:lang w:val="en-GB"/>
        </w:rPr>
        <w:t>792, dat</w:t>
      </w:r>
      <w:r w:rsidRPr="00F4237D">
        <w:rPr>
          <w:lang w:val="en-GB"/>
        </w:rPr>
        <w:t>ed</w:t>
      </w:r>
      <w:r w:rsidR="009E009E" w:rsidRPr="00F4237D">
        <w:rPr>
          <w:lang w:val="en-GB"/>
        </w:rPr>
        <w:t xml:space="preserve"> 04.09.2024 </w:t>
      </w:r>
      <w:r w:rsidRPr="00F4237D">
        <w:rPr>
          <w:lang w:val="en-GB"/>
        </w:rPr>
        <w:t xml:space="preserve">of the </w:t>
      </w:r>
      <w:r w:rsidR="009A6FD4" w:rsidRPr="00F4237D">
        <w:rPr>
          <w:lang w:val="en-GB"/>
        </w:rPr>
        <w:t>Commission</w:t>
      </w:r>
      <w:r w:rsidR="009E009E" w:rsidRPr="00F4237D">
        <w:rPr>
          <w:lang w:val="en-GB"/>
        </w:rPr>
        <w:t xml:space="preserve">, </w:t>
      </w:r>
      <w:r w:rsidR="004E4743" w:rsidRPr="00F4237D">
        <w:rPr>
          <w:lang w:val="en-GB"/>
        </w:rPr>
        <w:t xml:space="preserve">within the legal time frame, </w:t>
      </w:r>
      <w:r w:rsidR="004906A7" w:rsidRPr="00F4237D">
        <w:rPr>
          <w:lang w:val="en-GB"/>
        </w:rPr>
        <w:t xml:space="preserve">whereby she requests </w:t>
      </w:r>
      <w:r w:rsidR="004E4743" w:rsidRPr="00F4237D">
        <w:rPr>
          <w:lang w:val="en-GB"/>
        </w:rPr>
        <w:t xml:space="preserve">its </w:t>
      </w:r>
      <w:r w:rsidR="004906A7" w:rsidRPr="00F4237D">
        <w:rPr>
          <w:lang w:val="en-GB"/>
        </w:rPr>
        <w:t>amendment and her confirmation in office</w:t>
      </w:r>
      <w:r w:rsidR="009E009E" w:rsidRPr="00F4237D">
        <w:rPr>
          <w:lang w:val="en-GB"/>
        </w:rPr>
        <w:t xml:space="preserve">. </w:t>
      </w:r>
      <w:r w:rsidR="00474777" w:rsidRPr="00F4237D">
        <w:rPr>
          <w:lang w:val="en-GB"/>
        </w:rPr>
        <w:t>The assessee has submitted claims of a</w:t>
      </w:r>
      <w:r w:rsidR="004E4743" w:rsidRPr="00F4237D">
        <w:rPr>
          <w:lang w:val="en-GB"/>
        </w:rPr>
        <w:t xml:space="preserve"> </w:t>
      </w:r>
      <w:r w:rsidR="009E009E" w:rsidRPr="00F4237D">
        <w:rPr>
          <w:lang w:val="en-GB"/>
        </w:rPr>
        <w:t>procedural</w:t>
      </w:r>
      <w:r w:rsidR="004E4743" w:rsidRPr="00F4237D">
        <w:rPr>
          <w:lang w:val="en-GB"/>
        </w:rPr>
        <w:t xml:space="preserve"> </w:t>
      </w:r>
      <w:r w:rsidR="001144B2" w:rsidRPr="00F4237D">
        <w:rPr>
          <w:lang w:val="en-GB"/>
        </w:rPr>
        <w:t xml:space="preserve">as well as substantive aspect, </w:t>
      </w:r>
      <w:r w:rsidR="00474777" w:rsidRPr="00F4237D">
        <w:rPr>
          <w:lang w:val="en-GB"/>
        </w:rPr>
        <w:t>which are related to the assessment of the asset criterion</w:t>
      </w:r>
      <w:r w:rsidR="009E009E" w:rsidRPr="00F4237D">
        <w:rPr>
          <w:lang w:val="en-GB"/>
        </w:rPr>
        <w:t xml:space="preserve">, </w:t>
      </w:r>
      <w:r w:rsidR="00474777" w:rsidRPr="00F4237D">
        <w:rPr>
          <w:lang w:val="en-GB"/>
        </w:rPr>
        <w:t xml:space="preserve">for which she requests a review by the </w:t>
      </w:r>
      <w:r w:rsidR="0019406E" w:rsidRPr="00F4237D">
        <w:rPr>
          <w:lang w:val="en-GB"/>
        </w:rPr>
        <w:t xml:space="preserve">Appeal </w:t>
      </w:r>
      <w:r w:rsidR="00474777" w:rsidRPr="00F4237D">
        <w:rPr>
          <w:lang w:val="en-GB"/>
        </w:rPr>
        <w:t>Chamber</w:t>
      </w:r>
      <w:r w:rsidR="009E009E" w:rsidRPr="00F4237D">
        <w:rPr>
          <w:lang w:val="en-GB"/>
        </w:rPr>
        <w:t xml:space="preserve">. </w:t>
      </w:r>
      <w:r w:rsidRPr="00F4237D">
        <w:rPr>
          <w:lang w:val="en-GB"/>
        </w:rPr>
        <w:t xml:space="preserve"> </w:t>
      </w:r>
    </w:p>
    <w:p w14:paraId="5A6BF96F" w14:textId="256B9598" w:rsidR="009E009E" w:rsidRPr="00F4237D" w:rsidRDefault="0019406E" w:rsidP="009B546B">
      <w:pPr>
        <w:numPr>
          <w:ilvl w:val="0"/>
          <w:numId w:val="3"/>
        </w:numPr>
        <w:spacing w:before="160" w:after="120" w:line="276" w:lineRule="auto"/>
        <w:ind w:left="0"/>
        <w:jc w:val="both"/>
        <w:rPr>
          <w:sz w:val="18"/>
          <w:szCs w:val="18"/>
          <w:lang w:val="en-GB"/>
        </w:rPr>
      </w:pPr>
      <w:r w:rsidRPr="00F4237D">
        <w:rPr>
          <w:lang w:val="en-GB"/>
        </w:rPr>
        <w:t xml:space="preserve">The grounds of the appeal </w:t>
      </w:r>
      <w:r w:rsidR="007D5C09" w:rsidRPr="00F4237D">
        <w:rPr>
          <w:lang w:val="en-GB"/>
        </w:rPr>
        <w:t xml:space="preserve">alleging procedural violation and infringement of principles of </w:t>
      </w:r>
      <w:r w:rsidR="00FA424B" w:rsidRPr="00F4237D">
        <w:rPr>
          <w:lang w:val="en-GB"/>
        </w:rPr>
        <w:t xml:space="preserve">fair trial, </w:t>
      </w:r>
      <w:r w:rsidRPr="00F4237D">
        <w:rPr>
          <w:lang w:val="en-GB"/>
        </w:rPr>
        <w:t>concern the following</w:t>
      </w:r>
      <w:r w:rsidR="009E009E" w:rsidRPr="00F4237D">
        <w:rPr>
          <w:lang w:val="en-GB"/>
        </w:rPr>
        <w:t>:</w:t>
      </w:r>
    </w:p>
    <w:p w14:paraId="7B4D0970" w14:textId="69937BEE" w:rsidR="009E009E" w:rsidRPr="00F4237D" w:rsidRDefault="00625F69" w:rsidP="00C132E8">
      <w:pPr>
        <w:pStyle w:val="ListParagraph"/>
        <w:widowControl w:val="0"/>
        <w:numPr>
          <w:ilvl w:val="1"/>
          <w:numId w:val="5"/>
        </w:numPr>
        <w:tabs>
          <w:tab w:val="left" w:pos="270"/>
          <w:tab w:val="left" w:pos="450"/>
        </w:tabs>
        <w:autoSpaceDE w:val="0"/>
        <w:autoSpaceDN w:val="0"/>
        <w:adjustRightInd w:val="0"/>
        <w:spacing w:after="120"/>
        <w:ind w:left="0" w:firstLine="0"/>
        <w:contextualSpacing w:val="0"/>
        <w:jc w:val="both"/>
        <w:rPr>
          <w:i/>
          <w:iCs/>
          <w:lang w:val="en-GB"/>
        </w:rPr>
      </w:pPr>
      <w:r w:rsidRPr="00F4237D">
        <w:rPr>
          <w:i/>
          <w:iCs/>
          <w:lang w:val="en-GB"/>
        </w:rPr>
        <w:t>Violation of Article 6, paragraph 1 of the ECHR, due to the violation of the right to legal certainty</w:t>
      </w:r>
      <w:r w:rsidR="00FA424B" w:rsidRPr="00F4237D">
        <w:rPr>
          <w:i/>
          <w:iCs/>
          <w:lang w:val="en-GB"/>
        </w:rPr>
        <w:t xml:space="preserve">, failing </w:t>
      </w:r>
      <w:r w:rsidRPr="00F4237D">
        <w:rPr>
          <w:i/>
          <w:iCs/>
          <w:lang w:val="en-GB"/>
        </w:rPr>
        <w:t xml:space="preserve">to </w:t>
      </w:r>
      <w:r w:rsidR="00FA424B" w:rsidRPr="00F4237D">
        <w:rPr>
          <w:i/>
          <w:iCs/>
          <w:lang w:val="en-GB"/>
        </w:rPr>
        <w:t xml:space="preserve">observe </w:t>
      </w:r>
      <w:r w:rsidRPr="00F4237D">
        <w:rPr>
          <w:i/>
          <w:iCs/>
          <w:lang w:val="en-GB"/>
        </w:rPr>
        <w:t xml:space="preserve">the jurisprudence of the </w:t>
      </w:r>
      <w:r w:rsidR="009A6FD4" w:rsidRPr="00F4237D">
        <w:rPr>
          <w:i/>
          <w:iCs/>
          <w:lang w:val="en-GB"/>
        </w:rPr>
        <w:t>Commission</w:t>
      </w:r>
      <w:r w:rsidRPr="00F4237D">
        <w:rPr>
          <w:i/>
          <w:iCs/>
          <w:lang w:val="en-GB"/>
        </w:rPr>
        <w:t xml:space="preserve"> and the Panel on </w:t>
      </w:r>
      <w:r w:rsidR="00366643" w:rsidRPr="00F4237D">
        <w:rPr>
          <w:i/>
          <w:iCs/>
          <w:lang w:val="en-GB"/>
        </w:rPr>
        <w:t>i</w:t>
      </w:r>
      <w:r w:rsidR="009A6FD4" w:rsidRPr="00F4237D">
        <w:rPr>
          <w:i/>
          <w:iCs/>
          <w:lang w:val="en-GB"/>
        </w:rPr>
        <w:t>ssues</w:t>
      </w:r>
      <w:r w:rsidRPr="00F4237D">
        <w:rPr>
          <w:i/>
          <w:iCs/>
          <w:lang w:val="en-GB"/>
        </w:rPr>
        <w:t xml:space="preserve"> of </w:t>
      </w:r>
      <w:r w:rsidR="00E5187C" w:rsidRPr="00F4237D">
        <w:rPr>
          <w:i/>
          <w:iCs/>
          <w:lang w:val="en-GB"/>
        </w:rPr>
        <w:t xml:space="preserve">crucial </w:t>
      </w:r>
      <w:r w:rsidRPr="00F4237D">
        <w:rPr>
          <w:i/>
          <w:iCs/>
          <w:lang w:val="en-GB"/>
        </w:rPr>
        <w:t xml:space="preserve">importance for the </w:t>
      </w:r>
      <w:r w:rsidR="00347AEC" w:rsidRPr="00F4237D">
        <w:rPr>
          <w:sz w:val="23"/>
          <w:szCs w:val="23"/>
          <w:lang w:val="en-GB"/>
        </w:rPr>
        <w:t>assessee</w:t>
      </w:r>
      <w:r w:rsidR="00347AEC" w:rsidRPr="00F4237D">
        <w:rPr>
          <w:i/>
          <w:iCs/>
          <w:sz w:val="23"/>
          <w:szCs w:val="23"/>
          <w:lang w:val="en-GB"/>
        </w:rPr>
        <w:t xml:space="preserve"> </w:t>
      </w:r>
      <w:r w:rsidRPr="00F4237D">
        <w:rPr>
          <w:i/>
          <w:iCs/>
          <w:lang w:val="en-GB"/>
        </w:rPr>
        <w:t xml:space="preserve">and the violation of the principle of legality due to the existence of opposing judgments and consequently a violation of Article 8 on respect for private life </w:t>
      </w:r>
      <w:r w:rsidR="00E5187C" w:rsidRPr="00F4237D">
        <w:rPr>
          <w:i/>
          <w:iCs/>
          <w:lang w:val="en-GB"/>
        </w:rPr>
        <w:t xml:space="preserve">on the part of </w:t>
      </w:r>
      <w:r w:rsidRPr="00F4237D">
        <w:rPr>
          <w:i/>
          <w:iCs/>
          <w:lang w:val="en-GB"/>
        </w:rPr>
        <w:t xml:space="preserve">the </w:t>
      </w:r>
      <w:r w:rsidR="009A6FD4" w:rsidRPr="00F4237D">
        <w:rPr>
          <w:i/>
          <w:iCs/>
          <w:lang w:val="en-GB"/>
        </w:rPr>
        <w:t>Commission</w:t>
      </w:r>
      <w:r w:rsidR="009E009E" w:rsidRPr="00F4237D">
        <w:rPr>
          <w:i/>
          <w:iCs/>
          <w:lang w:val="en-GB"/>
        </w:rPr>
        <w:t>.</w:t>
      </w:r>
    </w:p>
    <w:p w14:paraId="55700007" w14:textId="19CDE742" w:rsidR="009E009E" w:rsidRPr="00F4237D" w:rsidRDefault="00F25668" w:rsidP="009B546B">
      <w:pPr>
        <w:pStyle w:val="ListParagraph"/>
        <w:tabs>
          <w:tab w:val="left" w:pos="270"/>
          <w:tab w:val="left" w:pos="450"/>
        </w:tabs>
        <w:spacing w:after="120" w:line="276" w:lineRule="auto"/>
        <w:ind w:left="0"/>
        <w:contextualSpacing w:val="0"/>
        <w:jc w:val="both"/>
        <w:rPr>
          <w:i/>
          <w:iCs/>
          <w:lang w:val="en-GB"/>
        </w:rPr>
      </w:pPr>
      <w:r w:rsidRPr="00F4237D">
        <w:rPr>
          <w:spacing w:val="-2"/>
          <w:lang w:val="en-GB"/>
        </w:rPr>
        <w:t xml:space="preserve">The assessee, while accepting that the case-law is not static, claims that the </w:t>
      </w:r>
      <w:r w:rsidR="009A6FD4" w:rsidRPr="00F4237D">
        <w:rPr>
          <w:spacing w:val="-2"/>
          <w:lang w:val="en-GB"/>
        </w:rPr>
        <w:t>Commission</w:t>
      </w:r>
      <w:r w:rsidRPr="00F4237D">
        <w:rPr>
          <w:spacing w:val="-2"/>
          <w:lang w:val="en-GB"/>
        </w:rPr>
        <w:t xml:space="preserve"> has not given convincing reasons for its </w:t>
      </w:r>
      <w:r w:rsidR="002F334A" w:rsidRPr="00F4237D">
        <w:rPr>
          <w:spacing w:val="-2"/>
          <w:lang w:val="en-GB"/>
        </w:rPr>
        <w:t xml:space="preserve">nonconformity </w:t>
      </w:r>
      <w:r w:rsidRPr="00F4237D">
        <w:rPr>
          <w:spacing w:val="-2"/>
          <w:lang w:val="en-GB"/>
        </w:rPr>
        <w:t xml:space="preserve">from previous judicial practice, since any </w:t>
      </w:r>
      <w:r w:rsidR="002F334A" w:rsidRPr="00F4237D">
        <w:rPr>
          <w:spacing w:val="-2"/>
          <w:lang w:val="en-GB"/>
        </w:rPr>
        <w:t xml:space="preserve">deviation </w:t>
      </w:r>
      <w:r w:rsidRPr="00F4237D">
        <w:rPr>
          <w:spacing w:val="-2"/>
          <w:lang w:val="en-GB"/>
        </w:rPr>
        <w:t xml:space="preserve">from the court's previous positions must be accompanied by a substantial statement of the reasons requiring the </w:t>
      </w:r>
      <w:r w:rsidR="00D37B18" w:rsidRPr="00F4237D">
        <w:rPr>
          <w:spacing w:val="-2"/>
          <w:lang w:val="en-GB"/>
        </w:rPr>
        <w:t xml:space="preserve">deviation </w:t>
      </w:r>
      <w:r w:rsidRPr="00F4237D">
        <w:rPr>
          <w:spacing w:val="-2"/>
          <w:lang w:val="en-GB"/>
        </w:rPr>
        <w:t xml:space="preserve">from the previous positions </w:t>
      </w:r>
      <w:r w:rsidRPr="00F4237D">
        <w:rPr>
          <w:i/>
          <w:iCs/>
          <w:spacing w:val="-2"/>
          <w:lang w:val="en-GB"/>
        </w:rPr>
        <w:t>(Atanasovski v. the former Yugoslav Republic of Macedonia, no. 36815/03, § 38, 14 April 2010; Domenech Aradilla and Rodríguez González v. Spain, no. 32667/19 and 30807/20, § 392, January 2010, not yet final).</w:t>
      </w:r>
      <w:r w:rsidRPr="00F4237D">
        <w:rPr>
          <w:spacing w:val="-2"/>
          <w:lang w:val="en-GB"/>
        </w:rPr>
        <w:t xml:space="preserve"> Moreover, unlike decisions </w:t>
      </w:r>
      <w:r w:rsidR="005A26D8" w:rsidRPr="00F4237D">
        <w:rPr>
          <w:spacing w:val="-2"/>
          <w:lang w:val="en-GB"/>
        </w:rPr>
        <w:t>i</w:t>
      </w:r>
      <w:r w:rsidR="00DF7479" w:rsidRPr="00F4237D">
        <w:rPr>
          <w:spacing w:val="-2"/>
          <w:lang w:val="en-GB"/>
        </w:rPr>
        <w:t>ssued by</w:t>
      </w:r>
      <w:r w:rsidRPr="00F4237D">
        <w:rPr>
          <w:spacing w:val="-2"/>
          <w:lang w:val="en-GB"/>
        </w:rPr>
        <w:t xml:space="preserve"> courts of ordinary jurisdiction, in the case of the </w:t>
      </w:r>
      <w:r w:rsidR="009A6FD4" w:rsidRPr="00F4237D">
        <w:rPr>
          <w:spacing w:val="-2"/>
          <w:lang w:val="en-GB"/>
        </w:rPr>
        <w:t>Commission</w:t>
      </w:r>
      <w:r w:rsidRPr="00F4237D">
        <w:rPr>
          <w:spacing w:val="-2"/>
          <w:lang w:val="en-GB"/>
        </w:rPr>
        <w:t xml:space="preserve"> and due to the limited number of its members (currently 12), it is very likely that at least some of the judges sitting on different panels will almost always be the same</w:t>
      </w:r>
      <w:r w:rsidR="009E009E" w:rsidRPr="00F4237D">
        <w:rPr>
          <w:rStyle w:val="FootnoteReference"/>
          <w:lang w:val="en-GB"/>
        </w:rPr>
        <w:footnoteReference w:id="4"/>
      </w:r>
      <w:r w:rsidR="009E009E" w:rsidRPr="00F4237D">
        <w:rPr>
          <w:lang w:val="en-GB"/>
        </w:rPr>
        <w:t>.</w:t>
      </w:r>
      <w:r w:rsidR="002F334A" w:rsidRPr="00F4237D">
        <w:rPr>
          <w:lang w:val="en-GB"/>
        </w:rPr>
        <w:t xml:space="preserve"> </w:t>
      </w:r>
      <w:r w:rsidR="00D37B18" w:rsidRPr="00F4237D">
        <w:rPr>
          <w:lang w:val="en-GB"/>
        </w:rPr>
        <w:t xml:space="preserve"> </w:t>
      </w:r>
    </w:p>
    <w:p w14:paraId="44BDED93" w14:textId="6BBBEABD" w:rsidR="009E009E" w:rsidRPr="00F4237D" w:rsidRDefault="00DA234E" w:rsidP="009B546B">
      <w:pPr>
        <w:pStyle w:val="ListParagraph"/>
        <w:tabs>
          <w:tab w:val="left" w:pos="270"/>
          <w:tab w:val="left" w:pos="450"/>
        </w:tabs>
        <w:spacing w:after="120" w:line="276" w:lineRule="auto"/>
        <w:ind w:left="0"/>
        <w:contextualSpacing w:val="0"/>
        <w:jc w:val="both"/>
        <w:rPr>
          <w:i/>
          <w:iCs/>
          <w:lang w:val="en-GB"/>
        </w:rPr>
      </w:pPr>
      <w:r w:rsidRPr="00F4237D">
        <w:rPr>
          <w:lang w:val="en-GB"/>
        </w:rPr>
        <w:lastRenderedPageBreak/>
        <w:t>The assessee</w:t>
      </w:r>
      <w:r w:rsidR="009E009E" w:rsidRPr="00F4237D">
        <w:rPr>
          <w:lang w:val="en-GB"/>
        </w:rPr>
        <w:t xml:space="preserve">, </w:t>
      </w:r>
      <w:r w:rsidR="00DC6CB2" w:rsidRPr="00F4237D">
        <w:rPr>
          <w:lang w:val="en-GB"/>
        </w:rPr>
        <w:t>referring to several decisions of the IQC and of the AC</w:t>
      </w:r>
      <w:r w:rsidR="009E009E" w:rsidRPr="00F4237D">
        <w:rPr>
          <w:rStyle w:val="FootnoteReference"/>
          <w:lang w:val="en-GB"/>
        </w:rPr>
        <w:footnoteReference w:id="5"/>
      </w:r>
      <w:r w:rsidR="00111AAA" w:rsidRPr="00F4237D">
        <w:rPr>
          <w:lang w:val="en-GB"/>
        </w:rPr>
        <w:t xml:space="preserve"> </w:t>
      </w:r>
      <w:r w:rsidR="00C82C35" w:rsidRPr="00F4237D">
        <w:rPr>
          <w:lang w:val="en-GB"/>
        </w:rPr>
        <w:t xml:space="preserve">claims for deviation from the </w:t>
      </w:r>
      <w:r w:rsidR="009E009E" w:rsidRPr="00F4237D">
        <w:rPr>
          <w:lang w:val="en-GB"/>
        </w:rPr>
        <w:t>jurisprudenc</w:t>
      </w:r>
      <w:r w:rsidR="00C82C35" w:rsidRPr="00F4237D">
        <w:rPr>
          <w:lang w:val="en-GB"/>
        </w:rPr>
        <w:t xml:space="preserve">e as regards the assessment on </w:t>
      </w:r>
      <w:r w:rsidR="009E009E" w:rsidRPr="00F4237D">
        <w:rPr>
          <w:i/>
          <w:iCs/>
          <w:lang w:val="en-GB"/>
        </w:rPr>
        <w:t>(</w:t>
      </w:r>
      <w:proofErr w:type="spellStart"/>
      <w:r w:rsidR="009E009E" w:rsidRPr="00F4237D">
        <w:rPr>
          <w:i/>
          <w:iCs/>
          <w:lang w:val="en-GB"/>
        </w:rPr>
        <w:t>i</w:t>
      </w:r>
      <w:proofErr w:type="spellEnd"/>
      <w:r w:rsidR="009E009E" w:rsidRPr="00F4237D">
        <w:rPr>
          <w:i/>
          <w:iCs/>
          <w:lang w:val="en-GB"/>
        </w:rPr>
        <w:t>)</w:t>
      </w:r>
      <w:r w:rsidR="009E009E" w:rsidRPr="00F4237D">
        <w:rPr>
          <w:lang w:val="en-GB"/>
        </w:rPr>
        <w:t xml:space="preserve"> </w:t>
      </w:r>
      <w:r w:rsidR="00C82C35" w:rsidRPr="00F4237D">
        <w:rPr>
          <w:lang w:val="en-GB"/>
        </w:rPr>
        <w:t xml:space="preserve">the inclusion </w:t>
      </w:r>
      <w:r w:rsidR="00B72E1C" w:rsidRPr="00F4237D">
        <w:rPr>
          <w:lang w:val="en-GB"/>
        </w:rPr>
        <w:t xml:space="preserve">within </w:t>
      </w:r>
      <w:r w:rsidR="00C82C35" w:rsidRPr="00F4237D">
        <w:rPr>
          <w:lang w:val="en-GB"/>
        </w:rPr>
        <w:t xml:space="preserve">the income of the </w:t>
      </w:r>
      <w:r w:rsidR="00B72E1C" w:rsidRPr="00F4237D">
        <w:rPr>
          <w:lang w:val="en-GB"/>
        </w:rPr>
        <w:t>spouse’s famil</w:t>
      </w:r>
      <w:r w:rsidR="00DC20BE" w:rsidRPr="00F4237D">
        <w:rPr>
          <w:lang w:val="en-GB"/>
        </w:rPr>
        <w:t>y derived from the agricultural activity</w:t>
      </w:r>
      <w:r w:rsidR="009E009E" w:rsidRPr="00F4237D">
        <w:rPr>
          <w:lang w:val="en-GB"/>
        </w:rPr>
        <w:t xml:space="preserve">; </w:t>
      </w:r>
      <w:r w:rsidR="009E009E" w:rsidRPr="00F4237D">
        <w:rPr>
          <w:i/>
          <w:iCs/>
          <w:lang w:val="en-GB"/>
        </w:rPr>
        <w:t>(ii)</w:t>
      </w:r>
      <w:r w:rsidR="009E009E" w:rsidRPr="00F4237D">
        <w:rPr>
          <w:lang w:val="en-GB"/>
        </w:rPr>
        <w:t xml:space="preserve"> </w:t>
      </w:r>
      <w:r w:rsidR="00EC0F2A" w:rsidRPr="00F4237D">
        <w:rPr>
          <w:lang w:val="en-GB"/>
        </w:rPr>
        <w:t>the inclusion within the legitimate income</w:t>
      </w:r>
      <w:r w:rsidR="004351BF" w:rsidRPr="00F4237D">
        <w:rPr>
          <w:lang w:val="en-GB"/>
        </w:rPr>
        <w:t xml:space="preserve">, in terms of Article </w:t>
      </w:r>
      <w:r w:rsidR="009E009E" w:rsidRPr="00F4237D">
        <w:rPr>
          <w:lang w:val="en-GB"/>
        </w:rPr>
        <w:t xml:space="preserve">D </w:t>
      </w:r>
      <w:r w:rsidR="004351BF" w:rsidRPr="00F4237D">
        <w:rPr>
          <w:lang w:val="en-GB"/>
        </w:rPr>
        <w:t>of the Annex to the Constitution</w:t>
      </w:r>
      <w:r w:rsidR="009E009E" w:rsidRPr="00F4237D">
        <w:rPr>
          <w:lang w:val="en-GB"/>
        </w:rPr>
        <w:t xml:space="preserve">; </w:t>
      </w:r>
      <w:r w:rsidR="009E009E" w:rsidRPr="00F4237D">
        <w:rPr>
          <w:i/>
          <w:iCs/>
          <w:lang w:val="en-GB"/>
        </w:rPr>
        <w:t>(iii)</w:t>
      </w:r>
      <w:r w:rsidR="009E009E" w:rsidRPr="00F4237D">
        <w:rPr>
          <w:lang w:val="en-GB"/>
        </w:rPr>
        <w:t xml:space="preserve"> </w:t>
      </w:r>
      <w:r w:rsidR="00AF4F94" w:rsidRPr="00F4237D">
        <w:rPr>
          <w:lang w:val="en-GB"/>
        </w:rPr>
        <w:t xml:space="preserve">non-punishment </w:t>
      </w:r>
      <w:r w:rsidR="00C042BB" w:rsidRPr="00F4237D">
        <w:rPr>
          <w:lang w:val="en-GB"/>
        </w:rPr>
        <w:t>for t</w:t>
      </w:r>
      <w:r w:rsidR="00AF4F94" w:rsidRPr="00F4237D">
        <w:rPr>
          <w:lang w:val="en-GB"/>
        </w:rPr>
        <w:t xml:space="preserve">he inaccuracies found in the periodic annual declarations, </w:t>
      </w:r>
      <w:r w:rsidR="002E59F9" w:rsidRPr="00F4237D">
        <w:rPr>
          <w:lang w:val="en-GB"/>
        </w:rPr>
        <w:t xml:space="preserve">when it is not in addition to the financial insufficiency; and </w:t>
      </w:r>
      <w:r w:rsidR="009E009E" w:rsidRPr="00F4237D">
        <w:rPr>
          <w:i/>
          <w:iCs/>
          <w:lang w:val="en-GB"/>
        </w:rPr>
        <w:t>(iv)</w:t>
      </w:r>
      <w:r w:rsidR="009E009E" w:rsidRPr="00F4237D">
        <w:rPr>
          <w:lang w:val="en-GB"/>
        </w:rPr>
        <w:t xml:space="preserve"> </w:t>
      </w:r>
      <w:r w:rsidR="002E59F9" w:rsidRPr="00F4237D">
        <w:rPr>
          <w:lang w:val="en-GB"/>
        </w:rPr>
        <w:t xml:space="preserve">recognition of the income from employment, </w:t>
      </w:r>
      <w:r w:rsidR="00335AD2" w:rsidRPr="00F4237D">
        <w:rPr>
          <w:lang w:val="en-GB"/>
        </w:rPr>
        <w:t>regardless of the replies about the payment of social insurance by the former employer.</w:t>
      </w:r>
    </w:p>
    <w:p w14:paraId="455002DC" w14:textId="115E269A" w:rsidR="009E009E" w:rsidRPr="00F4237D" w:rsidRDefault="009E009E">
      <w:pPr>
        <w:pStyle w:val="ListParagraph"/>
        <w:widowControl w:val="0"/>
        <w:numPr>
          <w:ilvl w:val="2"/>
          <w:numId w:val="5"/>
        </w:numPr>
        <w:tabs>
          <w:tab w:val="left" w:pos="270"/>
          <w:tab w:val="left" w:pos="450"/>
        </w:tabs>
        <w:autoSpaceDE w:val="0"/>
        <w:autoSpaceDN w:val="0"/>
        <w:adjustRightInd w:val="0"/>
        <w:spacing w:after="120" w:line="276" w:lineRule="auto"/>
        <w:ind w:left="0" w:firstLine="0"/>
        <w:contextualSpacing w:val="0"/>
        <w:jc w:val="both"/>
        <w:rPr>
          <w:lang w:val="en-GB"/>
        </w:rPr>
      </w:pPr>
      <w:r w:rsidRPr="00F4237D">
        <w:rPr>
          <w:lang w:val="en-GB"/>
        </w:rPr>
        <w:t xml:space="preserve"> </w:t>
      </w:r>
      <w:r w:rsidR="00304687" w:rsidRPr="00F4237D">
        <w:rPr>
          <w:lang w:val="en-GB"/>
        </w:rPr>
        <w:t xml:space="preserve">The LSU, concerning the claim of the </w:t>
      </w:r>
      <w:r w:rsidR="00DA234E" w:rsidRPr="00F4237D">
        <w:rPr>
          <w:lang w:val="en-GB"/>
        </w:rPr>
        <w:t>assessee</w:t>
      </w:r>
      <w:r w:rsidRPr="00F4237D">
        <w:rPr>
          <w:lang w:val="en-GB"/>
        </w:rPr>
        <w:t xml:space="preserve"> </w:t>
      </w:r>
      <w:r w:rsidR="001245DA" w:rsidRPr="00F4237D">
        <w:rPr>
          <w:lang w:val="en-GB"/>
        </w:rPr>
        <w:t xml:space="preserve">for deviation of the </w:t>
      </w:r>
      <w:r w:rsidR="009A6FD4" w:rsidRPr="00F4237D">
        <w:rPr>
          <w:lang w:val="en-GB"/>
        </w:rPr>
        <w:t>Commission</w:t>
      </w:r>
      <w:r w:rsidR="001245DA" w:rsidRPr="00F4237D">
        <w:rPr>
          <w:lang w:val="en-GB"/>
        </w:rPr>
        <w:t xml:space="preserve"> from previous decisions, deems that such a claim may not constitute </w:t>
      </w:r>
      <w:r w:rsidR="001245DA" w:rsidRPr="00F4237D">
        <w:rPr>
          <w:i/>
          <w:iCs/>
          <w:lang w:val="en-GB"/>
        </w:rPr>
        <w:t>a</w:t>
      </w:r>
      <w:r w:rsidR="00AA7995" w:rsidRPr="00F4237D">
        <w:rPr>
          <w:i/>
          <w:iCs/>
          <w:lang w:val="en-GB"/>
        </w:rPr>
        <w:t xml:space="preserve"> </w:t>
      </w:r>
      <w:r w:rsidRPr="00F4237D">
        <w:rPr>
          <w:i/>
          <w:iCs/>
          <w:lang w:val="en-GB"/>
        </w:rPr>
        <w:t>priori</w:t>
      </w:r>
      <w:r w:rsidRPr="00F4237D">
        <w:rPr>
          <w:lang w:val="en-GB"/>
        </w:rPr>
        <w:t xml:space="preserve"> </w:t>
      </w:r>
      <w:r w:rsidR="00AA7995" w:rsidRPr="00F4237D">
        <w:rPr>
          <w:lang w:val="en-GB"/>
        </w:rPr>
        <w:t xml:space="preserve">ground to consider unfair the decision in question. Such a stance of the Chamber </w:t>
      </w:r>
      <w:r w:rsidR="00464E32" w:rsidRPr="00F4237D">
        <w:rPr>
          <w:lang w:val="en-GB"/>
        </w:rPr>
        <w:t>is already consolidated in its jurisprudence</w:t>
      </w:r>
      <w:r w:rsidRPr="00F4237D">
        <w:rPr>
          <w:rStyle w:val="FootnoteReference"/>
          <w:lang w:val="en-GB"/>
        </w:rPr>
        <w:footnoteReference w:id="6"/>
      </w:r>
      <w:r w:rsidRPr="00F4237D">
        <w:rPr>
          <w:lang w:val="en-GB"/>
        </w:rPr>
        <w:t xml:space="preserve">. </w:t>
      </w:r>
      <w:r w:rsidR="00464E32" w:rsidRPr="00F4237D">
        <w:rPr>
          <w:lang w:val="en-GB"/>
        </w:rPr>
        <w:t>The LSU</w:t>
      </w:r>
      <w:r w:rsidR="00464E32" w:rsidRPr="00F4237D">
        <w:rPr>
          <w:i/>
          <w:iCs/>
          <w:lang w:val="en-GB"/>
        </w:rPr>
        <w:t xml:space="preserve"> </w:t>
      </w:r>
      <w:r w:rsidR="00D665E8" w:rsidRPr="00F4237D">
        <w:rPr>
          <w:i/>
          <w:iCs/>
          <w:lang w:val="en-GB"/>
        </w:rPr>
        <w:t xml:space="preserve">firstly </w:t>
      </w:r>
      <w:r w:rsidR="00D665E8" w:rsidRPr="00F4237D">
        <w:rPr>
          <w:lang w:val="en-GB"/>
        </w:rPr>
        <w:t xml:space="preserve">notes that the different positions held by the </w:t>
      </w:r>
      <w:r w:rsidR="009A6FD4" w:rsidRPr="00F4237D">
        <w:rPr>
          <w:lang w:val="en-GB"/>
        </w:rPr>
        <w:t>Commission</w:t>
      </w:r>
      <w:r w:rsidR="00D665E8" w:rsidRPr="00F4237D">
        <w:rPr>
          <w:lang w:val="en-GB"/>
        </w:rPr>
        <w:t xml:space="preserve"> for similar cases, </w:t>
      </w:r>
      <w:r w:rsidR="008E2B41" w:rsidRPr="00F4237D">
        <w:rPr>
          <w:lang w:val="en-GB"/>
        </w:rPr>
        <w:t>may not be addressed as grounds of appeal to the Chamber, as the latter, within its</w:t>
      </w:r>
      <w:r w:rsidR="00804CEA" w:rsidRPr="00F4237D">
        <w:rPr>
          <w:lang w:val="en-GB"/>
        </w:rPr>
        <w:t xml:space="preserve"> jurisdiction and constitutional competence</w:t>
      </w:r>
      <w:r w:rsidRPr="00F4237D">
        <w:rPr>
          <w:rStyle w:val="FootnoteReference"/>
          <w:lang w:val="en-GB"/>
        </w:rPr>
        <w:footnoteReference w:id="7"/>
      </w:r>
      <w:r w:rsidRPr="00F4237D">
        <w:rPr>
          <w:lang w:val="en-GB"/>
        </w:rPr>
        <w:t xml:space="preserve"> , </w:t>
      </w:r>
      <w:r w:rsidR="00804CEA" w:rsidRPr="00F4237D">
        <w:rPr>
          <w:lang w:val="en-GB"/>
        </w:rPr>
        <w:t>examines the appeal filed by the</w:t>
      </w:r>
      <w:r w:rsidR="00DA234E" w:rsidRPr="00F4237D">
        <w:rPr>
          <w:lang w:val="en-GB"/>
        </w:rPr>
        <w:t xml:space="preserve"> assessee</w:t>
      </w:r>
      <w:r w:rsidRPr="00F4237D">
        <w:rPr>
          <w:lang w:val="en-GB"/>
        </w:rPr>
        <w:t xml:space="preserve"> </w:t>
      </w:r>
      <w:r w:rsidR="00645D69" w:rsidRPr="00F4237D">
        <w:rPr>
          <w:lang w:val="en-GB"/>
        </w:rPr>
        <w:t xml:space="preserve">only for the grounds presented by him, which are related to the IQC Decision under review, </w:t>
      </w:r>
      <w:r w:rsidR="00AD5B50" w:rsidRPr="00F4237D">
        <w:rPr>
          <w:lang w:val="en-GB"/>
        </w:rPr>
        <w:t>not to the conclusions drawn by the IQC in other decisions</w:t>
      </w:r>
      <w:r w:rsidR="00665BEC" w:rsidRPr="00F4237D">
        <w:rPr>
          <w:lang w:val="en-GB"/>
        </w:rPr>
        <w:t xml:space="preserve"> on other assessees</w:t>
      </w:r>
      <w:r w:rsidRPr="00F4237D">
        <w:rPr>
          <w:rStyle w:val="FootnoteReference"/>
          <w:lang w:val="en-GB"/>
        </w:rPr>
        <w:footnoteReference w:id="8"/>
      </w:r>
      <w:r w:rsidRPr="00F4237D">
        <w:rPr>
          <w:lang w:val="en-GB"/>
        </w:rPr>
        <w:t xml:space="preserve">. </w:t>
      </w:r>
      <w:r w:rsidRPr="00F4237D">
        <w:rPr>
          <w:i/>
          <w:iCs/>
          <w:lang w:val="en-GB"/>
        </w:rPr>
        <w:t>S</w:t>
      </w:r>
      <w:r w:rsidR="00665BEC" w:rsidRPr="00F4237D">
        <w:rPr>
          <w:i/>
          <w:iCs/>
          <w:lang w:val="en-GB"/>
        </w:rPr>
        <w:t xml:space="preserve">econdly, </w:t>
      </w:r>
      <w:r w:rsidR="00484F58" w:rsidRPr="00F4237D">
        <w:rPr>
          <w:lang w:val="en-GB"/>
        </w:rPr>
        <w:t>besides this reasoning, t</w:t>
      </w:r>
      <w:r w:rsidR="00D665E8" w:rsidRPr="00F4237D">
        <w:rPr>
          <w:lang w:val="en-GB"/>
        </w:rPr>
        <w:t xml:space="preserve">he LSU </w:t>
      </w:r>
      <w:r w:rsidR="00D80C4F" w:rsidRPr="00F4237D">
        <w:rPr>
          <w:lang w:val="en-GB"/>
        </w:rPr>
        <w:t xml:space="preserve">notes that the AC is the only judicial body </w:t>
      </w:r>
      <w:r w:rsidR="000D0E34" w:rsidRPr="00F4237D">
        <w:rPr>
          <w:lang w:val="en-GB"/>
        </w:rPr>
        <w:t xml:space="preserve">that ensures the equal treatment </w:t>
      </w:r>
      <w:r w:rsidR="00A50AC0" w:rsidRPr="00F4237D">
        <w:rPr>
          <w:lang w:val="en-GB"/>
        </w:rPr>
        <w:t xml:space="preserve">of assessees, both due to the exercise of judicial functions and also due to its composition. </w:t>
      </w:r>
      <w:r w:rsidR="00B852F0" w:rsidRPr="00F4237D">
        <w:rPr>
          <w:lang w:val="en-GB"/>
        </w:rPr>
        <w:t xml:space="preserve">Each </w:t>
      </w:r>
      <w:r w:rsidR="008D7532" w:rsidRPr="00F4237D">
        <w:rPr>
          <w:lang w:val="en-GB"/>
        </w:rPr>
        <w:t xml:space="preserve">decision of the </w:t>
      </w:r>
      <w:r w:rsidR="009A6FD4" w:rsidRPr="00F4237D">
        <w:rPr>
          <w:lang w:val="en-GB"/>
        </w:rPr>
        <w:t>Commission</w:t>
      </w:r>
      <w:r w:rsidR="008D7532" w:rsidRPr="00F4237D">
        <w:rPr>
          <w:lang w:val="en-GB"/>
        </w:rPr>
        <w:t xml:space="preserve"> is reviewed individually</w:t>
      </w:r>
      <w:r w:rsidRPr="00F4237D">
        <w:rPr>
          <w:lang w:val="en-GB"/>
        </w:rPr>
        <w:t>, b</w:t>
      </w:r>
      <w:r w:rsidR="008D7532" w:rsidRPr="00F4237D">
        <w:rPr>
          <w:lang w:val="en-GB"/>
        </w:rPr>
        <w:t xml:space="preserve">ased on the specifics </w:t>
      </w:r>
      <w:r w:rsidR="00A93071" w:rsidRPr="00F4237D">
        <w:rPr>
          <w:lang w:val="en-GB"/>
        </w:rPr>
        <w:t xml:space="preserve">of the factual situation proven by the adjudication and due application of the law </w:t>
      </w:r>
      <w:r w:rsidR="00601108" w:rsidRPr="00F4237D">
        <w:rPr>
          <w:lang w:val="en-GB"/>
        </w:rPr>
        <w:t xml:space="preserve">for the factual concrete situation </w:t>
      </w:r>
      <w:r w:rsidR="00CB3C96" w:rsidRPr="00F4237D">
        <w:rPr>
          <w:lang w:val="en-GB"/>
        </w:rPr>
        <w:t xml:space="preserve">– not by the manner or standard applied </w:t>
      </w:r>
      <w:r w:rsidR="00F50C2C" w:rsidRPr="00F4237D">
        <w:rPr>
          <w:lang w:val="en-GB"/>
        </w:rPr>
        <w:t xml:space="preserve">by the </w:t>
      </w:r>
      <w:r w:rsidR="009A6FD4" w:rsidRPr="00F4237D">
        <w:rPr>
          <w:lang w:val="en-GB"/>
        </w:rPr>
        <w:t>Commission</w:t>
      </w:r>
      <w:r w:rsidR="00F50C2C" w:rsidRPr="00F4237D">
        <w:rPr>
          <w:lang w:val="en-GB"/>
        </w:rPr>
        <w:t xml:space="preserve"> </w:t>
      </w:r>
      <w:r w:rsidR="00CB3C96" w:rsidRPr="00F4237D">
        <w:rPr>
          <w:lang w:val="en-GB"/>
        </w:rPr>
        <w:t xml:space="preserve">to re-evaluate </w:t>
      </w:r>
      <w:r w:rsidR="00F50C2C" w:rsidRPr="00F4237D">
        <w:rPr>
          <w:lang w:val="en-GB"/>
        </w:rPr>
        <w:t>other assessees</w:t>
      </w:r>
      <w:r w:rsidRPr="00F4237D">
        <w:rPr>
          <w:lang w:val="en-GB"/>
        </w:rPr>
        <w:t xml:space="preserve">. </w:t>
      </w:r>
      <w:r w:rsidR="00DF4D15" w:rsidRPr="00F4237D">
        <w:rPr>
          <w:i/>
          <w:iCs/>
          <w:lang w:val="en-GB"/>
        </w:rPr>
        <w:t xml:space="preserve">The AC reviews the cases and establishes </w:t>
      </w:r>
      <w:r w:rsidR="005C5354" w:rsidRPr="00F4237D">
        <w:rPr>
          <w:i/>
          <w:iCs/>
          <w:lang w:val="en-GB"/>
        </w:rPr>
        <w:t xml:space="preserve">standards based on the principle of due process of </w:t>
      </w:r>
      <w:r w:rsidR="002A0834" w:rsidRPr="00F4237D">
        <w:rPr>
          <w:i/>
          <w:iCs/>
          <w:lang w:val="en-GB"/>
        </w:rPr>
        <w:t>due process of law</w:t>
      </w:r>
      <w:r w:rsidRPr="00F4237D">
        <w:rPr>
          <w:i/>
          <w:iCs/>
          <w:lang w:val="en-GB"/>
        </w:rPr>
        <w:t xml:space="preserve">, </w:t>
      </w:r>
      <w:r w:rsidR="00FD61FA" w:rsidRPr="00F4237D">
        <w:rPr>
          <w:i/>
          <w:iCs/>
          <w:lang w:val="en-GB"/>
        </w:rPr>
        <w:t xml:space="preserve">the </w:t>
      </w:r>
      <w:r w:rsidR="00BB2C41" w:rsidRPr="00F4237D">
        <w:rPr>
          <w:i/>
          <w:iCs/>
          <w:lang w:val="en-GB"/>
        </w:rPr>
        <w:t xml:space="preserve">adversarial </w:t>
      </w:r>
      <w:r w:rsidR="00FD61FA" w:rsidRPr="00F4237D">
        <w:rPr>
          <w:i/>
          <w:iCs/>
          <w:lang w:val="en-GB"/>
        </w:rPr>
        <w:t>principle</w:t>
      </w:r>
      <w:r w:rsidR="00484F32" w:rsidRPr="00F4237D">
        <w:rPr>
          <w:i/>
          <w:iCs/>
          <w:lang w:val="en-GB"/>
        </w:rPr>
        <w:t xml:space="preserve">, the principle of </w:t>
      </w:r>
      <w:r w:rsidRPr="00F4237D">
        <w:rPr>
          <w:i/>
          <w:iCs/>
          <w:lang w:val="en-GB"/>
        </w:rPr>
        <w:t>l</w:t>
      </w:r>
      <w:r w:rsidR="007467C3" w:rsidRPr="00F4237D">
        <w:rPr>
          <w:i/>
          <w:iCs/>
          <w:lang w:val="en-GB"/>
        </w:rPr>
        <w:t xml:space="preserve">egality, the principle of legal certainty and the principle of </w:t>
      </w:r>
      <w:r w:rsidR="00F80D85" w:rsidRPr="00F4237D">
        <w:rPr>
          <w:i/>
          <w:iCs/>
          <w:lang w:val="en-GB"/>
        </w:rPr>
        <w:t xml:space="preserve">equality before the law. </w:t>
      </w:r>
    </w:p>
    <w:p w14:paraId="298A7F53" w14:textId="6CDD7FCA" w:rsidR="009E009E" w:rsidRDefault="00F80D85" w:rsidP="009B546B">
      <w:pPr>
        <w:pStyle w:val="ListParagraph"/>
        <w:tabs>
          <w:tab w:val="left" w:pos="270"/>
        </w:tabs>
        <w:spacing w:after="120" w:line="276" w:lineRule="auto"/>
        <w:ind w:left="0"/>
        <w:contextualSpacing w:val="0"/>
        <w:jc w:val="both"/>
        <w:rPr>
          <w:lang w:val="en-GB"/>
        </w:rPr>
      </w:pPr>
      <w:r w:rsidRPr="00F4237D">
        <w:rPr>
          <w:lang w:val="en-GB"/>
        </w:rPr>
        <w:t xml:space="preserve">As regards the claims </w:t>
      </w:r>
      <w:r w:rsidR="00CD3A39" w:rsidRPr="00F4237D">
        <w:rPr>
          <w:lang w:val="en-GB"/>
        </w:rPr>
        <w:t xml:space="preserve">that the </w:t>
      </w:r>
      <w:r w:rsidR="009A6FD4" w:rsidRPr="00F4237D">
        <w:rPr>
          <w:lang w:val="en-GB"/>
        </w:rPr>
        <w:t>Commission</w:t>
      </w:r>
      <w:r w:rsidR="00CD3A39" w:rsidRPr="00F4237D">
        <w:rPr>
          <w:lang w:val="en-GB"/>
        </w:rPr>
        <w:t xml:space="preserve"> </w:t>
      </w:r>
      <w:r w:rsidR="00091F26" w:rsidRPr="00F4237D">
        <w:rPr>
          <w:lang w:val="en-GB"/>
        </w:rPr>
        <w:t xml:space="preserve">issued </w:t>
      </w:r>
      <w:r w:rsidR="00CD3A39" w:rsidRPr="00F4237D">
        <w:rPr>
          <w:lang w:val="en-GB"/>
        </w:rPr>
        <w:t xml:space="preserve">the decision in breach of </w:t>
      </w:r>
      <w:r w:rsidR="00F66BF7" w:rsidRPr="00F4237D">
        <w:rPr>
          <w:lang w:val="en-GB"/>
        </w:rPr>
        <w:t xml:space="preserve">respect of private life of the </w:t>
      </w:r>
      <w:r w:rsidR="00DA234E" w:rsidRPr="00F4237D">
        <w:rPr>
          <w:lang w:val="en-GB"/>
        </w:rPr>
        <w:t>assessee</w:t>
      </w:r>
      <w:r w:rsidR="009E009E" w:rsidRPr="00F4237D">
        <w:rPr>
          <w:lang w:val="en-GB"/>
        </w:rPr>
        <w:t xml:space="preserve">, </w:t>
      </w:r>
      <w:r w:rsidR="00DA234E" w:rsidRPr="00F4237D">
        <w:rPr>
          <w:lang w:val="en-GB"/>
        </w:rPr>
        <w:t xml:space="preserve">the </w:t>
      </w:r>
      <w:r w:rsidR="00F66BF7" w:rsidRPr="00F4237D">
        <w:rPr>
          <w:lang w:val="en-GB"/>
        </w:rPr>
        <w:t>latter does not give any arguments</w:t>
      </w:r>
      <w:r w:rsidR="009E009E" w:rsidRPr="00F4237D">
        <w:rPr>
          <w:lang w:val="en-GB"/>
        </w:rPr>
        <w:t xml:space="preserve">. </w:t>
      </w:r>
      <w:r w:rsidR="005C771B" w:rsidRPr="00F4237D">
        <w:rPr>
          <w:lang w:val="en-GB"/>
        </w:rPr>
        <w:t xml:space="preserve">From the review of the decision and the procedure followed by the </w:t>
      </w:r>
      <w:r w:rsidR="009A6FD4" w:rsidRPr="00F4237D">
        <w:rPr>
          <w:lang w:val="en-GB"/>
        </w:rPr>
        <w:t>Commission</w:t>
      </w:r>
      <w:r w:rsidR="009E009E" w:rsidRPr="00F4237D">
        <w:rPr>
          <w:lang w:val="en-GB"/>
        </w:rPr>
        <w:t xml:space="preserve">, </w:t>
      </w:r>
      <w:r w:rsidR="0012199B" w:rsidRPr="00F4237D">
        <w:rPr>
          <w:lang w:val="en-GB"/>
        </w:rPr>
        <w:t xml:space="preserve">according to the provisions Article </w:t>
      </w:r>
      <w:r w:rsidR="009E009E" w:rsidRPr="00F4237D">
        <w:rPr>
          <w:lang w:val="en-GB"/>
        </w:rPr>
        <w:t xml:space="preserve">8 </w:t>
      </w:r>
      <w:r w:rsidR="0012199B" w:rsidRPr="00F4237D">
        <w:rPr>
          <w:lang w:val="en-GB"/>
        </w:rPr>
        <w:t>of the ECHR</w:t>
      </w:r>
      <w:r w:rsidR="009E009E" w:rsidRPr="00F4237D">
        <w:rPr>
          <w:vertAlign w:val="superscript"/>
          <w:lang w:val="en-GB"/>
        </w:rPr>
        <w:footnoteReference w:id="9"/>
      </w:r>
      <w:r w:rsidR="009E009E" w:rsidRPr="00F4237D">
        <w:rPr>
          <w:lang w:val="en-GB"/>
        </w:rPr>
        <w:t xml:space="preserve">, </w:t>
      </w:r>
      <w:r w:rsidR="0012199B" w:rsidRPr="00F4237D">
        <w:rPr>
          <w:lang w:val="en-GB"/>
        </w:rPr>
        <w:t xml:space="preserve">The LSU </w:t>
      </w:r>
      <w:r w:rsidR="0020380D" w:rsidRPr="00F4237D">
        <w:rPr>
          <w:lang w:val="en-GB"/>
        </w:rPr>
        <w:t>holds that the a</w:t>
      </w:r>
      <w:r w:rsidR="009E009E" w:rsidRPr="00F4237D">
        <w:rPr>
          <w:lang w:val="en-GB"/>
        </w:rPr>
        <w:t>dministrativ</w:t>
      </w:r>
      <w:r w:rsidR="0020380D" w:rsidRPr="00F4237D">
        <w:rPr>
          <w:lang w:val="en-GB"/>
        </w:rPr>
        <w:t>e investigation does not reveal intrusion into private</w:t>
      </w:r>
      <w:r w:rsidR="009E009E" w:rsidRPr="00F4237D">
        <w:rPr>
          <w:lang w:val="en-GB"/>
        </w:rPr>
        <w:t>, famil</w:t>
      </w:r>
      <w:r w:rsidR="00146E94" w:rsidRPr="00F4237D">
        <w:rPr>
          <w:lang w:val="en-GB"/>
        </w:rPr>
        <w:t xml:space="preserve">y or professional life </w:t>
      </w:r>
      <w:r w:rsidR="00DA234E" w:rsidRPr="00F4237D">
        <w:rPr>
          <w:lang w:val="en-GB"/>
        </w:rPr>
        <w:t>the assessee</w:t>
      </w:r>
      <w:r w:rsidR="009E009E" w:rsidRPr="00F4237D">
        <w:rPr>
          <w:lang w:val="en-GB"/>
        </w:rPr>
        <w:t>.</w:t>
      </w:r>
    </w:p>
    <w:p w14:paraId="41435EFB" w14:textId="741617B0" w:rsidR="009E009E" w:rsidRPr="00F4237D" w:rsidRDefault="00146E94" w:rsidP="009B546B">
      <w:pPr>
        <w:pStyle w:val="ListParagraph"/>
        <w:tabs>
          <w:tab w:val="left" w:pos="270"/>
          <w:tab w:val="left" w:pos="450"/>
        </w:tabs>
        <w:spacing w:after="120" w:line="276" w:lineRule="auto"/>
        <w:ind w:left="0"/>
        <w:contextualSpacing w:val="0"/>
        <w:jc w:val="both"/>
        <w:rPr>
          <w:lang w:val="en-GB"/>
        </w:rPr>
      </w:pPr>
      <w:r w:rsidRPr="00F4237D">
        <w:rPr>
          <w:lang w:val="en-GB"/>
        </w:rPr>
        <w:t xml:space="preserve">Therefore, these claims of the </w:t>
      </w:r>
      <w:r w:rsidR="00DA234E" w:rsidRPr="00F4237D">
        <w:rPr>
          <w:lang w:val="en-GB"/>
        </w:rPr>
        <w:t>assessee</w:t>
      </w:r>
      <w:r w:rsidR="009E009E" w:rsidRPr="00F4237D">
        <w:rPr>
          <w:lang w:val="en-GB"/>
        </w:rPr>
        <w:t xml:space="preserve"> </w:t>
      </w:r>
      <w:r w:rsidRPr="00F4237D">
        <w:rPr>
          <w:lang w:val="en-GB"/>
        </w:rPr>
        <w:t xml:space="preserve">are not founded </w:t>
      </w:r>
      <w:r w:rsidR="00DD00A9" w:rsidRPr="00F4237D">
        <w:rPr>
          <w:lang w:val="en-GB"/>
        </w:rPr>
        <w:t xml:space="preserve">on facts. </w:t>
      </w:r>
    </w:p>
    <w:p w14:paraId="509F9621" w14:textId="6B34AE67" w:rsidR="009E009E" w:rsidRPr="00F4237D" w:rsidRDefault="00C4769D" w:rsidP="00C132E8">
      <w:pPr>
        <w:pStyle w:val="ListParagraph"/>
        <w:widowControl w:val="0"/>
        <w:numPr>
          <w:ilvl w:val="1"/>
          <w:numId w:val="5"/>
        </w:numPr>
        <w:tabs>
          <w:tab w:val="left" w:pos="270"/>
          <w:tab w:val="left" w:pos="450"/>
        </w:tabs>
        <w:autoSpaceDE w:val="0"/>
        <w:autoSpaceDN w:val="0"/>
        <w:adjustRightInd w:val="0"/>
        <w:spacing w:after="120"/>
        <w:ind w:left="0" w:firstLine="0"/>
        <w:contextualSpacing w:val="0"/>
        <w:jc w:val="both"/>
        <w:rPr>
          <w:lang w:val="en-GB"/>
        </w:rPr>
      </w:pPr>
      <w:r w:rsidRPr="00F4237D">
        <w:rPr>
          <w:i/>
          <w:iCs/>
          <w:lang w:val="en-GB"/>
        </w:rPr>
        <w:t xml:space="preserve">Violation of due process, accompanied by violation of the principle of legal certainty, adversarial </w:t>
      </w:r>
      <w:r w:rsidR="00E64645" w:rsidRPr="00F4237D">
        <w:rPr>
          <w:i/>
          <w:iCs/>
          <w:lang w:val="en-GB"/>
        </w:rPr>
        <w:t>principle</w:t>
      </w:r>
      <w:r w:rsidRPr="00F4237D">
        <w:rPr>
          <w:i/>
          <w:iCs/>
          <w:lang w:val="en-GB"/>
        </w:rPr>
        <w:t>, proportionality and legality in the decision-making process</w:t>
      </w:r>
      <w:r w:rsidR="009E009E" w:rsidRPr="00F4237D">
        <w:rPr>
          <w:lang w:val="en-GB"/>
        </w:rPr>
        <w:t>.</w:t>
      </w:r>
    </w:p>
    <w:p w14:paraId="154F4CC1" w14:textId="3B947B04" w:rsidR="009E009E" w:rsidRPr="00F4237D" w:rsidRDefault="00CD46AE" w:rsidP="009B546B">
      <w:pPr>
        <w:pStyle w:val="ListParagraph"/>
        <w:tabs>
          <w:tab w:val="left" w:pos="270"/>
          <w:tab w:val="left" w:pos="450"/>
        </w:tabs>
        <w:spacing w:after="120" w:line="276" w:lineRule="auto"/>
        <w:ind w:left="0"/>
        <w:contextualSpacing w:val="0"/>
        <w:jc w:val="both"/>
        <w:rPr>
          <w:lang w:val="en-GB"/>
        </w:rPr>
      </w:pPr>
      <w:r w:rsidRPr="00F4237D">
        <w:rPr>
          <w:lang w:val="en-GB"/>
        </w:rPr>
        <w:lastRenderedPageBreak/>
        <w:t xml:space="preserve">The </w:t>
      </w:r>
      <w:r w:rsidR="00347AEC" w:rsidRPr="00F4237D">
        <w:rPr>
          <w:sz w:val="23"/>
          <w:szCs w:val="23"/>
          <w:lang w:val="en-GB"/>
        </w:rPr>
        <w:t>assessee</w:t>
      </w:r>
      <w:r w:rsidR="00347AEC" w:rsidRPr="00F4237D">
        <w:rPr>
          <w:i/>
          <w:iCs/>
          <w:sz w:val="23"/>
          <w:szCs w:val="23"/>
          <w:lang w:val="en-GB"/>
        </w:rPr>
        <w:t xml:space="preserve"> </w:t>
      </w:r>
      <w:r w:rsidRPr="00F4237D">
        <w:rPr>
          <w:lang w:val="en-GB"/>
        </w:rPr>
        <w:t xml:space="preserve">claims that the </w:t>
      </w:r>
      <w:r w:rsidR="009A6FD4" w:rsidRPr="00F4237D">
        <w:rPr>
          <w:lang w:val="en-GB"/>
        </w:rPr>
        <w:t>Commission</w:t>
      </w:r>
      <w:r w:rsidRPr="00F4237D">
        <w:rPr>
          <w:lang w:val="en-GB"/>
        </w:rPr>
        <w:t xml:space="preserve">, contrary to the provisions of </w:t>
      </w:r>
      <w:r w:rsidR="00E64645" w:rsidRPr="00F4237D">
        <w:rPr>
          <w:lang w:val="en-GB"/>
        </w:rPr>
        <w:t>A</w:t>
      </w:r>
      <w:r w:rsidRPr="00F4237D">
        <w:rPr>
          <w:lang w:val="en-GB"/>
        </w:rPr>
        <w:t xml:space="preserve">rticle 52, </w:t>
      </w:r>
      <w:r w:rsidR="00E64645" w:rsidRPr="00F4237D">
        <w:rPr>
          <w:lang w:val="en-GB"/>
        </w:rPr>
        <w:t xml:space="preserve">para. 1 </w:t>
      </w:r>
      <w:r w:rsidRPr="00F4237D">
        <w:rPr>
          <w:lang w:val="en-GB"/>
        </w:rPr>
        <w:t xml:space="preserve">of </w:t>
      </w:r>
      <w:r w:rsidR="00813712" w:rsidRPr="00F4237D">
        <w:rPr>
          <w:lang w:val="en-GB"/>
        </w:rPr>
        <w:t>L</w:t>
      </w:r>
      <w:r w:rsidRPr="00F4237D">
        <w:rPr>
          <w:lang w:val="en-GB"/>
        </w:rPr>
        <w:t xml:space="preserve">aw no. 84/2016, was not guided by the principle of objectivity and proportionality, on the contrary, it is </w:t>
      </w:r>
      <w:r w:rsidR="00B80603" w:rsidRPr="00F4237D">
        <w:rPr>
          <w:lang w:val="en-GB"/>
        </w:rPr>
        <w:t xml:space="preserve">obvious </w:t>
      </w:r>
      <w:r w:rsidRPr="00F4237D">
        <w:rPr>
          <w:lang w:val="en-GB"/>
        </w:rPr>
        <w:t xml:space="preserve">that in the case of the </w:t>
      </w:r>
      <w:r w:rsidR="00347AEC" w:rsidRPr="00F4237D">
        <w:rPr>
          <w:sz w:val="23"/>
          <w:szCs w:val="23"/>
          <w:lang w:val="en-GB"/>
        </w:rPr>
        <w:t>assessee</w:t>
      </w:r>
      <w:r w:rsidR="00347AEC" w:rsidRPr="00F4237D">
        <w:rPr>
          <w:i/>
          <w:iCs/>
          <w:sz w:val="23"/>
          <w:szCs w:val="23"/>
          <w:lang w:val="en-GB"/>
        </w:rPr>
        <w:t xml:space="preserve"> </w:t>
      </w:r>
      <w:r w:rsidRPr="00F4237D">
        <w:rPr>
          <w:lang w:val="en-GB"/>
        </w:rPr>
        <w:t>in the administrative investigation process and further up to the decision-making, it did not assess the asset criterion</w:t>
      </w:r>
      <w:r w:rsidR="00B80603" w:rsidRPr="00F4237D">
        <w:rPr>
          <w:lang w:val="en-GB"/>
        </w:rPr>
        <w:t xml:space="preserve"> </w:t>
      </w:r>
      <w:r w:rsidRPr="00F4237D">
        <w:rPr>
          <w:lang w:val="en-GB"/>
        </w:rPr>
        <w:t xml:space="preserve">in accordance with the purpose of the law. According to the </w:t>
      </w:r>
      <w:r w:rsidR="00347AEC" w:rsidRPr="00F4237D">
        <w:rPr>
          <w:sz w:val="23"/>
          <w:szCs w:val="23"/>
          <w:lang w:val="en-GB"/>
        </w:rPr>
        <w:t>assessee</w:t>
      </w:r>
      <w:r w:rsidRPr="00F4237D">
        <w:rPr>
          <w:lang w:val="en-GB"/>
        </w:rPr>
        <w:t xml:space="preserve">, the </w:t>
      </w:r>
      <w:r w:rsidR="009A6FD4" w:rsidRPr="00F4237D">
        <w:rPr>
          <w:lang w:val="en-GB"/>
        </w:rPr>
        <w:t>Commission</w:t>
      </w:r>
      <w:r w:rsidRPr="00F4237D">
        <w:rPr>
          <w:lang w:val="en-GB"/>
        </w:rPr>
        <w:t xml:space="preserve"> has made (</w:t>
      </w:r>
      <w:proofErr w:type="spellStart"/>
      <w:r w:rsidRPr="00F4237D">
        <w:rPr>
          <w:lang w:val="en-GB"/>
        </w:rPr>
        <w:t>i</w:t>
      </w:r>
      <w:proofErr w:type="spellEnd"/>
      <w:r w:rsidRPr="00F4237D">
        <w:rPr>
          <w:lang w:val="en-GB"/>
        </w:rPr>
        <w:t xml:space="preserve">) a superficial analysis of the circumstances and has not objectively assessed the evidence and facts; (ii) has dealt with linguistic interpretations of words and expressions used by third parties in statements, without assessing their true purpose as well as the circumstances and facts of life as a whole; (iii) has not guaranteed the </w:t>
      </w:r>
      <w:r w:rsidR="00705D92" w:rsidRPr="00F4237D">
        <w:rPr>
          <w:lang w:val="en-GB"/>
        </w:rPr>
        <w:t xml:space="preserve">conduct </w:t>
      </w:r>
      <w:r w:rsidRPr="00F4237D">
        <w:rPr>
          <w:lang w:val="en-GB"/>
        </w:rPr>
        <w:t xml:space="preserve">of a deep, complete and comprehensive investigation in accordance with the law; (iv) within this decision-making it has assessed with </w:t>
      </w:r>
      <w:r w:rsidR="00A82BD8" w:rsidRPr="00F4237D">
        <w:rPr>
          <w:lang w:val="en-GB"/>
        </w:rPr>
        <w:t xml:space="preserve">double </w:t>
      </w:r>
      <w:r w:rsidRPr="00F4237D">
        <w:rPr>
          <w:lang w:val="en-GB"/>
        </w:rPr>
        <w:t xml:space="preserve">standards the probative value of the same </w:t>
      </w:r>
      <w:r w:rsidR="00A82BD8" w:rsidRPr="00F4237D">
        <w:rPr>
          <w:lang w:val="en-GB"/>
        </w:rPr>
        <w:t xml:space="preserve">documents, </w:t>
      </w:r>
      <w:r w:rsidRPr="00F4237D">
        <w:rPr>
          <w:lang w:val="en-GB"/>
        </w:rPr>
        <w:t xml:space="preserve">which are regulated by the same procedural provision; (v) has violated the legitimate right of the </w:t>
      </w:r>
      <w:r w:rsidR="00347AEC" w:rsidRPr="00F4237D">
        <w:rPr>
          <w:sz w:val="23"/>
          <w:szCs w:val="23"/>
          <w:lang w:val="en-GB"/>
        </w:rPr>
        <w:t>assessee</w:t>
      </w:r>
      <w:r w:rsidR="00347AEC" w:rsidRPr="00F4237D">
        <w:rPr>
          <w:i/>
          <w:iCs/>
          <w:sz w:val="23"/>
          <w:szCs w:val="23"/>
          <w:lang w:val="en-GB"/>
        </w:rPr>
        <w:t xml:space="preserve"> </w:t>
      </w:r>
      <w:r w:rsidRPr="00F4237D">
        <w:rPr>
          <w:lang w:val="en-GB"/>
        </w:rPr>
        <w:t xml:space="preserve">to be heard fairly; and (vi) has violated the principle of equality before the law, as a result of the </w:t>
      </w:r>
      <w:r w:rsidR="00A82BD8" w:rsidRPr="00F4237D">
        <w:rPr>
          <w:lang w:val="en-GB"/>
        </w:rPr>
        <w:t xml:space="preserve">conduct </w:t>
      </w:r>
      <w:r w:rsidRPr="00F4237D">
        <w:rPr>
          <w:lang w:val="en-GB"/>
        </w:rPr>
        <w:t>of the re</w:t>
      </w:r>
      <w:r w:rsidR="007D76E1" w:rsidRPr="00F4237D">
        <w:rPr>
          <w:lang w:val="en-GB"/>
        </w:rPr>
        <w:t xml:space="preserve">-evaluation </w:t>
      </w:r>
      <w:r w:rsidRPr="00F4237D">
        <w:rPr>
          <w:lang w:val="en-GB"/>
        </w:rPr>
        <w:t xml:space="preserve">process with double standards, where on the same </w:t>
      </w:r>
      <w:r w:rsidR="00366643" w:rsidRPr="00F4237D">
        <w:rPr>
          <w:lang w:val="en-GB"/>
        </w:rPr>
        <w:t>i</w:t>
      </w:r>
      <w:r w:rsidR="009A6FD4" w:rsidRPr="00F4237D">
        <w:rPr>
          <w:lang w:val="en-GB"/>
        </w:rPr>
        <w:t>ssues</w:t>
      </w:r>
      <w:r w:rsidRPr="00F4237D">
        <w:rPr>
          <w:lang w:val="en-GB"/>
        </w:rPr>
        <w:t xml:space="preserve"> it has held different positions in previous cases of </w:t>
      </w:r>
      <w:r w:rsidR="007D76E1" w:rsidRPr="00F4237D">
        <w:rPr>
          <w:lang w:val="en-GB"/>
        </w:rPr>
        <w:t>transitional re-evaluation</w:t>
      </w:r>
      <w:r w:rsidRPr="00F4237D">
        <w:rPr>
          <w:lang w:val="en-GB"/>
        </w:rPr>
        <w:t>.</w:t>
      </w:r>
    </w:p>
    <w:p w14:paraId="1E4036A5" w14:textId="5D9AF797" w:rsidR="009E009E" w:rsidRPr="00F4237D" w:rsidRDefault="00CD46AE" w:rsidP="009B546B">
      <w:pPr>
        <w:pStyle w:val="ListParagraph"/>
        <w:tabs>
          <w:tab w:val="left" w:pos="270"/>
          <w:tab w:val="left" w:pos="450"/>
        </w:tabs>
        <w:spacing w:after="120" w:line="276" w:lineRule="auto"/>
        <w:ind w:left="0"/>
        <w:contextualSpacing w:val="0"/>
        <w:jc w:val="both"/>
        <w:rPr>
          <w:lang w:val="en-GB"/>
        </w:rPr>
      </w:pPr>
      <w:r w:rsidRPr="00F4237D">
        <w:rPr>
          <w:lang w:val="en-GB"/>
        </w:rPr>
        <w:t xml:space="preserve">The assessee claims that the hearing was essentially a mere formality where only </w:t>
      </w:r>
      <w:r w:rsidRPr="00F4237D">
        <w:rPr>
          <w:i/>
          <w:iCs/>
          <w:lang w:val="en-GB"/>
        </w:rPr>
        <w:t>prima facie</w:t>
      </w:r>
      <w:r w:rsidRPr="00F4237D">
        <w:rPr>
          <w:lang w:val="en-GB"/>
        </w:rPr>
        <w:t xml:space="preserve"> </w:t>
      </w:r>
      <w:r w:rsidR="00E7317A" w:rsidRPr="00F4237D">
        <w:rPr>
          <w:lang w:val="en-GB"/>
        </w:rPr>
        <w:t>were her r</w:t>
      </w:r>
      <w:r w:rsidRPr="00F4237D">
        <w:rPr>
          <w:lang w:val="en-GB"/>
        </w:rPr>
        <w:t>ights as a</w:t>
      </w:r>
      <w:r w:rsidR="00E7317A" w:rsidRPr="00F4237D">
        <w:rPr>
          <w:lang w:val="en-GB"/>
        </w:rPr>
        <w:t>n</w:t>
      </w:r>
      <w:r w:rsidRPr="00F4237D">
        <w:rPr>
          <w:lang w:val="en-GB"/>
        </w:rPr>
        <w:t xml:space="preserve"> </w:t>
      </w:r>
      <w:r w:rsidR="00347AEC" w:rsidRPr="00F4237D">
        <w:rPr>
          <w:sz w:val="23"/>
          <w:szCs w:val="23"/>
          <w:lang w:val="en-GB"/>
        </w:rPr>
        <w:t>assessee</w:t>
      </w:r>
      <w:r w:rsidR="00347AEC" w:rsidRPr="00F4237D">
        <w:rPr>
          <w:i/>
          <w:iCs/>
          <w:sz w:val="23"/>
          <w:szCs w:val="23"/>
          <w:lang w:val="en-GB"/>
        </w:rPr>
        <w:t xml:space="preserve"> </w:t>
      </w:r>
      <w:r w:rsidRPr="00F4237D">
        <w:rPr>
          <w:lang w:val="en-GB"/>
        </w:rPr>
        <w:t xml:space="preserve">respected, but it did not fulfil the purpose of holding it, in terms of clarifying the circumstances of the case and analyzing the evidence presented, and this is evidenced by the lack of debate and the </w:t>
      </w:r>
      <w:r w:rsidR="009A6FD4" w:rsidRPr="00F4237D">
        <w:rPr>
          <w:lang w:val="en-GB"/>
        </w:rPr>
        <w:t>Commission</w:t>
      </w:r>
      <w:r w:rsidRPr="00F4237D">
        <w:rPr>
          <w:lang w:val="en-GB"/>
        </w:rPr>
        <w:t>'s stance of not asking any questions, while the decision was predetermined.</w:t>
      </w:r>
    </w:p>
    <w:p w14:paraId="207D2A11" w14:textId="03BC4CD6" w:rsidR="009E009E" w:rsidRPr="00F4237D" w:rsidRDefault="009E009E">
      <w:pPr>
        <w:pStyle w:val="ListParagraph"/>
        <w:widowControl w:val="0"/>
        <w:numPr>
          <w:ilvl w:val="2"/>
          <w:numId w:val="5"/>
        </w:numPr>
        <w:tabs>
          <w:tab w:val="left" w:pos="270"/>
          <w:tab w:val="left" w:pos="450"/>
        </w:tabs>
        <w:autoSpaceDE w:val="0"/>
        <w:autoSpaceDN w:val="0"/>
        <w:adjustRightInd w:val="0"/>
        <w:spacing w:after="120" w:line="276" w:lineRule="auto"/>
        <w:ind w:left="0" w:firstLine="0"/>
        <w:contextualSpacing w:val="0"/>
        <w:jc w:val="both"/>
        <w:rPr>
          <w:lang w:val="en-GB"/>
        </w:rPr>
      </w:pPr>
      <w:r w:rsidRPr="00F4237D">
        <w:rPr>
          <w:lang w:val="en-GB"/>
        </w:rPr>
        <w:t xml:space="preserve"> </w:t>
      </w:r>
      <w:r w:rsidR="0037412D" w:rsidRPr="00F4237D">
        <w:rPr>
          <w:lang w:val="en-GB"/>
        </w:rPr>
        <w:t xml:space="preserve">The </w:t>
      </w:r>
      <w:r w:rsidR="00DA533D" w:rsidRPr="00F4237D">
        <w:rPr>
          <w:lang w:val="en-GB"/>
        </w:rPr>
        <w:t xml:space="preserve">LSU </w:t>
      </w:r>
      <w:r w:rsidR="0037412D" w:rsidRPr="00F4237D">
        <w:rPr>
          <w:lang w:val="en-GB"/>
        </w:rPr>
        <w:t xml:space="preserve">first notes that the assessee is not concrete and does not specifically identify the conclusions reached by the </w:t>
      </w:r>
      <w:r w:rsidR="009A6FD4" w:rsidRPr="00F4237D">
        <w:rPr>
          <w:lang w:val="en-GB"/>
        </w:rPr>
        <w:t>Commission</w:t>
      </w:r>
      <w:r w:rsidR="0037412D" w:rsidRPr="00F4237D">
        <w:rPr>
          <w:lang w:val="en-GB"/>
        </w:rPr>
        <w:t>, which, according to h</w:t>
      </w:r>
      <w:r w:rsidR="003307A4" w:rsidRPr="00F4237D">
        <w:rPr>
          <w:lang w:val="en-GB"/>
        </w:rPr>
        <w:t xml:space="preserve">er, </w:t>
      </w:r>
      <w:r w:rsidR="0037412D" w:rsidRPr="00F4237D">
        <w:rPr>
          <w:lang w:val="en-GB"/>
        </w:rPr>
        <w:t>although included in the report o</w:t>
      </w:r>
      <w:r w:rsidR="00A671B9" w:rsidRPr="00F4237D">
        <w:rPr>
          <w:lang w:val="en-GB"/>
        </w:rPr>
        <w:t>n</w:t>
      </w:r>
      <w:r w:rsidR="0037412D" w:rsidRPr="00F4237D">
        <w:rPr>
          <w:lang w:val="en-GB"/>
        </w:rPr>
        <w:t xml:space="preserve"> the results of investigation and then in the final decision, were not in accordance with the purpose of the law. However, regarding the claims of the </w:t>
      </w:r>
      <w:r w:rsidR="00660EC3" w:rsidRPr="00F4237D">
        <w:rPr>
          <w:sz w:val="23"/>
          <w:szCs w:val="23"/>
          <w:lang w:val="en-GB"/>
        </w:rPr>
        <w:t>assessee</w:t>
      </w:r>
      <w:r w:rsidR="0037412D" w:rsidRPr="00F4237D">
        <w:rPr>
          <w:lang w:val="en-GB"/>
        </w:rPr>
        <w:t xml:space="preserve">, which are related to the application of the principle of objectivity and proportionality or the superficial analysis of the </w:t>
      </w:r>
      <w:r w:rsidR="009A6FD4" w:rsidRPr="00F4237D">
        <w:rPr>
          <w:lang w:val="en-GB"/>
        </w:rPr>
        <w:t>Commission</w:t>
      </w:r>
      <w:r w:rsidR="0037412D" w:rsidRPr="00F4237D">
        <w:rPr>
          <w:lang w:val="en-GB"/>
        </w:rPr>
        <w:t xml:space="preserve"> in the assessment of the circumstances, evidence and facts administered during the administrative investigation, the </w:t>
      </w:r>
      <w:r w:rsidR="00DA533D" w:rsidRPr="00F4237D">
        <w:rPr>
          <w:lang w:val="en-GB"/>
        </w:rPr>
        <w:t xml:space="preserve">LSU </w:t>
      </w:r>
      <w:r w:rsidR="00A671B9" w:rsidRPr="00F4237D">
        <w:rPr>
          <w:lang w:val="en-GB"/>
        </w:rPr>
        <w:t xml:space="preserve">notes </w:t>
      </w:r>
      <w:r w:rsidR="0037412D" w:rsidRPr="00F4237D">
        <w:rPr>
          <w:lang w:val="en-GB"/>
        </w:rPr>
        <w:t xml:space="preserve">that they will find an answer in the </w:t>
      </w:r>
      <w:r w:rsidR="00477911" w:rsidRPr="00F4237D">
        <w:rPr>
          <w:lang w:val="en-GB"/>
        </w:rPr>
        <w:t>analysis o</w:t>
      </w:r>
      <w:r w:rsidR="0037412D" w:rsidRPr="00F4237D">
        <w:rPr>
          <w:lang w:val="en-GB"/>
        </w:rPr>
        <w:t xml:space="preserve">f the respective </w:t>
      </w:r>
      <w:r w:rsidR="00477911" w:rsidRPr="00F4237D">
        <w:rPr>
          <w:lang w:val="en-GB"/>
        </w:rPr>
        <w:t xml:space="preserve">grounds of appeal. </w:t>
      </w:r>
    </w:p>
    <w:p w14:paraId="7CC384A5" w14:textId="66D49084" w:rsidR="009E009E" w:rsidRPr="00F4237D" w:rsidRDefault="004B7998" w:rsidP="009B546B">
      <w:pPr>
        <w:pStyle w:val="ListParagraph"/>
        <w:tabs>
          <w:tab w:val="left" w:pos="270"/>
          <w:tab w:val="left" w:pos="450"/>
        </w:tabs>
        <w:spacing w:after="120" w:line="276" w:lineRule="auto"/>
        <w:ind w:left="0"/>
        <w:contextualSpacing w:val="0"/>
        <w:jc w:val="both"/>
        <w:rPr>
          <w:lang w:val="en-GB"/>
        </w:rPr>
      </w:pPr>
      <w:r w:rsidRPr="00F4237D">
        <w:rPr>
          <w:lang w:val="en-GB"/>
        </w:rPr>
        <w:t xml:space="preserve">Regarding the claim </w:t>
      </w:r>
      <w:r w:rsidR="00A34725" w:rsidRPr="00F4237D">
        <w:rPr>
          <w:lang w:val="en-GB"/>
        </w:rPr>
        <w:t xml:space="preserve">for </w:t>
      </w:r>
      <w:r w:rsidRPr="00F4237D">
        <w:rPr>
          <w:lang w:val="en-GB"/>
        </w:rPr>
        <w:t xml:space="preserve">lack of guarantee and </w:t>
      </w:r>
      <w:r w:rsidR="00A34725" w:rsidRPr="00F4237D">
        <w:rPr>
          <w:lang w:val="en-GB"/>
        </w:rPr>
        <w:t>conduct o</w:t>
      </w:r>
      <w:r w:rsidRPr="00F4237D">
        <w:rPr>
          <w:lang w:val="en-GB"/>
        </w:rPr>
        <w:t xml:space="preserve">f a thorough, complete and comprehensive investigation in accordance with the law, the </w:t>
      </w:r>
      <w:r w:rsidR="00DA533D" w:rsidRPr="00F4237D">
        <w:rPr>
          <w:lang w:val="en-GB"/>
        </w:rPr>
        <w:t>LSU</w:t>
      </w:r>
      <w:r w:rsidRPr="00F4237D">
        <w:rPr>
          <w:lang w:val="en-GB"/>
        </w:rPr>
        <w:t xml:space="preserve">, in a comprehensive assessment of the procedure followed by the </w:t>
      </w:r>
      <w:r w:rsidR="009A6FD4" w:rsidRPr="00F4237D">
        <w:rPr>
          <w:lang w:val="en-GB"/>
        </w:rPr>
        <w:t>Commission</w:t>
      </w:r>
      <w:r w:rsidRPr="00F4237D">
        <w:rPr>
          <w:lang w:val="en-GB"/>
        </w:rPr>
        <w:t>, from the review of the content of the document “</w:t>
      </w:r>
      <w:r w:rsidRPr="00F4237D">
        <w:rPr>
          <w:i/>
          <w:iCs/>
          <w:lang w:val="en-GB"/>
        </w:rPr>
        <w:t xml:space="preserve">Results of the </w:t>
      </w:r>
      <w:r w:rsidR="00A34725" w:rsidRPr="00F4237D">
        <w:rPr>
          <w:i/>
          <w:iCs/>
          <w:lang w:val="en-GB"/>
        </w:rPr>
        <w:t xml:space="preserve">ex officio </w:t>
      </w:r>
      <w:r w:rsidRPr="00F4237D">
        <w:rPr>
          <w:i/>
          <w:iCs/>
          <w:lang w:val="en-GB"/>
        </w:rPr>
        <w:t xml:space="preserve">investigation </w:t>
      </w:r>
      <w:r w:rsidR="00A34725" w:rsidRPr="00F4237D">
        <w:rPr>
          <w:i/>
          <w:iCs/>
          <w:lang w:val="en-GB"/>
        </w:rPr>
        <w:t xml:space="preserve">on </w:t>
      </w:r>
      <w:r w:rsidRPr="00F4237D">
        <w:rPr>
          <w:i/>
          <w:iCs/>
          <w:lang w:val="en-GB"/>
        </w:rPr>
        <w:t>the assessee Ornela Rrumbullaku</w:t>
      </w:r>
      <w:r w:rsidRPr="00F4237D">
        <w:rPr>
          <w:lang w:val="en-GB"/>
        </w:rPr>
        <w:t xml:space="preserve">”, as well as the methodology of its preparation, </w:t>
      </w:r>
      <w:r w:rsidR="00CF4D38" w:rsidRPr="00F4237D">
        <w:rPr>
          <w:lang w:val="en-GB"/>
        </w:rPr>
        <w:t xml:space="preserve">finds </w:t>
      </w:r>
      <w:r w:rsidRPr="00F4237D">
        <w:rPr>
          <w:lang w:val="en-GB"/>
        </w:rPr>
        <w:t>that the results of the investigation were based on: (</w:t>
      </w:r>
      <w:proofErr w:type="spellStart"/>
      <w:r w:rsidRPr="00F4237D">
        <w:rPr>
          <w:lang w:val="en-GB"/>
        </w:rPr>
        <w:t>i</w:t>
      </w:r>
      <w:proofErr w:type="spellEnd"/>
      <w:r w:rsidRPr="00F4237D">
        <w:rPr>
          <w:lang w:val="en-GB"/>
        </w:rPr>
        <w:t xml:space="preserve">) evidence submitted by the </w:t>
      </w:r>
      <w:r w:rsidR="00660EC3" w:rsidRPr="00F4237D">
        <w:rPr>
          <w:sz w:val="23"/>
          <w:szCs w:val="23"/>
          <w:lang w:val="en-GB"/>
        </w:rPr>
        <w:t>assessee</w:t>
      </w:r>
      <w:r w:rsidR="00660EC3" w:rsidRPr="00F4237D">
        <w:rPr>
          <w:i/>
          <w:iCs/>
          <w:sz w:val="23"/>
          <w:szCs w:val="23"/>
          <w:lang w:val="en-GB"/>
        </w:rPr>
        <w:t xml:space="preserve"> </w:t>
      </w:r>
      <w:r w:rsidRPr="00F4237D">
        <w:rPr>
          <w:lang w:val="en-GB"/>
        </w:rPr>
        <w:t>h</w:t>
      </w:r>
      <w:r w:rsidR="005A6EEF" w:rsidRPr="00F4237D">
        <w:rPr>
          <w:lang w:val="en-GB"/>
        </w:rPr>
        <w:t>ers</w:t>
      </w:r>
      <w:r w:rsidRPr="00F4237D">
        <w:rPr>
          <w:lang w:val="en-GB"/>
        </w:rPr>
        <w:t>elf to HIDAACI in the “</w:t>
      </w:r>
      <w:r w:rsidRPr="00F4237D">
        <w:rPr>
          <w:i/>
          <w:iCs/>
          <w:lang w:val="en-GB"/>
        </w:rPr>
        <w:t>Asset Declaration for the Transitional Re</w:t>
      </w:r>
      <w:r w:rsidR="005D0C8E" w:rsidRPr="00F4237D">
        <w:rPr>
          <w:i/>
          <w:iCs/>
          <w:lang w:val="en-GB"/>
        </w:rPr>
        <w:t>-e</w:t>
      </w:r>
      <w:r w:rsidRPr="00F4237D">
        <w:rPr>
          <w:i/>
          <w:iCs/>
          <w:lang w:val="en-GB"/>
        </w:rPr>
        <w:t>valuation, Vetting</w:t>
      </w:r>
      <w:r w:rsidRPr="00F4237D">
        <w:rPr>
          <w:lang w:val="en-GB"/>
        </w:rPr>
        <w:t xml:space="preserve">”; (ii) annual declarations submitted to HIDAACI for the years 2006 - 2016; (iii) the report submitted to the </w:t>
      </w:r>
      <w:r w:rsidR="009A6FD4" w:rsidRPr="00F4237D">
        <w:rPr>
          <w:lang w:val="en-GB"/>
        </w:rPr>
        <w:t>Commission</w:t>
      </w:r>
      <w:r w:rsidRPr="00F4237D">
        <w:rPr>
          <w:lang w:val="en-GB"/>
        </w:rPr>
        <w:t xml:space="preserve"> by HIDAACI; (iv) written evidence/documents </w:t>
      </w:r>
      <w:r w:rsidR="005D0C8E" w:rsidRPr="00F4237D">
        <w:rPr>
          <w:lang w:val="en-GB"/>
        </w:rPr>
        <w:t xml:space="preserve">received from </w:t>
      </w:r>
      <w:r w:rsidRPr="00F4237D">
        <w:rPr>
          <w:lang w:val="en-GB"/>
        </w:rPr>
        <w:t>public and private bodies, in accordance with articles 49 and 50 of Law No. 84/2016 and (v) the assessee's declarations via electronic communication</w:t>
      </w:r>
      <w:r w:rsidR="009E009E" w:rsidRPr="00F4237D">
        <w:rPr>
          <w:rFonts w:eastAsia="Calibri"/>
          <w:lang w:val="en-GB"/>
        </w:rPr>
        <w:t>.</w:t>
      </w:r>
    </w:p>
    <w:p w14:paraId="73C4B02A" w14:textId="6A87D68D" w:rsidR="009E009E" w:rsidRPr="00F4237D" w:rsidRDefault="004B7998" w:rsidP="009B546B">
      <w:pPr>
        <w:pStyle w:val="ListParagraph"/>
        <w:tabs>
          <w:tab w:val="left" w:pos="270"/>
          <w:tab w:val="left" w:pos="450"/>
        </w:tabs>
        <w:spacing w:after="120" w:line="276" w:lineRule="auto"/>
        <w:ind w:left="0"/>
        <w:contextualSpacing w:val="0"/>
        <w:jc w:val="both"/>
        <w:rPr>
          <w:lang w:val="en-GB"/>
        </w:rPr>
      </w:pPr>
      <w:r w:rsidRPr="00F4237D">
        <w:rPr>
          <w:lang w:val="en-GB"/>
        </w:rPr>
        <w:t xml:space="preserve">Subsequently, in the </w:t>
      </w:r>
      <w:r w:rsidR="00181071" w:rsidRPr="00F4237D">
        <w:rPr>
          <w:lang w:val="en-GB"/>
        </w:rPr>
        <w:t xml:space="preserve">audit </w:t>
      </w:r>
      <w:r w:rsidRPr="00F4237D">
        <w:rPr>
          <w:lang w:val="en-GB"/>
        </w:rPr>
        <w:t xml:space="preserve">carried out for each asset, the </w:t>
      </w:r>
      <w:r w:rsidR="009A6FD4" w:rsidRPr="00F4237D">
        <w:rPr>
          <w:lang w:val="en-GB"/>
        </w:rPr>
        <w:t>Commission</w:t>
      </w:r>
      <w:r w:rsidRPr="00F4237D">
        <w:rPr>
          <w:lang w:val="en-GB"/>
        </w:rPr>
        <w:t>, in the column “</w:t>
      </w:r>
      <w:r w:rsidRPr="00F4237D">
        <w:rPr>
          <w:i/>
          <w:iCs/>
          <w:lang w:val="en-GB"/>
        </w:rPr>
        <w:t xml:space="preserve">Investigation/financial analysis carried out by the </w:t>
      </w:r>
      <w:r w:rsidR="009A6FD4" w:rsidRPr="00F4237D">
        <w:rPr>
          <w:i/>
          <w:iCs/>
          <w:lang w:val="en-GB"/>
        </w:rPr>
        <w:t>Commission</w:t>
      </w:r>
      <w:r w:rsidRPr="00F4237D">
        <w:rPr>
          <w:lang w:val="en-GB"/>
        </w:rPr>
        <w:t xml:space="preserve">”, has identified the concrete investigative actions and has cited the administered acts that have evidentiary value, which have been subjected to analysis and have ultimately led the </w:t>
      </w:r>
      <w:r w:rsidR="009A6FD4" w:rsidRPr="00F4237D">
        <w:rPr>
          <w:lang w:val="en-GB"/>
        </w:rPr>
        <w:t>Commission</w:t>
      </w:r>
      <w:r w:rsidRPr="00F4237D">
        <w:rPr>
          <w:lang w:val="en-GB"/>
        </w:rPr>
        <w:t xml:space="preserve"> to the relevant conclusions. Likewise, the hearing cannot be </w:t>
      </w:r>
      <w:r w:rsidR="00EE4F62" w:rsidRPr="00F4237D">
        <w:rPr>
          <w:lang w:val="en-GB"/>
        </w:rPr>
        <w:t xml:space="preserve">considered </w:t>
      </w:r>
      <w:r w:rsidRPr="00F4237D">
        <w:rPr>
          <w:lang w:val="en-GB"/>
        </w:rPr>
        <w:t xml:space="preserve">as having been formal, as long as the </w:t>
      </w:r>
      <w:r w:rsidRPr="00F4237D">
        <w:rPr>
          <w:lang w:val="en-GB"/>
        </w:rPr>
        <w:lastRenderedPageBreak/>
        <w:t>assessee</w:t>
      </w:r>
      <w:r w:rsidR="00EE4F62" w:rsidRPr="00F4237D">
        <w:rPr>
          <w:lang w:val="en-GB"/>
        </w:rPr>
        <w:t xml:space="preserve"> </w:t>
      </w:r>
      <w:r w:rsidRPr="00F4237D">
        <w:rPr>
          <w:lang w:val="en-GB"/>
        </w:rPr>
        <w:t xml:space="preserve">appeared in person, presented her explanations regarding the results of the </w:t>
      </w:r>
      <w:r w:rsidR="00EE4F62" w:rsidRPr="00F4237D">
        <w:rPr>
          <w:lang w:val="en-GB"/>
        </w:rPr>
        <w:t xml:space="preserve">ex officio </w:t>
      </w:r>
      <w:r w:rsidRPr="00F4237D">
        <w:rPr>
          <w:lang w:val="en-GB"/>
        </w:rPr>
        <w:t xml:space="preserve">investigation, had the right and was given the opportunity to object to any finding of the </w:t>
      </w:r>
      <w:r w:rsidR="009A6FD4" w:rsidRPr="00F4237D">
        <w:rPr>
          <w:lang w:val="en-GB"/>
        </w:rPr>
        <w:t>Commission</w:t>
      </w:r>
      <w:r w:rsidRPr="00F4237D">
        <w:rPr>
          <w:lang w:val="en-GB"/>
        </w:rPr>
        <w:t xml:space="preserve"> reported by the rapporteur of the case, to explain all the facts and evidence collected in the context of the</w:t>
      </w:r>
      <w:r w:rsidR="0036099A" w:rsidRPr="00F4237D">
        <w:rPr>
          <w:lang w:val="en-GB"/>
        </w:rPr>
        <w:t xml:space="preserve"> shifting of </w:t>
      </w:r>
      <w:r w:rsidRPr="00F4237D">
        <w:rPr>
          <w:lang w:val="en-GB"/>
        </w:rPr>
        <w:t>the burden of proof</w:t>
      </w:r>
      <w:r w:rsidR="0036099A" w:rsidRPr="00F4237D">
        <w:rPr>
          <w:lang w:val="en-GB"/>
        </w:rPr>
        <w:t xml:space="preserve"> by the </w:t>
      </w:r>
      <w:r w:rsidR="009A6FD4" w:rsidRPr="00F4237D">
        <w:rPr>
          <w:lang w:val="en-GB"/>
        </w:rPr>
        <w:t>Commission</w:t>
      </w:r>
      <w:r w:rsidRPr="00F4237D">
        <w:rPr>
          <w:lang w:val="en-GB"/>
        </w:rPr>
        <w:t xml:space="preserve">, as well as to submit any request that she has </w:t>
      </w:r>
      <w:r w:rsidR="00F10CF4" w:rsidRPr="00F4237D">
        <w:rPr>
          <w:lang w:val="en-GB"/>
        </w:rPr>
        <w:t xml:space="preserve">deemed </w:t>
      </w:r>
      <w:r w:rsidRPr="00F4237D">
        <w:rPr>
          <w:lang w:val="en-GB"/>
        </w:rPr>
        <w:t xml:space="preserve">in the interest of her </w:t>
      </w:r>
      <w:r w:rsidR="00D665E8" w:rsidRPr="00F4237D">
        <w:rPr>
          <w:lang w:val="en-GB"/>
        </w:rPr>
        <w:t>defence</w:t>
      </w:r>
      <w:r w:rsidRPr="00F4237D">
        <w:rPr>
          <w:lang w:val="en-GB"/>
        </w:rPr>
        <w:t>.</w:t>
      </w:r>
    </w:p>
    <w:p w14:paraId="5BA72FC5" w14:textId="36ACF3F9" w:rsidR="009E009E" w:rsidRPr="00F4237D" w:rsidRDefault="00AE0F3A" w:rsidP="009B546B">
      <w:pPr>
        <w:pStyle w:val="ListParagraph"/>
        <w:tabs>
          <w:tab w:val="left" w:pos="270"/>
          <w:tab w:val="left" w:pos="450"/>
        </w:tabs>
        <w:spacing w:after="120" w:line="276" w:lineRule="auto"/>
        <w:ind w:left="0"/>
        <w:contextualSpacing w:val="0"/>
        <w:jc w:val="both"/>
        <w:rPr>
          <w:lang w:val="en-GB"/>
        </w:rPr>
      </w:pPr>
      <w:r w:rsidRPr="00F4237D">
        <w:rPr>
          <w:lang w:val="en-GB"/>
        </w:rPr>
        <w:t xml:space="preserve">From the review of the administered acts, from the complete reading of the decision as well as from the hearing session held, no data is evidenced, </w:t>
      </w:r>
      <w:r w:rsidR="00557C5C" w:rsidRPr="00F4237D">
        <w:rPr>
          <w:lang w:val="en-GB"/>
        </w:rPr>
        <w:t xml:space="preserve">not </w:t>
      </w:r>
      <w:r w:rsidRPr="00F4237D">
        <w:rPr>
          <w:lang w:val="en-GB"/>
        </w:rPr>
        <w:t>even in the form of indications re</w:t>
      </w:r>
      <w:r w:rsidR="00557C5C" w:rsidRPr="00F4237D">
        <w:rPr>
          <w:lang w:val="en-GB"/>
        </w:rPr>
        <w:t xml:space="preserve">ported </w:t>
      </w:r>
      <w:r w:rsidRPr="00F4237D">
        <w:rPr>
          <w:lang w:val="en-GB"/>
        </w:rPr>
        <w:t xml:space="preserve">by the </w:t>
      </w:r>
      <w:r w:rsidR="00660EC3" w:rsidRPr="00F4237D">
        <w:rPr>
          <w:sz w:val="23"/>
          <w:szCs w:val="23"/>
          <w:lang w:val="en-GB"/>
        </w:rPr>
        <w:t>assessee</w:t>
      </w:r>
      <w:r w:rsidR="00660EC3" w:rsidRPr="00F4237D">
        <w:rPr>
          <w:i/>
          <w:iCs/>
          <w:sz w:val="23"/>
          <w:szCs w:val="23"/>
          <w:lang w:val="en-GB"/>
        </w:rPr>
        <w:t xml:space="preserve"> </w:t>
      </w:r>
      <w:r w:rsidRPr="00F4237D">
        <w:rPr>
          <w:lang w:val="en-GB"/>
        </w:rPr>
        <w:t>h</w:t>
      </w:r>
      <w:r w:rsidR="00557C5C" w:rsidRPr="00F4237D">
        <w:rPr>
          <w:lang w:val="en-GB"/>
        </w:rPr>
        <w:t>erself</w:t>
      </w:r>
      <w:r w:rsidRPr="00F4237D">
        <w:rPr>
          <w:lang w:val="en-GB"/>
        </w:rPr>
        <w:t xml:space="preserve">, that the </w:t>
      </w:r>
      <w:r w:rsidR="009A6FD4" w:rsidRPr="00F4237D">
        <w:rPr>
          <w:lang w:val="en-GB"/>
        </w:rPr>
        <w:t>Commission</w:t>
      </w:r>
      <w:r w:rsidRPr="00F4237D">
        <w:rPr>
          <w:lang w:val="en-GB"/>
        </w:rPr>
        <w:t xml:space="preserve">'s decision was predetermined or prejudiced. The lack of debate and the </w:t>
      </w:r>
      <w:r w:rsidR="009A6FD4" w:rsidRPr="00F4237D">
        <w:rPr>
          <w:lang w:val="en-GB"/>
        </w:rPr>
        <w:t>Commission</w:t>
      </w:r>
      <w:r w:rsidRPr="00F4237D">
        <w:rPr>
          <w:lang w:val="en-GB"/>
        </w:rPr>
        <w:t xml:space="preserve">'s stance by not asking any questions, do not constitute grounds for </w:t>
      </w:r>
      <w:r w:rsidR="003F44DF" w:rsidRPr="00F4237D">
        <w:rPr>
          <w:lang w:val="en-GB"/>
        </w:rPr>
        <w:t xml:space="preserve">considering </w:t>
      </w:r>
      <w:r w:rsidRPr="00F4237D">
        <w:rPr>
          <w:lang w:val="en-GB"/>
        </w:rPr>
        <w:t>a decision-making</w:t>
      </w:r>
      <w:r w:rsidR="00C60441" w:rsidRPr="00F4237D">
        <w:rPr>
          <w:lang w:val="en-GB"/>
        </w:rPr>
        <w:t xml:space="preserve"> as such</w:t>
      </w:r>
      <w:r w:rsidRPr="00F4237D">
        <w:rPr>
          <w:lang w:val="en-GB"/>
        </w:rPr>
        <w:t>. Consequently, these claims of the assessee are not found to be based on facts.</w:t>
      </w:r>
    </w:p>
    <w:p w14:paraId="37E083CA" w14:textId="24CCE840" w:rsidR="009E009E" w:rsidRPr="00F4237D" w:rsidRDefault="0084627D">
      <w:pPr>
        <w:pStyle w:val="ListParagraph"/>
        <w:widowControl w:val="0"/>
        <w:numPr>
          <w:ilvl w:val="1"/>
          <w:numId w:val="5"/>
        </w:numPr>
        <w:tabs>
          <w:tab w:val="left" w:pos="270"/>
          <w:tab w:val="left" w:pos="450"/>
        </w:tabs>
        <w:autoSpaceDE w:val="0"/>
        <w:autoSpaceDN w:val="0"/>
        <w:adjustRightInd w:val="0"/>
        <w:spacing w:after="120" w:line="276" w:lineRule="auto"/>
        <w:ind w:left="0" w:firstLine="0"/>
        <w:contextualSpacing w:val="0"/>
        <w:jc w:val="both"/>
        <w:rPr>
          <w:lang w:val="en-GB"/>
        </w:rPr>
      </w:pPr>
      <w:r w:rsidRPr="00F4237D">
        <w:rPr>
          <w:i/>
          <w:iCs/>
          <w:lang w:val="en-GB"/>
        </w:rPr>
        <w:t xml:space="preserve">Erroneous evaluation of </w:t>
      </w:r>
      <w:r w:rsidR="00F51764" w:rsidRPr="00F4237D">
        <w:rPr>
          <w:i/>
          <w:iCs/>
          <w:lang w:val="en-GB"/>
        </w:rPr>
        <w:t xml:space="preserve">the provisions of the Annex </w:t>
      </w:r>
      <w:r w:rsidR="00F45206" w:rsidRPr="00F4237D">
        <w:rPr>
          <w:i/>
          <w:iCs/>
          <w:lang w:val="en-GB"/>
        </w:rPr>
        <w:t>to the Constitution</w:t>
      </w:r>
      <w:r w:rsidR="009E009E" w:rsidRPr="00F4237D">
        <w:rPr>
          <w:i/>
          <w:iCs/>
          <w:lang w:val="en-GB"/>
        </w:rPr>
        <w:t xml:space="preserve"> </w:t>
      </w:r>
      <w:r w:rsidR="00F14EFA" w:rsidRPr="00F4237D">
        <w:rPr>
          <w:i/>
          <w:iCs/>
          <w:lang w:val="en-GB"/>
        </w:rPr>
        <w:t xml:space="preserve">and </w:t>
      </w:r>
      <w:r w:rsidR="007661C8" w:rsidRPr="00F4237D">
        <w:rPr>
          <w:i/>
          <w:iCs/>
          <w:lang w:val="en-GB"/>
        </w:rPr>
        <w:t>Law no</w:t>
      </w:r>
      <w:r w:rsidR="009E009E" w:rsidRPr="00F4237D">
        <w:rPr>
          <w:i/>
          <w:iCs/>
          <w:lang w:val="en-GB"/>
        </w:rPr>
        <w:t>. 84/2016.</w:t>
      </w:r>
    </w:p>
    <w:p w14:paraId="3B2CB373" w14:textId="2EC9AA9E" w:rsidR="009E009E" w:rsidRPr="00F4237D" w:rsidRDefault="00AE0F3A" w:rsidP="009B546B">
      <w:pPr>
        <w:pStyle w:val="ListParagraph"/>
        <w:tabs>
          <w:tab w:val="left" w:pos="270"/>
          <w:tab w:val="left" w:pos="450"/>
        </w:tabs>
        <w:spacing w:after="120" w:line="276" w:lineRule="auto"/>
        <w:ind w:left="0"/>
        <w:contextualSpacing w:val="0"/>
        <w:jc w:val="both"/>
        <w:rPr>
          <w:lang w:val="en-GB"/>
        </w:rPr>
      </w:pPr>
      <w:r w:rsidRPr="00F4237D">
        <w:rPr>
          <w:lang w:val="en-GB"/>
        </w:rPr>
        <w:t xml:space="preserve">The assessee claims that in the Vetting Declaration, </w:t>
      </w:r>
      <w:r w:rsidR="00A85DBC" w:rsidRPr="00F4237D">
        <w:rPr>
          <w:lang w:val="en-GB"/>
        </w:rPr>
        <w:t xml:space="preserve">she </w:t>
      </w:r>
      <w:r w:rsidRPr="00F4237D">
        <w:rPr>
          <w:lang w:val="en-GB"/>
        </w:rPr>
        <w:t xml:space="preserve">has accurately and completely declared </w:t>
      </w:r>
      <w:r w:rsidR="00017DA1" w:rsidRPr="00F4237D">
        <w:rPr>
          <w:lang w:val="en-GB"/>
        </w:rPr>
        <w:t xml:space="preserve">her </w:t>
      </w:r>
      <w:r w:rsidR="008259B2" w:rsidRPr="00F4237D">
        <w:rPr>
          <w:lang w:val="en-GB"/>
        </w:rPr>
        <w:t xml:space="preserve">assets, </w:t>
      </w:r>
      <w:r w:rsidRPr="00F4237D">
        <w:rPr>
          <w:lang w:val="en-GB"/>
        </w:rPr>
        <w:t xml:space="preserve">as well as all the information that </w:t>
      </w:r>
      <w:r w:rsidR="00385011" w:rsidRPr="00F4237D">
        <w:rPr>
          <w:lang w:val="en-GB"/>
        </w:rPr>
        <w:t xml:space="preserve">she was aware of </w:t>
      </w:r>
      <w:r w:rsidRPr="00F4237D">
        <w:rPr>
          <w:lang w:val="en-GB"/>
        </w:rPr>
        <w:t>and was able to obtain. In</w:t>
      </w:r>
      <w:r w:rsidR="004B5584" w:rsidRPr="00F4237D">
        <w:rPr>
          <w:lang w:val="en-GB"/>
        </w:rPr>
        <w:t xml:space="preserve"> </w:t>
      </w:r>
      <w:r w:rsidR="00385011" w:rsidRPr="00F4237D">
        <w:rPr>
          <w:lang w:val="en-GB"/>
        </w:rPr>
        <w:t xml:space="preserve">a </w:t>
      </w:r>
      <w:r w:rsidRPr="00F4237D">
        <w:rPr>
          <w:lang w:val="en-GB"/>
        </w:rPr>
        <w:t xml:space="preserve">systematic and logical assessment and interpretation made of Article D of the Annex to the Constitution and Law no. 84/2016, it results that no sanction can be applied </w:t>
      </w:r>
      <w:r w:rsidR="004B5584" w:rsidRPr="00F4237D">
        <w:rPr>
          <w:lang w:val="en-GB"/>
        </w:rPr>
        <w:t xml:space="preserve">against </w:t>
      </w:r>
      <w:r w:rsidR="00660EC3" w:rsidRPr="00F4237D">
        <w:rPr>
          <w:sz w:val="23"/>
          <w:szCs w:val="23"/>
          <w:lang w:val="en-GB"/>
        </w:rPr>
        <w:t>assessee</w:t>
      </w:r>
      <w:r w:rsidR="004B5584" w:rsidRPr="00F4237D">
        <w:rPr>
          <w:sz w:val="23"/>
          <w:szCs w:val="23"/>
          <w:lang w:val="en-GB"/>
        </w:rPr>
        <w:t>s</w:t>
      </w:r>
      <w:r w:rsidRPr="00F4237D">
        <w:rPr>
          <w:lang w:val="en-GB"/>
        </w:rPr>
        <w:t>, if the verif</w:t>
      </w:r>
      <w:r w:rsidR="00D84A4B" w:rsidRPr="00F4237D">
        <w:rPr>
          <w:lang w:val="en-GB"/>
        </w:rPr>
        <w:t xml:space="preserve">ying </w:t>
      </w:r>
      <w:r w:rsidRPr="00F4237D">
        <w:rPr>
          <w:lang w:val="en-GB"/>
        </w:rPr>
        <w:t xml:space="preserve">bodies do not find positive evidence that the assessee has submitted false data with the aim of concealing the assets. The assessee, interpreting </w:t>
      </w:r>
      <w:r w:rsidR="004415C6" w:rsidRPr="00F4237D">
        <w:rPr>
          <w:lang w:val="en-GB"/>
        </w:rPr>
        <w:t xml:space="preserve">jointly </w:t>
      </w:r>
      <w:r w:rsidRPr="00F4237D">
        <w:rPr>
          <w:lang w:val="en-GB"/>
        </w:rPr>
        <w:t xml:space="preserve">Articles 59 and 61 of Law No.84/2016, claims that insofar as it results that Article 61, </w:t>
      </w:r>
      <w:r w:rsidR="006C18B6" w:rsidRPr="00F4237D">
        <w:rPr>
          <w:lang w:val="en-GB"/>
        </w:rPr>
        <w:t xml:space="preserve">para. </w:t>
      </w:r>
      <w:r w:rsidRPr="00F4237D">
        <w:rPr>
          <w:lang w:val="en-GB"/>
        </w:rPr>
        <w:t>1 of the law provides that</w:t>
      </w:r>
      <w:r w:rsidRPr="00F4237D">
        <w:rPr>
          <w:i/>
          <w:iCs/>
          <w:lang w:val="en-GB"/>
        </w:rPr>
        <w:t xml:space="preserve">: "The </w:t>
      </w:r>
      <w:r w:rsidR="00DF7479" w:rsidRPr="00F4237D">
        <w:rPr>
          <w:i/>
          <w:iCs/>
          <w:lang w:val="en-GB"/>
        </w:rPr>
        <w:t>dismissal</w:t>
      </w:r>
      <w:r w:rsidRPr="00F4237D">
        <w:rPr>
          <w:i/>
          <w:iCs/>
          <w:lang w:val="en-GB"/>
        </w:rPr>
        <w:t xml:space="preserve"> of the assessee is </w:t>
      </w:r>
      <w:r w:rsidR="00366643" w:rsidRPr="00F4237D">
        <w:rPr>
          <w:i/>
          <w:iCs/>
          <w:lang w:val="en-GB"/>
        </w:rPr>
        <w:t>i</w:t>
      </w:r>
      <w:r w:rsidR="00DF7479" w:rsidRPr="00F4237D">
        <w:rPr>
          <w:i/>
          <w:iCs/>
          <w:lang w:val="en-GB"/>
        </w:rPr>
        <w:t>ssue</w:t>
      </w:r>
      <w:r w:rsidR="00366643" w:rsidRPr="00F4237D">
        <w:rPr>
          <w:i/>
          <w:iCs/>
          <w:lang w:val="en-GB"/>
        </w:rPr>
        <w:t>d a</w:t>
      </w:r>
      <w:r w:rsidRPr="00F4237D">
        <w:rPr>
          <w:i/>
          <w:iCs/>
          <w:lang w:val="en-GB"/>
        </w:rPr>
        <w:t>s a disciplinary measure in the following cases: I. When it results that he has declared more than twice the legal assets during the asset assessment, including the persons related to him",</w:t>
      </w:r>
      <w:r w:rsidRPr="00F4237D">
        <w:rPr>
          <w:lang w:val="en-GB"/>
        </w:rPr>
        <w:t xml:space="preserve"> then this is the only reason for which the disciplinary measure of </w:t>
      </w:r>
      <w:r w:rsidR="00DF7479" w:rsidRPr="00F4237D">
        <w:rPr>
          <w:lang w:val="en-GB"/>
        </w:rPr>
        <w:t>dismissal</w:t>
      </w:r>
      <w:r w:rsidRPr="00F4237D">
        <w:rPr>
          <w:lang w:val="en-GB"/>
        </w:rPr>
        <w:t xml:space="preserve"> from office can be taken, in relation to the asset </w:t>
      </w:r>
      <w:r w:rsidR="00841171" w:rsidRPr="00F4237D">
        <w:rPr>
          <w:lang w:val="en-GB"/>
        </w:rPr>
        <w:t xml:space="preserve">assessment </w:t>
      </w:r>
      <w:r w:rsidRPr="00F4237D">
        <w:rPr>
          <w:lang w:val="en-GB"/>
        </w:rPr>
        <w:t xml:space="preserve">criterion. If the </w:t>
      </w:r>
      <w:r w:rsidR="00660EC3" w:rsidRPr="00F4237D">
        <w:rPr>
          <w:sz w:val="23"/>
          <w:szCs w:val="23"/>
          <w:lang w:val="en-GB"/>
        </w:rPr>
        <w:t>assessee</w:t>
      </w:r>
      <w:r w:rsidR="00660EC3" w:rsidRPr="00F4237D">
        <w:rPr>
          <w:i/>
          <w:iCs/>
          <w:sz w:val="23"/>
          <w:szCs w:val="23"/>
          <w:lang w:val="en-GB"/>
        </w:rPr>
        <w:t xml:space="preserve"> </w:t>
      </w:r>
      <w:r w:rsidRPr="00F4237D">
        <w:rPr>
          <w:lang w:val="en-GB"/>
        </w:rPr>
        <w:t xml:space="preserve">has not declared more than twice the legal assets during the asset assessment, then it will automatically be considered that he reaches a reliable level in its assessment, within the meaning of Article 59, letter "a", of Law No.84/2016. The reason why the Constitution itself has set a standard, specifically </w:t>
      </w:r>
      <w:r w:rsidR="0017560F" w:rsidRPr="00F4237D">
        <w:rPr>
          <w:lang w:val="en-GB"/>
        </w:rPr>
        <w:t>twice the legal assets</w:t>
      </w:r>
      <w:r w:rsidR="00841171" w:rsidRPr="00F4237D">
        <w:rPr>
          <w:lang w:val="en-GB"/>
        </w:rPr>
        <w:t xml:space="preserve">, </w:t>
      </w:r>
      <w:r w:rsidRPr="00F4237D">
        <w:rPr>
          <w:lang w:val="en-GB"/>
        </w:rPr>
        <w:t xml:space="preserve">is precisely to avoid subjective positions regarding the "reliable level" of </w:t>
      </w:r>
      <w:r w:rsidR="0017560F" w:rsidRPr="00F4237D">
        <w:rPr>
          <w:lang w:val="en-GB"/>
        </w:rPr>
        <w:t xml:space="preserve">assets, </w:t>
      </w:r>
      <w:r w:rsidRPr="00F4237D">
        <w:rPr>
          <w:lang w:val="en-GB"/>
        </w:rPr>
        <w:t>taking into account the high degree of informality and the historical and social conditions that have existed in Albania after the 1990s.</w:t>
      </w:r>
    </w:p>
    <w:p w14:paraId="3CED1F2A" w14:textId="7CDD5F65" w:rsidR="009E009E" w:rsidRPr="00F4237D" w:rsidRDefault="00AE0F3A" w:rsidP="009B546B">
      <w:pPr>
        <w:pStyle w:val="ListParagraph"/>
        <w:tabs>
          <w:tab w:val="left" w:pos="270"/>
          <w:tab w:val="left" w:pos="450"/>
        </w:tabs>
        <w:spacing w:after="120" w:line="276" w:lineRule="auto"/>
        <w:ind w:left="0"/>
        <w:contextualSpacing w:val="0"/>
        <w:jc w:val="both"/>
        <w:rPr>
          <w:lang w:val="en-GB"/>
        </w:rPr>
      </w:pPr>
      <w:r w:rsidRPr="00F4237D">
        <w:rPr>
          <w:lang w:val="en-GB"/>
        </w:rPr>
        <w:t xml:space="preserve">The assessee, brings to attention that the ECtHR in the case “Xhoxhaj v. Albania”, has interpreted that </w:t>
      </w:r>
      <w:r w:rsidR="00DF7479" w:rsidRPr="00F4237D">
        <w:rPr>
          <w:lang w:val="en-GB"/>
        </w:rPr>
        <w:t>dismissal</w:t>
      </w:r>
      <w:r w:rsidR="008F025B" w:rsidRPr="00F4237D">
        <w:rPr>
          <w:lang w:val="en-GB"/>
        </w:rPr>
        <w:t xml:space="preserve"> from office is a grave – if not the most serious – disciplinary sanction that can be imposed on an individual. The imposition of such a measure, which negatively affects an individual’s private life, requires the consideration of solid evidence relating to the individual’s ethics, integrity and professional competence </w:t>
      </w:r>
      <w:r w:rsidRPr="00F4237D">
        <w:rPr>
          <w:lang w:val="en-GB"/>
        </w:rPr>
        <w:t xml:space="preserve">(See the case Xhoxhaj § 403). While in the case “Sevdari v. Albania”, the ECtHR has established several standards regarding proportionality, which in the </w:t>
      </w:r>
      <w:r w:rsidR="00AD645A" w:rsidRPr="00F4237D">
        <w:rPr>
          <w:lang w:val="en-GB"/>
        </w:rPr>
        <w:t xml:space="preserve">opinion of the assessee </w:t>
      </w:r>
      <w:r w:rsidRPr="00F4237D">
        <w:rPr>
          <w:lang w:val="en-GB"/>
        </w:rPr>
        <w:t>are applicable in her case</w:t>
      </w:r>
      <w:r w:rsidR="009E009E" w:rsidRPr="00F4237D">
        <w:rPr>
          <w:lang w:val="en-GB"/>
        </w:rPr>
        <w:t xml:space="preserve">. </w:t>
      </w:r>
    </w:p>
    <w:p w14:paraId="6FD166AC" w14:textId="6D2B4063" w:rsidR="009E009E" w:rsidRPr="00F4237D" w:rsidRDefault="00AE0F3A" w:rsidP="009B546B">
      <w:pPr>
        <w:pStyle w:val="ListParagraph"/>
        <w:tabs>
          <w:tab w:val="left" w:pos="270"/>
          <w:tab w:val="left" w:pos="450"/>
        </w:tabs>
        <w:spacing w:after="120" w:line="276" w:lineRule="auto"/>
        <w:ind w:left="0"/>
        <w:contextualSpacing w:val="0"/>
        <w:jc w:val="both"/>
        <w:rPr>
          <w:i/>
          <w:iCs/>
          <w:lang w:val="en-GB"/>
        </w:rPr>
      </w:pPr>
      <w:r w:rsidRPr="00F4237D">
        <w:rPr>
          <w:lang w:val="en-GB"/>
        </w:rPr>
        <w:t xml:space="preserve">The ECtHR has considered that not every discrepancy in asset declarations, or insignificant discrepancy between expenditures and legitimate sources, should lead to the most serious disciplinary measure, </w:t>
      </w:r>
      <w:r w:rsidR="00DF7479" w:rsidRPr="00F4237D">
        <w:rPr>
          <w:lang w:val="en-GB"/>
        </w:rPr>
        <w:t>dismissal</w:t>
      </w:r>
      <w:r w:rsidRPr="00F4237D">
        <w:rPr>
          <w:lang w:val="en-GB"/>
        </w:rPr>
        <w:t xml:space="preserve"> from office. In another paragraph of this decision, the Court states that</w:t>
      </w:r>
      <w:r w:rsidR="009E009E" w:rsidRPr="00F4237D">
        <w:rPr>
          <w:lang w:val="en-GB"/>
        </w:rPr>
        <w:t xml:space="preserve">: </w:t>
      </w:r>
      <w:r w:rsidR="009E009E" w:rsidRPr="00F4237D">
        <w:rPr>
          <w:i/>
          <w:iCs/>
          <w:lang w:val="en-GB"/>
        </w:rPr>
        <w:t xml:space="preserve">“88. </w:t>
      </w:r>
      <w:r w:rsidR="004A5BE6" w:rsidRPr="00F4237D">
        <w:rPr>
          <w:i/>
          <w:iCs/>
          <w:lang w:val="en-GB"/>
        </w:rPr>
        <w:t xml:space="preserve">The applicant’s </w:t>
      </w:r>
      <w:r w:rsidR="00DF7479" w:rsidRPr="00F4237D">
        <w:rPr>
          <w:i/>
          <w:iCs/>
          <w:lang w:val="en-GB"/>
        </w:rPr>
        <w:t>dismissal</w:t>
      </w:r>
      <w:r w:rsidR="004A5BE6" w:rsidRPr="00F4237D">
        <w:rPr>
          <w:i/>
          <w:iCs/>
          <w:lang w:val="en-GB"/>
        </w:rPr>
        <w:t xml:space="preserve"> was based both on the evaluation of her assets and on that of her professional competence. As regards the evaluation of her assets, the Court notes </w:t>
      </w:r>
      <w:r w:rsidR="004A5BE6" w:rsidRPr="00F4237D">
        <w:rPr>
          <w:i/>
          <w:iCs/>
          <w:lang w:val="en-GB"/>
        </w:rPr>
        <w:lastRenderedPageBreak/>
        <w:t xml:space="preserve">at the outset that all the instances of insufficient disclosure of or failure to justify assets for the purposes of section 61(3) of the Vetting Act found by the SAC related exclusively to income earned by her spouse from employment abroad and not to her personal income. It considers that in these </w:t>
      </w:r>
      <w:r w:rsidR="00F62FF2" w:rsidRPr="00F4237D">
        <w:rPr>
          <w:i/>
          <w:iCs/>
          <w:lang w:val="en-GB"/>
        </w:rPr>
        <w:t>circumstances;</w:t>
      </w:r>
      <w:r w:rsidR="004A5BE6" w:rsidRPr="00F4237D">
        <w:rPr>
          <w:i/>
          <w:iCs/>
          <w:lang w:val="en-GB"/>
        </w:rPr>
        <w:t xml:space="preserve"> particular caution is necessary in the assessment of the proportionality of her </w:t>
      </w:r>
      <w:r w:rsidR="00DF7479" w:rsidRPr="00F4237D">
        <w:rPr>
          <w:i/>
          <w:iCs/>
          <w:lang w:val="en-GB"/>
        </w:rPr>
        <w:t>dismissal</w:t>
      </w:r>
      <w:r w:rsidR="004A5BE6" w:rsidRPr="00F4237D">
        <w:rPr>
          <w:i/>
          <w:iCs/>
          <w:lang w:val="en-GB"/>
        </w:rPr>
        <w:t xml:space="preserve">. </w:t>
      </w:r>
      <w:r w:rsidR="009E009E" w:rsidRPr="00F4237D">
        <w:rPr>
          <w:i/>
          <w:iCs/>
          <w:lang w:val="en-GB"/>
        </w:rPr>
        <w:t>(s</w:t>
      </w:r>
      <w:r w:rsidR="004A5BE6" w:rsidRPr="00F4237D">
        <w:rPr>
          <w:i/>
          <w:iCs/>
          <w:lang w:val="en-GB"/>
        </w:rPr>
        <w:t xml:space="preserve">ee </w:t>
      </w:r>
      <w:r w:rsidR="009E009E" w:rsidRPr="00F4237D">
        <w:rPr>
          <w:i/>
          <w:iCs/>
          <w:lang w:val="en-GB"/>
        </w:rPr>
        <w:t>Sevdari, §85, § 88).</w:t>
      </w:r>
    </w:p>
    <w:p w14:paraId="213AAB60" w14:textId="0E4A58C7" w:rsidR="00016CD5" w:rsidRPr="00F4237D" w:rsidRDefault="009E009E" w:rsidP="00016CD5">
      <w:pPr>
        <w:pStyle w:val="ListParagraph"/>
        <w:widowControl w:val="0"/>
        <w:numPr>
          <w:ilvl w:val="2"/>
          <w:numId w:val="5"/>
        </w:numPr>
        <w:tabs>
          <w:tab w:val="left" w:pos="270"/>
          <w:tab w:val="left" w:pos="450"/>
        </w:tabs>
        <w:autoSpaceDE w:val="0"/>
        <w:autoSpaceDN w:val="0"/>
        <w:adjustRightInd w:val="0"/>
        <w:spacing w:after="120" w:line="276" w:lineRule="auto"/>
        <w:ind w:left="0" w:firstLine="0"/>
        <w:contextualSpacing w:val="0"/>
        <w:jc w:val="both"/>
        <w:rPr>
          <w:lang w:val="en-GB"/>
        </w:rPr>
      </w:pPr>
      <w:r w:rsidRPr="00F4237D">
        <w:rPr>
          <w:lang w:val="en-GB"/>
        </w:rPr>
        <w:t xml:space="preserve"> </w:t>
      </w:r>
      <w:r w:rsidR="000734C2" w:rsidRPr="00F4237D">
        <w:rPr>
          <w:lang w:val="en-GB"/>
        </w:rPr>
        <w:t xml:space="preserve">The </w:t>
      </w:r>
      <w:r w:rsidR="00DA533D" w:rsidRPr="00F4237D">
        <w:rPr>
          <w:lang w:val="en-GB"/>
        </w:rPr>
        <w:t xml:space="preserve">LSU </w:t>
      </w:r>
      <w:r w:rsidR="000734C2" w:rsidRPr="00F4237D">
        <w:rPr>
          <w:lang w:val="en-GB"/>
        </w:rPr>
        <w:t xml:space="preserve">notes that the interpretation of the sanctions provided for by Article D of the Annex to the Constitution and the application of the provisions of Article 61 of Law No.84/2016 is already a claim raised by other </w:t>
      </w:r>
      <w:r w:rsidR="00453603" w:rsidRPr="00F4237D">
        <w:rPr>
          <w:lang w:val="en-GB"/>
        </w:rPr>
        <w:t xml:space="preserve">assessees </w:t>
      </w:r>
      <w:r w:rsidR="000734C2" w:rsidRPr="00F4237D">
        <w:rPr>
          <w:lang w:val="en-GB"/>
        </w:rPr>
        <w:t>and extensively addressed in the jurisprudence of the C</w:t>
      </w:r>
      <w:r w:rsidR="009033C1" w:rsidRPr="00F4237D">
        <w:rPr>
          <w:lang w:val="en-GB"/>
        </w:rPr>
        <w:t xml:space="preserve">hamber </w:t>
      </w:r>
      <w:r w:rsidR="000734C2" w:rsidRPr="00F4237D">
        <w:rPr>
          <w:lang w:val="en-GB"/>
        </w:rPr>
        <w:t>to date</w:t>
      </w:r>
      <w:r w:rsidRPr="00F4237D">
        <w:rPr>
          <w:rStyle w:val="FootnoteReference"/>
          <w:lang w:val="en-GB"/>
        </w:rPr>
        <w:footnoteReference w:id="10"/>
      </w:r>
      <w:r w:rsidRPr="00F4237D">
        <w:rPr>
          <w:lang w:val="en-GB"/>
        </w:rPr>
        <w:t xml:space="preserve">, </w:t>
      </w:r>
      <w:r w:rsidR="000734C2" w:rsidRPr="00F4237D">
        <w:rPr>
          <w:lang w:val="en-GB"/>
        </w:rPr>
        <w:t xml:space="preserve">in which it has interpreted that each of the paragraphs of Article D of the Annex to the Constitution provides for a specific </w:t>
      </w:r>
      <w:r w:rsidR="009033C1" w:rsidRPr="00F4237D">
        <w:rPr>
          <w:lang w:val="en-GB"/>
        </w:rPr>
        <w:t xml:space="preserve">element </w:t>
      </w:r>
      <w:r w:rsidR="000734C2" w:rsidRPr="00F4237D">
        <w:rPr>
          <w:lang w:val="en-GB"/>
        </w:rPr>
        <w:t xml:space="preserve">and independent of the others, related to the circumstances under which the disciplinary measure of </w:t>
      </w:r>
      <w:r w:rsidR="00DF7479" w:rsidRPr="00F4237D">
        <w:rPr>
          <w:lang w:val="en-GB"/>
        </w:rPr>
        <w:t>dismissal</w:t>
      </w:r>
      <w:r w:rsidR="000734C2" w:rsidRPr="00F4237D">
        <w:rPr>
          <w:lang w:val="en-GB"/>
        </w:rPr>
        <w:t xml:space="preserve"> from </w:t>
      </w:r>
      <w:r w:rsidR="00863210" w:rsidRPr="00F4237D">
        <w:rPr>
          <w:lang w:val="en-GB"/>
        </w:rPr>
        <w:t xml:space="preserve">office </w:t>
      </w:r>
      <w:r w:rsidR="000734C2" w:rsidRPr="00F4237D">
        <w:rPr>
          <w:lang w:val="en-GB"/>
        </w:rPr>
        <w:t>is presumed for the assessee. Each of these circumstances is pro</w:t>
      </w:r>
      <w:r w:rsidR="002D3866" w:rsidRPr="00F4237D">
        <w:rPr>
          <w:lang w:val="en-GB"/>
        </w:rPr>
        <w:t xml:space="preserve">vided for </w:t>
      </w:r>
      <w:r w:rsidR="000734C2" w:rsidRPr="00F4237D">
        <w:rPr>
          <w:lang w:val="en-GB"/>
        </w:rPr>
        <w:t>in the definitions of disciplinary measures under Article 61 of Law No. 84/2016, materializing the constitutional sanction with the concrete definition of the violation. More specifically, Article D of the Annex to the Constitution is reflected in the p</w:t>
      </w:r>
      <w:r w:rsidR="00BF5F59" w:rsidRPr="00F4237D">
        <w:rPr>
          <w:lang w:val="en-GB"/>
        </w:rPr>
        <w:t xml:space="preserve">aragraphs </w:t>
      </w:r>
      <w:r w:rsidR="000734C2" w:rsidRPr="00F4237D">
        <w:rPr>
          <w:lang w:val="en-GB"/>
        </w:rPr>
        <w:t xml:space="preserve">1 and 3 of Article 61 of Law No. 84/2016, which reflect two cases </w:t>
      </w:r>
      <w:r w:rsidR="00954CD7" w:rsidRPr="00F4237D">
        <w:rPr>
          <w:lang w:val="en-GB"/>
        </w:rPr>
        <w:t xml:space="preserve">that differ </w:t>
      </w:r>
      <w:r w:rsidR="000734C2" w:rsidRPr="00F4237D">
        <w:rPr>
          <w:lang w:val="en-GB"/>
        </w:rPr>
        <w:t xml:space="preserve">from each other, where one is related to </w:t>
      </w:r>
      <w:r w:rsidR="00837C3C" w:rsidRPr="00F4237D">
        <w:rPr>
          <w:lang w:val="en-GB"/>
        </w:rPr>
        <w:t>twice the legal assets</w:t>
      </w:r>
      <w:r w:rsidR="000734C2" w:rsidRPr="00F4237D">
        <w:rPr>
          <w:lang w:val="en-GB"/>
        </w:rPr>
        <w:t xml:space="preserve"> and the other to the insufficien</w:t>
      </w:r>
      <w:r w:rsidR="00954CD7" w:rsidRPr="00F4237D">
        <w:rPr>
          <w:lang w:val="en-GB"/>
        </w:rPr>
        <w:t xml:space="preserve">t </w:t>
      </w:r>
      <w:r w:rsidR="000734C2" w:rsidRPr="00F4237D">
        <w:rPr>
          <w:lang w:val="en-GB"/>
        </w:rPr>
        <w:t xml:space="preserve">declaration of </w:t>
      </w:r>
      <w:r w:rsidR="00954CD7" w:rsidRPr="00F4237D">
        <w:rPr>
          <w:lang w:val="en-GB"/>
        </w:rPr>
        <w:t xml:space="preserve">assets, </w:t>
      </w:r>
      <w:r w:rsidR="000734C2" w:rsidRPr="00F4237D">
        <w:rPr>
          <w:lang w:val="en-GB"/>
        </w:rPr>
        <w:t xml:space="preserve">resulting in disciplinary measures </w:t>
      </w:r>
      <w:r w:rsidR="00822420" w:rsidRPr="00F4237D">
        <w:rPr>
          <w:lang w:val="en-GB"/>
        </w:rPr>
        <w:t xml:space="preserve">separate </w:t>
      </w:r>
      <w:r w:rsidR="000734C2" w:rsidRPr="00F4237D">
        <w:rPr>
          <w:lang w:val="en-GB"/>
        </w:rPr>
        <w:t xml:space="preserve">from each other. As regards the coherence of the </w:t>
      </w:r>
      <w:r w:rsidR="009A6FD4" w:rsidRPr="00F4237D">
        <w:rPr>
          <w:lang w:val="en-GB"/>
        </w:rPr>
        <w:t>Commission</w:t>
      </w:r>
      <w:r w:rsidR="000734C2" w:rsidRPr="00F4237D">
        <w:rPr>
          <w:lang w:val="en-GB"/>
        </w:rPr>
        <w:t>'s or the ECtHR's decision-making, in the re-evaluation process, the C</w:t>
      </w:r>
      <w:r w:rsidR="00822420" w:rsidRPr="00F4237D">
        <w:rPr>
          <w:lang w:val="en-GB"/>
        </w:rPr>
        <w:t xml:space="preserve">hamber </w:t>
      </w:r>
      <w:r w:rsidR="000734C2" w:rsidRPr="00F4237D">
        <w:rPr>
          <w:lang w:val="en-GB"/>
        </w:rPr>
        <w:t xml:space="preserve">emphasizes that the </w:t>
      </w:r>
      <w:r w:rsidR="009A6FD4" w:rsidRPr="00F4237D">
        <w:rPr>
          <w:lang w:val="en-GB"/>
        </w:rPr>
        <w:t>Commission</w:t>
      </w:r>
      <w:r w:rsidR="000734C2" w:rsidRPr="00F4237D">
        <w:rPr>
          <w:lang w:val="en-GB"/>
        </w:rPr>
        <w:t>'s decision-making is subject to its review, which addresses the importance underlined by the ECtHR for the creation of mechanisms that can ensure the coherence of practice and the unification of jurisprudence, including that of the ECtHR.</w:t>
      </w:r>
      <w:r w:rsidR="009033C1" w:rsidRPr="00F4237D">
        <w:rPr>
          <w:lang w:val="en-GB"/>
        </w:rPr>
        <w:t xml:space="preserve"> </w:t>
      </w:r>
      <w:r w:rsidR="00BF5F59" w:rsidRPr="00F4237D">
        <w:rPr>
          <w:lang w:val="en-GB"/>
        </w:rPr>
        <w:t xml:space="preserve"> </w:t>
      </w:r>
    </w:p>
    <w:p w14:paraId="3386E1A8" w14:textId="1D17DED5" w:rsidR="009E009E" w:rsidRPr="00F4237D" w:rsidRDefault="00016CD5" w:rsidP="00016CD5">
      <w:pPr>
        <w:numPr>
          <w:ilvl w:val="0"/>
          <w:numId w:val="23"/>
        </w:numPr>
        <w:tabs>
          <w:tab w:val="left" w:pos="270"/>
        </w:tabs>
        <w:spacing w:after="120" w:line="276" w:lineRule="auto"/>
        <w:ind w:left="0"/>
        <w:jc w:val="both"/>
        <w:rPr>
          <w:lang w:val="en-GB"/>
        </w:rPr>
      </w:pPr>
      <w:r w:rsidRPr="00F4237D">
        <w:rPr>
          <w:lang w:val="en-GB"/>
        </w:rPr>
        <w:t>The grounds of appeal</w:t>
      </w:r>
      <w:r w:rsidR="00715E0B" w:rsidRPr="00F4237D">
        <w:rPr>
          <w:lang w:val="en-GB"/>
        </w:rPr>
        <w:t xml:space="preserve">, for the asset criterion, in summary, concern the following: </w:t>
      </w:r>
    </w:p>
    <w:p w14:paraId="08A46BD1" w14:textId="15D6A699" w:rsidR="002E25EB" w:rsidRPr="00F4237D" w:rsidRDefault="009E009E" w:rsidP="00C132E8">
      <w:pPr>
        <w:pStyle w:val="ListParagraph"/>
        <w:widowControl w:val="0"/>
        <w:numPr>
          <w:ilvl w:val="1"/>
          <w:numId w:val="6"/>
        </w:numPr>
        <w:tabs>
          <w:tab w:val="left" w:pos="270"/>
          <w:tab w:val="left" w:pos="360"/>
        </w:tabs>
        <w:autoSpaceDE w:val="0"/>
        <w:autoSpaceDN w:val="0"/>
        <w:adjustRightInd w:val="0"/>
        <w:spacing w:before="120" w:after="120"/>
        <w:ind w:left="0" w:firstLine="0"/>
        <w:contextualSpacing w:val="0"/>
        <w:jc w:val="both"/>
        <w:rPr>
          <w:lang w:val="en-GB"/>
        </w:rPr>
      </w:pPr>
      <w:r w:rsidRPr="00F4237D">
        <w:rPr>
          <w:lang w:val="en-GB"/>
        </w:rPr>
        <w:t xml:space="preserve"> </w:t>
      </w:r>
      <w:r w:rsidR="00774508" w:rsidRPr="00F4237D">
        <w:rPr>
          <w:i/>
          <w:iCs/>
          <w:lang w:val="en-GB"/>
        </w:rPr>
        <w:t xml:space="preserve">The source of income that served the </w:t>
      </w:r>
      <w:r w:rsidR="00715E0B" w:rsidRPr="00F4237D">
        <w:rPr>
          <w:i/>
          <w:iCs/>
          <w:lang w:val="en-GB"/>
        </w:rPr>
        <w:t>assessee</w:t>
      </w:r>
      <w:r w:rsidR="00774508" w:rsidRPr="00F4237D">
        <w:rPr>
          <w:i/>
          <w:iCs/>
          <w:lang w:val="en-GB"/>
        </w:rPr>
        <w:t xml:space="preserve">'s spouse to </w:t>
      </w:r>
      <w:r w:rsidR="004E7EF1" w:rsidRPr="00F4237D">
        <w:rPr>
          <w:i/>
          <w:iCs/>
          <w:lang w:val="en-GB"/>
        </w:rPr>
        <w:t>acquire s</w:t>
      </w:r>
      <w:r w:rsidR="00774508" w:rsidRPr="00F4237D">
        <w:rPr>
          <w:i/>
          <w:iCs/>
          <w:lang w:val="en-GB"/>
        </w:rPr>
        <w:t xml:space="preserve">hares in the company "Private </w:t>
      </w:r>
      <w:r w:rsidR="003F6713" w:rsidRPr="00F4237D">
        <w:rPr>
          <w:i/>
          <w:iCs/>
          <w:lang w:val="en-GB"/>
        </w:rPr>
        <w:t xml:space="preserve">Penitentiary </w:t>
      </w:r>
      <w:r w:rsidR="00774508" w:rsidRPr="00F4237D">
        <w:rPr>
          <w:i/>
          <w:iCs/>
          <w:lang w:val="en-GB"/>
        </w:rPr>
        <w:t>Institut</w:t>
      </w:r>
      <w:r w:rsidR="003F6713" w:rsidRPr="00F4237D">
        <w:rPr>
          <w:i/>
          <w:iCs/>
          <w:lang w:val="en-GB"/>
        </w:rPr>
        <w:t>ion</w:t>
      </w:r>
      <w:r w:rsidR="00AE04F4" w:rsidRPr="00F4237D">
        <w:rPr>
          <w:i/>
          <w:iCs/>
          <w:lang w:val="en-GB"/>
        </w:rPr>
        <w:t xml:space="preserve"> </w:t>
      </w:r>
      <w:r w:rsidR="00AE04F4" w:rsidRPr="00F4237D">
        <w:rPr>
          <w:rFonts w:eastAsia="MS Mincho"/>
          <w:i/>
          <w:iCs/>
          <w:lang w:val="en-GB"/>
        </w:rPr>
        <w:t xml:space="preserve">[PPI] </w:t>
      </w:r>
      <w:r w:rsidR="00774508" w:rsidRPr="00F4237D">
        <w:rPr>
          <w:i/>
          <w:iCs/>
          <w:lang w:val="en-GB"/>
        </w:rPr>
        <w:t xml:space="preserve">in Saranda" </w:t>
      </w:r>
      <w:r w:rsidR="003F6713" w:rsidRPr="00F4237D">
        <w:rPr>
          <w:i/>
          <w:iCs/>
          <w:lang w:val="en-GB"/>
        </w:rPr>
        <w:t>ShA</w:t>
      </w:r>
      <w:r w:rsidR="00774508" w:rsidRPr="00F4237D">
        <w:rPr>
          <w:i/>
          <w:iCs/>
          <w:lang w:val="en-GB"/>
        </w:rPr>
        <w:t>,</w:t>
      </w:r>
      <w:r w:rsidR="00AE04F4" w:rsidRPr="00F4237D">
        <w:rPr>
          <w:rFonts w:eastAsia="MS Mincho"/>
          <w:lang w:val="en-GB"/>
        </w:rPr>
        <w:t xml:space="preserve"> </w:t>
      </w:r>
      <w:r w:rsidR="00774508" w:rsidRPr="00F4237D">
        <w:rPr>
          <w:i/>
          <w:iCs/>
          <w:lang w:val="en-GB"/>
        </w:rPr>
        <w:t>where the related person, the cohabitant Alban Mësonjësi, owned 33% of its shares.</w:t>
      </w:r>
    </w:p>
    <w:p w14:paraId="588BB81B" w14:textId="1340FFAD" w:rsidR="009E009E" w:rsidRPr="00F4237D" w:rsidRDefault="00774508" w:rsidP="002E25EB">
      <w:pPr>
        <w:pStyle w:val="ListParagraph"/>
        <w:widowControl w:val="0"/>
        <w:tabs>
          <w:tab w:val="left" w:pos="270"/>
          <w:tab w:val="left" w:pos="360"/>
        </w:tabs>
        <w:autoSpaceDE w:val="0"/>
        <w:autoSpaceDN w:val="0"/>
        <w:adjustRightInd w:val="0"/>
        <w:spacing w:before="120" w:after="120" w:line="276" w:lineRule="auto"/>
        <w:ind w:left="0"/>
        <w:contextualSpacing w:val="0"/>
        <w:jc w:val="both"/>
        <w:rPr>
          <w:lang w:val="en-GB"/>
        </w:rPr>
      </w:pPr>
      <w:r w:rsidRPr="00F4237D">
        <w:rPr>
          <w:lang w:val="en-GB"/>
        </w:rPr>
        <w:t xml:space="preserve">The assessee disputes the </w:t>
      </w:r>
      <w:r w:rsidR="009A6FD4" w:rsidRPr="00F4237D">
        <w:rPr>
          <w:lang w:val="en-GB"/>
        </w:rPr>
        <w:t>Commission</w:t>
      </w:r>
      <w:r w:rsidRPr="00F4237D">
        <w:rPr>
          <w:lang w:val="en-GB"/>
        </w:rPr>
        <w:t xml:space="preserve">'s conclusion that the related person results in financial </w:t>
      </w:r>
      <w:r w:rsidR="00D0779B" w:rsidRPr="00F4237D">
        <w:rPr>
          <w:lang w:val="en-GB"/>
        </w:rPr>
        <w:t>incapacity</w:t>
      </w:r>
      <w:r w:rsidRPr="00F4237D">
        <w:rPr>
          <w:lang w:val="en-GB"/>
        </w:rPr>
        <w:t xml:space="preserve"> in the amount of (-)</w:t>
      </w:r>
      <w:r w:rsidR="005D73F4" w:rsidRPr="00F4237D">
        <w:rPr>
          <w:lang w:val="en-GB"/>
        </w:rPr>
        <w:t xml:space="preserve"> ALL</w:t>
      </w:r>
      <w:r w:rsidRPr="00F4237D">
        <w:rPr>
          <w:lang w:val="en-GB"/>
        </w:rPr>
        <w:t xml:space="preserve">3,300,000, for the purchase of shares in this company, and claims that this </w:t>
      </w:r>
      <w:r w:rsidR="005D73F4" w:rsidRPr="00F4237D">
        <w:rPr>
          <w:lang w:val="en-GB"/>
        </w:rPr>
        <w:t xml:space="preserve">ground of appeal </w:t>
      </w:r>
      <w:r w:rsidRPr="00F4237D">
        <w:rPr>
          <w:lang w:val="en-GB"/>
        </w:rPr>
        <w:t xml:space="preserve">is related to the income of the </w:t>
      </w:r>
      <w:r w:rsidR="0050282E" w:rsidRPr="00F4237D">
        <w:rPr>
          <w:lang w:val="en-GB"/>
        </w:rPr>
        <w:t>assessee</w:t>
      </w:r>
      <w:r w:rsidRPr="00F4237D">
        <w:rPr>
          <w:lang w:val="en-GB"/>
        </w:rPr>
        <w:t xml:space="preserve">'s cohabitant in a period when the latter was not subject to declaration and these assets are not related either directly or indirectly to the assessee's own property interests. </w:t>
      </w:r>
      <w:r w:rsidR="00E10D45" w:rsidRPr="00F4237D">
        <w:rPr>
          <w:lang w:val="en-GB"/>
        </w:rPr>
        <w:t>Under t</w:t>
      </w:r>
      <w:r w:rsidRPr="00F4237D">
        <w:rPr>
          <w:lang w:val="en-GB"/>
        </w:rPr>
        <w:t xml:space="preserve">his </w:t>
      </w:r>
      <w:r w:rsidR="00E10D45" w:rsidRPr="00F4237D">
        <w:rPr>
          <w:lang w:val="en-GB"/>
        </w:rPr>
        <w:t xml:space="preserve">ground of appeal, </w:t>
      </w:r>
      <w:r w:rsidRPr="00F4237D">
        <w:rPr>
          <w:lang w:val="en-GB"/>
        </w:rPr>
        <w:t>the assessee claims that</w:t>
      </w:r>
      <w:r w:rsidR="009E009E" w:rsidRPr="00F4237D">
        <w:rPr>
          <w:lang w:val="en-GB"/>
        </w:rPr>
        <w:t>:</w:t>
      </w:r>
      <w:r w:rsidR="003F6713" w:rsidRPr="00F4237D">
        <w:rPr>
          <w:lang w:val="en-GB"/>
        </w:rPr>
        <w:t xml:space="preserve"> </w:t>
      </w:r>
      <w:r w:rsidR="005D73F4" w:rsidRPr="00F4237D">
        <w:rPr>
          <w:lang w:val="en-GB"/>
        </w:rPr>
        <w:t xml:space="preserve"> </w:t>
      </w:r>
    </w:p>
    <w:p w14:paraId="0322C7FE" w14:textId="181B76C8" w:rsidR="009E009E" w:rsidRPr="00F4237D" w:rsidRDefault="00F62FF2" w:rsidP="00F62FF2">
      <w:pPr>
        <w:pStyle w:val="ListParagraph"/>
        <w:widowControl w:val="0"/>
        <w:tabs>
          <w:tab w:val="left" w:pos="270"/>
        </w:tabs>
        <w:autoSpaceDE w:val="0"/>
        <w:autoSpaceDN w:val="0"/>
        <w:adjustRightInd w:val="0"/>
        <w:spacing w:before="120" w:after="120" w:line="276" w:lineRule="auto"/>
        <w:ind w:left="0"/>
        <w:contextualSpacing w:val="0"/>
        <w:jc w:val="both"/>
        <w:rPr>
          <w:lang w:val="en-GB"/>
        </w:rPr>
      </w:pPr>
      <w:r w:rsidRPr="00F4237D">
        <w:rPr>
          <w:i/>
          <w:iCs/>
          <w:lang w:val="en-GB"/>
        </w:rPr>
        <w:t>(</w:t>
      </w:r>
      <w:proofErr w:type="spellStart"/>
      <w:r w:rsidRPr="00F4237D">
        <w:rPr>
          <w:i/>
          <w:iCs/>
          <w:lang w:val="en-GB"/>
        </w:rPr>
        <w:t>i</w:t>
      </w:r>
      <w:proofErr w:type="spellEnd"/>
      <w:r w:rsidRPr="00F4237D">
        <w:rPr>
          <w:i/>
          <w:iCs/>
          <w:lang w:val="en-GB"/>
        </w:rPr>
        <w:t>)</w:t>
      </w:r>
      <w:r w:rsidRPr="00F4237D">
        <w:rPr>
          <w:lang w:val="en-GB"/>
        </w:rPr>
        <w:t xml:space="preserve">  </w:t>
      </w:r>
      <w:r w:rsidR="00774508" w:rsidRPr="00F4237D">
        <w:rPr>
          <w:lang w:val="en-GB"/>
        </w:rPr>
        <w:t xml:space="preserve">The </w:t>
      </w:r>
      <w:r w:rsidR="009A6FD4" w:rsidRPr="00F4237D">
        <w:rPr>
          <w:lang w:val="en-GB"/>
        </w:rPr>
        <w:t>Commission</w:t>
      </w:r>
      <w:r w:rsidR="00774508" w:rsidRPr="00F4237D">
        <w:rPr>
          <w:lang w:val="en-GB"/>
        </w:rPr>
        <w:t xml:space="preserve"> has unfairly not recognized as lawful income the amount of EUR 10,000 given by</w:t>
      </w:r>
      <w:r w:rsidR="00423803" w:rsidRPr="00F4237D">
        <w:rPr>
          <w:lang w:val="en-GB"/>
        </w:rPr>
        <w:t xml:space="preserve"> Mr. </w:t>
      </w:r>
      <w:r w:rsidR="00774508" w:rsidRPr="00F4237D">
        <w:rPr>
          <w:lang w:val="en-GB"/>
        </w:rPr>
        <w:t xml:space="preserve">Roland Ziu, transferred to the account of the cohabitant on 27.12.2010, an amount which was subsequently used to </w:t>
      </w:r>
      <w:r w:rsidR="00423803" w:rsidRPr="00F4237D">
        <w:rPr>
          <w:lang w:val="en-GB"/>
        </w:rPr>
        <w:t xml:space="preserve">acquire </w:t>
      </w:r>
      <w:r w:rsidR="00774508" w:rsidRPr="00F4237D">
        <w:rPr>
          <w:lang w:val="en-GB"/>
        </w:rPr>
        <w:t xml:space="preserve">capital shares </w:t>
      </w:r>
      <w:r w:rsidR="00423803" w:rsidRPr="00F4237D">
        <w:rPr>
          <w:lang w:val="en-GB"/>
        </w:rPr>
        <w:t xml:space="preserve">in </w:t>
      </w:r>
      <w:r w:rsidR="00774508" w:rsidRPr="00F4237D">
        <w:rPr>
          <w:lang w:val="en-GB"/>
        </w:rPr>
        <w:t xml:space="preserve">the company </w:t>
      </w:r>
      <w:r w:rsidR="00167B83" w:rsidRPr="00F4237D">
        <w:rPr>
          <w:lang w:val="en-GB"/>
        </w:rPr>
        <w:t>"Private Penitentiary Institution in Saranda" ShA</w:t>
      </w:r>
      <w:r w:rsidR="009E009E" w:rsidRPr="00F4237D">
        <w:rPr>
          <w:lang w:val="en-GB"/>
        </w:rPr>
        <w:t>;</w:t>
      </w:r>
    </w:p>
    <w:p w14:paraId="685F0921" w14:textId="32DC1FEF" w:rsidR="009E009E" w:rsidRPr="00F4237D" w:rsidRDefault="00E06028" w:rsidP="00167B83">
      <w:pPr>
        <w:pStyle w:val="ListParagraph"/>
        <w:widowControl w:val="0"/>
        <w:tabs>
          <w:tab w:val="left" w:pos="270"/>
        </w:tabs>
        <w:autoSpaceDE w:val="0"/>
        <w:autoSpaceDN w:val="0"/>
        <w:adjustRightInd w:val="0"/>
        <w:spacing w:before="120" w:after="120" w:line="276" w:lineRule="auto"/>
        <w:ind w:left="0"/>
        <w:contextualSpacing w:val="0"/>
        <w:jc w:val="both"/>
        <w:rPr>
          <w:lang w:val="en-GB"/>
        </w:rPr>
      </w:pPr>
      <w:r w:rsidRPr="00F4237D">
        <w:rPr>
          <w:i/>
          <w:iCs/>
          <w:lang w:val="en-GB"/>
        </w:rPr>
        <w:t>(ii)</w:t>
      </w:r>
      <w:r w:rsidRPr="00F4237D">
        <w:rPr>
          <w:lang w:val="en-GB"/>
        </w:rPr>
        <w:t xml:space="preserve"> The </w:t>
      </w:r>
      <w:r w:rsidR="009A6FD4" w:rsidRPr="00F4237D">
        <w:rPr>
          <w:lang w:val="en-GB"/>
        </w:rPr>
        <w:t>Commission</w:t>
      </w:r>
      <w:r w:rsidRPr="00F4237D">
        <w:rPr>
          <w:lang w:val="en-GB"/>
        </w:rPr>
        <w:t xml:space="preserve"> has not recognized the income of the cohabitant derived from the agricultural </w:t>
      </w:r>
      <w:r w:rsidR="00A04274" w:rsidRPr="00F4237D">
        <w:rPr>
          <w:lang w:val="en-GB"/>
        </w:rPr>
        <w:t xml:space="preserve">household, </w:t>
      </w:r>
      <w:r w:rsidRPr="00F4237D">
        <w:rPr>
          <w:lang w:val="en-GB"/>
        </w:rPr>
        <w:t xml:space="preserve">because it was not declared in the periodic annual declarations nor in the Vetting </w:t>
      </w:r>
      <w:r w:rsidR="00A04274" w:rsidRPr="00F4237D">
        <w:rPr>
          <w:lang w:val="en-GB"/>
        </w:rPr>
        <w:t>D</w:t>
      </w:r>
      <w:r w:rsidRPr="00F4237D">
        <w:rPr>
          <w:lang w:val="en-GB"/>
        </w:rPr>
        <w:t xml:space="preserve">eclaration, in 2017. The </w:t>
      </w:r>
      <w:r w:rsidR="00660EC3" w:rsidRPr="00F4237D">
        <w:rPr>
          <w:sz w:val="23"/>
          <w:szCs w:val="23"/>
          <w:lang w:val="en-GB"/>
        </w:rPr>
        <w:t>assessee</w:t>
      </w:r>
      <w:r w:rsidR="00660EC3" w:rsidRPr="00F4237D">
        <w:rPr>
          <w:i/>
          <w:iCs/>
          <w:sz w:val="23"/>
          <w:szCs w:val="23"/>
          <w:lang w:val="en-GB"/>
        </w:rPr>
        <w:t xml:space="preserve"> </w:t>
      </w:r>
      <w:r w:rsidRPr="00F4237D">
        <w:rPr>
          <w:lang w:val="en-GB"/>
        </w:rPr>
        <w:t xml:space="preserve">has submitted to the </w:t>
      </w:r>
      <w:r w:rsidR="009A6FD4" w:rsidRPr="00F4237D">
        <w:rPr>
          <w:lang w:val="en-GB"/>
        </w:rPr>
        <w:t>Commission</w:t>
      </w:r>
      <w:r w:rsidRPr="00F4237D">
        <w:rPr>
          <w:lang w:val="en-GB"/>
        </w:rPr>
        <w:t xml:space="preserve"> an “</w:t>
      </w:r>
      <w:r w:rsidR="00A04274" w:rsidRPr="00F4237D">
        <w:rPr>
          <w:lang w:val="en-GB"/>
        </w:rPr>
        <w:t xml:space="preserve">Estimation </w:t>
      </w:r>
      <w:r w:rsidRPr="00F4237D">
        <w:rPr>
          <w:lang w:val="en-GB"/>
        </w:rPr>
        <w:t>Report”, for the calculation of income from agricultural land</w:t>
      </w:r>
      <w:r w:rsidR="00A04274" w:rsidRPr="00F4237D">
        <w:rPr>
          <w:lang w:val="en-GB"/>
        </w:rPr>
        <w:t>,</w:t>
      </w:r>
      <w:r w:rsidRPr="00F4237D">
        <w:rPr>
          <w:lang w:val="en-GB"/>
        </w:rPr>
        <w:t xml:space="preserve"> prepared by the licensed expert </w:t>
      </w:r>
      <w:r w:rsidRPr="00F4237D">
        <w:rPr>
          <w:lang w:val="en-GB"/>
        </w:rPr>
        <w:lastRenderedPageBreak/>
        <w:t xml:space="preserve">Luiza Bala, from which it results that the agricultural land has been cultivated every year and has generated income for the agricultural </w:t>
      </w:r>
      <w:r w:rsidR="006F0A65" w:rsidRPr="00F4237D">
        <w:rPr>
          <w:lang w:val="en-GB"/>
        </w:rPr>
        <w:t>household</w:t>
      </w:r>
      <w:r w:rsidRPr="00F4237D">
        <w:rPr>
          <w:lang w:val="en-GB"/>
        </w:rPr>
        <w:t xml:space="preserve">, where the person related to the </w:t>
      </w:r>
      <w:r w:rsidR="006F0A65" w:rsidRPr="00F4237D">
        <w:rPr>
          <w:sz w:val="23"/>
          <w:szCs w:val="23"/>
          <w:lang w:val="en-GB"/>
        </w:rPr>
        <w:t>assessee</w:t>
      </w:r>
      <w:r w:rsidR="006F0A65" w:rsidRPr="00F4237D">
        <w:rPr>
          <w:i/>
          <w:iCs/>
          <w:sz w:val="23"/>
          <w:szCs w:val="23"/>
          <w:lang w:val="en-GB"/>
        </w:rPr>
        <w:t xml:space="preserve"> </w:t>
      </w:r>
      <w:r w:rsidRPr="00F4237D">
        <w:rPr>
          <w:lang w:val="en-GB"/>
        </w:rPr>
        <w:t xml:space="preserve">was also a member, before </w:t>
      </w:r>
      <w:r w:rsidR="006F0A65" w:rsidRPr="00F4237D">
        <w:rPr>
          <w:lang w:val="en-GB"/>
        </w:rPr>
        <w:t xml:space="preserve">beginning </w:t>
      </w:r>
      <w:r w:rsidRPr="00F4237D">
        <w:rPr>
          <w:lang w:val="en-GB"/>
        </w:rPr>
        <w:t xml:space="preserve">cohabitation. The </w:t>
      </w:r>
      <w:r w:rsidR="00660EC3" w:rsidRPr="00F4237D">
        <w:rPr>
          <w:sz w:val="23"/>
          <w:szCs w:val="23"/>
          <w:lang w:val="en-GB"/>
        </w:rPr>
        <w:t>assessee</w:t>
      </w:r>
      <w:r w:rsidR="00660EC3" w:rsidRPr="00F4237D">
        <w:rPr>
          <w:i/>
          <w:iCs/>
          <w:sz w:val="23"/>
          <w:szCs w:val="23"/>
          <w:lang w:val="en-GB"/>
        </w:rPr>
        <w:t xml:space="preserve"> </w:t>
      </w:r>
      <w:r w:rsidRPr="00F4237D">
        <w:rPr>
          <w:lang w:val="en-GB"/>
        </w:rPr>
        <w:t xml:space="preserve">also objects to the calculation of the cohabitant’s living expenses, until the end of 2014, since </w:t>
      </w:r>
      <w:r w:rsidR="00FF237C" w:rsidRPr="00F4237D">
        <w:rPr>
          <w:lang w:val="en-GB"/>
        </w:rPr>
        <w:t xml:space="preserve">given that </w:t>
      </w:r>
      <w:r w:rsidRPr="00F4237D">
        <w:rPr>
          <w:lang w:val="en-GB"/>
        </w:rPr>
        <w:t>he had income and produc</w:t>
      </w:r>
      <w:r w:rsidR="00FF237C" w:rsidRPr="00F4237D">
        <w:rPr>
          <w:lang w:val="en-GB"/>
        </w:rPr>
        <w:t xml:space="preserve">e </w:t>
      </w:r>
      <w:r w:rsidRPr="00F4237D">
        <w:rPr>
          <w:lang w:val="en-GB"/>
        </w:rPr>
        <w:t>from the agricultural land as a result, these expenses should be reduced by 44%, as has already been consolidated by the practice of the re</w:t>
      </w:r>
      <w:r w:rsidR="00FF237C" w:rsidRPr="00F4237D">
        <w:rPr>
          <w:lang w:val="en-GB"/>
        </w:rPr>
        <w:t>-e</w:t>
      </w:r>
      <w:r w:rsidRPr="00F4237D">
        <w:rPr>
          <w:lang w:val="en-GB"/>
        </w:rPr>
        <w:t>valuation bodies in this regard.</w:t>
      </w:r>
    </w:p>
    <w:p w14:paraId="3DA4EBA1" w14:textId="0DAAE96B" w:rsidR="002E25EB" w:rsidRPr="00F4237D" w:rsidRDefault="009E009E">
      <w:pPr>
        <w:pStyle w:val="ListParagraph"/>
        <w:widowControl w:val="0"/>
        <w:numPr>
          <w:ilvl w:val="1"/>
          <w:numId w:val="6"/>
        </w:numPr>
        <w:tabs>
          <w:tab w:val="left" w:pos="270"/>
          <w:tab w:val="left" w:pos="360"/>
        </w:tabs>
        <w:autoSpaceDE w:val="0"/>
        <w:autoSpaceDN w:val="0"/>
        <w:adjustRightInd w:val="0"/>
        <w:spacing w:before="120" w:after="120" w:line="276" w:lineRule="auto"/>
        <w:ind w:left="0" w:firstLine="0"/>
        <w:contextualSpacing w:val="0"/>
        <w:jc w:val="both"/>
        <w:rPr>
          <w:lang w:val="en-GB"/>
        </w:rPr>
      </w:pPr>
      <w:r w:rsidRPr="00F4237D">
        <w:rPr>
          <w:lang w:val="en-GB"/>
        </w:rPr>
        <w:t xml:space="preserve"> </w:t>
      </w:r>
      <w:r w:rsidR="00E06028" w:rsidRPr="00F4237D">
        <w:rPr>
          <w:i/>
          <w:iCs/>
          <w:lang w:val="en-GB"/>
        </w:rPr>
        <w:t xml:space="preserve">The </w:t>
      </w:r>
      <w:r w:rsidR="009A6FD4" w:rsidRPr="00F4237D">
        <w:rPr>
          <w:i/>
          <w:iCs/>
          <w:lang w:val="en-GB"/>
        </w:rPr>
        <w:t>Commission</w:t>
      </w:r>
      <w:r w:rsidR="00E06028" w:rsidRPr="00F4237D">
        <w:rPr>
          <w:i/>
          <w:iCs/>
          <w:lang w:val="en-GB"/>
        </w:rPr>
        <w:t xml:space="preserve">'s assessment regarding the income generated by the related person, Alban Mësonjësi, from employment at the company “Hoxha, Memi &amp; Hoxha” </w:t>
      </w:r>
      <w:r w:rsidR="005B1B3C" w:rsidRPr="00F4237D">
        <w:rPr>
          <w:i/>
          <w:iCs/>
          <w:lang w:val="en-GB"/>
        </w:rPr>
        <w:t>ShPK</w:t>
      </w:r>
      <w:r w:rsidR="00E06028" w:rsidRPr="00F4237D">
        <w:rPr>
          <w:i/>
          <w:iCs/>
          <w:lang w:val="en-GB"/>
        </w:rPr>
        <w:t>.</w:t>
      </w:r>
      <w:r w:rsidR="00E06028" w:rsidRPr="00F4237D">
        <w:rPr>
          <w:lang w:val="en-GB"/>
        </w:rPr>
        <w:t xml:space="preserve"> The </w:t>
      </w:r>
      <w:r w:rsidR="00660EC3" w:rsidRPr="00F4237D">
        <w:rPr>
          <w:sz w:val="23"/>
          <w:szCs w:val="23"/>
          <w:lang w:val="en-GB"/>
        </w:rPr>
        <w:t>assessee</w:t>
      </w:r>
      <w:r w:rsidR="00660EC3" w:rsidRPr="00F4237D">
        <w:rPr>
          <w:i/>
          <w:iCs/>
          <w:sz w:val="23"/>
          <w:szCs w:val="23"/>
          <w:lang w:val="en-GB"/>
        </w:rPr>
        <w:t xml:space="preserve"> </w:t>
      </w:r>
      <w:r w:rsidR="00E06028" w:rsidRPr="00F4237D">
        <w:rPr>
          <w:lang w:val="en-GB"/>
        </w:rPr>
        <w:t xml:space="preserve">claims that the </w:t>
      </w:r>
      <w:r w:rsidR="007478B8" w:rsidRPr="00F4237D">
        <w:rPr>
          <w:lang w:val="en-GB"/>
        </w:rPr>
        <w:t xml:space="preserve">attestation </w:t>
      </w:r>
      <w:r w:rsidR="00E06028" w:rsidRPr="00F4237D">
        <w:rPr>
          <w:lang w:val="en-GB"/>
        </w:rPr>
        <w:t>dated 23.01.2017, of this company, confirm</w:t>
      </w:r>
      <w:r w:rsidR="007478B8" w:rsidRPr="00F4237D">
        <w:rPr>
          <w:lang w:val="en-GB"/>
        </w:rPr>
        <w:t xml:space="preserve">s </w:t>
      </w:r>
      <w:r w:rsidR="00E06028" w:rsidRPr="00F4237D">
        <w:rPr>
          <w:lang w:val="en-GB"/>
        </w:rPr>
        <w:t xml:space="preserve">that the related person was employed for the period April-September 2009 and received a net salary of </w:t>
      </w:r>
      <w:r w:rsidR="007478B8" w:rsidRPr="00F4237D">
        <w:rPr>
          <w:lang w:val="en-GB"/>
        </w:rPr>
        <w:t xml:space="preserve">ALL </w:t>
      </w:r>
      <w:r w:rsidR="00E06028" w:rsidRPr="00F4237D">
        <w:rPr>
          <w:lang w:val="en-GB"/>
        </w:rPr>
        <w:t xml:space="preserve">770,371. The </w:t>
      </w:r>
      <w:r w:rsidR="00660EC3" w:rsidRPr="00F4237D">
        <w:rPr>
          <w:sz w:val="23"/>
          <w:szCs w:val="23"/>
          <w:lang w:val="en-GB"/>
        </w:rPr>
        <w:t>assessee</w:t>
      </w:r>
      <w:r w:rsidR="00660EC3" w:rsidRPr="00F4237D">
        <w:rPr>
          <w:i/>
          <w:iCs/>
          <w:sz w:val="23"/>
          <w:szCs w:val="23"/>
          <w:lang w:val="en-GB"/>
        </w:rPr>
        <w:t xml:space="preserve"> </w:t>
      </w:r>
      <w:r w:rsidR="00E06028" w:rsidRPr="00F4237D">
        <w:rPr>
          <w:lang w:val="en-GB"/>
        </w:rPr>
        <w:t xml:space="preserve">claims that after the </w:t>
      </w:r>
      <w:r w:rsidR="009A6FD4" w:rsidRPr="00F4237D">
        <w:rPr>
          <w:lang w:val="en-GB"/>
        </w:rPr>
        <w:t>Commission</w:t>
      </w:r>
      <w:r w:rsidR="00E06028" w:rsidRPr="00F4237D">
        <w:rPr>
          <w:lang w:val="en-GB"/>
        </w:rPr>
        <w:t xml:space="preserve">'s decision was </w:t>
      </w:r>
      <w:r w:rsidR="007478B8" w:rsidRPr="00F4237D">
        <w:rPr>
          <w:lang w:val="en-GB"/>
        </w:rPr>
        <w:t xml:space="preserve">published, </w:t>
      </w:r>
      <w:r w:rsidR="00E06028" w:rsidRPr="00F4237D">
        <w:rPr>
          <w:lang w:val="en-GB"/>
        </w:rPr>
        <w:t xml:space="preserve">through the e-Albania platform, </w:t>
      </w:r>
      <w:r w:rsidR="00875046" w:rsidRPr="00F4237D">
        <w:rPr>
          <w:lang w:val="en-GB"/>
        </w:rPr>
        <w:t xml:space="preserve">she also obtained </w:t>
      </w:r>
      <w:r w:rsidR="00E06028" w:rsidRPr="00F4237D">
        <w:rPr>
          <w:lang w:val="en-GB"/>
        </w:rPr>
        <w:t xml:space="preserve">the electronically signed document for the relevant service of the </w:t>
      </w:r>
      <w:r w:rsidR="00875046" w:rsidRPr="00F4237D">
        <w:rPr>
          <w:lang w:val="en-GB"/>
        </w:rPr>
        <w:t xml:space="preserve">SII, </w:t>
      </w:r>
      <w:r w:rsidR="00E06028" w:rsidRPr="00F4237D">
        <w:rPr>
          <w:lang w:val="en-GB"/>
        </w:rPr>
        <w:t>“</w:t>
      </w:r>
      <w:r w:rsidR="00875046" w:rsidRPr="00F4237D">
        <w:rPr>
          <w:lang w:val="en-GB"/>
        </w:rPr>
        <w:t xml:space="preserve">Attestation </w:t>
      </w:r>
      <w:r w:rsidR="00E06028" w:rsidRPr="00F4237D">
        <w:rPr>
          <w:lang w:val="en-GB"/>
        </w:rPr>
        <w:t>for employment period”, dated 02.09.2024 with prot.</w:t>
      </w:r>
      <w:r w:rsidR="00875046" w:rsidRPr="00F4237D">
        <w:rPr>
          <w:lang w:val="en-GB"/>
        </w:rPr>
        <w:t xml:space="preserve"> no. </w:t>
      </w:r>
      <w:r w:rsidR="00E06028" w:rsidRPr="00F4237D">
        <w:rPr>
          <w:lang w:val="en-GB"/>
        </w:rPr>
        <w:t>8316., which confirm</w:t>
      </w:r>
      <w:r w:rsidR="00665114" w:rsidRPr="00F4237D">
        <w:rPr>
          <w:lang w:val="en-GB"/>
        </w:rPr>
        <w:t>s</w:t>
      </w:r>
      <w:r w:rsidR="00E06028" w:rsidRPr="00F4237D">
        <w:rPr>
          <w:lang w:val="en-GB"/>
        </w:rPr>
        <w:t xml:space="preserve"> that Mr. Alban Mësonjësi is insured for the period April-May 2009 and July-August </w:t>
      </w:r>
      <w:r w:rsidR="002E25EB" w:rsidRPr="00F4237D">
        <w:rPr>
          <w:lang w:val="en-GB"/>
        </w:rPr>
        <w:t xml:space="preserve">2009; </w:t>
      </w:r>
      <w:r w:rsidR="005B1B3C" w:rsidRPr="00F4237D">
        <w:rPr>
          <w:lang w:val="en-GB"/>
        </w:rPr>
        <w:t xml:space="preserve"> </w:t>
      </w:r>
      <w:r w:rsidR="007478B8" w:rsidRPr="00F4237D">
        <w:rPr>
          <w:lang w:val="en-GB"/>
        </w:rPr>
        <w:t xml:space="preserve"> </w:t>
      </w:r>
    </w:p>
    <w:p w14:paraId="4857F872" w14:textId="40A52FD8" w:rsidR="00442D96" w:rsidRPr="00F4237D" w:rsidRDefault="00E06028">
      <w:pPr>
        <w:pStyle w:val="ListParagraph"/>
        <w:widowControl w:val="0"/>
        <w:numPr>
          <w:ilvl w:val="1"/>
          <w:numId w:val="6"/>
        </w:numPr>
        <w:tabs>
          <w:tab w:val="left" w:pos="270"/>
          <w:tab w:val="left" w:pos="360"/>
        </w:tabs>
        <w:autoSpaceDE w:val="0"/>
        <w:autoSpaceDN w:val="0"/>
        <w:adjustRightInd w:val="0"/>
        <w:spacing w:before="120" w:after="120" w:line="276" w:lineRule="auto"/>
        <w:ind w:left="0" w:firstLine="0"/>
        <w:contextualSpacing w:val="0"/>
        <w:jc w:val="both"/>
        <w:rPr>
          <w:lang w:val="en-GB"/>
        </w:rPr>
      </w:pPr>
      <w:r w:rsidRPr="00F4237D">
        <w:rPr>
          <w:i/>
          <w:iCs/>
          <w:lang w:val="en-GB"/>
        </w:rPr>
        <w:t xml:space="preserve">The </w:t>
      </w:r>
      <w:r w:rsidR="009A6FD4" w:rsidRPr="00F4237D">
        <w:rPr>
          <w:i/>
          <w:iCs/>
          <w:lang w:val="en-GB"/>
        </w:rPr>
        <w:t>Commission</w:t>
      </w:r>
      <w:r w:rsidRPr="00F4237D">
        <w:rPr>
          <w:i/>
          <w:iCs/>
          <w:lang w:val="en-GB"/>
        </w:rPr>
        <w:t xml:space="preserve">'s assessment regarding the financial </w:t>
      </w:r>
      <w:r w:rsidR="00D0779B" w:rsidRPr="00F4237D">
        <w:rPr>
          <w:i/>
          <w:iCs/>
          <w:lang w:val="en-GB"/>
        </w:rPr>
        <w:t>incapacity</w:t>
      </w:r>
      <w:r w:rsidRPr="00F4237D">
        <w:rPr>
          <w:i/>
          <w:iCs/>
          <w:lang w:val="en-GB"/>
        </w:rPr>
        <w:t xml:space="preserve"> of the </w:t>
      </w:r>
      <w:r w:rsidR="00665114" w:rsidRPr="00F4237D">
        <w:rPr>
          <w:i/>
          <w:iCs/>
          <w:lang w:val="en-GB"/>
        </w:rPr>
        <w:t xml:space="preserve">related </w:t>
      </w:r>
      <w:r w:rsidRPr="00F4237D">
        <w:rPr>
          <w:i/>
          <w:iCs/>
          <w:lang w:val="en-GB"/>
        </w:rPr>
        <w:t xml:space="preserve">person involved in the amount of (-) ALL 8,303,809, for the creation of shares in the company "Remonti Elektrik" ShA. </w:t>
      </w:r>
      <w:r w:rsidRPr="00F4237D">
        <w:rPr>
          <w:lang w:val="en-GB"/>
        </w:rPr>
        <w:t xml:space="preserve">The </w:t>
      </w:r>
      <w:r w:rsidR="00660EC3" w:rsidRPr="00F4237D">
        <w:rPr>
          <w:sz w:val="23"/>
          <w:szCs w:val="23"/>
          <w:lang w:val="en-GB"/>
        </w:rPr>
        <w:t>assessee</w:t>
      </w:r>
      <w:r w:rsidR="00660EC3" w:rsidRPr="00F4237D">
        <w:rPr>
          <w:i/>
          <w:iCs/>
          <w:sz w:val="23"/>
          <w:szCs w:val="23"/>
          <w:lang w:val="en-GB"/>
        </w:rPr>
        <w:t xml:space="preserve"> </w:t>
      </w:r>
      <w:r w:rsidRPr="00F4237D">
        <w:rPr>
          <w:lang w:val="en-GB"/>
        </w:rPr>
        <w:t xml:space="preserve">claims that the </w:t>
      </w:r>
      <w:r w:rsidR="00B10EF7" w:rsidRPr="00F4237D">
        <w:rPr>
          <w:lang w:val="en-GB"/>
        </w:rPr>
        <w:t>source of creation</w:t>
      </w:r>
      <w:r w:rsidRPr="00F4237D">
        <w:rPr>
          <w:lang w:val="en-GB"/>
        </w:rPr>
        <w:t xml:space="preserve"> of shares in this company, by the cohabitant, is his personal income, created before 2013, at which time he was not subject to declaration and had no obligation to declare due to not being in the </w:t>
      </w:r>
      <w:r w:rsidR="002F724A" w:rsidRPr="00F4237D">
        <w:rPr>
          <w:lang w:val="en-GB"/>
        </w:rPr>
        <w:t xml:space="preserve">category </w:t>
      </w:r>
      <w:r w:rsidRPr="00F4237D">
        <w:rPr>
          <w:lang w:val="en-GB"/>
        </w:rPr>
        <w:t xml:space="preserve">of officials included according to the definitions of articles </w:t>
      </w:r>
      <w:r w:rsidR="009E009E" w:rsidRPr="00F4237D">
        <w:rPr>
          <w:lang w:val="en-GB"/>
        </w:rPr>
        <w:t xml:space="preserve">21, 31 </w:t>
      </w:r>
      <w:r w:rsidR="00004081" w:rsidRPr="00F4237D">
        <w:rPr>
          <w:lang w:val="en-GB"/>
        </w:rPr>
        <w:t xml:space="preserve">or </w:t>
      </w:r>
      <w:r w:rsidR="009E009E" w:rsidRPr="00F4237D">
        <w:rPr>
          <w:lang w:val="en-GB"/>
        </w:rPr>
        <w:t xml:space="preserve">35 </w:t>
      </w:r>
      <w:r w:rsidR="00D67181" w:rsidRPr="00F4237D">
        <w:rPr>
          <w:lang w:val="en-GB"/>
        </w:rPr>
        <w:t>of Law No.</w:t>
      </w:r>
      <w:r w:rsidR="009E009E" w:rsidRPr="00F4237D">
        <w:rPr>
          <w:lang w:val="en-GB"/>
        </w:rPr>
        <w:t xml:space="preserve"> 9367/2005.</w:t>
      </w:r>
    </w:p>
    <w:p w14:paraId="2C5B4D1C" w14:textId="176DE012" w:rsidR="00442D96" w:rsidRPr="00F4237D" w:rsidRDefault="006308F2" w:rsidP="002E25EB">
      <w:pPr>
        <w:pStyle w:val="ListParagraph"/>
        <w:widowControl w:val="0"/>
        <w:tabs>
          <w:tab w:val="left" w:pos="270"/>
          <w:tab w:val="left" w:pos="360"/>
        </w:tabs>
        <w:autoSpaceDE w:val="0"/>
        <w:autoSpaceDN w:val="0"/>
        <w:adjustRightInd w:val="0"/>
        <w:spacing w:before="120" w:after="120" w:line="276" w:lineRule="auto"/>
        <w:ind w:left="0"/>
        <w:contextualSpacing w:val="0"/>
        <w:jc w:val="both"/>
        <w:rPr>
          <w:lang w:val="en-GB"/>
        </w:rPr>
      </w:pPr>
      <w:r w:rsidRPr="00F4237D">
        <w:rPr>
          <w:lang w:val="en-GB"/>
        </w:rPr>
        <w:t xml:space="preserve">The </w:t>
      </w:r>
      <w:r w:rsidR="00660EC3" w:rsidRPr="00F4237D">
        <w:rPr>
          <w:sz w:val="23"/>
          <w:szCs w:val="23"/>
          <w:lang w:val="en-GB"/>
        </w:rPr>
        <w:t>assessee</w:t>
      </w:r>
      <w:r w:rsidR="00660EC3" w:rsidRPr="00F4237D">
        <w:rPr>
          <w:i/>
          <w:iCs/>
          <w:sz w:val="23"/>
          <w:szCs w:val="23"/>
          <w:lang w:val="en-GB"/>
        </w:rPr>
        <w:t xml:space="preserve"> </w:t>
      </w:r>
      <w:r w:rsidRPr="00F4237D">
        <w:rPr>
          <w:lang w:val="en-GB"/>
        </w:rPr>
        <w:t xml:space="preserve">claims that the </w:t>
      </w:r>
      <w:r w:rsidR="009A6FD4" w:rsidRPr="00F4237D">
        <w:rPr>
          <w:lang w:val="en-GB"/>
        </w:rPr>
        <w:t>Commission</w:t>
      </w:r>
      <w:r w:rsidRPr="00F4237D">
        <w:rPr>
          <w:lang w:val="en-GB"/>
        </w:rPr>
        <w:t xml:space="preserve"> has not included in the sources </w:t>
      </w:r>
      <w:r w:rsidR="00F268C4" w:rsidRPr="00F4237D">
        <w:rPr>
          <w:lang w:val="en-GB"/>
        </w:rPr>
        <w:t xml:space="preserve">also </w:t>
      </w:r>
      <w:r w:rsidRPr="00F4237D">
        <w:rPr>
          <w:lang w:val="en-GB"/>
        </w:rPr>
        <w:t xml:space="preserve">income of the cohabitant, </w:t>
      </w:r>
      <w:r w:rsidR="00F268C4" w:rsidRPr="00F4237D">
        <w:rPr>
          <w:lang w:val="en-GB"/>
        </w:rPr>
        <w:t xml:space="preserve">earned </w:t>
      </w:r>
      <w:r w:rsidRPr="00F4237D">
        <w:rPr>
          <w:lang w:val="en-GB"/>
        </w:rPr>
        <w:t xml:space="preserve">from </w:t>
      </w:r>
      <w:r w:rsidR="00F268C4" w:rsidRPr="00F4237D">
        <w:rPr>
          <w:lang w:val="en-GB"/>
        </w:rPr>
        <w:t xml:space="preserve">employment in the </w:t>
      </w:r>
      <w:r w:rsidRPr="00F4237D">
        <w:rPr>
          <w:lang w:val="en-GB"/>
        </w:rPr>
        <w:t xml:space="preserve">company “Botimet periodike Spekter” ShA, where the cohabitant of the </w:t>
      </w:r>
      <w:r w:rsidR="00660EC3" w:rsidRPr="00F4237D">
        <w:rPr>
          <w:sz w:val="23"/>
          <w:szCs w:val="23"/>
          <w:lang w:val="en-GB"/>
        </w:rPr>
        <w:t>assessee</w:t>
      </w:r>
      <w:r w:rsidR="00660EC3" w:rsidRPr="00F4237D">
        <w:rPr>
          <w:i/>
          <w:iCs/>
          <w:sz w:val="23"/>
          <w:szCs w:val="23"/>
          <w:lang w:val="en-GB"/>
        </w:rPr>
        <w:t xml:space="preserve"> </w:t>
      </w:r>
      <w:r w:rsidRPr="00F4237D">
        <w:rPr>
          <w:lang w:val="en-GB"/>
        </w:rPr>
        <w:t xml:space="preserve">was a consultant in the period 2004-2006, which have been proven exhaustively by the </w:t>
      </w:r>
      <w:r w:rsidR="00660EC3" w:rsidRPr="00F4237D">
        <w:rPr>
          <w:sz w:val="23"/>
          <w:szCs w:val="23"/>
          <w:lang w:val="en-GB"/>
        </w:rPr>
        <w:t>assessee</w:t>
      </w:r>
      <w:r w:rsidRPr="00F4237D">
        <w:rPr>
          <w:lang w:val="en-GB"/>
        </w:rPr>
        <w:t>. Income from engagement</w:t>
      </w:r>
      <w:r w:rsidR="00DA76C8" w:rsidRPr="00F4237D">
        <w:rPr>
          <w:lang w:val="en-GB"/>
        </w:rPr>
        <w:t>s</w:t>
      </w:r>
      <w:r w:rsidRPr="00F4237D">
        <w:rPr>
          <w:lang w:val="en-GB"/>
        </w:rPr>
        <w:t xml:space="preserve"> in this company is estimated at </w:t>
      </w:r>
      <w:r w:rsidR="00DA76C8" w:rsidRPr="00F4237D">
        <w:rPr>
          <w:lang w:val="en-GB"/>
        </w:rPr>
        <w:t xml:space="preserve">ALL </w:t>
      </w:r>
      <w:r w:rsidRPr="00F4237D">
        <w:rPr>
          <w:lang w:val="en-GB"/>
        </w:rPr>
        <w:t xml:space="preserve">4,800,000. In this company, the </w:t>
      </w:r>
      <w:r w:rsidR="0050282E" w:rsidRPr="00F4237D">
        <w:rPr>
          <w:lang w:val="en-GB"/>
        </w:rPr>
        <w:t>assessee</w:t>
      </w:r>
      <w:r w:rsidRPr="00F4237D">
        <w:rPr>
          <w:lang w:val="en-GB"/>
        </w:rPr>
        <w:t xml:space="preserve">'s spouse was paid for the engagements with all related companies, for the consultancy provided on copyright, legal </w:t>
      </w:r>
      <w:r w:rsidR="00366643" w:rsidRPr="00F4237D">
        <w:rPr>
          <w:lang w:val="en-GB"/>
        </w:rPr>
        <w:t>i</w:t>
      </w:r>
      <w:r w:rsidR="009A6FD4" w:rsidRPr="00F4237D">
        <w:rPr>
          <w:lang w:val="en-GB"/>
        </w:rPr>
        <w:t>ssues</w:t>
      </w:r>
      <w:r w:rsidRPr="00F4237D">
        <w:rPr>
          <w:lang w:val="en-GB"/>
        </w:rPr>
        <w:t xml:space="preserve"> related to publications, advice on the claims of </w:t>
      </w:r>
      <w:r w:rsidR="00A47074" w:rsidRPr="00F4237D">
        <w:rPr>
          <w:lang w:val="en-GB"/>
        </w:rPr>
        <w:t xml:space="preserve">entities </w:t>
      </w:r>
      <w:r w:rsidRPr="00F4237D">
        <w:rPr>
          <w:lang w:val="en-GB"/>
        </w:rPr>
        <w:t xml:space="preserve">that </w:t>
      </w:r>
      <w:r w:rsidR="00A47074" w:rsidRPr="00F4237D">
        <w:rPr>
          <w:lang w:val="en-GB"/>
        </w:rPr>
        <w:t xml:space="preserve">were </w:t>
      </w:r>
      <w:r w:rsidRPr="00F4237D">
        <w:rPr>
          <w:lang w:val="en-GB"/>
        </w:rPr>
        <w:t>the subject of articles in newspaper</w:t>
      </w:r>
      <w:r w:rsidR="00A47074" w:rsidRPr="00F4237D">
        <w:rPr>
          <w:lang w:val="en-GB"/>
        </w:rPr>
        <w:t>s</w:t>
      </w:r>
      <w:r w:rsidRPr="00F4237D">
        <w:rPr>
          <w:lang w:val="en-GB"/>
        </w:rPr>
        <w:t xml:space="preserve">, etc., for periods of several years, </w:t>
      </w:r>
      <w:r w:rsidR="00A47074" w:rsidRPr="00F4237D">
        <w:rPr>
          <w:lang w:val="en-GB"/>
        </w:rPr>
        <w:t xml:space="preserve">elaborated </w:t>
      </w:r>
      <w:r w:rsidRPr="00F4237D">
        <w:rPr>
          <w:lang w:val="en-GB"/>
        </w:rPr>
        <w:t xml:space="preserve">in detail by the </w:t>
      </w:r>
      <w:r w:rsidR="00660EC3" w:rsidRPr="00F4237D">
        <w:rPr>
          <w:sz w:val="23"/>
          <w:szCs w:val="23"/>
          <w:lang w:val="en-GB"/>
        </w:rPr>
        <w:t>assessee</w:t>
      </w:r>
      <w:r w:rsidR="00660EC3" w:rsidRPr="00F4237D">
        <w:rPr>
          <w:i/>
          <w:iCs/>
          <w:sz w:val="23"/>
          <w:szCs w:val="23"/>
          <w:lang w:val="en-GB"/>
        </w:rPr>
        <w:t xml:space="preserve"> </w:t>
      </w:r>
      <w:r w:rsidRPr="00F4237D">
        <w:rPr>
          <w:lang w:val="en-GB"/>
        </w:rPr>
        <w:t xml:space="preserve">in </w:t>
      </w:r>
      <w:r w:rsidR="00A47074" w:rsidRPr="00F4237D">
        <w:rPr>
          <w:lang w:val="en-GB"/>
        </w:rPr>
        <w:t xml:space="preserve">her appeal. </w:t>
      </w:r>
      <w:r w:rsidR="00DA76C8" w:rsidRPr="00F4237D">
        <w:rPr>
          <w:lang w:val="en-GB"/>
        </w:rPr>
        <w:t xml:space="preserve"> </w:t>
      </w:r>
    </w:p>
    <w:p w14:paraId="57E57E70" w14:textId="691954B5" w:rsidR="009E009E" w:rsidRPr="00F4237D" w:rsidRDefault="009E009E">
      <w:pPr>
        <w:pStyle w:val="ListParagraph"/>
        <w:widowControl w:val="0"/>
        <w:numPr>
          <w:ilvl w:val="1"/>
          <w:numId w:val="6"/>
        </w:numPr>
        <w:tabs>
          <w:tab w:val="left" w:pos="270"/>
          <w:tab w:val="left" w:pos="360"/>
        </w:tabs>
        <w:autoSpaceDE w:val="0"/>
        <w:autoSpaceDN w:val="0"/>
        <w:adjustRightInd w:val="0"/>
        <w:spacing w:before="120" w:after="120" w:line="276" w:lineRule="auto"/>
        <w:ind w:left="0" w:firstLine="0"/>
        <w:contextualSpacing w:val="0"/>
        <w:jc w:val="both"/>
        <w:rPr>
          <w:lang w:val="en-GB"/>
        </w:rPr>
      </w:pPr>
      <w:r w:rsidRPr="00F4237D">
        <w:rPr>
          <w:lang w:val="en-GB"/>
        </w:rPr>
        <w:t xml:space="preserve"> </w:t>
      </w:r>
      <w:r w:rsidR="00486E5E" w:rsidRPr="00F4237D">
        <w:rPr>
          <w:lang w:val="en-GB"/>
        </w:rPr>
        <w:t>The r</w:t>
      </w:r>
      <w:r w:rsidR="006308F2" w:rsidRPr="00F4237D">
        <w:rPr>
          <w:lang w:val="en-GB"/>
        </w:rPr>
        <w:t xml:space="preserve">esults of the financial analysis for the period October 2006 - 2016. The </w:t>
      </w:r>
      <w:r w:rsidR="00486E5E" w:rsidRPr="00F4237D">
        <w:rPr>
          <w:sz w:val="23"/>
          <w:szCs w:val="23"/>
          <w:lang w:val="en-GB"/>
        </w:rPr>
        <w:t>assessee</w:t>
      </w:r>
      <w:r w:rsidR="00486E5E" w:rsidRPr="00F4237D">
        <w:rPr>
          <w:i/>
          <w:iCs/>
          <w:sz w:val="23"/>
          <w:szCs w:val="23"/>
          <w:lang w:val="en-GB"/>
        </w:rPr>
        <w:t xml:space="preserve"> </w:t>
      </w:r>
      <w:r w:rsidR="006308F2" w:rsidRPr="00F4237D">
        <w:rPr>
          <w:lang w:val="en-GB"/>
        </w:rPr>
        <w:t xml:space="preserve">disputes the </w:t>
      </w:r>
      <w:r w:rsidR="009A6FD4" w:rsidRPr="00F4237D">
        <w:rPr>
          <w:lang w:val="en-GB"/>
        </w:rPr>
        <w:t>Commission</w:t>
      </w:r>
      <w:r w:rsidR="006308F2" w:rsidRPr="00F4237D">
        <w:rPr>
          <w:lang w:val="en-GB"/>
        </w:rPr>
        <w:t xml:space="preserve">'s conclusion regarding the financial </w:t>
      </w:r>
      <w:r w:rsidR="00D0779B" w:rsidRPr="00F4237D">
        <w:rPr>
          <w:lang w:val="en-GB"/>
        </w:rPr>
        <w:t>incapacity</w:t>
      </w:r>
      <w:r w:rsidR="006308F2" w:rsidRPr="00F4237D">
        <w:rPr>
          <w:lang w:val="en-GB"/>
        </w:rPr>
        <w:t xml:space="preserve"> found in the total amount of (-) ALL 5,519,258, as the negative balance found is reflected only for the years 2013-2014, due to the non-recognition of a portion of the income that the related person has secured from employment, services and consultancy performed for years, long before he was in the capacity of a related person or a declaring </w:t>
      </w:r>
      <w:r w:rsidR="00524D06" w:rsidRPr="00F4237D">
        <w:rPr>
          <w:lang w:val="en-GB"/>
        </w:rPr>
        <w:t xml:space="preserve">subject. </w:t>
      </w:r>
      <w:r w:rsidR="00486E5E" w:rsidRPr="00F4237D">
        <w:rPr>
          <w:lang w:val="en-GB"/>
        </w:rPr>
        <w:t xml:space="preserve"> </w:t>
      </w:r>
    </w:p>
    <w:p w14:paraId="1A8BEF49" w14:textId="5DAD6AC5" w:rsidR="00E43307" w:rsidRPr="00F4237D" w:rsidRDefault="006308F2" w:rsidP="00DA462A">
      <w:pPr>
        <w:pStyle w:val="ListParagraph"/>
        <w:widowControl w:val="0"/>
        <w:tabs>
          <w:tab w:val="left" w:pos="270"/>
        </w:tabs>
        <w:autoSpaceDE w:val="0"/>
        <w:autoSpaceDN w:val="0"/>
        <w:adjustRightInd w:val="0"/>
        <w:spacing w:before="120" w:after="120" w:line="276" w:lineRule="auto"/>
        <w:ind w:left="0"/>
        <w:contextualSpacing w:val="0"/>
        <w:jc w:val="both"/>
        <w:rPr>
          <w:iCs/>
          <w:lang w:val="en-GB" w:eastAsia="ja-JP"/>
        </w:rPr>
      </w:pPr>
      <w:r w:rsidRPr="00F4237D">
        <w:rPr>
          <w:lang w:val="en-GB"/>
        </w:rPr>
        <w:t xml:space="preserve">The assessee claims that the findings and </w:t>
      </w:r>
      <w:r w:rsidR="00366643" w:rsidRPr="00F4237D">
        <w:rPr>
          <w:lang w:val="en-GB"/>
        </w:rPr>
        <w:t>i</w:t>
      </w:r>
      <w:r w:rsidR="009A6FD4" w:rsidRPr="00F4237D">
        <w:rPr>
          <w:lang w:val="en-GB"/>
        </w:rPr>
        <w:t>ssues</w:t>
      </w:r>
      <w:r w:rsidRPr="00F4237D">
        <w:rPr>
          <w:lang w:val="en-GB"/>
        </w:rPr>
        <w:t xml:space="preserve"> identified by the </w:t>
      </w:r>
      <w:r w:rsidR="009A6FD4" w:rsidRPr="00F4237D">
        <w:rPr>
          <w:lang w:val="en-GB"/>
        </w:rPr>
        <w:t>Commission</w:t>
      </w:r>
      <w:r w:rsidRPr="00F4237D">
        <w:rPr>
          <w:lang w:val="en-GB"/>
        </w:rPr>
        <w:t xml:space="preserve"> relate only to the income of the </w:t>
      </w:r>
      <w:r w:rsidR="00660EC3" w:rsidRPr="00F4237D">
        <w:rPr>
          <w:sz w:val="23"/>
          <w:szCs w:val="23"/>
          <w:lang w:val="en-GB"/>
        </w:rPr>
        <w:t>assess</w:t>
      </w:r>
      <w:r w:rsidR="00524D06" w:rsidRPr="00F4237D">
        <w:rPr>
          <w:sz w:val="23"/>
          <w:szCs w:val="23"/>
          <w:lang w:val="en-GB"/>
        </w:rPr>
        <w:t>e</w:t>
      </w:r>
      <w:r w:rsidR="00660EC3" w:rsidRPr="00F4237D">
        <w:rPr>
          <w:sz w:val="23"/>
          <w:szCs w:val="23"/>
          <w:lang w:val="en-GB"/>
        </w:rPr>
        <w:t>e</w:t>
      </w:r>
      <w:r w:rsidRPr="00F4237D">
        <w:rPr>
          <w:lang w:val="en-GB"/>
        </w:rPr>
        <w:t xml:space="preserve">'s cohabitant, at a time when she </w:t>
      </w:r>
      <w:r w:rsidR="0054448C" w:rsidRPr="00F4237D">
        <w:rPr>
          <w:lang w:val="en-GB"/>
        </w:rPr>
        <w:t xml:space="preserve">had not met him, </w:t>
      </w:r>
      <w:r w:rsidRPr="00F4237D">
        <w:rPr>
          <w:lang w:val="en-GB"/>
        </w:rPr>
        <w:t xml:space="preserve">a fact that excludes beyond any doubt that she had the </w:t>
      </w:r>
      <w:r w:rsidR="0054448C" w:rsidRPr="00F4237D">
        <w:rPr>
          <w:lang w:val="en-GB"/>
        </w:rPr>
        <w:t xml:space="preserve">capacity </w:t>
      </w:r>
      <w:r w:rsidRPr="00F4237D">
        <w:rPr>
          <w:lang w:val="en-GB"/>
        </w:rPr>
        <w:t xml:space="preserve">to influence through abuse of office the creation of this wealth, in accordance with the purpose of the Annex to the Constitution and Law no. 84/2016, which aims to remove from the system individuals who have abused their office for their personal benefits. In consideration of these circumstances, the </w:t>
      </w:r>
      <w:r w:rsidR="00DC7531" w:rsidRPr="00F4237D">
        <w:rPr>
          <w:sz w:val="23"/>
          <w:szCs w:val="23"/>
          <w:lang w:val="en-GB"/>
        </w:rPr>
        <w:t>assessee</w:t>
      </w:r>
      <w:r w:rsidR="00DC7531" w:rsidRPr="00F4237D">
        <w:rPr>
          <w:i/>
          <w:iCs/>
          <w:sz w:val="23"/>
          <w:szCs w:val="23"/>
          <w:lang w:val="en-GB"/>
        </w:rPr>
        <w:t xml:space="preserve"> </w:t>
      </w:r>
      <w:r w:rsidRPr="00F4237D">
        <w:rPr>
          <w:lang w:val="en-GB"/>
        </w:rPr>
        <w:t xml:space="preserve">claims that the </w:t>
      </w:r>
      <w:r w:rsidR="000D73D6" w:rsidRPr="00F4237D">
        <w:rPr>
          <w:lang w:val="en-GB"/>
        </w:rPr>
        <w:t>vetting b</w:t>
      </w:r>
      <w:r w:rsidRPr="00F4237D">
        <w:rPr>
          <w:lang w:val="en-GB"/>
        </w:rPr>
        <w:t xml:space="preserve">odies should treat the case with a more </w:t>
      </w:r>
      <w:r w:rsidR="000D73D6" w:rsidRPr="00F4237D">
        <w:rPr>
          <w:lang w:val="en-GB"/>
        </w:rPr>
        <w:t>guarantist approach, i</w:t>
      </w:r>
      <w:r w:rsidRPr="00F4237D">
        <w:rPr>
          <w:lang w:val="en-GB"/>
        </w:rPr>
        <w:t>n terms of verifying the leg</w:t>
      </w:r>
      <w:r w:rsidR="00BF2D29" w:rsidRPr="00F4237D">
        <w:rPr>
          <w:lang w:val="en-GB"/>
        </w:rPr>
        <w:t xml:space="preserve">itimacy </w:t>
      </w:r>
      <w:r w:rsidRPr="00F4237D">
        <w:rPr>
          <w:lang w:val="en-GB"/>
        </w:rPr>
        <w:t xml:space="preserve">of the assets </w:t>
      </w:r>
      <w:r w:rsidR="00BF2D29" w:rsidRPr="00F4237D">
        <w:rPr>
          <w:lang w:val="en-GB"/>
        </w:rPr>
        <w:t xml:space="preserve">acquired </w:t>
      </w:r>
      <w:r w:rsidRPr="00F4237D">
        <w:rPr>
          <w:lang w:val="en-GB"/>
        </w:rPr>
        <w:t xml:space="preserve">by the </w:t>
      </w:r>
      <w:r w:rsidR="0050282E" w:rsidRPr="00F4237D">
        <w:rPr>
          <w:lang w:val="en-GB"/>
        </w:rPr>
        <w:t>assessee</w:t>
      </w:r>
      <w:r w:rsidRPr="00F4237D">
        <w:rPr>
          <w:lang w:val="en-GB"/>
        </w:rPr>
        <w:t xml:space="preserve">'s related person, which do not originate from </w:t>
      </w:r>
      <w:r w:rsidRPr="00F4237D">
        <w:rPr>
          <w:lang w:val="en-GB"/>
        </w:rPr>
        <w:lastRenderedPageBreak/>
        <w:t xml:space="preserve">the </w:t>
      </w:r>
      <w:r w:rsidR="00DC7531" w:rsidRPr="00F4237D">
        <w:rPr>
          <w:sz w:val="23"/>
          <w:szCs w:val="23"/>
          <w:lang w:val="en-GB"/>
        </w:rPr>
        <w:t>assessee</w:t>
      </w:r>
      <w:r w:rsidR="00DC7531" w:rsidRPr="00F4237D">
        <w:rPr>
          <w:i/>
          <w:iCs/>
          <w:sz w:val="23"/>
          <w:szCs w:val="23"/>
          <w:lang w:val="en-GB"/>
        </w:rPr>
        <w:t xml:space="preserve"> </w:t>
      </w:r>
      <w:r w:rsidRPr="00F4237D">
        <w:rPr>
          <w:lang w:val="en-GB"/>
        </w:rPr>
        <w:t xml:space="preserve">and neither have civil benefits been </w:t>
      </w:r>
      <w:r w:rsidR="00BF2D29" w:rsidRPr="00F4237D">
        <w:rPr>
          <w:lang w:val="en-GB"/>
        </w:rPr>
        <w:t xml:space="preserve">attained </w:t>
      </w:r>
      <w:r w:rsidRPr="00F4237D">
        <w:rPr>
          <w:lang w:val="en-GB"/>
        </w:rPr>
        <w:t>from them</w:t>
      </w:r>
      <w:r w:rsidR="009E009E" w:rsidRPr="00F4237D">
        <w:rPr>
          <w:lang w:val="en-GB"/>
        </w:rPr>
        <w:t>.</w:t>
      </w:r>
    </w:p>
    <w:p w14:paraId="51403105" w14:textId="4113BF75" w:rsidR="009E009E" w:rsidRPr="00F4237D" w:rsidRDefault="000C6E33" w:rsidP="000D601B">
      <w:pPr>
        <w:pStyle w:val="ListParagraph"/>
        <w:widowControl w:val="0"/>
        <w:numPr>
          <w:ilvl w:val="1"/>
          <w:numId w:val="6"/>
        </w:numPr>
        <w:tabs>
          <w:tab w:val="left" w:pos="270"/>
        </w:tabs>
        <w:autoSpaceDE w:val="0"/>
        <w:autoSpaceDN w:val="0"/>
        <w:adjustRightInd w:val="0"/>
        <w:spacing w:before="120" w:after="120" w:line="276" w:lineRule="auto"/>
        <w:ind w:left="0" w:firstLine="0"/>
        <w:contextualSpacing w:val="0"/>
        <w:jc w:val="both"/>
        <w:rPr>
          <w:iCs/>
          <w:lang w:val="en-GB" w:eastAsia="ja-JP"/>
        </w:rPr>
      </w:pPr>
      <w:r w:rsidRPr="00F4237D">
        <w:rPr>
          <w:lang w:val="en-GB"/>
        </w:rPr>
        <w:t xml:space="preserve">The </w:t>
      </w:r>
      <w:r w:rsidR="00DC7531" w:rsidRPr="00F4237D">
        <w:rPr>
          <w:sz w:val="23"/>
          <w:szCs w:val="23"/>
          <w:lang w:val="en-GB"/>
        </w:rPr>
        <w:t>assessee</w:t>
      </w:r>
      <w:r w:rsidRPr="00F4237D">
        <w:rPr>
          <w:lang w:val="en-GB"/>
        </w:rPr>
        <w:t>, at the end of the appeal, in order to correctly ascertain the state of fact on the matters subject to appeal, by reopening/repeating the judicial investigation in order to correctly ascertain the state of fact, has requested</w:t>
      </w:r>
      <w:r w:rsidRPr="00F4237D">
        <w:rPr>
          <w:i/>
          <w:iCs/>
          <w:lang w:val="en-GB"/>
        </w:rPr>
        <w:t>: (1) T</w:t>
      </w:r>
      <w:r w:rsidR="00586310" w:rsidRPr="00F4237D">
        <w:rPr>
          <w:i/>
          <w:iCs/>
          <w:lang w:val="en-GB"/>
        </w:rPr>
        <w:t xml:space="preserve">rying in </w:t>
      </w:r>
      <w:r w:rsidRPr="00F4237D">
        <w:rPr>
          <w:i/>
          <w:iCs/>
          <w:lang w:val="en-GB"/>
        </w:rPr>
        <w:t xml:space="preserve">a public </w:t>
      </w:r>
      <w:r w:rsidR="00586310" w:rsidRPr="00F4237D">
        <w:rPr>
          <w:i/>
          <w:iCs/>
          <w:lang w:val="en-GB"/>
        </w:rPr>
        <w:t xml:space="preserve">hearing </w:t>
      </w:r>
      <w:r w:rsidRPr="00F4237D">
        <w:rPr>
          <w:i/>
          <w:iCs/>
          <w:lang w:val="en-GB"/>
        </w:rPr>
        <w:t xml:space="preserve">the administrative case no. 668 Act, no.792 decision, dated 04.09.2024, of the Independent Qualification </w:t>
      </w:r>
      <w:r w:rsidR="009A6FD4" w:rsidRPr="00F4237D">
        <w:rPr>
          <w:i/>
          <w:iCs/>
          <w:lang w:val="en-GB"/>
        </w:rPr>
        <w:t>Commission</w:t>
      </w:r>
      <w:r w:rsidRPr="00F4237D">
        <w:rPr>
          <w:i/>
          <w:iCs/>
          <w:lang w:val="en-GB"/>
        </w:rPr>
        <w:t xml:space="preserve">, in relation to the assessee Mrs. Ornela Rrumbullaku, in order to examine the facts and evidence on the merits; and (2) The amendment of the decision of the Independent Qualification </w:t>
      </w:r>
      <w:r w:rsidR="009A6FD4" w:rsidRPr="00F4237D">
        <w:rPr>
          <w:i/>
          <w:iCs/>
          <w:lang w:val="en-GB"/>
        </w:rPr>
        <w:t>Commission</w:t>
      </w:r>
      <w:r w:rsidRPr="00F4237D">
        <w:rPr>
          <w:i/>
          <w:iCs/>
          <w:lang w:val="en-GB"/>
        </w:rPr>
        <w:t xml:space="preserve"> No.792 dated 04.09.2024, and the confirmation in office of the </w:t>
      </w:r>
      <w:r w:rsidR="00DC7531" w:rsidRPr="00F4237D">
        <w:rPr>
          <w:sz w:val="23"/>
          <w:szCs w:val="23"/>
          <w:lang w:val="en-GB"/>
        </w:rPr>
        <w:t>assessee</w:t>
      </w:r>
      <w:r w:rsidR="00DC7531" w:rsidRPr="00F4237D">
        <w:rPr>
          <w:i/>
          <w:iCs/>
          <w:sz w:val="23"/>
          <w:szCs w:val="23"/>
          <w:lang w:val="en-GB"/>
        </w:rPr>
        <w:t xml:space="preserve"> </w:t>
      </w:r>
      <w:r w:rsidRPr="00F4237D">
        <w:rPr>
          <w:i/>
          <w:iCs/>
          <w:lang w:val="en-GB"/>
        </w:rPr>
        <w:t xml:space="preserve">Ornela Rrumbullaku, </w:t>
      </w:r>
      <w:r w:rsidR="00ED1E76" w:rsidRPr="00F4237D">
        <w:rPr>
          <w:i/>
          <w:iCs/>
          <w:lang w:val="en-GB"/>
        </w:rPr>
        <w:t xml:space="preserve">incumbent </w:t>
      </w:r>
      <w:r w:rsidRPr="00F4237D">
        <w:rPr>
          <w:i/>
          <w:iCs/>
          <w:lang w:val="en-GB"/>
        </w:rPr>
        <w:t>Prosecutor at the Prosecut</w:t>
      </w:r>
      <w:r w:rsidR="00DB339D" w:rsidRPr="00F4237D">
        <w:rPr>
          <w:i/>
          <w:iCs/>
          <w:lang w:val="en-GB"/>
        </w:rPr>
        <w:t xml:space="preserve">ion </w:t>
      </w:r>
      <w:r w:rsidRPr="00F4237D">
        <w:rPr>
          <w:i/>
          <w:iCs/>
          <w:lang w:val="en-GB"/>
        </w:rPr>
        <w:t xml:space="preserve">Office at the </w:t>
      </w:r>
      <w:r w:rsidR="00DB339D" w:rsidRPr="00F4237D">
        <w:rPr>
          <w:i/>
          <w:iCs/>
          <w:lang w:val="en-GB"/>
        </w:rPr>
        <w:t xml:space="preserve">Tirana </w:t>
      </w:r>
      <w:r w:rsidRPr="00F4237D">
        <w:rPr>
          <w:i/>
          <w:iCs/>
          <w:lang w:val="en-GB"/>
        </w:rPr>
        <w:t>Court of First Instance of General Jurisdiction.</w:t>
      </w:r>
      <w:r w:rsidRPr="00F4237D">
        <w:rPr>
          <w:lang w:val="en-GB"/>
        </w:rPr>
        <w:t xml:space="preserve"> Attached to the appeal, the assessee has submitted these acts</w:t>
      </w:r>
      <w:r w:rsidR="009E009E" w:rsidRPr="00F4237D">
        <w:rPr>
          <w:lang w:val="en-GB"/>
        </w:rPr>
        <w:t xml:space="preserve">: </w:t>
      </w:r>
      <w:r w:rsidR="00DB339D" w:rsidRPr="00F4237D">
        <w:rPr>
          <w:lang w:val="en-GB"/>
        </w:rPr>
        <w:t xml:space="preserve"> </w:t>
      </w:r>
    </w:p>
    <w:p w14:paraId="26A573B2" w14:textId="3B205C2E" w:rsidR="009E009E" w:rsidRPr="00F4237D" w:rsidRDefault="009E009E">
      <w:pPr>
        <w:pStyle w:val="ListParagraph"/>
        <w:widowControl w:val="0"/>
        <w:numPr>
          <w:ilvl w:val="6"/>
          <w:numId w:val="15"/>
        </w:numPr>
        <w:tabs>
          <w:tab w:val="left" w:pos="180"/>
        </w:tabs>
        <w:autoSpaceDE w:val="0"/>
        <w:autoSpaceDN w:val="0"/>
        <w:adjustRightInd w:val="0"/>
        <w:spacing w:after="120" w:line="276" w:lineRule="auto"/>
        <w:ind w:left="0" w:firstLine="0"/>
        <w:contextualSpacing w:val="0"/>
        <w:jc w:val="both"/>
        <w:rPr>
          <w:lang w:val="en-GB"/>
        </w:rPr>
      </w:pPr>
      <w:bookmarkStart w:id="0" w:name="_Hlk208827215"/>
      <w:r w:rsidRPr="00F4237D">
        <w:rPr>
          <w:lang w:val="en-GB"/>
        </w:rPr>
        <w:t xml:space="preserve"> </w:t>
      </w:r>
      <w:r w:rsidR="00DB339D" w:rsidRPr="00F4237D">
        <w:rPr>
          <w:lang w:val="en-GB"/>
        </w:rPr>
        <w:t xml:space="preserve">Attestation of </w:t>
      </w:r>
      <w:r w:rsidR="000C6E33" w:rsidRPr="00F4237D">
        <w:rPr>
          <w:lang w:val="en-GB"/>
        </w:rPr>
        <w:t>employment period</w:t>
      </w:r>
      <w:r w:rsidR="00DB339D" w:rsidRPr="00F4237D">
        <w:rPr>
          <w:lang w:val="en-GB"/>
        </w:rPr>
        <w:t>,</w:t>
      </w:r>
      <w:r w:rsidR="000C6E33" w:rsidRPr="00F4237D">
        <w:rPr>
          <w:lang w:val="en-GB"/>
        </w:rPr>
        <w:t xml:space="preserve"> dated 02.09.2024, no.8316 prot., </w:t>
      </w:r>
      <w:r w:rsidR="00091F26" w:rsidRPr="00F4237D">
        <w:rPr>
          <w:lang w:val="en-GB"/>
        </w:rPr>
        <w:t>i</w:t>
      </w:r>
      <w:r w:rsidR="00DF7479" w:rsidRPr="00F4237D">
        <w:rPr>
          <w:lang w:val="en-GB"/>
        </w:rPr>
        <w:t>ssued</w:t>
      </w:r>
      <w:r w:rsidR="00091F26" w:rsidRPr="00F4237D">
        <w:rPr>
          <w:lang w:val="en-GB"/>
        </w:rPr>
        <w:t xml:space="preserve"> </w:t>
      </w:r>
      <w:r w:rsidR="000C6E33" w:rsidRPr="00F4237D">
        <w:rPr>
          <w:lang w:val="en-GB"/>
        </w:rPr>
        <w:t xml:space="preserve">electronically by the Central Archive Directorate at the Social Insurance Institute (1 sheet). This </w:t>
      </w:r>
      <w:r w:rsidR="0016218E" w:rsidRPr="00F4237D">
        <w:rPr>
          <w:lang w:val="en-GB"/>
        </w:rPr>
        <w:t xml:space="preserve">Attestation states that </w:t>
      </w:r>
      <w:r w:rsidR="000C6E33" w:rsidRPr="00F4237D">
        <w:rPr>
          <w:i/>
          <w:iCs/>
          <w:lang w:val="en-GB"/>
        </w:rPr>
        <w:t xml:space="preserve">Mr. Alban Mësonjësi, from the </w:t>
      </w:r>
      <w:r w:rsidR="0016218E" w:rsidRPr="00F4237D">
        <w:rPr>
          <w:i/>
          <w:iCs/>
          <w:lang w:val="en-GB"/>
        </w:rPr>
        <w:t xml:space="preserve">check </w:t>
      </w:r>
      <w:r w:rsidR="000C6E33" w:rsidRPr="00F4237D">
        <w:rPr>
          <w:i/>
          <w:iCs/>
          <w:lang w:val="en-GB"/>
        </w:rPr>
        <w:t xml:space="preserve">of the documentation that we </w:t>
      </w:r>
      <w:r w:rsidR="00631221" w:rsidRPr="00F4237D">
        <w:rPr>
          <w:i/>
          <w:iCs/>
          <w:lang w:val="en-GB"/>
        </w:rPr>
        <w:t>possess so</w:t>
      </w:r>
      <w:r w:rsidR="000C6E33" w:rsidRPr="00F4237D">
        <w:rPr>
          <w:i/>
          <w:iCs/>
          <w:lang w:val="en-GB"/>
        </w:rPr>
        <w:t xml:space="preserve"> far for the </w:t>
      </w:r>
      <w:r w:rsidR="0073177D" w:rsidRPr="00F4237D">
        <w:rPr>
          <w:i/>
          <w:iCs/>
          <w:lang w:val="en-GB"/>
        </w:rPr>
        <w:t xml:space="preserve">entity </w:t>
      </w:r>
      <w:r w:rsidR="000C6E33" w:rsidRPr="00F4237D">
        <w:rPr>
          <w:i/>
          <w:iCs/>
          <w:lang w:val="en-GB"/>
        </w:rPr>
        <w:t>“HM &amp; H Company”, with file no.11140, is insured for the period April-May 2009 &amp; July-August 2009</w:t>
      </w:r>
      <w:r w:rsidR="000C6E33" w:rsidRPr="00F4237D">
        <w:rPr>
          <w:lang w:val="en-GB"/>
        </w:rPr>
        <w:t xml:space="preserve">. This </w:t>
      </w:r>
      <w:r w:rsidR="00D115B7" w:rsidRPr="00F4237D">
        <w:rPr>
          <w:lang w:val="en-GB"/>
        </w:rPr>
        <w:t xml:space="preserve">Attestation bears the </w:t>
      </w:r>
      <w:r w:rsidR="000C6E33" w:rsidRPr="00F4237D">
        <w:rPr>
          <w:lang w:val="en-GB"/>
        </w:rPr>
        <w:t>note that “</w:t>
      </w:r>
      <w:r w:rsidR="000C6E33" w:rsidRPr="00F4237D">
        <w:rPr>
          <w:i/>
          <w:iCs/>
          <w:lang w:val="en-GB"/>
        </w:rPr>
        <w:t xml:space="preserve">For the months of June &amp; September we do not </w:t>
      </w:r>
      <w:r w:rsidR="00D115B7" w:rsidRPr="00F4237D">
        <w:rPr>
          <w:i/>
          <w:iCs/>
          <w:lang w:val="en-GB"/>
        </w:rPr>
        <w:t>have payrolls</w:t>
      </w:r>
      <w:r w:rsidR="00D115B7" w:rsidRPr="00F4237D">
        <w:rPr>
          <w:lang w:val="en-GB"/>
        </w:rPr>
        <w:t xml:space="preserve">. </w:t>
      </w:r>
      <w:r w:rsidR="000C6E33" w:rsidRPr="00F4237D">
        <w:rPr>
          <w:lang w:val="en-GB"/>
        </w:rPr>
        <w:t xml:space="preserve">The </w:t>
      </w:r>
      <w:r w:rsidR="00DC7531" w:rsidRPr="00F4237D">
        <w:rPr>
          <w:sz w:val="23"/>
          <w:szCs w:val="23"/>
          <w:lang w:val="en-GB"/>
        </w:rPr>
        <w:t>assessee</w:t>
      </w:r>
      <w:r w:rsidR="00DC7531" w:rsidRPr="00F4237D">
        <w:rPr>
          <w:i/>
          <w:iCs/>
          <w:sz w:val="23"/>
          <w:szCs w:val="23"/>
          <w:lang w:val="en-GB"/>
        </w:rPr>
        <w:t xml:space="preserve"> </w:t>
      </w:r>
      <w:r w:rsidR="000C6E33" w:rsidRPr="00F4237D">
        <w:rPr>
          <w:lang w:val="en-GB"/>
        </w:rPr>
        <w:t xml:space="preserve">has submitted it as new </w:t>
      </w:r>
      <w:r w:rsidR="00024D3E" w:rsidRPr="00F4237D">
        <w:rPr>
          <w:lang w:val="en-GB"/>
        </w:rPr>
        <w:t xml:space="preserve">piece of </w:t>
      </w:r>
      <w:r w:rsidR="000C6E33" w:rsidRPr="00F4237D">
        <w:rPr>
          <w:lang w:val="en-GB"/>
        </w:rPr>
        <w:t>evidence to the C</w:t>
      </w:r>
      <w:r w:rsidR="00024D3E" w:rsidRPr="00F4237D">
        <w:rPr>
          <w:lang w:val="en-GB"/>
        </w:rPr>
        <w:t xml:space="preserve">hamber </w:t>
      </w:r>
      <w:r w:rsidR="000C6E33" w:rsidRPr="00F4237D">
        <w:rPr>
          <w:lang w:val="en-GB"/>
        </w:rPr>
        <w:t xml:space="preserve">and </w:t>
      </w:r>
      <w:r w:rsidR="00024D3E" w:rsidRPr="00F4237D">
        <w:rPr>
          <w:lang w:val="en-GB"/>
        </w:rPr>
        <w:t xml:space="preserve">it </w:t>
      </w:r>
      <w:r w:rsidR="000C6E33" w:rsidRPr="00F4237D">
        <w:rPr>
          <w:lang w:val="en-GB"/>
        </w:rPr>
        <w:t xml:space="preserve">will be processed further, in </w:t>
      </w:r>
      <w:r w:rsidR="00024D3E" w:rsidRPr="00F4237D">
        <w:rPr>
          <w:lang w:val="en-GB"/>
        </w:rPr>
        <w:t xml:space="preserve">the context </w:t>
      </w:r>
      <w:r w:rsidR="000C6E33" w:rsidRPr="00F4237D">
        <w:rPr>
          <w:lang w:val="en-GB"/>
        </w:rPr>
        <w:t xml:space="preserve">of the </w:t>
      </w:r>
      <w:r w:rsidR="00631221" w:rsidRPr="00F4237D">
        <w:rPr>
          <w:lang w:val="en-GB"/>
        </w:rPr>
        <w:t xml:space="preserve">ground of appeal </w:t>
      </w:r>
      <w:r w:rsidR="000C6E33" w:rsidRPr="00F4237D">
        <w:rPr>
          <w:lang w:val="en-GB"/>
        </w:rPr>
        <w:t xml:space="preserve">for which it was filed. </w:t>
      </w:r>
    </w:p>
    <w:p w14:paraId="34543634" w14:textId="029EF529" w:rsidR="009E009E" w:rsidRPr="00F4237D" w:rsidRDefault="00631221">
      <w:pPr>
        <w:pStyle w:val="ListParagraph"/>
        <w:widowControl w:val="0"/>
        <w:numPr>
          <w:ilvl w:val="6"/>
          <w:numId w:val="15"/>
        </w:numPr>
        <w:tabs>
          <w:tab w:val="left" w:pos="270"/>
        </w:tabs>
        <w:autoSpaceDE w:val="0"/>
        <w:autoSpaceDN w:val="0"/>
        <w:adjustRightInd w:val="0"/>
        <w:spacing w:after="120" w:line="276" w:lineRule="auto"/>
        <w:ind w:left="360"/>
        <w:contextualSpacing w:val="0"/>
        <w:jc w:val="both"/>
        <w:rPr>
          <w:lang w:val="en-GB"/>
        </w:rPr>
      </w:pPr>
      <w:r w:rsidRPr="00F4237D">
        <w:rPr>
          <w:lang w:val="en-GB"/>
        </w:rPr>
        <w:t xml:space="preserve">Notice of receipt, dated </w:t>
      </w:r>
      <w:r w:rsidR="009E009E" w:rsidRPr="00F4237D">
        <w:rPr>
          <w:lang w:val="en-GB"/>
        </w:rPr>
        <w:t xml:space="preserve">19.11.2024, </w:t>
      </w:r>
      <w:r w:rsidR="00A228FD" w:rsidRPr="00F4237D">
        <w:rPr>
          <w:lang w:val="en-GB"/>
        </w:rPr>
        <w:t xml:space="preserve">of the post office </w:t>
      </w:r>
      <w:r w:rsidR="009E009E" w:rsidRPr="00F4237D">
        <w:rPr>
          <w:lang w:val="en-GB"/>
        </w:rPr>
        <w:t>(</w:t>
      </w:r>
      <w:r w:rsidR="00A228FD" w:rsidRPr="00F4237D">
        <w:rPr>
          <w:lang w:val="en-GB"/>
        </w:rPr>
        <w:t>two sheets - photocopies</w:t>
      </w:r>
      <w:r w:rsidR="009E009E" w:rsidRPr="00F4237D">
        <w:rPr>
          <w:lang w:val="en-GB"/>
        </w:rPr>
        <w:t>);</w:t>
      </w:r>
    </w:p>
    <w:p w14:paraId="1DB027C2" w14:textId="12F57B98" w:rsidR="009E009E" w:rsidRPr="00F4237D" w:rsidRDefault="009E009E">
      <w:pPr>
        <w:pStyle w:val="ListParagraph"/>
        <w:widowControl w:val="0"/>
        <w:numPr>
          <w:ilvl w:val="6"/>
          <w:numId w:val="15"/>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 xml:space="preserve"> </w:t>
      </w:r>
      <w:r w:rsidR="00A228FD" w:rsidRPr="00F4237D">
        <w:rPr>
          <w:lang w:val="en-GB"/>
        </w:rPr>
        <w:t xml:space="preserve">Special Power of Attorney </w:t>
      </w:r>
      <w:r w:rsidR="00DA234E" w:rsidRPr="00F4237D">
        <w:rPr>
          <w:lang w:val="en-GB"/>
        </w:rPr>
        <w:t>no</w:t>
      </w:r>
      <w:r w:rsidRPr="00F4237D">
        <w:rPr>
          <w:lang w:val="en-GB"/>
        </w:rPr>
        <w:t>.</w:t>
      </w:r>
      <w:r w:rsidR="001A5CC9" w:rsidRPr="00F4237D">
        <w:rPr>
          <w:lang w:val="en-GB"/>
        </w:rPr>
        <w:t xml:space="preserve"> </w:t>
      </w:r>
      <w:r w:rsidRPr="00F4237D">
        <w:rPr>
          <w:lang w:val="en-GB"/>
        </w:rPr>
        <w:t xml:space="preserve">9305 rep./3751 </w:t>
      </w:r>
      <w:r w:rsidR="001A5CC9" w:rsidRPr="00F4237D">
        <w:rPr>
          <w:lang w:val="en-GB"/>
        </w:rPr>
        <w:t>c</w:t>
      </w:r>
      <w:r w:rsidRPr="00F4237D">
        <w:rPr>
          <w:lang w:val="en-GB"/>
        </w:rPr>
        <w:t>ol., dat</w:t>
      </w:r>
      <w:r w:rsidR="001A5CC9" w:rsidRPr="00F4237D">
        <w:rPr>
          <w:lang w:val="en-GB"/>
        </w:rPr>
        <w:t>ed</w:t>
      </w:r>
      <w:r w:rsidRPr="00F4237D">
        <w:rPr>
          <w:lang w:val="en-GB"/>
        </w:rPr>
        <w:t xml:space="preserve"> 02.12.2024, </w:t>
      </w:r>
      <w:r w:rsidR="001A5CC9" w:rsidRPr="00F4237D">
        <w:rPr>
          <w:lang w:val="en-GB"/>
        </w:rPr>
        <w:t xml:space="preserve">for attorney </w:t>
      </w:r>
      <w:r w:rsidRPr="00F4237D">
        <w:rPr>
          <w:lang w:val="en-GB"/>
        </w:rPr>
        <w:t>Romina Zano (</w:t>
      </w:r>
      <w:r w:rsidR="001A5CC9" w:rsidRPr="00F4237D">
        <w:rPr>
          <w:lang w:val="en-GB"/>
        </w:rPr>
        <w:t>original</w:t>
      </w:r>
      <w:r w:rsidRPr="00F4237D">
        <w:rPr>
          <w:lang w:val="en-GB"/>
        </w:rPr>
        <w:t xml:space="preserve">, </w:t>
      </w:r>
      <w:r w:rsidR="001A5CC9" w:rsidRPr="00F4237D">
        <w:rPr>
          <w:lang w:val="en-GB"/>
        </w:rPr>
        <w:t>four pages, three sheets</w:t>
      </w:r>
      <w:r w:rsidRPr="00F4237D">
        <w:rPr>
          <w:lang w:val="en-GB"/>
        </w:rPr>
        <w:t>)</w:t>
      </w:r>
      <w:r w:rsidR="00D3752A" w:rsidRPr="00F4237D">
        <w:rPr>
          <w:lang w:val="en-GB"/>
        </w:rPr>
        <w:t>.</w:t>
      </w:r>
    </w:p>
    <w:p w14:paraId="09F2002B" w14:textId="5D627F35" w:rsidR="009E009E" w:rsidRPr="00F4237D" w:rsidRDefault="00CD5BA8">
      <w:pPr>
        <w:pStyle w:val="ListParagraph"/>
        <w:widowControl w:val="0"/>
        <w:numPr>
          <w:ilvl w:val="1"/>
          <w:numId w:val="6"/>
        </w:numPr>
        <w:tabs>
          <w:tab w:val="left" w:pos="270"/>
        </w:tabs>
        <w:autoSpaceDE w:val="0"/>
        <w:autoSpaceDN w:val="0"/>
        <w:adjustRightInd w:val="0"/>
        <w:spacing w:before="120" w:after="120" w:line="276" w:lineRule="auto"/>
        <w:ind w:left="0" w:firstLine="0"/>
        <w:contextualSpacing w:val="0"/>
        <w:jc w:val="both"/>
        <w:rPr>
          <w:lang w:val="en-GB"/>
        </w:rPr>
      </w:pPr>
      <w:bookmarkStart w:id="1" w:name="_Hlk203404117"/>
      <w:bookmarkEnd w:id="0"/>
      <w:r w:rsidRPr="00F4237D">
        <w:rPr>
          <w:lang w:val="en-GB"/>
        </w:rPr>
        <w:t xml:space="preserve">From the analysis of the </w:t>
      </w:r>
      <w:r w:rsidR="003815DA" w:rsidRPr="00F4237D">
        <w:rPr>
          <w:lang w:val="en-GB"/>
        </w:rPr>
        <w:t xml:space="preserve">documentation of the file of IQC, </w:t>
      </w:r>
      <w:r w:rsidRPr="00F4237D">
        <w:rPr>
          <w:lang w:val="en-GB"/>
        </w:rPr>
        <w:t xml:space="preserve">the claims of the </w:t>
      </w:r>
      <w:r w:rsidR="005F22F0" w:rsidRPr="00F4237D">
        <w:rPr>
          <w:sz w:val="23"/>
          <w:szCs w:val="23"/>
          <w:lang w:val="en-GB"/>
        </w:rPr>
        <w:t>assessee</w:t>
      </w:r>
      <w:r w:rsidR="005F22F0" w:rsidRPr="00F4237D">
        <w:rPr>
          <w:i/>
          <w:iCs/>
          <w:sz w:val="23"/>
          <w:szCs w:val="23"/>
          <w:lang w:val="en-GB"/>
        </w:rPr>
        <w:t xml:space="preserve"> </w:t>
      </w:r>
      <w:r w:rsidRPr="00F4237D">
        <w:rPr>
          <w:lang w:val="en-GB"/>
        </w:rPr>
        <w:t xml:space="preserve">in appeal and the attached </w:t>
      </w:r>
      <w:r w:rsidR="003815DA" w:rsidRPr="00F4237D">
        <w:rPr>
          <w:lang w:val="en-GB"/>
        </w:rPr>
        <w:t xml:space="preserve">documents, </w:t>
      </w:r>
      <w:r w:rsidRPr="00F4237D">
        <w:rPr>
          <w:lang w:val="en-GB"/>
        </w:rPr>
        <w:t xml:space="preserve">the </w:t>
      </w:r>
      <w:r w:rsidR="00DA533D" w:rsidRPr="00F4237D">
        <w:rPr>
          <w:lang w:val="en-GB"/>
        </w:rPr>
        <w:t xml:space="preserve">LSU </w:t>
      </w:r>
      <w:r w:rsidR="00D40AED" w:rsidRPr="00F4237D">
        <w:rPr>
          <w:lang w:val="en-GB"/>
        </w:rPr>
        <w:t xml:space="preserve">notes that </w:t>
      </w:r>
      <w:r w:rsidRPr="00F4237D">
        <w:rPr>
          <w:lang w:val="en-GB"/>
        </w:rPr>
        <w:t>the C</w:t>
      </w:r>
      <w:r w:rsidR="00D40AED" w:rsidRPr="00F4237D">
        <w:rPr>
          <w:lang w:val="en-GB"/>
        </w:rPr>
        <w:t>hamber i</w:t>
      </w:r>
      <w:r w:rsidRPr="00F4237D">
        <w:rPr>
          <w:lang w:val="en-GB"/>
        </w:rPr>
        <w:t xml:space="preserve">s not </w:t>
      </w:r>
      <w:r w:rsidR="00D40AED" w:rsidRPr="00F4237D">
        <w:rPr>
          <w:lang w:val="en-GB"/>
        </w:rPr>
        <w:t xml:space="preserve">dealing with any of </w:t>
      </w:r>
      <w:r w:rsidRPr="00F4237D">
        <w:rPr>
          <w:lang w:val="en-GB"/>
        </w:rPr>
        <w:t xml:space="preserve">the cases provided for by Article F, </w:t>
      </w:r>
      <w:r w:rsidR="006C18B6" w:rsidRPr="00F4237D">
        <w:rPr>
          <w:lang w:val="en-GB"/>
        </w:rPr>
        <w:t xml:space="preserve">para. </w:t>
      </w:r>
      <w:r w:rsidRPr="00F4237D">
        <w:rPr>
          <w:lang w:val="en-GB"/>
        </w:rPr>
        <w:t>3 of the Annex to the Constitution, which would legitimize the examination of the case in a public</w:t>
      </w:r>
      <w:r w:rsidR="00D40AED" w:rsidRPr="00F4237D">
        <w:rPr>
          <w:lang w:val="en-GB"/>
        </w:rPr>
        <w:t xml:space="preserve"> hearing, </w:t>
      </w:r>
      <w:r w:rsidRPr="00F4237D">
        <w:rPr>
          <w:lang w:val="en-GB"/>
        </w:rPr>
        <w:t xml:space="preserve">within the meaning of Article 51 of Law No. 49/2012 “On administrative courts and the adjudication of administrative disputes”, as amended. Under these conditions, the </w:t>
      </w:r>
      <w:r w:rsidR="00DA533D" w:rsidRPr="00F4237D">
        <w:rPr>
          <w:lang w:val="en-GB"/>
        </w:rPr>
        <w:t xml:space="preserve">LSU </w:t>
      </w:r>
      <w:r w:rsidR="000E7334" w:rsidRPr="00F4237D">
        <w:rPr>
          <w:lang w:val="en-GB"/>
        </w:rPr>
        <w:t xml:space="preserve">holds </w:t>
      </w:r>
      <w:r w:rsidRPr="00F4237D">
        <w:rPr>
          <w:lang w:val="en-GB"/>
        </w:rPr>
        <w:t xml:space="preserve">that the case (JR) no. 51/2024, dated 11.12.2024, concerning the assessee Ornela Rrumbullaku, be examined in </w:t>
      </w:r>
      <w:r w:rsidR="000E7334" w:rsidRPr="00F4237D">
        <w:rPr>
          <w:lang w:val="en-GB"/>
        </w:rPr>
        <w:t xml:space="preserve">chambers, </w:t>
      </w:r>
      <w:r w:rsidRPr="00F4237D">
        <w:rPr>
          <w:lang w:val="en-GB"/>
        </w:rPr>
        <w:t xml:space="preserve">in accordance with Article </w:t>
      </w:r>
      <w:r w:rsidR="009E009E" w:rsidRPr="00F4237D">
        <w:rPr>
          <w:lang w:val="en-GB"/>
        </w:rPr>
        <w:t xml:space="preserve">65 </w:t>
      </w:r>
      <w:r w:rsidR="00D67181" w:rsidRPr="00F4237D">
        <w:rPr>
          <w:lang w:val="en-GB"/>
        </w:rPr>
        <w:t>of Law No.</w:t>
      </w:r>
      <w:r w:rsidR="009E009E" w:rsidRPr="00F4237D">
        <w:rPr>
          <w:lang w:val="en-GB"/>
        </w:rPr>
        <w:t xml:space="preserve"> 84/2016.</w:t>
      </w:r>
      <w:bookmarkEnd w:id="1"/>
    </w:p>
    <w:p w14:paraId="7CAB5303" w14:textId="77777777" w:rsidR="00C132E8" w:rsidRPr="00F4237D" w:rsidRDefault="00C132E8" w:rsidP="00893D2B">
      <w:pPr>
        <w:pStyle w:val="ListParagraph"/>
        <w:widowControl w:val="0"/>
        <w:tabs>
          <w:tab w:val="left" w:pos="270"/>
        </w:tabs>
        <w:autoSpaceDE w:val="0"/>
        <w:autoSpaceDN w:val="0"/>
        <w:adjustRightInd w:val="0"/>
        <w:spacing w:line="276" w:lineRule="auto"/>
        <w:ind w:left="0"/>
        <w:contextualSpacing w:val="0"/>
        <w:jc w:val="both"/>
        <w:rPr>
          <w:lang w:val="en-GB"/>
        </w:rPr>
      </w:pPr>
    </w:p>
    <w:p w14:paraId="23FD1810" w14:textId="0342A069" w:rsidR="009E009E" w:rsidRPr="00F4237D" w:rsidRDefault="001F7B1C" w:rsidP="009B546B">
      <w:pPr>
        <w:tabs>
          <w:tab w:val="left" w:pos="270"/>
        </w:tabs>
        <w:spacing w:after="120" w:line="276" w:lineRule="auto"/>
        <w:jc w:val="both"/>
        <w:rPr>
          <w:b/>
          <w:sz w:val="22"/>
          <w:szCs w:val="22"/>
          <w:lang w:val="en-GB"/>
        </w:rPr>
      </w:pPr>
      <w:r w:rsidRPr="00F4237D">
        <w:rPr>
          <w:b/>
          <w:sz w:val="22"/>
          <w:szCs w:val="22"/>
          <w:lang w:val="en-GB"/>
        </w:rPr>
        <w:t xml:space="preserve">THE ASSESSMENT BY THE LEGAL ADVISOR ON THE ASSET ASSESSMENT CRITERION AND THE GROUNDS OF APPEAL IN THIS REGARD. </w:t>
      </w:r>
    </w:p>
    <w:p w14:paraId="3F90D842" w14:textId="086DE484" w:rsidR="009E009E" w:rsidRPr="00F4237D" w:rsidRDefault="005F61D0" w:rsidP="009B546B">
      <w:pPr>
        <w:pStyle w:val="ListParagraph"/>
        <w:tabs>
          <w:tab w:val="left" w:pos="270"/>
        </w:tabs>
        <w:spacing w:after="120" w:line="276" w:lineRule="auto"/>
        <w:ind w:left="0"/>
        <w:contextualSpacing w:val="0"/>
        <w:jc w:val="both"/>
        <w:rPr>
          <w:rFonts w:eastAsia="MS Mincho"/>
          <w:b/>
          <w:i/>
          <w:iCs/>
          <w:lang w:val="en-GB"/>
        </w:rPr>
      </w:pPr>
      <w:r w:rsidRPr="00F4237D">
        <w:rPr>
          <w:b/>
          <w:i/>
          <w:iCs/>
          <w:lang w:val="en-GB"/>
        </w:rPr>
        <w:t xml:space="preserve">Regarding the property </w:t>
      </w:r>
      <w:r w:rsidR="009E009E" w:rsidRPr="00F4237D">
        <w:rPr>
          <w:b/>
          <w:i/>
          <w:iCs/>
          <w:lang w:val="en-GB"/>
        </w:rPr>
        <w:t>“</w:t>
      </w:r>
      <w:r w:rsidRPr="00F4237D">
        <w:rPr>
          <w:b/>
          <w:i/>
          <w:iCs/>
          <w:lang w:val="en-GB"/>
        </w:rPr>
        <w:t xml:space="preserve">Shares in the private penitentiary </w:t>
      </w:r>
      <w:r w:rsidR="007858CD" w:rsidRPr="00F4237D">
        <w:rPr>
          <w:b/>
          <w:i/>
          <w:iCs/>
          <w:lang w:val="en-GB"/>
        </w:rPr>
        <w:t>institution Saranda</w:t>
      </w:r>
      <w:r w:rsidR="009E009E" w:rsidRPr="00F4237D">
        <w:rPr>
          <w:rFonts w:eastAsia="MS Mincho"/>
          <w:b/>
          <w:i/>
          <w:iCs/>
          <w:lang w:val="en-GB"/>
        </w:rPr>
        <w:t xml:space="preserve"> </w:t>
      </w:r>
      <w:r w:rsidR="0077481A" w:rsidRPr="00F4237D">
        <w:rPr>
          <w:rFonts w:eastAsia="MS Mincho"/>
          <w:b/>
          <w:i/>
          <w:iCs/>
          <w:lang w:val="en-GB"/>
        </w:rPr>
        <w:t>“</w:t>
      </w:r>
      <w:r w:rsidR="009E009E" w:rsidRPr="00F4237D">
        <w:rPr>
          <w:rFonts w:eastAsia="MS Mincho"/>
          <w:b/>
          <w:i/>
          <w:iCs/>
          <w:lang w:val="en-GB"/>
        </w:rPr>
        <w:t>ShA</w:t>
      </w:r>
      <w:r w:rsidR="009E009E" w:rsidRPr="00F4237D">
        <w:rPr>
          <w:rStyle w:val="FootnoteReference"/>
          <w:rFonts w:eastAsia="MS Mincho"/>
          <w:b/>
          <w:i/>
          <w:iCs/>
          <w:lang w:val="en-GB"/>
        </w:rPr>
        <w:footnoteReference w:id="11"/>
      </w:r>
    </w:p>
    <w:p w14:paraId="1795A7F7" w14:textId="01B9ECA9" w:rsidR="00A22C46" w:rsidRPr="00F4237D" w:rsidRDefault="007858CD" w:rsidP="00016CD5">
      <w:pPr>
        <w:pStyle w:val="ListParagraph"/>
        <w:widowControl w:val="0"/>
        <w:numPr>
          <w:ilvl w:val="0"/>
          <w:numId w:val="23"/>
        </w:numPr>
        <w:tabs>
          <w:tab w:val="left" w:pos="630"/>
        </w:tabs>
        <w:autoSpaceDE w:val="0"/>
        <w:autoSpaceDN w:val="0"/>
        <w:adjustRightInd w:val="0"/>
        <w:spacing w:after="120" w:line="276" w:lineRule="auto"/>
        <w:ind w:left="0" w:firstLine="0"/>
        <w:contextualSpacing w:val="0"/>
        <w:jc w:val="both"/>
        <w:rPr>
          <w:i/>
          <w:lang w:val="en-GB"/>
        </w:rPr>
      </w:pPr>
      <w:r w:rsidRPr="00F4237D">
        <w:rPr>
          <w:rFonts w:eastAsia="MS Mincho"/>
          <w:lang w:val="en-GB"/>
        </w:rPr>
        <w:t>Concerning this asset, the IQC</w:t>
      </w:r>
      <w:r w:rsidR="0062341D" w:rsidRPr="00F4237D">
        <w:rPr>
          <w:rFonts w:eastAsia="MS Mincho"/>
          <w:lang w:val="en-GB"/>
        </w:rPr>
        <w:t xml:space="preserve"> reached the following conclusion</w:t>
      </w:r>
      <w:r w:rsidR="009E009E" w:rsidRPr="00F4237D">
        <w:rPr>
          <w:rFonts w:eastAsia="MS Mincho"/>
          <w:lang w:val="en-GB"/>
        </w:rPr>
        <w:t xml:space="preserve">: </w:t>
      </w:r>
      <w:r w:rsidR="009E009E" w:rsidRPr="00F4237D">
        <w:rPr>
          <w:rFonts w:eastAsia="MS Mincho"/>
          <w:i/>
          <w:lang w:val="en-GB"/>
        </w:rPr>
        <w:t xml:space="preserve">[...] </w:t>
      </w:r>
      <w:r w:rsidR="00FD4BBE" w:rsidRPr="00F4237D">
        <w:rPr>
          <w:i/>
          <w:sz w:val="23"/>
          <w:szCs w:val="23"/>
          <w:lang w:val="en-GB"/>
        </w:rPr>
        <w:t xml:space="preserve">The </w:t>
      </w:r>
      <w:r w:rsidR="005F22F0" w:rsidRPr="00F4237D">
        <w:rPr>
          <w:i/>
          <w:iCs/>
          <w:sz w:val="23"/>
          <w:szCs w:val="23"/>
          <w:lang w:val="en-GB"/>
        </w:rPr>
        <w:t xml:space="preserve">assessee </w:t>
      </w:r>
      <w:r w:rsidR="00FD4BBE" w:rsidRPr="00F4237D">
        <w:rPr>
          <w:i/>
          <w:sz w:val="23"/>
          <w:szCs w:val="23"/>
          <w:lang w:val="en-GB"/>
        </w:rPr>
        <w:t xml:space="preserve">and the related person result in a financial </w:t>
      </w:r>
      <w:r w:rsidR="00D0779B" w:rsidRPr="00F4237D">
        <w:rPr>
          <w:i/>
          <w:sz w:val="23"/>
          <w:szCs w:val="23"/>
          <w:lang w:val="en-GB"/>
        </w:rPr>
        <w:t>incapacity</w:t>
      </w:r>
      <w:r w:rsidR="00FD4BBE" w:rsidRPr="00F4237D">
        <w:rPr>
          <w:i/>
          <w:sz w:val="23"/>
          <w:szCs w:val="23"/>
          <w:lang w:val="en-GB"/>
        </w:rPr>
        <w:t xml:space="preserve"> to create the amount for the purchase of shares in the company, in the total value of -</w:t>
      </w:r>
      <w:r w:rsidR="005C1C2D" w:rsidRPr="00F4237D">
        <w:rPr>
          <w:i/>
          <w:sz w:val="23"/>
          <w:szCs w:val="23"/>
          <w:lang w:val="en-GB"/>
        </w:rPr>
        <w:t xml:space="preserve">ALL </w:t>
      </w:r>
      <w:r w:rsidR="00FD4BBE" w:rsidRPr="00F4237D">
        <w:rPr>
          <w:i/>
          <w:sz w:val="23"/>
          <w:szCs w:val="23"/>
          <w:lang w:val="en-GB"/>
        </w:rPr>
        <w:t xml:space="preserve">3,300,000, since the related person has not declared a cash savings balance at the end of 2013, which could have been created from his income before </w:t>
      </w:r>
      <w:r w:rsidR="005C1C2D" w:rsidRPr="00F4237D">
        <w:rPr>
          <w:i/>
          <w:sz w:val="23"/>
          <w:szCs w:val="23"/>
          <w:lang w:val="en-GB"/>
        </w:rPr>
        <w:lastRenderedPageBreak/>
        <w:t xml:space="preserve">beginning </w:t>
      </w:r>
      <w:r w:rsidR="00FD4BBE" w:rsidRPr="00F4237D">
        <w:rPr>
          <w:i/>
          <w:sz w:val="23"/>
          <w:szCs w:val="23"/>
          <w:lang w:val="en-GB"/>
        </w:rPr>
        <w:t>cohabitation.</w:t>
      </w:r>
      <w:r w:rsidR="009E009E" w:rsidRPr="00F4237D">
        <w:rPr>
          <w:i/>
          <w:sz w:val="23"/>
          <w:szCs w:val="23"/>
          <w:lang w:val="en-GB"/>
        </w:rPr>
        <w:t>”</w:t>
      </w:r>
      <w:bookmarkStart w:id="3" w:name="_Hlk195691995"/>
    </w:p>
    <w:p w14:paraId="50D6F9CE" w14:textId="2616A86D" w:rsidR="009E009E" w:rsidRPr="00F4237D" w:rsidRDefault="002730B3" w:rsidP="00016CD5">
      <w:pPr>
        <w:pStyle w:val="ListParagraph"/>
        <w:widowControl w:val="0"/>
        <w:numPr>
          <w:ilvl w:val="0"/>
          <w:numId w:val="23"/>
        </w:numPr>
        <w:tabs>
          <w:tab w:val="left" w:pos="630"/>
        </w:tabs>
        <w:autoSpaceDE w:val="0"/>
        <w:autoSpaceDN w:val="0"/>
        <w:adjustRightInd w:val="0"/>
        <w:spacing w:after="120" w:line="276" w:lineRule="auto"/>
        <w:ind w:left="0" w:firstLine="0"/>
        <w:contextualSpacing w:val="0"/>
        <w:jc w:val="both"/>
        <w:rPr>
          <w:i/>
          <w:lang w:val="en-GB"/>
        </w:rPr>
      </w:pPr>
      <w:r w:rsidRPr="00F4237D">
        <w:rPr>
          <w:rFonts w:eastAsia="MS Mincho"/>
          <w:lang w:val="en-GB"/>
        </w:rPr>
        <w:t xml:space="preserve">In the grounds of appeal, the assessee, challenges the conclusion of the </w:t>
      </w:r>
      <w:r w:rsidR="009A6FD4" w:rsidRPr="00F4237D">
        <w:rPr>
          <w:rFonts w:eastAsia="MS Mincho"/>
          <w:lang w:val="en-GB"/>
        </w:rPr>
        <w:t>Commission</w:t>
      </w:r>
      <w:r w:rsidRPr="00F4237D">
        <w:rPr>
          <w:rFonts w:eastAsia="MS Mincho"/>
          <w:lang w:val="en-GB"/>
        </w:rPr>
        <w:t xml:space="preserve"> </w:t>
      </w:r>
      <w:r w:rsidR="00F920FA" w:rsidRPr="00F4237D">
        <w:rPr>
          <w:rFonts w:eastAsia="MS Mincho"/>
          <w:lang w:val="en-GB"/>
        </w:rPr>
        <w:t xml:space="preserve">as follows: </w:t>
      </w:r>
    </w:p>
    <w:p w14:paraId="623A44E7" w14:textId="2129926C" w:rsidR="009E009E" w:rsidRPr="00F4237D" w:rsidRDefault="00DA234E">
      <w:pPr>
        <w:pStyle w:val="ListParagraph"/>
        <w:widowControl w:val="0"/>
        <w:numPr>
          <w:ilvl w:val="1"/>
          <w:numId w:val="16"/>
        </w:numPr>
        <w:tabs>
          <w:tab w:val="left" w:pos="630"/>
        </w:tabs>
        <w:autoSpaceDE w:val="0"/>
        <w:autoSpaceDN w:val="0"/>
        <w:adjustRightInd w:val="0"/>
        <w:spacing w:after="120" w:line="276" w:lineRule="auto"/>
        <w:ind w:left="0" w:firstLine="0"/>
        <w:contextualSpacing w:val="0"/>
        <w:jc w:val="both"/>
        <w:rPr>
          <w:lang w:val="en-GB"/>
        </w:rPr>
      </w:pPr>
      <w:bookmarkStart w:id="4" w:name="_Hlk214365344"/>
      <w:r w:rsidRPr="00F4237D">
        <w:rPr>
          <w:lang w:val="en-GB"/>
        </w:rPr>
        <w:t>The assessee</w:t>
      </w:r>
      <w:r w:rsidR="00F920FA" w:rsidRPr="00F4237D">
        <w:rPr>
          <w:lang w:val="en-GB"/>
        </w:rPr>
        <w:t xml:space="preserve"> </w:t>
      </w:r>
      <w:r w:rsidR="00884EAD" w:rsidRPr="00F4237D">
        <w:rPr>
          <w:lang w:val="en-GB"/>
        </w:rPr>
        <w:t>claims that</w:t>
      </w:r>
      <w:r w:rsidR="00F920FA" w:rsidRPr="00F4237D">
        <w:rPr>
          <w:lang w:val="en-GB"/>
        </w:rPr>
        <w:t>,</w:t>
      </w:r>
      <w:r w:rsidR="00884EAD" w:rsidRPr="00F4237D">
        <w:rPr>
          <w:lang w:val="en-GB"/>
        </w:rPr>
        <w:t xml:space="preserve"> referring to Law No. 9049, dated 10.4.2003, “On the declaration and </w:t>
      </w:r>
      <w:r w:rsidR="00F920FA" w:rsidRPr="00F4237D">
        <w:rPr>
          <w:lang w:val="en-GB"/>
        </w:rPr>
        <w:t xml:space="preserve">audit </w:t>
      </w:r>
      <w:r w:rsidR="00884EAD" w:rsidRPr="00F4237D">
        <w:rPr>
          <w:lang w:val="en-GB"/>
        </w:rPr>
        <w:t xml:space="preserve">of assets, financial obligations of elected officials and certain public servants”, as amended, in Article 7, </w:t>
      </w:r>
      <w:r w:rsidR="006C18B6" w:rsidRPr="00F4237D">
        <w:rPr>
          <w:lang w:val="en-GB"/>
        </w:rPr>
        <w:t xml:space="preserve">para. </w:t>
      </w:r>
      <w:r w:rsidR="00884EAD" w:rsidRPr="00F4237D">
        <w:rPr>
          <w:lang w:val="en-GB"/>
        </w:rPr>
        <w:t xml:space="preserve">5 thereof, it is determined that </w:t>
      </w:r>
      <w:r w:rsidR="00884EAD" w:rsidRPr="00F4237D">
        <w:rPr>
          <w:i/>
          <w:iCs/>
          <w:lang w:val="en-GB"/>
        </w:rPr>
        <w:t>“For the purpose of the periodic annual declaration...[...], among the persons related to the official, only the spouse and adult children are required to declare.”</w:t>
      </w:r>
      <w:r w:rsidR="00884EAD" w:rsidRPr="00F4237D">
        <w:rPr>
          <w:lang w:val="en-GB"/>
        </w:rPr>
        <w:t xml:space="preserve"> So clearly until 2012 and with the amendments to some legal provisions on 18.09.2012, the special law did not foresee the inclusion of the “cohabitant” in the </w:t>
      </w:r>
      <w:r w:rsidR="00465565" w:rsidRPr="00F4237D">
        <w:rPr>
          <w:lang w:val="en-GB"/>
        </w:rPr>
        <w:t>capacity o</w:t>
      </w:r>
      <w:r w:rsidR="00884EAD" w:rsidRPr="00F4237D">
        <w:rPr>
          <w:lang w:val="en-GB"/>
        </w:rPr>
        <w:t xml:space="preserve">f a related person. With the additions and amendments made to the above provisions, </w:t>
      </w:r>
      <w:r w:rsidR="00465565" w:rsidRPr="00F4237D">
        <w:rPr>
          <w:lang w:val="en-GB"/>
        </w:rPr>
        <w:t xml:space="preserve">by </w:t>
      </w:r>
      <w:r w:rsidR="00884EAD" w:rsidRPr="00F4237D">
        <w:rPr>
          <w:lang w:val="en-GB"/>
        </w:rPr>
        <w:t>Law No. 45/2014, the notion of “cohabitant” was added to the range of related persons. Therefore, the obligation to declare assets and their changes, for the related person, arose only in 2014, the year in which the latter accurately declared the status of his property interests.</w:t>
      </w:r>
    </w:p>
    <w:p w14:paraId="70722F6D" w14:textId="7131ED14" w:rsidR="009E009E" w:rsidRPr="00F4237D" w:rsidRDefault="00884EAD"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From this perspective, the </w:t>
      </w:r>
      <w:r w:rsidR="009A6FD4" w:rsidRPr="00F4237D">
        <w:rPr>
          <w:lang w:val="en-GB"/>
        </w:rPr>
        <w:t>Commission</w:t>
      </w:r>
      <w:r w:rsidRPr="00F4237D">
        <w:rPr>
          <w:lang w:val="en-GB"/>
        </w:rPr>
        <w:t xml:space="preserve"> should have assessed that the </w:t>
      </w:r>
      <w:r w:rsidR="005F22F0" w:rsidRPr="00F4237D">
        <w:rPr>
          <w:sz w:val="23"/>
          <w:szCs w:val="23"/>
          <w:lang w:val="en-GB"/>
        </w:rPr>
        <w:t>assessee</w:t>
      </w:r>
      <w:r w:rsidR="005F22F0" w:rsidRPr="00F4237D">
        <w:rPr>
          <w:i/>
          <w:iCs/>
          <w:sz w:val="23"/>
          <w:szCs w:val="23"/>
          <w:lang w:val="en-GB"/>
        </w:rPr>
        <w:t xml:space="preserve"> </w:t>
      </w:r>
      <w:r w:rsidRPr="00F4237D">
        <w:rPr>
          <w:lang w:val="en-GB"/>
        </w:rPr>
        <w:t xml:space="preserve">had no legal obligation to declare the assets of her cohabitant until 2014, and therefore, no income generated by him, liquidity or changes </w:t>
      </w:r>
      <w:r w:rsidR="00AE38D9" w:rsidRPr="00F4237D">
        <w:rPr>
          <w:lang w:val="en-GB"/>
        </w:rPr>
        <w:t xml:space="preserve">thereof, </w:t>
      </w:r>
      <w:r w:rsidRPr="00F4237D">
        <w:rPr>
          <w:lang w:val="en-GB"/>
        </w:rPr>
        <w:t xml:space="preserve">cash balances, etc., were declared for the period 2011-2013, which are also the periods in which the </w:t>
      </w:r>
      <w:r w:rsidR="009A6FD4" w:rsidRPr="00F4237D">
        <w:rPr>
          <w:lang w:val="en-GB"/>
        </w:rPr>
        <w:t>Commission</w:t>
      </w:r>
      <w:r w:rsidRPr="00F4237D">
        <w:rPr>
          <w:lang w:val="en-GB"/>
        </w:rPr>
        <w:t xml:space="preserve"> finds negative balances related to the income of the related person.</w:t>
      </w:r>
    </w:p>
    <w:p w14:paraId="67925CCF" w14:textId="5F30E28C" w:rsidR="009E009E" w:rsidRPr="00F4237D" w:rsidRDefault="00884EAD"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Furthermore, the </w:t>
      </w:r>
      <w:r w:rsidR="009A6FD4" w:rsidRPr="00F4237D">
        <w:rPr>
          <w:lang w:val="en-GB"/>
        </w:rPr>
        <w:t>Commission</w:t>
      </w:r>
      <w:r w:rsidRPr="00F4237D">
        <w:rPr>
          <w:lang w:val="en-GB"/>
        </w:rPr>
        <w:t xml:space="preserve"> should have judged and assessed that it was not a legal obligation to declare assets entirely owned by the cohabitant, given the fact that (a) all assets declared by the </w:t>
      </w:r>
      <w:r w:rsidR="005F22F0" w:rsidRPr="00F4237D">
        <w:rPr>
          <w:sz w:val="23"/>
          <w:szCs w:val="23"/>
          <w:lang w:val="en-GB"/>
        </w:rPr>
        <w:t>assessee</w:t>
      </w:r>
      <w:r w:rsidR="005F22F0" w:rsidRPr="00F4237D">
        <w:rPr>
          <w:i/>
          <w:iCs/>
          <w:sz w:val="23"/>
          <w:szCs w:val="23"/>
          <w:lang w:val="en-GB"/>
        </w:rPr>
        <w:t xml:space="preserve"> </w:t>
      </w:r>
      <w:r w:rsidRPr="00F4237D">
        <w:rPr>
          <w:lang w:val="en-GB"/>
        </w:rPr>
        <w:t xml:space="preserve">'s cohabitant, after 2014 (related to shares acquired through sale and purchase contracts concluded solely by him) are fully owned by the related person, a fact that is also proven by the subsequent circumstances related to the separation of the marital property regime, where these assets were clearly treated/administered individually and exclusively by the related person and in the meantime the </w:t>
      </w:r>
      <w:r w:rsidR="005F22F0" w:rsidRPr="00F4237D">
        <w:rPr>
          <w:sz w:val="23"/>
          <w:szCs w:val="23"/>
          <w:lang w:val="en-GB"/>
        </w:rPr>
        <w:t>assessee</w:t>
      </w:r>
      <w:r w:rsidR="005F22F0" w:rsidRPr="00F4237D">
        <w:rPr>
          <w:i/>
          <w:iCs/>
          <w:sz w:val="23"/>
          <w:szCs w:val="23"/>
          <w:lang w:val="en-GB"/>
        </w:rPr>
        <w:t xml:space="preserve"> </w:t>
      </w:r>
      <w:r w:rsidRPr="00F4237D">
        <w:rPr>
          <w:lang w:val="en-GB"/>
        </w:rPr>
        <w:t xml:space="preserve">does not have/has not had/will never have a property interest deriving from them. (b) In no case did the income of the assessee serve as the source of creation of these assets, and in fact the </w:t>
      </w:r>
      <w:r w:rsidR="0050282E" w:rsidRPr="00F4237D">
        <w:rPr>
          <w:lang w:val="en-GB"/>
        </w:rPr>
        <w:t>assessee</w:t>
      </w:r>
      <w:r w:rsidRPr="00F4237D">
        <w:rPr>
          <w:lang w:val="en-GB"/>
        </w:rPr>
        <w:t xml:space="preserve">, in most of the actions carried out, did not show any knowledge of them, except in 2014 when the related person had to declare his property interests. (c) In no case has the assessee carried out any actions </w:t>
      </w:r>
      <w:r w:rsidR="001A18E4" w:rsidRPr="00F4237D">
        <w:rPr>
          <w:lang w:val="en-GB"/>
        </w:rPr>
        <w:t xml:space="preserve">or made </w:t>
      </w:r>
      <w:r w:rsidRPr="00F4237D">
        <w:rPr>
          <w:lang w:val="en-GB"/>
        </w:rPr>
        <w:t xml:space="preserve">banking or non-banking transactions, related to the purchase of assets and the liquidation of the purchase price, for the shares of the companies. (d) It was not proven that during the years 2012 and 2013, years in which the </w:t>
      </w:r>
      <w:r w:rsidR="005F22F0" w:rsidRPr="00F4237D">
        <w:rPr>
          <w:sz w:val="23"/>
          <w:szCs w:val="23"/>
          <w:lang w:val="en-GB"/>
        </w:rPr>
        <w:t>assessee</w:t>
      </w:r>
      <w:r w:rsidR="005F22F0" w:rsidRPr="00F4237D">
        <w:rPr>
          <w:i/>
          <w:iCs/>
          <w:sz w:val="23"/>
          <w:szCs w:val="23"/>
          <w:lang w:val="en-GB"/>
        </w:rPr>
        <w:t xml:space="preserve"> </w:t>
      </w:r>
      <w:r w:rsidRPr="00F4237D">
        <w:rPr>
          <w:lang w:val="en-GB"/>
        </w:rPr>
        <w:t xml:space="preserve">did not declare assets of the cohabitant, he had owned assets other than those declared by him in the periodic declaration for the year 2014 and </w:t>
      </w:r>
      <w:r w:rsidR="001A18E4" w:rsidRPr="00F4237D">
        <w:rPr>
          <w:lang w:val="en-GB"/>
        </w:rPr>
        <w:t xml:space="preserve">onwards. </w:t>
      </w:r>
      <w:r w:rsidRPr="00F4237D">
        <w:rPr>
          <w:lang w:val="en-GB"/>
        </w:rPr>
        <w:t xml:space="preserve">(e) The only private interest arising from the cohabitation, according to the provisions of Article 3, of Law No. 85/2012, “On some additions and amendments to law no. 9049, dated 10.04.2003”, as amended, was that the </w:t>
      </w:r>
      <w:r w:rsidR="005F22F0" w:rsidRPr="00F4237D">
        <w:rPr>
          <w:sz w:val="23"/>
          <w:szCs w:val="23"/>
          <w:lang w:val="en-GB"/>
        </w:rPr>
        <w:t>assessee</w:t>
      </w:r>
      <w:r w:rsidR="005F22F0" w:rsidRPr="00F4237D">
        <w:rPr>
          <w:i/>
          <w:iCs/>
          <w:sz w:val="23"/>
          <w:szCs w:val="23"/>
          <w:lang w:val="en-GB"/>
        </w:rPr>
        <w:t xml:space="preserve"> </w:t>
      </w:r>
      <w:r w:rsidRPr="00F4237D">
        <w:rPr>
          <w:lang w:val="en-GB"/>
        </w:rPr>
        <w:t xml:space="preserve">resided in the apartment in co-ownership with the cohabitant, a fact which he declared in the periodic declarations for the years 2012 and 2013. This legal change was related and was only </w:t>
      </w:r>
      <w:r w:rsidR="0003283B" w:rsidRPr="00F4237D">
        <w:rPr>
          <w:lang w:val="en-GB"/>
        </w:rPr>
        <w:t xml:space="preserve">for the purpose </w:t>
      </w:r>
      <w:r w:rsidRPr="00F4237D">
        <w:rPr>
          <w:lang w:val="en-GB"/>
        </w:rPr>
        <w:t>of limiting the for the case-by-case and continuous conflict</w:t>
      </w:r>
      <w:r w:rsidR="006F537B" w:rsidRPr="00F4237D">
        <w:rPr>
          <w:lang w:val="en-GB"/>
        </w:rPr>
        <w:t xml:space="preserve"> of interests</w:t>
      </w:r>
      <w:r w:rsidRPr="00F4237D">
        <w:rPr>
          <w:lang w:val="en-GB"/>
        </w:rPr>
        <w:t>, not of the declaration of assets.</w:t>
      </w:r>
    </w:p>
    <w:p w14:paraId="74FF66E9" w14:textId="725B0A33" w:rsidR="009E009E" w:rsidRPr="00F4237D" w:rsidRDefault="009E009E">
      <w:pPr>
        <w:pStyle w:val="ListParagraph"/>
        <w:widowControl w:val="0"/>
        <w:numPr>
          <w:ilvl w:val="1"/>
          <w:numId w:val="16"/>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Ba</w:t>
      </w:r>
      <w:r w:rsidR="00193541" w:rsidRPr="00F4237D">
        <w:rPr>
          <w:lang w:val="en-GB"/>
        </w:rPr>
        <w:t xml:space="preserve">sed on all the aforementioned arguments, contrary to what is concluded by the </w:t>
      </w:r>
      <w:r w:rsidR="009A6FD4" w:rsidRPr="00F4237D">
        <w:rPr>
          <w:lang w:val="en-GB"/>
        </w:rPr>
        <w:t>Commission</w:t>
      </w:r>
      <w:r w:rsidR="00193541" w:rsidRPr="00F4237D">
        <w:rPr>
          <w:lang w:val="en-GB"/>
        </w:rPr>
        <w:t xml:space="preserve">, the assessee claims that: </w:t>
      </w:r>
    </w:p>
    <w:p w14:paraId="67C44823" w14:textId="77777777" w:rsidR="00555CE1" w:rsidRPr="00F4237D" w:rsidRDefault="00555CE1" w:rsidP="00555CE1">
      <w:pPr>
        <w:pStyle w:val="ListParagraph"/>
        <w:widowControl w:val="0"/>
        <w:tabs>
          <w:tab w:val="left" w:pos="630"/>
        </w:tabs>
        <w:autoSpaceDE w:val="0"/>
        <w:autoSpaceDN w:val="0"/>
        <w:adjustRightInd w:val="0"/>
        <w:spacing w:after="120" w:line="276" w:lineRule="auto"/>
        <w:ind w:left="0"/>
        <w:contextualSpacing w:val="0"/>
        <w:jc w:val="both"/>
        <w:rPr>
          <w:lang w:val="en-GB"/>
        </w:rPr>
      </w:pPr>
    </w:p>
    <w:p w14:paraId="45D33732" w14:textId="2546B38F" w:rsidR="00555CE1" w:rsidRPr="00F4237D" w:rsidRDefault="005A2415" w:rsidP="00555CE1">
      <w:pPr>
        <w:pStyle w:val="ListParagraph"/>
        <w:widowControl w:val="0"/>
        <w:numPr>
          <w:ilvl w:val="6"/>
          <w:numId w:val="3"/>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From the </w:t>
      </w:r>
      <w:r w:rsidR="00884EAD" w:rsidRPr="00F4237D">
        <w:rPr>
          <w:lang w:val="en-GB"/>
        </w:rPr>
        <w:t xml:space="preserve">substantive </w:t>
      </w:r>
      <w:r w:rsidRPr="00F4237D">
        <w:rPr>
          <w:lang w:val="en-GB"/>
        </w:rPr>
        <w:t xml:space="preserve">point of </w:t>
      </w:r>
      <w:r w:rsidR="00884EAD" w:rsidRPr="00F4237D">
        <w:rPr>
          <w:lang w:val="en-GB"/>
        </w:rPr>
        <w:t xml:space="preserve">view, in the periodic declarations for the years 2012 and 2013, the </w:t>
      </w:r>
      <w:r w:rsidR="005F22F0" w:rsidRPr="00F4237D">
        <w:rPr>
          <w:sz w:val="23"/>
          <w:szCs w:val="23"/>
          <w:lang w:val="en-GB"/>
        </w:rPr>
        <w:t>assessee</w:t>
      </w:r>
      <w:r w:rsidR="005F22F0" w:rsidRPr="00F4237D">
        <w:rPr>
          <w:i/>
          <w:iCs/>
          <w:sz w:val="23"/>
          <w:szCs w:val="23"/>
          <w:lang w:val="en-GB"/>
        </w:rPr>
        <w:t xml:space="preserve"> </w:t>
      </w:r>
      <w:r w:rsidR="00884EAD" w:rsidRPr="00F4237D">
        <w:rPr>
          <w:lang w:val="en-GB"/>
        </w:rPr>
        <w:t xml:space="preserve">has declared according to the law the only private interest derived from cohabitation. Specifically, in both declarations, the </w:t>
      </w:r>
      <w:r w:rsidR="005F22F0" w:rsidRPr="00F4237D">
        <w:rPr>
          <w:sz w:val="23"/>
          <w:szCs w:val="23"/>
          <w:lang w:val="en-GB"/>
        </w:rPr>
        <w:t>assessee</w:t>
      </w:r>
      <w:r w:rsidR="005F22F0" w:rsidRPr="00F4237D">
        <w:rPr>
          <w:i/>
          <w:iCs/>
          <w:sz w:val="23"/>
          <w:szCs w:val="23"/>
          <w:lang w:val="en-GB"/>
        </w:rPr>
        <w:t xml:space="preserve"> </w:t>
      </w:r>
      <w:r w:rsidR="00884EAD" w:rsidRPr="00F4237D">
        <w:rPr>
          <w:lang w:val="en-GB"/>
        </w:rPr>
        <w:t>has declared cohabitation with Alban Mësonjësi.</w:t>
      </w:r>
      <w:bookmarkStart w:id="5" w:name="_Hlk217391644"/>
      <w:r w:rsidR="00555CE1" w:rsidRPr="00F4237D">
        <w:rPr>
          <w:lang w:val="en-GB"/>
        </w:rPr>
        <w:t xml:space="preserve"> </w:t>
      </w:r>
    </w:p>
    <w:bookmarkEnd w:id="5"/>
    <w:p w14:paraId="48871B33" w14:textId="6CE4356C" w:rsidR="008D46B1" w:rsidRPr="00F4237D" w:rsidRDefault="00274FC9" w:rsidP="0068751C">
      <w:pPr>
        <w:pStyle w:val="ListParagraph"/>
        <w:widowControl w:val="0"/>
        <w:numPr>
          <w:ilvl w:val="6"/>
          <w:numId w:val="3"/>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From the </w:t>
      </w:r>
      <w:r w:rsidR="00A320C3" w:rsidRPr="00F4237D">
        <w:rPr>
          <w:lang w:val="en-GB"/>
        </w:rPr>
        <w:t xml:space="preserve">formal </w:t>
      </w:r>
      <w:r w:rsidRPr="00F4237D">
        <w:rPr>
          <w:lang w:val="en-GB"/>
        </w:rPr>
        <w:t>point of view</w:t>
      </w:r>
      <w:r w:rsidR="009E009E" w:rsidRPr="00F4237D">
        <w:rPr>
          <w:lang w:val="en-GB"/>
        </w:rPr>
        <w:t xml:space="preserve">, </w:t>
      </w:r>
      <w:r w:rsidR="00A320C3" w:rsidRPr="00F4237D">
        <w:rPr>
          <w:lang w:val="en-GB"/>
        </w:rPr>
        <w:t xml:space="preserve">the lack of </w:t>
      </w:r>
      <w:r w:rsidR="00317713" w:rsidRPr="00F4237D">
        <w:rPr>
          <w:lang w:val="en-GB"/>
        </w:rPr>
        <w:t>assessee</w:t>
      </w:r>
      <w:r w:rsidR="00A320C3" w:rsidRPr="00F4237D">
        <w:rPr>
          <w:lang w:val="en-GB"/>
        </w:rPr>
        <w:t xml:space="preserve">’s declarations in </w:t>
      </w:r>
      <w:r w:rsidR="00875097" w:rsidRPr="00F4237D">
        <w:rPr>
          <w:lang w:val="en-GB"/>
        </w:rPr>
        <w:t xml:space="preserve">the said years, did not intend the concealment of any assets or private interest of the </w:t>
      </w:r>
      <w:r w:rsidR="00DA234E" w:rsidRPr="00F4237D">
        <w:rPr>
          <w:lang w:val="en-GB"/>
        </w:rPr>
        <w:t>assessee</w:t>
      </w:r>
      <w:r w:rsidR="009717F1" w:rsidRPr="00F4237D">
        <w:rPr>
          <w:lang w:val="en-GB"/>
        </w:rPr>
        <w:t xml:space="preserve">, nor of the cohabitant – and as such should not be considered as grounds for penalizing her. </w:t>
      </w:r>
      <w:r w:rsidR="003B0EE9" w:rsidRPr="00F4237D">
        <w:rPr>
          <w:lang w:val="en-GB"/>
        </w:rPr>
        <w:t>Given this bas</w:t>
      </w:r>
      <w:r w:rsidR="000E0141" w:rsidRPr="00F4237D">
        <w:rPr>
          <w:lang w:val="en-GB"/>
        </w:rPr>
        <w:t>e premise, all the income of the assessee’s cohabitant</w:t>
      </w:r>
      <w:r w:rsidR="006F1B59" w:rsidRPr="00F4237D">
        <w:rPr>
          <w:lang w:val="en-GB"/>
        </w:rPr>
        <w:t xml:space="preserve">, until </w:t>
      </w:r>
      <w:r w:rsidR="009E009E" w:rsidRPr="00F4237D">
        <w:rPr>
          <w:lang w:val="en-GB"/>
        </w:rPr>
        <w:t xml:space="preserve">2014, </w:t>
      </w:r>
      <w:r w:rsidR="006F1B59" w:rsidRPr="00F4237D">
        <w:rPr>
          <w:lang w:val="en-GB"/>
        </w:rPr>
        <w:t xml:space="preserve">should be treated by the AC according to the cumulative financial </w:t>
      </w:r>
      <w:r w:rsidR="007D3667" w:rsidRPr="00F4237D">
        <w:rPr>
          <w:lang w:val="en-GB"/>
        </w:rPr>
        <w:t>method</w:t>
      </w:r>
      <w:r w:rsidR="009E009E" w:rsidRPr="00F4237D">
        <w:rPr>
          <w:lang w:val="en-GB"/>
        </w:rPr>
        <w:t xml:space="preserve">, </w:t>
      </w:r>
      <w:r w:rsidR="007D3667" w:rsidRPr="00F4237D">
        <w:rPr>
          <w:lang w:val="en-GB"/>
        </w:rPr>
        <w:t xml:space="preserve">without fragmenting it </w:t>
      </w:r>
      <w:r w:rsidR="008954B5" w:rsidRPr="00F4237D">
        <w:rPr>
          <w:lang w:val="en-GB"/>
        </w:rPr>
        <w:t>into annual analytical analysis of creation</w:t>
      </w:r>
      <w:r w:rsidR="00D815B4" w:rsidRPr="00F4237D">
        <w:rPr>
          <w:lang w:val="en-GB"/>
        </w:rPr>
        <w:t xml:space="preserve"> of his assets</w:t>
      </w:r>
      <w:r w:rsidR="008954B5" w:rsidRPr="00F4237D">
        <w:rPr>
          <w:lang w:val="en-GB"/>
        </w:rPr>
        <w:t>.</w:t>
      </w:r>
      <w:bookmarkStart w:id="6" w:name="_Hlk212551083"/>
    </w:p>
    <w:bookmarkEnd w:id="6"/>
    <w:p w14:paraId="0B79578C" w14:textId="1560310A" w:rsidR="008D46B1" w:rsidRPr="00F4237D" w:rsidRDefault="00F54DFC" w:rsidP="0068751C">
      <w:pPr>
        <w:pStyle w:val="ListParagraph"/>
        <w:widowControl w:val="0"/>
        <w:numPr>
          <w:ilvl w:val="6"/>
          <w:numId w:val="3"/>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The </w:t>
      </w:r>
      <w:r w:rsidR="009A6FD4" w:rsidRPr="00F4237D">
        <w:rPr>
          <w:lang w:val="en-GB"/>
        </w:rPr>
        <w:t>Commission</w:t>
      </w:r>
      <w:r w:rsidRPr="00F4237D">
        <w:rPr>
          <w:lang w:val="en-GB"/>
        </w:rPr>
        <w:t xml:space="preserve"> unfairly does not recognize as lawful income the amount of EUR 10,000 given to the cohabitant by </w:t>
      </w:r>
      <w:r w:rsidR="00091F26" w:rsidRPr="00F4237D">
        <w:rPr>
          <w:lang w:val="en-GB"/>
        </w:rPr>
        <w:t>M</w:t>
      </w:r>
      <w:r w:rsidR="00930B3D" w:rsidRPr="00F4237D">
        <w:rPr>
          <w:lang w:val="en-GB"/>
        </w:rPr>
        <w:t>r</w:t>
      </w:r>
      <w:r w:rsidR="00514098" w:rsidRPr="00F4237D">
        <w:rPr>
          <w:lang w:val="en-GB"/>
        </w:rPr>
        <w:t xml:space="preserve">. </w:t>
      </w:r>
      <w:r w:rsidR="00D815B4" w:rsidRPr="00F4237D">
        <w:rPr>
          <w:lang w:val="en-GB"/>
        </w:rPr>
        <w:t>Roland Ziu</w:t>
      </w:r>
      <w:r w:rsidRPr="00F4237D">
        <w:rPr>
          <w:lang w:val="en-GB"/>
        </w:rPr>
        <w:t xml:space="preserve">, even though it accepts that this citizen had sufficient lawful income to give this amount, transferred to the cohabitant's account on 27.12.2010, an amount which was subsequently used to create capital shares for the company </w:t>
      </w:r>
      <w:r w:rsidR="00AD45A7" w:rsidRPr="00F4237D">
        <w:rPr>
          <w:i/>
          <w:iCs/>
          <w:lang w:val="en-GB"/>
        </w:rPr>
        <w:t>"Private Penitentiary Institution in Saranda" ShA</w:t>
      </w:r>
      <w:r w:rsidRPr="00F4237D">
        <w:rPr>
          <w:lang w:val="en-GB"/>
        </w:rPr>
        <w:t xml:space="preserve">. The </w:t>
      </w:r>
      <w:r w:rsidR="009A6FD4" w:rsidRPr="00F4237D">
        <w:rPr>
          <w:lang w:val="en-GB"/>
        </w:rPr>
        <w:t>Commission</w:t>
      </w:r>
      <w:r w:rsidRPr="00F4237D">
        <w:rPr>
          <w:lang w:val="en-GB"/>
        </w:rPr>
        <w:t xml:space="preserve"> does not recognize this income on the grounds that this amount was declared only during the administrative investigation, and the reason for its transfer from this citizen to the related person is not clearly identified. Contrary to what the </w:t>
      </w:r>
      <w:r w:rsidR="009A6FD4" w:rsidRPr="00F4237D">
        <w:rPr>
          <w:lang w:val="en-GB"/>
        </w:rPr>
        <w:t>Commission</w:t>
      </w:r>
      <w:r w:rsidRPr="00F4237D">
        <w:rPr>
          <w:lang w:val="en-GB"/>
        </w:rPr>
        <w:t xml:space="preserve"> argues, it is not true that this amount was not identified during the process, as its identification and source are correctly reflected as early as 2010 (specifically on 27.12.2010), according to the bank transfer to a second-tier bank, evidence of which was also administered by the </w:t>
      </w:r>
      <w:r w:rsidR="009A6FD4" w:rsidRPr="00F4237D">
        <w:rPr>
          <w:lang w:val="en-GB"/>
        </w:rPr>
        <w:t>Commission</w:t>
      </w:r>
      <w:r w:rsidRPr="00F4237D">
        <w:rPr>
          <w:lang w:val="en-GB"/>
        </w:rPr>
        <w:t xml:space="preserve"> and submitted by the assessee, before the burden of proof was </w:t>
      </w:r>
      <w:r w:rsidR="00D815B4" w:rsidRPr="00F4237D">
        <w:rPr>
          <w:lang w:val="en-GB"/>
        </w:rPr>
        <w:t>shifted to h</w:t>
      </w:r>
      <w:r w:rsidR="00366643" w:rsidRPr="00F4237D">
        <w:rPr>
          <w:lang w:val="en-GB"/>
        </w:rPr>
        <w:t xml:space="preserve">er </w:t>
      </w:r>
      <w:r w:rsidRPr="00F4237D">
        <w:rPr>
          <w:lang w:val="en-GB"/>
        </w:rPr>
        <w:t xml:space="preserve">by the </w:t>
      </w:r>
      <w:r w:rsidR="009A6FD4" w:rsidRPr="00F4237D">
        <w:rPr>
          <w:lang w:val="en-GB"/>
        </w:rPr>
        <w:t>Commission</w:t>
      </w:r>
      <w:r w:rsidRPr="00F4237D">
        <w:rPr>
          <w:lang w:val="en-GB"/>
        </w:rPr>
        <w:t>.</w:t>
      </w:r>
      <w:r w:rsidR="009E009E" w:rsidRPr="00F4237D">
        <w:rPr>
          <w:lang w:val="en-GB"/>
        </w:rPr>
        <w:t xml:space="preserve"> </w:t>
      </w:r>
      <w:bookmarkStart w:id="7" w:name="_Hlk212552255"/>
    </w:p>
    <w:p w14:paraId="6ECD9EDD" w14:textId="5A3A2063" w:rsidR="009E009E" w:rsidRPr="00F4237D" w:rsidRDefault="008B35C5"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In the </w:t>
      </w:r>
      <w:r w:rsidR="00D815B4" w:rsidRPr="00F4237D">
        <w:rPr>
          <w:lang w:val="en-GB"/>
        </w:rPr>
        <w:t xml:space="preserve">vetting </w:t>
      </w:r>
      <w:r w:rsidRPr="00F4237D">
        <w:rPr>
          <w:lang w:val="en-GB"/>
        </w:rPr>
        <w:t xml:space="preserve">declaration of assets, the assessee and the related person have submitted the legal supporting documentation for all the assets declared, including the banking transactions </w:t>
      </w:r>
      <w:r w:rsidR="00D815B4" w:rsidRPr="00F4237D">
        <w:rPr>
          <w:lang w:val="en-GB"/>
        </w:rPr>
        <w:t xml:space="preserve">records from </w:t>
      </w:r>
      <w:r w:rsidRPr="00F4237D">
        <w:rPr>
          <w:lang w:val="en-GB"/>
        </w:rPr>
        <w:t xml:space="preserve">second-tier banks. In the specific case, this is not an income which was available at the time of </w:t>
      </w:r>
      <w:r w:rsidR="00D815B4" w:rsidRPr="00F4237D">
        <w:rPr>
          <w:lang w:val="en-GB"/>
        </w:rPr>
        <w:t xml:space="preserve">submission </w:t>
      </w:r>
      <w:r w:rsidRPr="00F4237D">
        <w:rPr>
          <w:lang w:val="en-GB"/>
        </w:rPr>
        <w:t xml:space="preserve">of the </w:t>
      </w:r>
      <w:r w:rsidR="00D815B4" w:rsidRPr="00F4237D">
        <w:rPr>
          <w:lang w:val="en-GB"/>
        </w:rPr>
        <w:t xml:space="preserve">vetting </w:t>
      </w:r>
      <w:r w:rsidRPr="00F4237D">
        <w:rPr>
          <w:lang w:val="en-GB"/>
        </w:rPr>
        <w:t xml:space="preserve">declaration of assets, but served as a source for the creation of shares in 2014, declared them correctly in the </w:t>
      </w:r>
      <w:r w:rsidR="00D815B4" w:rsidRPr="00F4237D">
        <w:rPr>
          <w:lang w:val="en-GB"/>
        </w:rPr>
        <w:t xml:space="preserve">vetting </w:t>
      </w:r>
      <w:r w:rsidRPr="00F4237D">
        <w:rPr>
          <w:lang w:val="en-GB"/>
        </w:rPr>
        <w:t xml:space="preserve">declaration of assets, as well as in the </w:t>
      </w:r>
      <w:r w:rsidR="00D815B4" w:rsidRPr="00F4237D">
        <w:rPr>
          <w:lang w:val="en-GB"/>
        </w:rPr>
        <w:t>PAD</w:t>
      </w:r>
      <w:r w:rsidR="00DE6E29" w:rsidRPr="00F4237D">
        <w:rPr>
          <w:lang w:val="en-GB"/>
        </w:rPr>
        <w:t xml:space="preserve"> </w:t>
      </w:r>
      <w:r w:rsidR="009E009E" w:rsidRPr="00F4237D">
        <w:rPr>
          <w:lang w:val="en-GB"/>
        </w:rPr>
        <w:t>2014.</w:t>
      </w:r>
      <w:r w:rsidR="00D815B4" w:rsidRPr="00F4237D">
        <w:rPr>
          <w:lang w:val="en-GB"/>
        </w:rPr>
        <w:t xml:space="preserve">  </w:t>
      </w:r>
    </w:p>
    <w:p w14:paraId="6154646B" w14:textId="517E7CA4" w:rsidR="009E009E" w:rsidRPr="00F4237D" w:rsidRDefault="00D815B4"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W</w:t>
      </w:r>
      <w:r w:rsidR="00DE6E29" w:rsidRPr="00F4237D">
        <w:rPr>
          <w:lang w:val="en-GB"/>
        </w:rPr>
        <w:t>hen</w:t>
      </w:r>
      <w:r w:rsidRPr="00F4237D">
        <w:rPr>
          <w:lang w:val="en-GB"/>
        </w:rPr>
        <w:t xml:space="preserve"> </w:t>
      </w:r>
      <w:r w:rsidR="00DE6E29" w:rsidRPr="00F4237D">
        <w:rPr>
          <w:lang w:val="en-GB"/>
        </w:rPr>
        <w:t xml:space="preserve">the assessee was asked during the administrative investigation </w:t>
      </w:r>
      <w:r w:rsidRPr="00F4237D">
        <w:rPr>
          <w:lang w:val="en-GB"/>
        </w:rPr>
        <w:t xml:space="preserve">to name the </w:t>
      </w:r>
      <w:r w:rsidR="00DE6E29" w:rsidRPr="00F4237D">
        <w:rPr>
          <w:lang w:val="en-GB"/>
        </w:rPr>
        <w:t xml:space="preserve">sources of creation of the companies declared by the related person, he declared and provided information about all the income generated by him, before the start of the cohabitation. The information was provided during the administrative investigation and at that moment </w:t>
      </w:r>
      <w:r w:rsidR="008B4266" w:rsidRPr="00F4237D">
        <w:rPr>
          <w:lang w:val="en-GB"/>
        </w:rPr>
        <w:t>she was not aware of t</w:t>
      </w:r>
      <w:r w:rsidR="00DE6E29" w:rsidRPr="00F4237D">
        <w:rPr>
          <w:lang w:val="en-GB"/>
        </w:rPr>
        <w:t xml:space="preserve">he methodology and the result of the financial analysis that would result for the related person. In the consolidated jurisprudence of the </w:t>
      </w:r>
      <w:r w:rsidR="0013116C" w:rsidRPr="00F4237D">
        <w:rPr>
          <w:lang w:val="en-GB"/>
        </w:rPr>
        <w:t>re-evaluation</w:t>
      </w:r>
      <w:r w:rsidR="00DE6E29" w:rsidRPr="00F4237D">
        <w:rPr>
          <w:lang w:val="en-GB"/>
        </w:rPr>
        <w:t xml:space="preserve"> process, in many cases it has been accepted, analyzed and taken into consideration during the </w:t>
      </w:r>
      <w:r w:rsidR="0013116C" w:rsidRPr="00F4237D">
        <w:rPr>
          <w:lang w:val="en-GB"/>
        </w:rPr>
        <w:t>re-evaluation</w:t>
      </w:r>
      <w:r w:rsidR="00DE6E29" w:rsidRPr="00F4237D">
        <w:rPr>
          <w:lang w:val="en-GB"/>
        </w:rPr>
        <w:t xml:space="preserve"> process </w:t>
      </w:r>
      <w:r w:rsidR="008B4266" w:rsidRPr="00F4237D">
        <w:rPr>
          <w:lang w:val="en-GB"/>
        </w:rPr>
        <w:t xml:space="preserve">at </w:t>
      </w:r>
      <w:r w:rsidR="00DE6E29" w:rsidRPr="00F4237D">
        <w:rPr>
          <w:lang w:val="en-GB"/>
        </w:rPr>
        <w:t xml:space="preserve">the </w:t>
      </w:r>
      <w:r w:rsidR="009A6FD4" w:rsidRPr="00F4237D">
        <w:rPr>
          <w:lang w:val="en-GB"/>
        </w:rPr>
        <w:t>Commission</w:t>
      </w:r>
      <w:r w:rsidR="00DE6E29" w:rsidRPr="00F4237D">
        <w:rPr>
          <w:lang w:val="en-GB"/>
        </w:rPr>
        <w:t xml:space="preserve"> but also </w:t>
      </w:r>
      <w:r w:rsidR="008B4266" w:rsidRPr="00F4237D">
        <w:rPr>
          <w:lang w:val="en-GB"/>
        </w:rPr>
        <w:t xml:space="preserve">at </w:t>
      </w:r>
      <w:r w:rsidR="00DE6E29" w:rsidRPr="00F4237D">
        <w:rPr>
          <w:lang w:val="en-GB"/>
        </w:rPr>
        <w:t xml:space="preserve">the </w:t>
      </w:r>
      <w:r w:rsidR="00202E66" w:rsidRPr="00F4237D">
        <w:rPr>
          <w:lang w:val="en-GB"/>
        </w:rPr>
        <w:t>Chamber</w:t>
      </w:r>
      <w:r w:rsidR="00DE6E29" w:rsidRPr="00F4237D">
        <w:rPr>
          <w:lang w:val="en-GB"/>
        </w:rPr>
        <w:t xml:space="preserve">, the presentation of the legal justification documentation of the related person for each source of income generated by him, before </w:t>
      </w:r>
      <w:r w:rsidR="008B4266" w:rsidRPr="00F4237D">
        <w:rPr>
          <w:lang w:val="en-GB"/>
        </w:rPr>
        <w:t xml:space="preserve">becoming </w:t>
      </w:r>
      <w:r w:rsidR="00DE6E29" w:rsidRPr="00F4237D">
        <w:rPr>
          <w:lang w:val="en-GB"/>
        </w:rPr>
        <w:t>a declaring subject</w:t>
      </w:r>
      <w:r w:rsidR="009E009E" w:rsidRPr="00F4237D">
        <w:rPr>
          <w:lang w:val="en-GB"/>
        </w:rPr>
        <w:t>.</w:t>
      </w:r>
    </w:p>
    <w:p w14:paraId="7D9D3881" w14:textId="2FECD4C6" w:rsidR="009E009E" w:rsidRPr="00F4237D" w:rsidRDefault="00DE6E29"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Regarding the fact that </w:t>
      </w:r>
      <w:r w:rsidR="00514098" w:rsidRPr="00F4237D">
        <w:rPr>
          <w:lang w:val="en-GB"/>
        </w:rPr>
        <w:t xml:space="preserve">Mr. Roland </w:t>
      </w:r>
      <w:r w:rsidRPr="00F4237D">
        <w:rPr>
          <w:lang w:val="en-GB"/>
        </w:rPr>
        <w:t xml:space="preserve"> Ziu declares in his notarial statements that this amount was given as a reward for consultancy services performed by the related person, the assessee explains to the </w:t>
      </w:r>
      <w:r w:rsidR="008B4266" w:rsidRPr="00F4237D">
        <w:rPr>
          <w:lang w:val="en-GB"/>
        </w:rPr>
        <w:t>Chamber t</w:t>
      </w:r>
      <w:r w:rsidRPr="00F4237D">
        <w:rPr>
          <w:lang w:val="en-GB"/>
        </w:rPr>
        <w:t xml:space="preserve">hat this citizen has had and continues to have a friendly and family </w:t>
      </w:r>
      <w:r w:rsidRPr="00F4237D">
        <w:rPr>
          <w:lang w:val="en-GB"/>
        </w:rPr>
        <w:lastRenderedPageBreak/>
        <w:t>relationship for years with the related person, and this amount essentially represented a reward given much later in time from the moment of the consultancy provided by the related person. The amount was transferred to the personal account of the related person, and its purpose was to reward in some form, due to the duration of the cooperation relationship that the related person has had with this citizen, since 2006, which he has not accepted to offer through remuneration.</w:t>
      </w:r>
    </w:p>
    <w:p w14:paraId="138DB2B0" w14:textId="03309297" w:rsidR="009E009E" w:rsidRPr="00F4237D" w:rsidRDefault="00DE6E29"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The bank transfer of EUR 10,000 is not a reward in the sense provided by tax legislation and there is no legal reason for the related person or Roland Ziu himself to pay obligations to the tax administration, such as withholding tax or another type of tax. The </w:t>
      </w:r>
      <w:r w:rsidR="009A6FD4" w:rsidRPr="00F4237D">
        <w:rPr>
          <w:lang w:val="en-GB"/>
        </w:rPr>
        <w:t>Commission</w:t>
      </w:r>
      <w:r w:rsidRPr="00F4237D">
        <w:rPr>
          <w:lang w:val="en-GB"/>
        </w:rPr>
        <w:t xml:space="preserve"> has wrongly concluded that no convincing explanations have been provided for this transfer, while from the harmonious assessment of Mr. Roland Ziu's statement and the explanations of the assessee, it is clear that it is not a payment from </w:t>
      </w:r>
      <w:r w:rsidR="008B4266" w:rsidRPr="00F4237D">
        <w:rPr>
          <w:lang w:val="en-GB"/>
        </w:rPr>
        <w:t xml:space="preserve">that would </w:t>
      </w:r>
      <w:r w:rsidRPr="00F4237D">
        <w:rPr>
          <w:lang w:val="en-GB"/>
        </w:rPr>
        <w:t xml:space="preserve">require the payment of taxes, but a reward in the sense of gratitude and the relationship between them over the years (the transfer was made long before the start of the vetting process and the fact that it was made </w:t>
      </w:r>
      <w:r w:rsidR="008B4266" w:rsidRPr="00F4237D">
        <w:rPr>
          <w:lang w:val="en-GB"/>
        </w:rPr>
        <w:t xml:space="preserve">by bank, </w:t>
      </w:r>
      <w:r w:rsidRPr="00F4237D">
        <w:rPr>
          <w:lang w:val="en-GB"/>
        </w:rPr>
        <w:t>shows that it is real, and not directly related to legal services). It has also been proven that Alban Mësonjësi subsequently had an employment relationship with the company, where Roland Ziu is the sole partner and the relationship between them is consolidated over many years, before the bank transfer and afterwards. Regarding the source of income, it has been fully proven that it comes from a lease with a banking institution</w:t>
      </w:r>
      <w:r w:rsidR="008B4266" w:rsidRPr="00F4237D">
        <w:rPr>
          <w:lang w:val="en-GB"/>
        </w:rPr>
        <w:t xml:space="preserve">, under </w:t>
      </w:r>
      <w:r w:rsidRPr="00F4237D">
        <w:rPr>
          <w:lang w:val="en-GB"/>
        </w:rPr>
        <w:t>a notarized document, many years before the start of the vetting process.</w:t>
      </w:r>
    </w:p>
    <w:p w14:paraId="3E0CCD4C" w14:textId="5CADCA6E" w:rsidR="009E009E" w:rsidRPr="00F4237D" w:rsidRDefault="0086349D"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Also, from the declarations </w:t>
      </w:r>
      <w:r w:rsidR="00CC0755" w:rsidRPr="00F4237D">
        <w:rPr>
          <w:lang w:val="en-GB"/>
        </w:rPr>
        <w:t xml:space="preserve">of travel </w:t>
      </w:r>
      <w:r w:rsidRPr="00F4237D">
        <w:rPr>
          <w:lang w:val="en-GB"/>
        </w:rPr>
        <w:t xml:space="preserve">of the related person and the </w:t>
      </w:r>
      <w:r w:rsidR="009A6FD4" w:rsidRPr="00F4237D">
        <w:rPr>
          <w:lang w:val="en-GB"/>
        </w:rPr>
        <w:t>Commission</w:t>
      </w:r>
      <w:r w:rsidRPr="00F4237D">
        <w:rPr>
          <w:lang w:val="en-GB"/>
        </w:rPr>
        <w:t xml:space="preserve">'s verification, it is proven that these citizens have </w:t>
      </w:r>
      <w:r w:rsidR="008D0785" w:rsidRPr="00F4237D">
        <w:rPr>
          <w:lang w:val="en-GB"/>
        </w:rPr>
        <w:t>travelled</w:t>
      </w:r>
      <w:r w:rsidRPr="00F4237D">
        <w:rPr>
          <w:lang w:val="en-GB"/>
        </w:rPr>
        <w:t xml:space="preserve"> very often together over the years, to different destinations, for the purposes of Roland Ziu's entrepreneurship and for the purposes of his health </w:t>
      </w:r>
      <w:r w:rsidR="00CC0755" w:rsidRPr="00F4237D">
        <w:rPr>
          <w:lang w:val="en-GB"/>
        </w:rPr>
        <w:t xml:space="preserve">checks, </w:t>
      </w:r>
      <w:r w:rsidRPr="00F4237D">
        <w:rPr>
          <w:lang w:val="en-GB"/>
        </w:rPr>
        <w:t>where Alban Mësonjësi accompanied him, which indicates their consolidated private relationship that was the reason for the bank transfer. However, despite the terms used in the explanations, their purpose was not directly related to a payment as a result of an employment relationship or of another nature that entails the obligation to pay tax obligations, which makes it an unknown income in the process. It is also emphasized that this income was not reflected in the vetting declaration</w:t>
      </w:r>
      <w:r w:rsidR="00CC0755" w:rsidRPr="00F4237D">
        <w:rPr>
          <w:lang w:val="en-GB"/>
        </w:rPr>
        <w:t xml:space="preserve"> of assets</w:t>
      </w:r>
      <w:r w:rsidRPr="00F4237D">
        <w:rPr>
          <w:lang w:val="en-GB"/>
        </w:rPr>
        <w:t xml:space="preserve">, since at the time of </w:t>
      </w:r>
      <w:r w:rsidR="00DF7479" w:rsidRPr="00F4237D">
        <w:rPr>
          <w:lang w:val="en-GB"/>
        </w:rPr>
        <w:t>submission</w:t>
      </w:r>
      <w:r w:rsidRPr="00F4237D">
        <w:rPr>
          <w:lang w:val="en-GB"/>
        </w:rPr>
        <w:t xml:space="preserve"> of the declaration, it was a source of creation</w:t>
      </w:r>
      <w:r w:rsidR="00CC0755" w:rsidRPr="00F4237D">
        <w:rPr>
          <w:lang w:val="en-GB"/>
        </w:rPr>
        <w:t xml:space="preserve"> of quota</w:t>
      </w:r>
      <w:r w:rsidRPr="00F4237D">
        <w:rPr>
          <w:lang w:val="en-GB"/>
        </w:rPr>
        <w:t xml:space="preserve">, therefore alienated and the declaration mainly reflected income from employment and from practice </w:t>
      </w:r>
      <w:r w:rsidR="000F6444" w:rsidRPr="00F4237D">
        <w:rPr>
          <w:lang w:val="en-GB"/>
        </w:rPr>
        <w:t xml:space="preserve">other income </w:t>
      </w:r>
      <w:r w:rsidRPr="00F4237D">
        <w:rPr>
          <w:lang w:val="en-GB"/>
        </w:rPr>
        <w:t>was recognized</w:t>
      </w:r>
      <w:r w:rsidR="009E009E" w:rsidRPr="00F4237D">
        <w:rPr>
          <w:lang w:val="en-GB"/>
        </w:rPr>
        <w:t>.</w:t>
      </w:r>
    </w:p>
    <w:p w14:paraId="0C2CC1C4" w14:textId="0EE6C16B" w:rsidR="009E009E" w:rsidRPr="00F4237D" w:rsidRDefault="0086349D" w:rsidP="009B546B">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But even if the </w:t>
      </w:r>
      <w:r w:rsidR="00202E66" w:rsidRPr="00F4237D">
        <w:rPr>
          <w:lang w:val="en-GB"/>
        </w:rPr>
        <w:t>Chamber</w:t>
      </w:r>
      <w:r w:rsidRPr="00F4237D">
        <w:rPr>
          <w:lang w:val="en-GB"/>
        </w:rPr>
        <w:t xml:space="preserve"> considers </w:t>
      </w:r>
      <w:r w:rsidR="00397801" w:rsidRPr="00F4237D">
        <w:rPr>
          <w:lang w:val="en-GB"/>
        </w:rPr>
        <w:t xml:space="preserve">the </w:t>
      </w:r>
      <w:r w:rsidRPr="00F4237D">
        <w:rPr>
          <w:lang w:val="en-GB"/>
        </w:rPr>
        <w:t>failure to declare it</w:t>
      </w:r>
      <w:r w:rsidR="00397801" w:rsidRPr="00F4237D">
        <w:rPr>
          <w:lang w:val="en-GB"/>
        </w:rPr>
        <w:t xml:space="preserve"> </w:t>
      </w:r>
      <w:r w:rsidRPr="00F4237D">
        <w:rPr>
          <w:lang w:val="en-GB"/>
        </w:rPr>
        <w:t xml:space="preserve">in the vetting declaration </w:t>
      </w:r>
      <w:r w:rsidR="00397801" w:rsidRPr="00F4237D">
        <w:rPr>
          <w:lang w:val="en-GB"/>
        </w:rPr>
        <w:t xml:space="preserve">as </w:t>
      </w:r>
      <w:r w:rsidRPr="00F4237D">
        <w:rPr>
          <w:lang w:val="en-GB"/>
        </w:rPr>
        <w:t xml:space="preserve">a deficiency, such a deficiency cannot be proportionate and justify the extreme disciplinary measure of </w:t>
      </w:r>
      <w:r w:rsidR="00DF7479" w:rsidRPr="00F4237D">
        <w:rPr>
          <w:lang w:val="en-GB"/>
        </w:rPr>
        <w:t>dismissal</w:t>
      </w:r>
      <w:r w:rsidRPr="00F4237D">
        <w:rPr>
          <w:lang w:val="en-GB"/>
        </w:rPr>
        <w:t xml:space="preserve">. The assessee explains that such an </w:t>
      </w:r>
      <w:r w:rsidR="00397801" w:rsidRPr="00F4237D">
        <w:rPr>
          <w:lang w:val="en-GB"/>
        </w:rPr>
        <w:t>omission</w:t>
      </w:r>
      <w:r w:rsidRPr="00F4237D">
        <w:rPr>
          <w:lang w:val="en-GB"/>
        </w:rPr>
        <w:t xml:space="preserve">, if it is </w:t>
      </w:r>
      <w:r w:rsidR="00397801" w:rsidRPr="00F4237D">
        <w:rPr>
          <w:lang w:val="en-GB"/>
        </w:rPr>
        <w:t xml:space="preserve">deemed by the Chamber </w:t>
      </w:r>
      <w:r w:rsidRPr="00F4237D">
        <w:rPr>
          <w:lang w:val="en-GB"/>
        </w:rPr>
        <w:t xml:space="preserve">that it should have been declared, should be treated in the context of an inaccuracy, completely unintentional, and </w:t>
      </w:r>
      <w:r w:rsidR="00397801" w:rsidRPr="00F4237D">
        <w:rPr>
          <w:lang w:val="en-GB"/>
        </w:rPr>
        <w:t xml:space="preserve">which </w:t>
      </w:r>
      <w:r w:rsidRPr="00F4237D">
        <w:rPr>
          <w:lang w:val="en-GB"/>
        </w:rPr>
        <w:t xml:space="preserve">did not lead to concealment of assets, as long as it is clearly evidenced as a traceable transaction since 2010, for which the assessee has no concrete contribution or benefit (and which at the time of declaring the vetting declaration of assets was no longer available, as it was part of the creation of the company's shares), this fact being emphasized also </w:t>
      </w:r>
      <w:r w:rsidR="00397801" w:rsidRPr="00F4237D">
        <w:rPr>
          <w:lang w:val="en-GB"/>
        </w:rPr>
        <w:t>as t</w:t>
      </w:r>
      <w:r w:rsidRPr="00F4237D">
        <w:rPr>
          <w:lang w:val="en-GB"/>
        </w:rPr>
        <w:t xml:space="preserve">he </w:t>
      </w:r>
      <w:r w:rsidR="009A6FD4" w:rsidRPr="00F4237D">
        <w:rPr>
          <w:lang w:val="en-GB"/>
        </w:rPr>
        <w:t>Commission</w:t>
      </w:r>
      <w:r w:rsidRPr="00F4237D">
        <w:rPr>
          <w:lang w:val="en-GB"/>
        </w:rPr>
        <w:t xml:space="preserve"> has not evidenced any data that justifies any suspicion of concealment or illegal actions</w:t>
      </w:r>
      <w:r w:rsidR="009E009E" w:rsidRPr="00F4237D">
        <w:rPr>
          <w:rStyle w:val="FootnoteReference"/>
          <w:lang w:val="en-GB"/>
        </w:rPr>
        <w:footnoteReference w:id="12"/>
      </w:r>
      <w:r w:rsidR="009E009E" w:rsidRPr="00F4237D">
        <w:rPr>
          <w:lang w:val="en-GB"/>
        </w:rPr>
        <w:t>.</w:t>
      </w:r>
      <w:bookmarkStart w:id="8" w:name="_Hlk212725029"/>
      <w:r w:rsidR="000F6444" w:rsidRPr="00F4237D">
        <w:rPr>
          <w:lang w:val="en-GB"/>
        </w:rPr>
        <w:t xml:space="preserve"> </w:t>
      </w:r>
      <w:r w:rsidR="00397801" w:rsidRPr="00F4237D">
        <w:rPr>
          <w:lang w:val="en-GB"/>
        </w:rPr>
        <w:t xml:space="preserve"> </w:t>
      </w:r>
    </w:p>
    <w:p w14:paraId="2C1237EC" w14:textId="4B14D846" w:rsidR="009E009E" w:rsidRPr="00F4237D" w:rsidRDefault="004F69EA" w:rsidP="009B546B">
      <w:pPr>
        <w:pStyle w:val="ListParagraph"/>
        <w:tabs>
          <w:tab w:val="left" w:pos="630"/>
        </w:tabs>
        <w:spacing w:after="120" w:line="276" w:lineRule="auto"/>
        <w:ind w:left="0"/>
        <w:contextualSpacing w:val="0"/>
        <w:jc w:val="both"/>
        <w:rPr>
          <w:lang w:val="en-GB"/>
        </w:rPr>
      </w:pPr>
      <w:r w:rsidRPr="00F4237D">
        <w:rPr>
          <w:lang w:val="en-GB"/>
        </w:rPr>
        <w:lastRenderedPageBreak/>
        <w:t>In view of the above, the assessee requests that this value should be considered lawful, as it meets the requirements of Article D of the Annex to the Constitution.</w:t>
      </w:r>
    </w:p>
    <w:bookmarkEnd w:id="8"/>
    <w:p w14:paraId="51F829A8" w14:textId="4F898153" w:rsidR="009E009E" w:rsidRPr="00F4237D" w:rsidRDefault="004F69EA">
      <w:pPr>
        <w:pStyle w:val="ListParagraph"/>
        <w:widowControl w:val="0"/>
        <w:numPr>
          <w:ilvl w:val="1"/>
          <w:numId w:val="16"/>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Regarding the income of the cohabitant's family generated from agriculture, the assessee claims that the </w:t>
      </w:r>
      <w:r w:rsidR="009A6FD4" w:rsidRPr="00F4237D">
        <w:rPr>
          <w:lang w:val="en-GB"/>
        </w:rPr>
        <w:t>Commission</w:t>
      </w:r>
      <w:r w:rsidRPr="00F4237D">
        <w:rPr>
          <w:lang w:val="en-GB"/>
        </w:rPr>
        <w:t>'s conclusions are completely unfounded</w:t>
      </w:r>
      <w:r w:rsidR="00397801" w:rsidRPr="00F4237D">
        <w:rPr>
          <w:lang w:val="en-GB"/>
        </w:rPr>
        <w:t xml:space="preserve">, since it </w:t>
      </w:r>
      <w:r w:rsidRPr="00F4237D">
        <w:rPr>
          <w:lang w:val="en-GB"/>
        </w:rPr>
        <w:t>has been proven that</w:t>
      </w:r>
      <w:r w:rsidR="009E009E" w:rsidRPr="00F4237D">
        <w:rPr>
          <w:lang w:val="en-GB"/>
        </w:rPr>
        <w:t>:</w:t>
      </w:r>
    </w:p>
    <w:p w14:paraId="3862F277" w14:textId="35C6CC27" w:rsidR="009E009E" w:rsidRPr="00F4237D" w:rsidRDefault="004F69EA">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The cohabitant's family</w:t>
      </w:r>
      <w:r w:rsidR="00397801" w:rsidRPr="00F4237D">
        <w:rPr>
          <w:lang w:val="en-GB"/>
        </w:rPr>
        <w:t xml:space="preserve"> received </w:t>
      </w:r>
      <w:r w:rsidRPr="00F4237D">
        <w:rPr>
          <w:lang w:val="en-GB"/>
        </w:rPr>
        <w:t xml:space="preserve">agricultural land according to the provisions of Law No. 7501/1991 "On </w:t>
      </w:r>
      <w:r w:rsidR="00397801" w:rsidRPr="00F4237D">
        <w:rPr>
          <w:lang w:val="en-GB"/>
        </w:rPr>
        <w:t xml:space="preserve">the </w:t>
      </w:r>
      <w:r w:rsidRPr="00F4237D">
        <w:rPr>
          <w:lang w:val="en-GB"/>
        </w:rPr>
        <w:t xml:space="preserve">Land", a fact confirmed by the competent state institutions and declared by </w:t>
      </w:r>
      <w:r w:rsidR="00E57BFB" w:rsidRPr="00F4237D">
        <w:rPr>
          <w:lang w:val="en-GB"/>
        </w:rPr>
        <w:t>the assessee’s cohabitant</w:t>
      </w:r>
      <w:r w:rsidRPr="00F4237D">
        <w:rPr>
          <w:lang w:val="en-GB"/>
        </w:rPr>
        <w:t xml:space="preserve"> in his first declaration in 2014. The purpose of this law was precisely the exercise of agricultural and livestock activities privately, </w:t>
      </w:r>
      <w:r w:rsidR="00397801" w:rsidRPr="00F4237D">
        <w:rPr>
          <w:lang w:val="en-GB"/>
        </w:rPr>
        <w:t xml:space="preserve">the beneficiary subjects </w:t>
      </w:r>
      <w:r w:rsidRPr="00F4237D">
        <w:rPr>
          <w:lang w:val="en-GB"/>
        </w:rPr>
        <w:t>using these land areas. The agricultural land was distributed precisely for this purpose, not for construction or to be planted with flowers</w:t>
      </w:r>
      <w:r w:rsidR="009E009E" w:rsidRPr="00F4237D">
        <w:rPr>
          <w:lang w:val="en-GB"/>
        </w:rPr>
        <w:t>;</w:t>
      </w:r>
    </w:p>
    <w:p w14:paraId="46FC904E" w14:textId="4C623547" w:rsidR="009E009E" w:rsidRPr="00F4237D" w:rsidRDefault="004F69EA">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The parents of </w:t>
      </w:r>
      <w:r w:rsidR="00E57BFB" w:rsidRPr="00F4237D">
        <w:rPr>
          <w:lang w:val="en-GB"/>
        </w:rPr>
        <w:t>the assessee’s cohabitant</w:t>
      </w:r>
      <w:r w:rsidRPr="00F4237D">
        <w:rPr>
          <w:lang w:val="en-GB"/>
        </w:rPr>
        <w:t xml:space="preserve">, as evidenced by the </w:t>
      </w:r>
      <w:r w:rsidR="00397801" w:rsidRPr="00F4237D">
        <w:rPr>
          <w:lang w:val="en-GB"/>
        </w:rPr>
        <w:t>documents i</w:t>
      </w:r>
      <w:r w:rsidR="00DF7479" w:rsidRPr="00F4237D">
        <w:rPr>
          <w:lang w:val="en-GB"/>
        </w:rPr>
        <w:t>ssued by</w:t>
      </w:r>
      <w:r w:rsidRPr="00F4237D">
        <w:rPr>
          <w:lang w:val="en-GB"/>
        </w:rPr>
        <w:t xml:space="preserve"> the Regional Directorate of Social </w:t>
      </w:r>
      <w:r w:rsidR="00397801" w:rsidRPr="00F4237D">
        <w:rPr>
          <w:lang w:val="en-GB"/>
        </w:rPr>
        <w:t>Insurance</w:t>
      </w:r>
      <w:r w:rsidRPr="00F4237D">
        <w:rPr>
          <w:lang w:val="en-GB"/>
        </w:rPr>
        <w:t>, were employed as teachers, and consequently were not required to register for a second time with the tax authorities as self-employed in agriculture</w:t>
      </w:r>
      <w:r w:rsidR="009E009E" w:rsidRPr="00F4237D">
        <w:rPr>
          <w:lang w:val="en-GB"/>
        </w:rPr>
        <w:t>;</w:t>
      </w:r>
    </w:p>
    <w:p w14:paraId="6238C857" w14:textId="3237698A" w:rsidR="009E009E" w:rsidRPr="00F4237D" w:rsidRDefault="009A177D">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Contrary to what the </w:t>
      </w:r>
      <w:r w:rsidR="009A6FD4" w:rsidRPr="00F4237D">
        <w:rPr>
          <w:lang w:val="en-GB"/>
        </w:rPr>
        <w:t>Commission</w:t>
      </w:r>
      <w:r w:rsidRPr="00F4237D">
        <w:rPr>
          <w:lang w:val="en-GB"/>
        </w:rPr>
        <w:t xml:space="preserve"> </w:t>
      </w:r>
      <w:r w:rsidR="008D0785" w:rsidRPr="00F4237D">
        <w:rPr>
          <w:lang w:val="en-GB"/>
        </w:rPr>
        <w:t>analyses</w:t>
      </w:r>
      <w:r w:rsidRPr="00F4237D">
        <w:rPr>
          <w:lang w:val="en-GB"/>
        </w:rPr>
        <w:t xml:space="preserve">, in the first declaration of 2014, </w:t>
      </w:r>
      <w:r w:rsidR="00E57BFB" w:rsidRPr="00F4237D">
        <w:rPr>
          <w:lang w:val="en-GB"/>
        </w:rPr>
        <w:t>the assessee’s cohabitant</w:t>
      </w:r>
      <w:r w:rsidRPr="00F4237D">
        <w:rPr>
          <w:lang w:val="en-GB"/>
        </w:rPr>
        <w:t xml:space="preserve"> declared the property in question, with the description that this property is in </w:t>
      </w:r>
      <w:r w:rsidR="008234A7" w:rsidRPr="00F4237D">
        <w:rPr>
          <w:lang w:val="en-GB"/>
        </w:rPr>
        <w:t xml:space="preserve">undivided </w:t>
      </w:r>
      <w:r w:rsidRPr="00F4237D">
        <w:rPr>
          <w:lang w:val="en-GB"/>
        </w:rPr>
        <w:t xml:space="preserve">co-ownership with the </w:t>
      </w:r>
      <w:r w:rsidR="00840EED" w:rsidRPr="00F4237D">
        <w:rPr>
          <w:lang w:val="en-GB"/>
        </w:rPr>
        <w:t>agricultural household</w:t>
      </w:r>
      <w:r w:rsidRPr="00F4237D">
        <w:rPr>
          <w:lang w:val="en-GB"/>
        </w:rPr>
        <w:t xml:space="preserve"> and is jointly administered</w:t>
      </w:r>
      <w:r w:rsidR="009E009E" w:rsidRPr="00F4237D">
        <w:rPr>
          <w:lang w:val="en-GB"/>
        </w:rPr>
        <w:t>;</w:t>
      </w:r>
    </w:p>
    <w:p w14:paraId="376AA0CD" w14:textId="55504099" w:rsidR="009E009E" w:rsidRPr="00F4237D" w:rsidRDefault="009A177D">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The parents of </w:t>
      </w:r>
      <w:r w:rsidR="00E57BFB" w:rsidRPr="00F4237D">
        <w:rPr>
          <w:lang w:val="en-GB"/>
        </w:rPr>
        <w:t>the assessee’s cohabitant</w:t>
      </w:r>
      <w:r w:rsidRPr="00F4237D">
        <w:rPr>
          <w:lang w:val="en-GB"/>
        </w:rPr>
        <w:t xml:space="preserve"> were registered in the same </w:t>
      </w:r>
      <w:r w:rsidR="008234A7" w:rsidRPr="00F4237D">
        <w:rPr>
          <w:lang w:val="en-GB"/>
        </w:rPr>
        <w:t>house</w:t>
      </w:r>
      <w:r w:rsidR="00FF5781" w:rsidRPr="00F4237D">
        <w:rPr>
          <w:lang w:val="en-GB"/>
        </w:rPr>
        <w:t>hol</w:t>
      </w:r>
      <w:r w:rsidR="008234A7" w:rsidRPr="00F4237D">
        <w:rPr>
          <w:lang w:val="en-GB"/>
        </w:rPr>
        <w:t>d</w:t>
      </w:r>
      <w:r w:rsidRPr="00F4237D">
        <w:rPr>
          <w:lang w:val="en-GB"/>
        </w:rPr>
        <w:t xml:space="preserve"> and the income generated by them was in a joint economy</w:t>
      </w:r>
      <w:r w:rsidR="009E009E" w:rsidRPr="00F4237D">
        <w:rPr>
          <w:lang w:val="en-GB"/>
        </w:rPr>
        <w:t>;</w:t>
      </w:r>
    </w:p>
    <w:p w14:paraId="10A7A13B" w14:textId="1F2C954A" w:rsidR="009E009E" w:rsidRPr="00F4237D" w:rsidRDefault="009A177D">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The tax legislation of the time did not provide for the registration of agricultural and livestock activities, nor the income generated from this activity, and consequently the payment of tax liabilities, while tax</w:t>
      </w:r>
      <w:r w:rsidR="008234A7" w:rsidRPr="00F4237D">
        <w:rPr>
          <w:lang w:val="en-GB"/>
        </w:rPr>
        <w:t>es</w:t>
      </w:r>
      <w:r w:rsidRPr="00F4237D">
        <w:rPr>
          <w:lang w:val="en-GB"/>
        </w:rPr>
        <w:t xml:space="preserve"> </w:t>
      </w:r>
      <w:r w:rsidR="008234A7" w:rsidRPr="00F4237D">
        <w:rPr>
          <w:lang w:val="en-GB"/>
        </w:rPr>
        <w:t xml:space="preserve">on </w:t>
      </w:r>
      <w:r w:rsidRPr="00F4237D">
        <w:rPr>
          <w:lang w:val="en-GB"/>
        </w:rPr>
        <w:t>agricultural land were regularly paid</w:t>
      </w:r>
      <w:r w:rsidR="009E009E" w:rsidRPr="00F4237D">
        <w:rPr>
          <w:lang w:val="en-GB"/>
        </w:rPr>
        <w:t>;</w:t>
      </w:r>
    </w:p>
    <w:p w14:paraId="09E11639" w14:textId="611C6FF5" w:rsidR="009E009E" w:rsidRPr="00F4237D" w:rsidRDefault="009A177D">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The technical opinion provided by the agronomy expert confirms the possibility of realizing significant income in the respective years</w:t>
      </w:r>
      <w:r w:rsidR="009E009E" w:rsidRPr="00F4237D">
        <w:rPr>
          <w:rStyle w:val="FootnoteReference"/>
          <w:rFonts w:eastAsia="MS Mincho"/>
          <w:bCs/>
          <w:lang w:val="en-GB"/>
        </w:rPr>
        <w:footnoteReference w:id="13"/>
      </w:r>
      <w:r w:rsidR="009E009E" w:rsidRPr="00F4237D">
        <w:rPr>
          <w:lang w:val="en-GB"/>
        </w:rPr>
        <w:t>;</w:t>
      </w:r>
    </w:p>
    <w:p w14:paraId="1B1E4E9E" w14:textId="5AFC43CF" w:rsidR="009E009E" w:rsidRPr="00F4237D" w:rsidRDefault="006F4099">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In view of the above, the assessee requests that the </w:t>
      </w:r>
      <w:r w:rsidR="00202E66" w:rsidRPr="00F4237D">
        <w:rPr>
          <w:lang w:val="en-GB"/>
        </w:rPr>
        <w:t>Chamber</w:t>
      </w:r>
      <w:r w:rsidRPr="00F4237D">
        <w:rPr>
          <w:lang w:val="en-GB"/>
        </w:rPr>
        <w:t xml:space="preserve">, in relation to this ground of appeal, based on the above legal arguments presented by </w:t>
      </w:r>
      <w:r w:rsidR="008234A7" w:rsidRPr="00F4237D">
        <w:rPr>
          <w:lang w:val="en-GB"/>
        </w:rPr>
        <w:t xml:space="preserve">her </w:t>
      </w:r>
      <w:r w:rsidRPr="00F4237D">
        <w:rPr>
          <w:lang w:val="en-GB"/>
        </w:rPr>
        <w:t xml:space="preserve">regarding the ascertained inaccuracies, take into consideration that: (a) it is not related to the assessee's insufficient financial resources; (b) this ground of appeal is related to the income of </w:t>
      </w:r>
      <w:r w:rsidR="00E57BFB" w:rsidRPr="00F4237D">
        <w:rPr>
          <w:lang w:val="en-GB"/>
        </w:rPr>
        <w:t>the assessee’s cohabitant</w:t>
      </w:r>
      <w:r w:rsidRPr="00F4237D">
        <w:rPr>
          <w:lang w:val="en-GB"/>
        </w:rPr>
        <w:t xml:space="preserve"> in a period when he was not subject</w:t>
      </w:r>
      <w:r w:rsidR="008234A7" w:rsidRPr="00F4237D">
        <w:rPr>
          <w:lang w:val="en-GB"/>
        </w:rPr>
        <w:t xml:space="preserve"> of </w:t>
      </w:r>
      <w:r w:rsidRPr="00F4237D">
        <w:rPr>
          <w:lang w:val="en-GB"/>
        </w:rPr>
        <w:t>declaration and these assets are not related either directly or indirectly to the assessee's own property interests; (c) each transaction carried out is easily verifiable.</w:t>
      </w:r>
      <w:bookmarkStart w:id="9" w:name="_Hlk213150076"/>
    </w:p>
    <w:p w14:paraId="74BAC8EE" w14:textId="4E9F325A" w:rsidR="009E009E" w:rsidRPr="00F4237D" w:rsidRDefault="006F4099">
      <w:pPr>
        <w:pStyle w:val="ListParagraph"/>
        <w:widowControl w:val="0"/>
        <w:numPr>
          <w:ilvl w:val="0"/>
          <w:numId w:val="11"/>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The </w:t>
      </w:r>
      <w:r w:rsidR="00E57BFB" w:rsidRPr="00F4237D">
        <w:rPr>
          <w:lang w:val="en-GB"/>
        </w:rPr>
        <w:t xml:space="preserve">assessee </w:t>
      </w:r>
      <w:r w:rsidRPr="00F4237D">
        <w:rPr>
          <w:lang w:val="en-GB"/>
        </w:rPr>
        <w:t xml:space="preserve">also objected to the calculation of the cohabitant's living expenses, until </w:t>
      </w:r>
      <w:r w:rsidRPr="00F4237D">
        <w:rPr>
          <w:lang w:val="en-GB"/>
        </w:rPr>
        <w:lastRenderedPageBreak/>
        <w:t xml:space="preserve">the end of 2014, </w:t>
      </w:r>
      <w:r w:rsidR="008234A7" w:rsidRPr="00F4237D">
        <w:rPr>
          <w:lang w:val="en-GB"/>
        </w:rPr>
        <w:t xml:space="preserve">given that </w:t>
      </w:r>
      <w:r w:rsidRPr="00F4237D">
        <w:rPr>
          <w:lang w:val="en-GB"/>
        </w:rPr>
        <w:t>he had income and produc</w:t>
      </w:r>
      <w:r w:rsidR="008234A7" w:rsidRPr="00F4237D">
        <w:rPr>
          <w:lang w:val="en-GB"/>
        </w:rPr>
        <w:t xml:space="preserve">e </w:t>
      </w:r>
      <w:r w:rsidRPr="00F4237D">
        <w:rPr>
          <w:lang w:val="en-GB"/>
        </w:rPr>
        <w:t xml:space="preserve">from agricultural land, where consequently these expenses should be reduced to the extent of 44%, as has already been consolidated by the practice of the </w:t>
      </w:r>
      <w:r w:rsidR="008234A7" w:rsidRPr="00F4237D">
        <w:rPr>
          <w:lang w:val="en-GB"/>
        </w:rPr>
        <w:t>re-evaluation</w:t>
      </w:r>
      <w:r w:rsidRPr="00F4237D">
        <w:rPr>
          <w:lang w:val="en-GB"/>
        </w:rPr>
        <w:t xml:space="preserve"> bodies, in this regard.</w:t>
      </w:r>
    </w:p>
    <w:bookmarkEnd w:id="7"/>
    <w:bookmarkEnd w:id="9"/>
    <w:p w14:paraId="3CBB41E1" w14:textId="23B17B54" w:rsidR="009E009E" w:rsidRPr="00F4237D" w:rsidRDefault="006F4099" w:rsidP="009B546B">
      <w:pPr>
        <w:pStyle w:val="ListParagraph"/>
        <w:tabs>
          <w:tab w:val="left" w:pos="630"/>
        </w:tabs>
        <w:spacing w:after="120" w:line="276" w:lineRule="auto"/>
        <w:ind w:left="0"/>
        <w:contextualSpacing w:val="0"/>
        <w:jc w:val="both"/>
        <w:rPr>
          <w:i/>
          <w:lang w:val="en-GB"/>
        </w:rPr>
      </w:pPr>
      <w:r w:rsidRPr="00F4237D">
        <w:rPr>
          <w:lang w:val="en-GB"/>
        </w:rPr>
        <w:t xml:space="preserve">In view of the above, the </w:t>
      </w:r>
      <w:r w:rsidR="00E57BFB" w:rsidRPr="00F4237D">
        <w:rPr>
          <w:lang w:val="en-GB"/>
        </w:rPr>
        <w:t xml:space="preserve">assessee </w:t>
      </w:r>
      <w:r w:rsidRPr="00F4237D">
        <w:rPr>
          <w:lang w:val="en-GB"/>
        </w:rPr>
        <w:t xml:space="preserve">requests the </w:t>
      </w:r>
      <w:r w:rsidR="00202E66" w:rsidRPr="00F4237D">
        <w:rPr>
          <w:lang w:val="en-GB"/>
        </w:rPr>
        <w:t>Chamber</w:t>
      </w:r>
      <w:r w:rsidRPr="00F4237D">
        <w:rPr>
          <w:lang w:val="en-GB"/>
        </w:rPr>
        <w:t xml:space="preserve"> to take into consideration the above income/sources and to review the financial analysis for the period when the related person invested in shares in the company “</w:t>
      </w:r>
      <w:r w:rsidR="00A93D45" w:rsidRPr="00F4237D">
        <w:rPr>
          <w:i/>
          <w:iCs/>
          <w:lang w:val="en-GB"/>
        </w:rPr>
        <w:t>Private Penitentiary Institution in Saranda" ShA</w:t>
      </w:r>
      <w:r w:rsidRPr="00F4237D">
        <w:rPr>
          <w:lang w:val="en-GB"/>
        </w:rPr>
        <w:t xml:space="preserve">. </w:t>
      </w:r>
    </w:p>
    <w:bookmarkEnd w:id="3"/>
    <w:bookmarkEnd w:id="4"/>
    <w:p w14:paraId="76DB3278" w14:textId="37895A7B" w:rsidR="009E009E" w:rsidRPr="00F4237D" w:rsidRDefault="00652771">
      <w:pPr>
        <w:pStyle w:val="ListParagraph"/>
        <w:widowControl w:val="0"/>
        <w:numPr>
          <w:ilvl w:val="1"/>
          <w:numId w:val="16"/>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In the context of examining the </w:t>
      </w:r>
      <w:r w:rsidR="00A93D45" w:rsidRPr="00F4237D">
        <w:rPr>
          <w:lang w:val="en-GB"/>
        </w:rPr>
        <w:t xml:space="preserve">ground </w:t>
      </w:r>
      <w:r w:rsidRPr="00F4237D">
        <w:rPr>
          <w:lang w:val="en-GB"/>
        </w:rPr>
        <w:t xml:space="preserve">of appeal raised by the assessee, </w:t>
      </w:r>
      <w:r w:rsidR="00202E66" w:rsidRPr="00F4237D">
        <w:rPr>
          <w:lang w:val="en-GB"/>
        </w:rPr>
        <w:t>the LSU</w:t>
      </w:r>
      <w:r w:rsidRPr="00F4237D">
        <w:rPr>
          <w:lang w:val="en-GB"/>
        </w:rPr>
        <w:t xml:space="preserve">, after reviewing the </w:t>
      </w:r>
      <w:r w:rsidR="009A6FD4" w:rsidRPr="00F4237D">
        <w:rPr>
          <w:lang w:val="en-GB"/>
        </w:rPr>
        <w:t>Commission</w:t>
      </w:r>
      <w:r w:rsidRPr="00F4237D">
        <w:rPr>
          <w:lang w:val="en-GB"/>
        </w:rPr>
        <w:t xml:space="preserve">'s decision and verifying the acts of the file, finds and </w:t>
      </w:r>
      <w:r w:rsidR="00A332E4" w:rsidRPr="00F4237D">
        <w:rPr>
          <w:lang w:val="en-GB"/>
        </w:rPr>
        <w:t xml:space="preserve">notes </w:t>
      </w:r>
      <w:r w:rsidRPr="00F4237D">
        <w:rPr>
          <w:lang w:val="en-GB"/>
        </w:rPr>
        <w:t>as follows</w:t>
      </w:r>
      <w:r w:rsidR="009E009E" w:rsidRPr="00F4237D">
        <w:rPr>
          <w:lang w:val="en-GB"/>
        </w:rPr>
        <w:t>:</w:t>
      </w:r>
    </w:p>
    <w:p w14:paraId="522C2EB6" w14:textId="0C01D786" w:rsidR="009E009E" w:rsidRPr="00F4237D" w:rsidRDefault="00FF5781">
      <w:pPr>
        <w:pStyle w:val="ListParagraph"/>
        <w:widowControl w:val="0"/>
        <w:numPr>
          <w:ilvl w:val="1"/>
          <w:numId w:val="16"/>
        </w:numPr>
        <w:tabs>
          <w:tab w:val="left" w:pos="630"/>
        </w:tabs>
        <w:autoSpaceDE w:val="0"/>
        <w:autoSpaceDN w:val="0"/>
        <w:adjustRightInd w:val="0"/>
        <w:spacing w:after="120" w:line="276" w:lineRule="auto"/>
        <w:ind w:left="0" w:firstLine="0"/>
        <w:contextualSpacing w:val="0"/>
        <w:jc w:val="both"/>
        <w:rPr>
          <w:lang w:val="en-GB"/>
        </w:rPr>
      </w:pPr>
      <w:r w:rsidRPr="00F4237D">
        <w:rPr>
          <w:iCs/>
          <w:lang w:val="en-GB"/>
        </w:rPr>
        <w:t xml:space="preserve">In the Vetting Declaration of assets, section on </w:t>
      </w:r>
      <w:r w:rsidR="009E009E" w:rsidRPr="00F4237D">
        <w:rPr>
          <w:i/>
          <w:iCs/>
          <w:lang w:val="en-GB"/>
        </w:rPr>
        <w:t>“De</w:t>
      </w:r>
      <w:r w:rsidRPr="00F4237D">
        <w:rPr>
          <w:i/>
          <w:iCs/>
          <w:lang w:val="en-GB"/>
        </w:rPr>
        <w:t>claration of assets</w:t>
      </w:r>
      <w:r w:rsidR="009E009E" w:rsidRPr="00F4237D">
        <w:rPr>
          <w:i/>
          <w:iCs/>
          <w:lang w:val="en-GB"/>
        </w:rPr>
        <w:t>”</w:t>
      </w:r>
      <w:r w:rsidR="009E009E" w:rsidRPr="00F4237D">
        <w:rPr>
          <w:lang w:val="en-GB"/>
        </w:rPr>
        <w:t xml:space="preserve"> </w:t>
      </w:r>
      <w:r w:rsidRPr="00F4237D">
        <w:rPr>
          <w:lang w:val="en-GB"/>
        </w:rPr>
        <w:t>the person related to the a</w:t>
      </w:r>
      <w:r w:rsidR="00DA234E" w:rsidRPr="00F4237D">
        <w:rPr>
          <w:lang w:val="en-GB"/>
        </w:rPr>
        <w:t>ssessee</w:t>
      </w:r>
      <w:r w:rsidR="009E009E" w:rsidRPr="00F4237D">
        <w:rPr>
          <w:lang w:val="en-GB"/>
        </w:rPr>
        <w:t xml:space="preserve">, </w:t>
      </w:r>
      <w:r w:rsidRPr="00F4237D">
        <w:rPr>
          <w:lang w:val="en-GB"/>
        </w:rPr>
        <w:t xml:space="preserve">the cohabitant stated: </w:t>
      </w:r>
      <w:r w:rsidR="009E009E" w:rsidRPr="00F4237D">
        <w:rPr>
          <w:lang w:val="en-GB"/>
        </w:rPr>
        <w:t xml:space="preserve"> </w:t>
      </w:r>
    </w:p>
    <w:p w14:paraId="0408E58C" w14:textId="21DCC58F" w:rsidR="009E009E" w:rsidRPr="00F4237D" w:rsidRDefault="00652771">
      <w:pPr>
        <w:pStyle w:val="ListParagraph"/>
        <w:widowControl w:val="0"/>
        <w:numPr>
          <w:ilvl w:val="6"/>
          <w:numId w:val="10"/>
        </w:numPr>
        <w:tabs>
          <w:tab w:val="left" w:pos="270"/>
        </w:tabs>
        <w:autoSpaceDE w:val="0"/>
        <w:autoSpaceDN w:val="0"/>
        <w:adjustRightInd w:val="0"/>
        <w:spacing w:after="120" w:line="276" w:lineRule="auto"/>
        <w:ind w:left="0" w:firstLine="0"/>
        <w:contextualSpacing w:val="0"/>
        <w:jc w:val="both"/>
        <w:rPr>
          <w:lang w:val="en-GB"/>
        </w:rPr>
      </w:pPr>
      <w:r w:rsidRPr="00F4237D">
        <w:rPr>
          <w:i/>
          <w:iCs/>
          <w:lang w:val="en-GB"/>
        </w:rPr>
        <w:t xml:space="preserve">Shares in </w:t>
      </w:r>
      <w:r w:rsidR="00AD45A7" w:rsidRPr="00F4237D">
        <w:rPr>
          <w:i/>
          <w:iCs/>
          <w:lang w:val="en-GB"/>
        </w:rPr>
        <w:t>"Private Penitentiary Institution in Saranda" ShA</w:t>
      </w:r>
      <w:r w:rsidRPr="00F4237D">
        <w:rPr>
          <w:i/>
          <w:iCs/>
          <w:lang w:val="en-GB"/>
        </w:rPr>
        <w:t xml:space="preserve">, a legal entity registered on 15.09.2014 with </w:t>
      </w:r>
      <w:r w:rsidR="00380F11" w:rsidRPr="00F4237D">
        <w:rPr>
          <w:i/>
          <w:iCs/>
          <w:lang w:val="en-GB"/>
        </w:rPr>
        <w:t xml:space="preserve">Tax ID </w:t>
      </w:r>
      <w:r w:rsidRPr="00F4237D">
        <w:rPr>
          <w:i/>
          <w:iCs/>
          <w:lang w:val="en-GB"/>
        </w:rPr>
        <w:t xml:space="preserve">L42115004O. Source of creation: my income before cohabitation. The company is in suspended status and has never carried out commercial activity, there are no bylaws for carrying out the activity. The company will be deregistered. Value </w:t>
      </w:r>
      <w:r w:rsidR="0065555E" w:rsidRPr="00F4237D">
        <w:rPr>
          <w:i/>
          <w:iCs/>
          <w:lang w:val="en-GB"/>
        </w:rPr>
        <w:t xml:space="preserve">ALL </w:t>
      </w:r>
      <w:r w:rsidRPr="00F4237D">
        <w:rPr>
          <w:i/>
          <w:iCs/>
          <w:lang w:val="en-GB"/>
        </w:rPr>
        <w:t>10,000,000</w:t>
      </w:r>
      <w:r w:rsidR="009E009E" w:rsidRPr="00F4237D">
        <w:rPr>
          <w:i/>
          <w:iCs/>
          <w:lang w:val="en-GB"/>
        </w:rPr>
        <w:t xml:space="preserve">. </w:t>
      </w:r>
      <w:r w:rsidR="00F51078" w:rsidRPr="00F4237D">
        <w:rPr>
          <w:i/>
          <w:iCs/>
          <w:lang w:val="en-GB"/>
        </w:rPr>
        <w:t>Share</w:t>
      </w:r>
      <w:r w:rsidR="009E009E" w:rsidRPr="00F4237D">
        <w:rPr>
          <w:i/>
          <w:iCs/>
          <w:lang w:val="en-GB"/>
        </w:rPr>
        <w:t xml:space="preserve"> 33%</w:t>
      </w:r>
      <w:r w:rsidR="009E009E" w:rsidRPr="00F4237D">
        <w:rPr>
          <w:lang w:val="en-GB"/>
        </w:rPr>
        <w:t xml:space="preserve">. </w:t>
      </w:r>
      <w:bookmarkStart w:id="10" w:name="_Hlk203566051"/>
    </w:p>
    <w:p w14:paraId="645ACEC6" w14:textId="43DB87E1" w:rsidR="009E009E" w:rsidRPr="00F4237D" w:rsidRDefault="00652771" w:rsidP="009B546B">
      <w:pPr>
        <w:pStyle w:val="ListParagraph"/>
        <w:tabs>
          <w:tab w:val="left" w:pos="270"/>
        </w:tabs>
        <w:spacing w:after="120" w:line="276" w:lineRule="auto"/>
        <w:ind w:left="0"/>
        <w:contextualSpacing w:val="0"/>
        <w:jc w:val="both"/>
        <w:rPr>
          <w:lang w:val="en-GB"/>
        </w:rPr>
      </w:pPr>
      <w:r w:rsidRPr="00F4237D">
        <w:rPr>
          <w:lang w:val="en-GB"/>
        </w:rPr>
        <w:t xml:space="preserve">In the column </w:t>
      </w:r>
      <w:r w:rsidRPr="00F4237D">
        <w:rPr>
          <w:i/>
          <w:iCs/>
          <w:lang w:val="en-GB"/>
        </w:rPr>
        <w:t>"Private and/or public commitments and activities"</w:t>
      </w:r>
      <w:r w:rsidRPr="00F4237D">
        <w:rPr>
          <w:lang w:val="en-GB"/>
        </w:rPr>
        <w:t>, in the same declaration, income generated before the date of registration of this company, is declared</w:t>
      </w:r>
      <w:r w:rsidR="009E009E" w:rsidRPr="00F4237D">
        <w:rPr>
          <w:lang w:val="en-GB"/>
        </w:rPr>
        <w:t>:</w:t>
      </w:r>
    </w:p>
    <w:p w14:paraId="0ABB7480" w14:textId="188F4968" w:rsidR="009E009E" w:rsidRPr="00F4237D" w:rsidRDefault="00BD251A">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Income from the</w:t>
      </w:r>
      <w:r w:rsidR="00A332E4" w:rsidRPr="00F4237D">
        <w:rPr>
          <w:i/>
          <w:iCs/>
          <w:lang w:val="en-GB"/>
        </w:rPr>
        <w:t xml:space="preserve"> entity “</w:t>
      </w:r>
      <w:r w:rsidRPr="00F4237D">
        <w:rPr>
          <w:i/>
          <w:iCs/>
          <w:lang w:val="en-GB"/>
        </w:rPr>
        <w:t xml:space="preserve">Alban Mësonjësi” with </w:t>
      </w:r>
      <w:r w:rsidR="00380F11" w:rsidRPr="00F4237D">
        <w:rPr>
          <w:i/>
          <w:iCs/>
          <w:lang w:val="en-GB"/>
        </w:rPr>
        <w:t xml:space="preserve">Tax ID </w:t>
      </w:r>
      <w:r w:rsidRPr="00F4237D">
        <w:rPr>
          <w:i/>
          <w:iCs/>
          <w:lang w:val="en-GB"/>
        </w:rPr>
        <w:t xml:space="preserve">L01308055D for the year 2010. The income is after tax. This data is not verified by the </w:t>
      </w:r>
      <w:r w:rsidR="003E2710" w:rsidRPr="00F4237D">
        <w:rPr>
          <w:i/>
          <w:iCs/>
          <w:lang w:val="en-GB"/>
        </w:rPr>
        <w:t>RTD</w:t>
      </w:r>
      <w:r w:rsidRPr="00F4237D">
        <w:rPr>
          <w:i/>
          <w:iCs/>
          <w:lang w:val="en-GB"/>
        </w:rPr>
        <w:t xml:space="preserve"> due to the time over 5 years, but is proven with the balance sheet of the entity and a</w:t>
      </w:r>
      <w:r w:rsidR="005E12B1" w:rsidRPr="00F4237D">
        <w:rPr>
          <w:i/>
          <w:iCs/>
          <w:lang w:val="en-GB"/>
        </w:rPr>
        <w:t>n</w:t>
      </w:r>
      <w:r w:rsidRPr="00F4237D">
        <w:rPr>
          <w:i/>
          <w:iCs/>
          <w:lang w:val="en-GB"/>
        </w:rPr>
        <w:t xml:space="preserve"> </w:t>
      </w:r>
      <w:r w:rsidR="005E12B1" w:rsidRPr="00F4237D">
        <w:rPr>
          <w:i/>
          <w:iCs/>
          <w:lang w:val="en-GB"/>
        </w:rPr>
        <w:t>attestation</w:t>
      </w:r>
      <w:r w:rsidRPr="00F4237D">
        <w:rPr>
          <w:i/>
          <w:iCs/>
          <w:lang w:val="en-GB"/>
        </w:rPr>
        <w:t xml:space="preserve"> from the Municipality of Tirana. Amount</w:t>
      </w:r>
      <w:r w:rsidR="003E2710" w:rsidRPr="00F4237D">
        <w:rPr>
          <w:i/>
          <w:iCs/>
          <w:lang w:val="en-GB"/>
        </w:rPr>
        <w:t>,</w:t>
      </w:r>
      <w:r w:rsidRPr="00F4237D">
        <w:rPr>
          <w:i/>
          <w:iCs/>
          <w:lang w:val="en-GB"/>
        </w:rPr>
        <w:t xml:space="preserve"> </w:t>
      </w:r>
      <w:r w:rsidR="003E2710" w:rsidRPr="00F4237D">
        <w:rPr>
          <w:i/>
          <w:iCs/>
          <w:lang w:val="en-GB"/>
        </w:rPr>
        <w:t xml:space="preserve">ALL </w:t>
      </w:r>
      <w:r w:rsidRPr="00F4237D">
        <w:rPr>
          <w:i/>
          <w:iCs/>
          <w:lang w:val="en-GB"/>
        </w:rPr>
        <w:t>274,692</w:t>
      </w:r>
      <w:r w:rsidR="009E009E" w:rsidRPr="00F4237D">
        <w:rPr>
          <w:i/>
          <w:iCs/>
          <w:lang w:val="en-GB"/>
        </w:rPr>
        <w:t>;</w:t>
      </w:r>
      <w:r w:rsidR="003E2710" w:rsidRPr="00F4237D">
        <w:rPr>
          <w:i/>
          <w:iCs/>
          <w:lang w:val="en-GB"/>
        </w:rPr>
        <w:t xml:space="preserve"> </w:t>
      </w:r>
    </w:p>
    <w:p w14:paraId="5470FB8F" w14:textId="4FEDBE2F" w:rsidR="009E009E" w:rsidRPr="00F4237D" w:rsidRDefault="00BD251A">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 xml:space="preserve">Net income from the </w:t>
      </w:r>
      <w:r w:rsidR="00A332E4" w:rsidRPr="00F4237D">
        <w:rPr>
          <w:i/>
          <w:iCs/>
          <w:lang w:val="en-GB"/>
        </w:rPr>
        <w:t>entity “</w:t>
      </w:r>
      <w:r w:rsidRPr="00F4237D">
        <w:rPr>
          <w:i/>
          <w:iCs/>
          <w:lang w:val="en-GB"/>
        </w:rPr>
        <w:t xml:space="preserve">Alban Mësonjësi” with </w:t>
      </w:r>
      <w:r w:rsidR="003E2710" w:rsidRPr="00F4237D">
        <w:rPr>
          <w:i/>
          <w:iCs/>
          <w:lang w:val="en-GB"/>
        </w:rPr>
        <w:t xml:space="preserve">Tax ID </w:t>
      </w:r>
      <w:r w:rsidRPr="00F4237D">
        <w:rPr>
          <w:i/>
          <w:iCs/>
          <w:lang w:val="en-GB"/>
        </w:rPr>
        <w:t xml:space="preserve">K81411044J for the year 2010, I was not subject to dividend payment or profit tax. This </w:t>
      </w:r>
      <w:r w:rsidR="003E2710" w:rsidRPr="00F4237D">
        <w:rPr>
          <w:i/>
          <w:iCs/>
          <w:lang w:val="en-GB"/>
        </w:rPr>
        <w:t xml:space="preserve">Tax ID </w:t>
      </w:r>
      <w:r w:rsidRPr="00F4237D">
        <w:rPr>
          <w:i/>
          <w:iCs/>
          <w:lang w:val="en-GB"/>
        </w:rPr>
        <w:t xml:space="preserve">was deregistered on </w:t>
      </w:r>
      <w:r w:rsidR="009E009E" w:rsidRPr="00F4237D">
        <w:rPr>
          <w:i/>
          <w:iCs/>
          <w:lang w:val="en-GB"/>
        </w:rPr>
        <w:t>13.05.2009</w:t>
      </w:r>
      <w:r w:rsidR="00177D29" w:rsidRPr="00F4237D">
        <w:rPr>
          <w:rStyle w:val="FootnoteReference"/>
          <w:i/>
          <w:iCs/>
          <w:lang w:val="en-GB"/>
        </w:rPr>
        <w:footnoteReference w:id="14"/>
      </w:r>
      <w:r w:rsidR="009E009E" w:rsidRPr="00F4237D">
        <w:rPr>
          <w:i/>
          <w:iCs/>
          <w:lang w:val="en-GB"/>
        </w:rPr>
        <w:t xml:space="preserve">. </w:t>
      </w:r>
      <w:r w:rsidR="003E2710" w:rsidRPr="00F4237D">
        <w:rPr>
          <w:i/>
          <w:iCs/>
          <w:lang w:val="en-GB"/>
        </w:rPr>
        <w:t xml:space="preserve">Amount, ALL </w:t>
      </w:r>
      <w:r w:rsidR="009E009E" w:rsidRPr="00F4237D">
        <w:rPr>
          <w:i/>
          <w:iCs/>
          <w:lang w:val="en-GB"/>
        </w:rPr>
        <w:t>4.214.921;</w:t>
      </w:r>
    </w:p>
    <w:p w14:paraId="0D6F8B79" w14:textId="67E960F6" w:rsidR="009E009E" w:rsidRPr="00F4237D" w:rsidRDefault="00BD251A">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Net salary from the National Tourism Agency, (I do not have a</w:t>
      </w:r>
      <w:r w:rsidR="003E2710" w:rsidRPr="00F4237D">
        <w:rPr>
          <w:i/>
          <w:iCs/>
          <w:lang w:val="en-GB"/>
        </w:rPr>
        <w:t>n attestation because</w:t>
      </w:r>
      <w:r w:rsidRPr="00F4237D">
        <w:rPr>
          <w:i/>
          <w:iCs/>
          <w:lang w:val="en-GB"/>
        </w:rPr>
        <w:t xml:space="preserve"> I have not been provided with </w:t>
      </w:r>
      <w:r w:rsidR="003E2710" w:rsidRPr="00F4237D">
        <w:rPr>
          <w:i/>
          <w:iCs/>
          <w:lang w:val="en-GB"/>
        </w:rPr>
        <w:t>an attestation from</w:t>
      </w:r>
      <w:r w:rsidRPr="00F4237D">
        <w:rPr>
          <w:i/>
          <w:iCs/>
          <w:lang w:val="en-GB"/>
        </w:rPr>
        <w:t xml:space="preserve"> this institution even though I have made a request). This information is obtained from this institution at the address National Tourism Agency, Skënderbej Square, Tirana. </w:t>
      </w:r>
      <w:r w:rsidR="00FC374E" w:rsidRPr="00F4237D">
        <w:rPr>
          <w:i/>
          <w:iCs/>
          <w:lang w:val="en-GB"/>
        </w:rPr>
        <w:t>Amount, ALL</w:t>
      </w:r>
      <w:r w:rsidRPr="00F4237D">
        <w:rPr>
          <w:i/>
          <w:iCs/>
          <w:lang w:val="en-GB"/>
        </w:rPr>
        <w:t xml:space="preserve"> 105,000</w:t>
      </w:r>
      <w:r w:rsidR="009E009E" w:rsidRPr="00F4237D">
        <w:rPr>
          <w:i/>
          <w:iCs/>
          <w:lang w:val="en-GB"/>
        </w:rPr>
        <w:t>;</w:t>
      </w:r>
      <w:r w:rsidR="003E2710" w:rsidRPr="00F4237D">
        <w:rPr>
          <w:i/>
          <w:iCs/>
          <w:lang w:val="en-GB"/>
        </w:rPr>
        <w:t xml:space="preserve">   </w:t>
      </w:r>
    </w:p>
    <w:p w14:paraId="0B46515D" w14:textId="4F071F47" w:rsidR="009E009E" w:rsidRPr="00F4237D" w:rsidRDefault="00444680">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Salary from the National Theater for the position of Director of the Support Services Directorate, for the period September 2006-September 2007. Amount</w:t>
      </w:r>
      <w:r w:rsidR="00FC374E" w:rsidRPr="00F4237D">
        <w:rPr>
          <w:i/>
          <w:iCs/>
          <w:lang w:val="en-GB"/>
        </w:rPr>
        <w:t>, ALL</w:t>
      </w:r>
      <w:r w:rsidRPr="00F4237D">
        <w:rPr>
          <w:i/>
          <w:iCs/>
          <w:lang w:val="en-GB"/>
        </w:rPr>
        <w:t xml:space="preserve"> 721,168</w:t>
      </w:r>
      <w:r w:rsidR="009E009E" w:rsidRPr="00F4237D">
        <w:rPr>
          <w:i/>
          <w:iCs/>
          <w:lang w:val="en-GB"/>
        </w:rPr>
        <w:t>;</w:t>
      </w:r>
      <w:r w:rsidR="00A332E4" w:rsidRPr="00F4237D">
        <w:rPr>
          <w:i/>
          <w:iCs/>
          <w:lang w:val="en-GB"/>
        </w:rPr>
        <w:t xml:space="preserve"> </w:t>
      </w:r>
    </w:p>
    <w:p w14:paraId="23AC1D4D" w14:textId="1D692100" w:rsidR="009E009E" w:rsidRPr="00F4237D" w:rsidRDefault="00444680">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 xml:space="preserve">Net salary </w:t>
      </w:r>
      <w:r w:rsidR="00FC374E" w:rsidRPr="00F4237D">
        <w:rPr>
          <w:i/>
          <w:iCs/>
          <w:lang w:val="en-GB"/>
        </w:rPr>
        <w:t xml:space="preserve">as </w:t>
      </w:r>
      <w:r w:rsidRPr="00F4237D">
        <w:rPr>
          <w:i/>
          <w:iCs/>
          <w:lang w:val="en-GB"/>
        </w:rPr>
        <w:t>a lawyer at the law office "HM&amp;H" LLC with registration number K82223011U, on Torre Drin Street, in the period April-September 2009. Amount</w:t>
      </w:r>
      <w:r w:rsidR="00FC374E" w:rsidRPr="00F4237D">
        <w:rPr>
          <w:i/>
          <w:iCs/>
          <w:lang w:val="en-GB"/>
        </w:rPr>
        <w:t>, ALL</w:t>
      </w:r>
      <w:r w:rsidRPr="00F4237D">
        <w:rPr>
          <w:i/>
          <w:iCs/>
          <w:lang w:val="en-GB"/>
        </w:rPr>
        <w:t xml:space="preserve"> 770,371</w:t>
      </w:r>
      <w:r w:rsidR="009E009E" w:rsidRPr="00F4237D">
        <w:rPr>
          <w:i/>
          <w:iCs/>
          <w:lang w:val="en-GB"/>
        </w:rPr>
        <w:t>;</w:t>
      </w:r>
    </w:p>
    <w:p w14:paraId="1CECD583" w14:textId="65F3FB7C" w:rsidR="009E009E" w:rsidRPr="00F4237D" w:rsidRDefault="00444680">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 xml:space="preserve">Net income from the former Municipality of Bubullimë as a member of the Municipal </w:t>
      </w:r>
      <w:r w:rsidRPr="00F4237D">
        <w:rPr>
          <w:i/>
          <w:iCs/>
          <w:lang w:val="en-GB"/>
        </w:rPr>
        <w:lastRenderedPageBreak/>
        <w:t xml:space="preserve">Council, in the period from 28.06.2011 to 30.10.2014, (currently an Administrative Unit part of the Municipality of Lushnje). I have no obligations to the former Municipality for agricultural land since all obligations have been liquidated. Amount </w:t>
      </w:r>
      <w:r w:rsidR="0065555E" w:rsidRPr="00F4237D">
        <w:rPr>
          <w:i/>
          <w:iCs/>
          <w:lang w:val="en-GB"/>
        </w:rPr>
        <w:t xml:space="preserve">ALL </w:t>
      </w:r>
      <w:r w:rsidR="009E009E" w:rsidRPr="00F4237D">
        <w:rPr>
          <w:i/>
          <w:iCs/>
          <w:lang w:val="en-GB"/>
        </w:rPr>
        <w:t>277.884;</w:t>
      </w:r>
    </w:p>
    <w:p w14:paraId="44C7C174" w14:textId="13B8C021" w:rsidR="009E009E" w:rsidRPr="00F4237D" w:rsidRDefault="003E6B62">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 xml:space="preserve">Net income from the Albanian Football Federation, as president of the National Chamber of Conflict Resolution, in the period 2010-2016. Amount </w:t>
      </w:r>
      <w:r w:rsidR="0065555E" w:rsidRPr="00F4237D">
        <w:rPr>
          <w:i/>
          <w:iCs/>
          <w:lang w:val="en-GB"/>
        </w:rPr>
        <w:t xml:space="preserve">ALL </w:t>
      </w:r>
      <w:r w:rsidRPr="00F4237D">
        <w:rPr>
          <w:i/>
          <w:iCs/>
          <w:lang w:val="en-GB"/>
        </w:rPr>
        <w:t>772,000</w:t>
      </w:r>
      <w:r w:rsidR="009E009E" w:rsidRPr="00F4237D">
        <w:rPr>
          <w:i/>
          <w:iCs/>
          <w:lang w:val="en-GB"/>
        </w:rPr>
        <w:t>;</w:t>
      </w:r>
    </w:p>
    <w:p w14:paraId="3E556831" w14:textId="1AACB900" w:rsidR="009E009E" w:rsidRPr="00F4237D" w:rsidRDefault="003E6B62">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iCs/>
          <w:lang w:val="en-GB"/>
        </w:rPr>
        <w:t>Net income from the position of administrator of the Company “2K Group” LLC, for the period 22.10.2009 to 17.03.2010. Amount</w:t>
      </w:r>
      <w:r w:rsidR="00FC374E" w:rsidRPr="00F4237D">
        <w:rPr>
          <w:i/>
          <w:iCs/>
          <w:lang w:val="en-GB"/>
        </w:rPr>
        <w:t xml:space="preserve">, </w:t>
      </w:r>
      <w:r w:rsidR="0065555E" w:rsidRPr="00F4237D">
        <w:rPr>
          <w:i/>
          <w:iCs/>
          <w:lang w:val="en-GB"/>
        </w:rPr>
        <w:t xml:space="preserve">ALL </w:t>
      </w:r>
      <w:r w:rsidRPr="00F4237D">
        <w:rPr>
          <w:i/>
          <w:iCs/>
          <w:lang w:val="en-GB"/>
        </w:rPr>
        <w:t>307. 247</w:t>
      </w:r>
      <w:r w:rsidR="009E009E" w:rsidRPr="00F4237D">
        <w:rPr>
          <w:i/>
          <w:iCs/>
          <w:lang w:val="en-GB"/>
        </w:rPr>
        <w:t>;</w:t>
      </w:r>
    </w:p>
    <w:p w14:paraId="6D8AEC9A" w14:textId="605D9BE3" w:rsidR="009E009E" w:rsidRPr="00F4237D" w:rsidRDefault="009E009E">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iCs/>
          <w:lang w:val="en-GB"/>
        </w:rPr>
      </w:pPr>
      <w:r w:rsidRPr="00F4237D">
        <w:rPr>
          <w:i/>
          <w:lang w:val="en-GB"/>
        </w:rPr>
        <w:t xml:space="preserve"> </w:t>
      </w:r>
      <w:r w:rsidR="003E6B62" w:rsidRPr="00F4237D">
        <w:rPr>
          <w:i/>
          <w:lang w:val="en-GB"/>
        </w:rPr>
        <w:t>Prepayment by Kastriot Leka, from “Service Contract” no.1135/218/3/rep/</w:t>
      </w:r>
      <w:r w:rsidR="00FC374E" w:rsidRPr="00F4237D">
        <w:rPr>
          <w:i/>
          <w:lang w:val="en-GB"/>
        </w:rPr>
        <w:t>c</w:t>
      </w:r>
      <w:r w:rsidR="003E6B62" w:rsidRPr="00F4237D">
        <w:rPr>
          <w:i/>
          <w:lang w:val="en-GB"/>
        </w:rPr>
        <w:t xml:space="preserve">ol, dated 30.4.2013, notary Agim Robo. For the remaining part of the </w:t>
      </w:r>
      <w:r w:rsidR="00FC374E" w:rsidRPr="00F4237D">
        <w:rPr>
          <w:i/>
          <w:lang w:val="en-GB"/>
        </w:rPr>
        <w:t xml:space="preserve">liability </w:t>
      </w:r>
      <w:r w:rsidR="003E6B62" w:rsidRPr="00F4237D">
        <w:rPr>
          <w:i/>
          <w:lang w:val="en-GB"/>
        </w:rPr>
        <w:t xml:space="preserve">of </w:t>
      </w:r>
      <w:r w:rsidR="0065555E" w:rsidRPr="00F4237D">
        <w:rPr>
          <w:i/>
          <w:lang w:val="en-GB"/>
        </w:rPr>
        <w:t xml:space="preserve">EUR </w:t>
      </w:r>
      <w:r w:rsidR="003E6B62" w:rsidRPr="00F4237D">
        <w:rPr>
          <w:i/>
          <w:lang w:val="en-GB"/>
        </w:rPr>
        <w:t>30,000, a legal proce</w:t>
      </w:r>
      <w:r w:rsidR="00FC374E" w:rsidRPr="00F4237D">
        <w:rPr>
          <w:i/>
          <w:lang w:val="en-GB"/>
        </w:rPr>
        <w:t xml:space="preserve">eding </w:t>
      </w:r>
      <w:r w:rsidR="003E6B62" w:rsidRPr="00F4237D">
        <w:rPr>
          <w:i/>
          <w:lang w:val="en-GB"/>
        </w:rPr>
        <w:t xml:space="preserve">is underway. The decision of the Tirana Judicial District Court, no. 3491, dated 26.4.2016, has established the obligation for Kastriot Leka to pay </w:t>
      </w:r>
      <w:r w:rsidR="0065555E" w:rsidRPr="00F4237D">
        <w:rPr>
          <w:i/>
          <w:lang w:val="en-GB"/>
        </w:rPr>
        <w:t xml:space="preserve">EUR </w:t>
      </w:r>
      <w:r w:rsidR="003E6B62" w:rsidRPr="00F4237D">
        <w:rPr>
          <w:i/>
          <w:lang w:val="en-GB"/>
        </w:rPr>
        <w:t xml:space="preserve">30,000, the appealed decision is not presented with a seal </w:t>
      </w:r>
      <w:r w:rsidR="00FC374E" w:rsidRPr="00F4237D">
        <w:rPr>
          <w:i/>
          <w:lang w:val="en-GB"/>
        </w:rPr>
        <w:t xml:space="preserve">before </w:t>
      </w:r>
      <w:r w:rsidR="003E6B62" w:rsidRPr="00F4237D">
        <w:rPr>
          <w:i/>
          <w:lang w:val="en-GB"/>
        </w:rPr>
        <w:t>becoming final, (the file is at the Tirana Court of Appeal awaiting trial). At the end of the trial, the payment of tax obligations will be assessed, (the debtor has an alternative option of payment in kind, the tax is calculated</w:t>
      </w:r>
      <w:r w:rsidR="00FC374E" w:rsidRPr="00F4237D">
        <w:rPr>
          <w:i/>
          <w:lang w:val="en-GB"/>
        </w:rPr>
        <w:t xml:space="preserve"> depending on the payment,</w:t>
      </w:r>
      <w:r w:rsidR="003E6B62" w:rsidRPr="00F4237D">
        <w:rPr>
          <w:i/>
          <w:lang w:val="en-GB"/>
        </w:rPr>
        <w:t xml:space="preserve">). </w:t>
      </w:r>
      <w:r w:rsidR="00FC374E" w:rsidRPr="00F4237D">
        <w:rPr>
          <w:i/>
          <w:iCs/>
          <w:lang w:val="en-GB"/>
        </w:rPr>
        <w:t xml:space="preserve">Amount, </w:t>
      </w:r>
      <w:r w:rsidR="0065555E" w:rsidRPr="00F4237D">
        <w:rPr>
          <w:i/>
          <w:lang w:val="en-GB"/>
        </w:rPr>
        <w:t xml:space="preserve">EUR </w:t>
      </w:r>
      <w:r w:rsidRPr="00F4237D">
        <w:rPr>
          <w:i/>
          <w:lang w:val="en-GB"/>
        </w:rPr>
        <w:t>10.000;</w:t>
      </w:r>
      <w:r w:rsidR="0065555E" w:rsidRPr="00F4237D">
        <w:rPr>
          <w:i/>
          <w:lang w:val="en-GB"/>
        </w:rPr>
        <w:t xml:space="preserve"> </w:t>
      </w:r>
    </w:p>
    <w:p w14:paraId="05A3B0C2" w14:textId="0A649458" w:rsidR="009E009E" w:rsidRPr="00F4237D" w:rsidRDefault="00FB217B">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i/>
          <w:lang w:val="en-GB"/>
        </w:rPr>
      </w:pPr>
      <w:r w:rsidRPr="00F4237D">
        <w:rPr>
          <w:i/>
          <w:lang w:val="en-GB"/>
        </w:rPr>
        <w:t xml:space="preserve">Total net income from the National Opera and Ballet Theatre and the People's Ensemble for the period October 2001 - December 2001, 2002 - 2004 and January 2005 - February 2005. Amount </w:t>
      </w:r>
      <w:r w:rsidR="0065555E" w:rsidRPr="00F4237D">
        <w:rPr>
          <w:i/>
          <w:lang w:val="en-GB"/>
        </w:rPr>
        <w:t xml:space="preserve">ALL </w:t>
      </w:r>
      <w:r w:rsidRPr="00F4237D">
        <w:rPr>
          <w:i/>
          <w:lang w:val="en-GB"/>
        </w:rPr>
        <w:t>732,215</w:t>
      </w:r>
      <w:r w:rsidR="009E009E" w:rsidRPr="00F4237D">
        <w:rPr>
          <w:i/>
          <w:lang w:val="en-GB"/>
        </w:rPr>
        <w:t>;</w:t>
      </w:r>
      <w:r w:rsidR="00FC374E" w:rsidRPr="00F4237D">
        <w:rPr>
          <w:i/>
          <w:lang w:val="en-GB"/>
        </w:rPr>
        <w:t xml:space="preserve"> </w:t>
      </w:r>
    </w:p>
    <w:p w14:paraId="4FB397AA" w14:textId="3458A91F" w:rsidR="0013745E" w:rsidRPr="00F4237D" w:rsidRDefault="00FB217B">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iCs/>
          <w:lang w:val="en-GB" w:eastAsia="ja-JP"/>
        </w:rPr>
      </w:pPr>
      <w:r w:rsidRPr="00F4237D">
        <w:rPr>
          <w:rFonts w:eastAsia="MS Mincho"/>
          <w:lang w:val="en-GB" w:eastAsia="ja-JP"/>
        </w:rPr>
        <w:t>In the 2014 periodic</w:t>
      </w:r>
      <w:r w:rsidR="00FC374E" w:rsidRPr="00F4237D">
        <w:rPr>
          <w:rFonts w:eastAsia="MS Mincho"/>
          <w:lang w:val="en-GB" w:eastAsia="ja-JP"/>
        </w:rPr>
        <w:t xml:space="preserve"> annual </w:t>
      </w:r>
      <w:r w:rsidRPr="00F4237D">
        <w:rPr>
          <w:rFonts w:eastAsia="MS Mincho"/>
          <w:lang w:val="en-GB" w:eastAsia="ja-JP"/>
        </w:rPr>
        <w:t>declaration (hereinafter "</w:t>
      </w:r>
      <w:r w:rsidR="00FC374E" w:rsidRPr="00F4237D">
        <w:rPr>
          <w:rFonts w:eastAsia="MS Mincho"/>
          <w:lang w:val="en-GB" w:eastAsia="ja-JP"/>
        </w:rPr>
        <w:t>PAD</w:t>
      </w:r>
      <w:r w:rsidRPr="00F4237D">
        <w:rPr>
          <w:rFonts w:eastAsia="MS Mincho"/>
          <w:lang w:val="en-GB" w:eastAsia="ja-JP"/>
        </w:rPr>
        <w:t xml:space="preserve">"), Alban Mësonjësi, in the capacity of a </w:t>
      </w:r>
      <w:r w:rsidR="00FC374E" w:rsidRPr="00F4237D">
        <w:rPr>
          <w:rFonts w:eastAsia="MS Mincho"/>
          <w:lang w:val="en-GB" w:eastAsia="ja-JP"/>
        </w:rPr>
        <w:t xml:space="preserve">related </w:t>
      </w:r>
      <w:r w:rsidRPr="00F4237D">
        <w:rPr>
          <w:rFonts w:eastAsia="MS Mincho"/>
          <w:lang w:val="en-GB" w:eastAsia="ja-JP"/>
        </w:rPr>
        <w:t xml:space="preserve">person /cohabiting with the </w:t>
      </w:r>
      <w:r w:rsidR="00AD45A7" w:rsidRPr="00F4237D">
        <w:rPr>
          <w:rFonts w:eastAsia="MS Mincho"/>
          <w:lang w:val="en-GB" w:eastAsia="ja-JP"/>
        </w:rPr>
        <w:t>assessee</w:t>
      </w:r>
      <w:r w:rsidRPr="00F4237D">
        <w:rPr>
          <w:rFonts w:eastAsia="MS Mincho"/>
          <w:lang w:val="en-GB" w:eastAsia="ja-JP"/>
        </w:rPr>
        <w:t>, declared the above shares, with the source of creation "My income</w:t>
      </w:r>
      <w:r w:rsidR="009E009E" w:rsidRPr="00F4237D">
        <w:rPr>
          <w:rFonts w:eastAsia="MS Mincho"/>
          <w:i/>
          <w:iCs/>
          <w:lang w:val="en-GB" w:eastAsia="ja-JP"/>
        </w:rPr>
        <w:t>”.</w:t>
      </w:r>
    </w:p>
    <w:p w14:paraId="10E8A344" w14:textId="35D28B45" w:rsidR="0013745E" w:rsidRPr="00F4237D" w:rsidRDefault="00FB217B">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iCs/>
          <w:lang w:val="en-GB" w:eastAsia="ja-JP"/>
        </w:rPr>
      </w:pPr>
      <w:r w:rsidRPr="00F4237D">
        <w:rPr>
          <w:rFonts w:eastAsia="MS Mincho"/>
          <w:lang w:val="en-GB" w:eastAsia="ja-JP"/>
        </w:rPr>
        <w:t xml:space="preserve">In </w:t>
      </w:r>
      <w:r w:rsidR="00FC374E" w:rsidRPr="00F4237D">
        <w:rPr>
          <w:rFonts w:eastAsia="MS Mincho"/>
          <w:lang w:val="en-GB" w:eastAsia="ja-JP"/>
        </w:rPr>
        <w:t>PAD</w:t>
      </w:r>
      <w:r w:rsidRPr="00F4237D">
        <w:rPr>
          <w:rFonts w:eastAsia="MS Mincho"/>
          <w:lang w:val="en-GB" w:eastAsia="ja-JP"/>
        </w:rPr>
        <w:t xml:space="preserve">-2015, </w:t>
      </w:r>
      <w:r w:rsidR="00E57BFB" w:rsidRPr="00F4237D">
        <w:rPr>
          <w:rFonts w:eastAsia="MS Mincho"/>
          <w:lang w:val="en-GB" w:eastAsia="ja-JP"/>
        </w:rPr>
        <w:t>the person related to the assessee</w:t>
      </w:r>
      <w:r w:rsidRPr="00F4237D">
        <w:rPr>
          <w:rFonts w:eastAsia="MS Mincho"/>
          <w:lang w:val="en-GB" w:eastAsia="ja-JP"/>
        </w:rPr>
        <w:t xml:space="preserve"> declares: </w:t>
      </w:r>
      <w:r w:rsidRPr="00F4237D">
        <w:rPr>
          <w:rFonts w:eastAsia="MS Mincho"/>
          <w:i/>
          <w:iCs/>
          <w:lang w:val="en-GB" w:eastAsia="ja-JP"/>
        </w:rPr>
        <w:t xml:space="preserve">"Withdrawal as </w:t>
      </w:r>
      <w:r w:rsidR="00FC374E" w:rsidRPr="00F4237D">
        <w:rPr>
          <w:rFonts w:eastAsia="MS Mincho"/>
          <w:i/>
          <w:iCs/>
          <w:lang w:val="en-GB" w:eastAsia="ja-JP"/>
        </w:rPr>
        <w:t xml:space="preserve">advance </w:t>
      </w:r>
      <w:r w:rsidRPr="00F4237D">
        <w:rPr>
          <w:rFonts w:eastAsia="MS Mincho"/>
          <w:i/>
          <w:iCs/>
          <w:lang w:val="en-GB" w:eastAsia="ja-JP"/>
        </w:rPr>
        <w:t xml:space="preserve">salary during 2015 from the </w:t>
      </w:r>
      <w:r w:rsidR="00AD45A7" w:rsidRPr="00F4237D">
        <w:rPr>
          <w:i/>
          <w:iCs/>
          <w:lang w:val="en-GB"/>
        </w:rPr>
        <w:t>"Private Penitentiary Institution in Saranda" ShA</w:t>
      </w:r>
      <w:r w:rsidRPr="00F4237D">
        <w:rPr>
          <w:rFonts w:eastAsia="MS Mincho"/>
          <w:i/>
          <w:iCs/>
          <w:lang w:val="en-GB" w:eastAsia="ja-JP"/>
        </w:rPr>
        <w:t>, where I am the company administrator. Amount</w:t>
      </w:r>
      <w:r w:rsidR="00FC374E" w:rsidRPr="00F4237D">
        <w:rPr>
          <w:rFonts w:eastAsia="MS Mincho"/>
          <w:i/>
          <w:iCs/>
          <w:lang w:val="en-GB" w:eastAsia="ja-JP"/>
        </w:rPr>
        <w:t>, ALL</w:t>
      </w:r>
      <w:r w:rsidRPr="00F4237D">
        <w:rPr>
          <w:rFonts w:eastAsia="MS Mincho"/>
          <w:i/>
          <w:iCs/>
          <w:lang w:val="en-GB" w:eastAsia="ja-JP"/>
        </w:rPr>
        <w:t xml:space="preserve"> 960,000</w:t>
      </w:r>
      <w:r w:rsidR="009E009E" w:rsidRPr="00F4237D">
        <w:rPr>
          <w:rFonts w:eastAsia="MS Mincho"/>
          <w:i/>
          <w:iCs/>
          <w:lang w:val="en-GB"/>
        </w:rPr>
        <w:t>”</w:t>
      </w:r>
      <w:r w:rsidR="009E009E" w:rsidRPr="00F4237D">
        <w:rPr>
          <w:rFonts w:eastAsia="MS Mincho"/>
          <w:bCs/>
          <w:i/>
          <w:iCs/>
          <w:lang w:val="en-GB"/>
        </w:rPr>
        <w:t>.</w:t>
      </w:r>
      <w:r w:rsidR="00FC374E" w:rsidRPr="00F4237D">
        <w:rPr>
          <w:rFonts w:eastAsia="MS Mincho"/>
          <w:bCs/>
          <w:i/>
          <w:iCs/>
          <w:lang w:val="en-GB"/>
        </w:rPr>
        <w:t xml:space="preserve"> </w:t>
      </w:r>
    </w:p>
    <w:p w14:paraId="4A366B4A" w14:textId="27AC74CA" w:rsidR="0013745E" w:rsidRPr="00F4237D" w:rsidRDefault="00067438">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iCs/>
          <w:lang w:val="en-GB" w:eastAsia="ja-JP"/>
        </w:rPr>
      </w:pPr>
      <w:r w:rsidRPr="00F4237D">
        <w:rPr>
          <w:rFonts w:eastAsia="MS Mincho"/>
          <w:bCs/>
          <w:lang w:val="en-GB"/>
        </w:rPr>
        <w:t xml:space="preserve">Referring to information provided by </w:t>
      </w:r>
      <w:r w:rsidR="00456A8C" w:rsidRPr="00F4237D">
        <w:rPr>
          <w:rFonts w:eastAsia="MS Mincho"/>
          <w:bCs/>
          <w:lang w:val="en-GB"/>
        </w:rPr>
        <w:t>NBC</w:t>
      </w:r>
      <w:r w:rsidR="009E009E" w:rsidRPr="00F4237D">
        <w:rPr>
          <w:rFonts w:eastAsia="MS Mincho"/>
          <w:bCs/>
          <w:vertAlign w:val="superscript"/>
          <w:lang w:val="en-GB"/>
        </w:rPr>
        <w:footnoteReference w:id="15"/>
      </w:r>
      <w:r w:rsidR="009E009E" w:rsidRPr="00F4237D">
        <w:rPr>
          <w:rFonts w:eastAsia="MS Mincho"/>
          <w:bCs/>
          <w:lang w:val="en-GB"/>
        </w:rPr>
        <w:t>,</w:t>
      </w:r>
      <w:r w:rsidR="009E009E" w:rsidRPr="00F4237D">
        <w:rPr>
          <w:rFonts w:eastAsia="MS Mincho"/>
          <w:i/>
          <w:lang w:val="en-GB"/>
        </w:rPr>
        <w:t xml:space="preserve"> </w:t>
      </w:r>
      <w:r w:rsidR="00FC374E" w:rsidRPr="00F4237D">
        <w:rPr>
          <w:rFonts w:eastAsia="MS Mincho"/>
          <w:lang w:val="en-GB" w:eastAsia="ja-JP"/>
        </w:rPr>
        <w:t>i</w:t>
      </w:r>
      <w:r w:rsidRPr="00F4237D">
        <w:rPr>
          <w:rFonts w:eastAsia="MS Mincho"/>
          <w:lang w:val="en-GB" w:eastAsia="ja-JP"/>
        </w:rPr>
        <w:t xml:space="preserve">t </w:t>
      </w:r>
      <w:r w:rsidR="00FC374E" w:rsidRPr="00F4237D">
        <w:rPr>
          <w:rFonts w:eastAsia="MS Mincho"/>
          <w:lang w:val="en-GB" w:eastAsia="ja-JP"/>
        </w:rPr>
        <w:t>is indicated t</w:t>
      </w:r>
      <w:r w:rsidRPr="00F4237D">
        <w:rPr>
          <w:rFonts w:eastAsia="MS Mincho"/>
          <w:lang w:val="en-GB" w:eastAsia="ja-JP"/>
        </w:rPr>
        <w:t xml:space="preserve">hat </w:t>
      </w:r>
      <w:r w:rsidR="00514098" w:rsidRPr="00F4237D">
        <w:rPr>
          <w:rFonts w:eastAsia="MS Mincho"/>
          <w:lang w:val="en-GB" w:eastAsia="ja-JP"/>
        </w:rPr>
        <w:t>Mr. Alban</w:t>
      </w:r>
      <w:r w:rsidRPr="00F4237D">
        <w:rPr>
          <w:rFonts w:eastAsia="MS Mincho"/>
          <w:lang w:val="en-GB" w:eastAsia="ja-JP"/>
        </w:rPr>
        <w:t xml:space="preserve"> Mësonjësi appears to have been an administrator and member of the Supervisory Board of this company for the period 10.09.2014-10.09.2017 and is a shareholder of </w:t>
      </w:r>
      <w:r w:rsidR="009E009E" w:rsidRPr="00F4237D">
        <w:rPr>
          <w:rFonts w:eastAsia="MS Mincho"/>
          <w:lang w:val="en-GB" w:eastAsia="ja-JP"/>
        </w:rPr>
        <w:t>33%</w:t>
      </w:r>
      <w:r w:rsidR="009E009E" w:rsidRPr="00F4237D">
        <w:rPr>
          <w:rFonts w:eastAsia="MS Mincho"/>
          <w:vertAlign w:val="superscript"/>
          <w:lang w:val="en-GB"/>
        </w:rPr>
        <w:footnoteReference w:id="16"/>
      </w:r>
      <w:r w:rsidR="009E009E" w:rsidRPr="00F4237D">
        <w:rPr>
          <w:rFonts w:eastAsia="MS Mincho"/>
          <w:lang w:val="en-GB" w:eastAsia="ja-JP"/>
        </w:rPr>
        <w:t xml:space="preserve"> </w:t>
      </w:r>
      <w:r w:rsidRPr="00F4237D">
        <w:rPr>
          <w:rFonts w:eastAsia="MS Mincho"/>
          <w:lang w:val="en-GB" w:eastAsia="ja-JP"/>
        </w:rPr>
        <w:t xml:space="preserve">of its quotas, registered on 15.09.2014, </w:t>
      </w:r>
      <w:r w:rsidR="00FC374E" w:rsidRPr="00F4237D">
        <w:rPr>
          <w:rFonts w:eastAsia="MS Mincho"/>
          <w:lang w:val="en-GB" w:eastAsia="ja-JP"/>
        </w:rPr>
        <w:t xml:space="preserve">issued </w:t>
      </w:r>
      <w:r w:rsidRPr="00F4237D">
        <w:rPr>
          <w:rFonts w:eastAsia="MS Mincho"/>
          <w:lang w:val="en-GB" w:eastAsia="ja-JP"/>
        </w:rPr>
        <w:t xml:space="preserve">with NUIS L42115004O. Its status </w:t>
      </w:r>
      <w:r w:rsidR="00FC374E" w:rsidRPr="00F4237D">
        <w:rPr>
          <w:rFonts w:eastAsia="MS Mincho"/>
          <w:lang w:val="en-GB" w:eastAsia="ja-JP"/>
        </w:rPr>
        <w:t xml:space="preserve">appears </w:t>
      </w:r>
      <w:r w:rsidRPr="00F4237D">
        <w:rPr>
          <w:rFonts w:eastAsia="MS Mincho"/>
          <w:lang w:val="en-GB" w:eastAsia="ja-JP"/>
        </w:rPr>
        <w:t xml:space="preserve">suspended from 10.10.2016. The value of the company's capital is </w:t>
      </w:r>
      <w:r w:rsidR="0065555E" w:rsidRPr="00F4237D">
        <w:rPr>
          <w:rFonts w:eastAsia="MS Mincho"/>
          <w:lang w:val="en-GB" w:eastAsia="ja-JP"/>
        </w:rPr>
        <w:t xml:space="preserve">ALL </w:t>
      </w:r>
      <w:r w:rsidRPr="00F4237D">
        <w:rPr>
          <w:rFonts w:eastAsia="MS Mincho"/>
          <w:lang w:val="en-GB" w:eastAsia="ja-JP"/>
        </w:rPr>
        <w:t xml:space="preserve">10,000,000, of which </w:t>
      </w:r>
      <w:r w:rsidR="0065555E" w:rsidRPr="00F4237D">
        <w:rPr>
          <w:rFonts w:eastAsia="MS Mincho"/>
          <w:lang w:val="en-GB" w:eastAsia="ja-JP"/>
        </w:rPr>
        <w:t xml:space="preserve">ALL </w:t>
      </w:r>
      <w:r w:rsidRPr="00F4237D">
        <w:rPr>
          <w:rFonts w:eastAsia="MS Mincho"/>
          <w:lang w:val="en-GB" w:eastAsia="ja-JP"/>
        </w:rPr>
        <w:t>3,324,304, paid-up capital</w:t>
      </w:r>
      <w:r w:rsidR="00FC374E" w:rsidRPr="00F4237D">
        <w:rPr>
          <w:rFonts w:eastAsia="MS Mincho"/>
          <w:lang w:val="en-GB" w:eastAsia="ja-JP"/>
        </w:rPr>
        <w:t xml:space="preserve">, by </w:t>
      </w:r>
      <w:r w:rsidRPr="00F4237D">
        <w:rPr>
          <w:rFonts w:eastAsia="MS Mincho"/>
          <w:lang w:val="en-GB" w:eastAsia="ja-JP"/>
        </w:rPr>
        <w:t xml:space="preserve">Alban Mësonjësi, referring to the </w:t>
      </w:r>
      <w:r w:rsidR="00AE547D" w:rsidRPr="00F4237D">
        <w:rPr>
          <w:rFonts w:eastAsia="MS Mincho"/>
          <w:lang w:val="en-GB" w:eastAsia="ja-JP"/>
        </w:rPr>
        <w:t xml:space="preserve">statement of </w:t>
      </w:r>
      <w:r w:rsidRPr="00F4237D">
        <w:rPr>
          <w:rFonts w:eastAsia="MS Mincho"/>
          <w:lang w:val="en-GB" w:eastAsia="ja-JP"/>
        </w:rPr>
        <w:t>Credins Bank, with the note</w:t>
      </w:r>
      <w:r w:rsidRPr="00F4237D">
        <w:rPr>
          <w:rFonts w:eastAsia="MS Mincho"/>
          <w:i/>
          <w:iCs/>
          <w:lang w:val="en-GB" w:eastAsia="ja-JP"/>
        </w:rPr>
        <w:t xml:space="preserve"> "capital </w:t>
      </w:r>
      <w:r w:rsidR="00AE547D" w:rsidRPr="00F4237D">
        <w:rPr>
          <w:rFonts w:eastAsia="MS Mincho"/>
          <w:i/>
          <w:iCs/>
          <w:lang w:val="en-GB" w:eastAsia="ja-JP"/>
        </w:rPr>
        <w:t xml:space="preserve">payment </w:t>
      </w:r>
      <w:r w:rsidRPr="00F4237D">
        <w:rPr>
          <w:rFonts w:eastAsia="MS Mincho"/>
          <w:i/>
          <w:iCs/>
          <w:lang w:val="en-GB" w:eastAsia="ja-JP"/>
        </w:rPr>
        <w:t>by the partner"</w:t>
      </w:r>
      <w:r w:rsidRPr="00F4237D">
        <w:rPr>
          <w:rFonts w:eastAsia="MS Mincho"/>
          <w:lang w:val="en-GB" w:eastAsia="ja-JP"/>
        </w:rPr>
        <w:t xml:space="preserve"> dated 29.07.2014, in </w:t>
      </w:r>
      <w:r w:rsidR="00D74343" w:rsidRPr="00F4237D">
        <w:rPr>
          <w:rFonts w:eastAsia="MS Mincho"/>
          <w:lang w:val="en-GB" w:eastAsia="ja-JP"/>
        </w:rPr>
        <w:t>favour</w:t>
      </w:r>
      <w:r w:rsidRPr="00F4237D">
        <w:rPr>
          <w:rFonts w:eastAsia="MS Mincho"/>
          <w:lang w:val="en-GB" w:eastAsia="ja-JP"/>
        </w:rPr>
        <w:t xml:space="preserve"> of "</w:t>
      </w:r>
      <w:r w:rsidR="00FF5781" w:rsidRPr="00F4237D">
        <w:rPr>
          <w:rFonts w:eastAsia="MS Mincho"/>
          <w:lang w:val="en-GB" w:eastAsia="ja-JP"/>
        </w:rPr>
        <w:t>PPI</w:t>
      </w:r>
      <w:r w:rsidRPr="00F4237D">
        <w:rPr>
          <w:rFonts w:eastAsia="MS Mincho"/>
          <w:lang w:val="en-GB" w:eastAsia="ja-JP"/>
        </w:rPr>
        <w:t xml:space="preserve">", Saranda, the value of </w:t>
      </w:r>
      <w:r w:rsidR="0065555E" w:rsidRPr="00F4237D">
        <w:rPr>
          <w:rFonts w:eastAsia="MS Mincho"/>
          <w:lang w:val="en-GB" w:eastAsia="ja-JP"/>
        </w:rPr>
        <w:t xml:space="preserve">ALL </w:t>
      </w:r>
      <w:r w:rsidRPr="00F4237D">
        <w:rPr>
          <w:rFonts w:eastAsia="MS Mincho"/>
          <w:lang w:val="en-GB" w:eastAsia="ja-JP"/>
        </w:rPr>
        <w:t xml:space="preserve">3,300,000 was paid. </w:t>
      </w:r>
      <w:r w:rsidR="00FF5781" w:rsidRPr="00F4237D">
        <w:rPr>
          <w:rFonts w:eastAsia="MS Mincho"/>
          <w:lang w:val="en-GB" w:eastAsia="ja-JP"/>
        </w:rPr>
        <w:t xml:space="preserve">A </w:t>
      </w:r>
      <w:r w:rsidRPr="00F4237D">
        <w:rPr>
          <w:rFonts w:eastAsia="MS Mincho"/>
          <w:lang w:val="en-GB" w:eastAsia="ja-JP"/>
        </w:rPr>
        <w:t xml:space="preserve">copy of the </w:t>
      </w:r>
      <w:r w:rsidR="00FF5781" w:rsidRPr="00F4237D">
        <w:rPr>
          <w:rFonts w:eastAsia="MS Mincho"/>
          <w:lang w:val="en-GB" w:eastAsia="ja-JP"/>
        </w:rPr>
        <w:t xml:space="preserve">payment </w:t>
      </w:r>
      <w:proofErr w:type="gramStart"/>
      <w:r w:rsidR="00FF5781" w:rsidRPr="00F4237D">
        <w:rPr>
          <w:rFonts w:eastAsia="MS Mincho"/>
          <w:lang w:val="en-GB" w:eastAsia="ja-JP"/>
        </w:rPr>
        <w:t>slip</w:t>
      </w:r>
      <w:proofErr w:type="gramEnd"/>
      <w:r w:rsidR="00FF5781" w:rsidRPr="00F4237D">
        <w:rPr>
          <w:rFonts w:eastAsia="MS Mincho"/>
          <w:lang w:val="en-GB" w:eastAsia="ja-JP"/>
        </w:rPr>
        <w:t xml:space="preserve"> </w:t>
      </w:r>
      <w:r w:rsidRPr="00F4237D">
        <w:rPr>
          <w:rFonts w:eastAsia="MS Mincho"/>
          <w:lang w:val="en-GB" w:eastAsia="ja-JP"/>
        </w:rPr>
        <w:t xml:space="preserve">at Credins Bank, it </w:t>
      </w:r>
      <w:r w:rsidR="00FF5781" w:rsidRPr="00F4237D">
        <w:rPr>
          <w:rFonts w:eastAsia="MS Mincho"/>
          <w:lang w:val="en-GB" w:eastAsia="ja-JP"/>
        </w:rPr>
        <w:t xml:space="preserve">is indicated </w:t>
      </w:r>
      <w:r w:rsidRPr="00F4237D">
        <w:rPr>
          <w:rFonts w:eastAsia="MS Mincho"/>
          <w:lang w:val="en-GB" w:eastAsia="ja-JP"/>
        </w:rPr>
        <w:t>that from Adriatik Selami, for the account of "</w:t>
      </w:r>
      <w:r w:rsidR="00FF5781" w:rsidRPr="00F4237D">
        <w:rPr>
          <w:rFonts w:eastAsia="MS Mincho"/>
          <w:lang w:val="en-GB" w:eastAsia="ja-JP"/>
        </w:rPr>
        <w:t>PPI</w:t>
      </w:r>
      <w:r w:rsidRPr="00F4237D">
        <w:rPr>
          <w:rFonts w:eastAsia="MS Mincho"/>
          <w:lang w:val="en-GB" w:eastAsia="ja-JP"/>
        </w:rPr>
        <w:t>" Saranda, the amount of</w:t>
      </w:r>
      <w:r w:rsidR="00FF5781" w:rsidRPr="00F4237D">
        <w:rPr>
          <w:rFonts w:eastAsia="MS Mincho"/>
          <w:lang w:val="en-GB" w:eastAsia="ja-JP"/>
        </w:rPr>
        <w:t xml:space="preserve"> EUR</w:t>
      </w:r>
      <w:r w:rsidRPr="00F4237D">
        <w:rPr>
          <w:rFonts w:eastAsia="MS Mincho"/>
          <w:lang w:val="en-GB" w:eastAsia="ja-JP"/>
        </w:rPr>
        <w:t xml:space="preserve"> 24,304 was transferred on 16.07.2014</w:t>
      </w:r>
      <w:r w:rsidR="009E009E" w:rsidRPr="00F4237D">
        <w:rPr>
          <w:rFonts w:eastAsia="MS Mincho"/>
          <w:lang w:val="en-GB"/>
        </w:rPr>
        <w:t>.</w:t>
      </w:r>
    </w:p>
    <w:p w14:paraId="67BE2058" w14:textId="56EA6228" w:rsidR="0013745E" w:rsidRPr="00F4237D" w:rsidRDefault="00067438">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iCs/>
          <w:lang w:val="en-GB" w:eastAsia="ja-JP"/>
        </w:rPr>
      </w:pPr>
      <w:r w:rsidRPr="00F4237D">
        <w:rPr>
          <w:rFonts w:eastAsia="MS Mincho"/>
          <w:lang w:val="en-GB"/>
        </w:rPr>
        <w:t xml:space="preserve">From the financial balance sheet for the years 2014-2015, submitted by the </w:t>
      </w:r>
      <w:r w:rsidR="00FF5781" w:rsidRPr="00F4237D">
        <w:rPr>
          <w:rFonts w:eastAsia="MS Mincho"/>
          <w:lang w:val="en-GB"/>
        </w:rPr>
        <w:t>NBC</w:t>
      </w:r>
      <w:r w:rsidRPr="00F4237D">
        <w:rPr>
          <w:rFonts w:eastAsia="MS Mincho"/>
          <w:lang w:val="en-GB"/>
        </w:rPr>
        <w:t xml:space="preserve">, it results that the balance of monetary assets in the bank is worth </w:t>
      </w:r>
      <w:r w:rsidR="00FF5781" w:rsidRPr="00F4237D">
        <w:rPr>
          <w:rFonts w:eastAsia="MS Mincho"/>
          <w:lang w:val="en-GB"/>
        </w:rPr>
        <w:t xml:space="preserve">ALL </w:t>
      </w:r>
      <w:r w:rsidRPr="00F4237D">
        <w:rPr>
          <w:rFonts w:eastAsia="MS Mincho"/>
          <w:lang w:val="en-GB"/>
        </w:rPr>
        <w:t>10,000,000, for both years and that the company has no declared income for these years.</w:t>
      </w:r>
      <w:r w:rsidR="00FF5781" w:rsidRPr="00F4237D">
        <w:rPr>
          <w:rFonts w:eastAsia="MS Mincho"/>
          <w:lang w:val="en-GB"/>
        </w:rPr>
        <w:t xml:space="preserve"> </w:t>
      </w:r>
    </w:p>
    <w:p w14:paraId="7B89784E" w14:textId="5A6CAE42" w:rsidR="0013745E" w:rsidRPr="00F4237D" w:rsidRDefault="009E009E">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iCs/>
          <w:lang w:val="en-GB" w:eastAsia="ja-JP"/>
        </w:rPr>
      </w:pPr>
      <w:r w:rsidRPr="00F4237D">
        <w:rPr>
          <w:rFonts w:eastAsia="MS Mincho"/>
          <w:bCs/>
          <w:lang w:val="en-GB" w:eastAsia="ja-JP"/>
        </w:rPr>
        <w:lastRenderedPageBreak/>
        <w:t>Credins Bank</w:t>
      </w:r>
      <w:r w:rsidRPr="00F4237D">
        <w:rPr>
          <w:rFonts w:eastAsia="MS Mincho"/>
          <w:bCs/>
          <w:vertAlign w:val="superscript"/>
          <w:lang w:val="en-GB"/>
        </w:rPr>
        <w:footnoteReference w:id="17"/>
      </w:r>
      <w:r w:rsidRPr="00F4237D">
        <w:rPr>
          <w:rFonts w:eastAsia="MS Mincho"/>
          <w:b/>
          <w:lang w:val="en-GB" w:eastAsia="ja-JP"/>
        </w:rPr>
        <w:t xml:space="preserve"> </w:t>
      </w:r>
      <w:r w:rsidR="00440194" w:rsidRPr="00F4237D">
        <w:rPr>
          <w:rFonts w:eastAsia="MS Mincho"/>
          <w:lang w:val="en-GB" w:eastAsia="ja-JP"/>
        </w:rPr>
        <w:t>confirms that on 16.07.2014 the amount of ALL 3,400,129.6 was deposited with the description “</w:t>
      </w:r>
      <w:r w:rsidR="00440194" w:rsidRPr="00F4237D">
        <w:rPr>
          <w:rFonts w:eastAsia="MS Mincho"/>
          <w:i/>
          <w:iCs/>
          <w:lang w:val="en-GB" w:eastAsia="ja-JP"/>
        </w:rPr>
        <w:t xml:space="preserve">Private </w:t>
      </w:r>
      <w:r w:rsidR="007A4600" w:rsidRPr="00F4237D">
        <w:rPr>
          <w:rFonts w:eastAsia="MS Mincho"/>
          <w:i/>
          <w:iCs/>
          <w:lang w:val="en-GB" w:eastAsia="ja-JP"/>
        </w:rPr>
        <w:t>Penitentiary Institute</w:t>
      </w:r>
      <w:r w:rsidR="00440194" w:rsidRPr="00F4237D">
        <w:rPr>
          <w:rFonts w:eastAsia="MS Mincho"/>
          <w:i/>
          <w:iCs/>
          <w:lang w:val="en-GB" w:eastAsia="ja-JP"/>
        </w:rPr>
        <w:t>, Transfer of Initial Capital, for the Establishment of Alban Mesonjesi”.</w:t>
      </w:r>
      <w:r w:rsidR="00440194" w:rsidRPr="00F4237D">
        <w:rPr>
          <w:rFonts w:eastAsia="MS Mincho"/>
          <w:lang w:val="en-GB" w:eastAsia="ja-JP"/>
        </w:rPr>
        <w:t xml:space="preserve"> On 29.07.2014, the amount of ALL 3,300,000 was deposited with the description </w:t>
      </w:r>
      <w:r w:rsidR="00440194" w:rsidRPr="00F4237D">
        <w:rPr>
          <w:rFonts w:eastAsia="MS Mincho"/>
          <w:i/>
          <w:iCs/>
          <w:lang w:val="en-GB" w:eastAsia="ja-JP"/>
        </w:rPr>
        <w:t>“Alban Mesonjesi - Capital Inflow from Partner.”</w:t>
      </w:r>
      <w:r w:rsidR="00440194" w:rsidRPr="00F4237D">
        <w:rPr>
          <w:rFonts w:eastAsia="MS Mincho"/>
          <w:lang w:val="en-GB" w:eastAsia="ja-JP"/>
        </w:rPr>
        <w:t xml:space="preserve"> While on 01.08.2014 the amount of ALL 3,300,000 was transferred with the description “</w:t>
      </w:r>
      <w:r w:rsidR="00440194" w:rsidRPr="00F4237D">
        <w:rPr>
          <w:rFonts w:eastAsia="MS Mincho"/>
          <w:i/>
          <w:iCs/>
          <w:lang w:val="en-GB" w:eastAsia="ja-JP"/>
        </w:rPr>
        <w:t>Thoma Ilia Kallojeri trn no. E01-14000073527, Thoma Kallojeri, transfer of quotas</w:t>
      </w:r>
      <w:r w:rsidR="00440194" w:rsidRPr="00F4237D">
        <w:rPr>
          <w:rFonts w:eastAsia="MS Mincho"/>
          <w:lang w:val="en-GB" w:eastAsia="ja-JP"/>
        </w:rPr>
        <w:t>.” Subsequently, on 05.11.2014, the amount of ALL 3,300,000 was transferred to another account of the company (623921) with the description “</w:t>
      </w:r>
      <w:r w:rsidR="007A4600" w:rsidRPr="00F4237D">
        <w:rPr>
          <w:rFonts w:eastAsia="MS Mincho"/>
          <w:i/>
          <w:iCs/>
          <w:lang w:val="en-GB" w:eastAsia="ja-JP"/>
        </w:rPr>
        <w:t>Private Penitentiary Institute</w:t>
      </w:r>
      <w:r w:rsidR="00962D15" w:rsidRPr="00F4237D">
        <w:rPr>
          <w:rFonts w:eastAsia="MS Mincho"/>
          <w:i/>
          <w:iCs/>
          <w:lang w:val="en-GB" w:eastAsia="ja-JP"/>
        </w:rPr>
        <w:t>.</w:t>
      </w:r>
      <w:r w:rsidR="007A4600" w:rsidRPr="00F4237D">
        <w:rPr>
          <w:rFonts w:eastAsia="MS Mincho"/>
          <w:lang w:val="en-GB" w:eastAsia="ja-JP"/>
        </w:rPr>
        <w:t xml:space="preserve"> </w:t>
      </w:r>
      <w:r w:rsidR="00440194" w:rsidRPr="00F4237D">
        <w:rPr>
          <w:rFonts w:eastAsia="MS Mincho"/>
          <w:i/>
          <w:iCs/>
          <w:lang w:val="en-GB" w:eastAsia="ja-JP"/>
        </w:rPr>
        <w:t>Transfer from Partner/Administrator Alban Mësonjësi</w:t>
      </w:r>
      <w:r w:rsidRPr="00F4237D">
        <w:rPr>
          <w:rFonts w:eastAsia="MS Mincho"/>
          <w:i/>
          <w:iCs/>
          <w:lang w:val="en-GB" w:eastAsia="ja-JP"/>
        </w:rPr>
        <w:t xml:space="preserve">”. </w:t>
      </w:r>
    </w:p>
    <w:p w14:paraId="3938825A" w14:textId="2315AFC7" w:rsidR="009E009E" w:rsidRPr="00F4237D" w:rsidRDefault="00440194">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iCs/>
          <w:lang w:val="en-GB" w:eastAsia="ja-JP"/>
        </w:rPr>
      </w:pPr>
      <w:r w:rsidRPr="00F4237D">
        <w:rPr>
          <w:lang w:val="en-GB" w:eastAsia="ja-JP"/>
        </w:rPr>
        <w:t xml:space="preserve">From the amount paid for capital, it results that the value of ALL 1,000,000 was transferred with the description </w:t>
      </w:r>
      <w:r w:rsidRPr="00F4237D">
        <w:rPr>
          <w:i/>
          <w:iCs/>
          <w:lang w:val="en-GB" w:eastAsia="ja-JP"/>
        </w:rPr>
        <w:t>“Albline Services sha for share capital, Alban Mësonjësi”</w:t>
      </w:r>
      <w:r w:rsidRPr="00F4237D">
        <w:rPr>
          <w:lang w:val="en-GB" w:eastAsia="ja-JP"/>
        </w:rPr>
        <w:t xml:space="preserve"> and on 19.11.2014, the value of ALL 1,000,000 was withdrawn in cash by </w:t>
      </w:r>
      <w:r w:rsidR="00514098" w:rsidRPr="00F4237D">
        <w:rPr>
          <w:lang w:val="en-GB" w:eastAsia="ja-JP"/>
        </w:rPr>
        <w:t>Mr. Alban</w:t>
      </w:r>
      <w:r w:rsidRPr="00F4237D">
        <w:rPr>
          <w:lang w:val="en-GB" w:eastAsia="ja-JP"/>
        </w:rPr>
        <w:t xml:space="preserve"> Mësonjësi, who then paid this amount into the account on 19.12.2014. The person related to the </w:t>
      </w:r>
      <w:r w:rsidR="00AD45A7" w:rsidRPr="00F4237D">
        <w:rPr>
          <w:rFonts w:eastAsia="MS Mincho"/>
          <w:lang w:val="en-GB" w:eastAsia="ja-JP"/>
        </w:rPr>
        <w:t>assessee</w:t>
      </w:r>
      <w:r w:rsidR="00AD45A7" w:rsidRPr="00F4237D">
        <w:rPr>
          <w:lang w:val="en-GB" w:eastAsia="ja-JP"/>
        </w:rPr>
        <w:t xml:space="preserve"> </w:t>
      </w:r>
      <w:r w:rsidRPr="00F4237D">
        <w:rPr>
          <w:lang w:val="en-GB" w:eastAsia="ja-JP"/>
        </w:rPr>
        <w:t xml:space="preserve">has also performed other actions </w:t>
      </w:r>
      <w:r w:rsidR="00962D15" w:rsidRPr="00F4237D">
        <w:rPr>
          <w:lang w:val="en-GB" w:eastAsia="ja-JP"/>
        </w:rPr>
        <w:t>o</w:t>
      </w:r>
      <w:r w:rsidRPr="00F4237D">
        <w:rPr>
          <w:lang w:val="en-GB" w:eastAsia="ja-JP"/>
        </w:rPr>
        <w:t xml:space="preserve">n this account, which are mainly related to payments and repayment of the company's obligations to state institutions, but also cash withdrawals during the period 02.03.2015 - 04.09.2015, </w:t>
      </w:r>
      <w:r w:rsidR="00962D15" w:rsidRPr="00F4237D">
        <w:rPr>
          <w:lang w:val="en-GB" w:eastAsia="ja-JP"/>
        </w:rPr>
        <w:t xml:space="preserve">in </w:t>
      </w:r>
      <w:r w:rsidRPr="00F4237D">
        <w:rPr>
          <w:lang w:val="en-GB" w:eastAsia="ja-JP"/>
        </w:rPr>
        <w:t>a total value</w:t>
      </w:r>
      <w:r w:rsidRPr="00F4237D">
        <w:rPr>
          <w:rFonts w:eastAsia="MS Mincho"/>
          <w:lang w:val="en-GB" w:eastAsia="ja-JP"/>
        </w:rPr>
        <w:t xml:space="preserve"> </w:t>
      </w:r>
      <w:r w:rsidR="00962D15" w:rsidRPr="00F4237D">
        <w:rPr>
          <w:rFonts w:eastAsia="MS Mincho"/>
          <w:lang w:val="en-GB" w:eastAsia="ja-JP"/>
        </w:rPr>
        <w:t xml:space="preserve">of </w:t>
      </w:r>
      <w:r w:rsidR="0045522F" w:rsidRPr="00F4237D">
        <w:rPr>
          <w:rFonts w:eastAsia="MS Mincho"/>
          <w:lang w:val="en-GB" w:eastAsia="ja-JP"/>
        </w:rPr>
        <w:t xml:space="preserve">ALL </w:t>
      </w:r>
      <w:r w:rsidR="009E009E" w:rsidRPr="00F4237D">
        <w:rPr>
          <w:rFonts w:eastAsia="MS Mincho"/>
          <w:lang w:val="en-GB" w:eastAsia="ja-JP"/>
        </w:rPr>
        <w:t>960.000.</w:t>
      </w:r>
    </w:p>
    <w:p w14:paraId="47ED8EBC" w14:textId="485D6A2E" w:rsidR="009E009E" w:rsidRPr="00F4237D" w:rsidRDefault="00440194">
      <w:pPr>
        <w:pStyle w:val="ListParagraph"/>
        <w:widowControl w:val="0"/>
        <w:numPr>
          <w:ilvl w:val="0"/>
          <w:numId w:val="8"/>
        </w:numPr>
        <w:tabs>
          <w:tab w:val="left" w:pos="270"/>
        </w:tabs>
        <w:autoSpaceDE w:val="0"/>
        <w:autoSpaceDN w:val="0"/>
        <w:adjustRightInd w:val="0"/>
        <w:spacing w:after="120" w:line="276" w:lineRule="auto"/>
        <w:ind w:left="0" w:firstLine="0"/>
        <w:contextualSpacing w:val="0"/>
        <w:jc w:val="both"/>
        <w:rPr>
          <w:lang w:val="en-GB"/>
        </w:rPr>
      </w:pPr>
      <w:r w:rsidRPr="00F4237D">
        <w:rPr>
          <w:rFonts w:eastAsia="MS Mincho"/>
          <w:lang w:val="en-GB" w:eastAsia="ja-JP"/>
        </w:rPr>
        <w:t xml:space="preserve">The remaining part of the capital paid by the other shareholders, the amount held blocked for capital of </w:t>
      </w:r>
      <w:r w:rsidR="00962D15" w:rsidRPr="00F4237D">
        <w:rPr>
          <w:rFonts w:eastAsia="MS Mincho"/>
          <w:lang w:val="en-GB" w:eastAsia="ja-JP"/>
        </w:rPr>
        <w:t xml:space="preserve">ALL </w:t>
      </w:r>
      <w:r w:rsidRPr="00F4237D">
        <w:rPr>
          <w:rFonts w:eastAsia="MS Mincho"/>
          <w:lang w:val="en-GB" w:eastAsia="ja-JP"/>
        </w:rPr>
        <w:t xml:space="preserve">6,700,129, was transferred on 01.07.2015 with the description </w:t>
      </w:r>
      <w:r w:rsidRPr="00F4237D">
        <w:rPr>
          <w:rFonts w:eastAsia="MS Mincho"/>
          <w:i/>
          <w:iCs/>
          <w:lang w:val="en-GB" w:eastAsia="ja-JP"/>
        </w:rPr>
        <w:t xml:space="preserve">“Private </w:t>
      </w:r>
      <w:r w:rsidR="00962D15" w:rsidRPr="00F4237D">
        <w:rPr>
          <w:rFonts w:eastAsia="MS Mincho"/>
          <w:i/>
          <w:iCs/>
          <w:lang w:val="en-GB" w:eastAsia="ja-JP"/>
        </w:rPr>
        <w:t xml:space="preserve">Penitentiary </w:t>
      </w:r>
      <w:r w:rsidRPr="00F4237D">
        <w:rPr>
          <w:rFonts w:eastAsia="MS Mincho"/>
          <w:i/>
          <w:iCs/>
          <w:lang w:val="en-GB" w:eastAsia="ja-JP"/>
        </w:rPr>
        <w:t xml:space="preserve">Institute </w:t>
      </w:r>
      <w:r w:rsidR="00962D15" w:rsidRPr="00F4237D">
        <w:rPr>
          <w:rFonts w:eastAsia="MS Mincho"/>
          <w:i/>
          <w:iCs/>
          <w:lang w:val="en-GB" w:eastAsia="ja-JP"/>
        </w:rPr>
        <w:t xml:space="preserve">- </w:t>
      </w:r>
      <w:r w:rsidRPr="00F4237D">
        <w:rPr>
          <w:rFonts w:eastAsia="MS Mincho"/>
          <w:i/>
          <w:iCs/>
          <w:lang w:val="en-GB" w:eastAsia="ja-JP"/>
        </w:rPr>
        <w:t xml:space="preserve">Transfer of the Founding Capital to the Current Account of the Private </w:t>
      </w:r>
      <w:r w:rsidR="00962D15" w:rsidRPr="00F4237D">
        <w:rPr>
          <w:rFonts w:eastAsia="MS Mincho"/>
          <w:i/>
          <w:iCs/>
          <w:lang w:val="en-GB" w:eastAsia="ja-JP"/>
        </w:rPr>
        <w:t>Penitentiary Institute</w:t>
      </w:r>
      <w:r w:rsidRPr="00F4237D">
        <w:rPr>
          <w:rFonts w:eastAsia="MS Mincho"/>
          <w:i/>
          <w:iCs/>
          <w:lang w:val="en-GB" w:eastAsia="ja-JP"/>
        </w:rPr>
        <w:t>”</w:t>
      </w:r>
      <w:r w:rsidRPr="00F4237D">
        <w:rPr>
          <w:rFonts w:eastAsia="MS Mincho"/>
          <w:lang w:val="en-GB" w:eastAsia="ja-JP"/>
        </w:rPr>
        <w:t xml:space="preserve"> to the current account (623921), from which the amount of </w:t>
      </w:r>
      <w:r w:rsidR="0065555E" w:rsidRPr="00F4237D">
        <w:rPr>
          <w:rFonts w:eastAsia="MS Mincho"/>
          <w:lang w:val="en-GB" w:eastAsia="ja-JP"/>
        </w:rPr>
        <w:t xml:space="preserve">ALL </w:t>
      </w:r>
      <w:r w:rsidRPr="00F4237D">
        <w:rPr>
          <w:rFonts w:eastAsia="MS Mincho"/>
          <w:lang w:val="en-GB" w:eastAsia="ja-JP"/>
        </w:rPr>
        <w:t xml:space="preserve">1,400,000 was transferred within the </w:t>
      </w:r>
      <w:r w:rsidR="00962D15" w:rsidRPr="00F4237D">
        <w:rPr>
          <w:rFonts w:eastAsia="MS Mincho"/>
          <w:lang w:val="en-GB" w:eastAsia="ja-JP"/>
        </w:rPr>
        <w:t xml:space="preserve">same </w:t>
      </w:r>
      <w:r w:rsidRPr="00F4237D">
        <w:rPr>
          <w:rFonts w:eastAsia="MS Mincho"/>
          <w:lang w:val="en-GB" w:eastAsia="ja-JP"/>
        </w:rPr>
        <w:t xml:space="preserve">day to </w:t>
      </w:r>
      <w:r w:rsidR="00514098" w:rsidRPr="00F4237D">
        <w:rPr>
          <w:rFonts w:eastAsia="MS Mincho"/>
          <w:lang w:val="en-GB" w:eastAsia="ja-JP"/>
        </w:rPr>
        <w:t xml:space="preserve">Mr. </w:t>
      </w:r>
      <w:r w:rsidRPr="00F4237D">
        <w:rPr>
          <w:rFonts w:eastAsia="MS Mincho"/>
          <w:lang w:val="en-GB" w:eastAsia="ja-JP"/>
        </w:rPr>
        <w:t xml:space="preserve">Adriatik Selami, with the description </w:t>
      </w:r>
      <w:r w:rsidRPr="00F4237D">
        <w:rPr>
          <w:rFonts w:eastAsia="MS Mincho"/>
          <w:i/>
          <w:iCs/>
          <w:lang w:val="en-GB" w:eastAsia="ja-JP"/>
        </w:rPr>
        <w:t xml:space="preserve">“Transfer to the account of the partner of the Private </w:t>
      </w:r>
      <w:r w:rsidR="00962D15" w:rsidRPr="00F4237D">
        <w:rPr>
          <w:rFonts w:eastAsia="MS Mincho"/>
          <w:i/>
          <w:iCs/>
          <w:lang w:val="en-GB" w:eastAsia="ja-JP"/>
        </w:rPr>
        <w:t>Penitentiary Institute</w:t>
      </w:r>
      <w:r w:rsidRPr="00F4237D">
        <w:rPr>
          <w:rFonts w:eastAsia="MS Mincho"/>
          <w:i/>
          <w:iCs/>
          <w:lang w:val="en-GB" w:eastAsia="ja-JP"/>
        </w:rPr>
        <w:t>”</w:t>
      </w:r>
      <w:r w:rsidRPr="00F4237D">
        <w:rPr>
          <w:rFonts w:eastAsia="MS Mincho"/>
          <w:lang w:val="en-GB" w:eastAsia="ja-JP"/>
        </w:rPr>
        <w:t xml:space="preserve"> and on 03.07.2015, the amount of </w:t>
      </w:r>
      <w:r w:rsidR="0065555E" w:rsidRPr="00F4237D">
        <w:rPr>
          <w:rFonts w:eastAsia="MS Mincho"/>
          <w:lang w:val="en-GB" w:eastAsia="ja-JP"/>
        </w:rPr>
        <w:t xml:space="preserve">ALL </w:t>
      </w:r>
      <w:r w:rsidRPr="00F4237D">
        <w:rPr>
          <w:rFonts w:eastAsia="MS Mincho"/>
          <w:lang w:val="en-GB" w:eastAsia="ja-JP"/>
        </w:rPr>
        <w:t xml:space="preserve">3,300,000 was transferred to the account of </w:t>
      </w:r>
      <w:r w:rsidR="00594A5C" w:rsidRPr="00F4237D">
        <w:rPr>
          <w:lang w:val="en-GB"/>
        </w:rPr>
        <w:t>Mr</w:t>
      </w:r>
      <w:r w:rsidR="00514098" w:rsidRPr="00F4237D">
        <w:rPr>
          <w:rFonts w:eastAsia="MS Mincho"/>
          <w:lang w:val="en-GB" w:eastAsia="ja-JP"/>
        </w:rPr>
        <w:t xml:space="preserve">. </w:t>
      </w:r>
      <w:r w:rsidRPr="00F4237D">
        <w:rPr>
          <w:rFonts w:eastAsia="MS Mincho"/>
          <w:lang w:val="en-GB" w:eastAsia="ja-JP"/>
        </w:rPr>
        <w:t xml:space="preserve">Thoma Kallojeri with the description </w:t>
      </w:r>
      <w:r w:rsidRPr="00F4237D">
        <w:rPr>
          <w:rFonts w:eastAsia="MS Mincho"/>
          <w:i/>
          <w:iCs/>
          <w:lang w:val="en-GB" w:eastAsia="ja-JP"/>
        </w:rPr>
        <w:t xml:space="preserve">“Transfer to the account of the partner of the Private </w:t>
      </w:r>
      <w:r w:rsidR="00962D15" w:rsidRPr="00F4237D">
        <w:rPr>
          <w:rFonts w:eastAsia="MS Mincho"/>
          <w:i/>
          <w:iCs/>
          <w:lang w:val="en-GB" w:eastAsia="ja-JP"/>
        </w:rPr>
        <w:t>Penitentiary Institute</w:t>
      </w:r>
      <w:r w:rsidRPr="00F4237D">
        <w:rPr>
          <w:rFonts w:eastAsia="MS Mincho"/>
          <w:i/>
          <w:iCs/>
          <w:lang w:val="en-GB" w:eastAsia="ja-JP"/>
        </w:rPr>
        <w:t>”</w:t>
      </w:r>
      <w:r w:rsidRPr="00F4237D">
        <w:rPr>
          <w:rFonts w:eastAsia="MS Mincho"/>
          <w:lang w:val="en-GB" w:eastAsia="ja-JP"/>
        </w:rPr>
        <w:t xml:space="preserve">. Meanwhile, the remaining value of </w:t>
      </w:r>
      <w:r w:rsidR="0065555E" w:rsidRPr="00F4237D">
        <w:rPr>
          <w:rFonts w:eastAsia="MS Mincho"/>
          <w:lang w:val="en-GB" w:eastAsia="ja-JP"/>
        </w:rPr>
        <w:t xml:space="preserve">ALL </w:t>
      </w:r>
      <w:r w:rsidRPr="00F4237D">
        <w:rPr>
          <w:rFonts w:eastAsia="MS Mincho"/>
          <w:lang w:val="en-GB" w:eastAsia="ja-JP"/>
        </w:rPr>
        <w:t xml:space="preserve">1,270,000 is transferred on 21.07.2016 to </w:t>
      </w:r>
      <w:r w:rsidR="00514098" w:rsidRPr="00F4237D">
        <w:rPr>
          <w:rFonts w:eastAsia="MS Mincho"/>
          <w:lang w:val="en-GB" w:eastAsia="ja-JP"/>
        </w:rPr>
        <w:t xml:space="preserve">Mr. </w:t>
      </w:r>
      <w:r w:rsidRPr="00F4237D">
        <w:rPr>
          <w:rFonts w:eastAsia="MS Mincho"/>
          <w:lang w:val="en-GB" w:eastAsia="ja-JP"/>
        </w:rPr>
        <w:t>Gentian Mësonjësi (</w:t>
      </w:r>
      <w:r w:rsidRPr="00F4237D">
        <w:rPr>
          <w:rFonts w:eastAsia="MS Mincho"/>
          <w:i/>
          <w:iCs/>
          <w:lang w:val="en-GB" w:eastAsia="ja-JP"/>
        </w:rPr>
        <w:t>brother of the cohabitant</w:t>
      </w:r>
      <w:r w:rsidRPr="00F4237D">
        <w:rPr>
          <w:rFonts w:eastAsia="MS Mincho"/>
          <w:lang w:val="en-GB" w:eastAsia="ja-JP"/>
        </w:rPr>
        <w:t>) with the description "</w:t>
      </w:r>
      <w:r w:rsidRPr="00F4237D">
        <w:rPr>
          <w:rFonts w:eastAsia="MS Mincho"/>
          <w:i/>
          <w:iCs/>
          <w:lang w:val="en-GB" w:eastAsia="ja-JP"/>
        </w:rPr>
        <w:t>Loan</w:t>
      </w:r>
      <w:r w:rsidRPr="00F4237D">
        <w:rPr>
          <w:rFonts w:eastAsia="MS Mincho"/>
          <w:lang w:val="en-GB" w:eastAsia="ja-JP"/>
        </w:rPr>
        <w:t>"</w:t>
      </w:r>
      <w:r w:rsidR="009E009E" w:rsidRPr="00F4237D">
        <w:rPr>
          <w:rFonts w:eastAsia="MS Mincho"/>
          <w:i/>
          <w:lang w:val="en-GB" w:eastAsia="ja-JP"/>
        </w:rPr>
        <w:t>.</w:t>
      </w:r>
      <w:r w:rsidR="00962D15" w:rsidRPr="00F4237D">
        <w:rPr>
          <w:rFonts w:eastAsia="MS Mincho"/>
          <w:i/>
          <w:lang w:val="en-GB" w:eastAsia="ja-JP"/>
        </w:rPr>
        <w:t xml:space="preserve"> </w:t>
      </w:r>
    </w:p>
    <w:p w14:paraId="02F72113" w14:textId="2E1088E1" w:rsidR="0013745E" w:rsidRPr="00F4237D" w:rsidRDefault="006A2E0C">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lang w:val="en-GB" w:eastAsia="ja-JP"/>
        </w:rPr>
      </w:pPr>
      <w:r w:rsidRPr="00F4237D">
        <w:rPr>
          <w:rFonts w:eastAsia="MS Mincho"/>
          <w:bCs/>
          <w:lang w:val="en-GB" w:eastAsia="ja-JP"/>
        </w:rPr>
        <w:t>Regional Tax Directorate</w:t>
      </w:r>
      <w:r w:rsidR="00962D15" w:rsidRPr="00F4237D">
        <w:rPr>
          <w:rFonts w:eastAsia="MS Mincho"/>
          <w:bCs/>
          <w:lang w:val="en-GB" w:eastAsia="ja-JP"/>
        </w:rPr>
        <w:t xml:space="preserve"> (hereinafter “RTD”) of</w:t>
      </w:r>
      <w:r w:rsidRPr="00F4237D">
        <w:rPr>
          <w:rFonts w:eastAsia="MS Mincho"/>
          <w:bCs/>
          <w:lang w:val="en-GB" w:eastAsia="ja-JP"/>
        </w:rPr>
        <w:t xml:space="preserve"> </w:t>
      </w:r>
      <w:r w:rsidR="00962D15" w:rsidRPr="00F4237D">
        <w:rPr>
          <w:rFonts w:eastAsia="MS Mincho"/>
          <w:bCs/>
          <w:lang w:val="en-GB" w:eastAsia="ja-JP"/>
        </w:rPr>
        <w:t>Tirana</w:t>
      </w:r>
      <w:r w:rsidR="009E009E" w:rsidRPr="00F4237D">
        <w:rPr>
          <w:rFonts w:eastAsia="MS Mincho"/>
          <w:vertAlign w:val="superscript"/>
          <w:lang w:val="en-GB"/>
        </w:rPr>
        <w:footnoteReference w:id="18"/>
      </w:r>
      <w:r w:rsidR="009E009E" w:rsidRPr="00F4237D">
        <w:rPr>
          <w:rFonts w:eastAsia="MS Mincho"/>
          <w:bCs/>
          <w:lang w:val="en-GB" w:eastAsia="ja-JP"/>
        </w:rPr>
        <w:t xml:space="preserve"> </w:t>
      </w:r>
      <w:r w:rsidRPr="00F4237D">
        <w:rPr>
          <w:rFonts w:eastAsia="MS Mincho"/>
          <w:lang w:val="en-GB" w:eastAsia="ja-JP"/>
        </w:rPr>
        <w:t xml:space="preserve">confirms that </w:t>
      </w:r>
      <w:r w:rsidR="00594A5C" w:rsidRPr="00F4237D">
        <w:rPr>
          <w:lang w:val="en-GB"/>
        </w:rPr>
        <w:t>Mr</w:t>
      </w:r>
      <w:r w:rsidR="00514098" w:rsidRPr="00F4237D">
        <w:rPr>
          <w:rFonts w:eastAsia="MS Mincho"/>
          <w:lang w:val="en-GB" w:eastAsia="ja-JP"/>
        </w:rPr>
        <w:t>. Alban</w:t>
      </w:r>
      <w:r w:rsidRPr="00F4237D">
        <w:rPr>
          <w:rFonts w:eastAsia="MS Mincho"/>
          <w:lang w:val="en-GB" w:eastAsia="ja-JP"/>
        </w:rPr>
        <w:t xml:space="preserve"> Mësonjësi is registered with the tax authority, private economic activity as an administrator in the taxpayer </w:t>
      </w:r>
      <w:r w:rsidR="00962D15" w:rsidRPr="00F4237D">
        <w:rPr>
          <w:rFonts w:eastAsia="MS Mincho"/>
          <w:lang w:val="en-GB" w:eastAsia="ja-JP"/>
        </w:rPr>
        <w:t xml:space="preserve">entity </w:t>
      </w:r>
      <w:r w:rsidRPr="00F4237D">
        <w:rPr>
          <w:rFonts w:eastAsia="MS Mincho"/>
          <w:lang w:val="en-GB" w:eastAsia="ja-JP"/>
        </w:rPr>
        <w:t>"</w:t>
      </w:r>
      <w:r w:rsidR="00962D15" w:rsidRPr="00F4237D">
        <w:rPr>
          <w:rFonts w:eastAsia="MS Mincho"/>
          <w:i/>
          <w:iCs/>
          <w:lang w:val="en-GB" w:eastAsia="ja-JP"/>
        </w:rPr>
        <w:t xml:space="preserve"> Private Penitentiary Institute</w:t>
      </w:r>
      <w:r w:rsidR="00962D15" w:rsidRPr="00F4237D">
        <w:rPr>
          <w:rFonts w:eastAsia="MS Mincho"/>
          <w:lang w:val="en-GB" w:eastAsia="ja-JP"/>
        </w:rPr>
        <w:t xml:space="preserve"> </w:t>
      </w:r>
      <w:r w:rsidRPr="00F4237D">
        <w:rPr>
          <w:rFonts w:eastAsia="MS Mincho"/>
          <w:lang w:val="en-GB" w:eastAsia="ja-JP"/>
        </w:rPr>
        <w:t xml:space="preserve">" </w:t>
      </w:r>
      <w:r w:rsidR="00962D15" w:rsidRPr="00F4237D">
        <w:rPr>
          <w:rFonts w:eastAsia="MS Mincho"/>
          <w:lang w:val="en-GB" w:eastAsia="ja-JP"/>
        </w:rPr>
        <w:t xml:space="preserve">in </w:t>
      </w:r>
      <w:r w:rsidRPr="00F4237D">
        <w:rPr>
          <w:rFonts w:eastAsia="MS Mincho"/>
          <w:lang w:val="en-GB" w:eastAsia="ja-JP"/>
        </w:rPr>
        <w:t xml:space="preserve">Saranda, registered </w:t>
      </w:r>
      <w:r w:rsidR="00141296" w:rsidRPr="00F4237D">
        <w:rPr>
          <w:rFonts w:eastAsia="MS Mincho"/>
          <w:lang w:val="en-GB" w:eastAsia="ja-JP"/>
        </w:rPr>
        <w:t>TAX ID</w:t>
      </w:r>
      <w:r w:rsidRPr="00F4237D">
        <w:rPr>
          <w:rFonts w:eastAsia="MS Mincho"/>
          <w:lang w:val="en-GB" w:eastAsia="ja-JP"/>
        </w:rPr>
        <w:t xml:space="preserve"> L42115004O, with the object of activity </w:t>
      </w:r>
      <w:r w:rsidR="00962D15" w:rsidRPr="00F4237D">
        <w:rPr>
          <w:rFonts w:eastAsia="MS Mincho"/>
          <w:lang w:val="en-GB" w:eastAsia="ja-JP"/>
        </w:rPr>
        <w:t xml:space="preserve">- </w:t>
      </w:r>
      <w:r w:rsidRPr="00F4237D">
        <w:rPr>
          <w:rFonts w:eastAsia="MS Mincho"/>
          <w:i/>
          <w:iCs/>
          <w:lang w:val="en-GB" w:eastAsia="ja-JP"/>
        </w:rPr>
        <w:t>police activities</w:t>
      </w:r>
      <w:r w:rsidRPr="00F4237D">
        <w:rPr>
          <w:rFonts w:eastAsia="MS Mincho"/>
          <w:lang w:val="en-GB" w:eastAsia="ja-JP"/>
        </w:rPr>
        <w:t xml:space="preserve">. The taxpayer's status is "Passive" </w:t>
      </w:r>
      <w:r w:rsidR="00962D15" w:rsidRPr="00F4237D">
        <w:rPr>
          <w:rFonts w:eastAsia="MS Mincho"/>
          <w:lang w:val="en-GB" w:eastAsia="ja-JP"/>
        </w:rPr>
        <w:t xml:space="preserve">since </w:t>
      </w:r>
      <w:r w:rsidRPr="00F4237D">
        <w:rPr>
          <w:rFonts w:eastAsia="MS Mincho"/>
          <w:lang w:val="en-GB" w:eastAsia="ja-JP"/>
        </w:rPr>
        <w:t>27.09.2016 and for the period 2014-2016, he has not declared income from the activity (</w:t>
      </w:r>
      <w:r w:rsidRPr="00F4237D">
        <w:rPr>
          <w:rFonts w:eastAsia="MS Mincho"/>
          <w:i/>
          <w:iCs/>
          <w:lang w:val="en-GB" w:eastAsia="ja-JP"/>
        </w:rPr>
        <w:t>profit tax declarations with a value of 0</w:t>
      </w:r>
      <w:r w:rsidRPr="00F4237D">
        <w:rPr>
          <w:rFonts w:eastAsia="MS Mincho"/>
          <w:lang w:val="en-GB" w:eastAsia="ja-JP"/>
        </w:rPr>
        <w:t>). Also</w:t>
      </w:r>
      <w:r w:rsidR="001F7B1C">
        <w:rPr>
          <w:rFonts w:eastAsia="MS Mincho"/>
          <w:lang w:val="en-GB" w:eastAsia="ja-JP"/>
        </w:rPr>
        <w:t>,</w:t>
      </w:r>
      <w:r w:rsidRPr="00F4237D">
        <w:rPr>
          <w:rFonts w:eastAsia="MS Mincho"/>
          <w:lang w:val="en-GB" w:eastAsia="ja-JP"/>
        </w:rPr>
        <w:t xml:space="preserve"> from the General Directorate of Taxes</w:t>
      </w:r>
      <w:r w:rsidR="009E009E" w:rsidRPr="00F4237D">
        <w:rPr>
          <w:rFonts w:eastAsia="MS Mincho"/>
          <w:vertAlign w:val="superscript"/>
          <w:lang w:val="en-GB"/>
        </w:rPr>
        <w:footnoteReference w:id="19"/>
      </w:r>
      <w:r w:rsidR="009E009E" w:rsidRPr="00F4237D">
        <w:rPr>
          <w:rFonts w:eastAsia="MS Mincho"/>
          <w:lang w:val="en-GB" w:eastAsia="ja-JP"/>
        </w:rPr>
        <w:t xml:space="preserve"> </w:t>
      </w:r>
      <w:r w:rsidRPr="00F4237D">
        <w:rPr>
          <w:rFonts w:eastAsia="MS Mincho"/>
          <w:lang w:val="en-GB" w:eastAsia="ja-JP"/>
        </w:rPr>
        <w:t xml:space="preserve">It is confirmed that the </w:t>
      </w:r>
      <w:r w:rsidR="00962D15" w:rsidRPr="00F4237D">
        <w:rPr>
          <w:rFonts w:eastAsia="MS Mincho"/>
          <w:lang w:val="en-GB" w:eastAsia="ja-JP"/>
        </w:rPr>
        <w:t xml:space="preserve">related </w:t>
      </w:r>
      <w:r w:rsidRPr="00F4237D">
        <w:rPr>
          <w:rFonts w:eastAsia="MS Mincho"/>
          <w:lang w:val="en-GB" w:eastAsia="ja-JP"/>
        </w:rPr>
        <w:t>person is listed as a salary recipient at "</w:t>
      </w:r>
      <w:r w:rsidR="00FF5781" w:rsidRPr="00F4237D">
        <w:rPr>
          <w:rFonts w:eastAsia="MS Mincho"/>
          <w:lang w:val="en-GB" w:eastAsia="ja-JP"/>
        </w:rPr>
        <w:t>PPI</w:t>
      </w:r>
      <w:r w:rsidRPr="00F4237D">
        <w:rPr>
          <w:rFonts w:eastAsia="MS Mincho"/>
          <w:lang w:val="en-GB" w:eastAsia="ja-JP"/>
        </w:rPr>
        <w:t>", Saranda (salary as administrator) with a gross/net salary of ALL 0 for the period 09/2012</w:t>
      </w:r>
      <w:r w:rsidR="009E009E" w:rsidRPr="00F4237D">
        <w:rPr>
          <w:rFonts w:eastAsia="MS Mincho"/>
          <w:lang w:val="en-GB" w:eastAsia="ja-JP"/>
        </w:rPr>
        <w:t xml:space="preserve"> – 09/2016.</w:t>
      </w:r>
      <w:r w:rsidR="009E009E" w:rsidRPr="00F4237D">
        <w:rPr>
          <w:rFonts w:eastAsia="MS Mincho"/>
          <w:vertAlign w:val="superscript"/>
          <w:lang w:val="en-GB"/>
        </w:rPr>
        <w:footnoteReference w:id="20"/>
      </w:r>
    </w:p>
    <w:p w14:paraId="5FAD4010" w14:textId="09BE6C2A" w:rsidR="009E009E" w:rsidRPr="00F4237D" w:rsidRDefault="00B10EF7">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i/>
          <w:lang w:val="en-GB" w:eastAsia="ja-JP"/>
        </w:rPr>
      </w:pPr>
      <w:r w:rsidRPr="00F4237D">
        <w:rPr>
          <w:rFonts w:eastAsia="MS Mincho"/>
          <w:lang w:val="en-GB"/>
        </w:rPr>
        <w:lastRenderedPageBreak/>
        <w:t xml:space="preserve">In questionnaire </w:t>
      </w:r>
      <w:r w:rsidR="00DA234E" w:rsidRPr="00F4237D">
        <w:rPr>
          <w:rFonts w:eastAsia="MS Mincho"/>
          <w:lang w:val="en-GB"/>
        </w:rPr>
        <w:t>no</w:t>
      </w:r>
      <w:r w:rsidR="009E009E" w:rsidRPr="00F4237D">
        <w:rPr>
          <w:rFonts w:eastAsia="MS Mincho"/>
          <w:lang w:val="en-GB"/>
        </w:rPr>
        <w:t xml:space="preserve">.2, </w:t>
      </w:r>
      <w:r w:rsidRPr="00F4237D">
        <w:rPr>
          <w:rFonts w:eastAsia="MS Mincho"/>
          <w:lang w:val="en-GB"/>
        </w:rPr>
        <w:t xml:space="preserve">the Commission asked the assessee </w:t>
      </w:r>
      <w:r w:rsidR="004D43B0" w:rsidRPr="00F4237D">
        <w:rPr>
          <w:rFonts w:eastAsia="MS Mincho"/>
          <w:i/>
          <w:iCs/>
          <w:lang w:val="en-GB"/>
        </w:rPr>
        <w:t xml:space="preserve">provide explanations and submit supporting documentation regarding the </w:t>
      </w:r>
      <w:r w:rsidRPr="00F4237D">
        <w:rPr>
          <w:rFonts w:eastAsia="MS Mincho"/>
          <w:i/>
          <w:iCs/>
          <w:lang w:val="en-GB"/>
        </w:rPr>
        <w:t>source of creation</w:t>
      </w:r>
      <w:r w:rsidR="004D43B0" w:rsidRPr="00F4237D">
        <w:rPr>
          <w:rFonts w:eastAsia="MS Mincho"/>
          <w:i/>
          <w:iCs/>
          <w:lang w:val="en-GB"/>
        </w:rPr>
        <w:t xml:space="preserve"> of the amount of </w:t>
      </w:r>
      <w:r w:rsidR="0065555E" w:rsidRPr="00F4237D">
        <w:rPr>
          <w:rFonts w:eastAsia="MS Mincho"/>
          <w:i/>
          <w:iCs/>
          <w:lang w:val="en-GB"/>
        </w:rPr>
        <w:t xml:space="preserve">ALL </w:t>
      </w:r>
      <w:r w:rsidR="004D43B0" w:rsidRPr="00F4237D">
        <w:rPr>
          <w:rFonts w:eastAsia="MS Mincho"/>
          <w:i/>
          <w:iCs/>
          <w:lang w:val="en-GB"/>
        </w:rPr>
        <w:t xml:space="preserve">3,300,000 for the purchase of shares in the company </w:t>
      </w:r>
      <w:r w:rsidR="00AD45A7" w:rsidRPr="00F4237D">
        <w:rPr>
          <w:i/>
          <w:iCs/>
          <w:lang w:val="en-GB"/>
        </w:rPr>
        <w:t>"Private Penitentiary Institution in Saranda" ShA</w:t>
      </w:r>
      <w:r w:rsidR="004D43B0" w:rsidRPr="00F4237D">
        <w:rPr>
          <w:rFonts w:eastAsia="MS Mincho"/>
          <w:i/>
          <w:iCs/>
          <w:lang w:val="en-GB"/>
        </w:rPr>
        <w:t xml:space="preserve">, in 2014. The assessee stated that the </w:t>
      </w:r>
      <w:r w:rsidRPr="00F4237D">
        <w:rPr>
          <w:rFonts w:eastAsia="MS Mincho"/>
          <w:i/>
          <w:iCs/>
          <w:lang w:val="en-GB"/>
        </w:rPr>
        <w:t>source of creation</w:t>
      </w:r>
      <w:r w:rsidR="004D43B0" w:rsidRPr="00F4237D">
        <w:rPr>
          <w:rFonts w:eastAsia="MS Mincho"/>
          <w:i/>
          <w:iCs/>
          <w:lang w:val="en-GB"/>
        </w:rPr>
        <w:t xml:space="preserve"> is the income of the </w:t>
      </w:r>
      <w:r w:rsidRPr="00F4237D">
        <w:rPr>
          <w:rFonts w:eastAsia="MS Mincho"/>
          <w:i/>
          <w:iCs/>
          <w:lang w:val="en-GB"/>
        </w:rPr>
        <w:t>related person</w:t>
      </w:r>
      <w:r w:rsidR="004D43B0" w:rsidRPr="00F4237D">
        <w:rPr>
          <w:rFonts w:eastAsia="MS Mincho"/>
          <w:i/>
          <w:iCs/>
          <w:lang w:val="en-GB"/>
        </w:rPr>
        <w:t xml:space="preserve"> </w:t>
      </w:r>
      <w:r w:rsidR="006F124D" w:rsidRPr="00F4237D">
        <w:rPr>
          <w:rFonts w:eastAsia="MS Mincho"/>
          <w:i/>
          <w:iCs/>
          <w:lang w:val="en-GB"/>
        </w:rPr>
        <w:t xml:space="preserve">over </w:t>
      </w:r>
      <w:r w:rsidR="004D43B0" w:rsidRPr="00F4237D">
        <w:rPr>
          <w:rFonts w:eastAsia="MS Mincho"/>
          <w:i/>
          <w:iCs/>
          <w:lang w:val="en-GB"/>
        </w:rPr>
        <w:t xml:space="preserve">for years, lawyer and legal consultant for various individuals and companies, as well as from the joint income of his </w:t>
      </w:r>
      <w:r w:rsidR="00840EED" w:rsidRPr="00F4237D">
        <w:rPr>
          <w:rFonts w:eastAsia="MS Mincho"/>
          <w:i/>
          <w:iCs/>
          <w:lang w:val="en-GB"/>
        </w:rPr>
        <w:t>agricultural household</w:t>
      </w:r>
      <w:r w:rsidR="004D43B0" w:rsidRPr="00F4237D">
        <w:rPr>
          <w:rFonts w:eastAsia="MS Mincho"/>
          <w:i/>
          <w:iCs/>
          <w:lang w:val="en-GB"/>
        </w:rPr>
        <w:t xml:space="preserve">. As the </w:t>
      </w:r>
      <w:r w:rsidRPr="00F4237D">
        <w:rPr>
          <w:rFonts w:eastAsia="MS Mincho"/>
          <w:i/>
          <w:iCs/>
          <w:lang w:val="en-GB"/>
        </w:rPr>
        <w:t>source of creation</w:t>
      </w:r>
      <w:r w:rsidR="004D43B0" w:rsidRPr="00F4237D">
        <w:rPr>
          <w:rFonts w:eastAsia="MS Mincho"/>
          <w:i/>
          <w:iCs/>
          <w:lang w:val="en-GB"/>
        </w:rPr>
        <w:t xml:space="preserve"> is the income</w:t>
      </w:r>
      <w:r w:rsidR="009E009E" w:rsidRPr="00F4237D">
        <w:rPr>
          <w:rFonts w:eastAsia="MS Mincho"/>
          <w:i/>
          <w:lang w:val="en-GB"/>
        </w:rPr>
        <w:t>:</w:t>
      </w:r>
    </w:p>
    <w:p w14:paraId="147F917D" w14:textId="21E55117" w:rsidR="009E009E" w:rsidRPr="00F4237D" w:rsidRDefault="006F124D">
      <w:pPr>
        <w:pStyle w:val="ListParagraph"/>
        <w:widowControl w:val="0"/>
        <w:numPr>
          <w:ilvl w:val="0"/>
          <w:numId w:val="7"/>
        </w:numPr>
        <w:tabs>
          <w:tab w:val="left" w:pos="180"/>
          <w:tab w:val="left" w:pos="270"/>
        </w:tabs>
        <w:autoSpaceDE w:val="0"/>
        <w:autoSpaceDN w:val="0"/>
        <w:adjustRightInd w:val="0"/>
        <w:spacing w:after="120" w:line="276" w:lineRule="auto"/>
        <w:ind w:left="0" w:firstLine="0"/>
        <w:contextualSpacing w:val="0"/>
        <w:jc w:val="both"/>
        <w:rPr>
          <w:rFonts w:eastAsia="MS Mincho"/>
          <w:i/>
          <w:lang w:val="en-GB"/>
        </w:rPr>
      </w:pPr>
      <w:r w:rsidRPr="00F4237D">
        <w:rPr>
          <w:rFonts w:eastAsia="MS Mincho"/>
          <w:i/>
          <w:lang w:val="en-GB"/>
        </w:rPr>
        <w:t xml:space="preserve">EUR </w:t>
      </w:r>
      <w:r w:rsidR="009E009E" w:rsidRPr="00F4237D">
        <w:rPr>
          <w:rFonts w:eastAsia="MS Mincho"/>
          <w:i/>
          <w:lang w:val="en-GB"/>
        </w:rPr>
        <w:t xml:space="preserve">10.000 </w:t>
      </w:r>
      <w:r w:rsidR="004D43B0" w:rsidRPr="00F4237D">
        <w:rPr>
          <w:rFonts w:eastAsia="MS Mincho"/>
          <w:i/>
          <w:lang w:val="en-GB"/>
        </w:rPr>
        <w:t xml:space="preserve">(converted to ALL in the amount of </w:t>
      </w:r>
      <w:r w:rsidR="0065555E" w:rsidRPr="00F4237D">
        <w:rPr>
          <w:rFonts w:eastAsia="MS Mincho"/>
          <w:i/>
          <w:lang w:val="en-GB"/>
        </w:rPr>
        <w:t xml:space="preserve">ALL </w:t>
      </w:r>
      <w:r w:rsidR="004D43B0" w:rsidRPr="00F4237D">
        <w:rPr>
          <w:rFonts w:eastAsia="MS Mincho"/>
          <w:i/>
          <w:lang w:val="en-GB"/>
        </w:rPr>
        <w:t xml:space="preserve">1,400,000) </w:t>
      </w:r>
      <w:r w:rsidRPr="00F4237D">
        <w:rPr>
          <w:rFonts w:eastAsia="MS Mincho"/>
          <w:i/>
          <w:lang w:val="en-GB"/>
        </w:rPr>
        <w:t xml:space="preserve">from </w:t>
      </w:r>
      <w:r w:rsidR="004D43B0" w:rsidRPr="00F4237D">
        <w:rPr>
          <w:rFonts w:eastAsia="MS Mincho"/>
          <w:i/>
          <w:lang w:val="en-GB"/>
        </w:rPr>
        <w:t xml:space="preserve">Mr. Kastriot Leka (for this payment, a notarial declaration </w:t>
      </w:r>
      <w:r w:rsidRPr="00F4237D">
        <w:rPr>
          <w:rFonts w:eastAsia="MS Mincho"/>
          <w:i/>
          <w:lang w:val="en-GB"/>
        </w:rPr>
        <w:t>i</w:t>
      </w:r>
      <w:r w:rsidR="00DF7479" w:rsidRPr="00F4237D">
        <w:rPr>
          <w:rFonts w:eastAsia="MS Mincho"/>
          <w:i/>
          <w:lang w:val="en-GB"/>
        </w:rPr>
        <w:t>ssued by</w:t>
      </w:r>
      <w:r w:rsidR="004D43B0" w:rsidRPr="00F4237D">
        <w:rPr>
          <w:rFonts w:eastAsia="MS Mincho"/>
          <w:i/>
          <w:lang w:val="en-GB"/>
        </w:rPr>
        <w:t xml:space="preserve"> Mr. Kastriot Leka was submitted for the </w:t>
      </w:r>
      <w:r w:rsidR="008234A7" w:rsidRPr="00F4237D">
        <w:rPr>
          <w:rFonts w:eastAsia="MS Mincho"/>
          <w:i/>
          <w:lang w:val="en-GB"/>
        </w:rPr>
        <w:t>re-evaluation</w:t>
      </w:r>
      <w:r w:rsidR="004D43B0" w:rsidRPr="00F4237D">
        <w:rPr>
          <w:rFonts w:eastAsia="MS Mincho"/>
          <w:i/>
          <w:lang w:val="en-GB"/>
        </w:rPr>
        <w:t xml:space="preserve"> process).</w:t>
      </w:r>
    </w:p>
    <w:p w14:paraId="7CFD1C8F" w14:textId="5E9D153D" w:rsidR="009E009E" w:rsidRPr="00F4237D" w:rsidRDefault="006F124D">
      <w:pPr>
        <w:numPr>
          <w:ilvl w:val="0"/>
          <w:numId w:val="7"/>
        </w:numPr>
        <w:tabs>
          <w:tab w:val="left" w:pos="180"/>
        </w:tabs>
        <w:spacing w:after="120" w:line="276" w:lineRule="auto"/>
        <w:ind w:left="0" w:firstLine="0"/>
        <w:jc w:val="both"/>
        <w:rPr>
          <w:rFonts w:eastAsia="MS Mincho"/>
          <w:i/>
          <w:lang w:val="en-GB"/>
        </w:rPr>
      </w:pPr>
      <w:bookmarkStart w:id="11" w:name="_Hlk212655552"/>
      <w:r w:rsidRPr="00F4237D">
        <w:rPr>
          <w:rFonts w:eastAsia="MS Mincho"/>
          <w:i/>
          <w:lang w:val="en-GB"/>
        </w:rPr>
        <w:t xml:space="preserve">EUR </w:t>
      </w:r>
      <w:r w:rsidR="009E009E" w:rsidRPr="00F4237D">
        <w:rPr>
          <w:rFonts w:eastAsia="MS Mincho"/>
          <w:i/>
          <w:lang w:val="en-GB"/>
        </w:rPr>
        <w:t>10.000</w:t>
      </w:r>
      <w:r w:rsidRPr="00F4237D">
        <w:rPr>
          <w:rFonts w:eastAsia="MS Mincho"/>
          <w:i/>
          <w:lang w:val="en-GB"/>
        </w:rPr>
        <w:t xml:space="preserve"> equivalent to </w:t>
      </w:r>
      <w:r w:rsidR="0065555E" w:rsidRPr="00F4237D">
        <w:rPr>
          <w:rFonts w:eastAsia="MS Mincho"/>
          <w:i/>
          <w:lang w:val="en-GB"/>
        </w:rPr>
        <w:t xml:space="preserve">ALL </w:t>
      </w:r>
      <w:r w:rsidR="009E009E" w:rsidRPr="00F4237D">
        <w:rPr>
          <w:rFonts w:eastAsia="MS Mincho"/>
          <w:i/>
          <w:lang w:val="en-GB"/>
        </w:rPr>
        <w:t xml:space="preserve">1.400.000 </w:t>
      </w:r>
      <w:r w:rsidRPr="00F4237D">
        <w:rPr>
          <w:rFonts w:eastAsia="MS Mincho"/>
          <w:i/>
          <w:lang w:val="en-GB"/>
        </w:rPr>
        <w:t xml:space="preserve">from Mr. </w:t>
      </w:r>
      <w:r w:rsidR="009E009E" w:rsidRPr="00F4237D">
        <w:rPr>
          <w:rFonts w:eastAsia="MS Mincho"/>
          <w:i/>
          <w:lang w:val="en-GB"/>
        </w:rPr>
        <w:t>Roland Ziu (</w:t>
      </w:r>
      <w:r w:rsidRPr="00F4237D">
        <w:rPr>
          <w:rFonts w:eastAsia="MS Mincho"/>
          <w:i/>
          <w:lang w:val="en-GB"/>
        </w:rPr>
        <w:t xml:space="preserve">confirmed through bank transfer and also confirmed by Mr. </w:t>
      </w:r>
      <w:r w:rsidR="009E009E" w:rsidRPr="00F4237D">
        <w:rPr>
          <w:rFonts w:eastAsia="MS Mincho"/>
          <w:i/>
          <w:lang w:val="en-GB"/>
        </w:rPr>
        <w:t xml:space="preserve">Roland Ziu, </w:t>
      </w:r>
      <w:r w:rsidRPr="00F4237D">
        <w:rPr>
          <w:rFonts w:eastAsia="MS Mincho"/>
          <w:i/>
          <w:lang w:val="en-GB"/>
        </w:rPr>
        <w:t>attached to the reply letter</w:t>
      </w:r>
      <w:r w:rsidR="009E009E" w:rsidRPr="00F4237D">
        <w:rPr>
          <w:rFonts w:eastAsia="MS Mincho"/>
          <w:i/>
          <w:lang w:val="en-GB"/>
        </w:rPr>
        <w:t xml:space="preserve">). </w:t>
      </w:r>
      <w:r w:rsidRPr="00F4237D">
        <w:rPr>
          <w:rFonts w:eastAsia="MS Mincho"/>
          <w:i/>
          <w:lang w:val="en-GB"/>
        </w:rPr>
        <w:t xml:space="preserve">   </w:t>
      </w:r>
    </w:p>
    <w:p w14:paraId="153D83FA" w14:textId="71DABD1A" w:rsidR="009E009E" w:rsidRPr="00F4237D" w:rsidRDefault="006F124D">
      <w:pPr>
        <w:numPr>
          <w:ilvl w:val="0"/>
          <w:numId w:val="7"/>
        </w:numPr>
        <w:tabs>
          <w:tab w:val="left" w:pos="180"/>
        </w:tabs>
        <w:spacing w:after="120" w:line="276" w:lineRule="auto"/>
        <w:ind w:left="0" w:firstLine="0"/>
        <w:jc w:val="both"/>
        <w:rPr>
          <w:rFonts w:eastAsia="MS Mincho"/>
          <w:i/>
          <w:lang w:val="en-GB"/>
        </w:rPr>
      </w:pPr>
      <w:r w:rsidRPr="00F4237D">
        <w:rPr>
          <w:rFonts w:eastAsia="MS Mincho"/>
          <w:i/>
          <w:lang w:val="en-GB"/>
        </w:rPr>
        <w:t xml:space="preserve">ALL </w:t>
      </w:r>
      <w:r w:rsidR="009E009E" w:rsidRPr="00F4237D">
        <w:rPr>
          <w:rFonts w:eastAsia="MS Mincho"/>
          <w:i/>
          <w:lang w:val="en-GB"/>
        </w:rPr>
        <w:t xml:space="preserve">600.000 </w:t>
      </w:r>
      <w:r w:rsidR="00772D5D" w:rsidRPr="00F4237D">
        <w:rPr>
          <w:rFonts w:eastAsia="MS Mincho"/>
          <w:i/>
          <w:lang w:val="en-GB"/>
        </w:rPr>
        <w:t xml:space="preserve">income from the law firm for 2011, exercised with </w:t>
      </w:r>
      <w:r w:rsidR="00141296" w:rsidRPr="00F4237D">
        <w:rPr>
          <w:rFonts w:eastAsia="MS Mincho"/>
          <w:i/>
          <w:lang w:val="en-GB"/>
        </w:rPr>
        <w:t>TAX ID</w:t>
      </w:r>
      <w:r w:rsidR="00772D5D" w:rsidRPr="00F4237D">
        <w:rPr>
          <w:rFonts w:eastAsia="MS Mincho"/>
          <w:i/>
          <w:lang w:val="en-GB"/>
        </w:rPr>
        <w:t xml:space="preserve"> LO1318055D. Attached is a copy of the extract from the </w:t>
      </w:r>
      <w:r w:rsidRPr="00F4237D">
        <w:rPr>
          <w:rFonts w:eastAsia="MS Mincho"/>
          <w:i/>
          <w:lang w:val="en-GB"/>
        </w:rPr>
        <w:t xml:space="preserve">NBC </w:t>
      </w:r>
      <w:r w:rsidR="00772D5D" w:rsidRPr="00F4237D">
        <w:rPr>
          <w:rFonts w:eastAsia="MS Mincho"/>
          <w:i/>
          <w:lang w:val="en-GB"/>
        </w:rPr>
        <w:t>where it results active for 2011. For the fiscal year 2011, the obligations to the local tax administration have been paid</w:t>
      </w:r>
      <w:r w:rsidR="009E009E" w:rsidRPr="00F4237D">
        <w:rPr>
          <w:rFonts w:eastAsia="MS Mincho"/>
          <w:i/>
          <w:lang w:val="en-GB"/>
        </w:rPr>
        <w:t xml:space="preserve">. </w:t>
      </w:r>
    </w:p>
    <w:p w14:paraId="73FCC231" w14:textId="03F98A10" w:rsidR="009E009E" w:rsidRPr="00F4237D" w:rsidRDefault="00772D5D" w:rsidP="009B546B">
      <w:pPr>
        <w:spacing w:after="120" w:line="276" w:lineRule="auto"/>
        <w:jc w:val="both"/>
        <w:rPr>
          <w:rFonts w:eastAsia="MS Mincho"/>
          <w:i/>
          <w:lang w:val="en-GB"/>
        </w:rPr>
      </w:pPr>
      <w:r w:rsidRPr="00F4237D">
        <w:rPr>
          <w:rFonts w:eastAsia="MS Mincho"/>
          <w:i/>
          <w:lang w:val="en-GB"/>
        </w:rPr>
        <w:t xml:space="preserve">Regarding the income of the cohabitant Alban Mësonjësi, I would like to clarify that he and his family are beneficiaries of agricultural land according to Law No. 7501/1991 "On Agricultural Land", and have had joint administration of the </w:t>
      </w:r>
      <w:r w:rsidR="006F124D" w:rsidRPr="00F4237D">
        <w:rPr>
          <w:rFonts w:eastAsia="MS Mincho"/>
          <w:i/>
          <w:lang w:val="en-GB"/>
        </w:rPr>
        <w:t xml:space="preserve">revenue. </w:t>
      </w:r>
      <w:r w:rsidRPr="00F4237D">
        <w:rPr>
          <w:rFonts w:eastAsia="MS Mincho"/>
          <w:i/>
          <w:lang w:val="en-GB"/>
        </w:rPr>
        <w:t>[...] The contribution over the years and the income are variable, but the cohabitant Alban Mësonjësi has consistently contributed and administered it together with his father Uani, who passed away in January 2013, and then administered it with his brother Gentian Mësonjësi.</w:t>
      </w:r>
      <w:r w:rsidR="009E009E" w:rsidRPr="00F4237D">
        <w:rPr>
          <w:rFonts w:eastAsia="MS Mincho"/>
          <w:i/>
          <w:lang w:val="en-GB"/>
        </w:rPr>
        <w:t xml:space="preserve">” </w:t>
      </w:r>
    </w:p>
    <w:bookmarkEnd w:id="11"/>
    <w:p w14:paraId="42B2D0BB" w14:textId="2FBBDA06" w:rsidR="009E009E" w:rsidRPr="00F4237D" w:rsidRDefault="006F124D">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
          <w:i/>
          <w:color w:val="C00000"/>
          <w:lang w:val="en-GB" w:eastAsia="ja-JP"/>
        </w:rPr>
      </w:pPr>
      <w:r w:rsidRPr="00F4237D">
        <w:rPr>
          <w:rFonts w:eastAsia="MS Mincho"/>
          <w:lang w:val="en-GB"/>
        </w:rPr>
        <w:t xml:space="preserve">The assessee also explained in the questionnaire: </w:t>
      </w:r>
      <w:r w:rsidR="009E009E" w:rsidRPr="00F4237D">
        <w:rPr>
          <w:rFonts w:eastAsia="MS Mincho"/>
          <w:i/>
          <w:lang w:val="en-GB"/>
        </w:rPr>
        <w:t>“</w:t>
      </w:r>
      <w:r w:rsidR="00772D5D" w:rsidRPr="00F4237D">
        <w:rPr>
          <w:rFonts w:eastAsia="MS Mincho"/>
          <w:i/>
          <w:lang w:val="en-GB"/>
        </w:rPr>
        <w:t>I clarify that I signed a “Contract for the determination of the marital property regime” with my cohabitant on 22.5.2017 (notary Alket B. Skëndaj) and then we got married. Therefore, any property that he created before the marriage is his and is related only to the relationship he has with his family before the marriage and I have no rights or obligations. These properties, including the quotas/shares of companies that have been declared, are properties created with income before the marriage and with the source of his personal income and his family. This clarification applies to all properties created that are the subject of this questionnaire</w:t>
      </w:r>
      <w:r w:rsidR="009E009E" w:rsidRPr="00F4237D">
        <w:rPr>
          <w:rFonts w:eastAsia="MS Mincho"/>
          <w:i/>
          <w:lang w:val="en-GB"/>
        </w:rPr>
        <w:t>”.</w:t>
      </w:r>
    </w:p>
    <w:p w14:paraId="60FE6462" w14:textId="49F0D3CE" w:rsidR="009E009E" w:rsidRPr="00F4237D" w:rsidRDefault="00772D5D">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Cs/>
          <w:i/>
          <w:color w:val="C00000"/>
          <w:lang w:val="en-GB" w:eastAsia="ja-JP"/>
        </w:rPr>
      </w:pPr>
      <w:r w:rsidRPr="00F4237D">
        <w:rPr>
          <w:bCs/>
          <w:lang w:val="en-GB" w:eastAsia="ja-JP"/>
        </w:rPr>
        <w:t xml:space="preserve">The </w:t>
      </w:r>
      <w:r w:rsidR="009A6FD4" w:rsidRPr="00F4237D">
        <w:rPr>
          <w:bCs/>
          <w:lang w:val="en-GB" w:eastAsia="ja-JP"/>
        </w:rPr>
        <w:t>Commission</w:t>
      </w:r>
      <w:r w:rsidRPr="00F4237D">
        <w:rPr>
          <w:bCs/>
          <w:lang w:val="en-GB" w:eastAsia="ja-JP"/>
        </w:rPr>
        <w:t xml:space="preserve"> has subsequently analyzed each income declared as a source of creation based on the explanations of the related person. Regarding the contract for determining the marital property regime, dated 22.05.2017, the </w:t>
      </w:r>
      <w:r w:rsidR="009A6FD4" w:rsidRPr="00F4237D">
        <w:rPr>
          <w:bCs/>
          <w:lang w:val="en-GB" w:eastAsia="ja-JP"/>
        </w:rPr>
        <w:t>Commission</w:t>
      </w:r>
      <w:r w:rsidRPr="00F4237D">
        <w:rPr>
          <w:bCs/>
          <w:lang w:val="en-GB" w:eastAsia="ja-JP"/>
        </w:rPr>
        <w:t xml:space="preserve"> has found that it was signed shortly before their legal marriage, but almost three years after the creation of the property and other changes </w:t>
      </w:r>
      <w:r w:rsidR="00324232" w:rsidRPr="00F4237D">
        <w:rPr>
          <w:bCs/>
          <w:lang w:val="en-GB" w:eastAsia="ja-JP"/>
        </w:rPr>
        <w:t xml:space="preserve">to the </w:t>
      </w:r>
      <w:r w:rsidR="0096771A" w:rsidRPr="00F4237D">
        <w:rPr>
          <w:bCs/>
          <w:lang w:val="en-GB" w:eastAsia="ja-JP"/>
        </w:rPr>
        <w:t xml:space="preserve">society.  </w:t>
      </w:r>
      <w:r w:rsidR="00324232" w:rsidRPr="00F4237D">
        <w:rPr>
          <w:bCs/>
          <w:lang w:val="en-GB" w:eastAsia="ja-JP"/>
        </w:rPr>
        <w:t xml:space="preserve"> </w:t>
      </w:r>
      <w:r w:rsidR="009E009E" w:rsidRPr="00F4237D">
        <w:rPr>
          <w:bCs/>
          <w:lang w:val="en-GB" w:eastAsia="ja-JP"/>
        </w:rPr>
        <w:t xml:space="preserve"> </w:t>
      </w:r>
    </w:p>
    <w:p w14:paraId="1A5DE443" w14:textId="021B1A51" w:rsidR="009E009E" w:rsidRPr="00F4237D" w:rsidRDefault="0096771A" w:rsidP="009B546B">
      <w:pPr>
        <w:pStyle w:val="ListParagraph"/>
        <w:tabs>
          <w:tab w:val="left" w:pos="270"/>
        </w:tabs>
        <w:spacing w:after="120" w:line="276" w:lineRule="auto"/>
        <w:ind w:left="0"/>
        <w:contextualSpacing w:val="0"/>
        <w:jc w:val="both"/>
        <w:rPr>
          <w:rFonts w:eastAsia="MS Mincho"/>
          <w:b/>
          <w:i/>
          <w:iCs/>
          <w:color w:val="C00000"/>
          <w:sz w:val="22"/>
          <w:szCs w:val="22"/>
          <w:lang w:val="en-GB" w:eastAsia="ja-JP"/>
        </w:rPr>
      </w:pPr>
      <w:r w:rsidRPr="00F4237D">
        <w:rPr>
          <w:rFonts w:eastAsia="MS Mincho"/>
          <w:b/>
          <w:i/>
          <w:iCs/>
          <w:lang w:val="en-GB" w:eastAsia="ja-JP"/>
        </w:rPr>
        <w:t>Regarding the sources of creation of shares.</w:t>
      </w:r>
    </w:p>
    <w:p w14:paraId="1F0A9DF5" w14:textId="7F43AC44" w:rsidR="009E009E" w:rsidRPr="00F4237D" w:rsidRDefault="009E009E">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rFonts w:eastAsia="MS Mincho"/>
          <w:i/>
          <w:lang w:val="en-GB"/>
        </w:rPr>
      </w:pPr>
      <w:r w:rsidRPr="00F4237D">
        <w:rPr>
          <w:rFonts w:eastAsia="MS Mincho"/>
          <w:b/>
          <w:bCs/>
          <w:i/>
          <w:lang w:val="en-GB"/>
        </w:rPr>
        <w:lastRenderedPageBreak/>
        <w:t>(1)</w:t>
      </w:r>
      <w:r w:rsidRPr="00F4237D">
        <w:rPr>
          <w:rFonts w:eastAsia="MS Mincho"/>
          <w:i/>
          <w:lang w:val="en-GB"/>
        </w:rPr>
        <w:t xml:space="preserve"> </w:t>
      </w:r>
      <w:r w:rsidR="0096771A" w:rsidRPr="00F4237D">
        <w:rPr>
          <w:rFonts w:eastAsia="MS Mincho"/>
          <w:i/>
          <w:lang w:val="en-GB"/>
        </w:rPr>
        <w:t xml:space="preserve">For the declared amount of EUR </w:t>
      </w:r>
      <w:r w:rsidRPr="00F4237D">
        <w:rPr>
          <w:rFonts w:eastAsia="MS Mincho"/>
          <w:i/>
          <w:lang w:val="en-GB"/>
        </w:rPr>
        <w:t xml:space="preserve">10.000 </w:t>
      </w:r>
      <w:r w:rsidR="0096771A" w:rsidRPr="00F4237D">
        <w:rPr>
          <w:rFonts w:eastAsia="MS Mincho"/>
          <w:i/>
          <w:lang w:val="en-GB"/>
        </w:rPr>
        <w:t xml:space="preserve">allegedly received in advance from Mr. </w:t>
      </w:r>
      <w:r w:rsidRPr="00F4237D">
        <w:rPr>
          <w:rFonts w:eastAsia="MS Mincho"/>
          <w:i/>
          <w:lang w:val="en-GB"/>
        </w:rPr>
        <w:t>Kastriot Leka</w:t>
      </w:r>
      <w:r w:rsidRPr="00F4237D">
        <w:rPr>
          <w:rFonts w:eastAsia="MS Mincho"/>
          <w:iCs/>
          <w:lang w:val="en-GB"/>
        </w:rPr>
        <w:t xml:space="preserve">, </w:t>
      </w:r>
      <w:r w:rsidR="0096771A" w:rsidRPr="00F4237D">
        <w:rPr>
          <w:rFonts w:eastAsia="MS Mincho"/>
          <w:iCs/>
          <w:lang w:val="en-GB"/>
        </w:rPr>
        <w:t>a</w:t>
      </w:r>
      <w:r w:rsidR="00522BF0" w:rsidRPr="00F4237D">
        <w:rPr>
          <w:rFonts w:eastAsia="MS Mincho"/>
          <w:iCs/>
          <w:lang w:val="en-GB"/>
        </w:rPr>
        <w:t xml:space="preserve">lthough the </w:t>
      </w:r>
      <w:r w:rsidR="009A6FD4" w:rsidRPr="00F4237D">
        <w:rPr>
          <w:rFonts w:eastAsia="MS Mincho"/>
          <w:iCs/>
          <w:lang w:val="en-GB"/>
        </w:rPr>
        <w:t>Commission</w:t>
      </w:r>
      <w:r w:rsidR="00522BF0" w:rsidRPr="00F4237D">
        <w:rPr>
          <w:rFonts w:eastAsia="MS Mincho"/>
          <w:iCs/>
          <w:lang w:val="en-GB"/>
        </w:rPr>
        <w:t xml:space="preserve"> initially considered that this amount should not be included in the financial analysis, because it does not meet the criteria of Article D, paragraph 3 of the Annex to the Constitution, in conclusion, after </w:t>
      </w:r>
      <w:r w:rsidR="00E57BFB" w:rsidRPr="00F4237D">
        <w:rPr>
          <w:rFonts w:eastAsia="MS Mincho"/>
          <w:iCs/>
          <w:lang w:val="en-GB"/>
        </w:rPr>
        <w:t>analysing</w:t>
      </w:r>
      <w:r w:rsidR="00522BF0" w:rsidRPr="00F4237D">
        <w:rPr>
          <w:rFonts w:eastAsia="MS Mincho"/>
          <w:iCs/>
          <w:lang w:val="en-GB"/>
        </w:rPr>
        <w:t xml:space="preserve"> the </w:t>
      </w:r>
      <w:r w:rsidR="00E57BFB" w:rsidRPr="00F4237D">
        <w:rPr>
          <w:rFonts w:eastAsia="MS Mincho"/>
          <w:iCs/>
          <w:lang w:val="en-GB"/>
        </w:rPr>
        <w:t>assessee’s statements</w:t>
      </w:r>
      <w:r w:rsidR="00522BF0" w:rsidRPr="00F4237D">
        <w:rPr>
          <w:rFonts w:eastAsia="MS Mincho"/>
          <w:iCs/>
          <w:lang w:val="en-GB"/>
        </w:rPr>
        <w:t>, the evidence administered, and the explanations in response to the results of the administrative investigation</w:t>
      </w:r>
      <w:r w:rsidRPr="00F4237D">
        <w:rPr>
          <w:rFonts w:eastAsia="MS Mincho"/>
          <w:iCs/>
          <w:lang w:val="en-GB"/>
        </w:rPr>
        <w:t xml:space="preserve">, </w:t>
      </w:r>
      <w:r w:rsidR="00522BF0" w:rsidRPr="00F4237D">
        <w:rPr>
          <w:rFonts w:eastAsia="MS Mincho"/>
          <w:b/>
          <w:bCs/>
          <w:i/>
          <w:lang w:val="en-GB"/>
        </w:rPr>
        <w:t xml:space="preserve">has assessed that the </w:t>
      </w:r>
      <w:r w:rsidR="000B6C77" w:rsidRPr="00F4237D">
        <w:rPr>
          <w:rFonts w:eastAsia="MS Mincho"/>
          <w:b/>
          <w:bCs/>
          <w:i/>
          <w:lang w:val="en-GB"/>
        </w:rPr>
        <w:t>assessee’s explanations</w:t>
      </w:r>
      <w:r w:rsidR="00522BF0" w:rsidRPr="00F4237D">
        <w:rPr>
          <w:rFonts w:eastAsia="MS Mincho"/>
          <w:b/>
          <w:bCs/>
          <w:i/>
          <w:lang w:val="en-GB"/>
        </w:rPr>
        <w:t xml:space="preserve"> are convincing and supported by evidence. These revenues, in the form of advances</w:t>
      </w:r>
      <w:r w:rsidR="0096771A" w:rsidRPr="00F4237D">
        <w:rPr>
          <w:rFonts w:eastAsia="MS Mincho"/>
          <w:b/>
          <w:bCs/>
          <w:i/>
          <w:lang w:val="en-GB"/>
        </w:rPr>
        <w:t xml:space="preserve"> payments, </w:t>
      </w:r>
      <w:r w:rsidR="00522BF0" w:rsidRPr="00F4237D">
        <w:rPr>
          <w:rFonts w:eastAsia="MS Mincho"/>
          <w:b/>
          <w:bCs/>
          <w:i/>
          <w:lang w:val="en-GB"/>
        </w:rPr>
        <w:t xml:space="preserve">were included in the </w:t>
      </w:r>
      <w:r w:rsidR="009A6FD4" w:rsidRPr="00F4237D">
        <w:rPr>
          <w:rFonts w:eastAsia="MS Mincho"/>
          <w:b/>
          <w:bCs/>
          <w:i/>
          <w:lang w:val="en-GB"/>
        </w:rPr>
        <w:t>Commission</w:t>
      </w:r>
      <w:r w:rsidR="00522BF0" w:rsidRPr="00F4237D">
        <w:rPr>
          <w:rFonts w:eastAsia="MS Mincho"/>
          <w:b/>
          <w:bCs/>
          <w:i/>
          <w:lang w:val="en-GB"/>
        </w:rPr>
        <w:t>'s revised financial analysis in 2013.</w:t>
      </w:r>
    </w:p>
    <w:p w14:paraId="755A7BA5" w14:textId="01AF8D4C" w:rsidR="009E009E" w:rsidRPr="00F4237D" w:rsidRDefault="009E009E" w:rsidP="009B546B">
      <w:pPr>
        <w:pStyle w:val="ListParagraph"/>
        <w:widowControl w:val="0"/>
        <w:tabs>
          <w:tab w:val="left" w:pos="270"/>
        </w:tabs>
        <w:autoSpaceDE w:val="0"/>
        <w:autoSpaceDN w:val="0"/>
        <w:adjustRightInd w:val="0"/>
        <w:spacing w:after="120" w:line="276" w:lineRule="auto"/>
        <w:ind w:left="0"/>
        <w:contextualSpacing w:val="0"/>
        <w:jc w:val="both"/>
        <w:rPr>
          <w:rFonts w:eastAsia="MS Mincho"/>
          <w:b/>
          <w:bCs/>
          <w:i/>
          <w:lang w:val="en-GB"/>
        </w:rPr>
      </w:pPr>
      <w:r w:rsidRPr="00F4237D">
        <w:rPr>
          <w:rFonts w:eastAsia="MS Mincho"/>
          <w:b/>
          <w:bCs/>
          <w:i/>
          <w:lang w:val="en-GB"/>
        </w:rPr>
        <w:t xml:space="preserve">(2) </w:t>
      </w:r>
      <w:r w:rsidR="0096771A" w:rsidRPr="00F4237D">
        <w:rPr>
          <w:rFonts w:eastAsia="MS Mincho"/>
          <w:i/>
          <w:lang w:val="en-GB"/>
        </w:rPr>
        <w:t>Regarding the amount of EUR</w:t>
      </w:r>
      <w:r w:rsidRPr="00F4237D">
        <w:rPr>
          <w:rFonts w:eastAsia="MS Mincho"/>
          <w:i/>
          <w:lang w:val="en-GB"/>
        </w:rPr>
        <w:t xml:space="preserve"> 10.000, </w:t>
      </w:r>
      <w:r w:rsidR="0096771A" w:rsidRPr="00F4237D">
        <w:rPr>
          <w:rFonts w:eastAsia="MS Mincho"/>
          <w:i/>
          <w:lang w:val="en-GB"/>
        </w:rPr>
        <w:t xml:space="preserve">equivalent to ALL </w:t>
      </w:r>
      <w:r w:rsidRPr="00F4237D">
        <w:rPr>
          <w:rFonts w:eastAsia="MS Mincho"/>
          <w:i/>
          <w:lang w:val="en-GB"/>
        </w:rPr>
        <w:t xml:space="preserve">1.400.000 </w:t>
      </w:r>
      <w:r w:rsidR="0096771A" w:rsidRPr="00F4237D">
        <w:rPr>
          <w:rFonts w:eastAsia="MS Mincho"/>
          <w:i/>
          <w:lang w:val="en-GB"/>
        </w:rPr>
        <w:t xml:space="preserve">from Mr. </w:t>
      </w:r>
      <w:r w:rsidRPr="00F4237D">
        <w:rPr>
          <w:rFonts w:eastAsia="MS Mincho"/>
          <w:i/>
          <w:lang w:val="en-GB"/>
        </w:rPr>
        <w:t>Roland Ziu.</w:t>
      </w:r>
    </w:p>
    <w:p w14:paraId="62626F13" w14:textId="38A3557D" w:rsidR="002A1760" w:rsidRPr="00F4237D" w:rsidRDefault="00522BF0">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rFonts w:eastAsia="MS Mincho"/>
          <w:b/>
          <w:bCs/>
          <w:i/>
          <w:lang w:val="en-GB"/>
        </w:rPr>
      </w:pPr>
      <w:r w:rsidRPr="00F4237D">
        <w:rPr>
          <w:rFonts w:eastAsia="MS Mincho"/>
          <w:lang w:val="en-GB"/>
        </w:rPr>
        <w:t xml:space="preserve">From communication with Tirana Bank, the </w:t>
      </w:r>
      <w:r w:rsidR="009A6FD4" w:rsidRPr="00F4237D">
        <w:rPr>
          <w:rFonts w:eastAsia="MS Mincho"/>
          <w:lang w:val="en-GB"/>
        </w:rPr>
        <w:t>Commission</w:t>
      </w:r>
      <w:r w:rsidRPr="00F4237D">
        <w:rPr>
          <w:rFonts w:eastAsia="MS Mincho"/>
          <w:lang w:val="en-GB"/>
        </w:rPr>
        <w:t xml:space="preserve"> found that on 27.12.2010, </w:t>
      </w:r>
      <w:r w:rsidR="00514098" w:rsidRPr="00F4237D">
        <w:rPr>
          <w:rFonts w:eastAsia="MS Mincho"/>
          <w:lang w:val="en-GB"/>
        </w:rPr>
        <w:t>Mr. Roland</w:t>
      </w:r>
      <w:r w:rsidR="0096771A" w:rsidRPr="00F4237D">
        <w:rPr>
          <w:rFonts w:eastAsia="MS Mincho"/>
          <w:lang w:val="en-GB"/>
        </w:rPr>
        <w:t xml:space="preserve"> </w:t>
      </w:r>
      <w:r w:rsidRPr="00F4237D">
        <w:rPr>
          <w:rFonts w:eastAsia="MS Mincho"/>
          <w:lang w:val="en-GB"/>
        </w:rPr>
        <w:t xml:space="preserve">Ziu made an incoming transfer worth EUR 10,000 with the description </w:t>
      </w:r>
      <w:r w:rsidRPr="00F4237D">
        <w:rPr>
          <w:rFonts w:eastAsia="MS Mincho"/>
          <w:i/>
          <w:iCs/>
          <w:lang w:val="en-GB"/>
        </w:rPr>
        <w:t>"liquidation of liability"</w:t>
      </w:r>
      <w:r w:rsidRPr="00F4237D">
        <w:rPr>
          <w:rFonts w:eastAsia="MS Mincho"/>
          <w:lang w:val="en-GB"/>
        </w:rPr>
        <w:t xml:space="preserve">, to the account of </w:t>
      </w:r>
      <w:r w:rsidR="0096771A" w:rsidRPr="00F4237D">
        <w:rPr>
          <w:rFonts w:eastAsia="MS Mincho"/>
          <w:lang w:val="en-GB"/>
        </w:rPr>
        <w:t>the</w:t>
      </w:r>
      <w:r w:rsidRPr="00F4237D">
        <w:rPr>
          <w:rFonts w:eastAsia="MS Mincho"/>
          <w:lang w:val="en-GB"/>
        </w:rPr>
        <w:t xml:space="preserve"> </w:t>
      </w:r>
      <w:r w:rsidR="00617732" w:rsidRPr="00F4237D">
        <w:rPr>
          <w:rFonts w:eastAsia="MS Mincho"/>
          <w:lang w:val="en-GB"/>
        </w:rPr>
        <w:t>person related to the assessee</w:t>
      </w:r>
      <w:r w:rsidRPr="00F4237D">
        <w:rPr>
          <w:rFonts w:eastAsia="MS Mincho"/>
          <w:lang w:val="en-GB"/>
        </w:rPr>
        <w:t>, which was withdrawn on the same day by the latter.</w:t>
      </w:r>
    </w:p>
    <w:p w14:paraId="45ABACBF" w14:textId="6D551951" w:rsidR="002A1760" w:rsidRPr="00F4237D" w:rsidRDefault="00522BF0">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
          <w:bCs/>
          <w:i/>
          <w:lang w:val="en-GB"/>
        </w:rPr>
      </w:pPr>
      <w:r w:rsidRPr="00F4237D">
        <w:rPr>
          <w:rFonts w:eastAsia="MS Mincho"/>
          <w:lang w:val="en-GB"/>
        </w:rPr>
        <w:t xml:space="preserve">The </w:t>
      </w:r>
      <w:r w:rsidR="000B6C77" w:rsidRPr="00F4237D">
        <w:rPr>
          <w:rFonts w:eastAsia="MS Mincho"/>
          <w:lang w:val="en-GB"/>
        </w:rPr>
        <w:t xml:space="preserve">assessee </w:t>
      </w:r>
      <w:r w:rsidRPr="00F4237D">
        <w:rPr>
          <w:rFonts w:eastAsia="MS Mincho"/>
          <w:lang w:val="en-GB"/>
        </w:rPr>
        <w:t xml:space="preserve">in response to questionnaire no. 2, dated 21.07.2023 has attached a simple declaration dated 20.07.2023, of </w:t>
      </w:r>
      <w:r w:rsidR="00514098" w:rsidRPr="00F4237D">
        <w:rPr>
          <w:rFonts w:eastAsia="MS Mincho"/>
          <w:lang w:val="en-GB"/>
        </w:rPr>
        <w:t xml:space="preserve">Mr. Roland </w:t>
      </w:r>
      <w:r w:rsidRPr="00F4237D">
        <w:rPr>
          <w:rFonts w:eastAsia="MS Mincho"/>
          <w:lang w:val="en-GB"/>
        </w:rPr>
        <w:t xml:space="preserve">Ziu, </w:t>
      </w:r>
      <w:r w:rsidRPr="00F4237D">
        <w:rPr>
          <w:rFonts w:eastAsia="MS Mincho"/>
          <w:i/>
          <w:iCs/>
          <w:lang w:val="en-GB"/>
        </w:rPr>
        <w:t>sole partner and administrator of the company “Praslin Investment” ShPK</w:t>
      </w:r>
      <w:r w:rsidRPr="00F4237D">
        <w:rPr>
          <w:rFonts w:eastAsia="MS Mincho"/>
          <w:lang w:val="en-GB"/>
        </w:rPr>
        <w:t xml:space="preserve">, who declares that the payment worth EUR 10,000 was made as a reward for the continuous consultancy services provided by Alban Mësonjësi, starting from 2006 onwards. He then declares that </w:t>
      </w:r>
      <w:r w:rsidR="00930B3D" w:rsidRPr="00F4237D">
        <w:rPr>
          <w:rFonts w:eastAsia="MS Mincho"/>
          <w:lang w:val="en-GB"/>
        </w:rPr>
        <w:t>Mr</w:t>
      </w:r>
      <w:r w:rsidR="00514098" w:rsidRPr="00F4237D">
        <w:rPr>
          <w:rFonts w:eastAsia="MS Mincho"/>
          <w:lang w:val="en-GB"/>
        </w:rPr>
        <w:t>. Alban</w:t>
      </w:r>
      <w:r w:rsidRPr="00F4237D">
        <w:rPr>
          <w:rFonts w:eastAsia="MS Mincho"/>
          <w:lang w:val="en-GB"/>
        </w:rPr>
        <w:t xml:space="preserve"> Mësonjësi was also employed in the company “Praslin Investment” ShPK, where Roland Ziu is the sole partner and administrator</w:t>
      </w:r>
      <w:r w:rsidR="00E57BFB" w:rsidRPr="00F4237D">
        <w:rPr>
          <w:rFonts w:eastAsia="MS Mincho"/>
          <w:lang w:val="en-GB"/>
        </w:rPr>
        <w:t>.</w:t>
      </w:r>
    </w:p>
    <w:p w14:paraId="3AE8E52C" w14:textId="29168DCB" w:rsidR="00E12D36" w:rsidRPr="00F4237D" w:rsidRDefault="006E0C44" w:rsidP="009B546B">
      <w:pPr>
        <w:pStyle w:val="ListParagraph"/>
        <w:widowControl w:val="0"/>
        <w:tabs>
          <w:tab w:val="left" w:pos="270"/>
        </w:tabs>
        <w:autoSpaceDE w:val="0"/>
        <w:autoSpaceDN w:val="0"/>
        <w:adjustRightInd w:val="0"/>
        <w:spacing w:after="120" w:line="276" w:lineRule="auto"/>
        <w:ind w:left="0"/>
        <w:contextualSpacing w:val="0"/>
        <w:jc w:val="both"/>
        <w:rPr>
          <w:rFonts w:eastAsia="MS Mincho"/>
          <w:i/>
          <w:iCs/>
          <w:lang w:val="en-GB"/>
        </w:rPr>
      </w:pPr>
      <w:r w:rsidRPr="00F4237D">
        <w:rPr>
          <w:rFonts w:eastAsia="MS Mincho"/>
          <w:lang w:val="en-GB"/>
        </w:rPr>
        <w:t xml:space="preserve">Meanwhile, referring to the notarial declaration no.262 rep./88kol., dated 19.01.2021, attached to questionnaire no.1, in which this citizen states that he has covered the travel expenses with </w:t>
      </w:r>
      <w:r w:rsidR="00E57BFB" w:rsidRPr="00F4237D">
        <w:rPr>
          <w:rFonts w:eastAsia="MS Mincho"/>
          <w:lang w:val="en-GB"/>
        </w:rPr>
        <w:t>the person related to the assessee</w:t>
      </w:r>
      <w:r w:rsidRPr="00F4237D">
        <w:rPr>
          <w:rFonts w:eastAsia="MS Mincho"/>
          <w:lang w:val="en-GB"/>
        </w:rPr>
        <w:t>, a</w:t>
      </w:r>
      <w:r w:rsidR="00930B3D" w:rsidRPr="00F4237D">
        <w:rPr>
          <w:rFonts w:eastAsia="MS Mincho"/>
          <w:lang w:val="en-GB"/>
        </w:rPr>
        <w:t>s</w:t>
      </w:r>
      <w:r w:rsidRPr="00F4237D">
        <w:rPr>
          <w:rFonts w:eastAsia="MS Mincho"/>
          <w:lang w:val="en-GB"/>
        </w:rPr>
        <w:t xml:space="preserve"> they were on business trips, he declares </w:t>
      </w:r>
      <w:r w:rsidRPr="00F4237D">
        <w:rPr>
          <w:rFonts w:eastAsia="MS Mincho"/>
          <w:i/>
          <w:iCs/>
          <w:lang w:val="en-GB"/>
        </w:rPr>
        <w:t xml:space="preserve">that Alban Mësonjësi has been employed </w:t>
      </w:r>
      <w:r w:rsidR="00930B3D" w:rsidRPr="00F4237D">
        <w:rPr>
          <w:rFonts w:eastAsia="MS Mincho"/>
          <w:i/>
          <w:iCs/>
          <w:lang w:val="en-GB"/>
        </w:rPr>
        <w:t xml:space="preserve">at </w:t>
      </w:r>
      <w:r w:rsidRPr="00F4237D">
        <w:rPr>
          <w:rFonts w:eastAsia="MS Mincho"/>
          <w:i/>
          <w:iCs/>
          <w:lang w:val="en-GB"/>
        </w:rPr>
        <w:t>the company “Praslin Investment” ShPK. He has also been a lawyer and consultant since 2007, for other commercial matters in companies related to him and his family members, such as “Vema” Albania” ShPK; “Auto-Shwartzmetall” ShPK, “Green Com Albania” ShPK, etc.</w:t>
      </w:r>
    </w:p>
    <w:p w14:paraId="6F94919F" w14:textId="7E279B97" w:rsidR="009B0772" w:rsidRPr="00F4237D" w:rsidRDefault="00930B3D">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
          <w:bCs/>
          <w:i/>
          <w:lang w:val="en-GB"/>
        </w:rPr>
      </w:pPr>
      <w:r w:rsidRPr="00F4237D">
        <w:rPr>
          <w:lang w:val="en-GB"/>
        </w:rPr>
        <w:t xml:space="preserve">From the communication with the General Directorate of Taxes </w:t>
      </w:r>
      <w:r w:rsidR="00227CCD" w:rsidRPr="00F4237D">
        <w:rPr>
          <w:lang w:val="en-GB"/>
        </w:rPr>
        <w:t>(hereinafter</w:t>
      </w:r>
      <w:r w:rsidRPr="00F4237D">
        <w:rPr>
          <w:lang w:val="en-GB"/>
        </w:rPr>
        <w:t xml:space="preserve"> </w:t>
      </w:r>
      <w:r w:rsidR="009E009E" w:rsidRPr="00F4237D">
        <w:rPr>
          <w:lang w:val="en-GB"/>
        </w:rPr>
        <w:t>“</w:t>
      </w:r>
      <w:r w:rsidR="00227CCD" w:rsidRPr="00F4237D">
        <w:rPr>
          <w:i/>
          <w:iCs/>
          <w:lang w:val="en-GB" w:eastAsia="ja-JP"/>
        </w:rPr>
        <w:t>GDT</w:t>
      </w:r>
      <w:r w:rsidR="009E009E" w:rsidRPr="00F4237D">
        <w:rPr>
          <w:i/>
          <w:iCs/>
          <w:lang w:val="en-GB" w:eastAsia="ja-JP"/>
        </w:rPr>
        <w:t>”</w:t>
      </w:r>
      <w:r w:rsidR="009E009E" w:rsidRPr="00F4237D">
        <w:rPr>
          <w:lang w:val="en-GB" w:eastAsia="ja-JP"/>
        </w:rPr>
        <w:t>)</w:t>
      </w:r>
      <w:r w:rsidR="009E009E" w:rsidRPr="00F4237D">
        <w:rPr>
          <w:i/>
          <w:iCs/>
          <w:lang w:val="en-GB" w:eastAsia="ja-JP"/>
        </w:rPr>
        <w:t xml:space="preserve"> </w:t>
      </w:r>
      <w:r w:rsidR="009E009E" w:rsidRPr="00F4237D">
        <w:rPr>
          <w:rStyle w:val="FootnoteReference"/>
          <w:lang w:val="en-GB"/>
        </w:rPr>
        <w:footnoteReference w:id="21"/>
      </w:r>
      <w:r w:rsidR="009E009E" w:rsidRPr="00F4237D">
        <w:rPr>
          <w:lang w:val="en-GB"/>
        </w:rPr>
        <w:t xml:space="preserve"> </w:t>
      </w:r>
      <w:r w:rsidR="00227CCD" w:rsidRPr="00F4237D">
        <w:rPr>
          <w:lang w:val="en-GB"/>
        </w:rPr>
        <w:t xml:space="preserve">and the Regional Tax Directorate </w:t>
      </w:r>
      <w:r w:rsidR="009E009E" w:rsidRPr="00F4237D">
        <w:rPr>
          <w:lang w:val="en-GB"/>
        </w:rPr>
        <w:t>(</w:t>
      </w:r>
      <w:r w:rsidRPr="00F4237D">
        <w:rPr>
          <w:lang w:val="en-GB"/>
        </w:rPr>
        <w:t xml:space="preserve">hereinafter </w:t>
      </w:r>
      <w:r w:rsidR="009E009E" w:rsidRPr="00F4237D">
        <w:rPr>
          <w:lang w:val="en-GB"/>
        </w:rPr>
        <w:t>“</w:t>
      </w:r>
      <w:r w:rsidR="003E2710" w:rsidRPr="00F4237D">
        <w:rPr>
          <w:i/>
          <w:iCs/>
          <w:lang w:val="en-GB"/>
        </w:rPr>
        <w:t>RTD</w:t>
      </w:r>
      <w:r w:rsidR="009E009E" w:rsidRPr="00F4237D">
        <w:rPr>
          <w:i/>
          <w:iCs/>
          <w:lang w:val="en-GB"/>
        </w:rPr>
        <w:t>”</w:t>
      </w:r>
      <w:r w:rsidR="009E009E" w:rsidRPr="00F4237D">
        <w:rPr>
          <w:lang w:val="en-GB"/>
        </w:rPr>
        <w:t xml:space="preserve">) </w:t>
      </w:r>
      <w:r w:rsidR="009E009E" w:rsidRPr="00F4237D">
        <w:rPr>
          <w:rStyle w:val="FootnoteReference"/>
          <w:lang w:val="en-GB" w:eastAsia="ja-JP"/>
        </w:rPr>
        <w:footnoteReference w:id="22"/>
      </w:r>
      <w:r w:rsidR="009E009E" w:rsidRPr="00F4237D">
        <w:rPr>
          <w:lang w:val="en-GB"/>
        </w:rPr>
        <w:t xml:space="preserve"> </w:t>
      </w:r>
      <w:r w:rsidR="006E0C44" w:rsidRPr="00F4237D">
        <w:rPr>
          <w:lang w:val="en-GB"/>
        </w:rPr>
        <w:t xml:space="preserve">It results that the amount of net profit in 2010 from </w:t>
      </w:r>
      <w:r w:rsidR="00514098" w:rsidRPr="00F4237D">
        <w:rPr>
          <w:lang w:val="en-GB"/>
        </w:rPr>
        <w:t>Mr. Alban</w:t>
      </w:r>
      <w:r w:rsidR="006E0C44" w:rsidRPr="00F4237D">
        <w:rPr>
          <w:lang w:val="en-GB"/>
        </w:rPr>
        <w:t xml:space="preserve"> Mësonjësi with </w:t>
      </w:r>
      <w:r w:rsidR="00141296" w:rsidRPr="00F4237D">
        <w:rPr>
          <w:lang w:val="en-GB"/>
        </w:rPr>
        <w:t>TAX ID</w:t>
      </w:r>
      <w:r w:rsidR="006E0C44" w:rsidRPr="00F4237D">
        <w:rPr>
          <w:lang w:val="en-GB"/>
        </w:rPr>
        <w:t xml:space="preserve"> L01318055D is ALL 305,213, declared by him in the </w:t>
      </w:r>
      <w:r w:rsidR="00227CCD" w:rsidRPr="00F4237D">
        <w:rPr>
          <w:lang w:val="en-GB"/>
        </w:rPr>
        <w:t>vetting declaration of assets</w:t>
      </w:r>
      <w:r w:rsidR="006E0C44" w:rsidRPr="00F4237D">
        <w:rPr>
          <w:lang w:val="en-GB"/>
        </w:rPr>
        <w:t xml:space="preserve">, in the amount of ALL 274,692. </w:t>
      </w:r>
      <w:r w:rsidR="00F4237D" w:rsidRPr="00F4237D">
        <w:rPr>
          <w:lang w:val="en-GB"/>
        </w:rPr>
        <w:t>Also,</w:t>
      </w:r>
      <w:r w:rsidR="006E0C44" w:rsidRPr="00F4237D">
        <w:rPr>
          <w:lang w:val="en-GB"/>
        </w:rPr>
        <w:t xml:space="preserve"> from the Social </w:t>
      </w:r>
      <w:r w:rsidR="00397801" w:rsidRPr="00F4237D">
        <w:rPr>
          <w:lang w:val="en-GB"/>
        </w:rPr>
        <w:t xml:space="preserve">Insurance </w:t>
      </w:r>
      <w:r w:rsidR="006E0C44" w:rsidRPr="00F4237D">
        <w:rPr>
          <w:lang w:val="en-GB"/>
        </w:rPr>
        <w:t>Institute (hereinafter</w:t>
      </w:r>
      <w:r w:rsidR="006E0C44" w:rsidRPr="00F4237D">
        <w:rPr>
          <w:rFonts w:eastAsia="MS Mincho"/>
          <w:lang w:val="en-GB"/>
        </w:rPr>
        <w:t xml:space="preserve"> </w:t>
      </w:r>
      <w:r w:rsidR="009E009E" w:rsidRPr="00F4237D">
        <w:rPr>
          <w:rFonts w:eastAsia="MS Mincho"/>
          <w:i/>
          <w:iCs/>
          <w:lang w:val="en-GB"/>
        </w:rPr>
        <w:t>“</w:t>
      </w:r>
      <w:r w:rsidR="009A6FD4" w:rsidRPr="00F4237D">
        <w:rPr>
          <w:rFonts w:eastAsia="MS Mincho"/>
          <w:i/>
          <w:iCs/>
          <w:lang w:val="en-GB"/>
        </w:rPr>
        <w:t>SII</w:t>
      </w:r>
      <w:r w:rsidR="009E009E" w:rsidRPr="00F4237D">
        <w:rPr>
          <w:rFonts w:eastAsia="MS Mincho"/>
          <w:i/>
          <w:iCs/>
          <w:lang w:val="en-GB"/>
        </w:rPr>
        <w:t>”</w:t>
      </w:r>
      <w:r w:rsidR="009E009E" w:rsidRPr="00F4237D">
        <w:rPr>
          <w:rFonts w:eastAsia="MS Mincho"/>
          <w:lang w:val="en-GB"/>
        </w:rPr>
        <w:t>)</w:t>
      </w:r>
      <w:r w:rsidR="009E009E" w:rsidRPr="00F4237D">
        <w:rPr>
          <w:rFonts w:eastAsia="MS Mincho"/>
          <w:vertAlign w:val="superscript"/>
          <w:lang w:val="en-GB"/>
        </w:rPr>
        <w:footnoteReference w:id="23"/>
      </w:r>
      <w:r w:rsidR="009E009E" w:rsidRPr="00F4237D">
        <w:rPr>
          <w:rFonts w:eastAsia="MS Mincho"/>
          <w:lang w:val="en-GB"/>
        </w:rPr>
        <w:t xml:space="preserve">, </w:t>
      </w:r>
      <w:r w:rsidR="006E0C44" w:rsidRPr="00F4237D">
        <w:rPr>
          <w:rFonts w:eastAsia="MS Mincho"/>
          <w:lang w:val="en-GB"/>
        </w:rPr>
        <w:t xml:space="preserve">no income from salary is confirmed for Alban Mësonjësi. It does not appear that he has paid tax obligations for personal income, according to law no.8438 dated 28.12.1998 “On income tax”, for the transferred value of EUR 10,000 from </w:t>
      </w:r>
      <w:r w:rsidR="00514098" w:rsidRPr="00F4237D">
        <w:rPr>
          <w:rFonts w:eastAsia="MS Mincho"/>
          <w:lang w:val="en-GB"/>
        </w:rPr>
        <w:t xml:space="preserve">Mr. Roland </w:t>
      </w:r>
      <w:r w:rsidR="006E0C44" w:rsidRPr="00F4237D">
        <w:rPr>
          <w:rFonts w:eastAsia="MS Mincho"/>
          <w:lang w:val="en-GB"/>
        </w:rPr>
        <w:t>Ziu</w:t>
      </w:r>
      <w:r w:rsidR="009E009E" w:rsidRPr="00F4237D">
        <w:rPr>
          <w:lang w:val="en-GB"/>
        </w:rPr>
        <w:t>.</w:t>
      </w:r>
    </w:p>
    <w:p w14:paraId="7340A29E" w14:textId="18EA4102" w:rsidR="009B0772" w:rsidRPr="00F4237D" w:rsidRDefault="00227CCD">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
          <w:bCs/>
          <w:i/>
          <w:lang w:val="en-GB"/>
        </w:rPr>
      </w:pPr>
      <w:r w:rsidRPr="00F4237D">
        <w:rPr>
          <w:lang w:val="en-GB"/>
        </w:rPr>
        <w:t xml:space="preserve">In view of the above, the Commission noted that </w:t>
      </w:r>
      <w:r w:rsidR="00546C0C">
        <w:rPr>
          <w:i/>
          <w:iCs/>
          <w:lang w:val="en-GB"/>
        </w:rPr>
        <w:t>t</w:t>
      </w:r>
      <w:r w:rsidR="006E0C44" w:rsidRPr="00F4237D">
        <w:rPr>
          <w:i/>
          <w:iCs/>
          <w:lang w:val="en-GB"/>
        </w:rPr>
        <w:t xml:space="preserve">he legal source of the EUR 10,000 transferred to Mr. A.M.'s account at Tirana Bank with the description "Liquidation of liabilities" was not proven. Also, the </w:t>
      </w:r>
      <w:r w:rsidR="000B6C77" w:rsidRPr="00F4237D">
        <w:rPr>
          <w:rFonts w:eastAsia="MS Mincho"/>
          <w:i/>
          <w:iCs/>
          <w:lang w:val="en-GB"/>
        </w:rPr>
        <w:t>assessee</w:t>
      </w:r>
      <w:r w:rsidR="000B6C77" w:rsidRPr="00F4237D">
        <w:rPr>
          <w:i/>
          <w:iCs/>
          <w:lang w:val="en-GB"/>
        </w:rPr>
        <w:t xml:space="preserve"> </w:t>
      </w:r>
      <w:r w:rsidR="006E0C44" w:rsidRPr="00F4237D">
        <w:rPr>
          <w:i/>
          <w:iCs/>
          <w:lang w:val="en-GB"/>
        </w:rPr>
        <w:t xml:space="preserve">failed to prove the settlement of liabilities for this amount received. The </w:t>
      </w:r>
      <w:r w:rsidR="000B6C77" w:rsidRPr="00F4237D">
        <w:rPr>
          <w:rFonts w:eastAsia="MS Mincho"/>
          <w:i/>
          <w:iCs/>
          <w:lang w:val="en-GB"/>
        </w:rPr>
        <w:t>assessee</w:t>
      </w:r>
      <w:r w:rsidR="000B6C77" w:rsidRPr="00F4237D">
        <w:rPr>
          <w:i/>
          <w:iCs/>
          <w:lang w:val="en-GB"/>
        </w:rPr>
        <w:t xml:space="preserve"> </w:t>
      </w:r>
      <w:r w:rsidR="006E0C44" w:rsidRPr="00F4237D">
        <w:rPr>
          <w:i/>
          <w:iCs/>
          <w:lang w:val="en-GB"/>
        </w:rPr>
        <w:t xml:space="preserve">and/or the cohabitant did not declare cash savings in the </w:t>
      </w:r>
      <w:r w:rsidR="006E0C44" w:rsidRPr="00F4237D">
        <w:rPr>
          <w:i/>
          <w:iCs/>
          <w:lang w:val="en-GB"/>
        </w:rPr>
        <w:lastRenderedPageBreak/>
        <w:t xml:space="preserve">2012 declaration, when the cohabitant became liable for asset declaration. For this reason, the amount as above obtained in 2010 </w:t>
      </w:r>
      <w:r w:rsidRPr="00F4237D">
        <w:rPr>
          <w:i/>
          <w:iCs/>
          <w:lang w:val="en-GB"/>
        </w:rPr>
        <w:t xml:space="preserve">could not </w:t>
      </w:r>
      <w:r w:rsidR="006E0C44" w:rsidRPr="00F4237D">
        <w:rPr>
          <w:i/>
          <w:iCs/>
          <w:lang w:val="en-GB"/>
        </w:rPr>
        <w:t xml:space="preserve">have been used by him in 2013. The </w:t>
      </w:r>
      <w:r w:rsidR="009A6FD4" w:rsidRPr="00F4237D">
        <w:rPr>
          <w:i/>
          <w:iCs/>
          <w:lang w:val="en-GB"/>
        </w:rPr>
        <w:t>Commission</w:t>
      </w:r>
      <w:r w:rsidR="006E0C44" w:rsidRPr="00F4237D">
        <w:rPr>
          <w:i/>
          <w:iCs/>
          <w:lang w:val="en-GB"/>
        </w:rPr>
        <w:t xml:space="preserve"> has not included it in the financial analysis as a source of creation for the capital invested in the company</w:t>
      </w:r>
      <w:r w:rsidR="009B0772" w:rsidRPr="00F4237D">
        <w:rPr>
          <w:lang w:val="en-GB"/>
        </w:rPr>
        <w:t xml:space="preserve">. </w:t>
      </w:r>
      <w:r w:rsidR="00BA3580" w:rsidRPr="00F4237D">
        <w:rPr>
          <w:lang w:val="en-GB"/>
        </w:rPr>
        <w:t xml:space="preserve">Also, regarding the income of </w:t>
      </w:r>
      <w:r w:rsidRPr="00F4237D">
        <w:rPr>
          <w:lang w:val="en-GB"/>
        </w:rPr>
        <w:t xml:space="preserve">ALL </w:t>
      </w:r>
      <w:r w:rsidR="00BA3580" w:rsidRPr="00F4237D">
        <w:rPr>
          <w:lang w:val="en-GB"/>
        </w:rPr>
        <w:t>960,000 received as a</w:t>
      </w:r>
      <w:r w:rsidRPr="00F4237D">
        <w:rPr>
          <w:lang w:val="en-GB"/>
        </w:rPr>
        <w:t>dvance pa</w:t>
      </w:r>
      <w:r w:rsidR="00BA3580" w:rsidRPr="00F4237D">
        <w:rPr>
          <w:lang w:val="en-GB"/>
        </w:rPr>
        <w:t xml:space="preserve">yment by the </w:t>
      </w:r>
      <w:r w:rsidR="000B0659" w:rsidRPr="00F4237D">
        <w:rPr>
          <w:lang w:val="en-GB"/>
        </w:rPr>
        <w:t xml:space="preserve">related </w:t>
      </w:r>
      <w:r w:rsidR="00BA3580" w:rsidRPr="00F4237D">
        <w:rPr>
          <w:lang w:val="en-GB"/>
        </w:rPr>
        <w:t xml:space="preserve">person to this company, the investigation proved that this income, which had as its source the value deposited for the company's share capital, was not declared to the tax authorities as a salary for </w:t>
      </w:r>
      <w:r w:rsidR="00594A5C" w:rsidRPr="00F4237D">
        <w:rPr>
          <w:lang w:val="en-GB"/>
        </w:rPr>
        <w:t>Mr</w:t>
      </w:r>
      <w:r w:rsidR="00514098" w:rsidRPr="00F4237D">
        <w:rPr>
          <w:lang w:val="en-GB"/>
        </w:rPr>
        <w:t>. Alban</w:t>
      </w:r>
      <w:r w:rsidR="00BA3580" w:rsidRPr="00F4237D">
        <w:rPr>
          <w:lang w:val="en-GB"/>
        </w:rPr>
        <w:t xml:space="preserve"> Mësonjësi. As a result, tax obligations, etc., for this income were not paid. The </w:t>
      </w:r>
      <w:r w:rsidR="009A6FD4" w:rsidRPr="00F4237D">
        <w:rPr>
          <w:lang w:val="en-GB"/>
        </w:rPr>
        <w:t>Commission</w:t>
      </w:r>
      <w:r w:rsidR="00BA3580" w:rsidRPr="00F4237D">
        <w:rPr>
          <w:lang w:val="en-GB"/>
        </w:rPr>
        <w:t xml:space="preserve"> did not include income from </w:t>
      </w:r>
      <w:r w:rsidRPr="00F4237D">
        <w:rPr>
          <w:lang w:val="en-GB"/>
        </w:rPr>
        <w:t xml:space="preserve">advance </w:t>
      </w:r>
      <w:r w:rsidR="00BA3580" w:rsidRPr="00F4237D">
        <w:rPr>
          <w:lang w:val="en-GB"/>
        </w:rPr>
        <w:t xml:space="preserve">payments </w:t>
      </w:r>
      <w:r w:rsidRPr="00F4237D">
        <w:rPr>
          <w:lang w:val="en-GB"/>
        </w:rPr>
        <w:t xml:space="preserve">for salaries </w:t>
      </w:r>
      <w:r w:rsidR="00BA3580" w:rsidRPr="00F4237D">
        <w:rPr>
          <w:lang w:val="en-GB"/>
        </w:rPr>
        <w:t>in the financial analysis</w:t>
      </w:r>
      <w:r w:rsidR="00520F04" w:rsidRPr="00F4237D">
        <w:rPr>
          <w:rStyle w:val="FootnoteReference"/>
          <w:bCs/>
          <w:lang w:val="en-GB" w:eastAsia="ja-JP"/>
        </w:rPr>
        <w:footnoteReference w:id="24"/>
      </w:r>
      <w:r w:rsidR="009B0772" w:rsidRPr="00F4237D">
        <w:rPr>
          <w:bCs/>
          <w:lang w:val="en-GB" w:eastAsia="ja-JP"/>
        </w:rPr>
        <w:t>.</w:t>
      </w:r>
      <w:r w:rsidRPr="00F4237D">
        <w:rPr>
          <w:bCs/>
          <w:lang w:val="en-GB" w:eastAsia="ja-JP"/>
        </w:rPr>
        <w:t xml:space="preserve"> </w:t>
      </w:r>
    </w:p>
    <w:p w14:paraId="7E57FEE1" w14:textId="0B6E5505" w:rsidR="009E009E" w:rsidRPr="00F4237D" w:rsidRDefault="00DA234E">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
          <w:bCs/>
          <w:i/>
          <w:lang w:val="en-GB"/>
        </w:rPr>
      </w:pPr>
      <w:r w:rsidRPr="00F4237D">
        <w:rPr>
          <w:rFonts w:eastAsia="MS Mincho"/>
          <w:lang w:val="en-GB"/>
        </w:rPr>
        <w:t>The assessee</w:t>
      </w:r>
      <w:r w:rsidR="009E009E" w:rsidRPr="00F4237D">
        <w:rPr>
          <w:rFonts w:eastAsia="MS Mincho"/>
          <w:lang w:val="en-GB"/>
        </w:rPr>
        <w:t xml:space="preserve">, </w:t>
      </w:r>
      <w:r w:rsidR="00227CCD" w:rsidRPr="00F4237D">
        <w:rPr>
          <w:rFonts w:eastAsia="MS Mincho"/>
          <w:lang w:val="en-GB"/>
        </w:rPr>
        <w:t>in h</w:t>
      </w:r>
      <w:r w:rsidR="00366643" w:rsidRPr="00F4237D">
        <w:rPr>
          <w:rFonts w:eastAsia="MS Mincho"/>
          <w:lang w:val="en-GB"/>
        </w:rPr>
        <w:t xml:space="preserve">er </w:t>
      </w:r>
      <w:r w:rsidR="00227CCD" w:rsidRPr="00F4237D">
        <w:rPr>
          <w:rFonts w:eastAsia="MS Mincho"/>
          <w:lang w:val="en-GB"/>
        </w:rPr>
        <w:t>submissions in response to the burden of p</w:t>
      </w:r>
      <w:r w:rsidR="0091494D" w:rsidRPr="00F4237D">
        <w:rPr>
          <w:rFonts w:eastAsia="MS Mincho"/>
          <w:lang w:val="en-GB"/>
        </w:rPr>
        <w:t xml:space="preserve">roof, explained as follows: </w:t>
      </w:r>
      <w:r w:rsidR="009E009E" w:rsidRPr="00F4237D">
        <w:rPr>
          <w:rFonts w:eastAsia="MS Mincho"/>
          <w:i/>
          <w:iCs/>
          <w:lang w:val="en-GB"/>
        </w:rPr>
        <w:t>[...]</w:t>
      </w:r>
      <w:r w:rsidR="00D24E30" w:rsidRPr="00F4237D">
        <w:rPr>
          <w:rFonts w:eastAsia="MS Mincho"/>
          <w:i/>
          <w:iCs/>
          <w:lang w:val="en-GB"/>
        </w:rPr>
        <w:t xml:space="preserve"> </w:t>
      </w:r>
      <w:r w:rsidR="00BA3580" w:rsidRPr="00F4237D">
        <w:rPr>
          <w:rFonts w:eastAsia="MS Mincho"/>
          <w:i/>
          <w:iCs/>
          <w:lang w:val="en-GB"/>
        </w:rPr>
        <w:t xml:space="preserve">from the communication with Tirana Bank it results that on 27.12.2010 an incoming transfer of EUR 10,000 was made by </w:t>
      </w:r>
      <w:r w:rsidR="00594A5C" w:rsidRPr="00F4237D">
        <w:rPr>
          <w:i/>
          <w:iCs/>
          <w:lang w:val="en-GB"/>
        </w:rPr>
        <w:t>Mr</w:t>
      </w:r>
      <w:r w:rsidR="00514098" w:rsidRPr="00F4237D">
        <w:rPr>
          <w:rFonts w:eastAsia="MS Mincho"/>
          <w:i/>
          <w:iCs/>
          <w:lang w:val="en-GB"/>
        </w:rPr>
        <w:t xml:space="preserve">. Roland </w:t>
      </w:r>
      <w:r w:rsidR="00BA3580" w:rsidRPr="00F4237D">
        <w:rPr>
          <w:rFonts w:eastAsia="MS Mincho"/>
          <w:i/>
          <w:iCs/>
          <w:lang w:val="en-GB"/>
        </w:rPr>
        <w:t xml:space="preserve">Ziu, which was then withdrawn on 27.12.2010 by Alban Mësonjësi. The spouse </w:t>
      </w:r>
      <w:r w:rsidR="00E959E3" w:rsidRPr="00F4237D">
        <w:rPr>
          <w:rFonts w:eastAsia="MS Mincho"/>
          <w:i/>
          <w:iCs/>
          <w:lang w:val="en-GB"/>
        </w:rPr>
        <w:t xml:space="preserve">sent to the Commission </w:t>
      </w:r>
      <w:r w:rsidR="00BA3580" w:rsidRPr="00F4237D">
        <w:rPr>
          <w:rFonts w:eastAsia="MS Mincho"/>
          <w:i/>
          <w:iCs/>
          <w:lang w:val="en-GB"/>
        </w:rPr>
        <w:t xml:space="preserve">attached to questionnaire no. 2, a simple declaration dated 20.07.2023 by </w:t>
      </w:r>
      <w:r w:rsidR="00594A5C" w:rsidRPr="00F4237D">
        <w:rPr>
          <w:i/>
          <w:iCs/>
          <w:lang w:val="en-GB"/>
        </w:rPr>
        <w:t>Mr</w:t>
      </w:r>
      <w:r w:rsidR="00514098" w:rsidRPr="00F4237D">
        <w:rPr>
          <w:rFonts w:eastAsia="MS Mincho"/>
          <w:i/>
          <w:iCs/>
          <w:lang w:val="en-GB"/>
        </w:rPr>
        <w:t xml:space="preserve">. Roland </w:t>
      </w:r>
      <w:r w:rsidR="00BA3580" w:rsidRPr="00F4237D">
        <w:rPr>
          <w:rFonts w:eastAsia="MS Mincho"/>
          <w:i/>
          <w:iCs/>
          <w:lang w:val="en-GB"/>
        </w:rPr>
        <w:t xml:space="preserve">Ziu (sole partner and administrator of the company “Praslin Investment” ShPK), who declares that the payment was made as a reward/gift due to the duration of the cooperation relationship carried out by Mr. Mësonjësi starting from 2006 onwards. Subsequently, </w:t>
      </w:r>
      <w:r w:rsidR="00594A5C" w:rsidRPr="00F4237D">
        <w:rPr>
          <w:i/>
          <w:iCs/>
          <w:lang w:val="en-GB"/>
        </w:rPr>
        <w:t>Mr</w:t>
      </w:r>
      <w:r w:rsidR="00514098" w:rsidRPr="00F4237D">
        <w:rPr>
          <w:rFonts w:eastAsia="MS Mincho"/>
          <w:i/>
          <w:iCs/>
          <w:lang w:val="en-GB"/>
        </w:rPr>
        <w:t>. Alban</w:t>
      </w:r>
      <w:r w:rsidR="00BA3580" w:rsidRPr="00F4237D">
        <w:rPr>
          <w:rFonts w:eastAsia="MS Mincho"/>
          <w:i/>
          <w:iCs/>
          <w:lang w:val="en-GB"/>
        </w:rPr>
        <w:t xml:space="preserve"> Mësonjësi was also employed in the company “Praslin Investment” ShPK, where Mr. Ziu is the sole partner and administrator</w:t>
      </w:r>
      <w:r w:rsidR="009E009E" w:rsidRPr="00F4237D">
        <w:rPr>
          <w:rFonts w:eastAsia="MS Mincho"/>
          <w:i/>
          <w:iCs/>
          <w:lang w:val="en-GB"/>
        </w:rPr>
        <w:t>.</w:t>
      </w:r>
    </w:p>
    <w:p w14:paraId="10D9E777" w14:textId="2C9BB4D3" w:rsidR="009E009E" w:rsidRPr="00F4237D" w:rsidRDefault="00242F3D" w:rsidP="009B546B">
      <w:pPr>
        <w:pStyle w:val="ListParagraph"/>
        <w:tabs>
          <w:tab w:val="left" w:pos="270"/>
        </w:tabs>
        <w:spacing w:after="120" w:line="276" w:lineRule="auto"/>
        <w:ind w:left="0"/>
        <w:contextualSpacing w:val="0"/>
        <w:jc w:val="both"/>
        <w:rPr>
          <w:rFonts w:eastAsia="MS Mincho"/>
          <w:i/>
          <w:iCs/>
          <w:lang w:val="en-GB"/>
        </w:rPr>
      </w:pPr>
      <w:r w:rsidRPr="00F4237D">
        <w:rPr>
          <w:rFonts w:eastAsia="MS Mincho"/>
          <w:i/>
          <w:iCs/>
          <w:lang w:val="en-GB"/>
        </w:rPr>
        <w:t xml:space="preserve">So, this amount was transferred by </w:t>
      </w:r>
      <w:r w:rsidR="00594A5C" w:rsidRPr="00F4237D">
        <w:rPr>
          <w:i/>
          <w:iCs/>
          <w:lang w:val="en-GB"/>
        </w:rPr>
        <w:t>Mr</w:t>
      </w:r>
      <w:r w:rsidR="00514098" w:rsidRPr="00F4237D">
        <w:rPr>
          <w:rFonts w:eastAsia="MS Mincho"/>
          <w:i/>
          <w:iCs/>
          <w:lang w:val="en-GB"/>
        </w:rPr>
        <w:t xml:space="preserve">. Roland </w:t>
      </w:r>
      <w:r w:rsidRPr="00F4237D">
        <w:rPr>
          <w:rFonts w:eastAsia="MS Mincho"/>
          <w:i/>
          <w:iCs/>
          <w:lang w:val="en-GB"/>
        </w:rPr>
        <w:t xml:space="preserve">Ziu for the serious and valuable commitment during the cooperation between them. This amount was donated by him </w:t>
      </w:r>
      <w:r w:rsidR="00E959E3" w:rsidRPr="00F4237D">
        <w:rPr>
          <w:rFonts w:eastAsia="MS Mincho"/>
          <w:i/>
          <w:iCs/>
          <w:lang w:val="en-GB"/>
        </w:rPr>
        <w:t xml:space="preserve">just before </w:t>
      </w:r>
      <w:r w:rsidRPr="00F4237D">
        <w:rPr>
          <w:rFonts w:eastAsia="MS Mincho"/>
          <w:i/>
          <w:iCs/>
          <w:lang w:val="en-GB"/>
        </w:rPr>
        <w:t>the beginning of cohabitation and the purchase of the apartment. In accordance with the obligations provided for in law 84/2016, I submit attached to th</w:t>
      </w:r>
      <w:r w:rsidR="00E959E3" w:rsidRPr="00F4237D">
        <w:rPr>
          <w:rFonts w:eastAsia="MS Mincho"/>
          <w:i/>
          <w:iCs/>
          <w:lang w:val="en-GB"/>
        </w:rPr>
        <w:t xml:space="preserve">ese submissions </w:t>
      </w:r>
      <w:r w:rsidRPr="00F4237D">
        <w:rPr>
          <w:rFonts w:eastAsia="MS Mincho"/>
          <w:i/>
          <w:iCs/>
          <w:lang w:val="en-GB"/>
        </w:rPr>
        <w:t xml:space="preserve">the </w:t>
      </w:r>
      <w:r w:rsidR="00E959E3" w:rsidRPr="00F4237D">
        <w:rPr>
          <w:rFonts w:eastAsia="MS Mincho"/>
          <w:i/>
          <w:iCs/>
          <w:lang w:val="en-GB"/>
        </w:rPr>
        <w:t>lawful source</w:t>
      </w:r>
      <w:r w:rsidRPr="00F4237D">
        <w:rPr>
          <w:rFonts w:eastAsia="MS Mincho"/>
          <w:i/>
          <w:iCs/>
          <w:lang w:val="en-GB"/>
        </w:rPr>
        <w:t xml:space="preserve"> of income that served to create this donated amount. For this reason, I have </w:t>
      </w:r>
      <w:r w:rsidR="00E959E3" w:rsidRPr="00F4237D">
        <w:rPr>
          <w:rFonts w:eastAsia="MS Mincho"/>
          <w:i/>
          <w:iCs/>
          <w:lang w:val="en-GB"/>
        </w:rPr>
        <w:t xml:space="preserve">proved </w:t>
      </w:r>
      <w:r w:rsidRPr="00F4237D">
        <w:rPr>
          <w:rFonts w:eastAsia="MS Mincho"/>
          <w:i/>
          <w:iCs/>
          <w:lang w:val="en-GB"/>
        </w:rPr>
        <w:t>the l</w:t>
      </w:r>
      <w:r w:rsidR="00E959E3" w:rsidRPr="00F4237D">
        <w:rPr>
          <w:rFonts w:eastAsia="MS Mincho"/>
          <w:i/>
          <w:iCs/>
          <w:lang w:val="en-GB"/>
        </w:rPr>
        <w:t xml:space="preserve">awfulness </w:t>
      </w:r>
      <w:r w:rsidRPr="00F4237D">
        <w:rPr>
          <w:rFonts w:eastAsia="MS Mincho"/>
          <w:i/>
          <w:iCs/>
          <w:lang w:val="en-GB"/>
        </w:rPr>
        <w:t xml:space="preserve">of the amount donated </w:t>
      </w:r>
      <w:r w:rsidR="00E959E3" w:rsidRPr="00F4237D">
        <w:rPr>
          <w:rFonts w:eastAsia="MS Mincho"/>
          <w:i/>
          <w:iCs/>
          <w:lang w:val="en-GB"/>
        </w:rPr>
        <w:t xml:space="preserve">to </w:t>
      </w:r>
      <w:r w:rsidRPr="00F4237D">
        <w:rPr>
          <w:rFonts w:eastAsia="MS Mincho"/>
          <w:i/>
          <w:iCs/>
          <w:lang w:val="en-GB"/>
        </w:rPr>
        <w:t xml:space="preserve">the spouse from the other related </w:t>
      </w:r>
      <w:r w:rsidR="00E959E3" w:rsidRPr="00F4237D">
        <w:rPr>
          <w:rFonts w:eastAsia="MS Mincho"/>
          <w:i/>
          <w:iCs/>
          <w:lang w:val="en-GB"/>
        </w:rPr>
        <w:t xml:space="preserve">person </w:t>
      </w:r>
      <w:r w:rsidRPr="00F4237D">
        <w:rPr>
          <w:rFonts w:eastAsia="MS Mincho"/>
          <w:i/>
          <w:iCs/>
          <w:lang w:val="en-GB"/>
        </w:rPr>
        <w:t xml:space="preserve">in compliance with article 32 of law 84/2016 and article D of the </w:t>
      </w:r>
      <w:r w:rsidR="00E959E3" w:rsidRPr="00F4237D">
        <w:rPr>
          <w:rFonts w:eastAsia="MS Mincho"/>
          <w:i/>
          <w:iCs/>
          <w:lang w:val="en-GB"/>
        </w:rPr>
        <w:t>A</w:t>
      </w:r>
      <w:r w:rsidRPr="00F4237D">
        <w:rPr>
          <w:rFonts w:eastAsia="MS Mincho"/>
          <w:i/>
          <w:iCs/>
          <w:lang w:val="en-GB"/>
        </w:rPr>
        <w:t>nnex to the Constitution and as a result this income should be included in the financial analysis</w:t>
      </w:r>
      <w:r w:rsidR="009E009E" w:rsidRPr="00F4237D">
        <w:rPr>
          <w:rFonts w:eastAsia="MS Mincho"/>
          <w:i/>
          <w:iCs/>
          <w:lang w:val="en-GB"/>
        </w:rPr>
        <w:t>.</w:t>
      </w:r>
      <w:r w:rsidR="00E959E3" w:rsidRPr="00F4237D">
        <w:rPr>
          <w:rFonts w:eastAsia="MS Mincho"/>
          <w:i/>
          <w:iCs/>
          <w:lang w:val="en-GB"/>
        </w:rPr>
        <w:t xml:space="preserve"> </w:t>
      </w:r>
    </w:p>
    <w:p w14:paraId="12917F19" w14:textId="2822652D" w:rsidR="009E009E" w:rsidRPr="00F4237D" w:rsidRDefault="00242F3D" w:rsidP="009B546B">
      <w:pPr>
        <w:pStyle w:val="ListParagraph"/>
        <w:tabs>
          <w:tab w:val="left" w:pos="270"/>
        </w:tabs>
        <w:spacing w:after="120" w:line="276" w:lineRule="auto"/>
        <w:ind w:left="0"/>
        <w:contextualSpacing w:val="0"/>
        <w:jc w:val="both"/>
        <w:rPr>
          <w:rFonts w:eastAsia="MS Mincho"/>
          <w:i/>
          <w:iCs/>
          <w:lang w:val="en-GB"/>
        </w:rPr>
      </w:pPr>
      <w:r w:rsidRPr="00F4237D">
        <w:rPr>
          <w:rFonts w:eastAsia="MS Mincho"/>
          <w:i/>
          <w:iCs/>
          <w:lang w:val="en-GB"/>
        </w:rPr>
        <w:t>Regarding the standard for the limits of the scope of verification of the l</w:t>
      </w:r>
      <w:r w:rsidR="00E959E3" w:rsidRPr="00F4237D">
        <w:rPr>
          <w:rFonts w:eastAsia="MS Mincho"/>
          <w:i/>
          <w:iCs/>
          <w:lang w:val="en-GB"/>
        </w:rPr>
        <w:t xml:space="preserve">awfulness </w:t>
      </w:r>
      <w:r w:rsidRPr="00F4237D">
        <w:rPr>
          <w:rFonts w:eastAsia="MS Mincho"/>
          <w:i/>
          <w:iCs/>
          <w:lang w:val="en-GB"/>
        </w:rPr>
        <w:t xml:space="preserve">of the donated amount, of the other related person, I </w:t>
      </w:r>
      <w:r w:rsidR="00591D35" w:rsidRPr="00F4237D">
        <w:rPr>
          <w:rFonts w:eastAsia="MS Mincho"/>
          <w:i/>
          <w:iCs/>
          <w:lang w:val="en-GB"/>
        </w:rPr>
        <w:t>deem</w:t>
      </w:r>
      <w:r w:rsidRPr="00F4237D">
        <w:rPr>
          <w:rFonts w:eastAsia="MS Mincho"/>
          <w:i/>
          <w:iCs/>
          <w:lang w:val="en-GB"/>
        </w:rPr>
        <w:t xml:space="preserve"> that the jurisprudence of the </w:t>
      </w:r>
      <w:r w:rsidR="0013116C" w:rsidRPr="00F4237D">
        <w:rPr>
          <w:rFonts w:eastAsia="MS Mincho"/>
          <w:i/>
          <w:iCs/>
          <w:lang w:val="en-GB"/>
        </w:rPr>
        <w:t>re-evaluation</w:t>
      </w:r>
      <w:r w:rsidRPr="00F4237D">
        <w:rPr>
          <w:rFonts w:eastAsia="MS Mincho"/>
          <w:i/>
          <w:iCs/>
          <w:lang w:val="en-GB"/>
        </w:rPr>
        <w:t xml:space="preserve"> bodies is now consolidated and clearly expressed in the decision (JR) no.2/2023 of the Special Appe</w:t>
      </w:r>
      <w:r w:rsidR="00591D35" w:rsidRPr="00F4237D">
        <w:rPr>
          <w:rFonts w:eastAsia="MS Mincho"/>
          <w:i/>
          <w:iCs/>
          <w:lang w:val="en-GB"/>
        </w:rPr>
        <w:t>al Chamber</w:t>
      </w:r>
      <w:r w:rsidRPr="00F4237D">
        <w:rPr>
          <w:rFonts w:eastAsia="MS Mincho"/>
          <w:i/>
          <w:iCs/>
          <w:lang w:val="en-GB"/>
        </w:rPr>
        <w:t>.</w:t>
      </w:r>
      <w:r w:rsidR="009E009E" w:rsidRPr="00F4237D">
        <w:rPr>
          <w:rFonts w:eastAsia="MS Mincho"/>
          <w:i/>
          <w:iCs/>
          <w:lang w:val="en-GB"/>
        </w:rPr>
        <w:t>”</w:t>
      </w:r>
    </w:p>
    <w:p w14:paraId="1AC55925" w14:textId="45F1259B" w:rsidR="0013745E" w:rsidRPr="00F4237D" w:rsidRDefault="00242F3D">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 xml:space="preserve">The </w:t>
      </w:r>
      <w:r w:rsidR="000B6C77" w:rsidRPr="00F4237D">
        <w:rPr>
          <w:lang w:val="en-GB"/>
        </w:rPr>
        <w:t xml:space="preserve">assessee, </w:t>
      </w:r>
      <w:r w:rsidR="00591D35" w:rsidRPr="00F4237D">
        <w:rPr>
          <w:lang w:val="en-GB"/>
        </w:rPr>
        <w:t xml:space="preserve">with her </w:t>
      </w:r>
      <w:r w:rsidRPr="00F4237D">
        <w:rPr>
          <w:lang w:val="en-GB"/>
        </w:rPr>
        <w:t>objections has submitted (</w:t>
      </w:r>
      <w:proofErr w:type="spellStart"/>
      <w:r w:rsidRPr="00F4237D">
        <w:rPr>
          <w:lang w:val="en-GB"/>
        </w:rPr>
        <w:t>i</w:t>
      </w:r>
      <w:proofErr w:type="spellEnd"/>
      <w:r w:rsidRPr="00F4237D">
        <w:rPr>
          <w:lang w:val="en-GB"/>
        </w:rPr>
        <w:t xml:space="preserve">) the notarial declaration no. 4442 rep./ 1705 col., dated 19.8.2024, of Mr. Roland Ziu, in which he confirms that he has given </w:t>
      </w:r>
      <w:r w:rsidR="00E57BFB" w:rsidRPr="00F4237D">
        <w:rPr>
          <w:lang w:val="en-GB"/>
        </w:rPr>
        <w:t>the person related to the assessee</w:t>
      </w:r>
      <w:r w:rsidRPr="00F4237D">
        <w:rPr>
          <w:lang w:val="en-GB"/>
        </w:rPr>
        <w:t xml:space="preserve"> the amount of EUR 10,000, on 27.12.2010, due to the consultancies he provided in different periods regarding </w:t>
      </w:r>
      <w:r w:rsidR="00591D35" w:rsidRPr="00F4237D">
        <w:rPr>
          <w:lang w:val="en-GB"/>
        </w:rPr>
        <w:t>i</w:t>
      </w:r>
      <w:r w:rsidR="009A6FD4" w:rsidRPr="00F4237D">
        <w:rPr>
          <w:lang w:val="en-GB"/>
        </w:rPr>
        <w:t>ssues</w:t>
      </w:r>
      <w:r w:rsidRPr="00F4237D">
        <w:rPr>
          <w:lang w:val="en-GB"/>
        </w:rPr>
        <w:t xml:space="preserve"> of entrepreneurial and personal activity, as well as attached thereto (ii) the lease contract dated 01.10.2007, with the parties “Credins Bank” ShA and Roland Ziu, with the object of leasing the immovable property with a surface area of ​​300 m</w:t>
      </w:r>
      <w:r w:rsidRPr="00F4237D">
        <w:rPr>
          <w:vertAlign w:val="superscript"/>
          <w:lang w:val="en-GB"/>
        </w:rPr>
        <w:t>2</w:t>
      </w:r>
      <w:r w:rsidRPr="00F4237D">
        <w:rPr>
          <w:lang w:val="en-GB"/>
        </w:rPr>
        <w:t xml:space="preserve">, against the value of EUR 5,000/month, located in the </w:t>
      </w:r>
      <w:r w:rsidR="00591D35" w:rsidRPr="00F4237D">
        <w:rPr>
          <w:lang w:val="en-GB"/>
        </w:rPr>
        <w:t xml:space="preserve">former Block </w:t>
      </w:r>
      <w:r w:rsidRPr="00F4237D">
        <w:rPr>
          <w:lang w:val="en-GB"/>
        </w:rPr>
        <w:t>area for a term of 10 years</w:t>
      </w:r>
      <w:r w:rsidR="009E009E" w:rsidRPr="00F4237D">
        <w:rPr>
          <w:lang w:val="en-GB"/>
        </w:rPr>
        <w:t>.</w:t>
      </w:r>
    </w:p>
    <w:p w14:paraId="241CBAE4" w14:textId="769DACF7" w:rsidR="0013745E" w:rsidRPr="00F4237D" w:rsidRDefault="002F1E2C">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lastRenderedPageBreak/>
        <w:t xml:space="preserve">The </w:t>
      </w:r>
      <w:r w:rsidR="009A6FD4" w:rsidRPr="00F4237D">
        <w:rPr>
          <w:lang w:val="en-GB"/>
        </w:rPr>
        <w:t>Commission</w:t>
      </w:r>
      <w:r w:rsidRPr="00F4237D">
        <w:rPr>
          <w:lang w:val="en-GB"/>
        </w:rPr>
        <w:t xml:space="preserve">, regarding the legal </w:t>
      </w:r>
      <w:r w:rsidR="00B10EF7" w:rsidRPr="00F4237D">
        <w:rPr>
          <w:lang w:val="en-GB"/>
        </w:rPr>
        <w:t>source of creation</w:t>
      </w:r>
      <w:r w:rsidRPr="00F4237D">
        <w:rPr>
          <w:lang w:val="en-GB"/>
        </w:rPr>
        <w:t xml:space="preserve"> of the value of EUR 10,000, </w:t>
      </w:r>
      <w:r w:rsidR="00591D35" w:rsidRPr="00F4237D">
        <w:rPr>
          <w:lang w:val="en-GB"/>
        </w:rPr>
        <w:t xml:space="preserve">held </w:t>
      </w:r>
      <w:r w:rsidRPr="00F4237D">
        <w:rPr>
          <w:lang w:val="en-GB"/>
        </w:rPr>
        <w:t xml:space="preserve">that the </w:t>
      </w:r>
      <w:r w:rsidR="000B6C77" w:rsidRPr="00F4237D">
        <w:rPr>
          <w:lang w:val="en-GB"/>
        </w:rPr>
        <w:t xml:space="preserve">assessee </w:t>
      </w:r>
      <w:r w:rsidRPr="00F4237D">
        <w:rPr>
          <w:lang w:val="en-GB"/>
        </w:rPr>
        <w:t xml:space="preserve">managed to prove that this citizen had sufficient </w:t>
      </w:r>
      <w:r w:rsidR="00591D35" w:rsidRPr="00F4237D">
        <w:rPr>
          <w:lang w:val="en-GB"/>
        </w:rPr>
        <w:t>lawful income</w:t>
      </w:r>
      <w:r w:rsidRPr="00F4237D">
        <w:rPr>
          <w:lang w:val="en-GB"/>
        </w:rPr>
        <w:t xml:space="preserve"> to provide the above value. While regarding the purpose/reason for the transfer of this value to the account of the related person, the </w:t>
      </w:r>
      <w:r w:rsidR="009A6FD4" w:rsidRPr="00F4237D">
        <w:rPr>
          <w:lang w:val="en-GB"/>
        </w:rPr>
        <w:t>Commission</w:t>
      </w:r>
      <w:r w:rsidRPr="00F4237D">
        <w:rPr>
          <w:lang w:val="en-GB"/>
        </w:rPr>
        <w:t xml:space="preserve"> finds that this income value is declared only during the process of </w:t>
      </w:r>
      <w:r w:rsidR="008234A7" w:rsidRPr="00F4237D">
        <w:rPr>
          <w:lang w:val="en-GB"/>
        </w:rPr>
        <w:t>re-evaluation</w:t>
      </w:r>
      <w:r w:rsidRPr="00F4237D">
        <w:rPr>
          <w:lang w:val="en-GB"/>
        </w:rPr>
        <w:t xml:space="preserve"> of the </w:t>
      </w:r>
      <w:r w:rsidR="000B6C77" w:rsidRPr="00F4237D">
        <w:rPr>
          <w:lang w:val="en-GB"/>
        </w:rPr>
        <w:t xml:space="preserve">assessee </w:t>
      </w:r>
      <w:r w:rsidRPr="00F4237D">
        <w:rPr>
          <w:lang w:val="en-GB"/>
        </w:rPr>
        <w:t xml:space="preserve">and that in the notarial declarations of </w:t>
      </w:r>
      <w:r w:rsidR="00594A5C" w:rsidRPr="00F4237D">
        <w:rPr>
          <w:lang w:val="en-GB"/>
        </w:rPr>
        <w:t>Mr</w:t>
      </w:r>
      <w:r w:rsidR="00514098" w:rsidRPr="00F4237D">
        <w:rPr>
          <w:lang w:val="en-GB"/>
        </w:rPr>
        <w:t xml:space="preserve">. Roland </w:t>
      </w:r>
      <w:r w:rsidRPr="00F4237D">
        <w:rPr>
          <w:lang w:val="en-GB"/>
        </w:rPr>
        <w:t xml:space="preserve"> Ziu, it is not specified that this amount was donated by him, but it is stated that it was given as a reward for consultancy services performed by the related person. While the transfer of the amount of EUR 10,000 made by </w:t>
      </w:r>
      <w:r w:rsidR="00594A5C" w:rsidRPr="00F4237D">
        <w:rPr>
          <w:lang w:val="en-GB"/>
        </w:rPr>
        <w:t>Mr</w:t>
      </w:r>
      <w:r w:rsidR="00514098" w:rsidRPr="00F4237D">
        <w:rPr>
          <w:lang w:val="en-GB"/>
        </w:rPr>
        <w:t xml:space="preserve">. Roland </w:t>
      </w:r>
      <w:r w:rsidRPr="00F4237D">
        <w:rPr>
          <w:lang w:val="en-GB"/>
        </w:rPr>
        <w:t>Ziu on 27.12.2010, to the account of the related person in Tirana Bank, has the description “</w:t>
      </w:r>
      <w:r w:rsidRPr="00F4237D">
        <w:rPr>
          <w:i/>
          <w:iCs/>
          <w:lang w:val="en-GB"/>
        </w:rPr>
        <w:t>liquidation of liability</w:t>
      </w:r>
      <w:r w:rsidRPr="00F4237D">
        <w:rPr>
          <w:lang w:val="en-GB"/>
        </w:rPr>
        <w:t xml:space="preserve">”. The </w:t>
      </w:r>
      <w:r w:rsidR="009A6FD4" w:rsidRPr="00F4237D">
        <w:rPr>
          <w:lang w:val="en-GB"/>
        </w:rPr>
        <w:t>Commission</w:t>
      </w:r>
      <w:r w:rsidRPr="00F4237D">
        <w:rPr>
          <w:lang w:val="en-GB"/>
        </w:rPr>
        <w:t xml:space="preserve"> assessed that this amount cannot be considered a legitimate source for the capital injection into the company by the cohabitant, as it assessed that the purpose of the transfer of the amount of EUR 10,000 is remuneration for the work performed by the cohabitant, for which it was not possible to prove the </w:t>
      </w:r>
      <w:r w:rsidR="00591D35" w:rsidRPr="00F4237D">
        <w:rPr>
          <w:lang w:val="en-GB"/>
        </w:rPr>
        <w:t xml:space="preserve">payment </w:t>
      </w:r>
      <w:r w:rsidRPr="00F4237D">
        <w:rPr>
          <w:lang w:val="en-GB"/>
        </w:rPr>
        <w:t>of tax obligations.</w:t>
      </w:r>
      <w:r w:rsidR="009E009E" w:rsidRPr="00F4237D">
        <w:rPr>
          <w:lang w:val="en-GB"/>
        </w:rPr>
        <w:t xml:space="preserve"> </w:t>
      </w:r>
      <w:bookmarkStart w:id="12" w:name="_Hlk215663993"/>
    </w:p>
    <w:p w14:paraId="24E88508" w14:textId="6A67ECB0" w:rsidR="009E009E" w:rsidRPr="00F4237D" w:rsidRDefault="003704A0">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 xml:space="preserve">The LSU, in analysing the grounds of appeal of the </w:t>
      </w:r>
      <w:r w:rsidR="00DA234E" w:rsidRPr="00F4237D">
        <w:rPr>
          <w:lang w:val="en-GB"/>
        </w:rPr>
        <w:t>assessee</w:t>
      </w:r>
      <w:r w:rsidR="009E009E" w:rsidRPr="00F4237D">
        <w:rPr>
          <w:lang w:val="en-GB"/>
        </w:rPr>
        <w:t xml:space="preserve">, </w:t>
      </w:r>
      <w:r w:rsidRPr="00F4237D">
        <w:rPr>
          <w:lang w:val="en-GB"/>
        </w:rPr>
        <w:t xml:space="preserve">the acts/documents administered during the administrative investigation, finds and notes as follows: </w:t>
      </w:r>
    </w:p>
    <w:p w14:paraId="0744586E" w14:textId="6C39F463" w:rsidR="009E009E" w:rsidRPr="00F4237D" w:rsidRDefault="003704A0">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 xml:space="preserve">Regarding the assessee’s claim that: </w:t>
      </w:r>
      <w:r w:rsidRPr="00F4237D">
        <w:rPr>
          <w:i/>
          <w:iCs/>
          <w:lang w:val="en-GB"/>
        </w:rPr>
        <w:t>T</w:t>
      </w:r>
      <w:r w:rsidR="00025384" w:rsidRPr="00F4237D">
        <w:rPr>
          <w:i/>
          <w:iCs/>
          <w:lang w:val="en-GB"/>
        </w:rPr>
        <w:t xml:space="preserve">he </w:t>
      </w:r>
      <w:r w:rsidR="009A6FD4" w:rsidRPr="00F4237D">
        <w:rPr>
          <w:i/>
          <w:iCs/>
          <w:lang w:val="en-GB"/>
        </w:rPr>
        <w:t>Commission</w:t>
      </w:r>
      <w:r w:rsidR="00025384" w:rsidRPr="00F4237D">
        <w:rPr>
          <w:i/>
          <w:iCs/>
          <w:lang w:val="en-GB"/>
        </w:rPr>
        <w:t xml:space="preserve"> should have assessed that the </w:t>
      </w:r>
      <w:r w:rsidR="000B6C77" w:rsidRPr="00F4237D">
        <w:rPr>
          <w:lang w:val="en-GB"/>
        </w:rPr>
        <w:t>assessee</w:t>
      </w:r>
      <w:r w:rsidR="000B6C77" w:rsidRPr="00F4237D">
        <w:rPr>
          <w:i/>
          <w:iCs/>
          <w:lang w:val="en-GB"/>
        </w:rPr>
        <w:t xml:space="preserve"> </w:t>
      </w:r>
      <w:r w:rsidR="00025384" w:rsidRPr="00F4237D">
        <w:rPr>
          <w:i/>
          <w:iCs/>
          <w:lang w:val="en-GB"/>
        </w:rPr>
        <w:t xml:space="preserve">did not have a legal obligation to declare the assets of her cohabitant, until 2014, and therefore, no income generated by him, liquidity or changes in them, cash balances, etc., was declared for the period 2011-2013, which are also the periods where the </w:t>
      </w:r>
      <w:r w:rsidR="009A6FD4" w:rsidRPr="00F4237D">
        <w:rPr>
          <w:i/>
          <w:iCs/>
          <w:lang w:val="en-GB"/>
        </w:rPr>
        <w:t>Commission</w:t>
      </w:r>
      <w:r w:rsidR="00025384" w:rsidRPr="00F4237D">
        <w:rPr>
          <w:i/>
          <w:iCs/>
          <w:lang w:val="en-GB"/>
        </w:rPr>
        <w:t xml:space="preserve"> finds negative balances related to the income of the related person</w:t>
      </w:r>
      <w:r w:rsidR="00025384" w:rsidRPr="00F4237D">
        <w:rPr>
          <w:lang w:val="en-GB"/>
        </w:rPr>
        <w:t xml:space="preserve">. </w:t>
      </w:r>
      <w:r w:rsidR="00202E66" w:rsidRPr="00F4237D">
        <w:rPr>
          <w:lang w:val="en-GB"/>
        </w:rPr>
        <w:t>The LSU</w:t>
      </w:r>
      <w:r w:rsidR="00025384" w:rsidRPr="00F4237D">
        <w:rPr>
          <w:lang w:val="en-GB"/>
        </w:rPr>
        <w:t xml:space="preserve"> first </w:t>
      </w:r>
      <w:r w:rsidRPr="00F4237D">
        <w:rPr>
          <w:lang w:val="en-GB"/>
        </w:rPr>
        <w:t xml:space="preserve">deems it right </w:t>
      </w:r>
      <w:r w:rsidR="00025384" w:rsidRPr="00F4237D">
        <w:rPr>
          <w:lang w:val="en-GB"/>
        </w:rPr>
        <w:t xml:space="preserve">to analyze the legislation in force, which determines the obligation of </w:t>
      </w:r>
      <w:r w:rsidR="000B6C77" w:rsidRPr="00F4237D">
        <w:rPr>
          <w:lang w:val="en-GB"/>
        </w:rPr>
        <w:t xml:space="preserve">assessees </w:t>
      </w:r>
      <w:r w:rsidR="00025384" w:rsidRPr="00F4237D">
        <w:rPr>
          <w:lang w:val="en-GB"/>
        </w:rPr>
        <w:t>to declare and the object of this declaration, as follows</w:t>
      </w:r>
      <w:r w:rsidR="009E009E" w:rsidRPr="00F4237D">
        <w:rPr>
          <w:lang w:val="en-GB"/>
        </w:rPr>
        <w:t>:</w:t>
      </w:r>
    </w:p>
    <w:p w14:paraId="6BF7A4C8" w14:textId="2273BE0B" w:rsidR="001D0E6A" w:rsidRPr="00F4237D" w:rsidRDefault="00025384">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i/>
          <w:iCs/>
          <w:lang w:val="en-GB"/>
        </w:rPr>
      </w:pPr>
      <w:r w:rsidRPr="00F4237D">
        <w:rPr>
          <w:lang w:val="en-GB"/>
        </w:rPr>
        <w:t xml:space="preserve">According to Article 4, letter “gj” of Law no. 9049, dated 10.04.2003, as amended by Law no. 85/2012 “On some additions and amendments to Law no. 9049, dated 10.04.2003”, the object of declaration, in addition to immovable property and real rights over it, are also the </w:t>
      </w:r>
      <w:r w:rsidRPr="00F4237D">
        <w:rPr>
          <w:i/>
          <w:iCs/>
          <w:lang w:val="en-GB"/>
        </w:rPr>
        <w:t xml:space="preserve">private interests of the </w:t>
      </w:r>
      <w:r w:rsidR="003704A0" w:rsidRPr="00F4237D">
        <w:rPr>
          <w:i/>
          <w:iCs/>
          <w:lang w:val="en-GB"/>
        </w:rPr>
        <w:t>declarant</w:t>
      </w:r>
      <w:r w:rsidRPr="00F4237D">
        <w:rPr>
          <w:i/>
          <w:iCs/>
          <w:lang w:val="en-GB"/>
        </w:rPr>
        <w:t>, which correspond to, contain, are based on or originate from family or cohabitation relationships</w:t>
      </w:r>
      <w:r w:rsidR="009E009E" w:rsidRPr="00F4237D">
        <w:rPr>
          <w:i/>
          <w:iCs/>
          <w:lang w:val="en-GB"/>
        </w:rPr>
        <w:t xml:space="preserve">.  </w:t>
      </w:r>
    </w:p>
    <w:p w14:paraId="1AB1CC9B" w14:textId="18EE1E3D" w:rsidR="009E009E" w:rsidRPr="00F4237D" w:rsidRDefault="00025384">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 xml:space="preserve">According to Article 21 of Law No. 9049, dated 10.04.2003, the declaration includes the property of the </w:t>
      </w:r>
      <w:r w:rsidR="000B6C77" w:rsidRPr="00F4237D">
        <w:rPr>
          <w:lang w:val="en-GB"/>
        </w:rPr>
        <w:t xml:space="preserve">assessee </w:t>
      </w:r>
      <w:r w:rsidRPr="00F4237D">
        <w:rPr>
          <w:lang w:val="en-GB"/>
        </w:rPr>
        <w:t>and his/her family (spouse and adult children), a provision which was amended with the a</w:t>
      </w:r>
      <w:r w:rsidR="003704A0" w:rsidRPr="00F4237D">
        <w:rPr>
          <w:lang w:val="en-GB"/>
        </w:rPr>
        <w:t xml:space="preserve">doption of </w:t>
      </w:r>
      <w:r w:rsidRPr="00F4237D">
        <w:rPr>
          <w:lang w:val="en-GB"/>
        </w:rPr>
        <w:t xml:space="preserve">Law no. 45/2014 “On some additions and amendments to Law no. 9049, dated 10.04.2003”, including the </w:t>
      </w:r>
      <w:r w:rsidRPr="00F4237D">
        <w:rPr>
          <w:i/>
          <w:iCs/>
          <w:lang w:val="en-GB"/>
        </w:rPr>
        <w:t>cohabitants</w:t>
      </w:r>
      <w:r w:rsidRPr="00F4237D">
        <w:rPr>
          <w:lang w:val="en-GB"/>
        </w:rPr>
        <w:t xml:space="preserve"> of the declaring subject in the circle of family members.</w:t>
      </w:r>
      <w:r w:rsidR="009E009E" w:rsidRPr="00F4237D">
        <w:rPr>
          <w:lang w:val="en-GB"/>
        </w:rPr>
        <w:t xml:space="preserve"> </w:t>
      </w:r>
    </w:p>
    <w:p w14:paraId="15AE0C56" w14:textId="7239BB99" w:rsidR="008B2F04" w:rsidRPr="00F4237D" w:rsidRDefault="0045470E">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 xml:space="preserve">Referring to these provisions, </w:t>
      </w:r>
      <w:r w:rsidR="00202E66" w:rsidRPr="00F4237D">
        <w:rPr>
          <w:lang w:val="en-GB"/>
        </w:rPr>
        <w:t>the LSU</w:t>
      </w:r>
      <w:r w:rsidRPr="00F4237D">
        <w:rPr>
          <w:lang w:val="en-GB"/>
        </w:rPr>
        <w:t xml:space="preserve"> </w:t>
      </w:r>
      <w:r w:rsidR="003704A0" w:rsidRPr="00F4237D">
        <w:rPr>
          <w:lang w:val="en-GB"/>
        </w:rPr>
        <w:t xml:space="preserve">holds </w:t>
      </w:r>
      <w:r w:rsidRPr="00F4237D">
        <w:rPr>
          <w:lang w:val="en-GB"/>
        </w:rPr>
        <w:t xml:space="preserve">that with the legal amendments of 2012, the income of </w:t>
      </w:r>
      <w:r w:rsidR="00E57BFB" w:rsidRPr="00F4237D">
        <w:rPr>
          <w:lang w:val="en-GB"/>
        </w:rPr>
        <w:t>the assessee’s cohabitant</w:t>
      </w:r>
      <w:r w:rsidRPr="00F4237D">
        <w:rPr>
          <w:lang w:val="en-GB"/>
        </w:rPr>
        <w:t xml:space="preserve"> is included in the </w:t>
      </w:r>
      <w:r w:rsidR="003704A0" w:rsidRPr="00F4237D">
        <w:rPr>
          <w:lang w:val="en-GB"/>
        </w:rPr>
        <w:t xml:space="preserve">object of </w:t>
      </w:r>
      <w:r w:rsidRPr="00F4237D">
        <w:rPr>
          <w:lang w:val="en-GB"/>
        </w:rPr>
        <w:t xml:space="preserve">declaration </w:t>
      </w:r>
      <w:r w:rsidR="003704A0" w:rsidRPr="00F4237D">
        <w:rPr>
          <w:lang w:val="en-GB"/>
        </w:rPr>
        <w:t xml:space="preserve">by the assessee as </w:t>
      </w:r>
      <w:r w:rsidRPr="00F4237D">
        <w:rPr>
          <w:lang w:val="en-GB"/>
        </w:rPr>
        <w:t xml:space="preserve">defined in Article 4 of Law No. 9049, dated 10.04.2003, </w:t>
      </w:r>
      <w:r w:rsidRPr="00F4237D">
        <w:rPr>
          <w:i/>
          <w:iCs/>
          <w:lang w:val="en-GB"/>
        </w:rPr>
        <w:t>only under the conditions of the existence of some form of private interest.</w:t>
      </w:r>
      <w:r w:rsidR="006041DA" w:rsidRPr="00F4237D">
        <w:rPr>
          <w:rStyle w:val="FootnoteReference"/>
          <w:i/>
          <w:iCs/>
          <w:lang w:val="en-GB"/>
        </w:rPr>
        <w:footnoteReference w:id="25"/>
      </w:r>
      <w:bookmarkEnd w:id="12"/>
      <w:r w:rsidR="00264F40" w:rsidRPr="00F4237D">
        <w:rPr>
          <w:i/>
          <w:iCs/>
          <w:lang w:val="en-GB"/>
        </w:rPr>
        <w:t xml:space="preserve"> that would stem from family or cohabitation </w:t>
      </w:r>
      <w:r w:rsidR="00264F40" w:rsidRPr="00F4237D">
        <w:rPr>
          <w:i/>
          <w:iCs/>
          <w:lang w:val="en-GB"/>
        </w:rPr>
        <w:lastRenderedPageBreak/>
        <w:t>relationships</w:t>
      </w:r>
      <w:r w:rsidR="00264F40" w:rsidRPr="00F4237D">
        <w:rPr>
          <w:lang w:val="en-GB"/>
        </w:rPr>
        <w:t>, a circumstance which would make the data on this income declarable.</w:t>
      </w:r>
    </w:p>
    <w:p w14:paraId="4478B79A" w14:textId="63F2F937" w:rsidR="00C50B3A" w:rsidRPr="00F4237D" w:rsidRDefault="00943DBC">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bookmarkStart w:id="13" w:name="_Hlk215664046"/>
      <w:r w:rsidRPr="00F4237D">
        <w:rPr>
          <w:lang w:val="en-GB"/>
        </w:rPr>
        <w:t xml:space="preserve">From the administrative investigation in the </w:t>
      </w:r>
      <w:r w:rsidR="009A6FD4" w:rsidRPr="00F4237D">
        <w:rPr>
          <w:lang w:val="en-GB"/>
        </w:rPr>
        <w:t>Commission</w:t>
      </w:r>
      <w:r w:rsidRPr="00F4237D">
        <w:rPr>
          <w:lang w:val="en-GB"/>
        </w:rPr>
        <w:t>, it resulted that: (</w:t>
      </w:r>
      <w:proofErr w:type="spellStart"/>
      <w:r w:rsidRPr="00F4237D">
        <w:rPr>
          <w:lang w:val="en-GB"/>
        </w:rPr>
        <w:t>i</w:t>
      </w:r>
      <w:proofErr w:type="spellEnd"/>
      <w:r w:rsidRPr="00F4237D">
        <w:rPr>
          <w:lang w:val="en-GB"/>
        </w:rPr>
        <w:t xml:space="preserve">) The assessee, in response to the standard questionnaire, declared that she started living together with Alban Mësonjësi </w:t>
      </w:r>
      <w:r w:rsidRPr="00F4237D">
        <w:rPr>
          <w:i/>
          <w:iCs/>
          <w:u w:val="single"/>
          <w:lang w:val="en-GB"/>
        </w:rPr>
        <w:t>in April 2011</w:t>
      </w:r>
      <w:r w:rsidRPr="00F4237D">
        <w:rPr>
          <w:lang w:val="en-GB"/>
        </w:rPr>
        <w:t xml:space="preserve">; (ii) In the </w:t>
      </w:r>
      <w:r w:rsidR="00264F40" w:rsidRPr="00F4237D">
        <w:rPr>
          <w:lang w:val="en-GB"/>
        </w:rPr>
        <w:t>PAD</w:t>
      </w:r>
      <w:r w:rsidRPr="00F4237D">
        <w:rPr>
          <w:lang w:val="en-GB"/>
        </w:rPr>
        <w:t>-2011, the assessee declared the purchase of the apartment on “Irfan Tomini” street, with an area of ​​85 m</w:t>
      </w:r>
      <w:r w:rsidRPr="00F4237D">
        <w:rPr>
          <w:vertAlign w:val="superscript"/>
          <w:lang w:val="en-GB"/>
        </w:rPr>
        <w:t>2</w:t>
      </w:r>
      <w:r w:rsidRPr="00F4237D">
        <w:rPr>
          <w:lang w:val="en-GB"/>
        </w:rPr>
        <w:t xml:space="preserve">, according to the </w:t>
      </w:r>
      <w:r w:rsidR="00264F40" w:rsidRPr="00F4237D">
        <w:rPr>
          <w:lang w:val="en-GB"/>
        </w:rPr>
        <w:t xml:space="preserve">entrepreneurial </w:t>
      </w:r>
      <w:r w:rsidRPr="00F4237D">
        <w:rPr>
          <w:lang w:val="en-GB"/>
        </w:rPr>
        <w:t xml:space="preserve">contract no.267 rep./58 </w:t>
      </w:r>
      <w:r w:rsidR="00264F40" w:rsidRPr="00F4237D">
        <w:rPr>
          <w:lang w:val="en-GB"/>
        </w:rPr>
        <w:t>c</w:t>
      </w:r>
      <w:r w:rsidRPr="00F4237D">
        <w:rPr>
          <w:lang w:val="en-GB"/>
        </w:rPr>
        <w:t xml:space="preserve">ol, dated </w:t>
      </w:r>
      <w:r w:rsidRPr="00122B65">
        <w:rPr>
          <w:i/>
          <w:iCs/>
          <w:u w:val="single"/>
          <w:lang w:val="en-GB"/>
        </w:rPr>
        <w:t>11.01.2011</w:t>
      </w:r>
      <w:r w:rsidRPr="00F4237D">
        <w:rPr>
          <w:lang w:val="en-GB"/>
        </w:rPr>
        <w:t xml:space="preserve">, with a </w:t>
      </w:r>
      <w:r w:rsidR="004B1D92" w:rsidRPr="00F4237D">
        <w:rPr>
          <w:lang w:val="en-GB"/>
        </w:rPr>
        <w:t>share</w:t>
      </w:r>
      <w:r w:rsidRPr="00F4237D">
        <w:rPr>
          <w:lang w:val="en-GB"/>
        </w:rPr>
        <w:t xml:space="preserve"> of ½, with the source of creation “</w:t>
      </w:r>
      <w:r w:rsidRPr="00F4237D">
        <w:rPr>
          <w:i/>
          <w:iCs/>
          <w:lang w:val="en-GB"/>
        </w:rPr>
        <w:t xml:space="preserve">Income from the </w:t>
      </w:r>
      <w:r w:rsidR="00264F40" w:rsidRPr="00F4237D">
        <w:rPr>
          <w:i/>
          <w:iCs/>
          <w:lang w:val="en-GB"/>
        </w:rPr>
        <w:t>entity /</w:t>
      </w:r>
      <w:r w:rsidRPr="00F4237D">
        <w:rPr>
          <w:i/>
          <w:iCs/>
          <w:lang w:val="en-GB"/>
        </w:rPr>
        <w:t xml:space="preserve">Natural Person “Alban Mësonjësi” with </w:t>
      </w:r>
      <w:r w:rsidR="00141296" w:rsidRPr="00F4237D">
        <w:rPr>
          <w:i/>
          <w:iCs/>
          <w:lang w:val="en-GB"/>
        </w:rPr>
        <w:t>T</w:t>
      </w:r>
      <w:r w:rsidR="00264F40" w:rsidRPr="00F4237D">
        <w:rPr>
          <w:i/>
          <w:iCs/>
          <w:lang w:val="en-GB"/>
        </w:rPr>
        <w:t xml:space="preserve">ax </w:t>
      </w:r>
      <w:r w:rsidR="00141296" w:rsidRPr="00F4237D">
        <w:rPr>
          <w:i/>
          <w:iCs/>
          <w:lang w:val="en-GB"/>
        </w:rPr>
        <w:t>ID</w:t>
      </w:r>
      <w:r w:rsidRPr="00F4237D">
        <w:rPr>
          <w:i/>
          <w:iCs/>
          <w:lang w:val="en-GB"/>
        </w:rPr>
        <w:t xml:space="preserve"> K81411044J, the balance </w:t>
      </w:r>
      <w:r w:rsidR="00264F40" w:rsidRPr="00F4237D">
        <w:rPr>
          <w:i/>
          <w:iCs/>
          <w:lang w:val="en-GB"/>
        </w:rPr>
        <w:t xml:space="preserve">sheet </w:t>
      </w:r>
      <w:r w:rsidRPr="00F4237D">
        <w:rPr>
          <w:i/>
          <w:iCs/>
          <w:lang w:val="en-GB"/>
        </w:rPr>
        <w:t xml:space="preserve">of the </w:t>
      </w:r>
      <w:r w:rsidR="00264F40" w:rsidRPr="00F4237D">
        <w:rPr>
          <w:i/>
          <w:iCs/>
          <w:lang w:val="en-GB"/>
        </w:rPr>
        <w:t xml:space="preserve">entity </w:t>
      </w:r>
      <w:r w:rsidRPr="00F4237D">
        <w:rPr>
          <w:i/>
          <w:iCs/>
          <w:lang w:val="en-GB"/>
        </w:rPr>
        <w:t xml:space="preserve">was submitted to the bank for obtaining a loan. Loan from “Tirana Bank SH.A.” in the amount of </w:t>
      </w:r>
      <w:r w:rsidR="00264F40" w:rsidRPr="00F4237D">
        <w:rPr>
          <w:i/>
          <w:iCs/>
          <w:lang w:val="en-GB"/>
        </w:rPr>
        <w:t xml:space="preserve">EUR </w:t>
      </w:r>
      <w:r w:rsidRPr="00F4237D">
        <w:rPr>
          <w:i/>
          <w:iCs/>
          <w:lang w:val="en-GB"/>
        </w:rPr>
        <w:t>46,000”.</w:t>
      </w:r>
      <w:r w:rsidRPr="00F4237D">
        <w:rPr>
          <w:lang w:val="en-GB"/>
        </w:rPr>
        <w:t xml:space="preserve"> In the financial obligations section, in this statement, the </w:t>
      </w:r>
      <w:r w:rsidR="000F5615" w:rsidRPr="00F4237D">
        <w:rPr>
          <w:rFonts w:eastAsia="MS Mincho"/>
          <w:lang w:val="en-GB"/>
        </w:rPr>
        <w:t>assessee</w:t>
      </w:r>
      <w:r w:rsidRPr="00F4237D">
        <w:rPr>
          <w:lang w:val="en-GB"/>
        </w:rPr>
        <w:t>, among other things, stated that “</w:t>
      </w:r>
      <w:r w:rsidRPr="00F4237D">
        <w:rPr>
          <w:i/>
          <w:iCs/>
          <w:lang w:val="en-GB"/>
        </w:rPr>
        <w:t>I am a co-borrower with Mr. Alban Mësonjësi</w:t>
      </w:r>
      <w:r w:rsidR="001837F7" w:rsidRPr="00F4237D">
        <w:rPr>
          <w:i/>
          <w:iCs/>
          <w:lang w:val="en-GB"/>
        </w:rPr>
        <w:t xml:space="preserve"> in the </w:t>
      </w:r>
      <w:r w:rsidRPr="00F4237D">
        <w:rPr>
          <w:i/>
          <w:iCs/>
          <w:lang w:val="en-GB"/>
        </w:rPr>
        <w:t xml:space="preserve">mortgage contract </w:t>
      </w:r>
      <w:r w:rsidR="001837F7" w:rsidRPr="00F4237D">
        <w:rPr>
          <w:i/>
          <w:iCs/>
          <w:lang w:val="en-GB"/>
        </w:rPr>
        <w:t>with t</w:t>
      </w:r>
      <w:r w:rsidRPr="00F4237D">
        <w:rPr>
          <w:i/>
          <w:iCs/>
          <w:lang w:val="en-GB"/>
        </w:rPr>
        <w:t xml:space="preserve">he Bank of Tirana - Alban Mësonjësi has paid the remaining part of the apartment </w:t>
      </w:r>
      <w:r w:rsidR="001837F7" w:rsidRPr="00F4237D">
        <w:rPr>
          <w:i/>
          <w:iCs/>
          <w:lang w:val="en-GB"/>
        </w:rPr>
        <w:t xml:space="preserve">commissioning </w:t>
      </w:r>
      <w:r w:rsidRPr="00F4237D">
        <w:rPr>
          <w:i/>
          <w:iCs/>
          <w:lang w:val="en-GB"/>
        </w:rPr>
        <w:t>contract in the amount of EUR 30,940 with his income.”;</w:t>
      </w:r>
      <w:r w:rsidRPr="00F4237D">
        <w:rPr>
          <w:lang w:val="en-GB"/>
        </w:rPr>
        <w:t xml:space="preserve"> (iii) In the minutes dated 07.03.2016, </w:t>
      </w:r>
      <w:r w:rsidR="001837F7" w:rsidRPr="00F4237D">
        <w:rPr>
          <w:lang w:val="en-GB"/>
        </w:rPr>
        <w:t xml:space="preserve">before </w:t>
      </w:r>
      <w:r w:rsidRPr="00F4237D">
        <w:rPr>
          <w:lang w:val="en-GB"/>
        </w:rPr>
        <w:t xml:space="preserve"> HIDAACI, the assessee stated that the repayments of the loan </w:t>
      </w:r>
      <w:r w:rsidR="000B6C77" w:rsidRPr="00F4237D">
        <w:rPr>
          <w:lang w:val="en-GB"/>
        </w:rPr>
        <w:t>instalments</w:t>
      </w:r>
      <w:r w:rsidRPr="00F4237D">
        <w:rPr>
          <w:lang w:val="en-GB"/>
        </w:rPr>
        <w:t xml:space="preserve"> are </w:t>
      </w:r>
      <w:r w:rsidR="001837F7" w:rsidRPr="00F4237D">
        <w:rPr>
          <w:lang w:val="en-GB"/>
        </w:rPr>
        <w:t xml:space="preserve">made </w:t>
      </w:r>
      <w:r w:rsidRPr="00F4237D">
        <w:rPr>
          <w:lang w:val="en-GB"/>
        </w:rPr>
        <w:t xml:space="preserve">by both of them and the furnishing of the property was done </w:t>
      </w:r>
      <w:r w:rsidR="001837F7" w:rsidRPr="00F4237D">
        <w:rPr>
          <w:lang w:val="en-GB"/>
        </w:rPr>
        <w:t xml:space="preserve">by means of </w:t>
      </w:r>
      <w:r w:rsidRPr="00F4237D">
        <w:rPr>
          <w:lang w:val="en-GB"/>
        </w:rPr>
        <w:t>joint income</w:t>
      </w:r>
      <w:r w:rsidR="008D18DA" w:rsidRPr="00F4237D">
        <w:rPr>
          <w:rFonts w:eastAsia="MS Mincho"/>
          <w:lang w:val="en-GB"/>
        </w:rPr>
        <w:t>;</w:t>
      </w:r>
      <w:r w:rsidR="00C50B3A" w:rsidRPr="00F4237D">
        <w:rPr>
          <w:i/>
          <w:lang w:val="en-GB"/>
        </w:rPr>
        <w:t xml:space="preserve"> </w:t>
      </w:r>
    </w:p>
    <w:p w14:paraId="17276C2A" w14:textId="3D03A2B9" w:rsidR="00C50B3A" w:rsidRPr="00F4237D" w:rsidRDefault="00943DBC" w:rsidP="008D18DA">
      <w:pPr>
        <w:pStyle w:val="ListParagraph"/>
        <w:widowControl w:val="0"/>
        <w:tabs>
          <w:tab w:val="left" w:pos="270"/>
        </w:tabs>
        <w:autoSpaceDE w:val="0"/>
        <w:autoSpaceDN w:val="0"/>
        <w:adjustRightInd w:val="0"/>
        <w:spacing w:after="120" w:line="276" w:lineRule="auto"/>
        <w:ind w:left="0"/>
        <w:contextualSpacing w:val="0"/>
        <w:jc w:val="both"/>
        <w:rPr>
          <w:i/>
          <w:lang w:val="en-GB"/>
        </w:rPr>
      </w:pPr>
      <w:r w:rsidRPr="00F4237D">
        <w:rPr>
          <w:lang w:val="en-GB"/>
        </w:rPr>
        <w:t xml:space="preserve">All these circumstances reinforce the fact that the property relations of the </w:t>
      </w:r>
      <w:r w:rsidR="000B6C77" w:rsidRPr="00F4237D">
        <w:rPr>
          <w:rFonts w:eastAsia="MS Mincho"/>
          <w:lang w:val="en-GB"/>
        </w:rPr>
        <w:t>assessee</w:t>
      </w:r>
      <w:r w:rsidR="000B6C77" w:rsidRPr="00F4237D">
        <w:rPr>
          <w:lang w:val="en-GB"/>
        </w:rPr>
        <w:t xml:space="preserve"> </w:t>
      </w:r>
      <w:r w:rsidRPr="00F4237D">
        <w:rPr>
          <w:lang w:val="en-GB"/>
        </w:rPr>
        <w:t xml:space="preserve">and the related person were intertwined, under the conditions of a joint property regime, and create the logical presumption that the common interests of the future spouses had begun to be created at the moment of cohabitation, before the legal </w:t>
      </w:r>
      <w:r w:rsidR="001837F7" w:rsidRPr="00F4237D">
        <w:rPr>
          <w:lang w:val="en-GB"/>
        </w:rPr>
        <w:t xml:space="preserve">amendments </w:t>
      </w:r>
      <w:r w:rsidRPr="00F4237D">
        <w:rPr>
          <w:lang w:val="en-GB"/>
        </w:rPr>
        <w:t>of 2014.</w:t>
      </w:r>
    </w:p>
    <w:p w14:paraId="5BC42476" w14:textId="6366A704" w:rsidR="00BB45C3" w:rsidRPr="00F4237D" w:rsidRDefault="00FE4611">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i/>
          <w:lang w:val="en-GB"/>
        </w:rPr>
      </w:pPr>
      <w:r w:rsidRPr="00F4237D">
        <w:rPr>
          <w:rFonts w:eastAsia="MS Mincho"/>
          <w:b/>
          <w:bCs/>
          <w:i/>
          <w:iCs/>
          <w:lang w:val="en-GB"/>
        </w:rPr>
        <w:t>As reasoned above, the LSU deems that the assessee, due to the legal amendments of 2012 and the resulting factual situations, had the obligation to declare property rights or engagements of the related person in private activity for profit or any type of activity that generates income, with which common private interests are intertwined.</w:t>
      </w:r>
      <w:r w:rsidR="007B4414" w:rsidRPr="00F4237D">
        <w:rPr>
          <w:rStyle w:val="FootnoteReference"/>
          <w:rFonts w:eastAsia="MS Mincho"/>
          <w:b/>
          <w:bCs/>
          <w:i/>
          <w:iCs/>
          <w:lang w:val="en-GB"/>
        </w:rPr>
        <w:footnoteReference w:id="26"/>
      </w:r>
      <w:r w:rsidRPr="00F4237D">
        <w:rPr>
          <w:rFonts w:eastAsia="MS Mincho"/>
          <w:b/>
          <w:bCs/>
          <w:i/>
          <w:iCs/>
          <w:lang w:val="en-GB"/>
        </w:rPr>
        <w:t>, such as covering living expenses, travel expenses, paying loan instalments, etc.</w:t>
      </w:r>
      <w:r w:rsidR="00BB45C3" w:rsidRPr="00F4237D">
        <w:rPr>
          <w:rFonts w:eastAsia="MS Mincho"/>
          <w:b/>
          <w:bCs/>
          <w:i/>
          <w:iCs/>
          <w:lang w:val="en-GB"/>
        </w:rPr>
        <w:t xml:space="preserve"> </w:t>
      </w:r>
      <w:r w:rsidRPr="00F4237D">
        <w:rPr>
          <w:rFonts w:eastAsia="MS Mincho"/>
          <w:b/>
          <w:bCs/>
          <w:i/>
          <w:iCs/>
          <w:lang w:val="en-GB"/>
        </w:rPr>
        <w:t xml:space="preserve"> </w:t>
      </w:r>
    </w:p>
    <w:p w14:paraId="16C592CB" w14:textId="7422354B" w:rsidR="00F80940" w:rsidRPr="00F4237D" w:rsidRDefault="007A669B">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i/>
          <w:iCs/>
          <w:lang w:val="en-GB"/>
        </w:rPr>
      </w:pPr>
      <w:r w:rsidRPr="00F4237D">
        <w:rPr>
          <w:rFonts w:eastAsia="MS Mincho"/>
          <w:lang w:val="en-GB"/>
        </w:rPr>
        <w:t>The assessee, in the grounds of appeal, referring to the conclusion of the contract for the determination of the marital property regime</w:t>
      </w:r>
      <w:r w:rsidR="00114934" w:rsidRPr="00F4237D">
        <w:rPr>
          <w:rFonts w:eastAsia="MS Mincho"/>
          <w:vertAlign w:val="superscript"/>
          <w:lang w:val="en-GB"/>
        </w:rPr>
        <w:footnoteReference w:id="27"/>
      </w:r>
      <w:r w:rsidR="00114934" w:rsidRPr="00F4237D">
        <w:rPr>
          <w:rFonts w:eastAsia="MS Mincho"/>
          <w:lang w:val="en-GB"/>
        </w:rPr>
        <w:t xml:space="preserve">, </w:t>
      </w:r>
      <w:r w:rsidRPr="00F4237D">
        <w:rPr>
          <w:rFonts w:eastAsia="MS Mincho"/>
          <w:lang w:val="en-GB"/>
        </w:rPr>
        <w:t xml:space="preserve">dated 22.05.2017, claims that all assets declared by </w:t>
      </w:r>
      <w:r w:rsidR="00E57BFB" w:rsidRPr="00F4237D">
        <w:rPr>
          <w:rFonts w:eastAsia="MS Mincho"/>
          <w:lang w:val="en-GB"/>
        </w:rPr>
        <w:t>the assessee’s cohabitant</w:t>
      </w:r>
      <w:r w:rsidRPr="00F4237D">
        <w:rPr>
          <w:rFonts w:eastAsia="MS Mincho"/>
          <w:lang w:val="en-GB"/>
        </w:rPr>
        <w:t xml:space="preserve">, after 2014 (related to shares acquired through sale and purchase contracts concluded only by him), are fully owned by him, and these assets have been treated/administered individually and exclusively by the related person, while the </w:t>
      </w:r>
      <w:r w:rsidR="000B6C77" w:rsidRPr="00F4237D">
        <w:rPr>
          <w:rFonts w:eastAsia="MS Mincho"/>
          <w:lang w:val="en-GB"/>
        </w:rPr>
        <w:t xml:space="preserve">assessee </w:t>
      </w:r>
      <w:r w:rsidRPr="00F4237D">
        <w:rPr>
          <w:rFonts w:eastAsia="MS Mincho"/>
          <w:lang w:val="en-GB"/>
        </w:rPr>
        <w:t>does not have/has not had/will never have a property interest deriving from them. In no case have the assessee's income served as the source of creation of these assets, and even the assessee in most of the actions carried out, has not shown knowledge of them, except in 2014, when he had to declare the status of his property interests. In no case has the assessee carried out any actions and there have been no banking or non-banking transactions related to the purchase of assets and the liquidation of the purchase price, for the shares of companies</w:t>
      </w:r>
      <w:r w:rsidR="00F80940" w:rsidRPr="00F4237D">
        <w:rPr>
          <w:lang w:val="en-GB"/>
        </w:rPr>
        <w:t>.</w:t>
      </w:r>
    </w:p>
    <w:p w14:paraId="2AA882D6" w14:textId="2A985E03" w:rsidR="00A8659F" w:rsidRPr="00F4237D" w:rsidRDefault="00202E66">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The LSU</w:t>
      </w:r>
      <w:r w:rsidR="007A669B" w:rsidRPr="00F4237D">
        <w:rPr>
          <w:lang w:val="en-GB"/>
        </w:rPr>
        <w:t>, in</w:t>
      </w:r>
      <w:r w:rsidR="00FE4611" w:rsidRPr="00F4237D">
        <w:rPr>
          <w:lang w:val="en-GB"/>
        </w:rPr>
        <w:t xml:space="preserve">itially </w:t>
      </w:r>
      <w:r w:rsidR="007A669B" w:rsidRPr="00F4237D">
        <w:rPr>
          <w:lang w:val="en-GB"/>
        </w:rPr>
        <w:t xml:space="preserve">assesses that in the proven and declared circumstances of cohabitation, in </w:t>
      </w:r>
      <w:r w:rsidR="00FE4611" w:rsidRPr="00F4237D">
        <w:rPr>
          <w:lang w:val="en-GB"/>
        </w:rPr>
        <w:t xml:space="preserve">an </w:t>
      </w:r>
      <w:r w:rsidR="007A669B" w:rsidRPr="00F4237D">
        <w:rPr>
          <w:lang w:val="en-GB"/>
        </w:rPr>
        <w:t xml:space="preserve">analysis of the </w:t>
      </w:r>
      <w:r w:rsidR="00223AD4" w:rsidRPr="00F4237D">
        <w:rPr>
          <w:lang w:val="en-GB"/>
        </w:rPr>
        <w:t>assessee’s claim</w:t>
      </w:r>
      <w:r w:rsidR="007A669B" w:rsidRPr="00F4237D">
        <w:rPr>
          <w:lang w:val="en-GB"/>
        </w:rPr>
        <w:t xml:space="preserve">s, finds that the Family Code has regulated </w:t>
      </w:r>
      <w:r w:rsidR="007A669B" w:rsidRPr="00F4237D">
        <w:rPr>
          <w:lang w:val="en-GB"/>
        </w:rPr>
        <w:lastRenderedPageBreak/>
        <w:t xml:space="preserve">cohabitation, in its articles 163 and 164, as a </w:t>
      </w:r>
      <w:r w:rsidR="007A669B" w:rsidRPr="00F4237D">
        <w:rPr>
          <w:i/>
          <w:iCs/>
          <w:lang w:val="en-GB"/>
        </w:rPr>
        <w:t>de facto</w:t>
      </w:r>
      <w:r w:rsidR="007A669B" w:rsidRPr="00F4237D">
        <w:rPr>
          <w:lang w:val="en-GB"/>
        </w:rPr>
        <w:t xml:space="preserve"> union between a man and a woman living as a couple, characterized by a common life, which presents a </w:t>
      </w:r>
      <w:r w:rsidR="00FE4611" w:rsidRPr="00F4237D">
        <w:rPr>
          <w:lang w:val="en-GB"/>
        </w:rPr>
        <w:t xml:space="preserve">nature </w:t>
      </w:r>
      <w:r w:rsidR="007A669B" w:rsidRPr="00F4237D">
        <w:rPr>
          <w:lang w:val="en-GB"/>
        </w:rPr>
        <w:t xml:space="preserve">of stability and continuity, </w:t>
      </w:r>
      <w:r w:rsidR="007A669B" w:rsidRPr="00F4237D">
        <w:rPr>
          <w:i/>
          <w:iCs/>
          <w:lang w:val="en-GB"/>
        </w:rPr>
        <w:t>who may conclude agreements before a notary, where they determine the consequences arising from cohabitation regarding children and property during cohabitation</w:t>
      </w:r>
      <w:r w:rsidR="007A669B" w:rsidRPr="00F4237D">
        <w:rPr>
          <w:lang w:val="en-GB"/>
        </w:rPr>
        <w:t xml:space="preserve">. In the absence of an act regulating the property relationship during cohabitation, as well as based on the </w:t>
      </w:r>
      <w:r w:rsidR="000B6C77" w:rsidRPr="00F4237D">
        <w:rPr>
          <w:lang w:val="en-GB"/>
        </w:rPr>
        <w:t>assessee’s declaration</w:t>
      </w:r>
      <w:r w:rsidR="007A669B" w:rsidRPr="00F4237D">
        <w:rPr>
          <w:lang w:val="en-GB"/>
        </w:rPr>
        <w:t xml:space="preserve">s </w:t>
      </w:r>
      <w:r w:rsidR="00FE4611" w:rsidRPr="00F4237D">
        <w:rPr>
          <w:lang w:val="en-GB"/>
        </w:rPr>
        <w:t>before H</w:t>
      </w:r>
      <w:r w:rsidR="007A669B" w:rsidRPr="00F4237D">
        <w:rPr>
          <w:lang w:val="en-GB"/>
        </w:rPr>
        <w:t>IDAACI,</w:t>
      </w:r>
      <w:r w:rsidR="00FE4611" w:rsidRPr="00F4237D">
        <w:rPr>
          <w:lang w:val="en-GB"/>
        </w:rPr>
        <w:t xml:space="preserve"> elaborated </w:t>
      </w:r>
      <w:r w:rsidR="007A669B" w:rsidRPr="00F4237D">
        <w:rPr>
          <w:lang w:val="en-GB"/>
        </w:rPr>
        <w:t xml:space="preserve">above, </w:t>
      </w:r>
      <w:r w:rsidRPr="00F4237D">
        <w:rPr>
          <w:lang w:val="en-GB"/>
        </w:rPr>
        <w:t>the LSU</w:t>
      </w:r>
      <w:r w:rsidR="00FE4611" w:rsidRPr="00F4237D">
        <w:rPr>
          <w:lang w:val="en-GB"/>
        </w:rPr>
        <w:t xml:space="preserve"> deems </w:t>
      </w:r>
      <w:r w:rsidR="007A669B" w:rsidRPr="00F4237D">
        <w:rPr>
          <w:lang w:val="en-GB"/>
        </w:rPr>
        <w:t xml:space="preserve">that the income of the </w:t>
      </w:r>
      <w:r w:rsidR="000B6C77" w:rsidRPr="00F4237D">
        <w:rPr>
          <w:rFonts w:eastAsia="MS Mincho"/>
          <w:lang w:val="en-GB"/>
        </w:rPr>
        <w:t>assessee</w:t>
      </w:r>
      <w:r w:rsidR="000B6C77" w:rsidRPr="00F4237D">
        <w:rPr>
          <w:lang w:val="en-GB"/>
        </w:rPr>
        <w:t xml:space="preserve"> </w:t>
      </w:r>
      <w:r w:rsidR="007A669B" w:rsidRPr="00F4237D">
        <w:rPr>
          <w:lang w:val="en-GB"/>
        </w:rPr>
        <w:t>and the related person are subject to the joint property regime.</w:t>
      </w:r>
    </w:p>
    <w:p w14:paraId="7202E695" w14:textId="6E513E88" w:rsidR="00114934" w:rsidRPr="00F4237D" w:rsidRDefault="00FE4611">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lang w:val="en-GB"/>
        </w:rPr>
      </w:pPr>
      <w:r w:rsidRPr="00F4237D">
        <w:rPr>
          <w:rFonts w:eastAsia="MS Mincho"/>
          <w:lang w:val="en-GB" w:eastAsia="sq-AL"/>
        </w:rPr>
        <w:t>Further, in analyzing the assessee’s claims regarding the conclusion of the contract for the determination of the marital property regime</w:t>
      </w:r>
      <w:r w:rsidR="00114934" w:rsidRPr="00F4237D">
        <w:rPr>
          <w:rFonts w:eastAsia="MS Mincho"/>
          <w:vertAlign w:val="superscript"/>
          <w:lang w:val="en-GB" w:eastAsia="sq-AL"/>
        </w:rPr>
        <w:footnoteReference w:id="28"/>
      </w:r>
      <w:r w:rsidR="00114934" w:rsidRPr="00F4237D">
        <w:rPr>
          <w:rFonts w:eastAsia="MS Mincho"/>
          <w:lang w:val="en-GB" w:eastAsia="sq-AL"/>
        </w:rPr>
        <w:t xml:space="preserve">, </w:t>
      </w:r>
      <w:r w:rsidR="007A669B" w:rsidRPr="00F4237D">
        <w:rPr>
          <w:rFonts w:eastAsia="MS Mincho"/>
          <w:lang w:val="en-GB" w:eastAsia="sq-AL"/>
        </w:rPr>
        <w:t xml:space="preserve">dated 22.05.2017, </w:t>
      </w:r>
      <w:r w:rsidR="00202E66" w:rsidRPr="00F4237D">
        <w:rPr>
          <w:rFonts w:eastAsia="MS Mincho"/>
          <w:lang w:val="en-GB" w:eastAsia="sq-AL"/>
        </w:rPr>
        <w:t>the LSU</w:t>
      </w:r>
      <w:r w:rsidR="007A669B" w:rsidRPr="00F4237D">
        <w:rPr>
          <w:rFonts w:eastAsia="MS Mincho"/>
          <w:lang w:val="en-GB" w:eastAsia="sq-AL"/>
        </w:rPr>
        <w:t xml:space="preserve">, </w:t>
      </w:r>
      <w:r w:rsidR="007A669B" w:rsidRPr="00F4237D">
        <w:rPr>
          <w:rFonts w:eastAsia="MS Mincho"/>
          <w:i/>
          <w:iCs/>
          <w:lang w:val="en-GB" w:eastAsia="sq-AL"/>
        </w:rPr>
        <w:t>firstly</w:t>
      </w:r>
      <w:r w:rsidR="007A669B" w:rsidRPr="00F4237D">
        <w:rPr>
          <w:rFonts w:eastAsia="MS Mincho"/>
          <w:lang w:val="en-GB" w:eastAsia="sq-AL"/>
        </w:rPr>
        <w:t xml:space="preserve">, notes that the ownership of shares in the company </w:t>
      </w:r>
      <w:r w:rsidR="000B6C77" w:rsidRPr="00F4237D">
        <w:rPr>
          <w:rFonts w:eastAsia="MS Mincho"/>
          <w:lang w:val="en-GB" w:eastAsia="sq-AL"/>
        </w:rPr>
        <w:t>in question</w:t>
      </w:r>
      <w:r w:rsidR="007A669B" w:rsidRPr="00F4237D">
        <w:rPr>
          <w:rFonts w:eastAsia="MS Mincho"/>
          <w:lang w:val="en-GB" w:eastAsia="sq-AL"/>
        </w:rPr>
        <w:t xml:space="preserve">, but also in other companies to which the </w:t>
      </w:r>
      <w:r w:rsidR="000B6C77" w:rsidRPr="00F4237D">
        <w:rPr>
          <w:rFonts w:eastAsia="MS Mincho"/>
          <w:lang w:val="en-GB"/>
        </w:rPr>
        <w:t>assessee</w:t>
      </w:r>
      <w:r w:rsidR="000B6C77" w:rsidRPr="00F4237D">
        <w:rPr>
          <w:rFonts w:eastAsia="MS Mincho"/>
          <w:lang w:val="en-GB" w:eastAsia="sq-AL"/>
        </w:rPr>
        <w:t xml:space="preserve"> </w:t>
      </w:r>
      <w:r w:rsidR="007A669B" w:rsidRPr="00F4237D">
        <w:rPr>
          <w:rFonts w:eastAsia="MS Mincho"/>
          <w:lang w:val="en-GB" w:eastAsia="sq-AL"/>
        </w:rPr>
        <w:t>refers, has been declared by the related person</w:t>
      </w:r>
      <w:r w:rsidR="00114934" w:rsidRPr="00F4237D">
        <w:rPr>
          <w:rFonts w:eastAsia="MS Mincho"/>
          <w:vertAlign w:val="superscript"/>
          <w:lang w:val="en-GB" w:eastAsia="sq-AL"/>
        </w:rPr>
        <w:footnoteReference w:id="29"/>
      </w:r>
      <w:r w:rsidR="00114934" w:rsidRPr="00F4237D">
        <w:rPr>
          <w:rFonts w:eastAsia="MS Mincho"/>
          <w:lang w:val="en-GB" w:eastAsia="sq-AL"/>
        </w:rPr>
        <w:t xml:space="preserve">, </w:t>
      </w:r>
      <w:r w:rsidR="00084823" w:rsidRPr="00F4237D">
        <w:rPr>
          <w:rFonts w:eastAsia="MS Mincho"/>
          <w:lang w:val="en-GB" w:eastAsia="sq-AL"/>
        </w:rPr>
        <w:t xml:space="preserve">in the vetting declaration, and consequently based on Article D, of the Annex to the Constitution and Article 32 of Law No.84/2016, the assessee must convincingly explain the lawful source of assets and income and must not conceal or </w:t>
      </w:r>
      <w:r w:rsidR="004F4D2D" w:rsidRPr="00F4237D">
        <w:rPr>
          <w:rFonts w:eastAsia="MS Mincho"/>
          <w:lang w:val="en-GB" w:eastAsia="sq-AL"/>
        </w:rPr>
        <w:t xml:space="preserve">inaccurately </w:t>
      </w:r>
      <w:r w:rsidR="00084823" w:rsidRPr="00F4237D">
        <w:rPr>
          <w:rFonts w:eastAsia="MS Mincho"/>
          <w:lang w:val="en-GB" w:eastAsia="sq-AL"/>
        </w:rPr>
        <w:t>present assets owned/co-owned, possessed or used by him</w:t>
      </w:r>
      <w:r w:rsidR="004F4D2D" w:rsidRPr="00F4237D">
        <w:rPr>
          <w:rFonts w:eastAsia="MS Mincho"/>
          <w:lang w:val="en-GB" w:eastAsia="sq-AL"/>
        </w:rPr>
        <w:t>/her</w:t>
      </w:r>
      <w:r w:rsidR="00084823" w:rsidRPr="00F4237D">
        <w:rPr>
          <w:rFonts w:eastAsia="MS Mincho"/>
          <w:lang w:val="en-GB" w:eastAsia="sq-AL"/>
        </w:rPr>
        <w:t xml:space="preserve"> or by persons related to him</w:t>
      </w:r>
      <w:r w:rsidR="004F4D2D" w:rsidRPr="00F4237D">
        <w:rPr>
          <w:rFonts w:eastAsia="MS Mincho"/>
          <w:lang w:val="en-GB" w:eastAsia="sq-AL"/>
        </w:rPr>
        <w:t>/her</w:t>
      </w:r>
      <w:r w:rsidR="00084823" w:rsidRPr="00F4237D">
        <w:rPr>
          <w:rFonts w:eastAsia="MS Mincho"/>
          <w:lang w:val="en-GB" w:eastAsia="sq-AL"/>
        </w:rPr>
        <w:t xml:space="preserve">. The </w:t>
      </w:r>
      <w:r w:rsidR="005A6EEF" w:rsidRPr="00F4237D">
        <w:rPr>
          <w:rFonts w:eastAsia="MS Mincho"/>
          <w:lang w:val="en-GB" w:eastAsia="sq-AL"/>
        </w:rPr>
        <w:t xml:space="preserve">audit </w:t>
      </w:r>
      <w:r w:rsidR="00084823" w:rsidRPr="00F4237D">
        <w:rPr>
          <w:rFonts w:eastAsia="MS Mincho"/>
          <w:lang w:val="en-GB" w:eastAsia="sq-AL"/>
        </w:rPr>
        <w:t xml:space="preserve">of assets for the assessee and the person/persons related to him starts </w:t>
      </w:r>
      <w:r w:rsidR="004F4D2D" w:rsidRPr="00F4237D">
        <w:rPr>
          <w:rFonts w:eastAsia="MS Mincho"/>
          <w:lang w:val="en-GB" w:eastAsia="sq-AL"/>
        </w:rPr>
        <w:t>with t</w:t>
      </w:r>
      <w:r w:rsidR="00084823" w:rsidRPr="00F4237D">
        <w:rPr>
          <w:rFonts w:eastAsia="MS Mincho"/>
          <w:lang w:val="en-GB" w:eastAsia="sq-AL"/>
        </w:rPr>
        <w:t xml:space="preserve">he </w:t>
      </w:r>
      <w:r w:rsidR="004F4D2D" w:rsidRPr="00F4237D">
        <w:rPr>
          <w:rFonts w:eastAsia="MS Mincho"/>
          <w:lang w:val="en-GB" w:eastAsia="sq-AL"/>
        </w:rPr>
        <w:t xml:space="preserve">vetting </w:t>
      </w:r>
      <w:r w:rsidR="00084823" w:rsidRPr="00F4237D">
        <w:rPr>
          <w:rFonts w:eastAsia="MS Mincho"/>
          <w:lang w:val="en-GB" w:eastAsia="sq-AL"/>
        </w:rPr>
        <w:t>declaration of assets and extends to the declarations of previous years, to verify the accuracy and sufficiency of the declaration of their assets and private interests. In this sense, the assets of the person/persons related to him</w:t>
      </w:r>
      <w:r w:rsidR="004F4D2D" w:rsidRPr="00F4237D">
        <w:rPr>
          <w:rFonts w:eastAsia="MS Mincho"/>
          <w:lang w:val="en-GB" w:eastAsia="sq-AL"/>
        </w:rPr>
        <w:t>/her</w:t>
      </w:r>
      <w:r w:rsidR="00084823" w:rsidRPr="00F4237D">
        <w:rPr>
          <w:rFonts w:eastAsia="MS Mincho"/>
          <w:lang w:val="en-GB" w:eastAsia="sq-AL"/>
        </w:rPr>
        <w:t xml:space="preserve"> become </w:t>
      </w:r>
      <w:r w:rsidR="005A6EEF" w:rsidRPr="00F4237D">
        <w:rPr>
          <w:rFonts w:eastAsia="MS Mincho"/>
          <w:lang w:val="en-GB" w:eastAsia="sq-AL"/>
        </w:rPr>
        <w:t xml:space="preserve">subject </w:t>
      </w:r>
      <w:r w:rsidR="00084823" w:rsidRPr="00F4237D">
        <w:rPr>
          <w:rFonts w:eastAsia="MS Mincho"/>
          <w:lang w:val="en-GB" w:eastAsia="sq-AL"/>
        </w:rPr>
        <w:t xml:space="preserve">of </w:t>
      </w:r>
      <w:r w:rsidR="005A6EEF" w:rsidRPr="00F4237D">
        <w:rPr>
          <w:rFonts w:eastAsia="MS Mincho"/>
          <w:lang w:val="en-GB" w:eastAsia="sq-AL"/>
        </w:rPr>
        <w:t>audit</w:t>
      </w:r>
      <w:r w:rsidR="00084823" w:rsidRPr="00F4237D">
        <w:rPr>
          <w:rFonts w:eastAsia="MS Mincho"/>
          <w:lang w:val="en-GB" w:eastAsia="sq-AL"/>
        </w:rPr>
        <w:t>, as a result of the fact of declaring these persons as related persons, at the time of completi</w:t>
      </w:r>
      <w:r w:rsidR="004F4D2D" w:rsidRPr="00F4237D">
        <w:rPr>
          <w:rFonts w:eastAsia="MS Mincho"/>
          <w:lang w:val="en-GB" w:eastAsia="sq-AL"/>
        </w:rPr>
        <w:t>on of</w:t>
      </w:r>
      <w:r w:rsidR="00084823" w:rsidRPr="00F4237D">
        <w:rPr>
          <w:rFonts w:eastAsia="MS Mincho"/>
          <w:lang w:val="en-GB" w:eastAsia="sq-AL"/>
        </w:rPr>
        <w:t xml:space="preserve"> the </w:t>
      </w:r>
      <w:r w:rsidR="004F4D2D" w:rsidRPr="00F4237D">
        <w:rPr>
          <w:rFonts w:eastAsia="MS Mincho"/>
          <w:lang w:val="en-GB" w:eastAsia="sq-AL"/>
        </w:rPr>
        <w:t xml:space="preserve">vetting declaration of assets </w:t>
      </w:r>
      <w:r w:rsidR="00084823" w:rsidRPr="00F4237D">
        <w:rPr>
          <w:rFonts w:eastAsia="MS Mincho"/>
          <w:lang w:val="en-GB" w:eastAsia="sq-AL"/>
        </w:rPr>
        <w:t>by the assessee</w:t>
      </w:r>
      <w:r w:rsidR="00114934" w:rsidRPr="00F4237D">
        <w:rPr>
          <w:rFonts w:eastAsia="MS Mincho"/>
          <w:lang w:val="en-GB" w:eastAsia="sq-AL"/>
        </w:rPr>
        <w:t xml:space="preserve">. </w:t>
      </w:r>
      <w:r w:rsidR="004F4D2D" w:rsidRPr="00F4237D">
        <w:rPr>
          <w:rFonts w:eastAsia="MS Mincho"/>
          <w:lang w:val="en-GB" w:eastAsia="sq-AL"/>
        </w:rPr>
        <w:t xml:space="preserve"> </w:t>
      </w:r>
    </w:p>
    <w:p w14:paraId="7454C8B4" w14:textId="67AB8D71" w:rsidR="00114934" w:rsidRPr="00F4237D" w:rsidRDefault="00084823" w:rsidP="009B546B">
      <w:pPr>
        <w:widowControl w:val="0"/>
        <w:tabs>
          <w:tab w:val="left" w:pos="270"/>
        </w:tabs>
        <w:autoSpaceDE w:val="0"/>
        <w:autoSpaceDN w:val="0"/>
        <w:adjustRightInd w:val="0"/>
        <w:spacing w:after="120" w:line="276" w:lineRule="auto"/>
        <w:jc w:val="both"/>
        <w:rPr>
          <w:rFonts w:eastAsia="MS Mincho"/>
          <w:lang w:val="en-GB" w:eastAsia="sq-AL"/>
        </w:rPr>
      </w:pPr>
      <w:bookmarkStart w:id="14" w:name="_Hlk193440158"/>
      <w:r w:rsidRPr="00F4237D">
        <w:rPr>
          <w:rFonts w:eastAsia="MS Mincho"/>
          <w:lang w:val="en-GB" w:eastAsia="sq-AL"/>
        </w:rPr>
        <w:t xml:space="preserve">Furthermore, </w:t>
      </w:r>
      <w:r w:rsidR="00202E66" w:rsidRPr="00F4237D">
        <w:rPr>
          <w:rFonts w:eastAsia="MS Mincho"/>
          <w:lang w:val="en-GB" w:eastAsia="sq-AL"/>
        </w:rPr>
        <w:t>the LSU</w:t>
      </w:r>
      <w:r w:rsidRPr="00F4237D">
        <w:rPr>
          <w:rFonts w:eastAsia="MS Mincho"/>
          <w:lang w:val="en-GB" w:eastAsia="sq-AL"/>
        </w:rPr>
        <w:t xml:space="preserve"> considers that the specific</w:t>
      </w:r>
      <w:r w:rsidR="00CD1154" w:rsidRPr="00F4237D">
        <w:rPr>
          <w:rFonts w:eastAsia="MS Mincho"/>
          <w:lang w:val="en-GB" w:eastAsia="sq-AL"/>
        </w:rPr>
        <w:t xml:space="preserve">s </w:t>
      </w:r>
      <w:r w:rsidRPr="00F4237D">
        <w:rPr>
          <w:rFonts w:eastAsia="MS Mincho"/>
          <w:lang w:val="en-GB" w:eastAsia="sq-AL"/>
        </w:rPr>
        <w:t xml:space="preserve">of the </w:t>
      </w:r>
      <w:r w:rsidR="0013116C" w:rsidRPr="00F4237D">
        <w:rPr>
          <w:rFonts w:eastAsia="MS Mincho"/>
          <w:lang w:val="en-GB" w:eastAsia="sq-AL"/>
        </w:rPr>
        <w:t>re-evaluation</w:t>
      </w:r>
      <w:r w:rsidRPr="00F4237D">
        <w:rPr>
          <w:rFonts w:eastAsia="MS Mincho"/>
          <w:lang w:val="en-GB" w:eastAsia="sq-AL"/>
        </w:rPr>
        <w:t xml:space="preserve"> process, based on Article D of the Annex to the Constitution and Articles 30-32 of Law No. 84/2016, is that the obligation to convincingly explain the lawful source of the assets declared in the </w:t>
      </w:r>
      <w:r w:rsidR="004F4D2D" w:rsidRPr="00F4237D">
        <w:rPr>
          <w:rFonts w:eastAsia="MS Mincho"/>
          <w:lang w:val="en-GB" w:eastAsia="sq-AL"/>
        </w:rPr>
        <w:t>vetting declaration of assets</w:t>
      </w:r>
      <w:r w:rsidRPr="00F4237D">
        <w:rPr>
          <w:rFonts w:eastAsia="MS Mincho"/>
          <w:lang w:val="en-GB" w:eastAsia="sq-AL"/>
        </w:rPr>
        <w:t>, lies with the assessee himself. Likewise, the burden of proof is also shifted to the assessee, therefore, the latter has the obligation to prove his claims by presenting the necessary evidence and facts for this purpose.</w:t>
      </w:r>
      <w:bookmarkEnd w:id="14"/>
      <w:r w:rsidR="00D01821" w:rsidRPr="00F4237D">
        <w:rPr>
          <w:lang w:val="en-GB"/>
        </w:rPr>
        <w:t xml:space="preserve"> </w:t>
      </w:r>
    </w:p>
    <w:p w14:paraId="73A494DA" w14:textId="5D58D9C5" w:rsidR="00114934" w:rsidRPr="00F4237D" w:rsidRDefault="00084823">
      <w:pPr>
        <w:widowControl w:val="0"/>
        <w:numPr>
          <w:ilvl w:val="2"/>
          <w:numId w:val="16"/>
        </w:numPr>
        <w:tabs>
          <w:tab w:val="left" w:pos="270"/>
        </w:tabs>
        <w:autoSpaceDE w:val="0"/>
        <w:autoSpaceDN w:val="0"/>
        <w:adjustRightInd w:val="0"/>
        <w:spacing w:after="120" w:line="276" w:lineRule="auto"/>
        <w:ind w:left="0" w:firstLine="0"/>
        <w:jc w:val="both"/>
        <w:rPr>
          <w:rFonts w:eastAsia="MS Mincho"/>
          <w:lang w:val="en-GB" w:eastAsia="sq-AL"/>
        </w:rPr>
      </w:pPr>
      <w:r w:rsidRPr="00F4237D">
        <w:rPr>
          <w:rFonts w:eastAsia="MS Mincho"/>
          <w:i/>
          <w:iCs/>
          <w:lang w:val="en-GB" w:eastAsia="sq-AL"/>
        </w:rPr>
        <w:t xml:space="preserve">Secondly, </w:t>
      </w:r>
      <w:r w:rsidRPr="00F4237D">
        <w:rPr>
          <w:rFonts w:eastAsia="MS Mincho"/>
          <w:lang w:val="en-GB" w:eastAsia="sq-AL"/>
        </w:rPr>
        <w:t xml:space="preserve">the contract for determining the marital property regime, dated 22.05.2017, which is dated after the completion of the vetting declaration, aims to regulate the property regime of the marriage that will take place in the future, by determining that </w:t>
      </w:r>
      <w:r w:rsidRPr="00F4237D">
        <w:rPr>
          <w:rFonts w:eastAsia="MS Mincho"/>
          <w:i/>
          <w:iCs/>
          <w:lang w:val="en-GB" w:eastAsia="sq-AL"/>
        </w:rPr>
        <w:t xml:space="preserve">each of the spouses retains the right to freely administer, use and dispose of his or her property and each of them will bear the obligations that arose before or during the marriage, with the exception of the case provided for in Article 70 of this Code. </w:t>
      </w:r>
      <w:r w:rsidRPr="00F4237D">
        <w:rPr>
          <w:rFonts w:eastAsia="MS Mincho"/>
          <w:lang w:val="en-GB" w:eastAsia="sq-AL"/>
        </w:rPr>
        <w:t xml:space="preserve">This regulation of the legal property regime has no impact on the </w:t>
      </w:r>
      <w:r w:rsidR="005A6EEF" w:rsidRPr="00F4237D">
        <w:rPr>
          <w:rFonts w:eastAsia="MS Mincho"/>
          <w:lang w:val="en-GB" w:eastAsia="sq-AL"/>
        </w:rPr>
        <w:t xml:space="preserve">audit </w:t>
      </w:r>
      <w:r w:rsidRPr="00F4237D">
        <w:rPr>
          <w:rFonts w:eastAsia="MS Mincho"/>
          <w:lang w:val="en-GB" w:eastAsia="sq-AL"/>
        </w:rPr>
        <w:t xml:space="preserve">of the asset criterion and the veracity of the declarations of the assessee and the related person, for the purpose of this process, in the </w:t>
      </w:r>
      <w:r w:rsidR="00CD1154" w:rsidRPr="00F4237D">
        <w:rPr>
          <w:rFonts w:eastAsia="MS Mincho"/>
          <w:lang w:val="en-GB" w:eastAsia="sq-AL"/>
        </w:rPr>
        <w:t>vetting declaration of assets</w:t>
      </w:r>
      <w:r w:rsidRPr="00F4237D">
        <w:rPr>
          <w:rFonts w:eastAsia="MS Mincho"/>
          <w:lang w:val="en-GB" w:eastAsia="sq-AL"/>
        </w:rPr>
        <w:t>.</w:t>
      </w:r>
    </w:p>
    <w:p w14:paraId="0BEF6BF4" w14:textId="1BF60DFC" w:rsidR="00114934" w:rsidRPr="00F4237D" w:rsidRDefault="00A90463">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lang w:val="en-GB" w:eastAsia="sq-AL"/>
        </w:rPr>
      </w:pPr>
      <w:r w:rsidRPr="00F4237D">
        <w:rPr>
          <w:rFonts w:eastAsia="MS Mincho"/>
          <w:i/>
          <w:iCs/>
          <w:lang w:val="en-GB" w:eastAsia="sq-AL"/>
        </w:rPr>
        <w:t xml:space="preserve">Finally, </w:t>
      </w:r>
      <w:r w:rsidR="00202E66" w:rsidRPr="00F4237D">
        <w:rPr>
          <w:rFonts w:eastAsia="MS Mincho"/>
          <w:lang w:val="en-GB" w:eastAsia="sq-AL"/>
        </w:rPr>
        <w:t>the LSU</w:t>
      </w:r>
      <w:r w:rsidRPr="00F4237D">
        <w:rPr>
          <w:rFonts w:eastAsia="MS Mincho"/>
          <w:lang w:val="en-GB" w:eastAsia="sq-AL"/>
        </w:rPr>
        <w:t xml:space="preserve"> </w:t>
      </w:r>
      <w:r w:rsidR="00CD1154" w:rsidRPr="00F4237D">
        <w:rPr>
          <w:rFonts w:eastAsia="MS Mincho"/>
          <w:lang w:val="en-GB" w:eastAsia="sq-AL"/>
        </w:rPr>
        <w:t xml:space="preserve">holds the view </w:t>
      </w:r>
      <w:r w:rsidRPr="00F4237D">
        <w:rPr>
          <w:rFonts w:eastAsia="MS Mincho"/>
          <w:lang w:val="en-GB" w:eastAsia="sq-AL"/>
        </w:rPr>
        <w:t xml:space="preserve">that any conclusion on the veracity of the declarations of the person related to the assessee and the financial </w:t>
      </w:r>
      <w:r w:rsidR="00CD1154" w:rsidRPr="00F4237D">
        <w:rPr>
          <w:rFonts w:eastAsia="MS Mincho"/>
          <w:lang w:val="en-GB" w:eastAsia="sq-AL"/>
        </w:rPr>
        <w:t xml:space="preserve">capacity </w:t>
      </w:r>
      <w:r w:rsidRPr="00F4237D">
        <w:rPr>
          <w:rFonts w:eastAsia="MS Mincho"/>
          <w:lang w:val="en-GB" w:eastAsia="sq-AL"/>
        </w:rPr>
        <w:t xml:space="preserve">to create with legal sources his assets and shares declared in the </w:t>
      </w:r>
      <w:r w:rsidR="004F4D2D" w:rsidRPr="00F4237D">
        <w:rPr>
          <w:rFonts w:eastAsia="MS Mincho"/>
          <w:lang w:val="en-GB" w:eastAsia="sq-AL"/>
        </w:rPr>
        <w:t>vetting declaration of assets</w:t>
      </w:r>
      <w:r w:rsidRPr="00F4237D">
        <w:rPr>
          <w:rFonts w:eastAsia="MS Mincho"/>
          <w:lang w:val="en-GB" w:eastAsia="sq-AL"/>
        </w:rPr>
        <w:t>, as well as any information resulting during the administrative investigation related to them</w:t>
      </w:r>
      <w:r w:rsidR="00114934" w:rsidRPr="00F4237D">
        <w:rPr>
          <w:rFonts w:eastAsia="MS Mincho"/>
          <w:vertAlign w:val="superscript"/>
          <w:lang w:val="en-GB" w:eastAsia="sq-AL"/>
        </w:rPr>
        <w:footnoteReference w:id="30"/>
      </w:r>
      <w:r w:rsidR="00114934" w:rsidRPr="00F4237D">
        <w:rPr>
          <w:rFonts w:eastAsia="MS Mincho"/>
          <w:lang w:val="en-GB" w:eastAsia="sq-AL"/>
        </w:rPr>
        <w:t xml:space="preserve">, </w:t>
      </w:r>
      <w:r w:rsidRPr="00F4237D">
        <w:rPr>
          <w:rFonts w:eastAsia="MS Mincho"/>
          <w:lang w:val="en-GB" w:eastAsia="sq-AL"/>
        </w:rPr>
        <w:t xml:space="preserve">should be taken into consideration for the purpose of this process, in terms of assessing the reliability of the assessment of the assessee's assets, due to the functional duty that the </w:t>
      </w:r>
      <w:r w:rsidR="000F5615" w:rsidRPr="00F4237D">
        <w:rPr>
          <w:lang w:val="en-GB"/>
        </w:rPr>
        <w:t>assessee</w:t>
      </w:r>
      <w:r w:rsidR="000F5615" w:rsidRPr="00F4237D">
        <w:rPr>
          <w:i/>
          <w:iCs/>
          <w:lang w:val="en-GB"/>
        </w:rPr>
        <w:t xml:space="preserve"> </w:t>
      </w:r>
      <w:r w:rsidRPr="00F4237D">
        <w:rPr>
          <w:rFonts w:eastAsia="MS Mincho"/>
          <w:lang w:val="en-GB" w:eastAsia="sq-AL"/>
        </w:rPr>
        <w:t xml:space="preserve">has, but also the </w:t>
      </w:r>
      <w:r w:rsidRPr="00F4237D">
        <w:rPr>
          <w:rFonts w:eastAsia="MS Mincho"/>
          <w:lang w:val="en-GB" w:eastAsia="sq-AL"/>
        </w:rPr>
        <w:lastRenderedPageBreak/>
        <w:t xml:space="preserve">special relationship with Alban Mësonjësi. This interpretation of </w:t>
      </w:r>
      <w:r w:rsidR="00202E66" w:rsidRPr="00F4237D">
        <w:rPr>
          <w:rFonts w:eastAsia="MS Mincho"/>
          <w:lang w:val="en-GB" w:eastAsia="sq-AL"/>
        </w:rPr>
        <w:t>the LSU</w:t>
      </w:r>
      <w:r w:rsidRPr="00F4237D">
        <w:rPr>
          <w:rFonts w:eastAsia="MS Mincho"/>
          <w:lang w:val="en-GB" w:eastAsia="sq-AL"/>
        </w:rPr>
        <w:t xml:space="preserve">, regarding the legal obligation to declare and the </w:t>
      </w:r>
      <w:r w:rsidR="000F5615" w:rsidRPr="00F4237D">
        <w:rPr>
          <w:lang w:val="en-GB"/>
        </w:rPr>
        <w:t>assessee</w:t>
      </w:r>
      <w:r w:rsidR="000F5615" w:rsidRPr="00F4237D">
        <w:rPr>
          <w:i/>
          <w:iCs/>
          <w:lang w:val="en-GB"/>
        </w:rPr>
        <w:t xml:space="preserve"> </w:t>
      </w:r>
      <w:r w:rsidRPr="00F4237D">
        <w:rPr>
          <w:rFonts w:eastAsia="MS Mincho"/>
          <w:lang w:val="en-GB" w:eastAsia="sq-AL"/>
        </w:rPr>
        <w:t xml:space="preserve">'s responsibility for the assets of the cohabitant, extends to all assets declared by the </w:t>
      </w:r>
      <w:r w:rsidR="000B0659" w:rsidRPr="00F4237D">
        <w:rPr>
          <w:rFonts w:eastAsia="MS Mincho"/>
          <w:lang w:val="en-GB" w:eastAsia="sq-AL"/>
        </w:rPr>
        <w:t xml:space="preserve">related </w:t>
      </w:r>
      <w:r w:rsidRPr="00F4237D">
        <w:rPr>
          <w:rFonts w:eastAsia="MS Mincho"/>
          <w:lang w:val="en-GB" w:eastAsia="sq-AL"/>
        </w:rPr>
        <w:t xml:space="preserve">person in the </w:t>
      </w:r>
      <w:r w:rsidR="004F4D2D" w:rsidRPr="00F4237D">
        <w:rPr>
          <w:rFonts w:eastAsia="MS Mincho"/>
          <w:lang w:val="en-GB" w:eastAsia="sq-AL"/>
        </w:rPr>
        <w:t>vetting declaration of assets</w:t>
      </w:r>
      <w:r w:rsidRPr="00F4237D">
        <w:rPr>
          <w:rFonts w:eastAsia="MS Mincho"/>
          <w:lang w:val="en-GB" w:eastAsia="sq-AL"/>
        </w:rPr>
        <w:t xml:space="preserve">, considering that this </w:t>
      </w:r>
      <w:r w:rsidR="00202E66" w:rsidRPr="00F4237D">
        <w:rPr>
          <w:rFonts w:eastAsia="MS Mincho"/>
          <w:lang w:val="en-GB" w:eastAsia="sq-AL"/>
        </w:rPr>
        <w:t>ground o</w:t>
      </w:r>
      <w:r w:rsidRPr="00F4237D">
        <w:rPr>
          <w:rFonts w:eastAsia="MS Mincho"/>
          <w:lang w:val="en-GB" w:eastAsia="sq-AL"/>
        </w:rPr>
        <w:t xml:space="preserve">f </w:t>
      </w:r>
      <w:r w:rsidR="00202E66" w:rsidRPr="00F4237D">
        <w:rPr>
          <w:rFonts w:eastAsia="MS Mincho"/>
          <w:lang w:val="en-GB" w:eastAsia="sq-AL"/>
        </w:rPr>
        <w:t xml:space="preserve">appeal </w:t>
      </w:r>
      <w:r w:rsidRPr="00F4237D">
        <w:rPr>
          <w:rFonts w:eastAsia="MS Mincho"/>
          <w:lang w:val="en-GB" w:eastAsia="sq-AL"/>
        </w:rPr>
        <w:t>is also addressed in other assets</w:t>
      </w:r>
      <w:r w:rsidR="00114934" w:rsidRPr="00F4237D">
        <w:rPr>
          <w:rFonts w:eastAsia="MS Mincho"/>
          <w:lang w:val="en-GB" w:eastAsia="sq-AL"/>
        </w:rPr>
        <w:t>.</w:t>
      </w:r>
    </w:p>
    <w:bookmarkEnd w:id="13"/>
    <w:p w14:paraId="24AC57B1" w14:textId="28619BC2" w:rsidR="009E009E" w:rsidRPr="00F4237D" w:rsidRDefault="00700DCA">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i/>
          <w:iCs/>
          <w:lang w:val="en-GB"/>
        </w:rPr>
      </w:pPr>
      <w:r w:rsidRPr="00F4237D">
        <w:rPr>
          <w:lang w:val="en-GB"/>
        </w:rPr>
        <w:t>Regarding the claim of the assessee that</w:t>
      </w:r>
      <w:r w:rsidR="00881FE9" w:rsidRPr="00F4237D">
        <w:rPr>
          <w:lang w:val="en-GB"/>
        </w:rPr>
        <w:t>:</w:t>
      </w:r>
      <w:r w:rsidR="009E009E" w:rsidRPr="00F4237D">
        <w:rPr>
          <w:lang w:val="en-GB"/>
        </w:rPr>
        <w:t xml:space="preserve"> </w:t>
      </w:r>
      <w:r w:rsidR="009E009E" w:rsidRPr="00F4237D">
        <w:rPr>
          <w:i/>
          <w:iCs/>
          <w:lang w:val="en-GB"/>
        </w:rPr>
        <w:t>[...]</w:t>
      </w:r>
      <w:r w:rsidR="009E009E" w:rsidRPr="00F4237D">
        <w:rPr>
          <w:lang w:val="en-GB"/>
        </w:rPr>
        <w:t xml:space="preserve"> </w:t>
      </w:r>
      <w:r w:rsidR="00A90463" w:rsidRPr="00F4237D">
        <w:rPr>
          <w:i/>
          <w:iCs/>
          <w:lang w:val="en-GB"/>
        </w:rPr>
        <w:t xml:space="preserve">The </w:t>
      </w:r>
      <w:r w:rsidR="009A6FD4" w:rsidRPr="00F4237D">
        <w:rPr>
          <w:i/>
          <w:iCs/>
          <w:lang w:val="en-GB"/>
        </w:rPr>
        <w:t>Commission</w:t>
      </w:r>
      <w:r w:rsidR="00A90463" w:rsidRPr="00F4237D">
        <w:rPr>
          <w:i/>
          <w:iCs/>
          <w:lang w:val="en-GB"/>
        </w:rPr>
        <w:t xml:space="preserve"> does not recognize this income on the grounds that this amount was declared only during the administrative investigation, and the reason for its transfer from this citizen to the related person is not clearly identified. Contrary to what the </w:t>
      </w:r>
      <w:r w:rsidR="009A6FD4" w:rsidRPr="00F4237D">
        <w:rPr>
          <w:i/>
          <w:iCs/>
          <w:lang w:val="en-GB"/>
        </w:rPr>
        <w:t>Commission</w:t>
      </w:r>
      <w:r w:rsidR="00A90463" w:rsidRPr="00F4237D">
        <w:rPr>
          <w:i/>
          <w:iCs/>
          <w:lang w:val="en-GB"/>
        </w:rPr>
        <w:t xml:space="preserve"> argues, it is not true that this amount was not identified during the process, but earlier, since its identification and source are correctly reflected in 2010, (specifically on 27.12.2010), according to the bank transfer to a second-tier bank, evidence of which was also administered by the </w:t>
      </w:r>
      <w:r w:rsidR="009A6FD4" w:rsidRPr="00F4237D">
        <w:rPr>
          <w:i/>
          <w:iCs/>
          <w:lang w:val="en-GB"/>
        </w:rPr>
        <w:t>Commission</w:t>
      </w:r>
      <w:r w:rsidR="00A90463" w:rsidRPr="00F4237D">
        <w:rPr>
          <w:i/>
          <w:iCs/>
          <w:lang w:val="en-GB"/>
        </w:rPr>
        <w:t xml:space="preserve"> and submitted by the </w:t>
      </w:r>
      <w:r w:rsidR="000F5615" w:rsidRPr="00F4237D">
        <w:rPr>
          <w:i/>
          <w:iCs/>
          <w:lang w:val="en-GB"/>
        </w:rPr>
        <w:t>assessee</w:t>
      </w:r>
      <w:r w:rsidR="00A90463" w:rsidRPr="00F4237D">
        <w:rPr>
          <w:i/>
          <w:iCs/>
          <w:lang w:val="en-GB"/>
        </w:rPr>
        <w:t xml:space="preserve">, before the burden of proof was </w:t>
      </w:r>
      <w:r w:rsidRPr="00F4237D">
        <w:rPr>
          <w:i/>
          <w:iCs/>
          <w:lang w:val="en-GB"/>
        </w:rPr>
        <w:t xml:space="preserve">shifted to her </w:t>
      </w:r>
      <w:r w:rsidR="00A90463" w:rsidRPr="00F4237D">
        <w:rPr>
          <w:i/>
          <w:iCs/>
          <w:lang w:val="en-GB"/>
        </w:rPr>
        <w:t xml:space="preserve">by the </w:t>
      </w:r>
      <w:r w:rsidR="009A6FD4" w:rsidRPr="00F4237D">
        <w:rPr>
          <w:i/>
          <w:iCs/>
          <w:lang w:val="en-GB"/>
        </w:rPr>
        <w:t>Commission</w:t>
      </w:r>
      <w:r w:rsidR="00A90463" w:rsidRPr="00F4237D">
        <w:rPr>
          <w:i/>
          <w:iCs/>
          <w:lang w:val="en-GB"/>
        </w:rPr>
        <w:t>. [...] In the specific case, this is not an income that was available at the time of the declaration of the vetting declaration, but served as a source for the creation of shares in 2014, declared them precisely in the vetting declaration, as well as in the periodic annual declaration of 2014</w:t>
      </w:r>
      <w:r w:rsidR="009E009E" w:rsidRPr="00F4237D">
        <w:rPr>
          <w:i/>
          <w:iCs/>
          <w:lang w:val="en-GB"/>
        </w:rPr>
        <w:t xml:space="preserve">, </w:t>
      </w:r>
      <w:r w:rsidRPr="00F4237D">
        <w:rPr>
          <w:lang w:val="en-GB"/>
        </w:rPr>
        <w:t xml:space="preserve">the LSU finds and notes as follows: </w:t>
      </w:r>
    </w:p>
    <w:p w14:paraId="1C42CD3D" w14:textId="708D5410" w:rsidR="00250F2F" w:rsidRPr="00F4237D" w:rsidRDefault="00A90463">
      <w:pPr>
        <w:pStyle w:val="ListParagraph"/>
        <w:widowControl w:val="0"/>
        <w:numPr>
          <w:ilvl w:val="2"/>
          <w:numId w:val="16"/>
        </w:numPr>
        <w:tabs>
          <w:tab w:val="left" w:pos="270"/>
        </w:tabs>
        <w:autoSpaceDE w:val="0"/>
        <w:autoSpaceDN w:val="0"/>
        <w:adjustRightInd w:val="0"/>
        <w:spacing w:after="120" w:line="276" w:lineRule="auto"/>
        <w:ind w:left="0" w:right="36" w:firstLine="0"/>
        <w:contextualSpacing w:val="0"/>
        <w:jc w:val="both"/>
        <w:rPr>
          <w:i/>
          <w:iCs/>
          <w:lang w:val="en-GB"/>
        </w:rPr>
      </w:pPr>
      <w:r w:rsidRPr="00F4237D">
        <w:rPr>
          <w:lang w:val="en-GB"/>
        </w:rPr>
        <w:t xml:space="preserve">In the </w:t>
      </w:r>
      <w:r w:rsidR="00227CCD" w:rsidRPr="00F4237D">
        <w:rPr>
          <w:lang w:val="en-GB"/>
        </w:rPr>
        <w:t>vetting declaration of assets</w:t>
      </w:r>
      <w:r w:rsidRPr="00F4237D">
        <w:rPr>
          <w:lang w:val="en-GB"/>
        </w:rPr>
        <w:t xml:space="preserve">, </w:t>
      </w:r>
      <w:r w:rsidR="00E57BFB" w:rsidRPr="00F4237D">
        <w:rPr>
          <w:lang w:val="en-GB"/>
        </w:rPr>
        <w:t>the person related to the assessee</w:t>
      </w:r>
      <w:r w:rsidRPr="00F4237D">
        <w:rPr>
          <w:lang w:val="en-GB"/>
        </w:rPr>
        <w:t xml:space="preserve"> as a source for the creation of shares in “</w:t>
      </w:r>
      <w:r w:rsidR="00FF5781" w:rsidRPr="00F4237D">
        <w:rPr>
          <w:lang w:val="en-GB"/>
        </w:rPr>
        <w:t>PPI</w:t>
      </w:r>
      <w:r w:rsidRPr="00F4237D">
        <w:rPr>
          <w:lang w:val="en-GB"/>
        </w:rPr>
        <w:t xml:space="preserve">” Saranda, has declared </w:t>
      </w:r>
      <w:r w:rsidRPr="00F4237D">
        <w:rPr>
          <w:i/>
          <w:iCs/>
          <w:lang w:val="en-GB"/>
        </w:rPr>
        <w:t>“my income before cohabitation</w:t>
      </w:r>
      <w:r w:rsidRPr="00F4237D">
        <w:rPr>
          <w:lang w:val="en-GB"/>
        </w:rPr>
        <w:t>”. In the section “</w:t>
      </w:r>
      <w:r w:rsidRPr="00F4237D">
        <w:rPr>
          <w:i/>
          <w:iCs/>
          <w:lang w:val="en-GB"/>
        </w:rPr>
        <w:t xml:space="preserve">Private and/or public </w:t>
      </w:r>
      <w:r w:rsidR="00700DCA" w:rsidRPr="00F4237D">
        <w:rPr>
          <w:i/>
          <w:iCs/>
          <w:lang w:val="en-GB"/>
        </w:rPr>
        <w:t xml:space="preserve">engagements </w:t>
      </w:r>
      <w:r w:rsidRPr="00F4237D">
        <w:rPr>
          <w:i/>
          <w:iCs/>
          <w:lang w:val="en-GB"/>
        </w:rPr>
        <w:t>and activities</w:t>
      </w:r>
      <w:r w:rsidRPr="00F4237D">
        <w:rPr>
          <w:lang w:val="en-GB"/>
        </w:rPr>
        <w:t xml:space="preserve">”, of the same declaration, the related person has identified all sources of creation over the years, dating before and after the granting of the amount of EUR 10,000 by Roland Ziu on 17.12.2010. In this section, the related person has not declared the amount of EUR 10,000 as income from Roland Ziu, nor has he declared income from employment consultancy services or bonuses from the company </w:t>
      </w:r>
      <w:r w:rsidRPr="00F4237D">
        <w:rPr>
          <w:i/>
          <w:iCs/>
          <w:lang w:val="en-GB"/>
        </w:rPr>
        <w:t>“Praslin Investment” ShPK</w:t>
      </w:r>
      <w:r w:rsidRPr="00F4237D">
        <w:rPr>
          <w:lang w:val="en-GB"/>
        </w:rPr>
        <w:t>, as he claims to have been subsequently employed by this company.</w:t>
      </w:r>
    </w:p>
    <w:p w14:paraId="64F2F578" w14:textId="20C8F72D" w:rsidR="009E009E" w:rsidRPr="00F4237D" w:rsidRDefault="009E009E">
      <w:pPr>
        <w:pStyle w:val="ListParagraph"/>
        <w:widowControl w:val="0"/>
        <w:numPr>
          <w:ilvl w:val="2"/>
          <w:numId w:val="16"/>
        </w:numPr>
        <w:tabs>
          <w:tab w:val="left" w:pos="270"/>
        </w:tabs>
        <w:autoSpaceDE w:val="0"/>
        <w:autoSpaceDN w:val="0"/>
        <w:adjustRightInd w:val="0"/>
        <w:spacing w:after="120" w:line="276" w:lineRule="auto"/>
        <w:ind w:left="0" w:right="36" w:firstLine="0"/>
        <w:contextualSpacing w:val="0"/>
        <w:jc w:val="both"/>
        <w:rPr>
          <w:lang w:val="en-GB"/>
        </w:rPr>
      </w:pPr>
      <w:r w:rsidRPr="00F4237D">
        <w:rPr>
          <w:lang w:val="en-GB"/>
        </w:rPr>
        <w:t xml:space="preserve"> </w:t>
      </w:r>
      <w:r w:rsidR="00700DCA" w:rsidRPr="00F4237D">
        <w:rPr>
          <w:lang w:val="en-GB"/>
        </w:rPr>
        <w:t xml:space="preserve">Besides, the </w:t>
      </w:r>
      <w:r w:rsidR="009A6FD4" w:rsidRPr="00F4237D">
        <w:rPr>
          <w:lang w:val="en-GB"/>
        </w:rPr>
        <w:t>SII</w:t>
      </w:r>
      <w:r w:rsidRPr="00F4237D">
        <w:rPr>
          <w:lang w:val="en-GB"/>
        </w:rPr>
        <w:t xml:space="preserve">, </w:t>
      </w:r>
      <w:r w:rsidR="00700DCA" w:rsidRPr="00F4237D">
        <w:rPr>
          <w:lang w:val="en-GB"/>
        </w:rPr>
        <w:t xml:space="preserve">by letter </w:t>
      </w:r>
      <w:r w:rsidR="00DA234E" w:rsidRPr="00F4237D">
        <w:rPr>
          <w:lang w:val="en-GB"/>
        </w:rPr>
        <w:t>no</w:t>
      </w:r>
      <w:r w:rsidRPr="00F4237D">
        <w:rPr>
          <w:lang w:val="en-GB"/>
        </w:rPr>
        <w:t xml:space="preserve">.6725 prot., </w:t>
      </w:r>
      <w:r w:rsidR="00DF7479" w:rsidRPr="00F4237D">
        <w:rPr>
          <w:lang w:val="en-GB"/>
        </w:rPr>
        <w:t>dated</w:t>
      </w:r>
      <w:r w:rsidRPr="00F4237D">
        <w:rPr>
          <w:lang w:val="en-GB"/>
        </w:rPr>
        <w:t xml:space="preserve"> 10.06.2024, </w:t>
      </w:r>
      <w:r w:rsidR="00700DCA" w:rsidRPr="00F4237D">
        <w:rPr>
          <w:lang w:val="en-GB"/>
        </w:rPr>
        <w:t xml:space="preserve">informed the Commission that </w:t>
      </w:r>
      <w:r w:rsidRPr="00F4237D">
        <w:rPr>
          <w:i/>
          <w:iCs/>
          <w:lang w:val="en-GB"/>
        </w:rPr>
        <w:t>“</w:t>
      </w:r>
      <w:r w:rsidR="00700DCA" w:rsidRPr="00F4237D">
        <w:rPr>
          <w:i/>
          <w:iCs/>
          <w:lang w:val="en-GB"/>
        </w:rPr>
        <w:t>for the entity “</w:t>
      </w:r>
      <w:r w:rsidRPr="00F4237D">
        <w:rPr>
          <w:i/>
          <w:iCs/>
          <w:lang w:val="en-GB"/>
        </w:rPr>
        <w:t xml:space="preserve">Praslin Investment”, </w:t>
      </w:r>
      <w:r w:rsidR="00700DCA" w:rsidRPr="00F4237D">
        <w:rPr>
          <w:i/>
          <w:iCs/>
          <w:lang w:val="en-GB"/>
        </w:rPr>
        <w:t>for the period 2</w:t>
      </w:r>
      <w:r w:rsidRPr="00F4237D">
        <w:rPr>
          <w:i/>
          <w:iCs/>
          <w:lang w:val="en-GB"/>
        </w:rPr>
        <w:t xml:space="preserve">006-2012, </w:t>
      </w:r>
      <w:r w:rsidR="00700DCA" w:rsidRPr="00F4237D">
        <w:rPr>
          <w:i/>
          <w:iCs/>
          <w:lang w:val="en-GB"/>
        </w:rPr>
        <w:t xml:space="preserve">file no. </w:t>
      </w:r>
      <w:r w:rsidRPr="00F4237D">
        <w:rPr>
          <w:i/>
          <w:iCs/>
          <w:lang w:val="en-GB"/>
        </w:rPr>
        <w:t xml:space="preserve">9412 </w:t>
      </w:r>
      <w:r w:rsidR="00700DCA" w:rsidRPr="00F4237D">
        <w:rPr>
          <w:i/>
          <w:iCs/>
          <w:lang w:val="en-GB"/>
        </w:rPr>
        <w:t xml:space="preserve">was inspected and it was found that </w:t>
      </w:r>
      <w:r w:rsidRPr="00F4237D">
        <w:rPr>
          <w:i/>
          <w:iCs/>
          <w:lang w:val="en-GB"/>
        </w:rPr>
        <w:t>Alban Mësonjësi</w:t>
      </w:r>
      <w:r w:rsidR="00700DCA" w:rsidRPr="00F4237D">
        <w:rPr>
          <w:i/>
          <w:iCs/>
          <w:lang w:val="en-GB"/>
        </w:rPr>
        <w:t xml:space="preserve"> does not appear in the payrolls we possess </w:t>
      </w:r>
      <w:r w:rsidRPr="00F4237D">
        <w:rPr>
          <w:i/>
          <w:iCs/>
          <w:lang w:val="en-GB"/>
        </w:rPr>
        <w:t>(</w:t>
      </w:r>
      <w:r w:rsidR="00700DCA" w:rsidRPr="00F4237D">
        <w:rPr>
          <w:i/>
          <w:iCs/>
          <w:lang w:val="en-GB"/>
        </w:rPr>
        <w:t>to date</w:t>
      </w:r>
      <w:r w:rsidRPr="00F4237D">
        <w:rPr>
          <w:i/>
          <w:iCs/>
          <w:lang w:val="en-GB"/>
        </w:rPr>
        <w:t>).</w:t>
      </w:r>
    </w:p>
    <w:p w14:paraId="57BFEDA9" w14:textId="57410CD8" w:rsidR="009E009E" w:rsidRPr="00F4237D" w:rsidRDefault="00076865">
      <w:pPr>
        <w:pStyle w:val="ListParagraph"/>
        <w:widowControl w:val="0"/>
        <w:numPr>
          <w:ilvl w:val="2"/>
          <w:numId w:val="16"/>
        </w:numPr>
        <w:tabs>
          <w:tab w:val="left" w:pos="270"/>
        </w:tabs>
        <w:autoSpaceDE w:val="0"/>
        <w:autoSpaceDN w:val="0"/>
        <w:adjustRightInd w:val="0"/>
        <w:spacing w:after="120" w:line="276" w:lineRule="auto"/>
        <w:ind w:left="0" w:right="36" w:firstLine="0"/>
        <w:contextualSpacing w:val="0"/>
        <w:jc w:val="both"/>
        <w:rPr>
          <w:lang w:val="en-GB"/>
        </w:rPr>
      </w:pPr>
      <w:r w:rsidRPr="00F4237D">
        <w:rPr>
          <w:lang w:val="en-GB"/>
        </w:rPr>
        <w:t xml:space="preserve">In </w:t>
      </w:r>
      <w:r w:rsidR="00700DCA" w:rsidRPr="00F4237D">
        <w:rPr>
          <w:lang w:val="en-GB"/>
        </w:rPr>
        <w:t xml:space="preserve">the </w:t>
      </w:r>
      <w:r w:rsidR="00FC374E" w:rsidRPr="00F4237D">
        <w:rPr>
          <w:lang w:val="en-GB"/>
        </w:rPr>
        <w:t>PAD</w:t>
      </w:r>
      <w:r w:rsidRPr="00F4237D">
        <w:rPr>
          <w:lang w:val="en-GB"/>
        </w:rPr>
        <w:t>-2014, the related person declared for the first time the shares in “</w:t>
      </w:r>
      <w:r w:rsidR="00FF5781" w:rsidRPr="00F4237D">
        <w:rPr>
          <w:lang w:val="en-GB"/>
        </w:rPr>
        <w:t>PPI</w:t>
      </w:r>
      <w:r w:rsidRPr="00F4237D">
        <w:rPr>
          <w:lang w:val="en-GB"/>
        </w:rPr>
        <w:t>” Saranda, with the source “</w:t>
      </w:r>
      <w:r w:rsidRPr="00F4237D">
        <w:rPr>
          <w:i/>
          <w:iCs/>
          <w:lang w:val="en-GB"/>
        </w:rPr>
        <w:t>my income</w:t>
      </w:r>
      <w:r w:rsidRPr="00F4237D">
        <w:rPr>
          <w:lang w:val="en-GB"/>
        </w:rPr>
        <w:t>”, without specifying them. In the periodic declarations of the related person, no income from employment or consultancy services from the company “</w:t>
      </w:r>
      <w:r w:rsidRPr="00F4237D">
        <w:rPr>
          <w:i/>
          <w:iCs/>
          <w:lang w:val="en-GB"/>
        </w:rPr>
        <w:t>Praslin Investment</w:t>
      </w:r>
      <w:r w:rsidRPr="00F4237D">
        <w:rPr>
          <w:lang w:val="en-GB"/>
        </w:rPr>
        <w:t>” ShPK was declared.</w:t>
      </w:r>
      <w:r w:rsidR="009E009E" w:rsidRPr="00F4237D">
        <w:rPr>
          <w:bCs/>
          <w:lang w:val="en-GB"/>
        </w:rPr>
        <w:t xml:space="preserve"> </w:t>
      </w:r>
    </w:p>
    <w:p w14:paraId="790D49E7" w14:textId="54004BC7" w:rsidR="009E009E" w:rsidRPr="00F4237D" w:rsidRDefault="00076865">
      <w:pPr>
        <w:pStyle w:val="ListParagraph"/>
        <w:widowControl w:val="0"/>
        <w:numPr>
          <w:ilvl w:val="2"/>
          <w:numId w:val="16"/>
        </w:numPr>
        <w:tabs>
          <w:tab w:val="left" w:pos="270"/>
        </w:tabs>
        <w:autoSpaceDE w:val="0"/>
        <w:autoSpaceDN w:val="0"/>
        <w:adjustRightInd w:val="0"/>
        <w:spacing w:after="120" w:line="276" w:lineRule="auto"/>
        <w:ind w:left="0" w:right="36" w:firstLine="0"/>
        <w:contextualSpacing w:val="0"/>
        <w:jc w:val="both"/>
        <w:rPr>
          <w:lang w:val="en-GB"/>
        </w:rPr>
      </w:pPr>
      <w:r w:rsidRPr="00F4237D">
        <w:rPr>
          <w:bCs/>
          <w:lang w:val="en-GB"/>
        </w:rPr>
        <w:t xml:space="preserve">The amount of EUR 10,000, received from Roland Ziu, was not declared as a source in the vetting declaration or the periodic annual declarations, but it turns out that it was declared by the </w:t>
      </w:r>
      <w:r w:rsidR="00D85192" w:rsidRPr="00F4237D">
        <w:rPr>
          <w:rFonts w:eastAsia="MS Mincho"/>
          <w:lang w:val="en-GB"/>
        </w:rPr>
        <w:t>assessee</w:t>
      </w:r>
      <w:r w:rsidR="00D85192" w:rsidRPr="00F4237D">
        <w:rPr>
          <w:lang w:val="en-GB"/>
        </w:rPr>
        <w:t xml:space="preserve"> </w:t>
      </w:r>
      <w:r w:rsidRPr="00F4237D">
        <w:rPr>
          <w:bCs/>
          <w:lang w:val="en-GB"/>
        </w:rPr>
        <w:t xml:space="preserve">in response to questionnaire no. 2, dated 22.06.2023, </w:t>
      </w:r>
      <w:r w:rsidR="00700DCA" w:rsidRPr="00F4237D">
        <w:rPr>
          <w:bCs/>
          <w:lang w:val="en-GB"/>
        </w:rPr>
        <w:t>prior to a</w:t>
      </w:r>
      <w:r w:rsidRPr="00F4237D">
        <w:rPr>
          <w:bCs/>
          <w:lang w:val="en-GB"/>
        </w:rPr>
        <w:t xml:space="preserve">scertaining or </w:t>
      </w:r>
      <w:r w:rsidR="00700DCA" w:rsidRPr="00F4237D">
        <w:rPr>
          <w:bCs/>
          <w:lang w:val="en-GB"/>
        </w:rPr>
        <w:t xml:space="preserve">shifting of </w:t>
      </w:r>
      <w:r w:rsidRPr="00F4237D">
        <w:rPr>
          <w:bCs/>
          <w:lang w:val="en-GB"/>
        </w:rPr>
        <w:t>the burden of proof on the negative differences for the creation of these shares, with the results of the investigation</w:t>
      </w:r>
      <w:r w:rsidR="00700DCA" w:rsidRPr="00F4237D">
        <w:rPr>
          <w:bCs/>
          <w:lang w:val="en-GB"/>
        </w:rPr>
        <w:t xml:space="preserve"> on </w:t>
      </w:r>
      <w:r w:rsidRPr="00F4237D">
        <w:rPr>
          <w:bCs/>
          <w:lang w:val="en-GB"/>
        </w:rPr>
        <w:t>22.07.2024</w:t>
      </w:r>
      <w:r w:rsidR="009E009E" w:rsidRPr="00F4237D">
        <w:rPr>
          <w:bCs/>
          <w:lang w:val="en-GB"/>
        </w:rPr>
        <w:t>.</w:t>
      </w:r>
    </w:p>
    <w:p w14:paraId="41FB5A99" w14:textId="41581F97" w:rsidR="00076865" w:rsidRPr="00F4237D" w:rsidRDefault="00076865">
      <w:pPr>
        <w:pStyle w:val="ListParagraph"/>
        <w:widowControl w:val="0"/>
        <w:numPr>
          <w:ilvl w:val="2"/>
          <w:numId w:val="16"/>
        </w:numPr>
        <w:tabs>
          <w:tab w:val="left" w:pos="270"/>
        </w:tabs>
        <w:autoSpaceDE w:val="0"/>
        <w:autoSpaceDN w:val="0"/>
        <w:adjustRightInd w:val="0"/>
        <w:spacing w:after="120" w:line="276" w:lineRule="auto"/>
        <w:ind w:left="0" w:right="36" w:firstLine="0"/>
        <w:contextualSpacing w:val="0"/>
        <w:jc w:val="both"/>
        <w:rPr>
          <w:lang w:val="en-GB"/>
        </w:rPr>
      </w:pPr>
      <w:r w:rsidRPr="00F4237D">
        <w:rPr>
          <w:bCs/>
          <w:lang w:val="en-GB"/>
        </w:rPr>
        <w:t xml:space="preserve">Regarding the </w:t>
      </w:r>
      <w:r w:rsidR="00223AD4" w:rsidRPr="00F4237D">
        <w:rPr>
          <w:bCs/>
          <w:lang w:val="en-GB"/>
        </w:rPr>
        <w:t>assessee’s claim</w:t>
      </w:r>
      <w:r w:rsidRPr="00F4237D">
        <w:rPr>
          <w:bCs/>
          <w:lang w:val="en-GB"/>
        </w:rPr>
        <w:t xml:space="preserve"> that </w:t>
      </w:r>
      <w:r w:rsidRPr="00F4237D">
        <w:rPr>
          <w:bCs/>
          <w:i/>
          <w:iCs/>
          <w:lang w:val="en-GB"/>
        </w:rPr>
        <w:t xml:space="preserve">in the specific case, this is not an income that was available at the time of the declaration of the vetting declaration, but served as a source for the creation of shares in 2014, declared them accurately in the vetting declaration, as well as in the 2014 </w:t>
      </w:r>
      <w:r w:rsidR="00D815B4" w:rsidRPr="00F4237D">
        <w:rPr>
          <w:bCs/>
          <w:i/>
          <w:iCs/>
          <w:lang w:val="en-GB"/>
        </w:rPr>
        <w:t>PAD</w:t>
      </w:r>
      <w:r w:rsidRPr="00F4237D">
        <w:rPr>
          <w:bCs/>
          <w:lang w:val="en-GB"/>
        </w:rPr>
        <w:t xml:space="preserve">, </w:t>
      </w:r>
      <w:r w:rsidR="00202E66" w:rsidRPr="00F4237D">
        <w:rPr>
          <w:bCs/>
          <w:lang w:val="en-GB"/>
        </w:rPr>
        <w:t>the LSU</w:t>
      </w:r>
      <w:r w:rsidRPr="00F4237D">
        <w:rPr>
          <w:bCs/>
          <w:lang w:val="en-GB"/>
        </w:rPr>
        <w:t xml:space="preserve"> notes that as long as </w:t>
      </w:r>
      <w:r w:rsidR="00E57BFB" w:rsidRPr="00F4237D">
        <w:rPr>
          <w:bCs/>
          <w:lang w:val="en-GB"/>
        </w:rPr>
        <w:t>the person related to the assessee</w:t>
      </w:r>
      <w:r w:rsidRPr="00F4237D">
        <w:rPr>
          <w:bCs/>
          <w:lang w:val="en-GB"/>
        </w:rPr>
        <w:t xml:space="preserve"> has declared in the </w:t>
      </w:r>
      <w:r w:rsidR="0097448F" w:rsidRPr="00F4237D">
        <w:rPr>
          <w:bCs/>
          <w:lang w:val="en-GB"/>
        </w:rPr>
        <w:t xml:space="preserve">vetting </w:t>
      </w:r>
      <w:r w:rsidRPr="00F4237D">
        <w:rPr>
          <w:bCs/>
          <w:lang w:val="en-GB"/>
        </w:rPr>
        <w:t>declaration of assets, the ownership of shares in "</w:t>
      </w:r>
      <w:r w:rsidR="0097448F" w:rsidRPr="00F4237D">
        <w:rPr>
          <w:bCs/>
          <w:lang w:val="en-GB"/>
        </w:rPr>
        <w:t>PPI</w:t>
      </w:r>
      <w:r w:rsidRPr="00F4237D">
        <w:rPr>
          <w:bCs/>
          <w:lang w:val="en-GB"/>
        </w:rPr>
        <w:t xml:space="preserve">", Saranda, this declaration entails the legal obligation to declare accurately and completely the </w:t>
      </w:r>
      <w:r w:rsidR="00B10EF7" w:rsidRPr="00F4237D">
        <w:rPr>
          <w:bCs/>
          <w:lang w:val="en-GB"/>
        </w:rPr>
        <w:t>source of creation</w:t>
      </w:r>
      <w:r w:rsidRPr="00F4237D">
        <w:rPr>
          <w:bCs/>
          <w:lang w:val="en-GB"/>
        </w:rPr>
        <w:t xml:space="preserve"> of the </w:t>
      </w:r>
      <w:r w:rsidRPr="00F4237D">
        <w:rPr>
          <w:bCs/>
          <w:lang w:val="en-GB"/>
        </w:rPr>
        <w:lastRenderedPageBreak/>
        <w:t>declared assets as well as to justify their leg</w:t>
      </w:r>
      <w:r w:rsidR="0097448F" w:rsidRPr="00F4237D">
        <w:rPr>
          <w:bCs/>
          <w:lang w:val="en-GB"/>
        </w:rPr>
        <w:t xml:space="preserve">itimacy </w:t>
      </w:r>
      <w:r w:rsidRPr="00F4237D">
        <w:rPr>
          <w:bCs/>
          <w:lang w:val="en-GB"/>
        </w:rPr>
        <w:t xml:space="preserve">. The </w:t>
      </w:r>
      <w:r w:rsidR="00617732" w:rsidRPr="00F4237D">
        <w:rPr>
          <w:bCs/>
          <w:lang w:val="en-GB"/>
        </w:rPr>
        <w:t xml:space="preserve">assessee </w:t>
      </w:r>
      <w:r w:rsidRPr="00F4237D">
        <w:rPr>
          <w:bCs/>
          <w:lang w:val="en-GB"/>
        </w:rPr>
        <w:t xml:space="preserve">and the person related to the </w:t>
      </w:r>
      <w:r w:rsidR="0097448F" w:rsidRPr="00F4237D">
        <w:rPr>
          <w:bCs/>
          <w:lang w:val="en-GB"/>
        </w:rPr>
        <w:t>vetting declaration of assets</w:t>
      </w:r>
      <w:r w:rsidRPr="00F4237D">
        <w:rPr>
          <w:bCs/>
          <w:lang w:val="en-GB"/>
        </w:rPr>
        <w:t xml:space="preserve">, have the obligation to declare all income generated by them over the years, available or not at the time of drafting this declaration. Furthermore, this claim of the </w:t>
      </w:r>
      <w:r w:rsidR="00617732" w:rsidRPr="00F4237D">
        <w:rPr>
          <w:bCs/>
          <w:lang w:val="en-GB"/>
        </w:rPr>
        <w:t xml:space="preserve">assessee </w:t>
      </w:r>
      <w:r w:rsidR="0097448F" w:rsidRPr="00F4237D">
        <w:rPr>
          <w:bCs/>
          <w:lang w:val="en-GB"/>
        </w:rPr>
        <w:t>is unfounded</w:t>
      </w:r>
      <w:r w:rsidRPr="00F4237D">
        <w:rPr>
          <w:bCs/>
          <w:lang w:val="en-GB"/>
        </w:rPr>
        <w:t xml:space="preserve"> since in the </w:t>
      </w:r>
      <w:r w:rsidR="00227CCD" w:rsidRPr="00F4237D">
        <w:rPr>
          <w:bCs/>
          <w:lang w:val="en-GB"/>
        </w:rPr>
        <w:t>vetting declaration of assets</w:t>
      </w:r>
      <w:r w:rsidRPr="00F4237D">
        <w:rPr>
          <w:bCs/>
          <w:lang w:val="en-GB"/>
        </w:rPr>
        <w:t>, other income was declared by the related person, which was not available at the time of completing this declaration.</w:t>
      </w:r>
    </w:p>
    <w:p w14:paraId="5C5942B3" w14:textId="1D7E0A12" w:rsidR="009E009E" w:rsidRPr="00F4237D" w:rsidRDefault="0097448F">
      <w:pPr>
        <w:pStyle w:val="ListParagraph"/>
        <w:widowControl w:val="0"/>
        <w:numPr>
          <w:ilvl w:val="2"/>
          <w:numId w:val="16"/>
        </w:numPr>
        <w:tabs>
          <w:tab w:val="left" w:pos="270"/>
        </w:tabs>
        <w:autoSpaceDE w:val="0"/>
        <w:autoSpaceDN w:val="0"/>
        <w:adjustRightInd w:val="0"/>
        <w:spacing w:after="120" w:line="276" w:lineRule="auto"/>
        <w:ind w:left="0" w:right="36" w:firstLine="0"/>
        <w:contextualSpacing w:val="0"/>
        <w:jc w:val="both"/>
        <w:rPr>
          <w:lang w:val="en-GB"/>
        </w:rPr>
      </w:pPr>
      <w:r w:rsidRPr="00F4237D">
        <w:rPr>
          <w:lang w:val="en-GB"/>
        </w:rPr>
        <w:t>Regarding the claim of the assessee that</w:t>
      </w:r>
      <w:r w:rsidR="00881FE9" w:rsidRPr="00F4237D">
        <w:rPr>
          <w:lang w:val="en-GB"/>
        </w:rPr>
        <w:t>:</w:t>
      </w:r>
      <w:r w:rsidR="009E009E" w:rsidRPr="00F4237D">
        <w:rPr>
          <w:lang w:val="en-GB"/>
        </w:rPr>
        <w:t xml:space="preserve"> </w:t>
      </w:r>
      <w:r w:rsidR="009E009E" w:rsidRPr="00F4237D">
        <w:rPr>
          <w:i/>
          <w:iCs/>
          <w:lang w:val="en-GB"/>
        </w:rPr>
        <w:t>[...]</w:t>
      </w:r>
      <w:r w:rsidR="009E009E" w:rsidRPr="00F4237D">
        <w:rPr>
          <w:lang w:val="en-GB"/>
        </w:rPr>
        <w:t xml:space="preserve"> </w:t>
      </w:r>
      <w:r w:rsidR="00622394" w:rsidRPr="00F4237D">
        <w:rPr>
          <w:i/>
          <w:iCs/>
          <w:lang w:val="en-GB"/>
        </w:rPr>
        <w:t>Such an om</w:t>
      </w:r>
      <w:r w:rsidR="00DF7479" w:rsidRPr="00F4237D">
        <w:rPr>
          <w:i/>
          <w:iCs/>
          <w:lang w:val="en-GB"/>
        </w:rPr>
        <w:t>ission</w:t>
      </w:r>
      <w:r w:rsidR="00622394" w:rsidRPr="00F4237D">
        <w:rPr>
          <w:i/>
          <w:iCs/>
          <w:lang w:val="en-GB"/>
        </w:rPr>
        <w:t xml:space="preserve">, if it is assessed </w:t>
      </w:r>
      <w:r w:rsidR="001F5505" w:rsidRPr="00F4237D">
        <w:rPr>
          <w:i/>
          <w:iCs/>
          <w:lang w:val="en-GB"/>
        </w:rPr>
        <w:t xml:space="preserve">by the Chamber </w:t>
      </w:r>
      <w:r w:rsidR="00622394" w:rsidRPr="00F4237D">
        <w:rPr>
          <w:i/>
          <w:iCs/>
          <w:lang w:val="en-GB"/>
        </w:rPr>
        <w:t xml:space="preserve">that it should have been declared, should be treated in the context of an inaccuracy, completely unintentional, and that has not led to the concealment of assets, as long as it is clearly evidenced as a traceable transaction since 2010, for which the </w:t>
      </w:r>
      <w:r w:rsidR="000F5615" w:rsidRPr="00F4237D">
        <w:rPr>
          <w:i/>
          <w:iCs/>
          <w:lang w:val="en-GB"/>
        </w:rPr>
        <w:t xml:space="preserve">assessee </w:t>
      </w:r>
      <w:r w:rsidR="00622394" w:rsidRPr="00F4237D">
        <w:rPr>
          <w:i/>
          <w:iCs/>
          <w:lang w:val="en-GB"/>
        </w:rPr>
        <w:t xml:space="preserve">has no concrete contribution or benefit (and which at the time of </w:t>
      </w:r>
      <w:r w:rsidR="001F5505" w:rsidRPr="00F4237D">
        <w:rPr>
          <w:i/>
          <w:iCs/>
          <w:lang w:val="en-GB"/>
        </w:rPr>
        <w:t xml:space="preserve">submission </w:t>
      </w:r>
      <w:r w:rsidR="00622394" w:rsidRPr="00F4237D">
        <w:rPr>
          <w:i/>
          <w:iCs/>
          <w:lang w:val="en-GB"/>
        </w:rPr>
        <w:t xml:space="preserve">of the vetting declaration was no longer available, as it was part of the creation of the Company's shares), this fact being emphasized also because the </w:t>
      </w:r>
      <w:r w:rsidR="009A6FD4" w:rsidRPr="00F4237D">
        <w:rPr>
          <w:i/>
          <w:iCs/>
          <w:lang w:val="en-GB"/>
        </w:rPr>
        <w:t>Commission</w:t>
      </w:r>
      <w:r w:rsidR="00622394" w:rsidRPr="00F4237D">
        <w:rPr>
          <w:i/>
          <w:iCs/>
          <w:lang w:val="en-GB"/>
        </w:rPr>
        <w:t xml:space="preserve"> has not evidenced any data that justifies any suspicion of concealment or illegal actions.</w:t>
      </w:r>
      <w:r w:rsidR="009E009E" w:rsidRPr="00F4237D">
        <w:rPr>
          <w:rStyle w:val="FootnoteReference"/>
          <w:i/>
          <w:iCs/>
          <w:lang w:val="en-GB"/>
        </w:rPr>
        <w:footnoteReference w:id="31"/>
      </w:r>
      <w:r w:rsidR="009E009E" w:rsidRPr="00F4237D">
        <w:rPr>
          <w:i/>
          <w:iCs/>
          <w:lang w:val="en-GB"/>
        </w:rPr>
        <w:t xml:space="preserve">[...], </w:t>
      </w:r>
      <w:r w:rsidR="004F23A5" w:rsidRPr="00F4237D">
        <w:rPr>
          <w:lang w:val="en-GB"/>
        </w:rPr>
        <w:t xml:space="preserve">the LSU notes that the Chamber in its jurisprudence reasoned that, based on Article </w:t>
      </w:r>
      <w:r w:rsidR="009E009E" w:rsidRPr="00F4237D">
        <w:rPr>
          <w:lang w:val="en-GB"/>
        </w:rPr>
        <w:t>D</w:t>
      </w:r>
      <w:r w:rsidR="004F23A5" w:rsidRPr="00F4237D">
        <w:rPr>
          <w:lang w:val="en-GB"/>
        </w:rPr>
        <w:t>, para. 3</w:t>
      </w:r>
      <w:r w:rsidR="009E009E" w:rsidRPr="00F4237D">
        <w:rPr>
          <w:lang w:val="en-GB"/>
        </w:rPr>
        <w:t xml:space="preserve"> </w:t>
      </w:r>
      <w:r w:rsidR="00F45206" w:rsidRPr="00F4237D">
        <w:rPr>
          <w:lang w:val="en-GB"/>
        </w:rPr>
        <w:t>of the Annex to the Constitution</w:t>
      </w:r>
      <w:r w:rsidR="009E009E" w:rsidRPr="00F4237D">
        <w:rPr>
          <w:lang w:val="en-GB"/>
        </w:rPr>
        <w:t xml:space="preserve">, </w:t>
      </w:r>
      <w:r w:rsidR="004F23A5" w:rsidRPr="00F4237D">
        <w:rPr>
          <w:lang w:val="en-GB"/>
        </w:rPr>
        <w:t>which provides that</w:t>
      </w:r>
      <w:r w:rsidR="009E009E" w:rsidRPr="00F4237D">
        <w:rPr>
          <w:lang w:val="en-GB"/>
        </w:rPr>
        <w:t xml:space="preserve">: </w:t>
      </w:r>
      <w:r w:rsidR="009E009E" w:rsidRPr="00F4237D">
        <w:rPr>
          <w:i/>
          <w:iCs/>
          <w:lang w:val="en-GB"/>
        </w:rPr>
        <w:t xml:space="preserve">[...] </w:t>
      </w:r>
      <w:r w:rsidR="004F23A5" w:rsidRPr="00F4237D">
        <w:rPr>
          <w:i/>
          <w:iCs/>
          <w:lang w:val="en-GB"/>
        </w:rPr>
        <w:t xml:space="preserve">Lawful assets for the purposes of this law are considered income that has been declared and for which tax obligations have been paid. </w:t>
      </w:r>
      <w:r w:rsidR="009E009E" w:rsidRPr="00F4237D">
        <w:rPr>
          <w:i/>
          <w:iCs/>
          <w:lang w:val="en-GB"/>
        </w:rPr>
        <w:t xml:space="preserve">[...], </w:t>
      </w:r>
      <w:r w:rsidR="00622394" w:rsidRPr="00F4237D">
        <w:rPr>
          <w:lang w:val="en-GB"/>
        </w:rPr>
        <w:t>For the purpose of the process of re-evaluation of the asset criterion, only income that cumulatively meets these two criteria, which (</w:t>
      </w:r>
      <w:proofErr w:type="spellStart"/>
      <w:r w:rsidR="00622394" w:rsidRPr="00F4237D">
        <w:rPr>
          <w:lang w:val="en-GB"/>
        </w:rPr>
        <w:t>i</w:t>
      </w:r>
      <w:proofErr w:type="spellEnd"/>
      <w:r w:rsidR="00622394" w:rsidRPr="00F4237D">
        <w:rPr>
          <w:lang w:val="en-GB"/>
        </w:rPr>
        <w:t xml:space="preserve">) has been declared and (ii) for which the payment of tax obligations is confirmed according to the legislation in force, should be considered as legitimate income. </w:t>
      </w:r>
      <w:r w:rsidR="00202E66" w:rsidRPr="00F4237D">
        <w:rPr>
          <w:lang w:val="en-GB"/>
        </w:rPr>
        <w:t>The LSU</w:t>
      </w:r>
      <w:r w:rsidR="00622394" w:rsidRPr="00F4237D">
        <w:rPr>
          <w:lang w:val="en-GB"/>
        </w:rPr>
        <w:t xml:space="preserve">, based on the above results and reasoning, assesses that </w:t>
      </w:r>
      <w:r w:rsidR="00E57BFB" w:rsidRPr="00F4237D">
        <w:rPr>
          <w:lang w:val="en-GB"/>
        </w:rPr>
        <w:t>the person related to the assessee</w:t>
      </w:r>
      <w:r w:rsidR="00622394" w:rsidRPr="00F4237D">
        <w:rPr>
          <w:lang w:val="en-GB"/>
        </w:rPr>
        <w:t xml:space="preserve"> has not declared in the </w:t>
      </w:r>
      <w:r w:rsidR="00CD1154" w:rsidRPr="00F4237D">
        <w:rPr>
          <w:lang w:val="en-GB"/>
        </w:rPr>
        <w:t>vetting declaration of assets</w:t>
      </w:r>
      <w:r w:rsidR="00622394" w:rsidRPr="00F4237D">
        <w:rPr>
          <w:lang w:val="en-GB"/>
        </w:rPr>
        <w:t xml:space="preserve"> nor in the periodic annual declarations, the amount of EUR 10,000 as income generated as a result of the employment relationship with the company “Preslin Investment” ShPK, and has not declared the employment relationship with this company.</w:t>
      </w:r>
      <w:r w:rsidR="001F5505" w:rsidRPr="00F4237D">
        <w:rPr>
          <w:lang w:val="en-GB"/>
        </w:rPr>
        <w:t xml:space="preserve"> </w:t>
      </w:r>
    </w:p>
    <w:p w14:paraId="6760B493" w14:textId="0E0A5A96" w:rsidR="009E009E" w:rsidRPr="00F4237D" w:rsidRDefault="00622394" w:rsidP="009B546B">
      <w:pPr>
        <w:pStyle w:val="ListParagraph"/>
        <w:tabs>
          <w:tab w:val="left" w:pos="270"/>
        </w:tabs>
        <w:spacing w:after="120" w:line="276" w:lineRule="auto"/>
        <w:ind w:left="0" w:right="36"/>
        <w:contextualSpacing w:val="0"/>
        <w:jc w:val="both"/>
        <w:rPr>
          <w:lang w:val="en-GB"/>
        </w:rPr>
      </w:pPr>
      <w:r w:rsidRPr="00F4237D">
        <w:rPr>
          <w:lang w:val="en-GB"/>
        </w:rPr>
        <w:t xml:space="preserve">In his statements, Roland Ziu stated that due to the consultancy and legal advice that began in 2006 and onwards, this payment was a reward. Also, this citizen later declares that </w:t>
      </w:r>
      <w:r w:rsidR="00E57BFB" w:rsidRPr="00F4237D">
        <w:rPr>
          <w:lang w:val="en-GB"/>
        </w:rPr>
        <w:t>the person related to the assessee</w:t>
      </w:r>
      <w:r w:rsidRPr="00F4237D">
        <w:rPr>
          <w:lang w:val="en-GB"/>
        </w:rPr>
        <w:t xml:space="preserve"> was also employed by the company “</w:t>
      </w:r>
      <w:r w:rsidRPr="00F4237D">
        <w:rPr>
          <w:i/>
          <w:iCs/>
          <w:lang w:val="en-GB"/>
        </w:rPr>
        <w:t>Praslin Investment</w:t>
      </w:r>
      <w:r w:rsidRPr="00F4237D">
        <w:rPr>
          <w:lang w:val="en-GB"/>
        </w:rPr>
        <w:t xml:space="preserve">” ShPK, in which Mr. Ziu is the sole partner and administrator. From the investigation, the </w:t>
      </w:r>
      <w:r w:rsidRPr="00F4237D">
        <w:rPr>
          <w:i/>
          <w:iCs/>
          <w:lang w:val="en-GB"/>
        </w:rPr>
        <w:t>employment/service, remuneration or consultancy relationship</w:t>
      </w:r>
      <w:r w:rsidRPr="00F4237D">
        <w:rPr>
          <w:lang w:val="en-GB"/>
        </w:rPr>
        <w:t xml:space="preserve">, in any variant claimed by the </w:t>
      </w:r>
      <w:r w:rsidR="00617732" w:rsidRPr="00F4237D">
        <w:rPr>
          <w:bCs/>
          <w:lang w:val="en-GB"/>
        </w:rPr>
        <w:t>assessee</w:t>
      </w:r>
      <w:r w:rsidRPr="00F4237D">
        <w:rPr>
          <w:lang w:val="en-GB"/>
        </w:rPr>
        <w:t xml:space="preserve">, that the related person Alban Mësonjësi had with this company was not proven with legal justification documentation. In these circumstances, the </w:t>
      </w:r>
      <w:r w:rsidR="009A6FD4" w:rsidRPr="00F4237D">
        <w:rPr>
          <w:lang w:val="en-GB"/>
        </w:rPr>
        <w:t>Commission</w:t>
      </w:r>
      <w:r w:rsidRPr="00F4237D">
        <w:rPr>
          <w:lang w:val="en-GB"/>
        </w:rPr>
        <w:t xml:space="preserve"> rightly </w:t>
      </w:r>
      <w:r w:rsidR="004F23A5" w:rsidRPr="00F4237D">
        <w:rPr>
          <w:lang w:val="en-GB"/>
        </w:rPr>
        <w:t xml:space="preserve">found </w:t>
      </w:r>
      <w:r w:rsidRPr="00F4237D">
        <w:rPr>
          <w:lang w:val="en-GB"/>
        </w:rPr>
        <w:t xml:space="preserve">that </w:t>
      </w:r>
      <w:r w:rsidRPr="00F4237D">
        <w:rPr>
          <w:i/>
          <w:iCs/>
          <w:lang w:val="en-GB"/>
        </w:rPr>
        <w:t>the reason for its transfer from this citizen to the related person is not clearly identified.</w:t>
      </w:r>
      <w:r w:rsidR="009E009E" w:rsidRPr="00F4237D">
        <w:rPr>
          <w:i/>
          <w:iCs/>
          <w:lang w:val="en-GB"/>
        </w:rPr>
        <w:t xml:space="preserve"> </w:t>
      </w:r>
    </w:p>
    <w:p w14:paraId="524E9D09" w14:textId="152FC910" w:rsidR="00B07E41" w:rsidRPr="00F4237D" w:rsidRDefault="00622394">
      <w:pPr>
        <w:pStyle w:val="ListParagraph"/>
        <w:widowControl w:val="0"/>
        <w:numPr>
          <w:ilvl w:val="2"/>
          <w:numId w:val="16"/>
        </w:numPr>
        <w:tabs>
          <w:tab w:val="left" w:pos="270"/>
        </w:tabs>
        <w:autoSpaceDE w:val="0"/>
        <w:autoSpaceDN w:val="0"/>
        <w:adjustRightInd w:val="0"/>
        <w:spacing w:after="120" w:line="276" w:lineRule="auto"/>
        <w:ind w:left="0" w:right="36" w:firstLine="0"/>
        <w:contextualSpacing w:val="0"/>
        <w:jc w:val="both"/>
        <w:rPr>
          <w:i/>
          <w:iCs/>
          <w:lang w:val="en-GB"/>
        </w:rPr>
      </w:pPr>
      <w:r w:rsidRPr="00F4237D">
        <w:rPr>
          <w:lang w:val="en-GB"/>
        </w:rPr>
        <w:t xml:space="preserve">Regarding the </w:t>
      </w:r>
      <w:r w:rsidR="00617732" w:rsidRPr="00F4237D">
        <w:rPr>
          <w:bCs/>
          <w:lang w:val="en-GB"/>
        </w:rPr>
        <w:t>assessee</w:t>
      </w:r>
      <w:r w:rsidRPr="00F4237D">
        <w:rPr>
          <w:lang w:val="en-GB"/>
        </w:rPr>
        <w:t>'s claim that</w:t>
      </w:r>
      <w:r w:rsidRPr="00F4237D">
        <w:rPr>
          <w:i/>
          <w:iCs/>
          <w:lang w:val="en-GB"/>
        </w:rPr>
        <w:t xml:space="preserve">, [...] In the </w:t>
      </w:r>
      <w:r w:rsidR="004F23A5" w:rsidRPr="00F4237D">
        <w:rPr>
          <w:i/>
          <w:iCs/>
          <w:lang w:val="en-GB"/>
        </w:rPr>
        <w:t>vetting declaration</w:t>
      </w:r>
      <w:r w:rsidRPr="00F4237D">
        <w:rPr>
          <w:i/>
          <w:iCs/>
          <w:lang w:val="en-GB"/>
        </w:rPr>
        <w:t xml:space="preserve">, the </w:t>
      </w:r>
      <w:r w:rsidR="00101E91" w:rsidRPr="00F4237D">
        <w:rPr>
          <w:bCs/>
          <w:i/>
          <w:iCs/>
          <w:lang w:val="en-GB"/>
        </w:rPr>
        <w:t xml:space="preserve">assessee </w:t>
      </w:r>
      <w:r w:rsidRPr="00F4237D">
        <w:rPr>
          <w:i/>
          <w:iCs/>
          <w:lang w:val="en-GB"/>
        </w:rPr>
        <w:t xml:space="preserve">and the related person have presented the legal justification documentation for all declared assets, including banking transactions generated by second-tier banks, and during the investigation, have proven the reasons and </w:t>
      </w:r>
      <w:r w:rsidR="00700DCA" w:rsidRPr="00F4237D">
        <w:rPr>
          <w:i/>
          <w:iCs/>
          <w:lang w:val="en-GB"/>
        </w:rPr>
        <w:t>financial capacity</w:t>
      </w:r>
      <w:r w:rsidRPr="00F4237D">
        <w:rPr>
          <w:i/>
          <w:iCs/>
          <w:lang w:val="en-GB"/>
        </w:rPr>
        <w:t xml:space="preserve"> of Roland Ziu to give this amount to the cohabitant [...]</w:t>
      </w:r>
      <w:r w:rsidRPr="00F4237D">
        <w:rPr>
          <w:lang w:val="en-GB"/>
        </w:rPr>
        <w:t xml:space="preserve">, </w:t>
      </w:r>
      <w:r w:rsidR="00202E66" w:rsidRPr="00F4237D">
        <w:rPr>
          <w:lang w:val="en-GB"/>
        </w:rPr>
        <w:t>the LSU</w:t>
      </w:r>
      <w:r w:rsidRPr="00F4237D">
        <w:rPr>
          <w:lang w:val="en-GB"/>
        </w:rPr>
        <w:t xml:space="preserve"> notes that the assessee, despite proving the </w:t>
      </w:r>
      <w:r w:rsidR="00700DCA" w:rsidRPr="00F4237D">
        <w:rPr>
          <w:lang w:val="en-GB"/>
        </w:rPr>
        <w:t>financial capacity</w:t>
      </w:r>
      <w:r w:rsidRPr="00F4237D">
        <w:rPr>
          <w:lang w:val="en-GB"/>
        </w:rPr>
        <w:t xml:space="preserve"> of Roland Ziu to give the amount of EUR 10,000 as well as the bank transaction of transferring this amount, from this citizen to the person related to the assessee, </w:t>
      </w:r>
      <w:r w:rsidR="004F23A5" w:rsidRPr="00F4237D">
        <w:rPr>
          <w:lang w:val="en-GB"/>
        </w:rPr>
        <w:t>given that</w:t>
      </w:r>
      <w:r w:rsidR="009E009E" w:rsidRPr="00F4237D">
        <w:rPr>
          <w:lang w:val="en-GB"/>
        </w:rPr>
        <w:t xml:space="preserve">: </w:t>
      </w:r>
    </w:p>
    <w:p w14:paraId="45FAF2C3" w14:textId="0E78CB74" w:rsidR="00720189" w:rsidRPr="00F4237D" w:rsidRDefault="009A3E17" w:rsidP="00720189">
      <w:pPr>
        <w:pStyle w:val="ListParagraph"/>
        <w:widowControl w:val="0"/>
        <w:numPr>
          <w:ilvl w:val="0"/>
          <w:numId w:val="18"/>
        </w:numPr>
        <w:tabs>
          <w:tab w:val="left" w:pos="270"/>
        </w:tabs>
        <w:autoSpaceDE w:val="0"/>
        <w:autoSpaceDN w:val="0"/>
        <w:adjustRightInd w:val="0"/>
        <w:spacing w:after="120" w:line="276" w:lineRule="auto"/>
        <w:ind w:left="0" w:right="36" w:firstLine="0"/>
        <w:contextualSpacing w:val="0"/>
        <w:jc w:val="both"/>
        <w:rPr>
          <w:i/>
          <w:iCs/>
          <w:lang w:val="en-GB"/>
        </w:rPr>
      </w:pPr>
      <w:r w:rsidRPr="00F4237D">
        <w:rPr>
          <w:lang w:val="en-GB"/>
        </w:rPr>
        <w:t xml:space="preserve">The assessee, in its objections to the results of the investigation, but also in the grounds of appeal, </w:t>
      </w:r>
      <w:r w:rsidRPr="00F4237D">
        <w:rPr>
          <w:i/>
          <w:iCs/>
          <w:lang w:val="en-GB"/>
        </w:rPr>
        <w:t xml:space="preserve">states that the payment was made as a </w:t>
      </w:r>
      <w:r w:rsidRPr="00F4237D">
        <w:rPr>
          <w:i/>
          <w:iCs/>
          <w:u w:val="single"/>
          <w:lang w:val="en-GB"/>
        </w:rPr>
        <w:t>reward/gift</w:t>
      </w:r>
      <w:r w:rsidRPr="00F4237D">
        <w:rPr>
          <w:i/>
          <w:iCs/>
          <w:lang w:val="en-GB"/>
        </w:rPr>
        <w:t xml:space="preserve"> due to the duration of the </w:t>
      </w:r>
      <w:r w:rsidRPr="00F4237D">
        <w:rPr>
          <w:i/>
          <w:iCs/>
          <w:lang w:val="en-GB"/>
        </w:rPr>
        <w:lastRenderedPageBreak/>
        <w:t xml:space="preserve">cooperation relationship carried out by Mr. Mësonjësi starting from 2006 onwards and subsequently </w:t>
      </w:r>
      <w:r w:rsidR="004F23A5" w:rsidRPr="00F4237D">
        <w:rPr>
          <w:i/>
          <w:iCs/>
          <w:lang w:val="en-GB"/>
        </w:rPr>
        <w:t>M</w:t>
      </w:r>
      <w:r w:rsidR="00930B3D" w:rsidRPr="00F4237D">
        <w:rPr>
          <w:i/>
          <w:iCs/>
          <w:lang w:val="en-GB"/>
        </w:rPr>
        <w:t>r</w:t>
      </w:r>
      <w:r w:rsidR="00514098" w:rsidRPr="00F4237D">
        <w:rPr>
          <w:i/>
          <w:iCs/>
          <w:lang w:val="en-GB"/>
        </w:rPr>
        <w:t>. Alban</w:t>
      </w:r>
      <w:r w:rsidRPr="00F4237D">
        <w:rPr>
          <w:i/>
          <w:iCs/>
          <w:lang w:val="en-GB"/>
        </w:rPr>
        <w:t xml:space="preserve"> Mësonjësi was also employed in the company Praslin Investment ShPK where Mr. Ziu is the sole partner and administrator,</w:t>
      </w:r>
      <w:r w:rsidRPr="00F4237D">
        <w:rPr>
          <w:lang w:val="en-GB"/>
        </w:rPr>
        <w:t xml:space="preserve"> while the incoming transfer of EUR 10,000 to the account of the person </w:t>
      </w:r>
      <w:r w:rsidR="000B0659" w:rsidRPr="00F4237D">
        <w:rPr>
          <w:rFonts w:eastAsia="MS Mincho"/>
          <w:lang w:val="en-GB" w:eastAsia="sq-AL"/>
        </w:rPr>
        <w:t xml:space="preserve">related </w:t>
      </w:r>
      <w:r w:rsidRPr="00F4237D">
        <w:rPr>
          <w:lang w:val="en-GB"/>
        </w:rPr>
        <w:t xml:space="preserve">to the </w:t>
      </w:r>
      <w:r w:rsidR="00101E91" w:rsidRPr="00F4237D">
        <w:rPr>
          <w:bCs/>
          <w:lang w:val="en-GB"/>
        </w:rPr>
        <w:t>assessee</w:t>
      </w:r>
      <w:r w:rsidRPr="00F4237D">
        <w:rPr>
          <w:lang w:val="en-GB"/>
        </w:rPr>
        <w:t xml:space="preserve">, bears the description </w:t>
      </w:r>
      <w:r w:rsidRPr="00F4237D">
        <w:rPr>
          <w:i/>
          <w:iCs/>
          <w:u w:val="single"/>
          <w:lang w:val="en-GB"/>
        </w:rPr>
        <w:t>"liquidation of liability".</w:t>
      </w:r>
      <w:r w:rsidR="00720189" w:rsidRPr="00F4237D">
        <w:rPr>
          <w:rFonts w:eastAsia="MS Mincho"/>
          <w:i/>
          <w:iCs/>
          <w:u w:val="single"/>
          <w:lang w:val="en-GB"/>
        </w:rPr>
        <w:t xml:space="preserve"> </w:t>
      </w:r>
    </w:p>
    <w:p w14:paraId="3D1CA29F" w14:textId="36320120" w:rsidR="009A3E17" w:rsidRPr="00F4237D" w:rsidRDefault="009A3E17" w:rsidP="009A3E17">
      <w:pPr>
        <w:pStyle w:val="ListParagraph"/>
        <w:widowControl w:val="0"/>
        <w:numPr>
          <w:ilvl w:val="0"/>
          <w:numId w:val="18"/>
        </w:numPr>
        <w:tabs>
          <w:tab w:val="left" w:pos="270"/>
        </w:tabs>
        <w:autoSpaceDE w:val="0"/>
        <w:autoSpaceDN w:val="0"/>
        <w:adjustRightInd w:val="0"/>
        <w:spacing w:after="120" w:line="276" w:lineRule="auto"/>
        <w:ind w:left="0" w:right="36" w:firstLine="0"/>
        <w:contextualSpacing w:val="0"/>
        <w:jc w:val="both"/>
        <w:rPr>
          <w:lang w:val="en-GB"/>
        </w:rPr>
      </w:pPr>
      <w:r w:rsidRPr="00F4237D">
        <w:rPr>
          <w:lang w:val="en-GB"/>
        </w:rPr>
        <w:t>the employment relationship with the company “</w:t>
      </w:r>
      <w:r w:rsidRPr="00F4237D">
        <w:rPr>
          <w:i/>
          <w:iCs/>
          <w:lang w:val="en-GB"/>
        </w:rPr>
        <w:t>Praslin Investment</w:t>
      </w:r>
      <w:r w:rsidRPr="00F4237D">
        <w:rPr>
          <w:lang w:val="en-GB"/>
        </w:rPr>
        <w:t xml:space="preserve">” ShPK, has not left any trace in the </w:t>
      </w:r>
      <w:r w:rsidR="004F4D2D" w:rsidRPr="00F4237D">
        <w:rPr>
          <w:lang w:val="en-GB"/>
        </w:rPr>
        <w:t>vetting declaration of assets</w:t>
      </w:r>
      <w:r w:rsidRPr="00F4237D">
        <w:rPr>
          <w:lang w:val="en-GB"/>
        </w:rPr>
        <w:t xml:space="preserve"> nor in the periodic annual declarations;</w:t>
      </w:r>
    </w:p>
    <w:p w14:paraId="0E97759F" w14:textId="6868EA02" w:rsidR="009A3E17" w:rsidRPr="00F4237D" w:rsidRDefault="009A3E17" w:rsidP="009A3E17">
      <w:pPr>
        <w:pStyle w:val="ListParagraph"/>
        <w:widowControl w:val="0"/>
        <w:numPr>
          <w:ilvl w:val="0"/>
          <w:numId w:val="18"/>
        </w:numPr>
        <w:tabs>
          <w:tab w:val="left" w:pos="270"/>
        </w:tabs>
        <w:autoSpaceDE w:val="0"/>
        <w:autoSpaceDN w:val="0"/>
        <w:adjustRightInd w:val="0"/>
        <w:spacing w:after="120" w:line="276" w:lineRule="auto"/>
        <w:ind w:left="0" w:right="36" w:firstLine="0"/>
        <w:contextualSpacing w:val="0"/>
        <w:jc w:val="both"/>
        <w:rPr>
          <w:lang w:val="en-GB"/>
        </w:rPr>
      </w:pPr>
      <w:r w:rsidRPr="00F4237D">
        <w:rPr>
          <w:lang w:val="en-GB"/>
        </w:rPr>
        <w:t>the alleged relationship of cooperation with the company “Praslin Investment” ShPK was not proven in any way;</w:t>
      </w:r>
    </w:p>
    <w:p w14:paraId="63880FA7" w14:textId="107C2A18" w:rsidR="009A3E17" w:rsidRPr="00F4237D" w:rsidRDefault="009A3E17" w:rsidP="009A3E17">
      <w:pPr>
        <w:pStyle w:val="ListParagraph"/>
        <w:widowControl w:val="0"/>
        <w:numPr>
          <w:ilvl w:val="0"/>
          <w:numId w:val="18"/>
        </w:numPr>
        <w:tabs>
          <w:tab w:val="left" w:pos="270"/>
        </w:tabs>
        <w:autoSpaceDE w:val="0"/>
        <w:autoSpaceDN w:val="0"/>
        <w:adjustRightInd w:val="0"/>
        <w:spacing w:after="120" w:line="276" w:lineRule="auto"/>
        <w:ind w:left="0" w:right="36" w:firstLine="0"/>
        <w:contextualSpacing w:val="0"/>
        <w:jc w:val="both"/>
        <w:rPr>
          <w:lang w:val="en-GB"/>
        </w:rPr>
      </w:pPr>
      <w:r w:rsidRPr="00F4237D">
        <w:rPr>
          <w:lang w:val="en-GB"/>
        </w:rPr>
        <w:t xml:space="preserve">the tax authorities and social </w:t>
      </w:r>
      <w:r w:rsidR="00397801" w:rsidRPr="00F4237D">
        <w:rPr>
          <w:lang w:val="en-GB"/>
        </w:rPr>
        <w:t xml:space="preserve">insurance </w:t>
      </w:r>
      <w:r w:rsidRPr="00F4237D">
        <w:rPr>
          <w:lang w:val="en-GB"/>
        </w:rPr>
        <w:t xml:space="preserve">did not document that </w:t>
      </w:r>
      <w:r w:rsidR="00E57BFB" w:rsidRPr="00F4237D">
        <w:rPr>
          <w:lang w:val="en-GB"/>
        </w:rPr>
        <w:t>the person related to the assessee</w:t>
      </w:r>
      <w:r w:rsidRPr="00F4237D">
        <w:rPr>
          <w:lang w:val="en-GB"/>
        </w:rPr>
        <w:t xml:space="preserve"> was employed or earned income from this company;</w:t>
      </w:r>
    </w:p>
    <w:p w14:paraId="75CD7107" w14:textId="56BF602A" w:rsidR="009A3E17" w:rsidRPr="00F4237D" w:rsidRDefault="004F23A5" w:rsidP="009A3E17">
      <w:pPr>
        <w:pStyle w:val="ListParagraph"/>
        <w:widowControl w:val="0"/>
        <w:numPr>
          <w:ilvl w:val="0"/>
          <w:numId w:val="18"/>
        </w:numPr>
        <w:tabs>
          <w:tab w:val="left" w:pos="270"/>
        </w:tabs>
        <w:autoSpaceDE w:val="0"/>
        <w:autoSpaceDN w:val="0"/>
        <w:adjustRightInd w:val="0"/>
        <w:spacing w:after="120" w:line="276" w:lineRule="auto"/>
        <w:ind w:left="0" w:right="36" w:firstLine="0"/>
        <w:contextualSpacing w:val="0"/>
        <w:jc w:val="both"/>
        <w:rPr>
          <w:lang w:val="en-GB"/>
        </w:rPr>
      </w:pPr>
      <w:r w:rsidRPr="00F4237D">
        <w:rPr>
          <w:lang w:val="en-GB"/>
        </w:rPr>
        <w:t xml:space="preserve">      </w:t>
      </w:r>
      <w:r w:rsidR="009A3E17" w:rsidRPr="00F4237D">
        <w:rPr>
          <w:lang w:val="en-GB"/>
        </w:rPr>
        <w:t>the withdrawal of this amount dates back about 3 years before the company “</w:t>
      </w:r>
      <w:r w:rsidR="0097448F" w:rsidRPr="00F4237D">
        <w:rPr>
          <w:lang w:val="en-GB"/>
        </w:rPr>
        <w:t>PPI</w:t>
      </w:r>
      <w:r w:rsidR="009A3E17" w:rsidRPr="00F4237D">
        <w:rPr>
          <w:lang w:val="en-GB"/>
        </w:rPr>
        <w:t>” Saranda was established;</w:t>
      </w:r>
    </w:p>
    <w:p w14:paraId="004BA8EC" w14:textId="77777777" w:rsidR="009A3E17" w:rsidRPr="00F4237D" w:rsidRDefault="009A3E17" w:rsidP="009A3E17">
      <w:pPr>
        <w:pStyle w:val="ListParagraph"/>
        <w:widowControl w:val="0"/>
        <w:tabs>
          <w:tab w:val="left" w:pos="270"/>
        </w:tabs>
        <w:autoSpaceDE w:val="0"/>
        <w:autoSpaceDN w:val="0"/>
        <w:adjustRightInd w:val="0"/>
        <w:spacing w:after="120" w:line="276" w:lineRule="auto"/>
        <w:ind w:left="0" w:right="43"/>
        <w:contextualSpacing w:val="0"/>
        <w:jc w:val="both"/>
        <w:rPr>
          <w:lang w:val="en-GB"/>
        </w:rPr>
      </w:pPr>
      <w:r w:rsidRPr="00F4237D">
        <w:rPr>
          <w:lang w:val="en-GB"/>
        </w:rPr>
        <w:t>(vi) the assessee has not declared cash balances, or private/asset interests that stem from cash savings with the related person;</w:t>
      </w:r>
      <w:r w:rsidR="00470BD1" w:rsidRPr="00F4237D">
        <w:rPr>
          <w:lang w:val="en-GB"/>
        </w:rPr>
        <w:t xml:space="preserve"> </w:t>
      </w:r>
    </w:p>
    <w:p w14:paraId="072DC08D" w14:textId="42D03AB7" w:rsidR="006C4557" w:rsidRPr="00F4237D" w:rsidRDefault="00202E66" w:rsidP="009A3E17">
      <w:pPr>
        <w:pStyle w:val="ListParagraph"/>
        <w:widowControl w:val="0"/>
        <w:tabs>
          <w:tab w:val="left" w:pos="270"/>
        </w:tabs>
        <w:autoSpaceDE w:val="0"/>
        <w:autoSpaceDN w:val="0"/>
        <w:adjustRightInd w:val="0"/>
        <w:spacing w:after="120" w:line="276" w:lineRule="auto"/>
        <w:ind w:left="0" w:right="43"/>
        <w:contextualSpacing w:val="0"/>
        <w:jc w:val="both"/>
        <w:rPr>
          <w:b/>
          <w:bCs/>
          <w:i/>
          <w:iCs/>
          <w:highlight w:val="yellow"/>
          <w:lang w:val="en-GB"/>
        </w:rPr>
      </w:pPr>
      <w:r w:rsidRPr="00F4237D">
        <w:rPr>
          <w:b/>
          <w:bCs/>
          <w:i/>
          <w:iCs/>
          <w:lang w:val="en-GB"/>
        </w:rPr>
        <w:t>The LSU</w:t>
      </w:r>
      <w:r w:rsidR="00D90AF6" w:rsidRPr="00F4237D">
        <w:rPr>
          <w:b/>
          <w:bCs/>
          <w:i/>
          <w:iCs/>
          <w:lang w:val="en-GB"/>
        </w:rPr>
        <w:t xml:space="preserve"> </w:t>
      </w:r>
      <w:r w:rsidR="008B2AD1" w:rsidRPr="00F4237D">
        <w:rPr>
          <w:b/>
          <w:bCs/>
          <w:i/>
          <w:iCs/>
          <w:lang w:val="en-GB"/>
        </w:rPr>
        <w:t>observes that, t</w:t>
      </w:r>
      <w:r w:rsidR="00D90AF6" w:rsidRPr="00F4237D">
        <w:rPr>
          <w:b/>
          <w:bCs/>
          <w:i/>
          <w:iCs/>
          <w:lang w:val="en-GB"/>
        </w:rPr>
        <w:t xml:space="preserve">hat </w:t>
      </w:r>
      <w:r w:rsidR="008B2AD1" w:rsidRPr="00F4237D">
        <w:rPr>
          <w:b/>
          <w:bCs/>
          <w:i/>
          <w:iCs/>
          <w:lang w:val="en-GB"/>
        </w:rPr>
        <w:t xml:space="preserve">for the purpose of </w:t>
      </w:r>
      <w:r w:rsidR="00D90AF6" w:rsidRPr="00F4237D">
        <w:rPr>
          <w:b/>
          <w:bCs/>
          <w:i/>
          <w:iCs/>
          <w:lang w:val="en-GB"/>
        </w:rPr>
        <w:t xml:space="preserve">this process, </w:t>
      </w:r>
      <w:r w:rsidR="008B2AD1" w:rsidRPr="00F4237D">
        <w:rPr>
          <w:b/>
          <w:bCs/>
          <w:i/>
          <w:iCs/>
          <w:lang w:val="en-GB"/>
        </w:rPr>
        <w:t xml:space="preserve">as explained above, </w:t>
      </w:r>
      <w:r w:rsidR="00D90AF6" w:rsidRPr="00F4237D">
        <w:rPr>
          <w:b/>
          <w:bCs/>
          <w:i/>
          <w:iCs/>
          <w:lang w:val="en-GB"/>
        </w:rPr>
        <w:t xml:space="preserve">as well as in the absence of a declaration or other elements on the reliability of the purpose of receiving this amount or its destination, the tracing of this transaction in the bank seems to be insufficient to consider the amount of EUR 10,000 received in 2010 as the </w:t>
      </w:r>
      <w:r w:rsidR="00B10EF7" w:rsidRPr="00F4237D">
        <w:rPr>
          <w:b/>
          <w:bCs/>
          <w:i/>
          <w:iCs/>
          <w:lang w:val="en-GB"/>
        </w:rPr>
        <w:t>source of creation</w:t>
      </w:r>
      <w:r w:rsidR="00D90AF6" w:rsidRPr="00F4237D">
        <w:rPr>
          <w:b/>
          <w:bCs/>
          <w:i/>
          <w:iCs/>
          <w:lang w:val="en-GB"/>
        </w:rPr>
        <w:t xml:space="preserve"> of shares </w:t>
      </w:r>
      <w:r w:rsidR="008B2AD1" w:rsidRPr="00F4237D">
        <w:rPr>
          <w:b/>
          <w:bCs/>
          <w:i/>
          <w:iCs/>
          <w:lang w:val="en-GB"/>
        </w:rPr>
        <w:t xml:space="preserve">in </w:t>
      </w:r>
      <w:r w:rsidR="00D90AF6" w:rsidRPr="00F4237D">
        <w:rPr>
          <w:b/>
          <w:bCs/>
          <w:i/>
          <w:iCs/>
          <w:lang w:val="en-GB"/>
        </w:rPr>
        <w:t>the company "</w:t>
      </w:r>
      <w:r w:rsidR="00FF5781" w:rsidRPr="00F4237D">
        <w:rPr>
          <w:b/>
          <w:bCs/>
          <w:i/>
          <w:iCs/>
          <w:lang w:val="en-GB"/>
        </w:rPr>
        <w:t>PPI</w:t>
      </w:r>
      <w:r w:rsidR="00D90AF6" w:rsidRPr="00F4237D">
        <w:rPr>
          <w:b/>
          <w:bCs/>
          <w:i/>
          <w:iCs/>
          <w:lang w:val="en-GB"/>
        </w:rPr>
        <w:t>" Saranda in 2014.</w:t>
      </w:r>
      <w:r w:rsidR="00746663" w:rsidRPr="00F4237D">
        <w:rPr>
          <w:b/>
          <w:bCs/>
          <w:i/>
          <w:iCs/>
          <w:lang w:val="en-GB"/>
        </w:rPr>
        <w:t xml:space="preserve"> </w:t>
      </w:r>
    </w:p>
    <w:p w14:paraId="29F5430B" w14:textId="15BE163C" w:rsidR="009E009E" w:rsidRPr="00F4237D" w:rsidRDefault="00202E66" w:rsidP="006C4557">
      <w:pPr>
        <w:pStyle w:val="ListParagraph"/>
        <w:widowControl w:val="0"/>
        <w:numPr>
          <w:ilvl w:val="2"/>
          <w:numId w:val="16"/>
        </w:numPr>
        <w:tabs>
          <w:tab w:val="left" w:pos="270"/>
        </w:tabs>
        <w:autoSpaceDE w:val="0"/>
        <w:autoSpaceDN w:val="0"/>
        <w:adjustRightInd w:val="0"/>
        <w:spacing w:after="120" w:line="276" w:lineRule="auto"/>
        <w:ind w:left="0" w:right="43" w:firstLine="0"/>
        <w:contextualSpacing w:val="0"/>
        <w:jc w:val="both"/>
        <w:rPr>
          <w:lang w:val="en-GB"/>
        </w:rPr>
      </w:pPr>
      <w:r w:rsidRPr="00F4237D">
        <w:rPr>
          <w:lang w:val="en-GB"/>
        </w:rPr>
        <w:t>The LSU</w:t>
      </w:r>
      <w:r w:rsidR="006C4981" w:rsidRPr="00F4237D">
        <w:rPr>
          <w:lang w:val="en-GB"/>
        </w:rPr>
        <w:t xml:space="preserve">, in light of the above findings and </w:t>
      </w:r>
      <w:r w:rsidR="008B2AD1" w:rsidRPr="00F4237D">
        <w:rPr>
          <w:lang w:val="en-GB"/>
        </w:rPr>
        <w:t xml:space="preserve">pursuant to </w:t>
      </w:r>
      <w:r w:rsidR="006C4981" w:rsidRPr="00F4237D">
        <w:rPr>
          <w:lang w:val="en-GB"/>
        </w:rPr>
        <w:t xml:space="preserve">the applicable legal framework in this process, assesses that the other circumstances presented by the </w:t>
      </w:r>
      <w:r w:rsidR="00101E91" w:rsidRPr="00F4237D">
        <w:rPr>
          <w:bCs/>
          <w:lang w:val="en-GB"/>
        </w:rPr>
        <w:t xml:space="preserve">assessee </w:t>
      </w:r>
      <w:r w:rsidR="006C4981" w:rsidRPr="00F4237D">
        <w:rPr>
          <w:lang w:val="en-GB"/>
        </w:rPr>
        <w:t xml:space="preserve">regarding the personal relationship of the </w:t>
      </w:r>
      <w:r w:rsidR="008B2AD1" w:rsidRPr="00F4237D">
        <w:rPr>
          <w:lang w:val="en-GB"/>
        </w:rPr>
        <w:t xml:space="preserve">related </w:t>
      </w:r>
      <w:r w:rsidR="006C4981" w:rsidRPr="00F4237D">
        <w:rPr>
          <w:lang w:val="en-GB"/>
        </w:rPr>
        <w:t xml:space="preserve">person </w:t>
      </w:r>
      <w:r w:rsidR="008B2AD1" w:rsidRPr="00F4237D">
        <w:rPr>
          <w:lang w:val="en-GB"/>
        </w:rPr>
        <w:t xml:space="preserve">with </w:t>
      </w:r>
      <w:r w:rsidR="006C4981" w:rsidRPr="00F4237D">
        <w:rPr>
          <w:lang w:val="en-GB"/>
        </w:rPr>
        <w:t xml:space="preserve">Roland Ziu, the trips that </w:t>
      </w:r>
      <w:r w:rsidR="00E57BFB" w:rsidRPr="00F4237D">
        <w:rPr>
          <w:lang w:val="en-GB"/>
        </w:rPr>
        <w:t>the person related to the assessee</w:t>
      </w:r>
      <w:r w:rsidR="006C4981" w:rsidRPr="00F4237D">
        <w:rPr>
          <w:lang w:val="en-GB"/>
        </w:rPr>
        <w:t xml:space="preserve"> has made together with him or the further assessment of the legal obligation or liability of the </w:t>
      </w:r>
      <w:r w:rsidR="00101E91" w:rsidRPr="00F4237D">
        <w:rPr>
          <w:bCs/>
          <w:lang w:val="en-GB"/>
        </w:rPr>
        <w:t xml:space="preserve">assessee </w:t>
      </w:r>
      <w:r w:rsidR="006C4981" w:rsidRPr="00F4237D">
        <w:rPr>
          <w:lang w:val="en-GB"/>
        </w:rPr>
        <w:t xml:space="preserve">regarding the lack of payment of tax obligations related to this amount remain without impact on the assessment of this </w:t>
      </w:r>
      <w:r w:rsidR="008B2AD1" w:rsidRPr="00F4237D">
        <w:rPr>
          <w:lang w:val="en-GB"/>
        </w:rPr>
        <w:t xml:space="preserve">ground </w:t>
      </w:r>
      <w:r w:rsidR="006C4981" w:rsidRPr="00F4237D">
        <w:rPr>
          <w:lang w:val="en-GB"/>
        </w:rPr>
        <w:t>of appeal.</w:t>
      </w:r>
      <w:r w:rsidR="009E009E" w:rsidRPr="00F4237D">
        <w:rPr>
          <w:lang w:val="en-GB"/>
        </w:rPr>
        <w:t xml:space="preserve"> </w:t>
      </w:r>
    </w:p>
    <w:p w14:paraId="4119D077" w14:textId="62911F2B" w:rsidR="009E009E" w:rsidRPr="00F4237D" w:rsidRDefault="009E009E">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rFonts w:eastAsia="MS Mincho"/>
          <w:u w:val="single"/>
          <w:lang w:val="en-GB"/>
        </w:rPr>
      </w:pPr>
      <w:r w:rsidRPr="00F4237D">
        <w:rPr>
          <w:b/>
          <w:bCs/>
          <w:i/>
          <w:iCs/>
          <w:lang w:val="en-GB"/>
        </w:rPr>
        <w:t>(3)</w:t>
      </w:r>
      <w:r w:rsidRPr="00F4237D">
        <w:rPr>
          <w:lang w:val="en-GB"/>
        </w:rPr>
        <w:t xml:space="preserve"> </w:t>
      </w:r>
      <w:r w:rsidR="008B2AD1" w:rsidRPr="00F4237D">
        <w:rPr>
          <w:lang w:val="en-GB"/>
        </w:rPr>
        <w:t xml:space="preserve">Regarding the amount of </w:t>
      </w:r>
      <w:r w:rsidR="0065555E" w:rsidRPr="00F4237D">
        <w:rPr>
          <w:rFonts w:eastAsia="MS Mincho"/>
          <w:i/>
          <w:lang w:val="en-GB"/>
        </w:rPr>
        <w:t xml:space="preserve">ALL </w:t>
      </w:r>
      <w:r w:rsidRPr="00F4237D">
        <w:rPr>
          <w:rFonts w:eastAsia="MS Mincho"/>
          <w:i/>
          <w:lang w:val="en-GB"/>
        </w:rPr>
        <w:t xml:space="preserve">600.000 </w:t>
      </w:r>
      <w:r w:rsidR="008B2AD1" w:rsidRPr="00F4237D">
        <w:rPr>
          <w:rFonts w:eastAsia="MS Mincho"/>
          <w:i/>
          <w:lang w:val="en-GB"/>
        </w:rPr>
        <w:t xml:space="preserve">income from activity as lawyer for </w:t>
      </w:r>
      <w:r w:rsidRPr="00F4237D">
        <w:rPr>
          <w:rFonts w:eastAsia="MS Mincho"/>
          <w:i/>
          <w:lang w:val="en-GB"/>
        </w:rPr>
        <w:t xml:space="preserve">2011, </w:t>
      </w:r>
      <w:r w:rsidR="008B2AD1" w:rsidRPr="00F4237D">
        <w:rPr>
          <w:rFonts w:eastAsia="MS Mincho"/>
          <w:i/>
          <w:lang w:val="en-GB"/>
        </w:rPr>
        <w:t xml:space="preserve">practised with Tax </w:t>
      </w:r>
      <w:r w:rsidR="00141296" w:rsidRPr="00F4237D">
        <w:rPr>
          <w:rFonts w:eastAsia="MS Mincho"/>
          <w:i/>
          <w:lang w:val="en-GB"/>
        </w:rPr>
        <w:t>ID</w:t>
      </w:r>
      <w:r w:rsidRPr="00F4237D">
        <w:rPr>
          <w:rFonts w:eastAsia="MS Mincho"/>
          <w:i/>
          <w:lang w:val="en-GB"/>
        </w:rPr>
        <w:t xml:space="preserve"> LO131805</w:t>
      </w:r>
      <w:r w:rsidR="00CF1145" w:rsidRPr="00F4237D">
        <w:rPr>
          <w:rFonts w:eastAsia="MS Mincho"/>
          <w:i/>
          <w:lang w:val="en-GB"/>
        </w:rPr>
        <w:t>5</w:t>
      </w:r>
      <w:r w:rsidRPr="00F4237D">
        <w:rPr>
          <w:rFonts w:eastAsia="MS Mincho"/>
          <w:i/>
          <w:lang w:val="en-GB"/>
        </w:rPr>
        <w:t xml:space="preserve">D. </w:t>
      </w:r>
    </w:p>
    <w:p w14:paraId="165F4C69" w14:textId="29E0131A" w:rsidR="009E009E" w:rsidRPr="00F4237D" w:rsidRDefault="006C4981">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Cs/>
          <w:lang w:val="en-GB"/>
        </w:rPr>
      </w:pPr>
      <w:r w:rsidRPr="00F4237D">
        <w:rPr>
          <w:rFonts w:eastAsia="MS Mincho"/>
          <w:bCs/>
          <w:lang w:val="en-GB"/>
        </w:rPr>
        <w:t xml:space="preserve">In the </w:t>
      </w:r>
      <w:r w:rsidR="00227CCD" w:rsidRPr="00F4237D">
        <w:rPr>
          <w:rFonts w:eastAsia="MS Mincho"/>
          <w:bCs/>
          <w:lang w:val="en-GB"/>
        </w:rPr>
        <w:t>vetting declaration of assets</w:t>
      </w:r>
      <w:r w:rsidRPr="00F4237D">
        <w:rPr>
          <w:rFonts w:eastAsia="MS Mincho"/>
          <w:bCs/>
          <w:lang w:val="en-GB"/>
        </w:rPr>
        <w:t xml:space="preserve">, </w:t>
      </w:r>
      <w:r w:rsidR="00E57BFB" w:rsidRPr="00F4237D">
        <w:rPr>
          <w:rFonts w:eastAsia="MS Mincho"/>
          <w:bCs/>
          <w:lang w:val="en-GB"/>
        </w:rPr>
        <w:t>the person related to the assessee</w:t>
      </w:r>
      <w:r w:rsidRPr="00F4237D">
        <w:rPr>
          <w:rFonts w:eastAsia="MS Mincho"/>
          <w:bCs/>
          <w:lang w:val="en-GB"/>
        </w:rPr>
        <w:t xml:space="preserve"> in the column "</w:t>
      </w:r>
      <w:r w:rsidRPr="00F4237D">
        <w:rPr>
          <w:rFonts w:eastAsia="MS Mincho"/>
          <w:bCs/>
          <w:i/>
          <w:iCs/>
          <w:lang w:val="en-GB"/>
        </w:rPr>
        <w:t>Private and or public commitments and activities</w:t>
      </w:r>
      <w:r w:rsidRPr="00F4237D">
        <w:rPr>
          <w:rFonts w:eastAsia="MS Mincho"/>
          <w:bCs/>
          <w:lang w:val="en-GB"/>
        </w:rPr>
        <w:t xml:space="preserve">", has not declared income from the </w:t>
      </w:r>
      <w:r w:rsidR="008B2AD1" w:rsidRPr="00F4237D">
        <w:rPr>
          <w:rFonts w:eastAsia="MS Mincho"/>
          <w:bCs/>
          <w:lang w:val="en-GB"/>
        </w:rPr>
        <w:t>entity/</w:t>
      </w:r>
      <w:r w:rsidRPr="00F4237D">
        <w:rPr>
          <w:rFonts w:eastAsia="MS Mincho"/>
          <w:bCs/>
          <w:lang w:val="en-GB"/>
        </w:rPr>
        <w:t xml:space="preserve">natural person "Alban Mësonjësi" with </w:t>
      </w:r>
      <w:r w:rsidR="00141296" w:rsidRPr="00F4237D">
        <w:rPr>
          <w:rFonts w:eastAsia="MS Mincho"/>
          <w:bCs/>
          <w:lang w:val="en-GB"/>
        </w:rPr>
        <w:t>Tax ID</w:t>
      </w:r>
      <w:r w:rsidRPr="00F4237D">
        <w:rPr>
          <w:rFonts w:eastAsia="MS Mincho"/>
          <w:bCs/>
          <w:lang w:val="en-GB"/>
        </w:rPr>
        <w:t xml:space="preserve"> LO1318055D, for the year </w:t>
      </w:r>
      <w:r w:rsidR="009E009E" w:rsidRPr="00F4237D">
        <w:rPr>
          <w:rFonts w:eastAsia="MS Mincho"/>
          <w:iCs/>
          <w:lang w:val="en-GB"/>
        </w:rPr>
        <w:t>2011</w:t>
      </w:r>
      <w:r w:rsidR="009E009E" w:rsidRPr="00F4237D">
        <w:rPr>
          <w:rStyle w:val="FootnoteReference"/>
          <w:rFonts w:eastAsia="MS Mincho"/>
          <w:iCs/>
          <w:lang w:val="en-GB"/>
        </w:rPr>
        <w:footnoteReference w:id="32"/>
      </w:r>
      <w:r w:rsidR="009E009E" w:rsidRPr="00F4237D">
        <w:rPr>
          <w:rFonts w:eastAsia="MS Mincho"/>
          <w:iCs/>
          <w:lang w:val="en-GB"/>
        </w:rPr>
        <w:t xml:space="preserve">. </w:t>
      </w:r>
    </w:p>
    <w:p w14:paraId="6F417F56" w14:textId="34B6C9ED" w:rsidR="001F5EF7" w:rsidRPr="00F4237D" w:rsidRDefault="008B2AD1">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Cs/>
          <w:lang w:val="en-GB"/>
        </w:rPr>
      </w:pPr>
      <w:r w:rsidRPr="00F4237D">
        <w:rPr>
          <w:rFonts w:eastAsia="MS Mincho"/>
          <w:bCs/>
          <w:lang w:val="en-GB"/>
        </w:rPr>
        <w:t>The N</w:t>
      </w:r>
      <w:r w:rsidR="00456A8C" w:rsidRPr="00F4237D">
        <w:rPr>
          <w:rFonts w:eastAsia="MS Mincho"/>
          <w:bCs/>
          <w:lang w:val="en-GB"/>
        </w:rPr>
        <w:t>BC</w:t>
      </w:r>
      <w:r w:rsidR="00CF1145" w:rsidRPr="00F4237D">
        <w:rPr>
          <w:rFonts w:eastAsia="MS Mincho"/>
          <w:bCs/>
          <w:lang w:val="en-GB"/>
        </w:rPr>
        <w:t xml:space="preserve"> </w:t>
      </w:r>
      <w:r w:rsidRPr="00F4237D">
        <w:rPr>
          <w:rFonts w:eastAsia="MS Mincho"/>
          <w:bCs/>
          <w:lang w:val="en-GB"/>
        </w:rPr>
        <w:t xml:space="preserve">confirms that </w:t>
      </w:r>
      <w:r w:rsidR="00CF1145" w:rsidRPr="00F4237D">
        <w:rPr>
          <w:rFonts w:eastAsia="MS Mincho"/>
          <w:bCs/>
          <w:lang w:val="en-GB"/>
        </w:rPr>
        <w:t>Alban M</w:t>
      </w:r>
      <w:r w:rsidR="009E0256" w:rsidRPr="00F4237D">
        <w:rPr>
          <w:rFonts w:eastAsia="MS Mincho"/>
          <w:bCs/>
          <w:lang w:val="en-GB"/>
        </w:rPr>
        <w:t>ë</w:t>
      </w:r>
      <w:r w:rsidR="00CF1145" w:rsidRPr="00F4237D">
        <w:rPr>
          <w:rFonts w:eastAsia="MS Mincho"/>
          <w:bCs/>
          <w:lang w:val="en-GB"/>
        </w:rPr>
        <w:t>sonj</w:t>
      </w:r>
      <w:r w:rsidR="009E0256" w:rsidRPr="00F4237D">
        <w:rPr>
          <w:rFonts w:eastAsia="MS Mincho"/>
          <w:bCs/>
          <w:lang w:val="en-GB"/>
        </w:rPr>
        <w:t>ë</w:t>
      </w:r>
      <w:r w:rsidR="00CF1145" w:rsidRPr="00F4237D">
        <w:rPr>
          <w:rFonts w:eastAsia="MS Mincho"/>
          <w:bCs/>
          <w:lang w:val="en-GB"/>
        </w:rPr>
        <w:t xml:space="preserve">si </w:t>
      </w:r>
      <w:r w:rsidRPr="00F4237D">
        <w:rPr>
          <w:rFonts w:eastAsia="MS Mincho"/>
          <w:bCs/>
          <w:lang w:val="en-GB"/>
        </w:rPr>
        <w:t xml:space="preserve">is registered as natural person with </w:t>
      </w:r>
      <w:r w:rsidR="00141296" w:rsidRPr="00F4237D">
        <w:rPr>
          <w:rFonts w:eastAsia="MS Mincho"/>
          <w:bCs/>
          <w:lang w:val="en-GB"/>
        </w:rPr>
        <w:t>Tax ID</w:t>
      </w:r>
      <w:r w:rsidR="00CF1145" w:rsidRPr="00F4237D">
        <w:rPr>
          <w:rFonts w:eastAsia="MS Mincho"/>
          <w:bCs/>
          <w:lang w:val="en-GB"/>
        </w:rPr>
        <w:t xml:space="preserve"> </w:t>
      </w:r>
      <w:r w:rsidR="00CF1145" w:rsidRPr="00F4237D">
        <w:rPr>
          <w:rFonts w:eastAsia="MS Mincho"/>
          <w:iCs/>
          <w:lang w:val="en-GB"/>
        </w:rPr>
        <w:t>LO1318055D</w:t>
      </w:r>
      <w:r w:rsidR="00832EF4" w:rsidRPr="00F4237D">
        <w:rPr>
          <w:rFonts w:eastAsia="MS Mincho"/>
          <w:iCs/>
          <w:lang w:val="en-GB"/>
        </w:rPr>
        <w:t xml:space="preserve"> </w:t>
      </w:r>
      <w:r w:rsidR="0045522F" w:rsidRPr="00F4237D">
        <w:rPr>
          <w:rFonts w:eastAsia="MS Mincho"/>
          <w:iCs/>
          <w:lang w:val="en-GB"/>
        </w:rPr>
        <w:t>on</w:t>
      </w:r>
      <w:r w:rsidR="00CF1145" w:rsidRPr="00F4237D">
        <w:rPr>
          <w:rFonts w:eastAsia="MS Mincho"/>
          <w:iCs/>
          <w:lang w:val="en-GB"/>
        </w:rPr>
        <w:t xml:space="preserve"> 18.01.2010</w:t>
      </w:r>
      <w:r w:rsidR="00832EF4" w:rsidRPr="00F4237D">
        <w:rPr>
          <w:rFonts w:eastAsia="MS Mincho"/>
          <w:iCs/>
          <w:lang w:val="en-GB"/>
        </w:rPr>
        <w:t xml:space="preserve">, </w:t>
      </w:r>
      <w:r w:rsidRPr="00F4237D">
        <w:rPr>
          <w:rFonts w:eastAsia="MS Mincho"/>
          <w:iCs/>
          <w:lang w:val="en-GB"/>
        </w:rPr>
        <w:t xml:space="preserve">suspended on </w:t>
      </w:r>
      <w:r w:rsidR="00CF1145" w:rsidRPr="00F4237D">
        <w:rPr>
          <w:rFonts w:eastAsia="MS Mincho"/>
          <w:iCs/>
          <w:lang w:val="en-GB"/>
        </w:rPr>
        <w:t xml:space="preserve">17.08.2016, </w:t>
      </w:r>
      <w:r w:rsidRPr="00F4237D">
        <w:rPr>
          <w:rFonts w:eastAsia="MS Mincho"/>
          <w:iCs/>
          <w:lang w:val="en-GB"/>
        </w:rPr>
        <w:t xml:space="preserve">deregistered on </w:t>
      </w:r>
      <w:r w:rsidR="00CF1145" w:rsidRPr="00F4237D">
        <w:rPr>
          <w:rFonts w:eastAsia="MS Mincho"/>
          <w:iCs/>
          <w:lang w:val="en-GB"/>
        </w:rPr>
        <w:t>10.01.2018.</w:t>
      </w:r>
      <w:r w:rsidR="009E0256" w:rsidRPr="00F4237D">
        <w:rPr>
          <w:rFonts w:eastAsia="MS Mincho"/>
          <w:iCs/>
          <w:lang w:val="en-GB"/>
        </w:rPr>
        <w:t xml:space="preserve"> </w:t>
      </w:r>
    </w:p>
    <w:p w14:paraId="35831733" w14:textId="78F278B2" w:rsidR="00CF1145" w:rsidRPr="00F4237D" w:rsidRDefault="009E0256">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Cs/>
          <w:i/>
          <w:lang w:val="en-GB"/>
        </w:rPr>
      </w:pPr>
      <w:r w:rsidRPr="00F4237D">
        <w:rPr>
          <w:rFonts w:eastAsia="MS Mincho"/>
          <w:iCs/>
          <w:lang w:val="en-GB"/>
        </w:rPr>
        <w:t>Refer</w:t>
      </w:r>
      <w:r w:rsidR="008B2AD1" w:rsidRPr="00F4237D">
        <w:rPr>
          <w:rFonts w:eastAsia="MS Mincho"/>
          <w:iCs/>
          <w:lang w:val="en-GB"/>
        </w:rPr>
        <w:t>ring to attestation n</w:t>
      </w:r>
      <w:r w:rsidR="00DA234E" w:rsidRPr="00F4237D">
        <w:rPr>
          <w:rFonts w:eastAsia="MS Mincho"/>
          <w:iCs/>
          <w:lang w:val="en-GB"/>
        </w:rPr>
        <w:t>o</w:t>
      </w:r>
      <w:r w:rsidRPr="00F4237D">
        <w:rPr>
          <w:rFonts w:eastAsia="MS Mincho"/>
          <w:iCs/>
          <w:lang w:val="en-GB"/>
        </w:rPr>
        <w:t xml:space="preserve">.352 prot., </w:t>
      </w:r>
      <w:r w:rsidR="00DF7479" w:rsidRPr="00F4237D">
        <w:rPr>
          <w:rFonts w:eastAsia="MS Mincho"/>
          <w:iCs/>
          <w:lang w:val="en-GB"/>
        </w:rPr>
        <w:t>dated</w:t>
      </w:r>
      <w:r w:rsidRPr="00F4237D">
        <w:rPr>
          <w:rFonts w:eastAsia="MS Mincho"/>
          <w:iCs/>
          <w:lang w:val="en-GB"/>
        </w:rPr>
        <w:t xml:space="preserve"> 27.05.2019</w:t>
      </w:r>
      <w:r w:rsidR="001F5EF7" w:rsidRPr="00F4237D">
        <w:rPr>
          <w:rStyle w:val="FootnoteReference"/>
          <w:rFonts w:eastAsia="MS Mincho"/>
          <w:iCs/>
          <w:lang w:val="en-GB"/>
        </w:rPr>
        <w:footnoteReference w:id="33"/>
      </w:r>
      <w:r w:rsidRPr="00F4237D">
        <w:rPr>
          <w:rFonts w:eastAsia="MS Mincho"/>
          <w:iCs/>
          <w:lang w:val="en-GB"/>
        </w:rPr>
        <w:t xml:space="preserve">, </w:t>
      </w:r>
      <w:r w:rsidR="008B2AD1" w:rsidRPr="00F4237D">
        <w:rPr>
          <w:rFonts w:eastAsia="MS Mincho"/>
          <w:iCs/>
          <w:lang w:val="en-GB"/>
        </w:rPr>
        <w:t>i</w:t>
      </w:r>
      <w:r w:rsidR="00DF7479" w:rsidRPr="00F4237D">
        <w:rPr>
          <w:rFonts w:eastAsia="MS Mincho"/>
          <w:iCs/>
          <w:lang w:val="en-GB"/>
        </w:rPr>
        <w:t>ssued by</w:t>
      </w:r>
      <w:r w:rsidR="002A0358" w:rsidRPr="00F4237D">
        <w:rPr>
          <w:rFonts w:eastAsia="MS Mincho"/>
          <w:iCs/>
          <w:lang w:val="en-GB"/>
        </w:rPr>
        <w:t xml:space="preserve"> the Albanian Bar Association, it </w:t>
      </w:r>
      <w:r w:rsidR="008B2AD1" w:rsidRPr="00F4237D">
        <w:rPr>
          <w:rFonts w:eastAsia="MS Mincho"/>
          <w:iCs/>
          <w:lang w:val="en-GB"/>
        </w:rPr>
        <w:t xml:space="preserve">is stated </w:t>
      </w:r>
      <w:r w:rsidR="002A0358" w:rsidRPr="00F4237D">
        <w:rPr>
          <w:rFonts w:eastAsia="MS Mincho"/>
          <w:iCs/>
          <w:lang w:val="en-GB"/>
        </w:rPr>
        <w:t xml:space="preserve">that </w:t>
      </w:r>
      <w:r w:rsidR="002A0358" w:rsidRPr="00F4237D">
        <w:rPr>
          <w:rFonts w:eastAsia="MS Mincho"/>
          <w:i/>
          <w:lang w:val="en-GB"/>
        </w:rPr>
        <w:t xml:space="preserve">Alban Mësonjësi, with license no. 1796, is a member of the </w:t>
      </w:r>
      <w:r w:rsidR="002A0358" w:rsidRPr="00F4237D">
        <w:rPr>
          <w:rFonts w:eastAsia="MS Mincho"/>
          <w:i/>
          <w:lang w:val="en-GB"/>
        </w:rPr>
        <w:lastRenderedPageBreak/>
        <w:t>Albanian Bar Association and practices the profession of lawyer at the Tirana Bar Association, from 2003 to 2016. From 2017 onwards, he has been transferred to the register of passive lawyers due to legal incompatibility for practicing law, provided for by article 7 of Law no. 55/2018, "On the profession of lawyer in the Republic of Albania", as he exercises duties in the public administration.</w:t>
      </w:r>
    </w:p>
    <w:p w14:paraId="61031030" w14:textId="7BFDF67A" w:rsidR="009E009E" w:rsidRPr="00F4237D" w:rsidRDefault="009E009E">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Cs/>
          <w:lang w:val="en-GB"/>
        </w:rPr>
      </w:pPr>
      <w:r w:rsidRPr="00F4237D">
        <w:rPr>
          <w:rFonts w:eastAsia="MS Mincho"/>
          <w:bCs/>
          <w:lang w:val="en-GB"/>
        </w:rPr>
        <w:t xml:space="preserve"> </w:t>
      </w:r>
      <w:r w:rsidR="002A0358" w:rsidRPr="00F4237D">
        <w:rPr>
          <w:rFonts w:eastAsia="MS Mincho"/>
          <w:lang w:val="en-GB"/>
        </w:rPr>
        <w:t xml:space="preserve">During the administrative investigation by the </w:t>
      </w:r>
      <w:r w:rsidR="009A6FD4" w:rsidRPr="00F4237D">
        <w:rPr>
          <w:rFonts w:eastAsia="MS Mincho"/>
          <w:lang w:val="en-GB"/>
        </w:rPr>
        <w:t>Commission</w:t>
      </w:r>
      <w:r w:rsidR="002A0358" w:rsidRPr="00F4237D">
        <w:rPr>
          <w:rFonts w:eastAsia="MS Mincho"/>
          <w:lang w:val="en-GB"/>
        </w:rPr>
        <w:t>, the tax authorities</w:t>
      </w:r>
      <w:r w:rsidRPr="00F4237D">
        <w:rPr>
          <w:rFonts w:eastAsia="MS Mincho"/>
          <w:vertAlign w:val="superscript"/>
          <w:lang w:val="en-GB"/>
        </w:rPr>
        <w:footnoteReference w:id="34"/>
      </w:r>
      <w:r w:rsidRPr="00F4237D">
        <w:rPr>
          <w:rFonts w:eastAsia="MS Mincho"/>
          <w:lang w:val="en-GB"/>
        </w:rPr>
        <w:t xml:space="preserve"> </w:t>
      </w:r>
      <w:r w:rsidR="002A0358" w:rsidRPr="00F4237D">
        <w:rPr>
          <w:rFonts w:eastAsia="MS Mincho"/>
          <w:lang w:val="en-GB"/>
        </w:rPr>
        <w:t>informed that the income declared in 2011, from the activity of the person related to the assessee, is 0 (zero) ALL and that in this year the natural person “Alban Mësonjësi” results in a loss of (</w:t>
      </w:r>
      <w:proofErr w:type="gramStart"/>
      <w:r w:rsidR="002A0358" w:rsidRPr="00F4237D">
        <w:rPr>
          <w:rFonts w:eastAsia="MS Mincho"/>
          <w:lang w:val="en-GB"/>
        </w:rPr>
        <w:t>-)</w:t>
      </w:r>
      <w:r w:rsidR="0065555E" w:rsidRPr="00F4237D">
        <w:rPr>
          <w:rFonts w:eastAsia="MS Mincho"/>
          <w:lang w:val="en-GB"/>
        </w:rPr>
        <w:t>ALL</w:t>
      </w:r>
      <w:proofErr w:type="gramEnd"/>
      <w:r w:rsidR="00361256" w:rsidRPr="00F4237D">
        <w:rPr>
          <w:rFonts w:eastAsia="MS Mincho"/>
          <w:lang w:val="en-GB"/>
        </w:rPr>
        <w:t xml:space="preserve"> </w:t>
      </w:r>
      <w:r w:rsidR="002A0358" w:rsidRPr="00F4237D">
        <w:rPr>
          <w:rFonts w:eastAsia="MS Mincho"/>
          <w:lang w:val="en-GB"/>
        </w:rPr>
        <w:t>28,500</w:t>
      </w:r>
      <w:r w:rsidRPr="00F4237D">
        <w:rPr>
          <w:rFonts w:eastAsia="MS Mincho"/>
          <w:lang w:val="en-GB"/>
        </w:rPr>
        <w:t>.</w:t>
      </w:r>
    </w:p>
    <w:p w14:paraId="4D90FC8B" w14:textId="30228ED0" w:rsidR="009E009E" w:rsidRPr="00F4237D" w:rsidRDefault="000C7746">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Cs/>
          <w:lang w:val="en-GB"/>
        </w:rPr>
      </w:pPr>
      <w:r w:rsidRPr="00F4237D">
        <w:rPr>
          <w:rFonts w:eastAsia="MS Mincho"/>
          <w:bCs/>
          <w:lang w:val="en-GB"/>
        </w:rPr>
        <w:t>According to the attestation i</w:t>
      </w:r>
      <w:r w:rsidR="00DF7479" w:rsidRPr="00F4237D">
        <w:rPr>
          <w:rFonts w:eastAsia="MS Mincho"/>
          <w:bCs/>
          <w:lang w:val="en-GB"/>
        </w:rPr>
        <w:t>ssued by</w:t>
      </w:r>
      <w:r w:rsidR="00EA2AD9" w:rsidRPr="00F4237D">
        <w:rPr>
          <w:rFonts w:eastAsia="MS Mincho"/>
          <w:bCs/>
          <w:lang w:val="en-GB"/>
        </w:rPr>
        <w:t xml:space="preserve"> the General Directorate of Local Taxes and Tariffs, Directorate of </w:t>
      </w:r>
      <w:r w:rsidR="005A6EEF" w:rsidRPr="00F4237D">
        <w:rPr>
          <w:rFonts w:eastAsia="MS Mincho"/>
          <w:lang w:val="en-GB" w:eastAsia="sq-AL"/>
        </w:rPr>
        <w:t xml:space="preserve">Audit </w:t>
      </w:r>
      <w:r w:rsidR="00EA2AD9" w:rsidRPr="00F4237D">
        <w:rPr>
          <w:rFonts w:eastAsia="MS Mincho"/>
          <w:bCs/>
          <w:lang w:val="en-GB"/>
        </w:rPr>
        <w:t xml:space="preserve">and Evaluation, </w:t>
      </w:r>
      <w:r w:rsidRPr="00F4237D">
        <w:rPr>
          <w:rFonts w:eastAsia="MS Mincho"/>
          <w:bCs/>
          <w:lang w:val="en-GB"/>
        </w:rPr>
        <w:t>adduced t</w:t>
      </w:r>
      <w:r w:rsidR="00EA2AD9" w:rsidRPr="00F4237D">
        <w:rPr>
          <w:rFonts w:eastAsia="MS Mincho"/>
          <w:bCs/>
          <w:lang w:val="en-GB"/>
        </w:rPr>
        <w:t xml:space="preserve">o the </w:t>
      </w:r>
      <w:r w:rsidR="009A6FD4" w:rsidRPr="00F4237D">
        <w:rPr>
          <w:rFonts w:eastAsia="MS Mincho"/>
          <w:bCs/>
          <w:lang w:val="en-GB"/>
        </w:rPr>
        <w:t>Commission</w:t>
      </w:r>
      <w:r w:rsidR="00EA2AD9" w:rsidRPr="00F4237D">
        <w:rPr>
          <w:rFonts w:eastAsia="MS Mincho"/>
          <w:bCs/>
          <w:lang w:val="en-GB"/>
        </w:rPr>
        <w:t xml:space="preserve"> by the assessee with </w:t>
      </w:r>
      <w:r w:rsidRPr="00F4237D">
        <w:rPr>
          <w:rFonts w:eastAsia="MS Mincho"/>
          <w:bCs/>
          <w:lang w:val="en-GB"/>
        </w:rPr>
        <w:t xml:space="preserve">her </w:t>
      </w:r>
      <w:r w:rsidR="00EA2AD9" w:rsidRPr="00F4237D">
        <w:rPr>
          <w:rFonts w:eastAsia="MS Mincho"/>
          <w:bCs/>
          <w:lang w:val="en-GB"/>
        </w:rPr>
        <w:t xml:space="preserve">objections, for 2011, annual turnover was declared </w:t>
      </w:r>
      <w:r w:rsidRPr="00F4237D">
        <w:rPr>
          <w:rFonts w:eastAsia="MS Mincho"/>
          <w:bCs/>
          <w:lang w:val="en-GB"/>
        </w:rPr>
        <w:t>within the range o</w:t>
      </w:r>
      <w:r w:rsidR="00EA2AD9" w:rsidRPr="00F4237D">
        <w:rPr>
          <w:rFonts w:eastAsia="MS Mincho"/>
          <w:bCs/>
          <w:lang w:val="en-GB"/>
        </w:rPr>
        <w:t>f 0-2 million and liabilities were liquidated in the total amount of ALL 45,245.</w:t>
      </w:r>
    </w:p>
    <w:p w14:paraId="4E354B0B" w14:textId="7D978865" w:rsidR="009E009E" w:rsidRPr="00F4237D" w:rsidRDefault="00EA2AD9">
      <w:pPr>
        <w:pStyle w:val="ListParagraph"/>
        <w:widowControl w:val="0"/>
        <w:numPr>
          <w:ilvl w:val="2"/>
          <w:numId w:val="16"/>
        </w:numPr>
        <w:tabs>
          <w:tab w:val="left" w:pos="270"/>
        </w:tabs>
        <w:autoSpaceDE w:val="0"/>
        <w:autoSpaceDN w:val="0"/>
        <w:adjustRightInd w:val="0"/>
        <w:spacing w:after="120" w:line="276" w:lineRule="auto"/>
        <w:ind w:left="0" w:firstLine="0"/>
        <w:contextualSpacing w:val="0"/>
        <w:jc w:val="both"/>
        <w:rPr>
          <w:rFonts w:eastAsia="MS Mincho"/>
          <w:bCs/>
          <w:lang w:val="en-GB"/>
        </w:rPr>
      </w:pPr>
      <w:r w:rsidRPr="00F4237D">
        <w:rPr>
          <w:rFonts w:eastAsia="MS Mincho"/>
          <w:lang w:val="en-GB"/>
        </w:rPr>
        <w:t xml:space="preserve">Under these conditions, </w:t>
      </w:r>
      <w:r w:rsidR="00202E66" w:rsidRPr="00F4237D">
        <w:rPr>
          <w:rFonts w:eastAsia="MS Mincho"/>
          <w:lang w:val="en-GB"/>
        </w:rPr>
        <w:t>the LSU</w:t>
      </w:r>
      <w:r w:rsidRPr="00F4237D">
        <w:rPr>
          <w:rFonts w:eastAsia="MS Mincho"/>
          <w:lang w:val="en-GB"/>
        </w:rPr>
        <w:t xml:space="preserve"> assesses that the </w:t>
      </w:r>
      <w:r w:rsidR="009A6FD4" w:rsidRPr="00F4237D">
        <w:rPr>
          <w:rFonts w:eastAsia="MS Mincho"/>
          <w:lang w:val="en-GB"/>
        </w:rPr>
        <w:t>Commission</w:t>
      </w:r>
      <w:r w:rsidRPr="00F4237D">
        <w:rPr>
          <w:rFonts w:eastAsia="MS Mincho"/>
          <w:lang w:val="en-GB"/>
        </w:rPr>
        <w:t>, rightly</w:t>
      </w:r>
      <w:r w:rsidR="000C7746" w:rsidRPr="00F4237D">
        <w:rPr>
          <w:rFonts w:eastAsia="MS Mincho"/>
          <w:lang w:val="en-GB"/>
        </w:rPr>
        <w:t xml:space="preserve"> </w:t>
      </w:r>
      <w:r w:rsidRPr="00F4237D">
        <w:rPr>
          <w:rFonts w:eastAsia="MS Mincho"/>
          <w:lang w:val="en-GB"/>
        </w:rPr>
        <w:t>did not include the income claimed in 2011 from the activity of the</w:t>
      </w:r>
      <w:r w:rsidR="000C7746" w:rsidRPr="00F4237D">
        <w:rPr>
          <w:rFonts w:eastAsia="MS Mincho"/>
          <w:lang w:val="en-GB"/>
        </w:rPr>
        <w:t xml:space="preserve"> entity </w:t>
      </w:r>
      <w:r w:rsidRPr="00F4237D">
        <w:rPr>
          <w:rFonts w:eastAsia="MS Mincho"/>
          <w:lang w:val="en-GB"/>
        </w:rPr>
        <w:t xml:space="preserve">“Alban Mësonjësi” with </w:t>
      </w:r>
      <w:r w:rsidR="00141296" w:rsidRPr="00F4237D">
        <w:rPr>
          <w:rFonts w:eastAsia="MS Mincho"/>
          <w:lang w:val="en-GB"/>
        </w:rPr>
        <w:t>Tax ID</w:t>
      </w:r>
      <w:r w:rsidRPr="00F4237D">
        <w:rPr>
          <w:rFonts w:eastAsia="MS Mincho"/>
          <w:lang w:val="en-GB"/>
        </w:rPr>
        <w:t xml:space="preserve"> LO1318055D, in its financial analysis, as long as their realization is not proven with </w:t>
      </w:r>
      <w:r w:rsidR="000C7746" w:rsidRPr="00F4237D">
        <w:rPr>
          <w:rFonts w:eastAsia="MS Mincho"/>
          <w:lang w:val="en-GB"/>
        </w:rPr>
        <w:t xml:space="preserve">supporting </w:t>
      </w:r>
      <w:r w:rsidRPr="00F4237D">
        <w:rPr>
          <w:rFonts w:eastAsia="MS Mincho"/>
          <w:lang w:val="en-GB"/>
        </w:rPr>
        <w:t>legal documentation.</w:t>
      </w:r>
    </w:p>
    <w:p w14:paraId="6D8CCA12" w14:textId="7AFAB16E" w:rsidR="009E009E" w:rsidRPr="00F4237D" w:rsidRDefault="009E009E">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i/>
          <w:iCs/>
          <w:lang w:val="en-GB"/>
        </w:rPr>
      </w:pPr>
      <w:r w:rsidRPr="00F4237D">
        <w:rPr>
          <w:rFonts w:eastAsia="MS Mincho"/>
          <w:b/>
          <w:bCs/>
          <w:i/>
          <w:iCs/>
          <w:sz w:val="20"/>
          <w:lang w:val="en-GB"/>
        </w:rPr>
        <w:t>(</w:t>
      </w:r>
      <w:r w:rsidRPr="00F4237D">
        <w:rPr>
          <w:b/>
          <w:bCs/>
          <w:i/>
          <w:iCs/>
          <w:lang w:val="en-GB"/>
        </w:rPr>
        <w:t>4)</w:t>
      </w:r>
      <w:r w:rsidRPr="00F4237D">
        <w:rPr>
          <w:lang w:val="en-GB"/>
        </w:rPr>
        <w:t xml:space="preserve"> </w:t>
      </w:r>
      <w:r w:rsidR="00C81B8D" w:rsidRPr="00F4237D">
        <w:rPr>
          <w:i/>
          <w:iCs/>
          <w:lang w:val="en-GB"/>
        </w:rPr>
        <w:t>Regarding the declared income from the spouse’s agricultural household</w:t>
      </w:r>
    </w:p>
    <w:p w14:paraId="513EF5A8" w14:textId="4900AAC6" w:rsidR="002D4E99" w:rsidRPr="00F4237D" w:rsidRDefault="009E009E">
      <w:pPr>
        <w:pStyle w:val="ListParagraph"/>
        <w:widowControl w:val="0"/>
        <w:numPr>
          <w:ilvl w:val="2"/>
          <w:numId w:val="16"/>
        </w:numPr>
        <w:autoSpaceDE w:val="0"/>
        <w:autoSpaceDN w:val="0"/>
        <w:adjustRightInd w:val="0"/>
        <w:spacing w:after="120" w:line="276" w:lineRule="auto"/>
        <w:ind w:left="0" w:firstLine="0"/>
        <w:contextualSpacing w:val="0"/>
        <w:jc w:val="both"/>
        <w:rPr>
          <w:rFonts w:eastAsia="MS Mincho"/>
          <w:b/>
          <w:iCs/>
          <w:lang w:val="en-GB"/>
        </w:rPr>
      </w:pPr>
      <w:r w:rsidRPr="00F4237D">
        <w:rPr>
          <w:i/>
          <w:lang w:val="en-GB"/>
        </w:rPr>
        <w:t xml:space="preserve"> </w:t>
      </w:r>
      <w:r w:rsidR="00EA2AD9" w:rsidRPr="00F4237D">
        <w:rPr>
          <w:iCs/>
          <w:lang w:val="en-GB"/>
        </w:rPr>
        <w:t xml:space="preserve">In the </w:t>
      </w:r>
      <w:r w:rsidR="004F4D2D" w:rsidRPr="00F4237D">
        <w:rPr>
          <w:iCs/>
          <w:lang w:val="en-GB"/>
        </w:rPr>
        <w:t>vetting declaration of assets</w:t>
      </w:r>
      <w:r w:rsidR="00EA2AD9" w:rsidRPr="00F4237D">
        <w:rPr>
          <w:iCs/>
          <w:lang w:val="en-GB"/>
        </w:rPr>
        <w:t xml:space="preserve">, the person related to the assessee declared: </w:t>
      </w:r>
      <w:r w:rsidR="00EA2AD9" w:rsidRPr="00F4237D">
        <w:rPr>
          <w:i/>
          <w:lang w:val="en-GB"/>
        </w:rPr>
        <w:t xml:space="preserve">Total income </w:t>
      </w:r>
      <w:r w:rsidR="0065555E" w:rsidRPr="00F4237D">
        <w:rPr>
          <w:i/>
          <w:lang w:val="en-GB"/>
        </w:rPr>
        <w:t xml:space="preserve">ALL </w:t>
      </w:r>
      <w:r w:rsidR="00EA2AD9" w:rsidRPr="00F4237D">
        <w:rPr>
          <w:i/>
          <w:lang w:val="en-GB"/>
        </w:rPr>
        <w:t xml:space="preserve">1,078,418, for the agricultural </w:t>
      </w:r>
      <w:r w:rsidR="00C81B8D" w:rsidRPr="00F4237D">
        <w:rPr>
          <w:i/>
          <w:iCs/>
          <w:lang w:val="en-GB"/>
        </w:rPr>
        <w:t>household</w:t>
      </w:r>
      <w:r w:rsidR="00C81B8D" w:rsidRPr="00F4237D">
        <w:rPr>
          <w:i/>
          <w:lang w:val="en-GB"/>
        </w:rPr>
        <w:t xml:space="preserve"> </w:t>
      </w:r>
      <w:r w:rsidR="00EA2AD9" w:rsidRPr="00F4237D">
        <w:rPr>
          <w:i/>
          <w:lang w:val="en-GB"/>
        </w:rPr>
        <w:t>headed by Varë Mësonjësi from: (</w:t>
      </w:r>
      <w:proofErr w:type="spellStart"/>
      <w:r w:rsidR="00EA2AD9" w:rsidRPr="00F4237D">
        <w:rPr>
          <w:i/>
          <w:lang w:val="en-GB"/>
        </w:rPr>
        <w:t>i</w:t>
      </w:r>
      <w:proofErr w:type="spellEnd"/>
      <w:r w:rsidR="00EA2AD9" w:rsidRPr="00F4237D">
        <w:rPr>
          <w:i/>
          <w:lang w:val="en-GB"/>
        </w:rPr>
        <w:t xml:space="preserve">) rent from agricultural land, (ii) compensation, (iii) </w:t>
      </w:r>
      <w:r w:rsidR="00C81B8D" w:rsidRPr="00F4237D">
        <w:rPr>
          <w:i/>
          <w:lang w:val="en-GB"/>
        </w:rPr>
        <w:t>easement</w:t>
      </w:r>
      <w:r w:rsidR="00EA2AD9" w:rsidRPr="00F4237D">
        <w:rPr>
          <w:i/>
          <w:lang w:val="en-GB"/>
        </w:rPr>
        <w:t xml:space="preserve">. The income is from the Company “TAP AG”, a branch of a foreign company in Albania, with </w:t>
      </w:r>
      <w:r w:rsidR="00141296" w:rsidRPr="00F4237D">
        <w:rPr>
          <w:i/>
          <w:lang w:val="en-GB"/>
        </w:rPr>
        <w:t>TAX ID</w:t>
      </w:r>
      <w:r w:rsidR="00EA2AD9" w:rsidRPr="00F4237D">
        <w:rPr>
          <w:i/>
          <w:lang w:val="en-GB"/>
        </w:rPr>
        <w:t xml:space="preserve"> K92402023O, with address Building 12, “Aba Business Center”, floor 9, office 906. The amount is </w:t>
      </w:r>
      <w:r w:rsidR="00F963B4" w:rsidRPr="00F4237D">
        <w:rPr>
          <w:i/>
          <w:lang w:val="en-GB"/>
        </w:rPr>
        <w:t xml:space="preserve">ALL </w:t>
      </w:r>
      <w:r w:rsidR="00EA2AD9" w:rsidRPr="00F4237D">
        <w:rPr>
          <w:i/>
          <w:lang w:val="en-GB"/>
        </w:rPr>
        <w:t>300,000.</w:t>
      </w:r>
      <w:r w:rsidR="00EA2AD9" w:rsidRPr="00F4237D">
        <w:rPr>
          <w:iCs/>
          <w:lang w:val="en-GB"/>
        </w:rPr>
        <w:t xml:space="preserve"> Attached to this declaration has been submitted</w:t>
      </w:r>
      <w:r w:rsidRPr="00F4237D">
        <w:rPr>
          <w:iCs/>
          <w:lang w:val="en-GB"/>
        </w:rPr>
        <w:t>:</w:t>
      </w:r>
      <w:r w:rsidR="00C81B8D" w:rsidRPr="00F4237D">
        <w:rPr>
          <w:iCs/>
          <w:lang w:val="en-GB"/>
        </w:rPr>
        <w:t xml:space="preserve"> </w:t>
      </w:r>
    </w:p>
    <w:p w14:paraId="4D6FDAF4" w14:textId="0FF6A2D8" w:rsidR="002D4E99" w:rsidRPr="00F4237D" w:rsidRDefault="00C81B8D">
      <w:pPr>
        <w:pStyle w:val="ListParagraph"/>
        <w:widowControl w:val="0"/>
        <w:numPr>
          <w:ilvl w:val="0"/>
          <w:numId w:val="14"/>
        </w:numPr>
        <w:autoSpaceDE w:val="0"/>
        <w:autoSpaceDN w:val="0"/>
        <w:adjustRightInd w:val="0"/>
        <w:spacing w:after="120" w:line="276" w:lineRule="auto"/>
        <w:ind w:left="0" w:firstLine="0"/>
        <w:contextualSpacing w:val="0"/>
        <w:jc w:val="both"/>
        <w:rPr>
          <w:rFonts w:eastAsia="MS Mincho"/>
          <w:b/>
          <w:iCs/>
          <w:lang w:val="en-GB"/>
        </w:rPr>
      </w:pPr>
      <w:r w:rsidRPr="00F4237D">
        <w:rPr>
          <w:lang w:val="en-GB"/>
        </w:rPr>
        <w:t>E</w:t>
      </w:r>
      <w:r w:rsidR="00EA2AD9" w:rsidRPr="00F4237D">
        <w:rPr>
          <w:lang w:val="en-GB"/>
        </w:rPr>
        <w:t>asement contract no.270 rep., /205col., date</w:t>
      </w:r>
      <w:r w:rsidR="00477C33" w:rsidRPr="00F4237D">
        <w:rPr>
          <w:lang w:val="en-GB"/>
        </w:rPr>
        <w:t>d</w:t>
      </w:r>
      <w:r w:rsidR="00EA2AD9" w:rsidRPr="00F4237D">
        <w:rPr>
          <w:lang w:val="en-GB"/>
        </w:rPr>
        <w:t xml:space="preserve"> 28.01.2016 </w:t>
      </w:r>
      <w:r w:rsidRPr="00F4237D">
        <w:rPr>
          <w:lang w:val="en-GB"/>
        </w:rPr>
        <w:t>between t</w:t>
      </w:r>
      <w:r w:rsidR="00EA2AD9" w:rsidRPr="00F4237D">
        <w:rPr>
          <w:lang w:val="en-GB"/>
        </w:rPr>
        <w:t xml:space="preserve">he parties Mrs. Varë Mësonjësi and the company “TAP AG”, which uses an arable plot with an area of ​​736 m2 with no. 474/5 in, </w:t>
      </w:r>
      <w:r w:rsidRPr="00F4237D">
        <w:rPr>
          <w:lang w:val="en-GB"/>
        </w:rPr>
        <w:t>CZ</w:t>
      </w:r>
      <w:r w:rsidR="00EA2AD9" w:rsidRPr="00F4237D">
        <w:rPr>
          <w:lang w:val="en-GB"/>
        </w:rPr>
        <w:t xml:space="preserve">. 1295, owned by the mother of </w:t>
      </w:r>
      <w:r w:rsidR="00E57BFB" w:rsidRPr="00F4237D">
        <w:rPr>
          <w:lang w:val="en-GB"/>
        </w:rPr>
        <w:t>the assessee’s cohabitant</w:t>
      </w:r>
      <w:r w:rsidR="00EA2AD9" w:rsidRPr="00F4237D">
        <w:rPr>
          <w:lang w:val="en-GB"/>
        </w:rPr>
        <w:t xml:space="preserve">. The value for granting these rights through this contract is in the amount of </w:t>
      </w:r>
      <w:r w:rsidR="00F963B4" w:rsidRPr="00F4237D">
        <w:rPr>
          <w:lang w:val="en-GB"/>
        </w:rPr>
        <w:t xml:space="preserve">ALL </w:t>
      </w:r>
      <w:r w:rsidR="00EA2AD9" w:rsidRPr="00F4237D">
        <w:rPr>
          <w:lang w:val="en-GB"/>
        </w:rPr>
        <w:t>366,528</w:t>
      </w:r>
      <w:r w:rsidR="009E009E" w:rsidRPr="00F4237D">
        <w:rPr>
          <w:lang w:val="en-GB"/>
        </w:rPr>
        <w:t>;</w:t>
      </w:r>
    </w:p>
    <w:p w14:paraId="6E3CD469" w14:textId="5C3E5E20" w:rsidR="002D4E99" w:rsidRPr="00F4237D" w:rsidRDefault="006E371A">
      <w:pPr>
        <w:pStyle w:val="ListParagraph"/>
        <w:widowControl w:val="0"/>
        <w:numPr>
          <w:ilvl w:val="0"/>
          <w:numId w:val="14"/>
        </w:numPr>
        <w:autoSpaceDE w:val="0"/>
        <w:autoSpaceDN w:val="0"/>
        <w:adjustRightInd w:val="0"/>
        <w:spacing w:after="120" w:line="276" w:lineRule="auto"/>
        <w:ind w:left="0" w:firstLine="0"/>
        <w:contextualSpacing w:val="0"/>
        <w:jc w:val="both"/>
        <w:rPr>
          <w:rFonts w:eastAsia="MS Mincho"/>
          <w:b/>
          <w:iCs/>
          <w:lang w:val="en-GB"/>
        </w:rPr>
      </w:pPr>
      <w:r w:rsidRPr="00F4237D">
        <w:rPr>
          <w:lang w:val="en-GB"/>
        </w:rPr>
        <w:t xml:space="preserve">notarial declaration for compensation no. 268 rep., /203col., dated 28.1.2016, by which the company “Tap AG” offers compensation for the crops and/or structure that will be relocated, in order to develop the works for the project, which will be developed on the </w:t>
      </w:r>
      <w:r w:rsidR="00C81B8D" w:rsidRPr="00F4237D">
        <w:rPr>
          <w:lang w:val="en-GB"/>
        </w:rPr>
        <w:t xml:space="preserve">arable land </w:t>
      </w:r>
      <w:r w:rsidRPr="00F4237D">
        <w:rPr>
          <w:lang w:val="en-GB"/>
        </w:rPr>
        <w:t xml:space="preserve">owned by the cohabitant's mother with no. 474/5 in, </w:t>
      </w:r>
      <w:r w:rsidR="00C81B8D" w:rsidRPr="00F4237D">
        <w:rPr>
          <w:lang w:val="en-GB"/>
        </w:rPr>
        <w:t>CZ</w:t>
      </w:r>
      <w:r w:rsidRPr="00F4237D">
        <w:rPr>
          <w:lang w:val="en-GB"/>
        </w:rPr>
        <w:t xml:space="preserve">. 1295. The value of the compensation determined in the notarial declaration is </w:t>
      </w:r>
      <w:r w:rsidR="00F963B4" w:rsidRPr="00F4237D">
        <w:rPr>
          <w:lang w:val="en-GB"/>
        </w:rPr>
        <w:t xml:space="preserve">ALL </w:t>
      </w:r>
      <w:r w:rsidRPr="00F4237D">
        <w:rPr>
          <w:lang w:val="en-GB"/>
        </w:rPr>
        <w:t>22,160</w:t>
      </w:r>
      <w:r w:rsidR="009E009E" w:rsidRPr="00F4237D">
        <w:rPr>
          <w:lang w:val="en-GB"/>
        </w:rPr>
        <w:t>;</w:t>
      </w:r>
    </w:p>
    <w:p w14:paraId="690266E8" w14:textId="3C6C2446" w:rsidR="009E009E" w:rsidRPr="00F4237D" w:rsidRDefault="006E371A">
      <w:pPr>
        <w:pStyle w:val="ListParagraph"/>
        <w:widowControl w:val="0"/>
        <w:numPr>
          <w:ilvl w:val="0"/>
          <w:numId w:val="14"/>
        </w:numPr>
        <w:autoSpaceDE w:val="0"/>
        <w:autoSpaceDN w:val="0"/>
        <w:adjustRightInd w:val="0"/>
        <w:spacing w:after="120" w:line="276" w:lineRule="auto"/>
        <w:ind w:left="0" w:firstLine="0"/>
        <w:contextualSpacing w:val="0"/>
        <w:jc w:val="both"/>
        <w:rPr>
          <w:rFonts w:eastAsia="MS Mincho"/>
          <w:b/>
          <w:iCs/>
          <w:lang w:val="en-GB"/>
        </w:rPr>
      </w:pPr>
      <w:r w:rsidRPr="00F4237D">
        <w:rPr>
          <w:lang w:val="en-GB"/>
        </w:rPr>
        <w:t xml:space="preserve">lease agreement no.269 </w:t>
      </w:r>
      <w:proofErr w:type="gramStart"/>
      <w:r w:rsidRPr="00F4237D">
        <w:rPr>
          <w:lang w:val="en-GB"/>
        </w:rPr>
        <w:t>rep,/</w:t>
      </w:r>
      <w:proofErr w:type="gramEnd"/>
      <w:r w:rsidRPr="00F4237D">
        <w:rPr>
          <w:lang w:val="en-GB"/>
        </w:rPr>
        <w:t xml:space="preserve">204col., dated 28.01.2016 </w:t>
      </w:r>
      <w:r w:rsidR="00C81B8D" w:rsidRPr="00F4237D">
        <w:rPr>
          <w:lang w:val="en-GB"/>
        </w:rPr>
        <w:t xml:space="preserve">between </w:t>
      </w:r>
      <w:r w:rsidRPr="00F4237D">
        <w:rPr>
          <w:lang w:val="en-GB"/>
        </w:rPr>
        <w:t xml:space="preserve">Mrs. Varë Mësonjësi and the company “TAP AG”, </w:t>
      </w:r>
      <w:r w:rsidR="00C81B8D" w:rsidRPr="00F4237D">
        <w:rPr>
          <w:lang w:val="en-GB"/>
        </w:rPr>
        <w:t xml:space="preserve">concerning the lease by </w:t>
      </w:r>
      <w:r w:rsidRPr="00F4237D">
        <w:rPr>
          <w:lang w:val="en-GB"/>
        </w:rPr>
        <w:t xml:space="preserve">the company </w:t>
      </w:r>
      <w:r w:rsidR="00C81B8D" w:rsidRPr="00F4237D">
        <w:rPr>
          <w:lang w:val="en-GB"/>
        </w:rPr>
        <w:t xml:space="preserve">of </w:t>
      </w:r>
      <w:r w:rsidRPr="00F4237D">
        <w:rPr>
          <w:lang w:val="en-GB"/>
        </w:rPr>
        <w:t>an area of ​​2,770 m</w:t>
      </w:r>
      <w:r w:rsidRPr="00F4237D">
        <w:rPr>
          <w:vertAlign w:val="superscript"/>
          <w:lang w:val="en-GB"/>
        </w:rPr>
        <w:t xml:space="preserve">2 </w:t>
      </w:r>
      <w:r w:rsidRPr="00F4237D">
        <w:rPr>
          <w:lang w:val="en-GB"/>
        </w:rPr>
        <w:t>out of the total area of ​​12,430 m</w:t>
      </w:r>
      <w:r w:rsidRPr="00F4237D">
        <w:rPr>
          <w:vertAlign w:val="superscript"/>
          <w:lang w:val="en-GB"/>
        </w:rPr>
        <w:t xml:space="preserve">2 </w:t>
      </w:r>
      <w:r w:rsidRPr="00F4237D">
        <w:rPr>
          <w:lang w:val="en-GB"/>
        </w:rPr>
        <w:t xml:space="preserve">of the agricultural </w:t>
      </w:r>
      <w:r w:rsidR="00C81B8D" w:rsidRPr="00F4237D">
        <w:rPr>
          <w:lang w:val="en-GB"/>
        </w:rPr>
        <w:t xml:space="preserve">land </w:t>
      </w:r>
      <w:r w:rsidRPr="00F4237D">
        <w:rPr>
          <w:lang w:val="en-GB"/>
        </w:rPr>
        <w:t xml:space="preserve">property, owned by the cohabitant's mother with no. 474/5 in, </w:t>
      </w:r>
      <w:r w:rsidR="00C81B8D" w:rsidRPr="00F4237D">
        <w:rPr>
          <w:lang w:val="en-GB"/>
        </w:rPr>
        <w:t>CZ</w:t>
      </w:r>
      <w:r w:rsidRPr="00F4237D">
        <w:rPr>
          <w:lang w:val="en-GB"/>
        </w:rPr>
        <w:t>. 1295. The value of the lease for a period of 24 months</w:t>
      </w:r>
      <w:r w:rsidR="00C81B8D" w:rsidRPr="00F4237D">
        <w:rPr>
          <w:lang w:val="en-GB"/>
        </w:rPr>
        <w:t>/</w:t>
      </w:r>
      <w:r w:rsidRPr="00F4237D">
        <w:rPr>
          <w:lang w:val="en-GB"/>
        </w:rPr>
        <w:t xml:space="preserve">the term of the contract is </w:t>
      </w:r>
      <w:r w:rsidR="00F963B4" w:rsidRPr="00F4237D">
        <w:rPr>
          <w:lang w:val="en-GB"/>
        </w:rPr>
        <w:t xml:space="preserve">ALL </w:t>
      </w:r>
      <w:r w:rsidRPr="00F4237D">
        <w:rPr>
          <w:lang w:val="en-GB"/>
        </w:rPr>
        <w:t>689,730</w:t>
      </w:r>
      <w:r w:rsidR="009E009E" w:rsidRPr="00F4237D">
        <w:rPr>
          <w:lang w:val="en-GB"/>
        </w:rPr>
        <w:t>.</w:t>
      </w:r>
      <w:r w:rsidR="00C81B8D" w:rsidRPr="00F4237D">
        <w:rPr>
          <w:lang w:val="en-GB"/>
        </w:rPr>
        <w:t xml:space="preserve"> </w:t>
      </w:r>
    </w:p>
    <w:p w14:paraId="1C32BCD5" w14:textId="4AB73A3B" w:rsidR="009E009E" w:rsidRPr="00F4237D" w:rsidRDefault="009E009E">
      <w:pPr>
        <w:pStyle w:val="ListParagraph"/>
        <w:widowControl w:val="0"/>
        <w:numPr>
          <w:ilvl w:val="2"/>
          <w:numId w:val="16"/>
        </w:numPr>
        <w:autoSpaceDE w:val="0"/>
        <w:autoSpaceDN w:val="0"/>
        <w:adjustRightInd w:val="0"/>
        <w:spacing w:after="120" w:line="276" w:lineRule="auto"/>
        <w:ind w:left="0" w:firstLine="0"/>
        <w:contextualSpacing w:val="0"/>
        <w:jc w:val="both"/>
        <w:rPr>
          <w:lang w:val="en-GB"/>
        </w:rPr>
      </w:pPr>
      <w:r w:rsidRPr="00F4237D">
        <w:rPr>
          <w:lang w:val="en-GB"/>
        </w:rPr>
        <w:t xml:space="preserve"> </w:t>
      </w:r>
      <w:r w:rsidR="006E371A" w:rsidRPr="00F4237D">
        <w:rPr>
          <w:lang w:val="en-GB"/>
        </w:rPr>
        <w:t xml:space="preserve">In the 2014 periodic annual declaration, </w:t>
      </w:r>
      <w:r w:rsidR="00E57BFB" w:rsidRPr="00F4237D">
        <w:rPr>
          <w:lang w:val="en-GB"/>
        </w:rPr>
        <w:t>the person related to the assessee</w:t>
      </w:r>
      <w:r w:rsidR="006E371A" w:rsidRPr="00F4237D">
        <w:rPr>
          <w:lang w:val="en-GB"/>
        </w:rPr>
        <w:t xml:space="preserve"> declared the </w:t>
      </w:r>
      <w:r w:rsidR="006E371A" w:rsidRPr="00F4237D">
        <w:rPr>
          <w:lang w:val="en-GB"/>
        </w:rPr>
        <w:lastRenderedPageBreak/>
        <w:t xml:space="preserve">agricultural land in ownership, but did not declare income from agricultural activity on this land. Likewise, the assessee did not declare income from the use of agricultural land, until the 2016 periodic declaration, in which </w:t>
      </w:r>
      <w:r w:rsidR="00C81B8D" w:rsidRPr="00F4237D">
        <w:rPr>
          <w:lang w:val="en-GB"/>
        </w:rPr>
        <w:t xml:space="preserve">she </w:t>
      </w:r>
      <w:r w:rsidR="006E371A" w:rsidRPr="00F4237D">
        <w:rPr>
          <w:lang w:val="en-GB"/>
        </w:rPr>
        <w:t xml:space="preserve">declares income </w:t>
      </w:r>
      <w:r w:rsidR="00C81B8D" w:rsidRPr="00F4237D">
        <w:rPr>
          <w:lang w:val="en-GB"/>
        </w:rPr>
        <w:t>under t</w:t>
      </w:r>
      <w:r w:rsidR="006E371A" w:rsidRPr="00F4237D">
        <w:rPr>
          <w:lang w:val="en-GB"/>
        </w:rPr>
        <w:t xml:space="preserve">he contract with the company “TAP AG”. </w:t>
      </w:r>
    </w:p>
    <w:p w14:paraId="6182F618" w14:textId="0E97F743" w:rsidR="009E009E" w:rsidRPr="00F4237D" w:rsidRDefault="009E009E">
      <w:pPr>
        <w:pStyle w:val="ListParagraph"/>
        <w:widowControl w:val="0"/>
        <w:numPr>
          <w:ilvl w:val="2"/>
          <w:numId w:val="16"/>
        </w:numPr>
        <w:autoSpaceDE w:val="0"/>
        <w:autoSpaceDN w:val="0"/>
        <w:adjustRightInd w:val="0"/>
        <w:spacing w:after="120" w:line="276" w:lineRule="auto"/>
        <w:ind w:left="0" w:firstLine="0"/>
        <w:contextualSpacing w:val="0"/>
        <w:jc w:val="both"/>
        <w:rPr>
          <w:lang w:val="en-GB"/>
        </w:rPr>
      </w:pPr>
      <w:r w:rsidRPr="00F4237D">
        <w:rPr>
          <w:lang w:val="en-GB"/>
        </w:rPr>
        <w:t>BKT</w:t>
      </w:r>
      <w:r w:rsidRPr="00F4237D">
        <w:rPr>
          <w:rStyle w:val="FootnoteReference"/>
          <w:lang w:val="en-GB"/>
        </w:rPr>
        <w:footnoteReference w:id="35"/>
      </w:r>
      <w:r w:rsidR="003552F7" w:rsidRPr="00F4237D">
        <w:rPr>
          <w:lang w:val="en-GB"/>
        </w:rPr>
        <w:t xml:space="preserve"> informed the </w:t>
      </w:r>
      <w:r w:rsidR="009A6FD4" w:rsidRPr="00F4237D">
        <w:rPr>
          <w:lang w:val="en-GB"/>
        </w:rPr>
        <w:t>Commission</w:t>
      </w:r>
      <w:r w:rsidR="006E371A" w:rsidRPr="00F4237D">
        <w:rPr>
          <w:lang w:val="en-GB"/>
        </w:rPr>
        <w:t xml:space="preserve"> that on 12.04.2016, the total amount of </w:t>
      </w:r>
      <w:r w:rsidR="00F963B4" w:rsidRPr="00F4237D">
        <w:rPr>
          <w:lang w:val="en-GB"/>
        </w:rPr>
        <w:t xml:space="preserve">ALL </w:t>
      </w:r>
      <w:r w:rsidR="006E371A" w:rsidRPr="00F4237D">
        <w:rPr>
          <w:lang w:val="en-GB"/>
        </w:rPr>
        <w:t xml:space="preserve">1,078,418 was transferred to the account number specified in the above contracts (402220142), which is the account of Mr. Gentian Mësonjësi (representative with power of attorney no.1555 rep. /1184kol., date 14.11.2015) from the company “Trans Adriatic Pipeline Albania”. On 15.04.2016, the amount of </w:t>
      </w:r>
      <w:r w:rsidR="00F963B4" w:rsidRPr="00F4237D">
        <w:rPr>
          <w:lang w:val="en-GB"/>
        </w:rPr>
        <w:t xml:space="preserve">ALL </w:t>
      </w:r>
      <w:r w:rsidR="006E371A" w:rsidRPr="00F4237D">
        <w:rPr>
          <w:lang w:val="en-GB"/>
        </w:rPr>
        <w:t>300,000 was transferred to Mr. Alban Mësonjësi.</w:t>
      </w:r>
    </w:p>
    <w:p w14:paraId="7827D1D4" w14:textId="0D34E73F" w:rsidR="009E009E" w:rsidRPr="00F4237D" w:rsidRDefault="00E16AA3">
      <w:pPr>
        <w:pStyle w:val="ListParagraph"/>
        <w:widowControl w:val="0"/>
        <w:numPr>
          <w:ilvl w:val="2"/>
          <w:numId w:val="16"/>
        </w:numPr>
        <w:autoSpaceDE w:val="0"/>
        <w:autoSpaceDN w:val="0"/>
        <w:adjustRightInd w:val="0"/>
        <w:spacing w:after="120" w:line="276" w:lineRule="auto"/>
        <w:ind w:left="0" w:firstLine="0"/>
        <w:contextualSpacing w:val="0"/>
        <w:jc w:val="both"/>
        <w:rPr>
          <w:b/>
          <w:bCs/>
          <w:i/>
          <w:iCs/>
          <w:lang w:val="en-GB"/>
        </w:rPr>
      </w:pPr>
      <w:r w:rsidRPr="00F4237D">
        <w:rPr>
          <w:b/>
          <w:bCs/>
          <w:i/>
          <w:iCs/>
          <w:lang w:val="en-GB"/>
        </w:rPr>
        <w:t xml:space="preserve">In view of the above, the income declared in the vetting declaration of assets, from use of agricultural land, date after </w:t>
      </w:r>
      <w:r w:rsidR="009E009E" w:rsidRPr="00F4237D">
        <w:rPr>
          <w:b/>
          <w:bCs/>
          <w:i/>
          <w:iCs/>
          <w:lang w:val="en-GB"/>
        </w:rPr>
        <w:t xml:space="preserve">2014, </w:t>
      </w:r>
      <w:r w:rsidRPr="00F4237D">
        <w:rPr>
          <w:b/>
          <w:bCs/>
          <w:i/>
          <w:iCs/>
          <w:lang w:val="en-GB"/>
        </w:rPr>
        <w:t xml:space="preserve">the time when the company </w:t>
      </w:r>
      <w:r w:rsidR="009E009E" w:rsidRPr="00F4237D">
        <w:rPr>
          <w:b/>
          <w:bCs/>
          <w:i/>
          <w:iCs/>
          <w:lang w:val="en-GB"/>
        </w:rPr>
        <w:t>“</w:t>
      </w:r>
      <w:r w:rsidR="00FF5781" w:rsidRPr="00F4237D">
        <w:rPr>
          <w:b/>
          <w:bCs/>
          <w:i/>
          <w:iCs/>
          <w:lang w:val="en-GB"/>
        </w:rPr>
        <w:t>PPI</w:t>
      </w:r>
      <w:r w:rsidR="009E009E" w:rsidRPr="00F4237D">
        <w:rPr>
          <w:b/>
          <w:bCs/>
          <w:i/>
          <w:iCs/>
          <w:lang w:val="en-GB"/>
        </w:rPr>
        <w:t>”, Sarandë</w:t>
      </w:r>
      <w:r w:rsidRPr="00F4237D">
        <w:rPr>
          <w:b/>
          <w:bCs/>
          <w:i/>
          <w:iCs/>
          <w:lang w:val="en-GB"/>
        </w:rPr>
        <w:t xml:space="preserve"> was established</w:t>
      </w:r>
      <w:r w:rsidR="009E009E" w:rsidRPr="00F4237D">
        <w:rPr>
          <w:b/>
          <w:bCs/>
          <w:i/>
          <w:iCs/>
          <w:lang w:val="en-GB"/>
        </w:rPr>
        <w:t>.</w:t>
      </w:r>
    </w:p>
    <w:p w14:paraId="2AA9AD6D" w14:textId="346C316F" w:rsidR="009E009E" w:rsidRPr="00F4237D" w:rsidRDefault="00F77FCB">
      <w:pPr>
        <w:pStyle w:val="ListParagraph"/>
        <w:widowControl w:val="0"/>
        <w:numPr>
          <w:ilvl w:val="2"/>
          <w:numId w:val="16"/>
        </w:numPr>
        <w:autoSpaceDE w:val="0"/>
        <w:autoSpaceDN w:val="0"/>
        <w:adjustRightInd w:val="0"/>
        <w:spacing w:after="120" w:line="276" w:lineRule="auto"/>
        <w:ind w:left="0" w:firstLine="0"/>
        <w:contextualSpacing w:val="0"/>
        <w:jc w:val="both"/>
        <w:rPr>
          <w:rFonts w:eastAsia="MS Mincho"/>
          <w:b/>
          <w:lang w:val="en-GB"/>
        </w:rPr>
      </w:pPr>
      <w:r w:rsidRPr="00F4237D">
        <w:rPr>
          <w:rFonts w:eastAsia="MS Mincho"/>
          <w:lang w:val="en-GB"/>
        </w:rPr>
        <w:t xml:space="preserve">The </w:t>
      </w:r>
      <w:r w:rsidR="009A6FD4" w:rsidRPr="00F4237D">
        <w:rPr>
          <w:rFonts w:eastAsia="MS Mincho"/>
          <w:lang w:val="en-GB"/>
        </w:rPr>
        <w:t>Commission</w:t>
      </w:r>
      <w:r w:rsidRPr="00F4237D">
        <w:rPr>
          <w:rFonts w:eastAsia="MS Mincho"/>
          <w:lang w:val="en-GB"/>
        </w:rPr>
        <w:t xml:space="preserve">, regarding the assessee's declaration of the </w:t>
      </w:r>
      <w:r w:rsidRPr="00F4237D">
        <w:rPr>
          <w:rFonts w:eastAsia="MS Mincho"/>
          <w:i/>
          <w:iCs/>
          <w:lang w:val="en-GB"/>
        </w:rPr>
        <w:t xml:space="preserve">joint income of his agricultural </w:t>
      </w:r>
      <w:r w:rsidR="00E16AA3" w:rsidRPr="00F4237D">
        <w:rPr>
          <w:rFonts w:eastAsia="MS Mincho"/>
          <w:i/>
          <w:iCs/>
          <w:lang w:val="en-GB"/>
        </w:rPr>
        <w:t xml:space="preserve">household, </w:t>
      </w:r>
      <w:r w:rsidRPr="00F4237D">
        <w:rPr>
          <w:rFonts w:eastAsia="MS Mincho"/>
          <w:lang w:val="en-GB"/>
        </w:rPr>
        <w:t xml:space="preserve">has </w:t>
      </w:r>
      <w:r w:rsidR="00E16AA3" w:rsidRPr="00F4237D">
        <w:rPr>
          <w:rFonts w:eastAsia="MS Mincho"/>
          <w:lang w:val="en-GB"/>
        </w:rPr>
        <w:t>shifted the burden of</w:t>
      </w:r>
      <w:r w:rsidRPr="00F4237D">
        <w:rPr>
          <w:rFonts w:eastAsia="MS Mincho"/>
          <w:lang w:val="en-GB"/>
        </w:rPr>
        <w:t xml:space="preserve"> proof to the assessee, after finding that the related person and the assessee have not declared in their periodic declarations</w:t>
      </w:r>
      <w:r w:rsidR="00E16AA3" w:rsidRPr="00F4237D">
        <w:rPr>
          <w:rFonts w:eastAsia="MS Mincho"/>
          <w:lang w:val="en-GB"/>
        </w:rPr>
        <w:t>,</w:t>
      </w:r>
      <w:r w:rsidRPr="00F4237D">
        <w:rPr>
          <w:rFonts w:eastAsia="MS Mincho"/>
          <w:lang w:val="en-GB"/>
        </w:rPr>
        <w:t xml:space="preserve"> income from this activity, and there is no documented evidence from institutions </w:t>
      </w:r>
      <w:r w:rsidR="00E16AA3" w:rsidRPr="00F4237D">
        <w:rPr>
          <w:rFonts w:eastAsia="MS Mincho"/>
          <w:lang w:val="en-GB"/>
        </w:rPr>
        <w:t xml:space="preserve">to prove that such revenue was generated </w:t>
      </w:r>
      <w:r w:rsidRPr="00F4237D">
        <w:rPr>
          <w:rFonts w:eastAsia="MS Mincho"/>
          <w:lang w:val="en-GB"/>
        </w:rPr>
        <w:t xml:space="preserve">by the agricultural </w:t>
      </w:r>
      <w:r w:rsidR="00E16AA3" w:rsidRPr="00F4237D">
        <w:rPr>
          <w:rFonts w:eastAsia="MS Mincho"/>
          <w:lang w:val="en-GB"/>
        </w:rPr>
        <w:t xml:space="preserve">household. </w:t>
      </w:r>
    </w:p>
    <w:p w14:paraId="4A6EE85E" w14:textId="50A7C674" w:rsidR="009E009E" w:rsidRPr="00F4237D" w:rsidRDefault="00DA234E">
      <w:pPr>
        <w:pStyle w:val="ListParagraph"/>
        <w:widowControl w:val="0"/>
        <w:numPr>
          <w:ilvl w:val="2"/>
          <w:numId w:val="16"/>
        </w:numPr>
        <w:autoSpaceDE w:val="0"/>
        <w:autoSpaceDN w:val="0"/>
        <w:adjustRightInd w:val="0"/>
        <w:spacing w:after="120" w:line="276" w:lineRule="auto"/>
        <w:ind w:left="0" w:firstLine="0"/>
        <w:contextualSpacing w:val="0"/>
        <w:jc w:val="both"/>
        <w:rPr>
          <w:rFonts w:eastAsia="MS Mincho"/>
          <w:b/>
          <w:i/>
          <w:iCs/>
          <w:lang w:val="en-GB"/>
        </w:rPr>
      </w:pPr>
      <w:r w:rsidRPr="00F4237D">
        <w:rPr>
          <w:lang w:val="en-GB"/>
        </w:rPr>
        <w:t>The assessee</w:t>
      </w:r>
      <w:r w:rsidR="009E009E" w:rsidRPr="00F4237D">
        <w:rPr>
          <w:lang w:val="en-GB"/>
        </w:rPr>
        <w:t xml:space="preserve">, </w:t>
      </w:r>
      <w:r w:rsidR="00F77FCB" w:rsidRPr="00F4237D">
        <w:rPr>
          <w:lang w:val="en-GB"/>
        </w:rPr>
        <w:t xml:space="preserve">in response to the results of the investigation and during the hearing explained that: </w:t>
      </w:r>
      <w:r w:rsidR="00F77FCB" w:rsidRPr="00F4237D">
        <w:rPr>
          <w:i/>
          <w:iCs/>
          <w:lang w:val="en-GB"/>
        </w:rPr>
        <w:t>"...we present the "</w:t>
      </w:r>
      <w:r w:rsidR="00E16AA3" w:rsidRPr="00F4237D">
        <w:rPr>
          <w:i/>
          <w:iCs/>
          <w:lang w:val="en-GB"/>
        </w:rPr>
        <w:t xml:space="preserve">Estimation </w:t>
      </w:r>
      <w:r w:rsidR="00F77FCB" w:rsidRPr="00F4237D">
        <w:rPr>
          <w:i/>
          <w:iCs/>
          <w:lang w:val="en-GB"/>
        </w:rPr>
        <w:t xml:space="preserve">Report" for the calculation of income from agricultural land, prepared by the licensed expert L.B. In the first declaration of assets, the spouse/cohabitant declared "income from the agricultural </w:t>
      </w:r>
      <w:r w:rsidR="00E16AA3" w:rsidRPr="00F4237D">
        <w:rPr>
          <w:rFonts w:eastAsia="MS Mincho"/>
          <w:i/>
          <w:iCs/>
          <w:lang w:val="en-GB"/>
        </w:rPr>
        <w:t>household</w:t>
      </w:r>
      <w:r w:rsidR="00E16AA3" w:rsidRPr="00F4237D">
        <w:rPr>
          <w:i/>
          <w:iCs/>
          <w:lang w:val="en-GB"/>
        </w:rPr>
        <w:t xml:space="preserve"> </w:t>
      </w:r>
      <w:r w:rsidR="00F77FCB" w:rsidRPr="00F4237D">
        <w:rPr>
          <w:i/>
          <w:iCs/>
          <w:lang w:val="en-GB"/>
        </w:rPr>
        <w:t xml:space="preserve">", but without specifying a concrete value, because this income was received from the </w:t>
      </w:r>
      <w:r w:rsidR="00840EED" w:rsidRPr="00F4237D">
        <w:rPr>
          <w:i/>
          <w:iCs/>
          <w:lang w:val="en-GB"/>
        </w:rPr>
        <w:t>agricultural household</w:t>
      </w:r>
      <w:r w:rsidR="00F77FCB" w:rsidRPr="00F4237D">
        <w:rPr>
          <w:i/>
          <w:iCs/>
          <w:lang w:val="en-GB"/>
        </w:rPr>
        <w:t xml:space="preserve">, but in the tax legislation, especially before 2014, there was no obligation for persons living in the village to document with an invoice or in any other way the income generated from agricultural land. In 2016, income from agricultural land is documented, because in this year the land was rented out, etc. Since the spouse had income and products from agricultural land, his </w:t>
      </w:r>
      <w:r w:rsidR="0013116C" w:rsidRPr="00F4237D">
        <w:rPr>
          <w:i/>
          <w:iCs/>
          <w:lang w:val="en-GB"/>
        </w:rPr>
        <w:t xml:space="preserve">living </w:t>
      </w:r>
      <w:r w:rsidR="00F77FCB" w:rsidRPr="00F4237D">
        <w:rPr>
          <w:i/>
          <w:iCs/>
          <w:lang w:val="en-GB"/>
        </w:rPr>
        <w:t xml:space="preserve">expenses until the end of 2014 should be reduced by 44%, as the practice of the </w:t>
      </w:r>
      <w:r w:rsidR="008234A7" w:rsidRPr="00F4237D">
        <w:rPr>
          <w:i/>
          <w:iCs/>
          <w:lang w:val="en-GB"/>
        </w:rPr>
        <w:t>re-evaluation</w:t>
      </w:r>
      <w:r w:rsidR="00F77FCB" w:rsidRPr="00F4237D">
        <w:rPr>
          <w:i/>
          <w:iCs/>
          <w:lang w:val="en-GB"/>
        </w:rPr>
        <w:t xml:space="preserve"> bodies in this regard has been consolidated</w:t>
      </w:r>
      <w:r w:rsidR="009E009E" w:rsidRPr="00F4237D">
        <w:rPr>
          <w:i/>
          <w:iCs/>
          <w:lang w:val="en-GB"/>
        </w:rPr>
        <w:t xml:space="preserve">”. </w:t>
      </w:r>
      <w:r w:rsidR="00E16AA3" w:rsidRPr="00F4237D">
        <w:rPr>
          <w:i/>
          <w:iCs/>
          <w:lang w:val="en-GB"/>
        </w:rPr>
        <w:t xml:space="preserve"> </w:t>
      </w:r>
    </w:p>
    <w:p w14:paraId="1BD539B7" w14:textId="7AE4B810" w:rsidR="009E009E" w:rsidRPr="00F4237D" w:rsidRDefault="00F77FCB">
      <w:pPr>
        <w:pStyle w:val="ListParagraph"/>
        <w:widowControl w:val="0"/>
        <w:numPr>
          <w:ilvl w:val="2"/>
          <w:numId w:val="16"/>
        </w:numPr>
        <w:autoSpaceDE w:val="0"/>
        <w:autoSpaceDN w:val="0"/>
        <w:adjustRightInd w:val="0"/>
        <w:spacing w:after="120" w:line="276" w:lineRule="auto"/>
        <w:ind w:left="0" w:firstLine="0"/>
        <w:contextualSpacing w:val="0"/>
        <w:jc w:val="both"/>
        <w:rPr>
          <w:rFonts w:eastAsia="MS Mincho"/>
          <w:b/>
          <w:lang w:val="en-GB"/>
        </w:rPr>
      </w:pPr>
      <w:r w:rsidRPr="00F4237D">
        <w:rPr>
          <w:lang w:val="en-GB"/>
        </w:rPr>
        <w:t xml:space="preserve">The </w:t>
      </w:r>
      <w:r w:rsidR="009A6FD4" w:rsidRPr="00F4237D">
        <w:rPr>
          <w:lang w:val="en-GB"/>
        </w:rPr>
        <w:t>Commission</w:t>
      </w:r>
      <w:r w:rsidRPr="00F4237D">
        <w:rPr>
          <w:lang w:val="en-GB"/>
        </w:rPr>
        <w:t xml:space="preserve"> further </w:t>
      </w:r>
      <w:r w:rsidR="00E16AA3" w:rsidRPr="00F4237D">
        <w:rPr>
          <w:lang w:val="en-GB"/>
        </w:rPr>
        <w:t xml:space="preserve">concluded </w:t>
      </w:r>
      <w:r w:rsidRPr="00F4237D">
        <w:rPr>
          <w:lang w:val="en-GB"/>
        </w:rPr>
        <w:t xml:space="preserve">that the income from the agricultural </w:t>
      </w:r>
      <w:r w:rsidR="00E16AA3" w:rsidRPr="00F4237D">
        <w:rPr>
          <w:lang w:val="en-GB"/>
        </w:rPr>
        <w:t xml:space="preserve">household </w:t>
      </w:r>
      <w:r w:rsidRPr="00F4237D">
        <w:rPr>
          <w:lang w:val="en-GB"/>
        </w:rPr>
        <w:t xml:space="preserve">cannot be included in the financial analysis, since the assessee and the cohabitant have not declared the amount of income derived from the agricultural activity, during the periodic declarations nor in the </w:t>
      </w:r>
      <w:r w:rsidR="004F4D2D" w:rsidRPr="00F4237D">
        <w:rPr>
          <w:lang w:val="en-GB"/>
        </w:rPr>
        <w:t>vetting declaration of assets</w:t>
      </w:r>
      <w:r w:rsidRPr="00F4237D">
        <w:rPr>
          <w:lang w:val="en-GB"/>
        </w:rPr>
        <w:t>. It was also proven during the investigation that the related person resided and worked continuously in the city of Tirana. For this reason, reduced living expenses cannot be applied.</w:t>
      </w:r>
    </w:p>
    <w:p w14:paraId="5E13D39B" w14:textId="204EF231" w:rsidR="009E009E" w:rsidRPr="00F4237D" w:rsidRDefault="00840EED">
      <w:pPr>
        <w:pStyle w:val="ListParagraph"/>
        <w:widowControl w:val="0"/>
        <w:numPr>
          <w:ilvl w:val="2"/>
          <w:numId w:val="16"/>
        </w:numPr>
        <w:autoSpaceDE w:val="0"/>
        <w:autoSpaceDN w:val="0"/>
        <w:adjustRightInd w:val="0"/>
        <w:spacing w:after="120" w:line="276" w:lineRule="auto"/>
        <w:ind w:left="0" w:firstLine="0"/>
        <w:contextualSpacing w:val="0"/>
        <w:jc w:val="both"/>
        <w:rPr>
          <w:rFonts w:eastAsia="MS Mincho"/>
          <w:b/>
          <w:i/>
          <w:iCs/>
          <w:lang w:val="en-GB"/>
        </w:rPr>
      </w:pPr>
      <w:r w:rsidRPr="00F4237D">
        <w:rPr>
          <w:bCs/>
          <w:color w:val="000000"/>
          <w:lang w:val="en-GB"/>
        </w:rPr>
        <w:t xml:space="preserve">The LSU, in reviewing the grounds of appeal of </w:t>
      </w:r>
      <w:r w:rsidR="009B2095" w:rsidRPr="00F4237D">
        <w:rPr>
          <w:lang w:val="en-GB"/>
        </w:rPr>
        <w:t xml:space="preserve">the assessee </w:t>
      </w:r>
      <w:r w:rsidRPr="00F4237D">
        <w:rPr>
          <w:lang w:val="en-GB"/>
        </w:rPr>
        <w:t xml:space="preserve">and analyzing the declarations of the person related to the </w:t>
      </w:r>
      <w:r w:rsidR="009B2095" w:rsidRPr="00F4237D">
        <w:rPr>
          <w:lang w:val="en-GB"/>
        </w:rPr>
        <w:t xml:space="preserve">assessee </w:t>
      </w:r>
      <w:r w:rsidRPr="00F4237D">
        <w:rPr>
          <w:lang w:val="en-GB"/>
        </w:rPr>
        <w:t xml:space="preserve">concerning such income, finds as follows: </w:t>
      </w:r>
    </w:p>
    <w:p w14:paraId="39A9CF01" w14:textId="726962BD" w:rsidR="009E009E" w:rsidRPr="00F4237D" w:rsidRDefault="00840EED">
      <w:pPr>
        <w:pStyle w:val="ListParagraph"/>
        <w:widowControl w:val="0"/>
        <w:numPr>
          <w:ilvl w:val="2"/>
          <w:numId w:val="16"/>
        </w:numPr>
        <w:autoSpaceDE w:val="0"/>
        <w:autoSpaceDN w:val="0"/>
        <w:adjustRightInd w:val="0"/>
        <w:spacing w:after="120" w:line="276" w:lineRule="auto"/>
        <w:ind w:left="0" w:firstLine="0"/>
        <w:contextualSpacing w:val="0"/>
        <w:jc w:val="both"/>
        <w:rPr>
          <w:rFonts w:eastAsia="MS Mincho"/>
          <w:b/>
          <w:lang w:val="en-GB"/>
        </w:rPr>
      </w:pPr>
      <w:r w:rsidRPr="00F4237D">
        <w:rPr>
          <w:bCs/>
          <w:color w:val="000000"/>
          <w:lang w:val="en-GB"/>
        </w:rPr>
        <w:t xml:space="preserve">In the </w:t>
      </w:r>
      <w:r w:rsidR="00FC374E" w:rsidRPr="00F4237D">
        <w:rPr>
          <w:bCs/>
          <w:color w:val="000000"/>
          <w:lang w:val="en-GB"/>
        </w:rPr>
        <w:t>PAD</w:t>
      </w:r>
      <w:r w:rsidR="009E009E" w:rsidRPr="00F4237D">
        <w:rPr>
          <w:bCs/>
          <w:color w:val="000000"/>
          <w:lang w:val="en-GB"/>
        </w:rPr>
        <w:t xml:space="preserve">- 2014, </w:t>
      </w:r>
      <w:r w:rsidRPr="00F4237D">
        <w:rPr>
          <w:bCs/>
          <w:color w:val="000000"/>
          <w:lang w:val="en-GB"/>
        </w:rPr>
        <w:t xml:space="preserve">the person related to </w:t>
      </w:r>
      <w:r w:rsidR="005312E3" w:rsidRPr="00F4237D">
        <w:rPr>
          <w:lang w:val="en-GB"/>
        </w:rPr>
        <w:t>the assessee</w:t>
      </w:r>
      <w:r w:rsidRPr="00F4237D">
        <w:rPr>
          <w:lang w:val="en-GB"/>
        </w:rPr>
        <w:t xml:space="preserve"> stated</w:t>
      </w:r>
      <w:r w:rsidR="009E009E" w:rsidRPr="00F4237D">
        <w:rPr>
          <w:bCs/>
          <w:color w:val="000000"/>
          <w:lang w:val="en-GB"/>
        </w:rPr>
        <w:t xml:space="preserve">: </w:t>
      </w:r>
      <w:r w:rsidR="00576961" w:rsidRPr="00F4237D">
        <w:rPr>
          <w:bCs/>
          <w:i/>
          <w:iCs/>
          <w:color w:val="000000"/>
          <w:lang w:val="en-GB"/>
        </w:rPr>
        <w:t>“Arable land with a total area of ​​16900 m</w:t>
      </w:r>
      <w:r w:rsidR="00576961" w:rsidRPr="00F4237D">
        <w:rPr>
          <w:bCs/>
          <w:i/>
          <w:iCs/>
          <w:color w:val="000000"/>
          <w:vertAlign w:val="superscript"/>
          <w:lang w:val="en-GB"/>
        </w:rPr>
        <w:t>2</w:t>
      </w:r>
      <w:r w:rsidR="00576961" w:rsidRPr="00F4237D">
        <w:rPr>
          <w:bCs/>
          <w:i/>
          <w:iCs/>
          <w:color w:val="000000"/>
          <w:lang w:val="en-GB"/>
        </w:rPr>
        <w:t>, of which 200 m</w:t>
      </w:r>
      <w:r w:rsidR="00576961" w:rsidRPr="00F4237D">
        <w:rPr>
          <w:bCs/>
          <w:i/>
          <w:iCs/>
          <w:color w:val="000000"/>
          <w:vertAlign w:val="superscript"/>
          <w:lang w:val="en-GB"/>
        </w:rPr>
        <w:t>2</w:t>
      </w:r>
      <w:r w:rsidR="00576961" w:rsidRPr="00F4237D">
        <w:rPr>
          <w:bCs/>
          <w:i/>
          <w:iCs/>
          <w:color w:val="000000"/>
          <w:lang w:val="en-GB"/>
        </w:rPr>
        <w:t xml:space="preserve"> is </w:t>
      </w:r>
      <w:r w:rsidRPr="00F4237D">
        <w:rPr>
          <w:bCs/>
          <w:i/>
          <w:iCs/>
          <w:color w:val="000000"/>
          <w:lang w:val="en-GB"/>
        </w:rPr>
        <w:t xml:space="preserve">a plot </w:t>
      </w:r>
      <w:r w:rsidR="00576961" w:rsidRPr="00F4237D">
        <w:rPr>
          <w:bCs/>
          <w:i/>
          <w:iCs/>
          <w:color w:val="000000"/>
          <w:lang w:val="en-GB"/>
        </w:rPr>
        <w:t>and 93 m</w:t>
      </w:r>
      <w:r w:rsidR="00576961" w:rsidRPr="00F4237D">
        <w:rPr>
          <w:bCs/>
          <w:i/>
          <w:iCs/>
          <w:color w:val="000000"/>
          <w:vertAlign w:val="superscript"/>
          <w:lang w:val="en-GB"/>
        </w:rPr>
        <w:t>2</w:t>
      </w:r>
      <w:r w:rsidR="00576961" w:rsidRPr="00F4237D">
        <w:rPr>
          <w:bCs/>
          <w:i/>
          <w:iCs/>
          <w:color w:val="000000"/>
          <w:lang w:val="en-GB"/>
        </w:rPr>
        <w:t xml:space="preserve"> is construction. The property is located in Bubullimë, Lushnje. Source of creation: law no.7501/1991 due to the </w:t>
      </w:r>
      <w:r w:rsidRPr="00F4237D">
        <w:rPr>
          <w:bCs/>
          <w:i/>
          <w:iCs/>
          <w:color w:val="000000"/>
          <w:lang w:val="en-GB"/>
        </w:rPr>
        <w:t>agricultural household</w:t>
      </w:r>
      <w:r w:rsidR="00576961" w:rsidRPr="00F4237D">
        <w:rPr>
          <w:bCs/>
          <w:i/>
          <w:iCs/>
          <w:color w:val="000000"/>
          <w:lang w:val="en-GB"/>
        </w:rPr>
        <w:t xml:space="preserve">, the property is in </w:t>
      </w:r>
      <w:r w:rsidRPr="00F4237D">
        <w:rPr>
          <w:bCs/>
          <w:i/>
          <w:iCs/>
          <w:color w:val="000000"/>
          <w:lang w:val="en-GB"/>
        </w:rPr>
        <w:t xml:space="preserve">undivided </w:t>
      </w:r>
      <w:r w:rsidR="00576961" w:rsidRPr="00F4237D">
        <w:rPr>
          <w:bCs/>
          <w:i/>
          <w:iCs/>
          <w:color w:val="000000"/>
          <w:lang w:val="en-GB"/>
        </w:rPr>
        <w:t xml:space="preserve">co-ownership with the </w:t>
      </w:r>
      <w:r w:rsidRPr="00F4237D">
        <w:rPr>
          <w:bCs/>
          <w:i/>
          <w:iCs/>
          <w:color w:val="000000"/>
          <w:lang w:val="en-GB"/>
        </w:rPr>
        <w:t>agricultural household</w:t>
      </w:r>
      <w:r w:rsidR="00576961" w:rsidRPr="00F4237D">
        <w:rPr>
          <w:bCs/>
          <w:i/>
          <w:iCs/>
          <w:color w:val="000000"/>
          <w:lang w:val="en-GB"/>
        </w:rPr>
        <w:t xml:space="preserve"> and is </w:t>
      </w:r>
      <w:r w:rsidR="00576961" w:rsidRPr="00F4237D">
        <w:rPr>
          <w:bCs/>
          <w:i/>
          <w:iCs/>
          <w:color w:val="000000"/>
          <w:lang w:val="en-GB"/>
        </w:rPr>
        <w:lastRenderedPageBreak/>
        <w:t xml:space="preserve">administered jointly. The property was obtained free of charge from the </w:t>
      </w:r>
      <w:r w:rsidRPr="00F4237D">
        <w:rPr>
          <w:bCs/>
          <w:i/>
          <w:iCs/>
          <w:color w:val="000000"/>
          <w:lang w:val="en-GB"/>
        </w:rPr>
        <w:t>S</w:t>
      </w:r>
      <w:r w:rsidR="00576961" w:rsidRPr="00F4237D">
        <w:rPr>
          <w:bCs/>
          <w:i/>
          <w:iCs/>
          <w:color w:val="000000"/>
          <w:lang w:val="en-GB"/>
        </w:rPr>
        <w:t xml:space="preserve">tate. </w:t>
      </w:r>
      <w:r w:rsidR="004B1D92" w:rsidRPr="00F4237D">
        <w:rPr>
          <w:bCs/>
          <w:i/>
          <w:iCs/>
          <w:color w:val="000000"/>
          <w:lang w:val="en-GB"/>
        </w:rPr>
        <w:t>Share</w:t>
      </w:r>
      <w:r w:rsidR="00576961" w:rsidRPr="00F4237D">
        <w:rPr>
          <w:bCs/>
          <w:i/>
          <w:iCs/>
          <w:color w:val="000000"/>
          <w:lang w:val="en-GB"/>
        </w:rPr>
        <w:t xml:space="preserve">: 23%. The person related to the assessee, unlike what the assessee has declared that, [...]In the first declaration of property, the spouse/cohabitant has declared “income from the </w:t>
      </w:r>
      <w:r w:rsidRPr="00F4237D">
        <w:rPr>
          <w:bCs/>
          <w:i/>
          <w:iCs/>
          <w:color w:val="000000"/>
          <w:lang w:val="en-GB"/>
        </w:rPr>
        <w:t>agricultural household</w:t>
      </w:r>
      <w:r w:rsidR="00576961" w:rsidRPr="00F4237D">
        <w:rPr>
          <w:bCs/>
          <w:i/>
          <w:iCs/>
          <w:color w:val="000000"/>
          <w:lang w:val="en-GB"/>
        </w:rPr>
        <w:t xml:space="preserve">”, but without specifying a concrete value [...], does not </w:t>
      </w:r>
      <w:r w:rsidRPr="00F4237D">
        <w:rPr>
          <w:bCs/>
          <w:i/>
          <w:iCs/>
          <w:color w:val="000000"/>
          <w:lang w:val="en-GB"/>
        </w:rPr>
        <w:t xml:space="preserve">appear to have </w:t>
      </w:r>
      <w:r w:rsidR="00576961" w:rsidRPr="00F4237D">
        <w:rPr>
          <w:bCs/>
          <w:i/>
          <w:iCs/>
          <w:color w:val="000000"/>
          <w:lang w:val="en-GB"/>
        </w:rPr>
        <w:t xml:space="preserve">declared income from the </w:t>
      </w:r>
      <w:r w:rsidRPr="00F4237D">
        <w:rPr>
          <w:bCs/>
          <w:i/>
          <w:iCs/>
          <w:color w:val="000000"/>
          <w:lang w:val="en-GB"/>
        </w:rPr>
        <w:t>agricultural household</w:t>
      </w:r>
      <w:r w:rsidR="00576961" w:rsidRPr="00F4237D">
        <w:rPr>
          <w:bCs/>
          <w:i/>
          <w:iCs/>
          <w:color w:val="000000"/>
          <w:lang w:val="en-GB"/>
        </w:rPr>
        <w:t xml:space="preserve">. </w:t>
      </w:r>
      <w:r w:rsidR="00576961" w:rsidRPr="00F4237D">
        <w:rPr>
          <w:bCs/>
          <w:color w:val="000000"/>
          <w:lang w:val="en-GB"/>
        </w:rPr>
        <w:t xml:space="preserve">Possession/benefit of agricultural land does not imply, for the purpose of this process, the realization of income from its use. In the consolidated jurisprudence of the </w:t>
      </w:r>
      <w:r w:rsidR="00202E66" w:rsidRPr="00F4237D">
        <w:rPr>
          <w:bCs/>
          <w:color w:val="000000"/>
          <w:lang w:val="en-GB"/>
        </w:rPr>
        <w:t>Chamber</w:t>
      </w:r>
      <w:r w:rsidR="00576961" w:rsidRPr="00F4237D">
        <w:rPr>
          <w:bCs/>
          <w:color w:val="000000"/>
          <w:lang w:val="en-GB"/>
        </w:rPr>
        <w:t>, the following have been extensively addressed: (</w:t>
      </w:r>
      <w:proofErr w:type="spellStart"/>
      <w:r w:rsidR="00576961" w:rsidRPr="00F4237D">
        <w:rPr>
          <w:bCs/>
          <w:color w:val="000000"/>
          <w:lang w:val="en-GB"/>
        </w:rPr>
        <w:t>i</w:t>
      </w:r>
      <w:proofErr w:type="spellEnd"/>
      <w:r w:rsidR="00576961" w:rsidRPr="00F4237D">
        <w:rPr>
          <w:bCs/>
          <w:color w:val="000000"/>
          <w:lang w:val="en-GB"/>
        </w:rPr>
        <w:t xml:space="preserve">) the claims of </w:t>
      </w:r>
      <w:r w:rsidR="00101E91" w:rsidRPr="00F4237D">
        <w:rPr>
          <w:bCs/>
          <w:lang w:val="en-GB"/>
        </w:rPr>
        <w:t xml:space="preserve">assessees </w:t>
      </w:r>
      <w:r w:rsidR="00576961" w:rsidRPr="00F4237D">
        <w:rPr>
          <w:bCs/>
          <w:color w:val="000000"/>
          <w:lang w:val="en-GB"/>
        </w:rPr>
        <w:t>on the realization of declared income from agricultural activity, (ii) the treatment of the legal obligation to pay taxes related to them, only in the case where this income has been declared and its realization has been proven, as well as (iii) cases where the assessee has convincingly explained that the income from agricultural land may have influenced or is influencing the reduction of the living expenses of its members.</w:t>
      </w:r>
    </w:p>
    <w:p w14:paraId="1D9FB66F" w14:textId="21F5FF12" w:rsidR="00995405" w:rsidRPr="00F4237D" w:rsidRDefault="00E9774E">
      <w:pPr>
        <w:pStyle w:val="ListParagraph"/>
        <w:widowControl w:val="0"/>
        <w:numPr>
          <w:ilvl w:val="2"/>
          <w:numId w:val="16"/>
        </w:numPr>
        <w:tabs>
          <w:tab w:val="left" w:pos="900"/>
        </w:tabs>
        <w:autoSpaceDE w:val="0"/>
        <w:autoSpaceDN w:val="0"/>
        <w:adjustRightInd w:val="0"/>
        <w:spacing w:after="120" w:line="276" w:lineRule="auto"/>
        <w:ind w:left="0" w:firstLine="0"/>
        <w:contextualSpacing w:val="0"/>
        <w:jc w:val="both"/>
        <w:rPr>
          <w:rFonts w:eastAsia="MS Mincho"/>
          <w:b/>
          <w:i/>
          <w:iCs/>
          <w:lang w:val="en-GB"/>
        </w:rPr>
      </w:pPr>
      <w:r w:rsidRPr="00F4237D">
        <w:rPr>
          <w:rFonts w:eastAsia="MS Mincho"/>
          <w:bCs/>
          <w:lang w:val="en-GB"/>
        </w:rPr>
        <w:t xml:space="preserve">The </w:t>
      </w:r>
      <w:r w:rsidR="00101E91" w:rsidRPr="00F4237D">
        <w:rPr>
          <w:bCs/>
          <w:lang w:val="en-GB"/>
        </w:rPr>
        <w:t>assessee</w:t>
      </w:r>
      <w:r w:rsidRPr="00F4237D">
        <w:rPr>
          <w:rFonts w:eastAsia="MS Mincho"/>
          <w:bCs/>
          <w:lang w:val="en-GB"/>
        </w:rPr>
        <w:t xml:space="preserve">, in order to prove the realization of income from agricultural land, has </w:t>
      </w:r>
      <w:r w:rsidR="00840EED" w:rsidRPr="00F4237D">
        <w:rPr>
          <w:rFonts w:eastAsia="MS Mincho"/>
          <w:bCs/>
          <w:lang w:val="en-GB"/>
        </w:rPr>
        <w:t xml:space="preserve">submitted </w:t>
      </w:r>
      <w:r w:rsidRPr="00F4237D">
        <w:rPr>
          <w:rFonts w:eastAsia="MS Mincho"/>
          <w:bCs/>
          <w:lang w:val="en-GB"/>
        </w:rPr>
        <w:t>the following documents: (1) C</w:t>
      </w:r>
      <w:r w:rsidR="00840EED" w:rsidRPr="00F4237D">
        <w:rPr>
          <w:rFonts w:eastAsia="MS Mincho"/>
          <w:bCs/>
          <w:lang w:val="en-GB"/>
        </w:rPr>
        <w:t xml:space="preserve">onfirmation </w:t>
      </w:r>
      <w:r w:rsidRPr="00F4237D">
        <w:rPr>
          <w:rFonts w:eastAsia="MS Mincho"/>
          <w:bCs/>
          <w:lang w:val="en-GB"/>
        </w:rPr>
        <w:t xml:space="preserve">from the Municipality of Lushnje, Administrative Unit Bubullimë, Tax Office, </w:t>
      </w:r>
      <w:r w:rsidR="00840EED" w:rsidRPr="00F4237D">
        <w:rPr>
          <w:rFonts w:eastAsia="MS Mincho"/>
          <w:bCs/>
          <w:lang w:val="en-GB"/>
        </w:rPr>
        <w:t>where</w:t>
      </w:r>
      <w:r w:rsidRPr="00F4237D">
        <w:rPr>
          <w:rFonts w:eastAsia="MS Mincho"/>
          <w:bCs/>
          <w:lang w:val="en-GB"/>
        </w:rPr>
        <w:t xml:space="preserve">by </w:t>
      </w:r>
      <w:r w:rsidR="00840EED" w:rsidRPr="00F4237D">
        <w:rPr>
          <w:rFonts w:eastAsia="MS Mincho"/>
          <w:bCs/>
          <w:lang w:val="en-GB"/>
        </w:rPr>
        <w:t xml:space="preserve">it confirms </w:t>
      </w:r>
      <w:r w:rsidRPr="00F4237D">
        <w:rPr>
          <w:rFonts w:eastAsia="MS Mincho"/>
          <w:bCs/>
          <w:lang w:val="en-GB"/>
        </w:rPr>
        <w:t xml:space="preserve">that </w:t>
      </w:r>
      <w:r w:rsidRPr="00F4237D">
        <w:rPr>
          <w:rFonts w:eastAsia="MS Mincho"/>
          <w:bCs/>
          <w:i/>
          <w:iCs/>
          <w:lang w:val="en-GB"/>
        </w:rPr>
        <w:t xml:space="preserve">the </w:t>
      </w:r>
      <w:r w:rsidR="00840EED" w:rsidRPr="00F4237D">
        <w:rPr>
          <w:rFonts w:eastAsia="MS Mincho"/>
          <w:bCs/>
          <w:i/>
          <w:iCs/>
          <w:lang w:val="en-GB"/>
        </w:rPr>
        <w:t>agricultural household</w:t>
      </w:r>
      <w:r w:rsidRPr="00F4237D">
        <w:rPr>
          <w:rFonts w:eastAsia="MS Mincho"/>
          <w:bCs/>
          <w:i/>
          <w:iCs/>
          <w:lang w:val="en-GB"/>
        </w:rPr>
        <w:t xml:space="preserve"> Mr. Uani Bani Mësonjësi has no obligations for agricultural land tax; </w:t>
      </w:r>
      <w:r w:rsidRPr="00F4237D">
        <w:rPr>
          <w:rFonts w:eastAsia="MS Mincho"/>
          <w:bCs/>
          <w:lang w:val="en-GB"/>
        </w:rPr>
        <w:t xml:space="preserve">(2) Documents of ownership of agricultural land, as well as (3) The </w:t>
      </w:r>
      <w:r w:rsidR="00840EED" w:rsidRPr="00F4237D">
        <w:rPr>
          <w:rFonts w:eastAsia="MS Mincho"/>
          <w:bCs/>
          <w:lang w:val="en-GB"/>
        </w:rPr>
        <w:t xml:space="preserve">estimation </w:t>
      </w:r>
      <w:r w:rsidRPr="00F4237D">
        <w:rPr>
          <w:rFonts w:eastAsia="MS Mincho"/>
          <w:bCs/>
          <w:lang w:val="en-GB"/>
        </w:rPr>
        <w:t xml:space="preserve">report on the income from agricultural land of the Mësonjësi family, Lushnjë, drafted by expert Luiza </w:t>
      </w:r>
      <w:r w:rsidR="009E009E" w:rsidRPr="00F4237D">
        <w:rPr>
          <w:rFonts w:eastAsia="MS Mincho"/>
          <w:bCs/>
          <w:lang w:val="en-GB"/>
        </w:rPr>
        <w:t>Bala</w:t>
      </w:r>
      <w:r w:rsidR="009E009E" w:rsidRPr="00F4237D">
        <w:rPr>
          <w:rStyle w:val="FootnoteReference"/>
          <w:rFonts w:eastAsia="MS Mincho"/>
          <w:bCs/>
          <w:lang w:val="en-GB"/>
        </w:rPr>
        <w:footnoteReference w:id="36"/>
      </w:r>
      <w:r w:rsidR="009E009E" w:rsidRPr="00F4237D">
        <w:rPr>
          <w:rFonts w:eastAsia="MS Mincho"/>
          <w:bCs/>
          <w:lang w:val="en-GB"/>
        </w:rPr>
        <w:t>.</w:t>
      </w:r>
      <w:r w:rsidR="009E009E" w:rsidRPr="00F4237D">
        <w:rPr>
          <w:rFonts w:eastAsia="MS Mincho"/>
          <w:bCs/>
          <w:i/>
          <w:iCs/>
          <w:lang w:val="en-GB"/>
        </w:rPr>
        <w:t xml:space="preserve"> </w:t>
      </w:r>
    </w:p>
    <w:p w14:paraId="42773035" w14:textId="1F80CF53" w:rsidR="009E009E" w:rsidRPr="00F4237D" w:rsidRDefault="00E9774E" w:rsidP="00995405">
      <w:pPr>
        <w:pStyle w:val="ListParagraph"/>
        <w:widowControl w:val="0"/>
        <w:numPr>
          <w:ilvl w:val="2"/>
          <w:numId w:val="16"/>
        </w:numPr>
        <w:tabs>
          <w:tab w:val="left" w:pos="900"/>
        </w:tabs>
        <w:autoSpaceDE w:val="0"/>
        <w:autoSpaceDN w:val="0"/>
        <w:adjustRightInd w:val="0"/>
        <w:spacing w:after="120" w:line="276" w:lineRule="auto"/>
        <w:ind w:left="0" w:firstLine="0"/>
        <w:contextualSpacing w:val="0"/>
        <w:jc w:val="both"/>
        <w:rPr>
          <w:rFonts w:eastAsia="MS Mincho"/>
          <w:b/>
          <w:i/>
          <w:iCs/>
          <w:lang w:val="en-GB"/>
        </w:rPr>
      </w:pPr>
      <w:r w:rsidRPr="00F4237D">
        <w:rPr>
          <w:rFonts w:eastAsia="MS Mincho"/>
          <w:bCs/>
          <w:lang w:val="en-GB"/>
        </w:rPr>
        <w:t xml:space="preserve">Based on the facts and circumstances of the case, </w:t>
      </w:r>
      <w:r w:rsidR="00202E66" w:rsidRPr="00F4237D">
        <w:rPr>
          <w:rFonts w:eastAsia="MS Mincho"/>
          <w:bCs/>
          <w:lang w:val="en-GB"/>
        </w:rPr>
        <w:t>the LSU</w:t>
      </w:r>
      <w:r w:rsidRPr="00F4237D">
        <w:rPr>
          <w:rFonts w:eastAsia="MS Mincho"/>
          <w:bCs/>
          <w:lang w:val="en-GB"/>
        </w:rPr>
        <w:t xml:space="preserve"> takes into consideration the fact that the assessee and the related person failed to prove the realization of the income claimed as generated from the agricultural activity of his family over the years. </w:t>
      </w:r>
      <w:r w:rsidR="00895646" w:rsidRPr="00F4237D">
        <w:rPr>
          <w:rFonts w:eastAsia="MS Mincho"/>
          <w:bCs/>
          <w:lang w:val="en-GB"/>
        </w:rPr>
        <w:t>T</w:t>
      </w:r>
      <w:r w:rsidRPr="00F4237D">
        <w:rPr>
          <w:rFonts w:eastAsia="MS Mincho"/>
          <w:bCs/>
          <w:lang w:val="en-GB"/>
        </w:rPr>
        <w:t>he</w:t>
      </w:r>
      <w:r w:rsidR="00895646" w:rsidRPr="00F4237D">
        <w:rPr>
          <w:rFonts w:eastAsia="MS Mincho"/>
          <w:bCs/>
          <w:lang w:val="en-GB"/>
        </w:rPr>
        <w:t xml:space="preserve"> assessee’s related person</w:t>
      </w:r>
      <w:r w:rsidR="00101E91" w:rsidRPr="00F4237D">
        <w:rPr>
          <w:bCs/>
          <w:lang w:val="en-GB"/>
        </w:rPr>
        <w:t xml:space="preserve"> </w:t>
      </w:r>
      <w:r w:rsidRPr="00F4237D">
        <w:rPr>
          <w:rFonts w:eastAsia="MS Mincho"/>
          <w:bCs/>
          <w:lang w:val="en-GB"/>
        </w:rPr>
        <w:t xml:space="preserve">has not declared </w:t>
      </w:r>
      <w:r w:rsidR="00895646" w:rsidRPr="00F4237D">
        <w:rPr>
          <w:rFonts w:eastAsia="MS Mincho"/>
          <w:bCs/>
          <w:lang w:val="en-GB"/>
        </w:rPr>
        <w:t xml:space="preserve">such income, </w:t>
      </w:r>
      <w:r w:rsidRPr="00F4237D">
        <w:rPr>
          <w:rFonts w:eastAsia="MS Mincho"/>
          <w:bCs/>
          <w:lang w:val="en-GB"/>
        </w:rPr>
        <w:t xml:space="preserve">either in the vetting declaration or in the periodic annual declarations. Also, it was not possible to prove or convincingly explain the use of agricultural land in terms of </w:t>
      </w:r>
      <w:r w:rsidR="00895646" w:rsidRPr="00F4237D">
        <w:rPr>
          <w:rFonts w:eastAsia="MS Mincho"/>
          <w:bCs/>
          <w:lang w:val="en-GB"/>
        </w:rPr>
        <w:t>establishing c</w:t>
      </w:r>
      <w:r w:rsidRPr="00F4237D">
        <w:rPr>
          <w:rFonts w:eastAsia="MS Mincho"/>
          <w:bCs/>
          <w:lang w:val="en-GB"/>
        </w:rPr>
        <w:t>redibility in relation to the reduction of living expenses, as claimed by the assessee.</w:t>
      </w:r>
    </w:p>
    <w:p w14:paraId="718128BC" w14:textId="13D46480" w:rsidR="009E009E" w:rsidRPr="00F4237D" w:rsidRDefault="00E9774E">
      <w:pPr>
        <w:pStyle w:val="ListParagraph"/>
        <w:widowControl w:val="0"/>
        <w:numPr>
          <w:ilvl w:val="2"/>
          <w:numId w:val="16"/>
        </w:numPr>
        <w:tabs>
          <w:tab w:val="left" w:pos="900"/>
        </w:tabs>
        <w:autoSpaceDE w:val="0"/>
        <w:autoSpaceDN w:val="0"/>
        <w:adjustRightInd w:val="0"/>
        <w:spacing w:after="120" w:line="276" w:lineRule="auto"/>
        <w:ind w:left="0" w:firstLine="0"/>
        <w:contextualSpacing w:val="0"/>
        <w:jc w:val="both"/>
        <w:rPr>
          <w:lang w:val="en-GB"/>
        </w:rPr>
      </w:pPr>
      <w:r w:rsidRPr="00F4237D">
        <w:rPr>
          <w:lang w:val="en-GB"/>
        </w:rPr>
        <w:t>Other circumstances alleged by the assessee in the grounds of appeal that: (</w:t>
      </w:r>
      <w:proofErr w:type="spellStart"/>
      <w:r w:rsidRPr="00F4237D">
        <w:rPr>
          <w:lang w:val="en-GB"/>
        </w:rPr>
        <w:t>i</w:t>
      </w:r>
      <w:proofErr w:type="spellEnd"/>
      <w:r w:rsidRPr="00F4237D">
        <w:rPr>
          <w:lang w:val="en-GB"/>
        </w:rPr>
        <w:t xml:space="preserve">) the parents of </w:t>
      </w:r>
      <w:r w:rsidR="00E57BFB" w:rsidRPr="00F4237D">
        <w:rPr>
          <w:lang w:val="en-GB"/>
        </w:rPr>
        <w:t>the assessee’s cohabitant</w:t>
      </w:r>
      <w:r w:rsidRPr="00F4237D">
        <w:rPr>
          <w:lang w:val="en-GB"/>
        </w:rPr>
        <w:t xml:space="preserve"> were employed as teachers, and consequently were not obliged to register for the second time with the tax authorities as self-employed in agriculture; (ii) the parents of </w:t>
      </w:r>
      <w:r w:rsidR="00E57BFB" w:rsidRPr="00F4237D">
        <w:rPr>
          <w:lang w:val="en-GB"/>
        </w:rPr>
        <w:t>the assessee’s cohabitant</w:t>
      </w:r>
      <w:r w:rsidRPr="00F4237D">
        <w:rPr>
          <w:lang w:val="en-GB"/>
        </w:rPr>
        <w:t xml:space="preserve"> were registered in the same </w:t>
      </w:r>
      <w:r w:rsidR="00895646" w:rsidRPr="00F4237D">
        <w:rPr>
          <w:lang w:val="en-GB"/>
        </w:rPr>
        <w:t xml:space="preserve">household according to the civil registry </w:t>
      </w:r>
      <w:r w:rsidRPr="00F4237D">
        <w:rPr>
          <w:lang w:val="en-GB"/>
        </w:rPr>
        <w:t xml:space="preserve">and the income generated by them was in a joint economy; (iii) </w:t>
      </w:r>
      <w:r w:rsidR="00E57BFB" w:rsidRPr="00F4237D">
        <w:rPr>
          <w:lang w:val="en-GB"/>
        </w:rPr>
        <w:t>the assessee’s cohabitant</w:t>
      </w:r>
      <w:r w:rsidRPr="00F4237D">
        <w:rPr>
          <w:lang w:val="en-GB"/>
        </w:rPr>
        <w:t xml:space="preserve"> was not separated from the city of Lushnja, as he was engaged as a council</w:t>
      </w:r>
      <w:r w:rsidR="00895646" w:rsidRPr="00F4237D">
        <w:rPr>
          <w:lang w:val="en-GB"/>
        </w:rPr>
        <w:t xml:space="preserve"> member </w:t>
      </w:r>
      <w:r w:rsidRPr="00F4237D">
        <w:rPr>
          <w:lang w:val="en-GB"/>
        </w:rPr>
        <w:t>of the former Bubullimë Commune, Fier district</w:t>
      </w:r>
      <w:r w:rsidR="00895646" w:rsidRPr="00F4237D">
        <w:rPr>
          <w:lang w:val="en-GB"/>
        </w:rPr>
        <w:t>,</w:t>
      </w:r>
      <w:r w:rsidRPr="00F4237D">
        <w:rPr>
          <w:lang w:val="en-GB"/>
        </w:rPr>
        <w:t xml:space="preserve"> elected in the 2011 local elections, which proves the presence and connection with the place of birth, including public and private engagements with his family; (iv) the fact that the parents do not have any assets purchased or created in any other way that requires financial commitment, with the exception of the acquisition of land from the former cooperative </w:t>
      </w:r>
      <w:r w:rsidR="00895646" w:rsidRPr="00F4237D">
        <w:rPr>
          <w:lang w:val="en-GB"/>
        </w:rPr>
        <w:t xml:space="preserve">free of charge, </w:t>
      </w:r>
      <w:r w:rsidRPr="00F4237D">
        <w:rPr>
          <w:lang w:val="en-GB"/>
        </w:rPr>
        <w:t xml:space="preserve">and (v) the obligations for the payment of land tax have been settled, - in </w:t>
      </w:r>
      <w:r w:rsidR="00202E66" w:rsidRPr="00F4237D">
        <w:rPr>
          <w:lang w:val="en-GB"/>
        </w:rPr>
        <w:t>the LSU</w:t>
      </w:r>
      <w:r w:rsidRPr="00F4237D">
        <w:rPr>
          <w:lang w:val="en-GB"/>
        </w:rPr>
        <w:t xml:space="preserve">'s </w:t>
      </w:r>
      <w:r w:rsidR="00895646" w:rsidRPr="00F4237D">
        <w:rPr>
          <w:lang w:val="en-GB"/>
        </w:rPr>
        <w:t xml:space="preserve">opinion, </w:t>
      </w:r>
      <w:r w:rsidRPr="00F4237D">
        <w:rPr>
          <w:lang w:val="en-GB"/>
        </w:rPr>
        <w:t>they have no impact on the provability, realization of the claimed and undeclared income in the vetting declaration</w:t>
      </w:r>
      <w:r w:rsidR="00895646" w:rsidRPr="00F4237D">
        <w:rPr>
          <w:lang w:val="en-GB"/>
        </w:rPr>
        <w:t xml:space="preserve"> of assets</w:t>
      </w:r>
      <w:r w:rsidRPr="00F4237D">
        <w:rPr>
          <w:lang w:val="en-GB"/>
        </w:rPr>
        <w:t xml:space="preserve"> and in the periodic annual declarations.</w:t>
      </w:r>
    </w:p>
    <w:p w14:paraId="03049914" w14:textId="68D2B244" w:rsidR="009E009E" w:rsidRPr="00F4237D" w:rsidRDefault="00E9774E">
      <w:pPr>
        <w:pStyle w:val="ListParagraph"/>
        <w:widowControl w:val="0"/>
        <w:numPr>
          <w:ilvl w:val="2"/>
          <w:numId w:val="16"/>
        </w:numPr>
        <w:tabs>
          <w:tab w:val="left" w:pos="900"/>
        </w:tabs>
        <w:autoSpaceDE w:val="0"/>
        <w:autoSpaceDN w:val="0"/>
        <w:adjustRightInd w:val="0"/>
        <w:spacing w:after="120" w:line="276" w:lineRule="auto"/>
        <w:ind w:left="0" w:firstLine="0"/>
        <w:contextualSpacing w:val="0"/>
        <w:jc w:val="both"/>
        <w:rPr>
          <w:lang w:val="en-GB"/>
        </w:rPr>
      </w:pPr>
      <w:r w:rsidRPr="00F4237D">
        <w:rPr>
          <w:rFonts w:eastAsiaTheme="minorHAnsi"/>
          <w:lang w:val="en-GB"/>
        </w:rPr>
        <w:t xml:space="preserve">Under these conditions, in </w:t>
      </w:r>
      <w:r w:rsidR="00202E66" w:rsidRPr="00F4237D">
        <w:rPr>
          <w:rFonts w:eastAsiaTheme="minorHAnsi"/>
          <w:lang w:val="en-GB"/>
        </w:rPr>
        <w:t>the LSU</w:t>
      </w:r>
      <w:r w:rsidRPr="00F4237D">
        <w:rPr>
          <w:rFonts w:eastAsiaTheme="minorHAnsi"/>
          <w:lang w:val="en-GB"/>
        </w:rPr>
        <w:t xml:space="preserve">'s </w:t>
      </w:r>
      <w:r w:rsidR="00F00920" w:rsidRPr="00F4237D">
        <w:rPr>
          <w:rFonts w:eastAsiaTheme="minorHAnsi"/>
          <w:lang w:val="en-GB"/>
        </w:rPr>
        <w:t xml:space="preserve">opinion, </w:t>
      </w:r>
      <w:r w:rsidRPr="00F4237D">
        <w:rPr>
          <w:rFonts w:eastAsiaTheme="minorHAnsi"/>
          <w:lang w:val="en-GB"/>
        </w:rPr>
        <w:t xml:space="preserve">neither the assessee's claim nor the </w:t>
      </w:r>
      <w:r w:rsidRPr="00F4237D">
        <w:rPr>
          <w:rFonts w:eastAsiaTheme="minorHAnsi"/>
          <w:lang w:val="en-GB"/>
        </w:rPr>
        <w:lastRenderedPageBreak/>
        <w:t xml:space="preserve">references </w:t>
      </w:r>
      <w:r w:rsidR="00F00920" w:rsidRPr="00F4237D">
        <w:rPr>
          <w:rFonts w:eastAsiaTheme="minorHAnsi"/>
          <w:lang w:val="en-GB"/>
        </w:rPr>
        <w:t>to the AC’s</w:t>
      </w:r>
      <w:r w:rsidRPr="00F4237D">
        <w:rPr>
          <w:rFonts w:eastAsiaTheme="minorHAnsi"/>
          <w:lang w:val="en-GB"/>
        </w:rPr>
        <w:t xml:space="preserve"> decisions are </w:t>
      </w:r>
      <w:r w:rsidR="00F00920" w:rsidRPr="00F4237D">
        <w:rPr>
          <w:rFonts w:eastAsiaTheme="minorHAnsi"/>
          <w:lang w:val="en-GB"/>
        </w:rPr>
        <w:t>deemed to be</w:t>
      </w:r>
      <w:r w:rsidRPr="00F4237D">
        <w:rPr>
          <w:rFonts w:eastAsiaTheme="minorHAnsi"/>
          <w:lang w:val="en-GB"/>
        </w:rPr>
        <w:t xml:space="preserve"> well-founded, treating them as similar cases, with which the only commonality lies in the expert who drafted the report and not the accompanying documentation on which it was based or the circumstances surrounding the declaration and the level of reliability of the declarations.</w:t>
      </w:r>
    </w:p>
    <w:p w14:paraId="5E6D83B3" w14:textId="56149F0A" w:rsidR="006A1413" w:rsidRPr="00F4237D" w:rsidRDefault="00D628C2">
      <w:pPr>
        <w:pStyle w:val="ListParagraph"/>
        <w:widowControl w:val="0"/>
        <w:numPr>
          <w:ilvl w:val="2"/>
          <w:numId w:val="16"/>
        </w:numPr>
        <w:tabs>
          <w:tab w:val="left" w:pos="900"/>
        </w:tabs>
        <w:autoSpaceDE w:val="0"/>
        <w:autoSpaceDN w:val="0"/>
        <w:adjustRightInd w:val="0"/>
        <w:spacing w:after="120" w:line="276" w:lineRule="auto"/>
        <w:ind w:left="0" w:firstLine="0"/>
        <w:contextualSpacing w:val="0"/>
        <w:jc w:val="both"/>
        <w:rPr>
          <w:rFonts w:eastAsia="MS Mincho"/>
          <w:bCs/>
          <w:i/>
          <w:iCs/>
          <w:lang w:val="en-GB"/>
        </w:rPr>
      </w:pPr>
      <w:r w:rsidRPr="00F4237D">
        <w:rPr>
          <w:rFonts w:eastAsiaTheme="minorHAnsi"/>
          <w:lang w:val="en-GB"/>
        </w:rPr>
        <w:t xml:space="preserve">As a result, </w:t>
      </w:r>
      <w:r w:rsidR="00202E66" w:rsidRPr="00F4237D">
        <w:rPr>
          <w:rFonts w:eastAsiaTheme="minorHAnsi"/>
          <w:lang w:val="en-GB"/>
        </w:rPr>
        <w:t>the LSU</w:t>
      </w:r>
      <w:r w:rsidRPr="00F4237D">
        <w:rPr>
          <w:rFonts w:eastAsiaTheme="minorHAnsi"/>
          <w:lang w:val="en-GB"/>
        </w:rPr>
        <w:t xml:space="preserve"> </w:t>
      </w:r>
      <w:r w:rsidR="00F00920" w:rsidRPr="00F4237D">
        <w:rPr>
          <w:rFonts w:eastAsiaTheme="minorHAnsi"/>
          <w:lang w:val="en-GB"/>
        </w:rPr>
        <w:t xml:space="preserve">holds the view </w:t>
      </w:r>
      <w:r w:rsidRPr="00F4237D">
        <w:rPr>
          <w:rFonts w:eastAsiaTheme="minorHAnsi"/>
          <w:lang w:val="en-GB"/>
        </w:rPr>
        <w:t>that the income from the use of agricultural land, claimed by the assessee, as a source for the creation of shares in “</w:t>
      </w:r>
      <w:r w:rsidR="00FF5781" w:rsidRPr="00F4237D">
        <w:rPr>
          <w:rFonts w:eastAsiaTheme="minorHAnsi"/>
          <w:lang w:val="en-GB"/>
        </w:rPr>
        <w:t>PPI</w:t>
      </w:r>
      <w:r w:rsidRPr="00F4237D">
        <w:rPr>
          <w:rFonts w:eastAsiaTheme="minorHAnsi"/>
          <w:lang w:val="en-GB"/>
        </w:rPr>
        <w:t>”</w:t>
      </w:r>
      <w:r w:rsidR="00F00920" w:rsidRPr="00F4237D">
        <w:rPr>
          <w:rFonts w:eastAsiaTheme="minorHAnsi"/>
          <w:lang w:val="en-GB"/>
        </w:rPr>
        <w:t xml:space="preserve"> </w:t>
      </w:r>
      <w:r w:rsidRPr="00F4237D">
        <w:rPr>
          <w:rFonts w:eastAsiaTheme="minorHAnsi"/>
          <w:lang w:val="en-GB"/>
        </w:rPr>
        <w:t xml:space="preserve">Saranda, undeclared in the </w:t>
      </w:r>
      <w:r w:rsidR="004F4D2D" w:rsidRPr="00F4237D">
        <w:rPr>
          <w:rFonts w:eastAsiaTheme="minorHAnsi"/>
          <w:lang w:val="en-GB"/>
        </w:rPr>
        <w:t>vetting declaration of assets</w:t>
      </w:r>
      <w:r w:rsidRPr="00F4237D">
        <w:rPr>
          <w:rFonts w:eastAsiaTheme="minorHAnsi"/>
          <w:lang w:val="en-GB"/>
        </w:rPr>
        <w:t xml:space="preserve"> and the annual periodic ones, were not proven with legal documents </w:t>
      </w:r>
      <w:r w:rsidR="00F00920" w:rsidRPr="00F4237D">
        <w:rPr>
          <w:rFonts w:eastAsiaTheme="minorHAnsi"/>
          <w:lang w:val="en-GB"/>
        </w:rPr>
        <w:t xml:space="preserve">stipulated in </w:t>
      </w:r>
      <w:r w:rsidRPr="00F4237D">
        <w:rPr>
          <w:rFonts w:eastAsiaTheme="minorHAnsi"/>
          <w:lang w:val="en-GB"/>
        </w:rPr>
        <w:t xml:space="preserve">article 49 of Law no. 86/2016, remaining at a declarative level, therefore the </w:t>
      </w:r>
      <w:r w:rsidR="009A6FD4" w:rsidRPr="00F4237D">
        <w:rPr>
          <w:rFonts w:eastAsiaTheme="minorHAnsi"/>
          <w:lang w:val="en-GB"/>
        </w:rPr>
        <w:t>Commission</w:t>
      </w:r>
      <w:r w:rsidRPr="00F4237D">
        <w:rPr>
          <w:rFonts w:eastAsiaTheme="minorHAnsi"/>
          <w:lang w:val="en-GB"/>
        </w:rPr>
        <w:t>'s conclusion not to include them in the financial analysis of the assessee and the related person</w:t>
      </w:r>
      <w:r w:rsidR="00F00920" w:rsidRPr="00F4237D">
        <w:rPr>
          <w:rFonts w:eastAsiaTheme="minorHAnsi"/>
          <w:lang w:val="en-GB"/>
        </w:rPr>
        <w:t>,</w:t>
      </w:r>
      <w:r w:rsidRPr="00F4237D">
        <w:rPr>
          <w:rFonts w:eastAsiaTheme="minorHAnsi"/>
          <w:lang w:val="en-GB"/>
        </w:rPr>
        <w:t xml:space="preserve"> is considered correct.</w:t>
      </w:r>
    </w:p>
    <w:p w14:paraId="1F4EF1AB" w14:textId="2EBCA7BB" w:rsidR="006A1413" w:rsidRPr="00F4237D" w:rsidRDefault="00D628C2">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rFonts w:eastAsia="MS Mincho"/>
          <w:bCs/>
          <w:lang w:val="en-GB"/>
        </w:rPr>
      </w:pPr>
      <w:r w:rsidRPr="00F4237D">
        <w:rPr>
          <w:rFonts w:eastAsia="MS Mincho"/>
          <w:lang w:val="en-GB"/>
        </w:rPr>
        <w:t>Following the positions on the sources of income declared for the creation of shares in “</w:t>
      </w:r>
      <w:r w:rsidR="00FF5781" w:rsidRPr="00F4237D">
        <w:rPr>
          <w:rFonts w:eastAsia="MS Mincho"/>
          <w:lang w:val="en-GB"/>
        </w:rPr>
        <w:t>PPI</w:t>
      </w:r>
      <w:r w:rsidRPr="00F4237D">
        <w:rPr>
          <w:rFonts w:eastAsia="MS Mincho"/>
          <w:lang w:val="en-GB"/>
        </w:rPr>
        <w:t xml:space="preserve">”, Saranda, </w:t>
      </w:r>
      <w:r w:rsidR="00202E66" w:rsidRPr="00F4237D">
        <w:rPr>
          <w:rFonts w:eastAsia="MS Mincho"/>
          <w:lang w:val="en-GB"/>
        </w:rPr>
        <w:t>the LSU</w:t>
      </w:r>
      <w:r w:rsidRPr="00F4237D">
        <w:rPr>
          <w:rFonts w:eastAsia="MS Mincho"/>
          <w:lang w:val="en-GB"/>
        </w:rPr>
        <w:t xml:space="preserve"> regarding the claim of the assessee that</w:t>
      </w:r>
      <w:r w:rsidRPr="00F4237D">
        <w:rPr>
          <w:rFonts w:eastAsia="MS Mincho"/>
          <w:i/>
          <w:iCs/>
          <w:lang w:val="en-GB"/>
        </w:rPr>
        <w:t>: [...]</w:t>
      </w:r>
      <w:r w:rsidR="00AE04F4" w:rsidRPr="00F4237D">
        <w:rPr>
          <w:rFonts w:eastAsia="MS Mincho"/>
          <w:i/>
          <w:iCs/>
          <w:lang w:val="en-GB"/>
        </w:rPr>
        <w:t xml:space="preserve"> </w:t>
      </w:r>
      <w:r w:rsidRPr="00F4237D">
        <w:rPr>
          <w:rFonts w:eastAsia="MS Mincho"/>
          <w:i/>
          <w:iCs/>
          <w:lang w:val="en-GB"/>
        </w:rPr>
        <w:t xml:space="preserve">all income of </w:t>
      </w:r>
      <w:r w:rsidR="00E57BFB" w:rsidRPr="00F4237D">
        <w:rPr>
          <w:rFonts w:eastAsia="MS Mincho"/>
          <w:i/>
          <w:iCs/>
          <w:lang w:val="en-GB"/>
        </w:rPr>
        <w:t>the assessee’s cohabitant</w:t>
      </w:r>
      <w:r w:rsidRPr="00F4237D">
        <w:rPr>
          <w:rFonts w:eastAsia="MS Mincho"/>
          <w:i/>
          <w:iCs/>
          <w:lang w:val="en-GB"/>
        </w:rPr>
        <w:t xml:space="preserve">, until 2014, should be treated by the </w:t>
      </w:r>
      <w:r w:rsidR="00202E66" w:rsidRPr="00F4237D">
        <w:rPr>
          <w:rFonts w:eastAsia="MS Mincho"/>
          <w:i/>
          <w:iCs/>
          <w:lang w:val="en-GB"/>
        </w:rPr>
        <w:t>Chamber</w:t>
      </w:r>
      <w:r w:rsidRPr="00F4237D">
        <w:rPr>
          <w:rFonts w:eastAsia="MS Mincho"/>
          <w:i/>
          <w:iCs/>
          <w:lang w:val="en-GB"/>
        </w:rPr>
        <w:t xml:space="preserve"> according to the cumulative financial method, without </w:t>
      </w:r>
      <w:r w:rsidR="00AE04F4" w:rsidRPr="00F4237D">
        <w:rPr>
          <w:rFonts w:eastAsia="MS Mincho"/>
          <w:i/>
          <w:iCs/>
          <w:lang w:val="en-GB"/>
        </w:rPr>
        <w:t xml:space="preserve">pausing and </w:t>
      </w:r>
      <w:r w:rsidRPr="00F4237D">
        <w:rPr>
          <w:rFonts w:eastAsia="MS Mincho"/>
          <w:i/>
          <w:iCs/>
          <w:lang w:val="en-GB"/>
        </w:rPr>
        <w:t>fragmenting into annual analy</w:t>
      </w:r>
      <w:r w:rsidR="00AE04F4" w:rsidRPr="00F4237D">
        <w:rPr>
          <w:rFonts w:eastAsia="MS Mincho"/>
          <w:i/>
          <w:iCs/>
          <w:lang w:val="en-GB"/>
        </w:rPr>
        <w:t xml:space="preserve">ses </w:t>
      </w:r>
      <w:r w:rsidRPr="00F4237D">
        <w:rPr>
          <w:rFonts w:eastAsia="MS Mincho"/>
          <w:i/>
          <w:iCs/>
          <w:lang w:val="en-GB"/>
        </w:rPr>
        <w:t>of the creation of his assets.[...],</w:t>
      </w:r>
      <w:r w:rsidRPr="00F4237D">
        <w:rPr>
          <w:rFonts w:eastAsia="MS Mincho"/>
          <w:lang w:val="en-GB"/>
        </w:rPr>
        <w:t xml:space="preserve"> </w:t>
      </w:r>
      <w:r w:rsidR="00AE04F4" w:rsidRPr="00F4237D">
        <w:rPr>
          <w:rFonts w:eastAsia="MS Mincho"/>
          <w:lang w:val="en-GB"/>
        </w:rPr>
        <w:t xml:space="preserve">finds that, given that </w:t>
      </w:r>
      <w:r w:rsidRPr="00F4237D">
        <w:rPr>
          <w:rFonts w:eastAsia="MS Mincho"/>
          <w:lang w:val="en-GB"/>
        </w:rPr>
        <w:t xml:space="preserve">the assessee, in questionnaire no.2, has specifically </w:t>
      </w:r>
      <w:r w:rsidR="00AE04F4" w:rsidRPr="00F4237D">
        <w:rPr>
          <w:rFonts w:eastAsia="MS Mincho"/>
          <w:lang w:val="en-GB"/>
        </w:rPr>
        <w:t>explained t</w:t>
      </w:r>
      <w:r w:rsidRPr="00F4237D">
        <w:rPr>
          <w:rFonts w:eastAsia="MS Mincho"/>
          <w:lang w:val="en-GB"/>
        </w:rPr>
        <w:t>he sources of the creation of shares in the company “</w:t>
      </w:r>
      <w:r w:rsidR="00FF5781" w:rsidRPr="00F4237D">
        <w:rPr>
          <w:rFonts w:eastAsia="MS Mincho"/>
          <w:lang w:val="en-GB"/>
        </w:rPr>
        <w:t>PPI</w:t>
      </w:r>
      <w:r w:rsidRPr="00F4237D">
        <w:rPr>
          <w:rFonts w:eastAsia="MS Mincho"/>
          <w:lang w:val="en-GB"/>
        </w:rPr>
        <w:t xml:space="preserve">”, Saranda and the assessee and the related person did not prove their realization with </w:t>
      </w:r>
      <w:r w:rsidR="00591D35" w:rsidRPr="00F4237D">
        <w:rPr>
          <w:rFonts w:eastAsia="MS Mincho"/>
          <w:lang w:val="en-GB"/>
        </w:rPr>
        <w:t>lawful income</w:t>
      </w:r>
      <w:r w:rsidRPr="00F4237D">
        <w:rPr>
          <w:rFonts w:eastAsia="MS Mincho"/>
          <w:lang w:val="en-GB"/>
        </w:rPr>
        <w:t xml:space="preserve">, the claim of the assessee for </w:t>
      </w:r>
      <w:r w:rsidR="00AE04F4" w:rsidRPr="00F4237D">
        <w:rPr>
          <w:rFonts w:eastAsia="MS Mincho"/>
          <w:lang w:val="en-GB"/>
        </w:rPr>
        <w:t xml:space="preserve">conducting </w:t>
      </w:r>
      <w:r w:rsidRPr="00F4237D">
        <w:rPr>
          <w:rFonts w:eastAsia="MS Mincho"/>
          <w:lang w:val="en-GB"/>
        </w:rPr>
        <w:t>the analysis according to the cumulative financial method and the claim for</w:t>
      </w:r>
      <w:r w:rsidR="00AE04F4" w:rsidRPr="00F4237D">
        <w:rPr>
          <w:rFonts w:eastAsia="MS Mincho"/>
          <w:lang w:val="en-GB"/>
        </w:rPr>
        <w:t xml:space="preserve"> carried-over </w:t>
      </w:r>
      <w:r w:rsidRPr="00F4237D">
        <w:rPr>
          <w:rFonts w:eastAsia="MS Mincho"/>
          <w:lang w:val="en-GB"/>
        </w:rPr>
        <w:t>cash savings until 2014</w:t>
      </w:r>
      <w:r w:rsidR="00AE04F4" w:rsidRPr="00F4237D">
        <w:rPr>
          <w:rFonts w:eastAsia="MS Mincho"/>
          <w:lang w:val="en-GB"/>
        </w:rPr>
        <w:t xml:space="preserve">, is baseless </w:t>
      </w:r>
      <w:r w:rsidRPr="00F4237D">
        <w:rPr>
          <w:rFonts w:eastAsia="MS Mincho"/>
          <w:lang w:val="en-GB"/>
        </w:rPr>
        <w:t>in this case.</w:t>
      </w:r>
    </w:p>
    <w:p w14:paraId="4950B701" w14:textId="6386A964" w:rsidR="00FC3AE9" w:rsidRPr="00F4237D" w:rsidRDefault="00D628C2" w:rsidP="008730D8">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color w:val="EE0000"/>
          <w:lang w:val="en-GB"/>
        </w:rPr>
      </w:pPr>
      <w:r w:rsidRPr="00F4237D">
        <w:rPr>
          <w:rFonts w:eastAsia="MS Mincho"/>
          <w:lang w:val="en-GB"/>
        </w:rPr>
        <w:t xml:space="preserve">At the conclusion of the assessment of the assets - </w:t>
      </w:r>
      <w:r w:rsidRPr="00F4237D">
        <w:rPr>
          <w:rFonts w:eastAsia="MS Mincho"/>
          <w:i/>
          <w:iCs/>
          <w:lang w:val="en-GB"/>
        </w:rPr>
        <w:t>Shares in</w:t>
      </w:r>
      <w:r w:rsidRPr="00F4237D">
        <w:rPr>
          <w:rFonts w:eastAsia="MS Mincho"/>
          <w:lang w:val="en-GB"/>
        </w:rPr>
        <w:t xml:space="preserve"> the </w:t>
      </w:r>
      <w:r w:rsidR="00AD45A7" w:rsidRPr="00F4237D">
        <w:rPr>
          <w:i/>
          <w:iCs/>
          <w:lang w:val="en-GB"/>
        </w:rPr>
        <w:t xml:space="preserve">"Private Penitentiary Institution </w:t>
      </w:r>
      <w:r w:rsidR="00141296" w:rsidRPr="00F4237D">
        <w:rPr>
          <w:rFonts w:eastAsia="MS Mincho"/>
          <w:lang w:val="en-GB"/>
        </w:rPr>
        <w:t>[hereinafter PPI]</w:t>
      </w:r>
      <w:r w:rsidR="00141296" w:rsidRPr="00F4237D">
        <w:rPr>
          <w:rFonts w:eastAsia="MS Mincho"/>
          <w:i/>
          <w:iCs/>
          <w:lang w:val="en-GB"/>
        </w:rPr>
        <w:t xml:space="preserve"> </w:t>
      </w:r>
      <w:r w:rsidR="00AD45A7" w:rsidRPr="00F4237D">
        <w:rPr>
          <w:i/>
          <w:iCs/>
          <w:lang w:val="en-GB"/>
        </w:rPr>
        <w:t>in Saranda" ShA</w:t>
      </w:r>
      <w:r w:rsidRPr="00F4237D">
        <w:rPr>
          <w:rFonts w:eastAsia="MS Mincho"/>
          <w:lang w:val="en-GB"/>
        </w:rPr>
        <w:t xml:space="preserve">, declared by </w:t>
      </w:r>
      <w:r w:rsidR="00E57BFB" w:rsidRPr="00F4237D">
        <w:rPr>
          <w:rFonts w:eastAsia="MS Mincho"/>
          <w:lang w:val="en-GB"/>
        </w:rPr>
        <w:t>the person related to the assessee</w:t>
      </w:r>
      <w:r w:rsidRPr="00F4237D">
        <w:rPr>
          <w:rFonts w:eastAsia="MS Mincho"/>
          <w:lang w:val="en-GB"/>
        </w:rPr>
        <w:t xml:space="preserve"> in the declaration, for the above reasons, assessing that th</w:t>
      </w:r>
      <w:r w:rsidR="00AE04F4" w:rsidRPr="00F4237D">
        <w:rPr>
          <w:rFonts w:eastAsia="MS Mincho"/>
          <w:lang w:val="en-GB"/>
        </w:rPr>
        <w:t xml:space="preserve">e following </w:t>
      </w:r>
      <w:r w:rsidRPr="00F4237D">
        <w:rPr>
          <w:rFonts w:eastAsia="MS Mincho"/>
          <w:lang w:val="en-GB"/>
        </w:rPr>
        <w:t>should not be included in the analysis as a source of creation of this asset: (</w:t>
      </w:r>
      <w:proofErr w:type="spellStart"/>
      <w:r w:rsidRPr="00F4237D">
        <w:rPr>
          <w:rFonts w:eastAsia="MS Mincho"/>
          <w:lang w:val="en-GB"/>
        </w:rPr>
        <w:t>i</w:t>
      </w:r>
      <w:proofErr w:type="spellEnd"/>
      <w:r w:rsidRPr="00F4237D">
        <w:rPr>
          <w:rFonts w:eastAsia="MS Mincho"/>
          <w:lang w:val="en-GB"/>
        </w:rPr>
        <w:t xml:space="preserve">) income in the amount of EUR 10,000 received by the related person, from </w:t>
      </w:r>
      <w:r w:rsidR="00514098" w:rsidRPr="00F4237D">
        <w:rPr>
          <w:rFonts w:eastAsia="MS Mincho"/>
          <w:lang w:val="en-GB"/>
        </w:rPr>
        <w:t xml:space="preserve">Mr. Roland </w:t>
      </w:r>
      <w:r w:rsidRPr="00F4237D">
        <w:rPr>
          <w:rFonts w:eastAsia="MS Mincho"/>
          <w:lang w:val="en-GB"/>
        </w:rPr>
        <w:t xml:space="preserve"> Ziu, on 17.12.2007; (ii) income in the amount of ALL 600,000, claimed from the activity as a</w:t>
      </w:r>
      <w:r w:rsidR="00AE04F4" w:rsidRPr="00F4237D">
        <w:rPr>
          <w:rFonts w:eastAsia="MS Mincho"/>
          <w:lang w:val="en-GB"/>
        </w:rPr>
        <w:t>n entity/</w:t>
      </w:r>
      <w:r w:rsidRPr="00F4237D">
        <w:rPr>
          <w:rFonts w:eastAsia="MS Mincho"/>
          <w:lang w:val="en-GB"/>
        </w:rPr>
        <w:t xml:space="preserve">natural person “Alban Mësonjësi” with </w:t>
      </w:r>
      <w:r w:rsidR="00141296" w:rsidRPr="00F4237D">
        <w:rPr>
          <w:rFonts w:eastAsia="MS Mincho"/>
          <w:lang w:val="en-GB"/>
        </w:rPr>
        <w:t>Tax ID</w:t>
      </w:r>
      <w:r w:rsidRPr="00F4237D">
        <w:rPr>
          <w:rFonts w:eastAsia="MS Mincho"/>
          <w:lang w:val="en-GB"/>
        </w:rPr>
        <w:t xml:space="preserve"> L01318055D, for the year 2011; (iii) undeclared and unproven income from the use of agricultural land; finds that the financial in</w:t>
      </w:r>
      <w:r w:rsidR="00AE04F4" w:rsidRPr="00F4237D">
        <w:rPr>
          <w:rFonts w:eastAsia="MS Mincho"/>
          <w:lang w:val="en-GB"/>
        </w:rPr>
        <w:t xml:space="preserve">capacity </w:t>
      </w:r>
      <w:r w:rsidRPr="00F4237D">
        <w:rPr>
          <w:rFonts w:eastAsia="MS Mincho"/>
          <w:lang w:val="en-GB"/>
        </w:rPr>
        <w:t xml:space="preserve">of the assessee </w:t>
      </w:r>
      <w:r w:rsidR="00AE04F4" w:rsidRPr="00F4237D">
        <w:rPr>
          <w:rFonts w:eastAsia="MS Mincho"/>
          <w:lang w:val="en-GB"/>
        </w:rPr>
        <w:t xml:space="preserve">and the related person to generate the amount of </w:t>
      </w:r>
      <w:r w:rsidR="00F963B4" w:rsidRPr="00F4237D">
        <w:rPr>
          <w:rFonts w:eastAsia="MS Mincho"/>
          <w:lang w:val="en-GB"/>
        </w:rPr>
        <w:t xml:space="preserve">ALL </w:t>
      </w:r>
      <w:r w:rsidR="00AE04F4" w:rsidRPr="00F4237D">
        <w:rPr>
          <w:rFonts w:eastAsia="MS Mincho"/>
          <w:lang w:val="en-GB"/>
        </w:rPr>
        <w:t xml:space="preserve">3.300.000, for the purchase of shares in this </w:t>
      </w:r>
      <w:r w:rsidR="008730D8" w:rsidRPr="00F4237D">
        <w:rPr>
          <w:rFonts w:eastAsia="MS Mincho"/>
          <w:lang w:val="en-GB"/>
        </w:rPr>
        <w:t xml:space="preserve">company, </w:t>
      </w:r>
      <w:r w:rsidRPr="00F4237D">
        <w:rPr>
          <w:rFonts w:eastAsia="MS Mincho"/>
          <w:lang w:val="en-GB"/>
        </w:rPr>
        <w:t>remains confirmed</w:t>
      </w:r>
      <w:r w:rsidR="00745EDA" w:rsidRPr="00F4237D">
        <w:rPr>
          <w:rFonts w:eastAsia="MS Mincho"/>
          <w:lang w:val="en-GB"/>
        </w:rPr>
        <w:t xml:space="preserve">. </w:t>
      </w:r>
    </w:p>
    <w:p w14:paraId="0EF498C9" w14:textId="79821B7E" w:rsidR="009E009E" w:rsidRPr="00F4237D" w:rsidRDefault="00745EDA">
      <w:pPr>
        <w:pStyle w:val="ListParagraph"/>
        <w:widowControl w:val="0"/>
        <w:numPr>
          <w:ilvl w:val="1"/>
          <w:numId w:val="16"/>
        </w:numPr>
        <w:tabs>
          <w:tab w:val="left" w:pos="270"/>
        </w:tabs>
        <w:autoSpaceDE w:val="0"/>
        <w:autoSpaceDN w:val="0"/>
        <w:adjustRightInd w:val="0"/>
        <w:spacing w:after="120" w:line="276" w:lineRule="auto"/>
        <w:ind w:left="0" w:firstLine="0"/>
        <w:contextualSpacing w:val="0"/>
        <w:jc w:val="both"/>
        <w:rPr>
          <w:lang w:val="en-GB"/>
        </w:rPr>
      </w:pPr>
      <w:r w:rsidRPr="00F4237D">
        <w:rPr>
          <w:lang w:val="en-GB"/>
        </w:rPr>
        <w:t xml:space="preserve">Likewise, </w:t>
      </w:r>
      <w:r w:rsidR="00202E66" w:rsidRPr="00F4237D">
        <w:rPr>
          <w:lang w:val="en-GB"/>
        </w:rPr>
        <w:t>the LSU</w:t>
      </w:r>
      <w:r w:rsidRPr="00F4237D">
        <w:rPr>
          <w:lang w:val="en-GB"/>
        </w:rPr>
        <w:t xml:space="preserve">, </w:t>
      </w:r>
      <w:r w:rsidR="008730D8" w:rsidRPr="00F4237D">
        <w:rPr>
          <w:lang w:val="en-GB"/>
        </w:rPr>
        <w:t>in line with t</w:t>
      </w:r>
      <w:r w:rsidRPr="00F4237D">
        <w:rPr>
          <w:lang w:val="en-GB"/>
        </w:rPr>
        <w:t xml:space="preserve">he </w:t>
      </w:r>
      <w:r w:rsidR="009A6FD4" w:rsidRPr="00F4237D">
        <w:rPr>
          <w:lang w:val="en-GB"/>
        </w:rPr>
        <w:t>Commission</w:t>
      </w:r>
      <w:r w:rsidRPr="00F4237D">
        <w:rPr>
          <w:lang w:val="en-GB"/>
        </w:rPr>
        <w:t xml:space="preserve">, </w:t>
      </w:r>
      <w:r w:rsidR="008730D8" w:rsidRPr="00F4237D">
        <w:rPr>
          <w:lang w:val="en-GB"/>
        </w:rPr>
        <w:t xml:space="preserve">finds </w:t>
      </w:r>
      <w:r w:rsidRPr="00F4237D">
        <w:rPr>
          <w:lang w:val="en-GB"/>
        </w:rPr>
        <w:t xml:space="preserve">that the amount of ALL 960,000 declared in the </w:t>
      </w:r>
      <w:r w:rsidR="00FC374E" w:rsidRPr="00F4237D">
        <w:rPr>
          <w:lang w:val="en-GB"/>
        </w:rPr>
        <w:t>PAD</w:t>
      </w:r>
      <w:r w:rsidRPr="00F4237D">
        <w:rPr>
          <w:lang w:val="en-GB"/>
        </w:rPr>
        <w:t>-2015, received as a</w:t>
      </w:r>
      <w:r w:rsidR="008730D8" w:rsidRPr="00F4237D">
        <w:rPr>
          <w:lang w:val="en-GB"/>
        </w:rPr>
        <w:t>n advance pay</w:t>
      </w:r>
      <w:r w:rsidRPr="00F4237D">
        <w:rPr>
          <w:lang w:val="en-GB"/>
        </w:rPr>
        <w:t xml:space="preserve">ment </w:t>
      </w:r>
      <w:r w:rsidR="008730D8" w:rsidRPr="00F4237D">
        <w:rPr>
          <w:lang w:val="en-GB"/>
        </w:rPr>
        <w:t xml:space="preserve">by the </w:t>
      </w:r>
      <w:r w:rsidR="000B0659" w:rsidRPr="00F4237D">
        <w:rPr>
          <w:rFonts w:eastAsia="MS Mincho"/>
          <w:lang w:val="en-GB" w:eastAsia="sq-AL"/>
        </w:rPr>
        <w:t xml:space="preserve">related person </w:t>
      </w:r>
      <w:r w:rsidR="008730D8" w:rsidRPr="00F4237D">
        <w:rPr>
          <w:rFonts w:eastAsia="MS Mincho"/>
          <w:lang w:val="en-GB" w:eastAsia="sq-AL"/>
        </w:rPr>
        <w:t xml:space="preserve">from </w:t>
      </w:r>
      <w:r w:rsidRPr="00F4237D">
        <w:rPr>
          <w:lang w:val="en-GB"/>
        </w:rPr>
        <w:t>this company, should not be included among the l</w:t>
      </w:r>
      <w:r w:rsidR="008730D8" w:rsidRPr="00F4237D">
        <w:rPr>
          <w:lang w:val="en-GB"/>
        </w:rPr>
        <w:t xml:space="preserve">awful </w:t>
      </w:r>
      <w:r w:rsidRPr="00F4237D">
        <w:rPr>
          <w:lang w:val="en-GB"/>
        </w:rPr>
        <w:t>sources, as long as the l</w:t>
      </w:r>
      <w:r w:rsidR="008730D8" w:rsidRPr="00F4237D">
        <w:rPr>
          <w:lang w:val="en-GB"/>
        </w:rPr>
        <w:t xml:space="preserve">awfulness </w:t>
      </w:r>
      <w:r w:rsidRPr="00F4237D">
        <w:rPr>
          <w:lang w:val="en-GB"/>
        </w:rPr>
        <w:t>of the creation of shares in the company "</w:t>
      </w:r>
      <w:r w:rsidR="00FF5781" w:rsidRPr="00F4237D">
        <w:rPr>
          <w:lang w:val="en-GB"/>
        </w:rPr>
        <w:t>PPI</w:t>
      </w:r>
      <w:r w:rsidRPr="00F4237D">
        <w:rPr>
          <w:lang w:val="en-GB"/>
        </w:rPr>
        <w:t>" Saranda was not proven, as well as in the circumstances wh</w:t>
      </w:r>
      <w:r w:rsidR="008730D8" w:rsidRPr="00F4237D">
        <w:rPr>
          <w:lang w:val="en-GB"/>
        </w:rPr>
        <w:t xml:space="preserve">ere </w:t>
      </w:r>
      <w:r w:rsidRPr="00F4237D">
        <w:rPr>
          <w:lang w:val="en-GB"/>
        </w:rPr>
        <w:t xml:space="preserve">the company resulted in no activity and </w:t>
      </w:r>
      <w:r w:rsidR="008730D8" w:rsidRPr="00F4237D">
        <w:rPr>
          <w:lang w:val="en-GB"/>
        </w:rPr>
        <w:t xml:space="preserve">no payments of salaries to </w:t>
      </w:r>
      <w:r w:rsidRPr="00F4237D">
        <w:rPr>
          <w:lang w:val="en-GB"/>
        </w:rPr>
        <w:t>the administrator.</w:t>
      </w:r>
      <w:r w:rsidR="009E009E" w:rsidRPr="00F4237D">
        <w:rPr>
          <w:lang w:val="en-GB"/>
        </w:rPr>
        <w:t>.</w:t>
      </w:r>
    </w:p>
    <w:p w14:paraId="4F4123DC" w14:textId="61BABEF4" w:rsidR="00AC6842" w:rsidRPr="00F4237D" w:rsidRDefault="008730D8" w:rsidP="00AC6842">
      <w:pPr>
        <w:pStyle w:val="Default"/>
        <w:spacing w:after="120" w:line="276" w:lineRule="auto"/>
        <w:jc w:val="both"/>
        <w:rPr>
          <w:b/>
          <w:bCs/>
          <w:i/>
          <w:iCs/>
          <w:sz w:val="22"/>
          <w:szCs w:val="22"/>
          <w:lang w:val="en-GB"/>
        </w:rPr>
      </w:pPr>
      <w:r w:rsidRPr="00625F27">
        <w:rPr>
          <w:b/>
          <w:bCs/>
          <w:i/>
          <w:iCs/>
          <w:lang w:val="en-GB"/>
        </w:rPr>
        <w:t xml:space="preserve">Regarding the income from employment of the related person at the company </w:t>
      </w:r>
      <w:r w:rsidR="00AC6842" w:rsidRPr="00625F27">
        <w:rPr>
          <w:b/>
          <w:bCs/>
          <w:i/>
          <w:iCs/>
          <w:lang w:val="en-GB"/>
        </w:rPr>
        <w:t>“Hoxha, Memi &amp; Hoxha” ShPK</w:t>
      </w:r>
      <w:r w:rsidR="005316D7" w:rsidRPr="00625F27">
        <w:rPr>
          <w:b/>
          <w:bCs/>
          <w:i/>
          <w:iCs/>
          <w:lang w:val="en-GB"/>
        </w:rPr>
        <w:t xml:space="preserve"> (</w:t>
      </w:r>
      <w:r w:rsidR="00930B3D" w:rsidRPr="00625F27">
        <w:rPr>
          <w:b/>
          <w:bCs/>
          <w:i/>
          <w:iCs/>
          <w:lang w:val="en-GB"/>
        </w:rPr>
        <w:t>hereinafter</w:t>
      </w:r>
      <w:r w:rsidR="00930B3D" w:rsidRPr="00625F27">
        <w:rPr>
          <w:lang w:val="en-GB"/>
        </w:rPr>
        <w:t xml:space="preserve"> </w:t>
      </w:r>
      <w:r w:rsidR="005316D7" w:rsidRPr="00625F27">
        <w:rPr>
          <w:b/>
          <w:bCs/>
          <w:i/>
          <w:iCs/>
          <w:lang w:val="en-GB"/>
        </w:rPr>
        <w:t>“HM&amp;H</w:t>
      </w:r>
      <w:r w:rsidR="005316D7" w:rsidRPr="00F4237D">
        <w:rPr>
          <w:b/>
          <w:bCs/>
          <w:i/>
          <w:iCs/>
          <w:sz w:val="22"/>
          <w:szCs w:val="22"/>
          <w:lang w:val="en-GB"/>
        </w:rPr>
        <w:t>”)</w:t>
      </w:r>
    </w:p>
    <w:p w14:paraId="0601F01F" w14:textId="310F69B0" w:rsidR="005061D6" w:rsidRPr="00F4237D" w:rsidRDefault="00745EDA" w:rsidP="00016CD5">
      <w:pPr>
        <w:pStyle w:val="ListParagraph"/>
        <w:numPr>
          <w:ilvl w:val="0"/>
          <w:numId w:val="23"/>
        </w:numPr>
        <w:spacing w:after="120" w:line="276" w:lineRule="auto"/>
        <w:ind w:left="0" w:firstLine="0"/>
        <w:contextualSpacing w:val="0"/>
        <w:jc w:val="both"/>
        <w:rPr>
          <w:iCs/>
          <w:lang w:val="en-GB"/>
        </w:rPr>
      </w:pPr>
      <w:r w:rsidRPr="00F4237D">
        <w:rPr>
          <w:iCs/>
          <w:lang w:val="en-GB"/>
        </w:rPr>
        <w:t xml:space="preserve">The </w:t>
      </w:r>
      <w:r w:rsidR="009A6FD4" w:rsidRPr="00F4237D">
        <w:rPr>
          <w:iCs/>
          <w:lang w:val="en-GB"/>
        </w:rPr>
        <w:t>Commission</w:t>
      </w:r>
      <w:r w:rsidRPr="00F4237D">
        <w:rPr>
          <w:iCs/>
          <w:lang w:val="en-GB"/>
        </w:rPr>
        <w:t xml:space="preserve"> did not include the declared income from employment of the </w:t>
      </w:r>
      <w:r w:rsidR="00B10EF7" w:rsidRPr="00F4237D">
        <w:rPr>
          <w:iCs/>
          <w:lang w:val="en-GB"/>
        </w:rPr>
        <w:t>related person</w:t>
      </w:r>
      <w:r w:rsidRPr="00F4237D">
        <w:rPr>
          <w:iCs/>
          <w:lang w:val="en-GB"/>
        </w:rPr>
        <w:t xml:space="preserve"> with the company "Hoxha, Memi &amp; Hoxha" ShPK, as income in the financial analysis conducted by it, as it was not proven with legal documentation.</w:t>
      </w:r>
    </w:p>
    <w:p w14:paraId="2DF9DF82" w14:textId="6303276C" w:rsidR="005061D6" w:rsidRPr="00F4237D" w:rsidRDefault="005061D6">
      <w:pPr>
        <w:pStyle w:val="ListParagraph"/>
        <w:numPr>
          <w:ilvl w:val="1"/>
          <w:numId w:val="19"/>
        </w:numPr>
        <w:spacing w:after="120" w:line="276" w:lineRule="auto"/>
        <w:ind w:left="0" w:firstLine="0"/>
        <w:contextualSpacing w:val="0"/>
        <w:jc w:val="both"/>
        <w:rPr>
          <w:iCs/>
          <w:lang w:val="en-GB"/>
        </w:rPr>
      </w:pPr>
      <w:r w:rsidRPr="00F4237D">
        <w:rPr>
          <w:iCs/>
          <w:lang w:val="en-GB"/>
        </w:rPr>
        <w:t xml:space="preserve"> </w:t>
      </w:r>
      <w:r w:rsidR="00DA234E" w:rsidRPr="00F4237D">
        <w:rPr>
          <w:iCs/>
          <w:lang w:val="en-GB"/>
        </w:rPr>
        <w:t>The assessee</w:t>
      </w:r>
      <w:r w:rsidRPr="00F4237D">
        <w:rPr>
          <w:iCs/>
          <w:lang w:val="en-GB"/>
        </w:rPr>
        <w:t xml:space="preserve">, </w:t>
      </w:r>
      <w:r w:rsidR="00745EDA" w:rsidRPr="00F4237D">
        <w:rPr>
          <w:iCs/>
          <w:lang w:val="en-GB"/>
        </w:rPr>
        <w:t xml:space="preserve">in the grounds of appeal, regarding these incomes, claims that it has submitted, attached to the </w:t>
      </w:r>
      <w:r w:rsidR="008730D8" w:rsidRPr="00F4237D">
        <w:rPr>
          <w:iCs/>
          <w:lang w:val="en-GB"/>
        </w:rPr>
        <w:t xml:space="preserve">vetting </w:t>
      </w:r>
      <w:r w:rsidR="00745EDA" w:rsidRPr="00F4237D">
        <w:rPr>
          <w:iCs/>
          <w:lang w:val="en-GB"/>
        </w:rPr>
        <w:t>declaration of assets, a</w:t>
      </w:r>
      <w:r w:rsidR="008730D8" w:rsidRPr="00F4237D">
        <w:rPr>
          <w:iCs/>
          <w:lang w:val="en-GB"/>
        </w:rPr>
        <w:t xml:space="preserve">n attestation </w:t>
      </w:r>
      <w:r w:rsidR="00745EDA" w:rsidRPr="00F4237D">
        <w:rPr>
          <w:iCs/>
          <w:lang w:val="en-GB"/>
        </w:rPr>
        <w:t xml:space="preserve">from the company </w:t>
      </w:r>
      <w:r w:rsidR="00745EDA" w:rsidRPr="00F4237D">
        <w:rPr>
          <w:iCs/>
          <w:lang w:val="en-GB"/>
        </w:rPr>
        <w:lastRenderedPageBreak/>
        <w:t xml:space="preserve">“Hoxha, Memi &amp; Hoxha” LLC, dated 23.01.2017, confirming that </w:t>
      </w:r>
      <w:r w:rsidR="008730D8" w:rsidRPr="00F4237D">
        <w:rPr>
          <w:iCs/>
          <w:lang w:val="en-GB"/>
        </w:rPr>
        <w:t>M</w:t>
      </w:r>
      <w:r w:rsidR="00930B3D" w:rsidRPr="00F4237D">
        <w:rPr>
          <w:iCs/>
          <w:lang w:val="en-GB"/>
        </w:rPr>
        <w:t>r</w:t>
      </w:r>
      <w:r w:rsidR="00514098" w:rsidRPr="00F4237D">
        <w:rPr>
          <w:iCs/>
          <w:lang w:val="en-GB"/>
        </w:rPr>
        <w:t>. Alban</w:t>
      </w:r>
      <w:r w:rsidR="00745EDA" w:rsidRPr="00F4237D">
        <w:rPr>
          <w:iCs/>
          <w:lang w:val="en-GB"/>
        </w:rPr>
        <w:t xml:space="preserve"> Mësonjësi was employed </w:t>
      </w:r>
      <w:r w:rsidR="008730D8" w:rsidRPr="00F4237D">
        <w:rPr>
          <w:iCs/>
          <w:lang w:val="en-GB"/>
        </w:rPr>
        <w:t xml:space="preserve">at </w:t>
      </w:r>
      <w:r w:rsidR="00745EDA" w:rsidRPr="00F4237D">
        <w:rPr>
          <w:iCs/>
          <w:lang w:val="en-GB"/>
        </w:rPr>
        <w:t xml:space="preserve">this company for the period April-September 2009 and received a net salary of ALL 770,371. After the </w:t>
      </w:r>
      <w:r w:rsidR="009A6FD4" w:rsidRPr="00F4237D">
        <w:rPr>
          <w:iCs/>
          <w:lang w:val="en-GB"/>
        </w:rPr>
        <w:t>Commission</w:t>
      </w:r>
      <w:r w:rsidR="00745EDA" w:rsidRPr="00F4237D">
        <w:rPr>
          <w:iCs/>
          <w:lang w:val="en-GB"/>
        </w:rPr>
        <w:t xml:space="preserve">'s decision was </w:t>
      </w:r>
      <w:r w:rsidR="008730D8" w:rsidRPr="00F4237D">
        <w:rPr>
          <w:iCs/>
          <w:lang w:val="en-GB"/>
        </w:rPr>
        <w:t xml:space="preserve">published, </w:t>
      </w:r>
      <w:r w:rsidR="00745EDA" w:rsidRPr="00F4237D">
        <w:rPr>
          <w:iCs/>
          <w:lang w:val="en-GB"/>
        </w:rPr>
        <w:t>the electronically signed document “</w:t>
      </w:r>
      <w:r w:rsidR="005E12B1" w:rsidRPr="00F4237D">
        <w:rPr>
          <w:i/>
          <w:lang w:val="en-GB"/>
        </w:rPr>
        <w:t>Attestation</w:t>
      </w:r>
      <w:r w:rsidR="00745EDA" w:rsidRPr="00F4237D">
        <w:rPr>
          <w:i/>
          <w:lang w:val="en-GB"/>
        </w:rPr>
        <w:t xml:space="preserve"> for the period of employment</w:t>
      </w:r>
      <w:r w:rsidR="00745EDA" w:rsidRPr="00F4237D">
        <w:rPr>
          <w:iCs/>
          <w:lang w:val="en-GB"/>
        </w:rPr>
        <w:t xml:space="preserve">”, dated 02.09.2024, with no. 8316 prot., was also provided, in the content of which it is confirmed that Mr. Alban Mësonjësi from the </w:t>
      </w:r>
      <w:r w:rsidR="005A6EEF" w:rsidRPr="00F4237D">
        <w:rPr>
          <w:iCs/>
          <w:lang w:val="en-GB"/>
        </w:rPr>
        <w:t xml:space="preserve">review of </w:t>
      </w:r>
      <w:r w:rsidR="00745EDA" w:rsidRPr="00F4237D">
        <w:rPr>
          <w:iCs/>
          <w:lang w:val="en-GB"/>
        </w:rPr>
        <w:t xml:space="preserve">documentation, which is administered at the Central Archive Directorate at the </w:t>
      </w:r>
      <w:r w:rsidR="009A6FD4" w:rsidRPr="00F4237D">
        <w:rPr>
          <w:iCs/>
          <w:lang w:val="en-GB"/>
        </w:rPr>
        <w:t>SII</w:t>
      </w:r>
      <w:r w:rsidR="00745EDA" w:rsidRPr="00F4237D">
        <w:rPr>
          <w:iCs/>
          <w:lang w:val="en-GB"/>
        </w:rPr>
        <w:t xml:space="preserve">, in file no. 11140, is on the </w:t>
      </w:r>
      <w:r w:rsidR="008730D8" w:rsidRPr="00F4237D">
        <w:rPr>
          <w:iCs/>
          <w:lang w:val="en-GB"/>
        </w:rPr>
        <w:t xml:space="preserve">payroll </w:t>
      </w:r>
      <w:r w:rsidR="00745EDA" w:rsidRPr="00F4237D">
        <w:rPr>
          <w:iCs/>
          <w:lang w:val="en-GB"/>
        </w:rPr>
        <w:t xml:space="preserve">for the period April-May 2009 &amp; July-August 2009. This </w:t>
      </w:r>
      <w:r w:rsidR="005E12B1" w:rsidRPr="00F4237D">
        <w:rPr>
          <w:iCs/>
          <w:lang w:val="en-GB"/>
        </w:rPr>
        <w:t>attestation</w:t>
      </w:r>
      <w:r w:rsidR="00745EDA" w:rsidRPr="00F4237D">
        <w:rPr>
          <w:iCs/>
          <w:lang w:val="en-GB"/>
        </w:rPr>
        <w:t xml:space="preserve"> was administered through the e-Albania platform for the relevant </w:t>
      </w:r>
      <w:r w:rsidR="009A6FD4" w:rsidRPr="00F4237D">
        <w:rPr>
          <w:iCs/>
          <w:lang w:val="en-GB"/>
        </w:rPr>
        <w:t>SII</w:t>
      </w:r>
      <w:r w:rsidR="00745EDA" w:rsidRPr="00F4237D">
        <w:rPr>
          <w:iCs/>
          <w:lang w:val="en-GB"/>
        </w:rPr>
        <w:t xml:space="preserve"> service and constitutes complete proof </w:t>
      </w:r>
      <w:r w:rsidR="008730D8" w:rsidRPr="00F4237D">
        <w:rPr>
          <w:iCs/>
          <w:lang w:val="en-GB"/>
        </w:rPr>
        <w:t xml:space="preserve">on its own, </w:t>
      </w:r>
      <w:r w:rsidR="00745EDA" w:rsidRPr="00F4237D">
        <w:rPr>
          <w:iCs/>
          <w:lang w:val="en-GB"/>
        </w:rPr>
        <w:t xml:space="preserve">but also together with the </w:t>
      </w:r>
      <w:r w:rsidR="005E12B1" w:rsidRPr="00F4237D">
        <w:rPr>
          <w:iCs/>
          <w:lang w:val="en-GB"/>
        </w:rPr>
        <w:t>attestation</w:t>
      </w:r>
      <w:r w:rsidR="00745EDA" w:rsidRPr="00F4237D">
        <w:rPr>
          <w:iCs/>
          <w:lang w:val="en-GB"/>
        </w:rPr>
        <w:t xml:space="preserve"> </w:t>
      </w:r>
      <w:r w:rsidR="008730D8" w:rsidRPr="00F4237D">
        <w:rPr>
          <w:iCs/>
          <w:lang w:val="en-GB"/>
        </w:rPr>
        <w:t>i</w:t>
      </w:r>
      <w:r w:rsidR="00DF7479" w:rsidRPr="00F4237D">
        <w:rPr>
          <w:iCs/>
          <w:lang w:val="en-GB"/>
        </w:rPr>
        <w:t>ssued by</w:t>
      </w:r>
      <w:r w:rsidR="00745EDA" w:rsidRPr="00F4237D">
        <w:rPr>
          <w:iCs/>
          <w:lang w:val="en-GB"/>
        </w:rPr>
        <w:t xml:space="preserve"> the employer</w:t>
      </w:r>
      <w:r w:rsidRPr="00F4237D">
        <w:rPr>
          <w:lang w:val="en-GB"/>
        </w:rPr>
        <w:t>.</w:t>
      </w:r>
    </w:p>
    <w:p w14:paraId="175E225A" w14:textId="67653A66" w:rsidR="005061D6" w:rsidRPr="00F4237D" w:rsidRDefault="001167EB" w:rsidP="005061D6">
      <w:pPr>
        <w:pStyle w:val="ListParagraph"/>
        <w:spacing w:after="120" w:line="276" w:lineRule="auto"/>
        <w:ind w:left="0"/>
        <w:contextualSpacing w:val="0"/>
        <w:jc w:val="both"/>
        <w:rPr>
          <w:lang w:val="en-GB"/>
        </w:rPr>
      </w:pPr>
      <w:r w:rsidRPr="00F4237D">
        <w:rPr>
          <w:lang w:val="en-GB"/>
        </w:rPr>
        <w:t xml:space="preserve">The </w:t>
      </w:r>
      <w:r w:rsidR="00101E91" w:rsidRPr="00F4237D">
        <w:rPr>
          <w:bCs/>
          <w:lang w:val="en-GB"/>
        </w:rPr>
        <w:t>assessee</w:t>
      </w:r>
      <w:r w:rsidRPr="00F4237D">
        <w:rPr>
          <w:lang w:val="en-GB"/>
        </w:rPr>
        <w:t xml:space="preserve">, claiming that (1) The employment of the spouse at this law firm is proven; (2) This income was declared by him, both in the vetting declaration and in the </w:t>
      </w:r>
      <w:r w:rsidR="00FC374E" w:rsidRPr="00F4237D">
        <w:rPr>
          <w:lang w:val="en-GB"/>
        </w:rPr>
        <w:t>PAD</w:t>
      </w:r>
      <w:r w:rsidRPr="00F4237D">
        <w:rPr>
          <w:lang w:val="en-GB"/>
        </w:rPr>
        <w:t xml:space="preserve"> before </w:t>
      </w:r>
      <w:r w:rsidR="008730D8" w:rsidRPr="00F4237D">
        <w:rPr>
          <w:lang w:val="en-GB"/>
        </w:rPr>
        <w:t xml:space="preserve">she assumed office; </w:t>
      </w:r>
      <w:r w:rsidRPr="00F4237D">
        <w:rPr>
          <w:lang w:val="en-GB"/>
        </w:rPr>
        <w:t xml:space="preserve">(3) The spouse has attached to the vetting declaration the confirmation from the employer, which confirms the employment and the payment made, also confirmed through the letter dated 02.09.2024 from the </w:t>
      </w:r>
      <w:r w:rsidR="009A6FD4" w:rsidRPr="00F4237D">
        <w:rPr>
          <w:lang w:val="en-GB"/>
        </w:rPr>
        <w:t>SII</w:t>
      </w:r>
      <w:r w:rsidRPr="00F4237D">
        <w:rPr>
          <w:lang w:val="en-GB"/>
        </w:rPr>
        <w:t xml:space="preserve">, attached to this appeal as new documentary evidence, according to which the related person was insured with this company for the period April-May 2009 &amp; July-August 2009, </w:t>
      </w:r>
      <w:r w:rsidR="008730D8" w:rsidRPr="00F4237D">
        <w:rPr>
          <w:lang w:val="en-GB"/>
        </w:rPr>
        <w:t xml:space="preserve">states </w:t>
      </w:r>
      <w:r w:rsidRPr="00F4237D">
        <w:rPr>
          <w:lang w:val="en-GB"/>
        </w:rPr>
        <w:t xml:space="preserve">that this </w:t>
      </w:r>
      <w:r w:rsidR="008730D8" w:rsidRPr="00F4237D">
        <w:rPr>
          <w:lang w:val="en-GB"/>
        </w:rPr>
        <w:t xml:space="preserve">ground </w:t>
      </w:r>
      <w:r w:rsidRPr="00F4237D">
        <w:rPr>
          <w:lang w:val="en-GB"/>
        </w:rPr>
        <w:t xml:space="preserve">of appeal should also be accepted by the </w:t>
      </w:r>
      <w:r w:rsidR="00202E66" w:rsidRPr="00F4237D">
        <w:rPr>
          <w:lang w:val="en-GB"/>
        </w:rPr>
        <w:t>Chamber</w:t>
      </w:r>
      <w:r w:rsidRPr="00F4237D">
        <w:rPr>
          <w:lang w:val="en-GB"/>
        </w:rPr>
        <w:t xml:space="preserve">, by correcting/updating the financial analysis, insofar as it is affected by the non-recognition of this </w:t>
      </w:r>
      <w:r w:rsidR="00591D35" w:rsidRPr="00F4237D">
        <w:rPr>
          <w:lang w:val="en-GB"/>
        </w:rPr>
        <w:t>lawful income</w:t>
      </w:r>
      <w:r w:rsidR="005061D6" w:rsidRPr="00F4237D">
        <w:rPr>
          <w:lang w:val="en-GB"/>
        </w:rPr>
        <w:t>.</w:t>
      </w:r>
    </w:p>
    <w:p w14:paraId="34ACBE54" w14:textId="77777777" w:rsidR="009351AA" w:rsidRPr="00F4237D" w:rsidRDefault="009351AA" w:rsidP="009351AA">
      <w:pPr>
        <w:pStyle w:val="ListParagraph"/>
        <w:numPr>
          <w:ilvl w:val="1"/>
          <w:numId w:val="19"/>
        </w:numPr>
        <w:spacing w:after="120" w:line="276" w:lineRule="auto"/>
        <w:ind w:left="0" w:firstLine="0"/>
        <w:contextualSpacing w:val="0"/>
        <w:jc w:val="both"/>
        <w:rPr>
          <w:lang w:val="en-GB"/>
        </w:rPr>
      </w:pPr>
      <w:r w:rsidRPr="00F4237D">
        <w:rPr>
          <w:lang w:val="en-GB"/>
        </w:rPr>
        <w:t>The LSU, referring to the documentation in the file of the Commission</w:t>
      </w:r>
      <w:r w:rsidR="00BC4529" w:rsidRPr="00F4237D">
        <w:rPr>
          <w:lang w:val="en-GB"/>
        </w:rPr>
        <w:t xml:space="preserve">, </w:t>
      </w:r>
      <w:r w:rsidRPr="00F4237D">
        <w:rPr>
          <w:lang w:val="en-GB"/>
        </w:rPr>
        <w:t xml:space="preserve">the results of investigation and the claims of the assessee in the grounds of appeal, observes as follows: </w:t>
      </w:r>
    </w:p>
    <w:p w14:paraId="4CCBAC9A" w14:textId="57BA3B70" w:rsidR="0071006D" w:rsidRPr="00F4237D" w:rsidRDefault="001167EB" w:rsidP="009351AA">
      <w:pPr>
        <w:pStyle w:val="ListParagraph"/>
        <w:numPr>
          <w:ilvl w:val="1"/>
          <w:numId w:val="19"/>
        </w:numPr>
        <w:spacing w:after="120" w:line="276" w:lineRule="auto"/>
        <w:ind w:left="0" w:firstLine="0"/>
        <w:contextualSpacing w:val="0"/>
        <w:jc w:val="both"/>
        <w:rPr>
          <w:i/>
          <w:iCs/>
          <w:lang w:val="en-GB"/>
        </w:rPr>
      </w:pPr>
      <w:r w:rsidRPr="00F4237D">
        <w:rPr>
          <w:lang w:val="en-GB"/>
        </w:rPr>
        <w:t xml:space="preserve">In the </w:t>
      </w:r>
      <w:r w:rsidR="004F23A5" w:rsidRPr="00F4237D">
        <w:rPr>
          <w:lang w:val="en-GB"/>
        </w:rPr>
        <w:t>vetting declaration</w:t>
      </w:r>
      <w:r w:rsidRPr="00F4237D">
        <w:rPr>
          <w:lang w:val="en-GB"/>
        </w:rPr>
        <w:t xml:space="preserve">, </w:t>
      </w:r>
      <w:r w:rsidR="00E57BFB" w:rsidRPr="00F4237D">
        <w:rPr>
          <w:lang w:val="en-GB"/>
        </w:rPr>
        <w:t>the person related to the assessee</w:t>
      </w:r>
      <w:r w:rsidRPr="00F4237D">
        <w:rPr>
          <w:lang w:val="en-GB"/>
        </w:rPr>
        <w:t xml:space="preserve"> declared: </w:t>
      </w:r>
      <w:r w:rsidRPr="00F4237D">
        <w:rPr>
          <w:i/>
          <w:iCs/>
          <w:lang w:val="en-GB"/>
        </w:rPr>
        <w:t xml:space="preserve">Net salary </w:t>
      </w:r>
      <w:r w:rsidR="009351AA" w:rsidRPr="00F4237D">
        <w:rPr>
          <w:i/>
          <w:iCs/>
          <w:lang w:val="en-GB"/>
        </w:rPr>
        <w:t xml:space="preserve">as </w:t>
      </w:r>
      <w:r w:rsidRPr="00F4237D">
        <w:rPr>
          <w:i/>
          <w:iCs/>
          <w:lang w:val="en-GB"/>
        </w:rPr>
        <w:t>a lawyer at the law office “HM&amp;H” sh.</w:t>
      </w:r>
      <w:proofErr w:type="gramStart"/>
      <w:r w:rsidRPr="00F4237D">
        <w:rPr>
          <w:i/>
          <w:iCs/>
          <w:lang w:val="en-GB"/>
        </w:rPr>
        <w:t>p.k</w:t>
      </w:r>
      <w:proofErr w:type="gramEnd"/>
      <w:r w:rsidRPr="00F4237D">
        <w:rPr>
          <w:i/>
          <w:iCs/>
          <w:lang w:val="en-GB"/>
        </w:rPr>
        <w:t xml:space="preserve"> with</w:t>
      </w:r>
      <w:r w:rsidR="009351AA" w:rsidRPr="00F4237D">
        <w:rPr>
          <w:i/>
          <w:iCs/>
          <w:lang w:val="en-GB"/>
        </w:rPr>
        <w:t xml:space="preserve"> Tax ID </w:t>
      </w:r>
      <w:r w:rsidRPr="00F4237D">
        <w:rPr>
          <w:i/>
          <w:iCs/>
          <w:lang w:val="en-GB"/>
        </w:rPr>
        <w:t xml:space="preserve">K82223011U, on Torre Drin Street, in the period April-September 2009. Value </w:t>
      </w:r>
      <w:r w:rsidR="00F963B4" w:rsidRPr="00F4237D">
        <w:rPr>
          <w:i/>
          <w:iCs/>
          <w:lang w:val="en-GB"/>
        </w:rPr>
        <w:t xml:space="preserve">ALL </w:t>
      </w:r>
      <w:r w:rsidRPr="00F4237D">
        <w:rPr>
          <w:i/>
          <w:iCs/>
          <w:lang w:val="en-GB"/>
        </w:rPr>
        <w:t>770,371</w:t>
      </w:r>
      <w:r w:rsidR="0071006D" w:rsidRPr="00F4237D">
        <w:rPr>
          <w:rFonts w:eastAsia="MS Mincho"/>
          <w:i/>
          <w:iCs/>
          <w:lang w:val="en-GB"/>
        </w:rPr>
        <w:t xml:space="preserve">. </w:t>
      </w:r>
    </w:p>
    <w:p w14:paraId="180F6854" w14:textId="4BFFCE42" w:rsidR="0071006D" w:rsidRPr="00F4237D" w:rsidRDefault="001167EB" w:rsidP="0071006D">
      <w:pPr>
        <w:pStyle w:val="ListParagraph"/>
        <w:spacing w:after="120" w:line="276" w:lineRule="auto"/>
        <w:ind w:left="0"/>
        <w:contextualSpacing w:val="0"/>
        <w:jc w:val="both"/>
        <w:rPr>
          <w:lang w:val="en-GB"/>
        </w:rPr>
      </w:pPr>
      <w:r w:rsidRPr="00F4237D">
        <w:rPr>
          <w:rFonts w:eastAsia="MS Mincho"/>
          <w:lang w:val="en-GB"/>
        </w:rPr>
        <w:t xml:space="preserve">Attached to this statement, </w:t>
      </w:r>
      <w:r w:rsidR="009351AA" w:rsidRPr="00F4237D">
        <w:rPr>
          <w:rFonts w:eastAsia="MS Mincho"/>
          <w:lang w:val="en-GB"/>
        </w:rPr>
        <w:t>he submitted a</w:t>
      </w:r>
      <w:r w:rsidR="005E12B1" w:rsidRPr="00F4237D">
        <w:rPr>
          <w:rFonts w:eastAsia="MS Mincho"/>
          <w:lang w:val="en-GB"/>
        </w:rPr>
        <w:t>n</w:t>
      </w:r>
      <w:r w:rsidRPr="00F4237D">
        <w:rPr>
          <w:rFonts w:eastAsia="MS Mincho"/>
          <w:lang w:val="en-GB"/>
        </w:rPr>
        <w:t xml:space="preserve"> </w:t>
      </w:r>
      <w:r w:rsidR="005E12B1" w:rsidRPr="00F4237D">
        <w:rPr>
          <w:rFonts w:eastAsia="MS Mincho"/>
          <w:lang w:val="en-GB"/>
        </w:rPr>
        <w:t>attestation</w:t>
      </w:r>
      <w:r w:rsidRPr="00F4237D">
        <w:rPr>
          <w:rFonts w:eastAsia="MS Mincho"/>
          <w:lang w:val="en-GB"/>
        </w:rPr>
        <w:t xml:space="preserve"> from the company "Hoxha, Memi &amp; Hoxha" LLC, dated 23.01.2017, in which the company's administrator Daniela Leçka declares that Alban Mësonjësi was employed </w:t>
      </w:r>
      <w:r w:rsidR="009351AA" w:rsidRPr="00F4237D">
        <w:rPr>
          <w:rFonts w:eastAsia="MS Mincho"/>
          <w:lang w:val="en-GB"/>
        </w:rPr>
        <w:t xml:space="preserve">at </w:t>
      </w:r>
      <w:r w:rsidRPr="00F4237D">
        <w:rPr>
          <w:rFonts w:eastAsia="MS Mincho"/>
          <w:lang w:val="en-GB"/>
        </w:rPr>
        <w:t>this law firm, in the period April-September 2009, with a gross salary of ALL 915,346 and a net salary of ALL 770,371.</w:t>
      </w:r>
    </w:p>
    <w:p w14:paraId="03F502B0" w14:textId="46F8B1F8" w:rsidR="007B6AFB" w:rsidRPr="00F4237D" w:rsidRDefault="009351AA">
      <w:pPr>
        <w:pStyle w:val="ListParagraph"/>
        <w:numPr>
          <w:ilvl w:val="1"/>
          <w:numId w:val="19"/>
        </w:numPr>
        <w:spacing w:after="120" w:line="276" w:lineRule="auto"/>
        <w:ind w:left="0" w:firstLine="0"/>
        <w:contextualSpacing w:val="0"/>
        <w:jc w:val="both"/>
        <w:rPr>
          <w:lang w:val="en-GB"/>
        </w:rPr>
      </w:pPr>
      <w:r w:rsidRPr="00F4237D">
        <w:rPr>
          <w:rFonts w:eastAsia="MS Mincho"/>
          <w:lang w:val="en-GB"/>
        </w:rPr>
        <w:t xml:space="preserve">A </w:t>
      </w:r>
      <w:r w:rsidR="0071006D" w:rsidRPr="00F4237D">
        <w:rPr>
          <w:rFonts w:eastAsia="MS Mincho"/>
          <w:lang w:val="en-GB"/>
        </w:rPr>
        <w:t xml:space="preserve">statement </w:t>
      </w:r>
      <w:r w:rsidRPr="00F4237D">
        <w:rPr>
          <w:rFonts w:eastAsia="MS Mincho"/>
          <w:lang w:val="en-GB"/>
        </w:rPr>
        <w:t>of Intesa</w:t>
      </w:r>
      <w:r w:rsidR="0071006D" w:rsidRPr="00F4237D">
        <w:rPr>
          <w:rFonts w:eastAsia="MS Mincho"/>
          <w:lang w:val="en-GB"/>
        </w:rPr>
        <w:t xml:space="preserve"> San Paolo Bank</w:t>
      </w:r>
      <w:r w:rsidR="0071006D" w:rsidRPr="00F4237D">
        <w:rPr>
          <w:vertAlign w:val="superscript"/>
          <w:lang w:val="en-GB"/>
        </w:rPr>
        <w:footnoteReference w:id="37"/>
      </w:r>
      <w:r w:rsidR="0071006D" w:rsidRPr="00F4237D">
        <w:rPr>
          <w:rFonts w:eastAsia="MS Mincho"/>
          <w:lang w:val="en-GB"/>
        </w:rPr>
        <w:t xml:space="preserve"> </w:t>
      </w:r>
      <w:r w:rsidRPr="00F4237D">
        <w:rPr>
          <w:rFonts w:eastAsia="MS Mincho"/>
          <w:lang w:val="en-GB"/>
        </w:rPr>
        <w:t xml:space="preserve">shows </w:t>
      </w:r>
      <w:r w:rsidR="00251230" w:rsidRPr="00F4237D">
        <w:rPr>
          <w:rFonts w:eastAsia="MS Mincho"/>
          <w:lang w:val="en-GB"/>
        </w:rPr>
        <w:t xml:space="preserve">that on 04.04.2008, </w:t>
      </w:r>
      <w:r w:rsidR="00E57BFB" w:rsidRPr="00F4237D">
        <w:rPr>
          <w:rFonts w:eastAsia="MS Mincho"/>
          <w:lang w:val="en-GB"/>
        </w:rPr>
        <w:t>the person related to the assessee</w:t>
      </w:r>
      <w:r w:rsidR="00251230" w:rsidRPr="00F4237D">
        <w:rPr>
          <w:rFonts w:eastAsia="MS Mincho"/>
          <w:lang w:val="en-GB"/>
        </w:rPr>
        <w:t xml:space="preserve"> </w:t>
      </w:r>
      <w:r w:rsidRPr="00F4237D">
        <w:rPr>
          <w:rFonts w:eastAsia="MS Mincho"/>
          <w:lang w:val="en-GB"/>
        </w:rPr>
        <w:t xml:space="preserve">received a </w:t>
      </w:r>
      <w:r w:rsidR="00251230" w:rsidRPr="00F4237D">
        <w:rPr>
          <w:rFonts w:eastAsia="MS Mincho"/>
          <w:lang w:val="en-GB"/>
        </w:rPr>
        <w:t>transfer</w:t>
      </w:r>
      <w:r w:rsidRPr="00F4237D">
        <w:rPr>
          <w:rFonts w:eastAsia="MS Mincho"/>
          <w:lang w:val="en-GB"/>
        </w:rPr>
        <w:t xml:space="preserve"> from </w:t>
      </w:r>
      <w:r w:rsidR="00251230" w:rsidRPr="00F4237D">
        <w:rPr>
          <w:rFonts w:eastAsia="MS Mincho"/>
          <w:lang w:val="en-GB"/>
        </w:rPr>
        <w:t>Andi Memi &amp; Shpati Hoxha, the amounts (</w:t>
      </w:r>
      <w:proofErr w:type="spellStart"/>
      <w:r w:rsidR="00251230" w:rsidRPr="00F4237D">
        <w:rPr>
          <w:rFonts w:eastAsia="MS Mincho"/>
          <w:lang w:val="en-GB"/>
        </w:rPr>
        <w:t>i</w:t>
      </w:r>
      <w:proofErr w:type="spellEnd"/>
      <w:r w:rsidR="00251230" w:rsidRPr="00F4237D">
        <w:rPr>
          <w:rFonts w:eastAsia="MS Mincho"/>
          <w:lang w:val="en-GB"/>
        </w:rPr>
        <w:t xml:space="preserve">) </w:t>
      </w:r>
      <w:r w:rsidR="00AB3046" w:rsidRPr="00F4237D">
        <w:rPr>
          <w:rFonts w:eastAsia="MS Mincho"/>
          <w:lang w:val="en-GB"/>
        </w:rPr>
        <w:t xml:space="preserve">EUR </w:t>
      </w:r>
      <w:r w:rsidR="00251230" w:rsidRPr="00F4237D">
        <w:rPr>
          <w:rFonts w:eastAsia="MS Mincho"/>
          <w:lang w:val="en-GB"/>
        </w:rPr>
        <w:t>610 by che</w:t>
      </w:r>
      <w:r w:rsidRPr="00F4237D">
        <w:rPr>
          <w:rFonts w:eastAsia="MS Mincho"/>
          <w:lang w:val="en-GB"/>
        </w:rPr>
        <w:t xml:space="preserve">que; </w:t>
      </w:r>
      <w:r w:rsidR="00251230" w:rsidRPr="00F4237D">
        <w:rPr>
          <w:rFonts w:eastAsia="MS Mincho"/>
          <w:lang w:val="en-GB"/>
        </w:rPr>
        <w:t xml:space="preserve">(ii) on 16.04.2008, the amount of </w:t>
      </w:r>
      <w:r w:rsidR="00AB3046" w:rsidRPr="00F4237D">
        <w:rPr>
          <w:rFonts w:eastAsia="MS Mincho"/>
          <w:lang w:val="en-GB"/>
        </w:rPr>
        <w:t xml:space="preserve">EUR </w:t>
      </w:r>
      <w:r w:rsidR="00251230" w:rsidRPr="00F4237D">
        <w:rPr>
          <w:rFonts w:eastAsia="MS Mincho"/>
          <w:lang w:val="en-GB"/>
        </w:rPr>
        <w:t xml:space="preserve">300; (iii) on 30.04.2010, the amount of </w:t>
      </w:r>
      <w:r w:rsidR="00AB3046" w:rsidRPr="00F4237D">
        <w:rPr>
          <w:rFonts w:eastAsia="MS Mincho"/>
          <w:lang w:val="en-GB"/>
        </w:rPr>
        <w:t xml:space="preserve">EUR </w:t>
      </w:r>
      <w:r w:rsidR="00251230" w:rsidRPr="00F4237D">
        <w:rPr>
          <w:rFonts w:eastAsia="MS Mincho"/>
          <w:lang w:val="en-GB"/>
        </w:rPr>
        <w:t>150</w:t>
      </w:r>
      <w:r w:rsidR="0071006D" w:rsidRPr="00F4237D">
        <w:rPr>
          <w:rFonts w:eastAsia="MS Mincho"/>
          <w:lang w:val="en-GB"/>
        </w:rPr>
        <w:t>.</w:t>
      </w:r>
    </w:p>
    <w:p w14:paraId="63EBDD19" w14:textId="36155FFE" w:rsidR="007B6AFB" w:rsidRPr="00F4237D" w:rsidRDefault="009351AA">
      <w:pPr>
        <w:pStyle w:val="ListParagraph"/>
        <w:numPr>
          <w:ilvl w:val="1"/>
          <w:numId w:val="19"/>
        </w:numPr>
        <w:spacing w:after="120" w:line="276" w:lineRule="auto"/>
        <w:ind w:left="0" w:firstLine="0"/>
        <w:contextualSpacing w:val="0"/>
        <w:jc w:val="both"/>
        <w:rPr>
          <w:lang w:val="en-GB"/>
        </w:rPr>
      </w:pPr>
      <w:bookmarkStart w:id="15" w:name="_Hlk215918028"/>
      <w:r w:rsidRPr="00F4237D">
        <w:rPr>
          <w:rFonts w:eastAsia="MS Mincho"/>
          <w:bCs/>
          <w:lang w:val="en-GB"/>
        </w:rPr>
        <w:t xml:space="preserve">The </w:t>
      </w:r>
      <w:r w:rsidR="009A6FD4" w:rsidRPr="00F4237D">
        <w:rPr>
          <w:rFonts w:eastAsia="MS Mincho"/>
          <w:bCs/>
          <w:lang w:val="en-GB"/>
        </w:rPr>
        <w:t>SII</w:t>
      </w:r>
      <w:r w:rsidR="0071006D" w:rsidRPr="00F4237D">
        <w:rPr>
          <w:bCs/>
          <w:vertAlign w:val="superscript"/>
          <w:lang w:val="en-GB"/>
        </w:rPr>
        <w:footnoteReference w:id="38"/>
      </w:r>
      <w:r w:rsidR="00BD13C3" w:rsidRPr="00F4237D">
        <w:rPr>
          <w:rFonts w:eastAsia="MS Mincho"/>
          <w:bCs/>
          <w:lang w:val="en-GB"/>
        </w:rPr>
        <w:t xml:space="preserve">, </w:t>
      </w:r>
      <w:r w:rsidR="0071006D" w:rsidRPr="00F4237D">
        <w:rPr>
          <w:rFonts w:eastAsia="MS Mincho"/>
          <w:lang w:val="en-GB"/>
        </w:rPr>
        <w:t xml:space="preserve"> </w:t>
      </w:r>
      <w:r w:rsidR="00161FCE" w:rsidRPr="00F4237D">
        <w:rPr>
          <w:rFonts w:eastAsia="MS Mincho"/>
          <w:lang w:val="en-GB"/>
        </w:rPr>
        <w:t xml:space="preserve">informs that for the </w:t>
      </w:r>
      <w:r w:rsidR="000B6C77" w:rsidRPr="00F4237D">
        <w:rPr>
          <w:rFonts w:eastAsia="MS Mincho"/>
          <w:lang w:val="en-GB"/>
        </w:rPr>
        <w:t>entity “HM</w:t>
      </w:r>
      <w:r w:rsidR="00161FCE" w:rsidRPr="00F4237D">
        <w:rPr>
          <w:rFonts w:eastAsia="MS Mincho"/>
          <w:lang w:val="en-GB"/>
        </w:rPr>
        <w:t xml:space="preserve">&amp;H”, for the period 2007 – 2012, the file with no. 11140 was checked and it results that for the period 2006 – October 2008 no payroll lists are administered, while for the period November 2008 – December 2012, the name Alban Mësonjësi does not appear on the payroll lists of this </w:t>
      </w:r>
      <w:r w:rsidRPr="00F4237D">
        <w:rPr>
          <w:rFonts w:eastAsia="MS Mincho"/>
          <w:lang w:val="en-GB"/>
        </w:rPr>
        <w:t>entity</w:t>
      </w:r>
      <w:r w:rsidR="00161FCE" w:rsidRPr="00F4237D">
        <w:rPr>
          <w:rFonts w:eastAsia="MS Mincho"/>
          <w:lang w:val="en-GB"/>
        </w:rPr>
        <w:t xml:space="preserve">. As above, the </w:t>
      </w:r>
      <w:r w:rsidR="009A6FD4" w:rsidRPr="00F4237D">
        <w:rPr>
          <w:rFonts w:eastAsia="MS Mincho"/>
          <w:lang w:val="en-GB"/>
        </w:rPr>
        <w:t>Commission</w:t>
      </w:r>
      <w:r w:rsidR="00161FCE" w:rsidRPr="00F4237D">
        <w:rPr>
          <w:rFonts w:eastAsia="MS Mincho"/>
          <w:lang w:val="en-GB"/>
        </w:rPr>
        <w:t xml:space="preserve"> has not included this value as income in its financial analysis</w:t>
      </w:r>
      <w:r w:rsidR="0071006D" w:rsidRPr="00F4237D">
        <w:rPr>
          <w:rFonts w:eastAsia="MS Mincho"/>
          <w:iCs/>
          <w:lang w:val="en-GB"/>
        </w:rPr>
        <w:t>.</w:t>
      </w:r>
    </w:p>
    <w:bookmarkEnd w:id="15"/>
    <w:p w14:paraId="6CA8FB96" w14:textId="2BBF4456" w:rsidR="00010501" w:rsidRPr="00F4237D" w:rsidRDefault="00161FCE">
      <w:pPr>
        <w:pStyle w:val="ListParagraph"/>
        <w:numPr>
          <w:ilvl w:val="1"/>
          <w:numId w:val="19"/>
        </w:numPr>
        <w:spacing w:after="120" w:line="276" w:lineRule="auto"/>
        <w:ind w:left="0" w:firstLine="0"/>
        <w:contextualSpacing w:val="0"/>
        <w:jc w:val="both"/>
        <w:rPr>
          <w:lang w:val="en-GB"/>
        </w:rPr>
      </w:pPr>
      <w:r w:rsidRPr="00F4237D">
        <w:rPr>
          <w:rFonts w:eastAsia="MS Mincho"/>
          <w:iCs/>
          <w:lang w:val="en-GB"/>
        </w:rPr>
        <w:t xml:space="preserve">The assessee, in </w:t>
      </w:r>
      <w:r w:rsidR="009351AA" w:rsidRPr="00F4237D">
        <w:rPr>
          <w:rFonts w:eastAsia="MS Mincho"/>
          <w:iCs/>
          <w:lang w:val="en-GB"/>
        </w:rPr>
        <w:t xml:space="preserve">her </w:t>
      </w:r>
      <w:r w:rsidRPr="00F4237D">
        <w:rPr>
          <w:rFonts w:eastAsia="MS Mincho"/>
          <w:iCs/>
          <w:lang w:val="en-GB"/>
        </w:rPr>
        <w:t xml:space="preserve">objections, in response to the results of the investigation, has opposed this position of the </w:t>
      </w:r>
      <w:r w:rsidR="009A6FD4" w:rsidRPr="00F4237D">
        <w:rPr>
          <w:rFonts w:eastAsia="MS Mincho"/>
          <w:iCs/>
          <w:lang w:val="en-GB"/>
        </w:rPr>
        <w:t>Commission</w:t>
      </w:r>
      <w:r w:rsidRPr="00F4237D">
        <w:rPr>
          <w:rFonts w:eastAsia="MS Mincho"/>
          <w:iCs/>
          <w:lang w:val="en-GB"/>
        </w:rPr>
        <w:t xml:space="preserve">, claiming that it is not in accordance with the evidence </w:t>
      </w:r>
      <w:r w:rsidRPr="00F4237D">
        <w:rPr>
          <w:rFonts w:eastAsia="MS Mincho"/>
          <w:iCs/>
          <w:lang w:val="en-GB"/>
        </w:rPr>
        <w:lastRenderedPageBreak/>
        <w:t>administered during the investigation</w:t>
      </w:r>
      <w:r w:rsidR="00CB276B" w:rsidRPr="00F4237D">
        <w:rPr>
          <w:rFonts w:eastAsia="MS Mincho"/>
          <w:iCs/>
          <w:lang w:val="en-GB"/>
        </w:rPr>
        <w:t xml:space="preserve"> or </w:t>
      </w:r>
      <w:r w:rsidRPr="00F4237D">
        <w:rPr>
          <w:rFonts w:eastAsia="MS Mincho"/>
          <w:iCs/>
          <w:lang w:val="en-GB"/>
        </w:rPr>
        <w:t xml:space="preserve">with the consolidated </w:t>
      </w:r>
      <w:r w:rsidR="009351AA" w:rsidRPr="00F4237D">
        <w:rPr>
          <w:rFonts w:eastAsia="MS Mincho"/>
          <w:iCs/>
          <w:lang w:val="en-GB"/>
        </w:rPr>
        <w:t xml:space="preserve">caselaw </w:t>
      </w:r>
      <w:r w:rsidRPr="00F4237D">
        <w:rPr>
          <w:rFonts w:eastAsia="MS Mincho"/>
          <w:iCs/>
          <w:lang w:val="en-GB"/>
        </w:rPr>
        <w:t xml:space="preserve">of the </w:t>
      </w:r>
      <w:r w:rsidR="0013116C" w:rsidRPr="00F4237D">
        <w:rPr>
          <w:rFonts w:eastAsia="MS Mincho"/>
          <w:iCs/>
          <w:lang w:val="en-GB"/>
        </w:rPr>
        <w:t>re-evaluation</w:t>
      </w:r>
      <w:r w:rsidRPr="00F4237D">
        <w:rPr>
          <w:rFonts w:eastAsia="MS Mincho"/>
          <w:iCs/>
          <w:lang w:val="en-GB"/>
        </w:rPr>
        <w:t xml:space="preserve"> bodies, since from the analysis of the documentation administered during the administrative investigation it results that: (</w:t>
      </w:r>
      <w:proofErr w:type="spellStart"/>
      <w:r w:rsidRPr="00F4237D">
        <w:rPr>
          <w:rFonts w:eastAsia="MS Mincho"/>
          <w:iCs/>
          <w:lang w:val="en-GB"/>
        </w:rPr>
        <w:t>i</w:t>
      </w:r>
      <w:proofErr w:type="spellEnd"/>
      <w:r w:rsidRPr="00F4237D">
        <w:rPr>
          <w:rFonts w:eastAsia="MS Mincho"/>
          <w:iCs/>
          <w:lang w:val="en-GB"/>
        </w:rPr>
        <w:t xml:space="preserve">) The employment of the husband at the law firm of HM&amp;H” sh.p.k is confirmed; (ii) This income was declared by him, both in the vetting declaration and in the </w:t>
      </w:r>
      <w:r w:rsidR="00264F40" w:rsidRPr="00F4237D">
        <w:rPr>
          <w:rFonts w:eastAsia="MS Mincho"/>
          <w:iCs/>
          <w:lang w:val="en-GB"/>
        </w:rPr>
        <w:t>PAD</w:t>
      </w:r>
      <w:r w:rsidRPr="00F4237D">
        <w:rPr>
          <w:rFonts w:eastAsia="MS Mincho"/>
          <w:iCs/>
          <w:lang w:val="en-GB"/>
        </w:rPr>
        <w:t xml:space="preserve"> before </w:t>
      </w:r>
      <w:r w:rsidR="00CB276B" w:rsidRPr="00F4237D">
        <w:rPr>
          <w:rFonts w:eastAsia="MS Mincho"/>
          <w:iCs/>
          <w:lang w:val="en-GB"/>
        </w:rPr>
        <w:t xml:space="preserve">assuming office; </w:t>
      </w:r>
      <w:r w:rsidRPr="00F4237D">
        <w:rPr>
          <w:rFonts w:eastAsia="MS Mincho"/>
          <w:iCs/>
          <w:lang w:val="en-GB"/>
        </w:rPr>
        <w:t xml:space="preserve">(iii) The </w:t>
      </w:r>
      <w:r w:rsidR="00CB276B" w:rsidRPr="00F4237D">
        <w:rPr>
          <w:rFonts w:eastAsia="MS Mincho"/>
          <w:iCs/>
          <w:lang w:val="en-GB"/>
        </w:rPr>
        <w:t xml:space="preserve">spouse </w:t>
      </w:r>
      <w:r w:rsidRPr="00F4237D">
        <w:rPr>
          <w:rFonts w:eastAsia="MS Mincho"/>
          <w:iCs/>
          <w:lang w:val="en-GB"/>
        </w:rPr>
        <w:t xml:space="preserve">has attached to the vetting declaration of assets the </w:t>
      </w:r>
      <w:r w:rsidR="005E12B1" w:rsidRPr="00F4237D">
        <w:rPr>
          <w:rFonts w:eastAsia="MS Mincho"/>
          <w:iCs/>
          <w:lang w:val="en-GB"/>
        </w:rPr>
        <w:t>attestation</w:t>
      </w:r>
      <w:r w:rsidRPr="00F4237D">
        <w:rPr>
          <w:rFonts w:eastAsia="MS Mincho"/>
          <w:iCs/>
          <w:lang w:val="en-GB"/>
        </w:rPr>
        <w:t xml:space="preserve"> from the employer, which confirms the employment and the payment made. The </w:t>
      </w:r>
      <w:r w:rsidR="00101E91" w:rsidRPr="00F4237D">
        <w:rPr>
          <w:bCs/>
          <w:lang w:val="en-GB"/>
        </w:rPr>
        <w:t xml:space="preserve">assessee </w:t>
      </w:r>
      <w:r w:rsidRPr="00F4237D">
        <w:rPr>
          <w:rFonts w:eastAsia="MS Mincho"/>
          <w:iCs/>
          <w:lang w:val="en-GB"/>
        </w:rPr>
        <w:t xml:space="preserve">claims that referring to the provisions of Law No. 8438, dated 28.12.1998, “On income tax”, as amended, the obligation to pay tax at source, whether within the framework of an employment relationship or a relationship arising from a service contract, falls on the commercial entity that makes the payment, and refers to the decision of the </w:t>
      </w:r>
      <w:r w:rsidR="00202E66" w:rsidRPr="00F4237D">
        <w:rPr>
          <w:rFonts w:eastAsia="MS Mincho"/>
          <w:iCs/>
          <w:lang w:val="en-GB"/>
        </w:rPr>
        <w:t>Chamber</w:t>
      </w:r>
      <w:r w:rsidRPr="00F4237D">
        <w:rPr>
          <w:rFonts w:eastAsia="MS Mincho"/>
          <w:iCs/>
          <w:lang w:val="en-GB"/>
        </w:rPr>
        <w:t xml:space="preserve"> (JR)</w:t>
      </w:r>
      <w:r w:rsidR="00CB276B" w:rsidRPr="00F4237D">
        <w:rPr>
          <w:rFonts w:eastAsia="MS Mincho"/>
          <w:iCs/>
          <w:lang w:val="en-GB"/>
        </w:rPr>
        <w:t xml:space="preserve"> </w:t>
      </w:r>
      <w:r w:rsidR="00DA234E" w:rsidRPr="00F4237D">
        <w:rPr>
          <w:rFonts w:eastAsiaTheme="minorEastAsia"/>
          <w:lang w:val="en-GB"/>
        </w:rPr>
        <w:t>no</w:t>
      </w:r>
      <w:r w:rsidR="0071006D" w:rsidRPr="00F4237D">
        <w:rPr>
          <w:rFonts w:eastAsiaTheme="minorEastAsia"/>
          <w:lang w:val="en-GB"/>
        </w:rPr>
        <w:t>. 35/2022</w:t>
      </w:r>
      <w:r w:rsidR="0071006D" w:rsidRPr="00F4237D">
        <w:rPr>
          <w:rStyle w:val="FootnoteReference"/>
          <w:rFonts w:eastAsiaTheme="minorEastAsia"/>
          <w:lang w:val="en-GB"/>
        </w:rPr>
        <w:footnoteReference w:id="39"/>
      </w:r>
      <w:r w:rsidR="0071006D" w:rsidRPr="00F4237D">
        <w:rPr>
          <w:rFonts w:eastAsiaTheme="minorEastAsia"/>
          <w:lang w:val="en-GB"/>
        </w:rPr>
        <w:t xml:space="preserve">, </w:t>
      </w:r>
      <w:r w:rsidRPr="00F4237D">
        <w:rPr>
          <w:rFonts w:eastAsiaTheme="minorEastAsia"/>
          <w:lang w:val="en-GB"/>
        </w:rPr>
        <w:t xml:space="preserve">of the assessee Entela Shedula. As a result, this income, the </w:t>
      </w:r>
      <w:r w:rsidR="00101E91" w:rsidRPr="00F4237D">
        <w:rPr>
          <w:bCs/>
          <w:lang w:val="en-GB"/>
        </w:rPr>
        <w:t xml:space="preserve">assessee </w:t>
      </w:r>
      <w:r w:rsidR="00CB276B" w:rsidRPr="00F4237D">
        <w:rPr>
          <w:bCs/>
          <w:lang w:val="en-GB"/>
        </w:rPr>
        <w:t xml:space="preserve">maintains, </w:t>
      </w:r>
      <w:r w:rsidRPr="00F4237D">
        <w:rPr>
          <w:rFonts w:eastAsiaTheme="minorEastAsia"/>
          <w:lang w:val="en-GB"/>
        </w:rPr>
        <w:t xml:space="preserve">meets the conditions of lawful income within the meaning of Article D </w:t>
      </w:r>
      <w:r w:rsidR="00F45206" w:rsidRPr="00F4237D">
        <w:rPr>
          <w:rFonts w:eastAsiaTheme="minorEastAsia"/>
          <w:lang w:val="en-GB"/>
        </w:rPr>
        <w:t>of the Annex to the Constitution</w:t>
      </w:r>
      <w:r w:rsidR="0071006D" w:rsidRPr="00F4237D">
        <w:rPr>
          <w:rFonts w:eastAsiaTheme="minorEastAsia"/>
          <w:lang w:val="en-GB"/>
        </w:rPr>
        <w:t xml:space="preserve">. </w:t>
      </w:r>
    </w:p>
    <w:p w14:paraId="1EE2BD39" w14:textId="2F988BA6" w:rsidR="00010501" w:rsidRPr="00F4237D" w:rsidRDefault="00161FCE">
      <w:pPr>
        <w:pStyle w:val="ListParagraph"/>
        <w:numPr>
          <w:ilvl w:val="1"/>
          <w:numId w:val="19"/>
        </w:numPr>
        <w:spacing w:after="120" w:line="276" w:lineRule="auto"/>
        <w:ind w:left="0" w:firstLine="0"/>
        <w:contextualSpacing w:val="0"/>
        <w:jc w:val="both"/>
        <w:rPr>
          <w:i/>
          <w:iCs/>
          <w:lang w:val="en-GB"/>
        </w:rPr>
      </w:pPr>
      <w:r w:rsidRPr="00F4237D">
        <w:rPr>
          <w:rFonts w:eastAsiaTheme="minorEastAsia"/>
          <w:lang w:val="en-GB"/>
        </w:rPr>
        <w:t xml:space="preserve">Together with the </w:t>
      </w:r>
      <w:r w:rsidR="00202E66" w:rsidRPr="00F4237D">
        <w:rPr>
          <w:rFonts w:eastAsia="MS Mincho"/>
          <w:lang w:val="en-GB" w:eastAsia="sq-AL"/>
        </w:rPr>
        <w:t>appeal</w:t>
      </w:r>
      <w:r w:rsidRPr="00F4237D">
        <w:rPr>
          <w:rFonts w:eastAsiaTheme="minorEastAsia"/>
          <w:lang w:val="en-GB"/>
        </w:rPr>
        <w:t xml:space="preserve">, the </w:t>
      </w:r>
      <w:r w:rsidR="00101E91" w:rsidRPr="00F4237D">
        <w:rPr>
          <w:bCs/>
          <w:lang w:val="en-GB"/>
        </w:rPr>
        <w:t xml:space="preserve">assessee </w:t>
      </w:r>
      <w:r w:rsidRPr="00F4237D">
        <w:rPr>
          <w:rFonts w:eastAsiaTheme="minorEastAsia"/>
          <w:lang w:val="en-GB"/>
        </w:rPr>
        <w:t>has submitted a</w:t>
      </w:r>
      <w:r w:rsidR="005E12B1" w:rsidRPr="00F4237D">
        <w:rPr>
          <w:rFonts w:eastAsiaTheme="minorEastAsia"/>
          <w:lang w:val="en-GB"/>
        </w:rPr>
        <w:t>n</w:t>
      </w:r>
      <w:r w:rsidRPr="00F4237D">
        <w:rPr>
          <w:rFonts w:eastAsiaTheme="minorEastAsia"/>
          <w:lang w:val="en-GB"/>
        </w:rPr>
        <w:t xml:space="preserve"> </w:t>
      </w:r>
      <w:r w:rsidR="005E12B1" w:rsidRPr="00F4237D">
        <w:rPr>
          <w:rFonts w:eastAsiaTheme="minorEastAsia"/>
          <w:lang w:val="en-GB"/>
        </w:rPr>
        <w:t>attestation</w:t>
      </w:r>
      <w:r w:rsidRPr="00F4237D">
        <w:rPr>
          <w:rFonts w:eastAsiaTheme="minorEastAsia"/>
          <w:lang w:val="en-GB"/>
        </w:rPr>
        <w:t xml:space="preserve"> for the employment period dated 02.09.2024”, no. 8316 prot., </w:t>
      </w:r>
      <w:r w:rsidR="00CB276B" w:rsidRPr="00F4237D">
        <w:rPr>
          <w:rFonts w:eastAsiaTheme="minorEastAsia"/>
          <w:lang w:val="en-GB"/>
        </w:rPr>
        <w:t>i</w:t>
      </w:r>
      <w:r w:rsidR="00DF7479" w:rsidRPr="00F4237D">
        <w:rPr>
          <w:rFonts w:eastAsiaTheme="minorEastAsia"/>
          <w:lang w:val="en-GB"/>
        </w:rPr>
        <w:t>ssued</w:t>
      </w:r>
      <w:r w:rsidR="00CB276B" w:rsidRPr="00F4237D">
        <w:rPr>
          <w:rFonts w:eastAsiaTheme="minorEastAsia"/>
          <w:lang w:val="en-GB"/>
        </w:rPr>
        <w:t xml:space="preserve"> </w:t>
      </w:r>
      <w:r w:rsidRPr="00F4237D">
        <w:rPr>
          <w:rFonts w:eastAsiaTheme="minorEastAsia"/>
          <w:lang w:val="en-GB"/>
        </w:rPr>
        <w:t xml:space="preserve">electronically by the Directorate of the Central Archive of Tirana at the Social Insurance Institute (1 sheet). This </w:t>
      </w:r>
      <w:r w:rsidR="005E12B1" w:rsidRPr="00F4237D">
        <w:rPr>
          <w:rFonts w:eastAsiaTheme="minorEastAsia"/>
          <w:lang w:val="en-GB"/>
        </w:rPr>
        <w:t>attestation</w:t>
      </w:r>
      <w:r w:rsidRPr="00F4237D">
        <w:rPr>
          <w:rFonts w:eastAsiaTheme="minorEastAsia"/>
          <w:lang w:val="en-GB"/>
        </w:rPr>
        <w:t xml:space="preserve"> </w:t>
      </w:r>
      <w:r w:rsidR="00CB276B" w:rsidRPr="00F4237D">
        <w:rPr>
          <w:rFonts w:eastAsiaTheme="minorEastAsia"/>
          <w:lang w:val="en-GB"/>
        </w:rPr>
        <w:t xml:space="preserve">states that </w:t>
      </w:r>
      <w:r w:rsidRPr="00F4237D">
        <w:rPr>
          <w:rFonts w:eastAsiaTheme="minorEastAsia"/>
          <w:i/>
          <w:iCs/>
          <w:lang w:val="en-GB"/>
        </w:rPr>
        <w:t xml:space="preserve">Mr. Alban Mësonjës, from the </w:t>
      </w:r>
      <w:r w:rsidR="005A6EEF" w:rsidRPr="00F4237D">
        <w:rPr>
          <w:rFonts w:eastAsiaTheme="minorEastAsia"/>
          <w:i/>
          <w:iCs/>
          <w:lang w:val="en-GB"/>
        </w:rPr>
        <w:t xml:space="preserve">review </w:t>
      </w:r>
      <w:r w:rsidRPr="00F4237D">
        <w:rPr>
          <w:rFonts w:eastAsiaTheme="minorEastAsia"/>
          <w:i/>
          <w:iCs/>
          <w:lang w:val="en-GB"/>
        </w:rPr>
        <w:t xml:space="preserve">of the documentation that we administer so far for the </w:t>
      </w:r>
      <w:r w:rsidR="000B6C77" w:rsidRPr="00F4237D">
        <w:rPr>
          <w:rFonts w:eastAsiaTheme="minorEastAsia"/>
          <w:i/>
          <w:iCs/>
          <w:lang w:val="en-GB"/>
        </w:rPr>
        <w:t>entity “HM</w:t>
      </w:r>
      <w:r w:rsidRPr="00F4237D">
        <w:rPr>
          <w:rFonts w:eastAsiaTheme="minorEastAsia"/>
          <w:i/>
          <w:iCs/>
          <w:lang w:val="en-GB"/>
        </w:rPr>
        <w:t xml:space="preserve"> &amp; H Company”, with file no. 11140, is insured for the period April-May 2009 &amp; July-August 2009. This </w:t>
      </w:r>
      <w:r w:rsidR="005E12B1" w:rsidRPr="00F4237D">
        <w:rPr>
          <w:rFonts w:eastAsiaTheme="minorEastAsia"/>
          <w:i/>
          <w:iCs/>
          <w:lang w:val="en-GB"/>
        </w:rPr>
        <w:t>attestation</w:t>
      </w:r>
      <w:r w:rsidRPr="00F4237D">
        <w:rPr>
          <w:rFonts w:eastAsiaTheme="minorEastAsia"/>
          <w:i/>
          <w:iCs/>
          <w:lang w:val="en-GB"/>
        </w:rPr>
        <w:t xml:space="preserve"> notes that “For the months of June &amp; September we do not </w:t>
      </w:r>
      <w:r w:rsidR="00CB276B" w:rsidRPr="00F4237D">
        <w:rPr>
          <w:rFonts w:eastAsiaTheme="minorEastAsia"/>
          <w:i/>
          <w:iCs/>
          <w:lang w:val="en-GB"/>
        </w:rPr>
        <w:t xml:space="preserve">possess </w:t>
      </w:r>
      <w:r w:rsidRPr="00F4237D">
        <w:rPr>
          <w:rFonts w:eastAsiaTheme="minorEastAsia"/>
          <w:i/>
          <w:iCs/>
          <w:lang w:val="en-GB"/>
        </w:rPr>
        <w:t>payroll</w:t>
      </w:r>
      <w:r w:rsidR="00CB276B" w:rsidRPr="00F4237D">
        <w:rPr>
          <w:rFonts w:eastAsiaTheme="minorEastAsia"/>
          <w:i/>
          <w:iCs/>
          <w:lang w:val="en-GB"/>
        </w:rPr>
        <w:t>s</w:t>
      </w:r>
      <w:r w:rsidR="0071006D" w:rsidRPr="00F4237D">
        <w:rPr>
          <w:i/>
          <w:iCs/>
          <w:lang w:val="en-GB"/>
        </w:rPr>
        <w:t>”.</w:t>
      </w:r>
    </w:p>
    <w:p w14:paraId="62911469" w14:textId="34C840AF" w:rsidR="00010501" w:rsidRPr="00F4237D" w:rsidRDefault="00202E66">
      <w:pPr>
        <w:pStyle w:val="ListParagraph"/>
        <w:numPr>
          <w:ilvl w:val="1"/>
          <w:numId w:val="19"/>
        </w:numPr>
        <w:spacing w:after="120" w:line="276" w:lineRule="auto"/>
        <w:ind w:left="0" w:firstLine="0"/>
        <w:contextualSpacing w:val="0"/>
        <w:jc w:val="both"/>
        <w:rPr>
          <w:i/>
          <w:lang w:val="en-GB"/>
        </w:rPr>
      </w:pPr>
      <w:r w:rsidRPr="00F4237D">
        <w:rPr>
          <w:rFonts w:eastAsia="MS Mincho"/>
          <w:iCs/>
          <w:lang w:val="en-GB"/>
        </w:rPr>
        <w:t>The LSU</w:t>
      </w:r>
      <w:r w:rsidR="00A93CC8" w:rsidRPr="00F4237D">
        <w:rPr>
          <w:rFonts w:eastAsia="MS Mincho"/>
          <w:iCs/>
          <w:lang w:val="en-GB"/>
        </w:rPr>
        <w:t xml:space="preserve">, based on the consolidated jurisprudence of the </w:t>
      </w:r>
      <w:r w:rsidRPr="00F4237D">
        <w:rPr>
          <w:rFonts w:eastAsia="MS Mincho"/>
          <w:iCs/>
          <w:lang w:val="en-GB"/>
        </w:rPr>
        <w:t>Chamber</w:t>
      </w:r>
      <w:r w:rsidR="00A93CC8" w:rsidRPr="00F4237D">
        <w:rPr>
          <w:rFonts w:eastAsia="MS Mincho"/>
          <w:iCs/>
          <w:lang w:val="en-GB"/>
        </w:rPr>
        <w:t xml:space="preserve">, brings to attention that lawful income for the purpose of this process is the income that has been declared and tax obligations have been paid </w:t>
      </w:r>
      <w:r w:rsidR="00CB276B" w:rsidRPr="00F4237D">
        <w:rPr>
          <w:rFonts w:eastAsia="MS Mincho"/>
          <w:iCs/>
          <w:lang w:val="en-GB"/>
        </w:rPr>
        <w:t xml:space="preserve">on </w:t>
      </w:r>
      <w:r w:rsidR="00A93CC8" w:rsidRPr="00F4237D">
        <w:rPr>
          <w:rFonts w:eastAsia="MS Mincho"/>
          <w:iCs/>
          <w:lang w:val="en-GB"/>
        </w:rPr>
        <w:t xml:space="preserve">it. From the acts administered during the administrative investigation, it results that the </w:t>
      </w:r>
      <w:r w:rsidR="009A6FD4" w:rsidRPr="00F4237D">
        <w:rPr>
          <w:rFonts w:eastAsia="MS Mincho"/>
          <w:iCs/>
          <w:lang w:val="en-GB"/>
        </w:rPr>
        <w:t>SII</w:t>
      </w:r>
      <w:r w:rsidR="00A93CC8" w:rsidRPr="00F4237D">
        <w:rPr>
          <w:rFonts w:eastAsia="MS Mincho"/>
          <w:iCs/>
          <w:lang w:val="en-GB"/>
        </w:rPr>
        <w:t xml:space="preserve">, the Central Archive Directorate, </w:t>
      </w:r>
      <w:r w:rsidR="00CB276B" w:rsidRPr="00F4237D">
        <w:rPr>
          <w:rFonts w:eastAsia="MS Mincho"/>
          <w:iCs/>
          <w:lang w:val="en-GB"/>
        </w:rPr>
        <w:t>the p</w:t>
      </w:r>
      <w:r w:rsidR="00A93CC8" w:rsidRPr="00F4237D">
        <w:rPr>
          <w:rFonts w:eastAsia="MS Mincho"/>
          <w:iCs/>
          <w:lang w:val="en-GB"/>
        </w:rPr>
        <w:t xml:space="preserve">ost-1994 Contributions Archive Fund </w:t>
      </w:r>
      <w:r w:rsidR="00CB276B" w:rsidRPr="00F4237D">
        <w:rPr>
          <w:rFonts w:eastAsia="MS Mincho"/>
          <w:iCs/>
          <w:lang w:val="en-GB"/>
        </w:rPr>
        <w:t>Branch</w:t>
      </w:r>
      <w:r w:rsidR="002356C6" w:rsidRPr="00F4237D">
        <w:rPr>
          <w:rFonts w:eastAsia="MS Mincho"/>
          <w:iCs/>
          <w:lang w:val="en-GB"/>
        </w:rPr>
        <w:t>,</w:t>
      </w:r>
      <w:r w:rsidR="00CB276B" w:rsidRPr="00F4237D">
        <w:rPr>
          <w:rFonts w:eastAsia="MS Mincho"/>
          <w:iCs/>
          <w:lang w:val="en-GB"/>
        </w:rPr>
        <w:t xml:space="preserve"> </w:t>
      </w:r>
      <w:r w:rsidR="00A93CC8" w:rsidRPr="00F4237D">
        <w:rPr>
          <w:rFonts w:eastAsia="MS Mincho"/>
          <w:iCs/>
          <w:lang w:val="en-GB"/>
        </w:rPr>
        <w:t xml:space="preserve">has confirmed to the </w:t>
      </w:r>
      <w:r w:rsidR="009A6FD4" w:rsidRPr="00F4237D">
        <w:rPr>
          <w:rFonts w:eastAsia="MS Mincho"/>
          <w:iCs/>
          <w:lang w:val="en-GB"/>
        </w:rPr>
        <w:t>Commission</w:t>
      </w:r>
      <w:r w:rsidR="00A93CC8" w:rsidRPr="00F4237D">
        <w:rPr>
          <w:rFonts w:eastAsia="MS Mincho"/>
          <w:iCs/>
          <w:lang w:val="en-GB"/>
        </w:rPr>
        <w:t xml:space="preserve"> that </w:t>
      </w:r>
      <w:r w:rsidR="00A93CC8" w:rsidRPr="00F4237D">
        <w:rPr>
          <w:rFonts w:eastAsia="MS Mincho"/>
          <w:i/>
          <w:lang w:val="en-GB"/>
        </w:rPr>
        <w:t>for file no. 11140 it results that for the period 2006 - October 2008 no payroll lists are administered, for the period November 2008 - December 2012, the name Alban Mësonjësi does not appear on the payroll of the entity “HM &amp; H” ShPK</w:t>
      </w:r>
      <w:r w:rsidR="0071006D" w:rsidRPr="00F4237D">
        <w:rPr>
          <w:i/>
          <w:lang w:val="en-GB"/>
        </w:rPr>
        <w:t xml:space="preserve">. </w:t>
      </w:r>
    </w:p>
    <w:p w14:paraId="7641C84D" w14:textId="5532305D" w:rsidR="00F47ADD" w:rsidRPr="00F4237D" w:rsidRDefault="00307FA9" w:rsidP="00F47ADD">
      <w:pPr>
        <w:pStyle w:val="ListParagraph"/>
        <w:numPr>
          <w:ilvl w:val="1"/>
          <w:numId w:val="19"/>
        </w:numPr>
        <w:spacing w:after="120" w:line="276" w:lineRule="auto"/>
        <w:ind w:left="0" w:firstLine="0"/>
        <w:contextualSpacing w:val="0"/>
        <w:jc w:val="both"/>
        <w:rPr>
          <w:lang w:val="en-GB"/>
        </w:rPr>
      </w:pPr>
      <w:r w:rsidRPr="00F4237D">
        <w:rPr>
          <w:lang w:val="en-GB"/>
        </w:rPr>
        <w:lastRenderedPageBreak/>
        <w:t xml:space="preserve">Meanwhile, </w:t>
      </w:r>
      <w:r w:rsidR="006731B4" w:rsidRPr="00F4237D">
        <w:rPr>
          <w:lang w:val="en-GB"/>
        </w:rPr>
        <w:t xml:space="preserve">in </w:t>
      </w:r>
      <w:r w:rsidRPr="00F4237D">
        <w:rPr>
          <w:lang w:val="en-GB"/>
        </w:rPr>
        <w:t xml:space="preserve">the </w:t>
      </w:r>
      <w:r w:rsidR="006731B4" w:rsidRPr="00F4237D">
        <w:rPr>
          <w:lang w:val="en-GB"/>
        </w:rPr>
        <w:t xml:space="preserve">attestation of </w:t>
      </w:r>
      <w:r w:rsidRPr="00F4237D">
        <w:rPr>
          <w:lang w:val="en-GB"/>
        </w:rPr>
        <w:t xml:space="preserve">employment period dated 02.09.2024, </w:t>
      </w:r>
      <w:r w:rsidR="002356C6" w:rsidRPr="00F4237D">
        <w:rPr>
          <w:lang w:val="en-GB"/>
        </w:rPr>
        <w:t xml:space="preserve">submitted </w:t>
      </w:r>
      <w:r w:rsidRPr="00F4237D">
        <w:rPr>
          <w:lang w:val="en-GB"/>
        </w:rPr>
        <w:t xml:space="preserve">by the </w:t>
      </w:r>
      <w:r w:rsidR="00101E91" w:rsidRPr="00F4237D">
        <w:rPr>
          <w:bCs/>
          <w:lang w:val="en-GB"/>
        </w:rPr>
        <w:t xml:space="preserve">assessee </w:t>
      </w:r>
      <w:r w:rsidRPr="00F4237D">
        <w:rPr>
          <w:lang w:val="en-GB"/>
        </w:rPr>
        <w:t xml:space="preserve">with the </w:t>
      </w:r>
      <w:r w:rsidR="00202E66" w:rsidRPr="00F4237D">
        <w:rPr>
          <w:rFonts w:eastAsia="MS Mincho"/>
          <w:lang w:val="en-GB" w:eastAsia="sq-AL"/>
        </w:rPr>
        <w:t>appeal</w:t>
      </w:r>
      <w:r w:rsidRPr="00F4237D">
        <w:rPr>
          <w:lang w:val="en-GB"/>
        </w:rPr>
        <w:t xml:space="preserve">, </w:t>
      </w:r>
      <w:r w:rsidR="006731B4" w:rsidRPr="00F4237D">
        <w:rPr>
          <w:lang w:val="en-GB"/>
        </w:rPr>
        <w:t>i</w:t>
      </w:r>
      <w:r w:rsidR="00DF7479" w:rsidRPr="00F4237D">
        <w:rPr>
          <w:lang w:val="en-GB"/>
        </w:rPr>
        <w:t>ssued</w:t>
      </w:r>
      <w:r w:rsidR="006731B4" w:rsidRPr="00F4237D">
        <w:rPr>
          <w:lang w:val="en-GB"/>
        </w:rPr>
        <w:t xml:space="preserve"> </w:t>
      </w:r>
      <w:r w:rsidRPr="00F4237D">
        <w:rPr>
          <w:lang w:val="en-GB"/>
        </w:rPr>
        <w:t xml:space="preserve">electronically by the same Directorate </w:t>
      </w:r>
      <w:r w:rsidR="006731B4" w:rsidRPr="00F4237D">
        <w:rPr>
          <w:lang w:val="en-GB"/>
        </w:rPr>
        <w:t xml:space="preserve">of </w:t>
      </w:r>
      <w:r w:rsidRPr="00F4237D">
        <w:rPr>
          <w:lang w:val="en-GB"/>
        </w:rPr>
        <w:t xml:space="preserve">the </w:t>
      </w:r>
      <w:r w:rsidR="009A6FD4" w:rsidRPr="00F4237D">
        <w:rPr>
          <w:lang w:val="en-GB"/>
        </w:rPr>
        <w:t>SII</w:t>
      </w:r>
      <w:r w:rsidRPr="00F4237D">
        <w:rPr>
          <w:lang w:val="en-GB"/>
        </w:rPr>
        <w:t xml:space="preserve"> (1 sheet), it is </w:t>
      </w:r>
      <w:r w:rsidR="00DB53F0" w:rsidRPr="00F4237D">
        <w:rPr>
          <w:lang w:val="en-GB"/>
        </w:rPr>
        <w:t>stated t</w:t>
      </w:r>
      <w:r w:rsidRPr="00F4237D">
        <w:rPr>
          <w:lang w:val="en-GB"/>
        </w:rPr>
        <w:t xml:space="preserve">hat </w:t>
      </w:r>
      <w:r w:rsidRPr="00F4237D">
        <w:rPr>
          <w:i/>
          <w:iCs/>
          <w:u w:val="single"/>
          <w:lang w:val="en-GB"/>
        </w:rPr>
        <w:t xml:space="preserve">from the </w:t>
      </w:r>
      <w:r w:rsidR="005A6EEF" w:rsidRPr="00F4237D">
        <w:rPr>
          <w:i/>
          <w:iCs/>
          <w:u w:val="single"/>
          <w:lang w:val="en-GB"/>
        </w:rPr>
        <w:t xml:space="preserve">review </w:t>
      </w:r>
      <w:r w:rsidRPr="00F4237D">
        <w:rPr>
          <w:i/>
          <w:iCs/>
          <w:u w:val="single"/>
          <w:lang w:val="en-GB"/>
        </w:rPr>
        <w:t xml:space="preserve">of the documentation that we administer so far for the </w:t>
      </w:r>
      <w:r w:rsidR="000B6C77" w:rsidRPr="00F4237D">
        <w:rPr>
          <w:i/>
          <w:iCs/>
          <w:u w:val="single"/>
          <w:lang w:val="en-GB"/>
        </w:rPr>
        <w:t>entity “HM</w:t>
      </w:r>
      <w:r w:rsidRPr="00F4237D">
        <w:rPr>
          <w:i/>
          <w:iCs/>
          <w:u w:val="single"/>
          <w:lang w:val="en-GB"/>
        </w:rPr>
        <w:t xml:space="preserve"> &amp; H Company”, with file no. 11140, Mr. Alban Mësonjës is insured for the period April-May 2009 &amp; July-August 2009. For the month of June - September 2009 we do not </w:t>
      </w:r>
      <w:r w:rsidR="004C4858" w:rsidRPr="00F4237D">
        <w:rPr>
          <w:i/>
          <w:iCs/>
          <w:u w:val="single"/>
          <w:lang w:val="en-GB"/>
        </w:rPr>
        <w:t>possess payrolls</w:t>
      </w:r>
      <w:r w:rsidR="000F0F4A" w:rsidRPr="00F4237D">
        <w:rPr>
          <w:i/>
          <w:iCs/>
          <w:u w:val="single"/>
          <w:lang w:val="en-GB"/>
        </w:rPr>
        <w:t xml:space="preserve">, </w:t>
      </w:r>
      <w:r w:rsidR="000F0F4A" w:rsidRPr="00F4237D">
        <w:rPr>
          <w:lang w:val="en-GB"/>
        </w:rPr>
        <w:t xml:space="preserve">the </w:t>
      </w:r>
      <w:r w:rsidR="00202E66" w:rsidRPr="00F4237D">
        <w:rPr>
          <w:lang w:val="en-GB"/>
        </w:rPr>
        <w:t>LSU</w:t>
      </w:r>
      <w:r w:rsidRPr="00F4237D">
        <w:rPr>
          <w:lang w:val="en-GB"/>
        </w:rPr>
        <w:t xml:space="preserve"> finds different contents from the same state institution, in the response given to the </w:t>
      </w:r>
      <w:r w:rsidR="000F0F4A" w:rsidRPr="00F4237D">
        <w:rPr>
          <w:lang w:val="en-GB"/>
        </w:rPr>
        <w:t xml:space="preserve">vetting </w:t>
      </w:r>
      <w:r w:rsidRPr="00F4237D">
        <w:rPr>
          <w:lang w:val="en-GB"/>
        </w:rPr>
        <w:t xml:space="preserve">bodies </w:t>
      </w:r>
      <w:r w:rsidR="000F0F4A" w:rsidRPr="00F4237D">
        <w:rPr>
          <w:lang w:val="en-GB"/>
        </w:rPr>
        <w:t xml:space="preserve">compared to the one </w:t>
      </w:r>
      <w:r w:rsidRPr="00F4237D">
        <w:rPr>
          <w:lang w:val="en-GB"/>
        </w:rPr>
        <w:t xml:space="preserve">given to the </w:t>
      </w:r>
      <w:r w:rsidR="000F0F4A" w:rsidRPr="00F4237D">
        <w:rPr>
          <w:lang w:val="en-GB"/>
        </w:rPr>
        <w:t xml:space="preserve">vetting </w:t>
      </w:r>
      <w:r w:rsidRPr="00F4237D">
        <w:rPr>
          <w:lang w:val="en-GB"/>
        </w:rPr>
        <w:t>subjects</w:t>
      </w:r>
      <w:r w:rsidR="000F0F4A" w:rsidRPr="00F4237D">
        <w:rPr>
          <w:lang w:val="en-GB"/>
        </w:rPr>
        <w:t>/assessees</w:t>
      </w:r>
      <w:r w:rsidRPr="00F4237D">
        <w:rPr>
          <w:lang w:val="en-GB"/>
        </w:rPr>
        <w:t xml:space="preserve">. </w:t>
      </w:r>
      <w:r w:rsidR="00202E66" w:rsidRPr="00F4237D">
        <w:rPr>
          <w:lang w:val="en-GB"/>
        </w:rPr>
        <w:t>The LSU</w:t>
      </w:r>
      <w:r w:rsidRPr="00F4237D">
        <w:rPr>
          <w:lang w:val="en-GB"/>
        </w:rPr>
        <w:t xml:space="preserve">, under these conditions, has also conducted an analysis including the income from this employment for the period that the </w:t>
      </w:r>
      <w:r w:rsidR="009A6FD4" w:rsidRPr="00F4237D">
        <w:rPr>
          <w:lang w:val="en-GB"/>
        </w:rPr>
        <w:t>SII</w:t>
      </w:r>
      <w:r w:rsidRPr="00F4237D">
        <w:rPr>
          <w:lang w:val="en-GB"/>
        </w:rPr>
        <w:t xml:space="preserve"> confirms their </w:t>
      </w:r>
      <w:r w:rsidR="000F0F4A" w:rsidRPr="00F4237D">
        <w:rPr>
          <w:lang w:val="en-GB"/>
        </w:rPr>
        <w:t xml:space="preserve">receipt </w:t>
      </w:r>
      <w:r w:rsidRPr="00F4237D">
        <w:rPr>
          <w:lang w:val="en-GB"/>
        </w:rPr>
        <w:t>[for four months of 2009</w:t>
      </w:r>
      <w:r w:rsidR="00F47ADD" w:rsidRPr="00F4237D">
        <w:rPr>
          <w:bCs/>
          <w:color w:val="000000" w:themeColor="text1"/>
          <w:lang w:val="en-GB"/>
        </w:rPr>
        <w:t xml:space="preserve">, (770,371.5 </w:t>
      </w:r>
      <w:r w:rsidR="00EC5673" w:rsidRPr="00F4237D">
        <w:rPr>
          <w:bCs/>
          <w:color w:val="000000" w:themeColor="text1"/>
          <w:lang w:val="en-GB"/>
        </w:rPr>
        <w:t>ALL</w:t>
      </w:r>
      <w:r w:rsidR="00F47ADD" w:rsidRPr="00F4237D">
        <w:rPr>
          <w:bCs/>
          <w:color w:val="000000" w:themeColor="text1"/>
          <w:lang w:val="en-GB"/>
        </w:rPr>
        <w:t xml:space="preserve">/6) x 4 = 513,580.66 </w:t>
      </w:r>
      <w:r w:rsidR="00EC5673" w:rsidRPr="00F4237D">
        <w:rPr>
          <w:bCs/>
          <w:color w:val="000000" w:themeColor="text1"/>
          <w:lang w:val="en-GB"/>
        </w:rPr>
        <w:t>ALL</w:t>
      </w:r>
      <w:r w:rsidR="00F47ADD" w:rsidRPr="00F4237D">
        <w:rPr>
          <w:bCs/>
          <w:color w:val="000000" w:themeColor="text1"/>
          <w:lang w:val="en-GB"/>
        </w:rPr>
        <w:t>].</w:t>
      </w:r>
      <w:r w:rsidR="00F47ADD" w:rsidRPr="00F4237D">
        <w:rPr>
          <w:b/>
          <w:color w:val="000000" w:themeColor="text1"/>
          <w:lang w:val="en-GB"/>
        </w:rPr>
        <w:t xml:space="preserve">  </w:t>
      </w:r>
    </w:p>
    <w:p w14:paraId="0A7D1590" w14:textId="720526F5" w:rsidR="00AC6842" w:rsidRPr="00F4237D" w:rsidRDefault="009D0808">
      <w:pPr>
        <w:pStyle w:val="ListParagraph"/>
        <w:numPr>
          <w:ilvl w:val="1"/>
          <w:numId w:val="19"/>
        </w:numPr>
        <w:spacing w:after="120" w:line="276" w:lineRule="auto"/>
        <w:ind w:left="0" w:firstLine="0"/>
        <w:contextualSpacing w:val="0"/>
        <w:jc w:val="both"/>
        <w:rPr>
          <w:lang w:val="en-GB"/>
        </w:rPr>
      </w:pPr>
      <w:r w:rsidRPr="00F4237D">
        <w:rPr>
          <w:rFonts w:eastAsiaTheme="minorEastAsia"/>
          <w:iCs/>
          <w:color w:val="000000"/>
          <w:lang w:val="en-GB"/>
        </w:rPr>
        <w:t>As for the assessment of the leg</w:t>
      </w:r>
      <w:r w:rsidR="000F0F4A" w:rsidRPr="00F4237D">
        <w:rPr>
          <w:rFonts w:eastAsiaTheme="minorEastAsia"/>
          <w:iCs/>
          <w:color w:val="000000"/>
          <w:lang w:val="en-GB"/>
        </w:rPr>
        <w:t xml:space="preserve">itimacy </w:t>
      </w:r>
      <w:r w:rsidRPr="00F4237D">
        <w:rPr>
          <w:rFonts w:eastAsiaTheme="minorEastAsia"/>
          <w:iCs/>
          <w:color w:val="000000"/>
          <w:lang w:val="en-GB"/>
        </w:rPr>
        <w:t xml:space="preserve">of these revenues, to the extent claimed, within the standard established by Article D, para. 3 of the Annex to the Constitution, in the analysis of the above, in the absence of an employment contract that proves, among other things, the nature of the work agreed upon between the employer “HM &amp; H” ShPK” and the person related to the assessee, the value of the respective salary, in the absence of data on the payments claimed from this employment relationship (bank statements or payroll), </w:t>
      </w:r>
      <w:r w:rsidR="00202E66" w:rsidRPr="00F4237D">
        <w:rPr>
          <w:rFonts w:eastAsiaTheme="minorEastAsia"/>
          <w:iCs/>
          <w:color w:val="000000"/>
          <w:lang w:val="en-GB"/>
        </w:rPr>
        <w:t>the LSU</w:t>
      </w:r>
      <w:r w:rsidRPr="00F4237D">
        <w:rPr>
          <w:rFonts w:eastAsiaTheme="minorEastAsia"/>
          <w:iCs/>
          <w:color w:val="000000"/>
          <w:lang w:val="en-GB"/>
        </w:rPr>
        <w:t xml:space="preserve"> concluded that the </w:t>
      </w:r>
      <w:r w:rsidR="000F0F4A" w:rsidRPr="00F4237D">
        <w:rPr>
          <w:rFonts w:eastAsiaTheme="minorEastAsia"/>
          <w:iCs/>
          <w:color w:val="000000"/>
          <w:lang w:val="en-GB"/>
        </w:rPr>
        <w:t xml:space="preserve">receipt </w:t>
      </w:r>
      <w:r w:rsidRPr="00F4237D">
        <w:rPr>
          <w:rFonts w:eastAsiaTheme="minorEastAsia"/>
          <w:iCs/>
          <w:color w:val="000000"/>
          <w:lang w:val="en-GB"/>
        </w:rPr>
        <w:t xml:space="preserve">of these incomes, in the claimed amount, remained at a declarative level, without any trace of their realization to the extent declared by the related person, completely </w:t>
      </w:r>
      <w:r w:rsidR="000F0F4A" w:rsidRPr="00F4237D">
        <w:rPr>
          <w:rFonts w:eastAsiaTheme="minorEastAsia"/>
          <w:iCs/>
          <w:color w:val="000000"/>
          <w:lang w:val="en-GB"/>
        </w:rPr>
        <w:t xml:space="preserve">different </w:t>
      </w:r>
      <w:r w:rsidRPr="00F4237D">
        <w:rPr>
          <w:rFonts w:eastAsiaTheme="minorEastAsia"/>
          <w:iCs/>
          <w:color w:val="000000"/>
          <w:lang w:val="en-GB"/>
        </w:rPr>
        <w:t xml:space="preserve">from the situation referred to by the </w:t>
      </w:r>
      <w:r w:rsidR="00514098" w:rsidRPr="00F4237D">
        <w:rPr>
          <w:bCs/>
          <w:lang w:val="en-GB"/>
        </w:rPr>
        <w:t xml:space="preserve">assessee herself </w:t>
      </w:r>
      <w:r w:rsidRPr="00F4237D">
        <w:rPr>
          <w:rFonts w:eastAsiaTheme="minorEastAsia"/>
          <w:iCs/>
          <w:color w:val="000000"/>
          <w:lang w:val="en-GB"/>
        </w:rPr>
        <w:t xml:space="preserve"> in the decision (JR) no. 35/2022, of the </w:t>
      </w:r>
      <w:r w:rsidR="00202E66" w:rsidRPr="00F4237D">
        <w:rPr>
          <w:rFonts w:eastAsiaTheme="minorEastAsia"/>
          <w:iCs/>
          <w:color w:val="000000"/>
          <w:lang w:val="en-GB"/>
        </w:rPr>
        <w:t>Chamber</w:t>
      </w:r>
      <w:r w:rsidRPr="00F4237D">
        <w:rPr>
          <w:rFonts w:eastAsiaTheme="minorEastAsia"/>
          <w:iCs/>
          <w:color w:val="000000"/>
          <w:lang w:val="en-GB"/>
        </w:rPr>
        <w:t xml:space="preserve">. In these circumstances, as long as their realization or the name of </w:t>
      </w:r>
      <w:r w:rsidR="00E57BFB" w:rsidRPr="00F4237D">
        <w:rPr>
          <w:rFonts w:eastAsiaTheme="minorEastAsia"/>
          <w:iCs/>
          <w:color w:val="000000"/>
          <w:lang w:val="en-GB"/>
        </w:rPr>
        <w:t>the person related to the assessee</w:t>
      </w:r>
      <w:r w:rsidRPr="00F4237D">
        <w:rPr>
          <w:rFonts w:eastAsiaTheme="minorEastAsia"/>
          <w:iCs/>
          <w:color w:val="000000"/>
          <w:lang w:val="en-GB"/>
        </w:rPr>
        <w:t xml:space="preserve"> is not proven, in the payroll of this company, consequently, the treatment of the claim of the assessee that the obligation to settle tax liabilities belongs to the employer, in the specific case seems irrelevant</w:t>
      </w:r>
      <w:r w:rsidR="0071006D" w:rsidRPr="00F4237D">
        <w:rPr>
          <w:lang w:val="en-GB"/>
        </w:rPr>
        <w:t xml:space="preserve">. </w:t>
      </w:r>
    </w:p>
    <w:p w14:paraId="58960AA5" w14:textId="4F86F881" w:rsidR="009E009E" w:rsidRPr="00F4237D" w:rsidRDefault="000F0F4A" w:rsidP="009B546B">
      <w:pPr>
        <w:pStyle w:val="ListParagraph"/>
        <w:tabs>
          <w:tab w:val="left" w:pos="270"/>
        </w:tabs>
        <w:spacing w:after="120" w:line="276" w:lineRule="auto"/>
        <w:ind w:left="0"/>
        <w:contextualSpacing w:val="0"/>
        <w:jc w:val="both"/>
        <w:rPr>
          <w:rFonts w:eastAsia="MS Mincho"/>
          <w:b/>
          <w:lang w:val="en-GB"/>
        </w:rPr>
      </w:pPr>
      <w:r w:rsidRPr="00F4237D">
        <w:rPr>
          <w:b/>
          <w:i/>
          <w:iCs/>
          <w:lang w:val="en-GB"/>
        </w:rPr>
        <w:t xml:space="preserve">Regarding the asset “Shares in the company </w:t>
      </w:r>
      <w:r w:rsidR="009E009E" w:rsidRPr="00F4237D">
        <w:rPr>
          <w:rFonts w:eastAsia="MS Mincho"/>
          <w:b/>
          <w:i/>
          <w:iCs/>
          <w:lang w:val="en-GB"/>
        </w:rPr>
        <w:t xml:space="preserve">“Remonti Elektrik” ShA </w:t>
      </w:r>
      <w:r w:rsidR="009E009E" w:rsidRPr="00F4237D">
        <w:rPr>
          <w:rStyle w:val="FootnoteReference"/>
          <w:b/>
          <w:lang w:val="en-GB"/>
        </w:rPr>
        <w:footnoteReference w:id="40"/>
      </w:r>
    </w:p>
    <w:p w14:paraId="0CEF8BFA" w14:textId="5931AF7A" w:rsidR="003E3E57" w:rsidRPr="00F4237D" w:rsidRDefault="000F0F4A" w:rsidP="00016CD5">
      <w:pPr>
        <w:pStyle w:val="ListParagraph"/>
        <w:widowControl w:val="0"/>
        <w:numPr>
          <w:ilvl w:val="0"/>
          <w:numId w:val="23"/>
        </w:numPr>
        <w:tabs>
          <w:tab w:val="left" w:pos="630"/>
        </w:tabs>
        <w:autoSpaceDE w:val="0"/>
        <w:autoSpaceDN w:val="0"/>
        <w:adjustRightInd w:val="0"/>
        <w:spacing w:after="120" w:line="276" w:lineRule="auto"/>
        <w:ind w:left="0" w:firstLine="0"/>
        <w:contextualSpacing w:val="0"/>
        <w:jc w:val="both"/>
        <w:rPr>
          <w:i/>
          <w:lang w:val="en-GB"/>
        </w:rPr>
      </w:pPr>
      <w:r w:rsidRPr="00F4237D">
        <w:rPr>
          <w:iCs/>
          <w:lang w:val="en-GB"/>
        </w:rPr>
        <w:t>In relation to these shares, the Commission reached the following conclusion</w:t>
      </w:r>
      <w:r w:rsidR="009E009E" w:rsidRPr="00F4237D">
        <w:rPr>
          <w:iCs/>
          <w:lang w:val="en-GB"/>
        </w:rPr>
        <w:t>:</w:t>
      </w:r>
      <w:r w:rsidR="009E009E" w:rsidRPr="00F4237D">
        <w:rPr>
          <w:i/>
          <w:lang w:val="en-GB"/>
        </w:rPr>
        <w:t xml:space="preserve"> </w:t>
      </w:r>
      <w:r w:rsidR="009D0808" w:rsidRPr="00F4237D">
        <w:rPr>
          <w:i/>
          <w:lang w:val="en-GB"/>
        </w:rPr>
        <w:t xml:space="preserve">[...] the </w:t>
      </w:r>
      <w:r w:rsidR="00101E91" w:rsidRPr="00F4237D">
        <w:rPr>
          <w:bCs/>
          <w:i/>
          <w:iCs/>
          <w:lang w:val="en-GB"/>
        </w:rPr>
        <w:t>assessee</w:t>
      </w:r>
      <w:r w:rsidR="00101E91" w:rsidRPr="00F4237D">
        <w:rPr>
          <w:bCs/>
          <w:lang w:val="en-GB"/>
        </w:rPr>
        <w:t xml:space="preserve"> </w:t>
      </w:r>
      <w:r w:rsidRPr="00F4237D">
        <w:rPr>
          <w:bCs/>
          <w:i/>
          <w:iCs/>
          <w:lang w:val="en-GB"/>
        </w:rPr>
        <w:t>lacks capacity</w:t>
      </w:r>
      <w:r w:rsidRPr="00F4237D">
        <w:rPr>
          <w:bCs/>
          <w:lang w:val="en-GB"/>
        </w:rPr>
        <w:t xml:space="preserve"> </w:t>
      </w:r>
      <w:r w:rsidR="009D0808" w:rsidRPr="00F4237D">
        <w:rPr>
          <w:i/>
          <w:lang w:val="en-GB"/>
        </w:rPr>
        <w:t>to establish the value of the purchase of shares in the total amount of (–)</w:t>
      </w:r>
      <w:r w:rsidR="00F963B4" w:rsidRPr="00F4237D">
        <w:rPr>
          <w:i/>
          <w:lang w:val="en-GB"/>
        </w:rPr>
        <w:t>ALL</w:t>
      </w:r>
      <w:r w:rsidR="009D0808" w:rsidRPr="00F4237D">
        <w:rPr>
          <w:i/>
          <w:lang w:val="en-GB"/>
        </w:rPr>
        <w:t xml:space="preserve"> 8,303,809, since the related person did not declare</w:t>
      </w:r>
      <w:r w:rsidRPr="00F4237D">
        <w:rPr>
          <w:i/>
          <w:lang w:val="en-GB"/>
        </w:rPr>
        <w:t xml:space="preserve"> balance </w:t>
      </w:r>
      <w:r w:rsidR="009D0808" w:rsidRPr="00F4237D">
        <w:rPr>
          <w:i/>
          <w:lang w:val="en-GB"/>
        </w:rPr>
        <w:t xml:space="preserve">of cash savings at the end of 2012, which could have been created from his income before the start of cohabitation and </w:t>
      </w:r>
      <w:r w:rsidRPr="00F4237D">
        <w:rPr>
          <w:i/>
          <w:lang w:val="en-GB"/>
        </w:rPr>
        <w:t xml:space="preserve">could </w:t>
      </w:r>
      <w:r w:rsidR="009D0808" w:rsidRPr="00F4237D">
        <w:rPr>
          <w:i/>
          <w:lang w:val="en-GB"/>
        </w:rPr>
        <w:t>serve</w:t>
      </w:r>
      <w:r w:rsidRPr="00F4237D">
        <w:rPr>
          <w:i/>
          <w:lang w:val="en-GB"/>
        </w:rPr>
        <w:t xml:space="preserve"> </w:t>
      </w:r>
      <w:r w:rsidR="009D0808" w:rsidRPr="00F4237D">
        <w:rPr>
          <w:i/>
          <w:lang w:val="en-GB"/>
        </w:rPr>
        <w:t>for the</w:t>
      </w:r>
      <w:r w:rsidRPr="00F4237D">
        <w:rPr>
          <w:i/>
          <w:lang w:val="en-GB"/>
        </w:rPr>
        <w:t xml:space="preserve"> </w:t>
      </w:r>
      <w:r w:rsidR="009D0808" w:rsidRPr="00F4237D">
        <w:rPr>
          <w:i/>
          <w:lang w:val="en-GB"/>
        </w:rPr>
        <w:t xml:space="preserve">purchase of shares in this company. </w:t>
      </w:r>
      <w:r w:rsidR="00AC6842" w:rsidRPr="00F4237D">
        <w:rPr>
          <w:i/>
          <w:lang w:val="en-GB"/>
        </w:rPr>
        <w:t>[...]</w:t>
      </w:r>
      <w:r w:rsidR="009E009E" w:rsidRPr="00F4237D">
        <w:rPr>
          <w:i/>
          <w:lang w:val="en-GB"/>
        </w:rPr>
        <w:t xml:space="preserve"> </w:t>
      </w:r>
    </w:p>
    <w:p w14:paraId="315F8383" w14:textId="7C209F80" w:rsidR="00507E99" w:rsidRPr="00F4237D" w:rsidRDefault="000F0F4A">
      <w:pPr>
        <w:pStyle w:val="ListParagraph"/>
        <w:widowControl w:val="0"/>
        <w:numPr>
          <w:ilvl w:val="1"/>
          <w:numId w:val="17"/>
        </w:numPr>
        <w:tabs>
          <w:tab w:val="left" w:pos="630"/>
        </w:tabs>
        <w:autoSpaceDE w:val="0"/>
        <w:autoSpaceDN w:val="0"/>
        <w:adjustRightInd w:val="0"/>
        <w:spacing w:after="120" w:line="276" w:lineRule="auto"/>
        <w:ind w:left="0" w:firstLine="0"/>
        <w:contextualSpacing w:val="0"/>
        <w:jc w:val="both"/>
        <w:rPr>
          <w:i/>
          <w:lang w:val="en-GB"/>
        </w:rPr>
      </w:pPr>
      <w:r w:rsidRPr="00F4237D">
        <w:rPr>
          <w:rFonts w:eastAsiaTheme="minorEastAsia"/>
          <w:iCs/>
          <w:color w:val="000000"/>
          <w:lang w:val="en-GB"/>
        </w:rPr>
        <w:t>The assessee</w:t>
      </w:r>
      <w:r w:rsidR="009E009E" w:rsidRPr="00F4237D">
        <w:rPr>
          <w:rFonts w:eastAsia="MS Mincho"/>
          <w:lang w:val="en-GB"/>
        </w:rPr>
        <w:t xml:space="preserve">, </w:t>
      </w:r>
      <w:r w:rsidRPr="00F4237D">
        <w:rPr>
          <w:rFonts w:eastAsia="MS Mincho"/>
          <w:lang w:val="en-GB"/>
        </w:rPr>
        <w:t xml:space="preserve">in the grounds of appeal, </w:t>
      </w:r>
      <w:bookmarkStart w:id="16" w:name="_Hlk214525522"/>
      <w:r w:rsidRPr="00F4237D">
        <w:rPr>
          <w:rFonts w:eastAsia="MS Mincho"/>
          <w:i/>
          <w:iCs/>
          <w:lang w:val="en-GB"/>
        </w:rPr>
        <w:t xml:space="preserve">firstly </w:t>
      </w:r>
      <w:r w:rsidRPr="00F4237D">
        <w:rPr>
          <w:rFonts w:eastAsia="MS Mincho"/>
          <w:lang w:val="en-GB"/>
        </w:rPr>
        <w:t xml:space="preserve">disputes the conclusion of the Commission in paragraph </w:t>
      </w:r>
      <w:r w:rsidR="00507E99" w:rsidRPr="00F4237D">
        <w:rPr>
          <w:lang w:val="en-GB"/>
        </w:rPr>
        <w:t>50.17</w:t>
      </w:r>
      <w:r w:rsidRPr="00F4237D">
        <w:rPr>
          <w:lang w:val="en-GB"/>
        </w:rPr>
        <w:t xml:space="preserve"> of its </w:t>
      </w:r>
      <w:r w:rsidR="009D1C70" w:rsidRPr="00F4237D">
        <w:rPr>
          <w:lang w:val="en-GB"/>
        </w:rPr>
        <w:t>decision [...]</w:t>
      </w:r>
      <w:r w:rsidR="00507E99" w:rsidRPr="00F4237D">
        <w:rPr>
          <w:i/>
          <w:iCs/>
          <w:lang w:val="en-GB"/>
        </w:rPr>
        <w:t xml:space="preserve"> </w:t>
      </w:r>
      <w:r w:rsidR="009D0808" w:rsidRPr="00F4237D">
        <w:rPr>
          <w:rFonts w:eastAsiaTheme="minorHAnsi"/>
          <w:i/>
          <w:iCs/>
          <w:color w:val="000000"/>
          <w:lang w:val="en-GB"/>
          <w14:ligatures w14:val="standardContextual"/>
        </w:rPr>
        <w:t xml:space="preserve">As for the income received from the company “Botimet Periodike </w:t>
      </w:r>
      <w:r w:rsidR="00375487" w:rsidRPr="00F4237D">
        <w:rPr>
          <w:rFonts w:eastAsiaTheme="minorHAnsi"/>
          <w:i/>
          <w:iCs/>
          <w:color w:val="000000"/>
          <w:lang w:val="en-GB"/>
          <w14:ligatures w14:val="standardContextual"/>
        </w:rPr>
        <w:t>Spektër</w:t>
      </w:r>
      <w:r w:rsidR="009D0808" w:rsidRPr="00F4237D">
        <w:rPr>
          <w:rFonts w:eastAsiaTheme="minorHAnsi"/>
          <w:i/>
          <w:iCs/>
          <w:color w:val="000000"/>
          <w:lang w:val="en-GB"/>
          <w14:ligatures w14:val="standardContextual"/>
        </w:rPr>
        <w:t xml:space="preserve">” ShA, the explanations of the </w:t>
      </w:r>
      <w:r w:rsidR="00101E91" w:rsidRPr="00F4237D">
        <w:rPr>
          <w:bCs/>
          <w:i/>
          <w:iCs/>
          <w:lang w:val="en-GB"/>
        </w:rPr>
        <w:t>assessee</w:t>
      </w:r>
      <w:r w:rsidR="00101E91" w:rsidRPr="00F4237D">
        <w:rPr>
          <w:bCs/>
          <w:lang w:val="en-GB"/>
        </w:rPr>
        <w:t xml:space="preserve"> </w:t>
      </w:r>
      <w:r w:rsidR="009D0808" w:rsidRPr="00F4237D">
        <w:rPr>
          <w:rFonts w:eastAsiaTheme="minorHAnsi"/>
          <w:i/>
          <w:iCs/>
          <w:color w:val="000000"/>
          <w:lang w:val="en-GB"/>
          <w14:ligatures w14:val="standardContextual"/>
        </w:rPr>
        <w:t xml:space="preserve">state that </w:t>
      </w:r>
      <w:r w:rsidR="00514098" w:rsidRPr="00F4237D">
        <w:rPr>
          <w:rFonts w:eastAsia="MS Mincho"/>
          <w:i/>
          <w:iCs/>
          <w:lang w:val="en-GB" w:eastAsia="ja-JP"/>
        </w:rPr>
        <w:t>Mr</w:t>
      </w:r>
      <w:r w:rsidR="00514098" w:rsidRPr="00F4237D">
        <w:rPr>
          <w:rFonts w:eastAsia="MS Mincho"/>
          <w:lang w:val="en-GB" w:eastAsia="ja-JP"/>
        </w:rPr>
        <w:t xml:space="preserve">. </w:t>
      </w:r>
      <w:r w:rsidR="009D0808" w:rsidRPr="00F4237D">
        <w:rPr>
          <w:rFonts w:eastAsiaTheme="minorHAnsi"/>
          <w:i/>
          <w:iCs/>
          <w:color w:val="000000"/>
          <w:lang w:val="en-GB"/>
          <w14:ligatures w14:val="standardContextual"/>
        </w:rPr>
        <w:t xml:space="preserve">A.M. was a consultant in this company during the years 2004 - 2006, while the remuneration was given to him in 2005. The </w:t>
      </w:r>
      <w:r w:rsidR="00101E91" w:rsidRPr="00F4237D">
        <w:rPr>
          <w:bCs/>
          <w:i/>
          <w:iCs/>
          <w:lang w:val="en-GB"/>
        </w:rPr>
        <w:t>assessee</w:t>
      </w:r>
      <w:r w:rsidR="009D0808" w:rsidRPr="00F4237D">
        <w:rPr>
          <w:rFonts w:eastAsiaTheme="minorHAnsi"/>
          <w:i/>
          <w:iCs/>
          <w:color w:val="000000"/>
          <w:lang w:val="en-GB"/>
          <w14:ligatures w14:val="standardContextual"/>
        </w:rPr>
        <w:t xml:space="preserve">, as above, explains that in the item “Other remuneration and benefits”, </w:t>
      </w:r>
      <w:r w:rsidR="009D1C70" w:rsidRPr="00F4237D">
        <w:rPr>
          <w:rFonts w:eastAsiaTheme="minorHAnsi"/>
          <w:i/>
          <w:iCs/>
          <w:color w:val="000000"/>
          <w:lang w:val="en-GB"/>
          <w14:ligatures w14:val="standardContextual"/>
        </w:rPr>
        <w:t xml:space="preserve">in total </w:t>
      </w:r>
      <w:r w:rsidR="00F963B4" w:rsidRPr="00F4237D">
        <w:rPr>
          <w:rFonts w:eastAsiaTheme="minorHAnsi"/>
          <w:i/>
          <w:iCs/>
          <w:color w:val="000000"/>
          <w:lang w:val="en-GB"/>
          <w14:ligatures w14:val="standardContextual"/>
        </w:rPr>
        <w:t xml:space="preserve">ALL </w:t>
      </w:r>
      <w:r w:rsidR="009D0808" w:rsidRPr="00F4237D">
        <w:rPr>
          <w:rFonts w:eastAsiaTheme="minorHAnsi"/>
          <w:i/>
          <w:iCs/>
          <w:color w:val="000000"/>
          <w:lang w:val="en-GB"/>
          <w14:ligatures w14:val="standardContextual"/>
        </w:rPr>
        <w:t xml:space="preserve">20,054,666, the tax at source was also withheld for the income received from it. The </w:t>
      </w:r>
      <w:r w:rsidR="00101E91" w:rsidRPr="00F4237D">
        <w:rPr>
          <w:bCs/>
          <w:i/>
          <w:iCs/>
          <w:lang w:val="en-GB"/>
        </w:rPr>
        <w:t>assessee</w:t>
      </w:r>
      <w:r w:rsidR="00101E91" w:rsidRPr="00F4237D">
        <w:rPr>
          <w:bCs/>
          <w:lang w:val="en-GB"/>
        </w:rPr>
        <w:t xml:space="preserve"> </w:t>
      </w:r>
      <w:r w:rsidR="009D0808" w:rsidRPr="00F4237D">
        <w:rPr>
          <w:rFonts w:eastAsiaTheme="minorHAnsi"/>
          <w:i/>
          <w:iCs/>
          <w:color w:val="000000"/>
          <w:lang w:val="en-GB"/>
          <w14:ligatures w14:val="standardContextual"/>
        </w:rPr>
        <w:t xml:space="preserve">failed to prove the employment relationship with the company “Botimet Periodike </w:t>
      </w:r>
      <w:r w:rsidR="00375487" w:rsidRPr="00F4237D">
        <w:rPr>
          <w:rFonts w:eastAsiaTheme="minorHAnsi"/>
          <w:i/>
          <w:iCs/>
          <w:color w:val="000000"/>
          <w:lang w:val="en-GB"/>
          <w14:ligatures w14:val="standardContextual"/>
        </w:rPr>
        <w:t>Spektër</w:t>
      </w:r>
      <w:r w:rsidR="009D0808" w:rsidRPr="00F4237D">
        <w:rPr>
          <w:rFonts w:eastAsiaTheme="minorHAnsi"/>
          <w:i/>
          <w:iCs/>
          <w:color w:val="000000"/>
          <w:lang w:val="en-GB"/>
          <w14:ligatures w14:val="standardContextual"/>
        </w:rPr>
        <w:t xml:space="preserve">” ShA. The </w:t>
      </w:r>
      <w:r w:rsidR="009A6FD4" w:rsidRPr="00F4237D">
        <w:rPr>
          <w:rFonts w:eastAsiaTheme="minorHAnsi"/>
          <w:i/>
          <w:iCs/>
          <w:color w:val="000000"/>
          <w:lang w:val="en-GB"/>
          <w14:ligatures w14:val="standardContextual"/>
        </w:rPr>
        <w:t>Commission</w:t>
      </w:r>
      <w:r w:rsidR="009D0808" w:rsidRPr="00F4237D">
        <w:rPr>
          <w:rFonts w:eastAsiaTheme="minorHAnsi"/>
          <w:i/>
          <w:iCs/>
          <w:color w:val="000000"/>
          <w:lang w:val="en-GB"/>
          <w14:ligatures w14:val="standardContextual"/>
        </w:rPr>
        <w:t xml:space="preserve"> </w:t>
      </w:r>
      <w:r w:rsidR="009D1C70" w:rsidRPr="00F4237D">
        <w:rPr>
          <w:rFonts w:eastAsiaTheme="minorHAnsi"/>
          <w:i/>
          <w:iCs/>
          <w:color w:val="000000"/>
          <w:lang w:val="en-GB"/>
          <w14:ligatures w14:val="standardContextual"/>
        </w:rPr>
        <w:t xml:space="preserve">established </w:t>
      </w:r>
      <w:r w:rsidR="009D0808" w:rsidRPr="00F4237D">
        <w:rPr>
          <w:rFonts w:eastAsiaTheme="minorHAnsi"/>
          <w:i/>
          <w:iCs/>
          <w:color w:val="000000"/>
          <w:lang w:val="en-GB"/>
          <w14:ligatures w14:val="standardContextual"/>
        </w:rPr>
        <w:t xml:space="preserve">that the </w:t>
      </w:r>
      <w:r w:rsidR="00101E91" w:rsidRPr="00F4237D">
        <w:rPr>
          <w:bCs/>
          <w:i/>
          <w:iCs/>
          <w:lang w:val="en-GB"/>
        </w:rPr>
        <w:t>assessee</w:t>
      </w:r>
      <w:r w:rsidR="00101E91" w:rsidRPr="00F4237D">
        <w:rPr>
          <w:bCs/>
          <w:lang w:val="en-GB"/>
        </w:rPr>
        <w:t xml:space="preserve"> </w:t>
      </w:r>
      <w:r w:rsidR="009D0808" w:rsidRPr="00F4237D">
        <w:rPr>
          <w:rFonts w:eastAsiaTheme="minorHAnsi"/>
          <w:i/>
          <w:iCs/>
          <w:color w:val="000000"/>
          <w:lang w:val="en-GB"/>
          <w14:ligatures w14:val="standardContextual"/>
        </w:rPr>
        <w:t xml:space="preserve">also failed to prove the settlement of tax liabilities for the amount received, therefore this value will not be included in the updated financial </w:t>
      </w:r>
      <w:r w:rsidR="009D1C70" w:rsidRPr="00F4237D">
        <w:rPr>
          <w:rFonts w:eastAsiaTheme="minorHAnsi"/>
          <w:i/>
          <w:iCs/>
          <w:color w:val="000000"/>
          <w:lang w:val="en-GB"/>
          <w14:ligatures w14:val="standardContextual"/>
        </w:rPr>
        <w:t>analysis. [</w:t>
      </w:r>
      <w:r w:rsidR="00507E99" w:rsidRPr="00F4237D">
        <w:rPr>
          <w:rFonts w:eastAsiaTheme="minorHAnsi"/>
          <w:i/>
          <w:iCs/>
          <w:color w:val="000000"/>
          <w:lang w:val="en-GB"/>
          <w14:ligatures w14:val="standardContextual"/>
        </w:rPr>
        <w:t>…]</w:t>
      </w:r>
      <w:r w:rsidR="00C63560" w:rsidRPr="00F4237D">
        <w:rPr>
          <w:rFonts w:eastAsiaTheme="minorHAnsi"/>
          <w:i/>
          <w:iCs/>
          <w:color w:val="000000"/>
          <w:lang w:val="en-GB"/>
          <w14:ligatures w14:val="standardContextual"/>
        </w:rPr>
        <w:t xml:space="preserve">, </w:t>
      </w:r>
      <w:r w:rsidR="009D0808" w:rsidRPr="00F4237D">
        <w:rPr>
          <w:rFonts w:eastAsiaTheme="minorHAnsi"/>
          <w:color w:val="000000"/>
          <w:lang w:val="en-GB"/>
          <w14:ligatures w14:val="standardContextual"/>
        </w:rPr>
        <w:t xml:space="preserve">and claims that this finding was made by the </w:t>
      </w:r>
      <w:r w:rsidR="009A6FD4" w:rsidRPr="00F4237D">
        <w:rPr>
          <w:rFonts w:eastAsiaTheme="minorHAnsi"/>
          <w:color w:val="000000"/>
          <w:lang w:val="en-GB"/>
          <w14:ligatures w14:val="standardContextual"/>
        </w:rPr>
        <w:t>Commission</w:t>
      </w:r>
      <w:r w:rsidR="009D0808" w:rsidRPr="00F4237D">
        <w:rPr>
          <w:rFonts w:eastAsiaTheme="minorHAnsi"/>
          <w:color w:val="000000"/>
          <w:lang w:val="en-GB"/>
          <w14:ligatures w14:val="standardContextual"/>
        </w:rPr>
        <w:t xml:space="preserve">, after an incomplete analysis of all the evidence deposited, and the statements made by the </w:t>
      </w:r>
      <w:r w:rsidR="00101E91" w:rsidRPr="00F4237D">
        <w:rPr>
          <w:bCs/>
          <w:lang w:val="en-GB"/>
        </w:rPr>
        <w:t>assessee</w:t>
      </w:r>
      <w:r w:rsidR="009D0808" w:rsidRPr="00F4237D">
        <w:rPr>
          <w:rFonts w:eastAsiaTheme="minorHAnsi"/>
          <w:color w:val="000000"/>
          <w:lang w:val="en-GB"/>
          <w14:ligatures w14:val="standardContextual"/>
        </w:rPr>
        <w:t xml:space="preserve">. </w:t>
      </w:r>
      <w:r w:rsidR="009D0808" w:rsidRPr="00F4237D">
        <w:rPr>
          <w:rFonts w:eastAsiaTheme="minorHAnsi"/>
          <w:color w:val="000000"/>
          <w:lang w:val="en-GB"/>
          <w14:ligatures w14:val="standardContextual"/>
        </w:rPr>
        <w:lastRenderedPageBreak/>
        <w:t xml:space="preserve">Initially, it is worth noting that the related person Alban Mësonjësi, was not in an employment relationship with the company “Botime Periodike Spektër” ShA, as the </w:t>
      </w:r>
      <w:r w:rsidR="009A6FD4" w:rsidRPr="00F4237D">
        <w:rPr>
          <w:rFonts w:eastAsiaTheme="minorHAnsi"/>
          <w:color w:val="000000"/>
          <w:lang w:val="en-GB"/>
          <w14:ligatures w14:val="standardContextual"/>
        </w:rPr>
        <w:t>Commission</w:t>
      </w:r>
      <w:r w:rsidR="009D0808" w:rsidRPr="00F4237D">
        <w:rPr>
          <w:rFonts w:eastAsiaTheme="minorHAnsi"/>
          <w:color w:val="000000"/>
          <w:lang w:val="en-GB"/>
          <w14:ligatures w14:val="standardContextual"/>
        </w:rPr>
        <w:t xml:space="preserve"> has found, but was in a legal consult</w:t>
      </w:r>
      <w:r w:rsidR="009D1C70" w:rsidRPr="00F4237D">
        <w:rPr>
          <w:rFonts w:eastAsiaTheme="minorHAnsi"/>
          <w:color w:val="000000"/>
          <w:lang w:val="en-GB"/>
          <w14:ligatures w14:val="standardContextual"/>
        </w:rPr>
        <w:t xml:space="preserve">ancy </w:t>
      </w:r>
      <w:r w:rsidR="009D0808" w:rsidRPr="00F4237D">
        <w:rPr>
          <w:rFonts w:eastAsiaTheme="minorHAnsi"/>
          <w:color w:val="000000"/>
          <w:lang w:val="en-GB"/>
          <w14:ligatures w14:val="standardContextual"/>
        </w:rPr>
        <w:t xml:space="preserve">relationship, on the basis of which, for the services provided, honoraria were paid and not a monthly salary as </w:t>
      </w:r>
      <w:r w:rsidR="009D1C70" w:rsidRPr="00F4237D">
        <w:rPr>
          <w:rFonts w:eastAsiaTheme="minorHAnsi"/>
          <w:color w:val="000000"/>
          <w:lang w:val="en-GB"/>
          <w14:ligatures w14:val="standardContextual"/>
        </w:rPr>
        <w:t xml:space="preserve">such. </w:t>
      </w:r>
    </w:p>
    <w:p w14:paraId="2021FC41" w14:textId="3A44F69C" w:rsidR="00815B8E" w:rsidRPr="00F4237D" w:rsidRDefault="009C11C2" w:rsidP="00815B8E">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In order to prove the existence of the </w:t>
      </w:r>
      <w:r w:rsidR="009D1C70" w:rsidRPr="00F4237D">
        <w:rPr>
          <w:rFonts w:eastAsiaTheme="minorHAnsi"/>
          <w:color w:val="000000"/>
          <w:lang w:val="en-GB"/>
          <w14:ligatures w14:val="standardContextual"/>
        </w:rPr>
        <w:t xml:space="preserve">legal consultancy </w:t>
      </w:r>
      <w:r w:rsidRPr="00F4237D">
        <w:rPr>
          <w:lang w:val="en-GB"/>
        </w:rPr>
        <w:t xml:space="preserve">service relationship of the related person, the </w:t>
      </w:r>
      <w:r w:rsidR="000F5615" w:rsidRPr="00F4237D">
        <w:rPr>
          <w:lang w:val="en-GB"/>
        </w:rPr>
        <w:t xml:space="preserve">assessee </w:t>
      </w:r>
      <w:r w:rsidRPr="00F4237D">
        <w:rPr>
          <w:lang w:val="en-GB"/>
        </w:rPr>
        <w:t>has presented as evidence, more specifically:</w:t>
      </w:r>
    </w:p>
    <w:p w14:paraId="52D7130B" w14:textId="4AC145B9" w:rsidR="00815B8E" w:rsidRPr="00F4237D" w:rsidRDefault="009C11C2">
      <w:pPr>
        <w:pStyle w:val="ListParagraph"/>
        <w:widowControl w:val="0"/>
        <w:numPr>
          <w:ilvl w:val="0"/>
          <w:numId w:val="12"/>
        </w:numPr>
        <w:tabs>
          <w:tab w:val="left" w:pos="630"/>
        </w:tabs>
        <w:autoSpaceDE w:val="0"/>
        <w:autoSpaceDN w:val="0"/>
        <w:adjustRightInd w:val="0"/>
        <w:spacing w:after="120" w:line="276" w:lineRule="auto"/>
        <w:ind w:left="0" w:firstLine="0"/>
        <w:contextualSpacing w:val="0"/>
        <w:jc w:val="both"/>
        <w:rPr>
          <w:i/>
          <w:iCs/>
          <w:lang w:val="en-GB"/>
        </w:rPr>
      </w:pPr>
      <w:r w:rsidRPr="00F4237D">
        <w:rPr>
          <w:lang w:val="en-GB"/>
        </w:rPr>
        <w:t>"Re</w:t>
      </w:r>
      <w:r w:rsidR="009D1C70" w:rsidRPr="00F4237D">
        <w:rPr>
          <w:lang w:val="en-GB"/>
        </w:rPr>
        <w:t xml:space="preserve">ply </w:t>
      </w:r>
      <w:r w:rsidR="009A642B" w:rsidRPr="00F4237D">
        <w:rPr>
          <w:lang w:val="en-GB"/>
        </w:rPr>
        <w:t xml:space="preserve">to </w:t>
      </w:r>
      <w:r w:rsidR="009D1C70" w:rsidRPr="00F4237D">
        <w:rPr>
          <w:lang w:val="en-GB"/>
        </w:rPr>
        <w:t>Letter</w:t>
      </w:r>
      <w:r w:rsidRPr="00F4237D">
        <w:rPr>
          <w:lang w:val="en-GB"/>
        </w:rPr>
        <w:t xml:space="preserve">" dated 07.07.2023, addressed to the "Botime </w:t>
      </w:r>
      <w:r w:rsidR="00375487" w:rsidRPr="00F4237D">
        <w:rPr>
          <w:lang w:val="en-GB"/>
        </w:rPr>
        <w:t>Spektër</w:t>
      </w:r>
      <w:r w:rsidRPr="00F4237D">
        <w:rPr>
          <w:lang w:val="en-GB"/>
        </w:rPr>
        <w:t xml:space="preserve">" ShA Company, Mr. Vladimir Kokëdhima, from the company's administrator, who, regarding the engagement and remuneration of Alban Mësonjësi, informs that </w:t>
      </w:r>
      <w:r w:rsidRPr="00F4237D">
        <w:rPr>
          <w:i/>
          <w:iCs/>
          <w:lang w:val="en-GB"/>
        </w:rPr>
        <w:t xml:space="preserve">the latter has been one of the most important collaborators of the company in terms of legal advice, the process of negotiation, contracting and obtaining on behalf and </w:t>
      </w:r>
      <w:r w:rsidR="009D1C70" w:rsidRPr="00F4237D">
        <w:rPr>
          <w:i/>
          <w:iCs/>
          <w:lang w:val="en-GB"/>
        </w:rPr>
        <w:t xml:space="preserve">in the name of </w:t>
      </w:r>
      <w:r w:rsidRPr="00F4237D">
        <w:rPr>
          <w:i/>
          <w:iCs/>
          <w:lang w:val="en-GB"/>
        </w:rPr>
        <w:t>company</w:t>
      </w:r>
      <w:r w:rsidR="009D1C70" w:rsidRPr="00F4237D">
        <w:rPr>
          <w:i/>
          <w:iCs/>
          <w:lang w:val="en-GB"/>
        </w:rPr>
        <w:t xml:space="preserve"> </w:t>
      </w:r>
      <w:r w:rsidRPr="00F4237D">
        <w:rPr>
          <w:i/>
          <w:iCs/>
          <w:lang w:val="en-GB"/>
        </w:rPr>
        <w:t xml:space="preserve">the right to reproduce and publish, from foreign publishing houses, books published by the company, and has covered the legal </w:t>
      </w:r>
      <w:r w:rsidR="009A642B" w:rsidRPr="00F4237D">
        <w:rPr>
          <w:i/>
          <w:iCs/>
          <w:lang w:val="en-GB"/>
        </w:rPr>
        <w:t>i</w:t>
      </w:r>
      <w:r w:rsidR="009A6FD4" w:rsidRPr="00F4237D">
        <w:rPr>
          <w:i/>
          <w:iCs/>
          <w:lang w:val="en-GB"/>
        </w:rPr>
        <w:t>ssues</w:t>
      </w:r>
      <w:r w:rsidRPr="00F4237D">
        <w:rPr>
          <w:i/>
          <w:iCs/>
          <w:lang w:val="en-GB"/>
        </w:rPr>
        <w:t xml:space="preserve"> column, for all types of publications of the company, the "Shekulli"</w:t>
      </w:r>
      <w:r w:rsidR="009D1C70" w:rsidRPr="00F4237D">
        <w:rPr>
          <w:i/>
          <w:iCs/>
          <w:lang w:val="en-GB"/>
        </w:rPr>
        <w:t xml:space="preserve"> newspaper</w:t>
      </w:r>
      <w:r w:rsidRPr="00F4237D">
        <w:rPr>
          <w:i/>
          <w:iCs/>
          <w:lang w:val="en-GB"/>
        </w:rPr>
        <w:t xml:space="preserve">, the </w:t>
      </w:r>
      <w:r w:rsidR="009D1C70" w:rsidRPr="00F4237D">
        <w:rPr>
          <w:i/>
          <w:iCs/>
          <w:lang w:val="en-GB"/>
        </w:rPr>
        <w:t xml:space="preserve">"Spektër" </w:t>
      </w:r>
      <w:r w:rsidRPr="00F4237D">
        <w:rPr>
          <w:i/>
          <w:iCs/>
          <w:lang w:val="en-GB"/>
        </w:rPr>
        <w:t xml:space="preserve">magazine etc. [...] For all the work and commitment given, he has been </w:t>
      </w:r>
      <w:r w:rsidR="009A642B" w:rsidRPr="00F4237D">
        <w:rPr>
          <w:i/>
          <w:iCs/>
          <w:lang w:val="en-GB"/>
        </w:rPr>
        <w:t xml:space="preserve">paid </w:t>
      </w:r>
      <w:r w:rsidRPr="00F4237D">
        <w:rPr>
          <w:i/>
          <w:iCs/>
          <w:lang w:val="en-GB"/>
        </w:rPr>
        <w:t xml:space="preserve">the amount of </w:t>
      </w:r>
      <w:r w:rsidR="00F963B4" w:rsidRPr="00F4237D">
        <w:rPr>
          <w:i/>
          <w:iCs/>
          <w:lang w:val="en-GB"/>
        </w:rPr>
        <w:t xml:space="preserve">ALL </w:t>
      </w:r>
      <w:r w:rsidRPr="00F4237D">
        <w:rPr>
          <w:i/>
          <w:iCs/>
          <w:lang w:val="en-GB"/>
        </w:rPr>
        <w:t xml:space="preserve">4,800,000, given that I, in my capacity as the director of the company and the publishing projects, have determined the rewards and </w:t>
      </w:r>
      <w:r w:rsidR="009A642B" w:rsidRPr="00F4237D">
        <w:rPr>
          <w:i/>
          <w:iCs/>
          <w:lang w:val="en-GB"/>
        </w:rPr>
        <w:t xml:space="preserve">remunerations to </w:t>
      </w:r>
      <w:r w:rsidRPr="00F4237D">
        <w:rPr>
          <w:i/>
          <w:iCs/>
          <w:lang w:val="en-GB"/>
        </w:rPr>
        <w:t>the most important collaborators for the progress and realization of the company's activity</w:t>
      </w:r>
      <w:r w:rsidR="00815B8E" w:rsidRPr="00F4237D">
        <w:rPr>
          <w:i/>
          <w:iCs/>
          <w:lang w:val="en-GB"/>
        </w:rPr>
        <w:t>.</w:t>
      </w:r>
      <w:r w:rsidR="009D1C70" w:rsidRPr="00F4237D">
        <w:rPr>
          <w:i/>
          <w:iCs/>
          <w:lang w:val="en-GB"/>
        </w:rPr>
        <w:t xml:space="preserve"> </w:t>
      </w:r>
    </w:p>
    <w:p w14:paraId="20026723" w14:textId="6E66E00E" w:rsidR="00815B8E" w:rsidRPr="00F4237D" w:rsidRDefault="009C11C2">
      <w:pPr>
        <w:pStyle w:val="ListParagraph"/>
        <w:widowControl w:val="0"/>
        <w:numPr>
          <w:ilvl w:val="0"/>
          <w:numId w:val="12"/>
        </w:numPr>
        <w:tabs>
          <w:tab w:val="left" w:pos="630"/>
        </w:tabs>
        <w:autoSpaceDE w:val="0"/>
        <w:autoSpaceDN w:val="0"/>
        <w:adjustRightInd w:val="0"/>
        <w:spacing w:after="120" w:line="276" w:lineRule="auto"/>
        <w:ind w:left="0" w:firstLine="0"/>
        <w:contextualSpacing w:val="0"/>
        <w:jc w:val="both"/>
        <w:rPr>
          <w:i/>
          <w:iCs/>
          <w:lang w:val="en-GB"/>
        </w:rPr>
      </w:pPr>
      <w:r w:rsidRPr="00F4237D">
        <w:rPr>
          <w:rFonts w:eastAsia="MS Mincho"/>
          <w:lang w:val="en-GB"/>
        </w:rPr>
        <w:t xml:space="preserve">Notarial declaration from the company “Botimet Periodike Spektër” ShA no. 4570 rep.,2465 col., dated August 20, 2024, through which Brixhilda Kokëdhima, the administrator of the company “Botimet Periodike Spektër” for the period January 2002 - March 2008, among other things, refers that </w:t>
      </w:r>
      <w:r w:rsidRPr="00F4237D">
        <w:rPr>
          <w:rFonts w:eastAsia="MS Mincho"/>
          <w:i/>
          <w:iCs/>
          <w:lang w:val="en-GB"/>
        </w:rPr>
        <w:t xml:space="preserve">Alban Mësononjësi, in the years 2004,2005 and 2006, was a consultant to the company and covered the legal </w:t>
      </w:r>
      <w:r w:rsidR="00366643" w:rsidRPr="00F4237D">
        <w:rPr>
          <w:rFonts w:eastAsia="MS Mincho"/>
          <w:i/>
          <w:iCs/>
          <w:lang w:val="en-GB"/>
        </w:rPr>
        <w:t>i</w:t>
      </w:r>
      <w:r w:rsidR="009A6FD4" w:rsidRPr="00F4237D">
        <w:rPr>
          <w:rFonts w:eastAsia="MS Mincho"/>
          <w:i/>
          <w:iCs/>
          <w:lang w:val="en-GB"/>
        </w:rPr>
        <w:t>ssues</w:t>
      </w:r>
      <w:r w:rsidRPr="00F4237D">
        <w:rPr>
          <w:rFonts w:eastAsia="MS Mincho"/>
          <w:i/>
          <w:iCs/>
          <w:lang w:val="en-GB"/>
        </w:rPr>
        <w:t xml:space="preserve"> column for all types of publications of the company, the newspaper “Shekulli”, the magazine “Spektër” etc. In support of this fact, attached are only a few publications of the Shekulli</w:t>
      </w:r>
      <w:r w:rsidR="00861618" w:rsidRPr="00F4237D">
        <w:rPr>
          <w:rFonts w:eastAsia="MS Mincho"/>
          <w:i/>
          <w:iCs/>
          <w:lang w:val="en-GB"/>
        </w:rPr>
        <w:t xml:space="preserve"> newspaper</w:t>
      </w:r>
      <w:r w:rsidRPr="00F4237D">
        <w:rPr>
          <w:rFonts w:eastAsia="MS Mincho"/>
          <w:i/>
          <w:iCs/>
          <w:lang w:val="en-GB"/>
        </w:rPr>
        <w:t>, which we have managed to find, taking into account the long time that has passed since these years. Alban Mësonjësi also led the negotiation and contracting process on behalf of the company for the reproduction and publication rights, from foreign publishing houses, of books published by this company in Albania</w:t>
      </w:r>
      <w:r w:rsidRPr="00F4237D">
        <w:rPr>
          <w:rFonts w:eastAsia="MS Mincho"/>
          <w:lang w:val="en-GB"/>
        </w:rPr>
        <w:t xml:space="preserve">. Attached are, among other things, copies of the Shekulli newspaper published by the company "Botimet periodike </w:t>
      </w:r>
      <w:r w:rsidR="00375487" w:rsidRPr="00F4237D">
        <w:rPr>
          <w:rFonts w:eastAsia="MS Mincho"/>
          <w:lang w:val="en-GB"/>
        </w:rPr>
        <w:t>Spektër</w:t>
      </w:r>
      <w:r w:rsidRPr="00F4237D">
        <w:rPr>
          <w:rFonts w:eastAsia="MS Mincho"/>
          <w:lang w:val="en-GB"/>
        </w:rPr>
        <w:t xml:space="preserve">" with explanations on legal </w:t>
      </w:r>
      <w:r w:rsidR="00861618" w:rsidRPr="00F4237D">
        <w:rPr>
          <w:rFonts w:eastAsia="MS Mincho"/>
          <w:lang w:val="en-GB"/>
        </w:rPr>
        <w:t>i</w:t>
      </w:r>
      <w:r w:rsidR="009A6FD4" w:rsidRPr="00F4237D">
        <w:rPr>
          <w:rFonts w:eastAsia="MS Mincho"/>
          <w:lang w:val="en-GB"/>
        </w:rPr>
        <w:t>ssues</w:t>
      </w:r>
      <w:r w:rsidRPr="00F4237D">
        <w:rPr>
          <w:rFonts w:eastAsia="MS Mincho"/>
          <w:lang w:val="en-GB"/>
        </w:rPr>
        <w:t xml:space="preserve"> in a special column, where Alban Mësonjësi provided explanations for readers' requests, with which the </w:t>
      </w:r>
      <w:r w:rsidR="008A57EB" w:rsidRPr="00F4237D">
        <w:rPr>
          <w:bCs/>
          <w:lang w:val="en-GB"/>
        </w:rPr>
        <w:t xml:space="preserve">assessee </w:t>
      </w:r>
      <w:r w:rsidRPr="00F4237D">
        <w:rPr>
          <w:rFonts w:eastAsia="MS Mincho"/>
          <w:lang w:val="en-GB"/>
        </w:rPr>
        <w:t>claims to prove that the relationship between the parties was concrete and ongoing.</w:t>
      </w:r>
    </w:p>
    <w:p w14:paraId="173B70E6" w14:textId="08F479EA" w:rsidR="00815B8E" w:rsidRPr="00F4237D" w:rsidRDefault="009C11C2">
      <w:pPr>
        <w:pStyle w:val="ListParagraph"/>
        <w:widowControl w:val="0"/>
        <w:numPr>
          <w:ilvl w:val="0"/>
          <w:numId w:val="12"/>
        </w:numPr>
        <w:tabs>
          <w:tab w:val="left" w:pos="630"/>
        </w:tabs>
        <w:autoSpaceDE w:val="0"/>
        <w:autoSpaceDN w:val="0"/>
        <w:adjustRightInd w:val="0"/>
        <w:spacing w:after="120" w:line="276" w:lineRule="auto"/>
        <w:ind w:left="0" w:firstLine="0"/>
        <w:contextualSpacing w:val="0"/>
        <w:jc w:val="both"/>
        <w:rPr>
          <w:i/>
          <w:iCs/>
          <w:lang w:val="en-GB"/>
        </w:rPr>
      </w:pPr>
      <w:r w:rsidRPr="00F4237D">
        <w:rPr>
          <w:rFonts w:eastAsia="MS Mincho"/>
          <w:lang w:val="en-GB"/>
        </w:rPr>
        <w:t xml:space="preserve">Attached to the notarial declaration is a letter of reply from the Tirana Regional Tax Directorate no. 17515 / 1 prot., dated August 20, 2024, which </w:t>
      </w:r>
      <w:r w:rsidR="00861618" w:rsidRPr="00F4237D">
        <w:rPr>
          <w:rFonts w:eastAsia="MS Mincho"/>
          <w:lang w:val="en-GB"/>
        </w:rPr>
        <w:t xml:space="preserve">consists of </w:t>
      </w:r>
      <w:r w:rsidRPr="00F4237D">
        <w:rPr>
          <w:rFonts w:eastAsia="MS Mincho"/>
          <w:lang w:val="en-GB"/>
        </w:rPr>
        <w:t xml:space="preserve">a copy of the balance sheet for 2005 withdrawn from the archive, in which the </w:t>
      </w:r>
      <w:r w:rsidR="008A57EB" w:rsidRPr="00F4237D">
        <w:rPr>
          <w:bCs/>
          <w:lang w:val="en-GB"/>
        </w:rPr>
        <w:t xml:space="preserve">assessee </w:t>
      </w:r>
      <w:r w:rsidRPr="00F4237D">
        <w:rPr>
          <w:rFonts w:eastAsia="MS Mincho"/>
          <w:lang w:val="en-GB"/>
        </w:rPr>
        <w:t xml:space="preserve">claims that this company has made payments under the “honorary” item and has consequently retained, in the capacity of tax agent, the relevant amount. The </w:t>
      </w:r>
      <w:r w:rsidR="008A57EB" w:rsidRPr="00F4237D">
        <w:rPr>
          <w:bCs/>
          <w:lang w:val="en-GB"/>
        </w:rPr>
        <w:t xml:space="preserve">assessee </w:t>
      </w:r>
      <w:r w:rsidRPr="00F4237D">
        <w:rPr>
          <w:rFonts w:eastAsia="MS Mincho"/>
          <w:lang w:val="en-GB"/>
        </w:rPr>
        <w:t>claims that the payment of withholding tax is paid without specifying the relevant items, because the tax legislation did not require a specification of this nature.</w:t>
      </w:r>
      <w:r w:rsidR="00815B8E" w:rsidRPr="00F4237D">
        <w:rPr>
          <w:rFonts w:eastAsia="Calibri"/>
          <w:bCs/>
          <w:iCs/>
          <w:lang w:val="en-GB"/>
        </w:rPr>
        <w:t>;</w:t>
      </w:r>
    </w:p>
    <w:p w14:paraId="5E66F075" w14:textId="2749B3E7" w:rsidR="00815B8E" w:rsidRPr="00F4237D" w:rsidRDefault="00385820">
      <w:pPr>
        <w:pStyle w:val="ListParagraph"/>
        <w:widowControl w:val="0"/>
        <w:numPr>
          <w:ilvl w:val="0"/>
          <w:numId w:val="12"/>
        </w:numPr>
        <w:tabs>
          <w:tab w:val="left" w:pos="630"/>
        </w:tabs>
        <w:autoSpaceDE w:val="0"/>
        <w:autoSpaceDN w:val="0"/>
        <w:adjustRightInd w:val="0"/>
        <w:spacing w:after="120" w:line="276" w:lineRule="auto"/>
        <w:ind w:left="0" w:firstLine="0"/>
        <w:contextualSpacing w:val="0"/>
        <w:jc w:val="both"/>
        <w:rPr>
          <w:i/>
          <w:iCs/>
          <w:lang w:val="en-GB"/>
        </w:rPr>
      </w:pPr>
      <w:r w:rsidRPr="00F4237D">
        <w:rPr>
          <w:rFonts w:eastAsia="Calibri"/>
          <w:bCs/>
          <w:iCs/>
          <w:lang w:val="en-GB"/>
        </w:rPr>
        <w:t xml:space="preserve">Letter no. 15013 prot., dated 10.11.2006, Taxation Branch, Tirana Valuation Sector, </w:t>
      </w:r>
      <w:r w:rsidRPr="00F4237D">
        <w:rPr>
          <w:rFonts w:eastAsia="Calibri"/>
          <w:bCs/>
          <w:i/>
          <w:lang w:val="en-GB"/>
        </w:rPr>
        <w:t>“</w:t>
      </w:r>
      <w:r w:rsidR="005B31C5" w:rsidRPr="00F4237D">
        <w:rPr>
          <w:rFonts w:eastAsiaTheme="minorHAnsi"/>
          <w:i/>
          <w:iCs/>
          <w:color w:val="000000"/>
          <w:sz w:val="23"/>
          <w:szCs w:val="23"/>
          <w:lang w:val="en-GB"/>
          <w14:ligatures w14:val="standardContextual"/>
        </w:rPr>
        <w:t>Notice of Estimated Liabilities</w:t>
      </w:r>
      <w:r w:rsidRPr="00F4237D">
        <w:rPr>
          <w:rFonts w:eastAsia="Calibri"/>
          <w:bCs/>
          <w:i/>
          <w:lang w:val="en-GB"/>
        </w:rPr>
        <w:t xml:space="preserve">”, through which the company “Botime Periodike </w:t>
      </w:r>
      <w:r w:rsidR="00375487" w:rsidRPr="00F4237D">
        <w:rPr>
          <w:rFonts w:eastAsia="Calibri"/>
          <w:bCs/>
          <w:i/>
          <w:lang w:val="en-GB"/>
        </w:rPr>
        <w:t>Spektër</w:t>
      </w:r>
      <w:r w:rsidRPr="00F4237D">
        <w:rPr>
          <w:rFonts w:eastAsia="Calibri"/>
          <w:bCs/>
          <w:i/>
          <w:lang w:val="en-GB"/>
        </w:rPr>
        <w:t>” is notified of unpaid liabilities for the tax period of 2004</w:t>
      </w:r>
      <w:r w:rsidRPr="00F4237D">
        <w:rPr>
          <w:rFonts w:eastAsia="Calibri"/>
          <w:bCs/>
          <w:iCs/>
          <w:lang w:val="en-GB"/>
        </w:rPr>
        <w:t xml:space="preserve">, </w:t>
      </w:r>
      <w:r w:rsidR="00861618" w:rsidRPr="00F4237D">
        <w:rPr>
          <w:rFonts w:eastAsia="Calibri"/>
          <w:bCs/>
          <w:iCs/>
          <w:lang w:val="en-GB"/>
        </w:rPr>
        <w:t xml:space="preserve">whereby </w:t>
      </w:r>
      <w:r w:rsidRPr="00F4237D">
        <w:rPr>
          <w:rFonts w:eastAsia="Calibri"/>
          <w:bCs/>
          <w:iCs/>
          <w:lang w:val="en-GB"/>
        </w:rPr>
        <w:t xml:space="preserve">the </w:t>
      </w:r>
      <w:r w:rsidR="008A57EB" w:rsidRPr="00F4237D">
        <w:rPr>
          <w:bCs/>
          <w:lang w:val="en-GB"/>
        </w:rPr>
        <w:t xml:space="preserve">assessee </w:t>
      </w:r>
      <w:r w:rsidRPr="00F4237D">
        <w:rPr>
          <w:rFonts w:eastAsia="Calibri"/>
          <w:bCs/>
          <w:iCs/>
          <w:lang w:val="en-GB"/>
        </w:rPr>
        <w:t>claims to prove that the company has no unpaid withholding tax liabilities for 2005</w:t>
      </w:r>
      <w:r w:rsidR="00815B8E" w:rsidRPr="00F4237D">
        <w:rPr>
          <w:rFonts w:eastAsia="Calibri"/>
          <w:bCs/>
          <w:iCs/>
          <w:lang w:val="en-GB"/>
        </w:rPr>
        <w:t xml:space="preserve">. </w:t>
      </w:r>
    </w:p>
    <w:p w14:paraId="6A1BC4F4" w14:textId="401A4443" w:rsidR="00EE780B" w:rsidRPr="00F4237D" w:rsidRDefault="00385820">
      <w:pPr>
        <w:pStyle w:val="ListParagraph"/>
        <w:widowControl w:val="0"/>
        <w:numPr>
          <w:ilvl w:val="0"/>
          <w:numId w:val="12"/>
        </w:numPr>
        <w:tabs>
          <w:tab w:val="left" w:pos="630"/>
        </w:tabs>
        <w:autoSpaceDE w:val="0"/>
        <w:autoSpaceDN w:val="0"/>
        <w:adjustRightInd w:val="0"/>
        <w:spacing w:after="120" w:line="276" w:lineRule="auto"/>
        <w:ind w:left="0" w:firstLine="0"/>
        <w:contextualSpacing w:val="0"/>
        <w:jc w:val="both"/>
        <w:rPr>
          <w:i/>
          <w:iCs/>
          <w:lang w:val="en-GB"/>
        </w:rPr>
      </w:pPr>
      <w:r w:rsidRPr="00F4237D">
        <w:rPr>
          <w:lang w:val="en-GB"/>
        </w:rPr>
        <w:lastRenderedPageBreak/>
        <w:t>The letter dated 19.07.2023 “</w:t>
      </w:r>
      <w:r w:rsidR="005B31C5" w:rsidRPr="00F4237D">
        <w:rPr>
          <w:lang w:val="en-GB"/>
        </w:rPr>
        <w:t>Attestation</w:t>
      </w:r>
      <w:r w:rsidRPr="00F4237D">
        <w:rPr>
          <w:lang w:val="en-GB"/>
        </w:rPr>
        <w:t xml:space="preserve">”, addressed to the related </w:t>
      </w:r>
      <w:r w:rsidR="00861618" w:rsidRPr="00F4237D">
        <w:rPr>
          <w:lang w:val="en-GB"/>
        </w:rPr>
        <w:t>person</w:t>
      </w:r>
      <w:r w:rsidRPr="00F4237D">
        <w:rPr>
          <w:lang w:val="en-GB"/>
        </w:rPr>
        <w:t xml:space="preserve">, Mr. Alban Mësonjësi, which refers to all the legal consulting activity that the related entity has developed with the company. Also, in this confirmation, the company has emphasized that “We are </w:t>
      </w:r>
      <w:r w:rsidR="00861618" w:rsidRPr="00F4237D">
        <w:rPr>
          <w:lang w:val="en-GB"/>
        </w:rPr>
        <w:t>trying t</w:t>
      </w:r>
      <w:r w:rsidRPr="00F4237D">
        <w:rPr>
          <w:lang w:val="en-GB"/>
        </w:rPr>
        <w:t>o find contracts with you, but due to the long time that has passed, we have not yet been able to find the relevant contracts</w:t>
      </w:r>
      <w:r w:rsidR="00BA3ACB" w:rsidRPr="00F4237D">
        <w:rPr>
          <w:lang w:val="en-GB"/>
        </w:rPr>
        <w:t>”</w:t>
      </w:r>
      <w:r w:rsidR="005C2618" w:rsidRPr="00F4237D">
        <w:rPr>
          <w:rStyle w:val="FootnoteReference"/>
          <w:lang w:val="en-GB"/>
        </w:rPr>
        <w:footnoteReference w:id="41"/>
      </w:r>
      <w:r w:rsidR="00815B8E" w:rsidRPr="00F4237D">
        <w:rPr>
          <w:lang w:val="en-GB"/>
        </w:rPr>
        <w:t>.</w:t>
      </w:r>
    </w:p>
    <w:p w14:paraId="188F61B5" w14:textId="0A1F502D" w:rsidR="00EE780B" w:rsidRPr="00F4237D" w:rsidRDefault="00385820">
      <w:pPr>
        <w:pStyle w:val="ListParagraph"/>
        <w:widowControl w:val="0"/>
        <w:numPr>
          <w:ilvl w:val="0"/>
          <w:numId w:val="12"/>
        </w:numPr>
        <w:tabs>
          <w:tab w:val="left" w:pos="630"/>
        </w:tabs>
        <w:autoSpaceDE w:val="0"/>
        <w:autoSpaceDN w:val="0"/>
        <w:adjustRightInd w:val="0"/>
        <w:spacing w:after="120" w:line="276" w:lineRule="auto"/>
        <w:ind w:left="0" w:firstLine="0"/>
        <w:contextualSpacing w:val="0"/>
        <w:jc w:val="both"/>
        <w:rPr>
          <w:i/>
          <w:iCs/>
          <w:lang w:val="en-GB"/>
        </w:rPr>
      </w:pPr>
      <w:r w:rsidRPr="00F4237D">
        <w:rPr>
          <w:lang w:val="en-GB"/>
        </w:rPr>
        <w:t xml:space="preserve">The assessee has claimed in the written objections and oral explanations that her cohabitant provided legal advice to the company “Botime Periodike </w:t>
      </w:r>
      <w:r w:rsidR="00375487" w:rsidRPr="00F4237D">
        <w:rPr>
          <w:lang w:val="en-GB"/>
        </w:rPr>
        <w:t>Spektër</w:t>
      </w:r>
      <w:r w:rsidRPr="00F4237D">
        <w:rPr>
          <w:lang w:val="en-GB"/>
        </w:rPr>
        <w:t>” ShA, in the years 2004-2006.</w:t>
      </w:r>
    </w:p>
    <w:p w14:paraId="1ABB9D5C" w14:textId="3F6BCD9F" w:rsidR="007C4E79" w:rsidRPr="00F4237D" w:rsidRDefault="00385820">
      <w:pPr>
        <w:pStyle w:val="ListParagraph"/>
        <w:widowControl w:val="0"/>
        <w:numPr>
          <w:ilvl w:val="2"/>
          <w:numId w:val="17"/>
        </w:numPr>
        <w:tabs>
          <w:tab w:val="left" w:pos="630"/>
        </w:tabs>
        <w:autoSpaceDE w:val="0"/>
        <w:autoSpaceDN w:val="0"/>
        <w:adjustRightInd w:val="0"/>
        <w:spacing w:after="120" w:line="276" w:lineRule="auto"/>
        <w:ind w:left="0" w:firstLine="0"/>
        <w:contextualSpacing w:val="0"/>
        <w:jc w:val="both"/>
        <w:rPr>
          <w:i/>
          <w:iCs/>
          <w:lang w:val="en-GB"/>
        </w:rPr>
      </w:pPr>
      <w:r w:rsidRPr="00F4237D">
        <w:rPr>
          <w:lang w:val="en-GB"/>
        </w:rPr>
        <w:t xml:space="preserve">Regarding the above-mentioned evidence, the </w:t>
      </w:r>
      <w:r w:rsidR="008A57EB" w:rsidRPr="00F4237D">
        <w:rPr>
          <w:bCs/>
          <w:lang w:val="en-GB"/>
        </w:rPr>
        <w:t xml:space="preserve">assessee </w:t>
      </w:r>
      <w:r w:rsidRPr="00F4237D">
        <w:rPr>
          <w:lang w:val="en-GB"/>
        </w:rPr>
        <w:t xml:space="preserve">claims that </w:t>
      </w:r>
      <w:r w:rsidR="00942D3C" w:rsidRPr="00F4237D">
        <w:rPr>
          <w:lang w:val="en-GB"/>
        </w:rPr>
        <w:t xml:space="preserve">it shows </w:t>
      </w:r>
      <w:r w:rsidRPr="00F4237D">
        <w:rPr>
          <w:lang w:val="en-GB"/>
        </w:rPr>
        <w:t xml:space="preserve">a serious attempt by the </w:t>
      </w:r>
      <w:r w:rsidR="008A57EB" w:rsidRPr="00F4237D">
        <w:rPr>
          <w:bCs/>
          <w:lang w:val="en-GB"/>
        </w:rPr>
        <w:t xml:space="preserve">assessee </w:t>
      </w:r>
      <w:r w:rsidRPr="00F4237D">
        <w:rPr>
          <w:lang w:val="en-GB"/>
        </w:rPr>
        <w:t xml:space="preserve">to prove with </w:t>
      </w:r>
      <w:r w:rsidR="00942D3C" w:rsidRPr="00F4237D">
        <w:rPr>
          <w:lang w:val="en-GB"/>
        </w:rPr>
        <w:t xml:space="preserve">supporting legal </w:t>
      </w:r>
      <w:r w:rsidRPr="00F4237D">
        <w:rPr>
          <w:lang w:val="en-GB"/>
        </w:rPr>
        <w:t xml:space="preserve">documentation the legal consulting relationship of </w:t>
      </w:r>
      <w:r w:rsidR="00861618" w:rsidRPr="00F4237D">
        <w:rPr>
          <w:lang w:val="en-GB"/>
        </w:rPr>
        <w:t xml:space="preserve">her cohabitant </w:t>
      </w:r>
      <w:r w:rsidRPr="00F4237D">
        <w:rPr>
          <w:lang w:val="en-GB"/>
        </w:rPr>
        <w:t xml:space="preserve">with the company “Botime Periodike </w:t>
      </w:r>
      <w:r w:rsidR="00375487" w:rsidRPr="00F4237D">
        <w:rPr>
          <w:lang w:val="en-GB"/>
        </w:rPr>
        <w:t>Spektër</w:t>
      </w:r>
      <w:r w:rsidRPr="00F4237D">
        <w:rPr>
          <w:lang w:val="en-GB"/>
        </w:rPr>
        <w:t xml:space="preserve">” ShA, </w:t>
      </w:r>
      <w:r w:rsidR="00942D3C" w:rsidRPr="00F4237D">
        <w:rPr>
          <w:lang w:val="en-GB"/>
        </w:rPr>
        <w:t xml:space="preserve">given that </w:t>
      </w:r>
      <w:r w:rsidRPr="00F4237D">
        <w:rPr>
          <w:lang w:val="en-GB"/>
        </w:rPr>
        <w:t xml:space="preserve">the related </w:t>
      </w:r>
      <w:r w:rsidR="00861618" w:rsidRPr="00F4237D">
        <w:rPr>
          <w:lang w:val="en-GB"/>
        </w:rPr>
        <w:t xml:space="preserve">person </w:t>
      </w:r>
      <w:r w:rsidRPr="00F4237D">
        <w:rPr>
          <w:lang w:val="en-GB"/>
        </w:rPr>
        <w:t xml:space="preserve">did not have the legal obligation to </w:t>
      </w:r>
      <w:r w:rsidR="00942D3C" w:rsidRPr="00F4237D">
        <w:rPr>
          <w:lang w:val="en-GB"/>
        </w:rPr>
        <w:t xml:space="preserve">retain </w:t>
      </w:r>
      <w:r w:rsidRPr="00F4237D">
        <w:rPr>
          <w:lang w:val="en-GB"/>
        </w:rPr>
        <w:t xml:space="preserve">the contract and the company did not find the written act of materializing the relationship, due to the expiration of the legal deadline for </w:t>
      </w:r>
      <w:r w:rsidR="00BD5FF3" w:rsidRPr="00F4237D">
        <w:rPr>
          <w:lang w:val="en-GB"/>
        </w:rPr>
        <w:t xml:space="preserve">retaining </w:t>
      </w:r>
      <w:r w:rsidRPr="00F4237D">
        <w:rPr>
          <w:lang w:val="en-GB"/>
        </w:rPr>
        <w:t xml:space="preserve">such acts. The </w:t>
      </w:r>
      <w:r w:rsidR="008A57EB" w:rsidRPr="00F4237D">
        <w:rPr>
          <w:bCs/>
          <w:lang w:val="en-GB"/>
        </w:rPr>
        <w:t xml:space="preserve">assessee </w:t>
      </w:r>
      <w:r w:rsidRPr="00F4237D">
        <w:rPr>
          <w:lang w:val="en-GB"/>
        </w:rPr>
        <w:t xml:space="preserve">claimed that these valuable acts in harmony with each other constitute evidentiary documentation for the existence of the legal consulting relationship. In decision no. 23, dated 15.03.2018 of the Civil </w:t>
      </w:r>
      <w:r w:rsidR="00202E66" w:rsidRPr="00F4237D">
        <w:rPr>
          <w:lang w:val="en-GB"/>
        </w:rPr>
        <w:t>Chamber</w:t>
      </w:r>
      <w:r w:rsidRPr="00F4237D">
        <w:rPr>
          <w:lang w:val="en-GB"/>
        </w:rPr>
        <w:t xml:space="preserve"> of the </w:t>
      </w:r>
      <w:r w:rsidR="00861618" w:rsidRPr="00F4237D">
        <w:rPr>
          <w:lang w:val="en-GB"/>
        </w:rPr>
        <w:t xml:space="preserve">High </w:t>
      </w:r>
      <w:r w:rsidRPr="00F4237D">
        <w:rPr>
          <w:lang w:val="en-GB"/>
        </w:rPr>
        <w:t xml:space="preserve">Court, it was accepted that </w:t>
      </w:r>
      <w:r w:rsidRPr="00F4237D">
        <w:rPr>
          <w:i/>
          <w:iCs/>
          <w:lang w:val="en-GB"/>
        </w:rPr>
        <w:t xml:space="preserve">"Thus, the written statements of third parties not participating in the process have the form of private letters, but in their </w:t>
      </w:r>
      <w:r w:rsidR="005B31C5" w:rsidRPr="00F4237D">
        <w:rPr>
          <w:i/>
          <w:iCs/>
          <w:lang w:val="en-GB"/>
        </w:rPr>
        <w:t>content,</w:t>
      </w:r>
      <w:r w:rsidRPr="00F4237D">
        <w:rPr>
          <w:i/>
          <w:iCs/>
          <w:lang w:val="en-GB"/>
        </w:rPr>
        <w:t xml:space="preserve"> they have elements of evidence, as long as they may be statements of persons not interested in the conclusion of the case on the facts of which they are aware."</w:t>
      </w:r>
      <w:r w:rsidRPr="00F4237D">
        <w:rPr>
          <w:lang w:val="en-GB"/>
        </w:rPr>
        <w:t xml:space="preserve"> Therefore, all the data reflected in the above statements have the power of evidence that confirm </w:t>
      </w:r>
      <w:r w:rsidR="00942D3C" w:rsidRPr="00F4237D">
        <w:rPr>
          <w:lang w:val="en-GB"/>
        </w:rPr>
        <w:t xml:space="preserve">beyond </w:t>
      </w:r>
      <w:r w:rsidRPr="00F4237D">
        <w:rPr>
          <w:lang w:val="en-GB"/>
        </w:rPr>
        <w:t>any doubt the existence of the provision of legal services in the years 2004-2006, supplemented also with the concrete work performed by the related entity, such as the management of the legal opinion column in the "Shekulli</w:t>
      </w:r>
      <w:r w:rsidR="00C84E9B" w:rsidRPr="00F4237D">
        <w:rPr>
          <w:lang w:val="en-GB"/>
        </w:rPr>
        <w:t>”</w:t>
      </w:r>
      <w:r w:rsidR="00942D3C" w:rsidRPr="00F4237D">
        <w:rPr>
          <w:lang w:val="en-GB"/>
        </w:rPr>
        <w:t xml:space="preserve"> newspaper</w:t>
      </w:r>
      <w:r w:rsidR="00815B8E" w:rsidRPr="00F4237D">
        <w:rPr>
          <w:lang w:val="en-GB"/>
        </w:rPr>
        <w:t xml:space="preserve">. </w:t>
      </w:r>
    </w:p>
    <w:p w14:paraId="21F60E61" w14:textId="1C3BB584" w:rsidR="007C4E79" w:rsidRPr="00F4237D" w:rsidRDefault="00270967" w:rsidP="007C4E79">
      <w:pPr>
        <w:pStyle w:val="ListParagraph"/>
        <w:widowControl w:val="0"/>
        <w:tabs>
          <w:tab w:val="left" w:pos="630"/>
        </w:tabs>
        <w:autoSpaceDE w:val="0"/>
        <w:autoSpaceDN w:val="0"/>
        <w:adjustRightInd w:val="0"/>
        <w:spacing w:after="120" w:line="276" w:lineRule="auto"/>
        <w:ind w:left="0"/>
        <w:contextualSpacing w:val="0"/>
        <w:jc w:val="both"/>
        <w:rPr>
          <w:i/>
          <w:iCs/>
          <w:lang w:val="en-GB"/>
        </w:rPr>
      </w:pPr>
      <w:r w:rsidRPr="00F4237D">
        <w:rPr>
          <w:lang w:val="en-GB"/>
        </w:rPr>
        <w:t xml:space="preserve">In assessing this factual situation, in light of the legal framework of the time, the </w:t>
      </w:r>
      <w:r w:rsidR="008A57EB" w:rsidRPr="00F4237D">
        <w:rPr>
          <w:bCs/>
          <w:lang w:val="en-GB"/>
        </w:rPr>
        <w:t xml:space="preserve">assessee </w:t>
      </w:r>
      <w:r w:rsidRPr="00F4237D">
        <w:rPr>
          <w:lang w:val="en-GB"/>
        </w:rPr>
        <w:t xml:space="preserve">claims that some findings regarding the time of </w:t>
      </w:r>
      <w:r w:rsidR="00942D3C" w:rsidRPr="00F4237D">
        <w:rPr>
          <w:lang w:val="en-GB"/>
        </w:rPr>
        <w:t xml:space="preserve">exercise </w:t>
      </w:r>
      <w:r w:rsidRPr="00F4237D">
        <w:rPr>
          <w:lang w:val="en-GB"/>
        </w:rPr>
        <w:t xml:space="preserve">of this activity should also be taken into consideration. Considering the fact that the income from legal </w:t>
      </w:r>
      <w:r w:rsidR="00942D3C" w:rsidRPr="00F4237D">
        <w:rPr>
          <w:lang w:val="en-GB"/>
        </w:rPr>
        <w:t xml:space="preserve">consultancy </w:t>
      </w:r>
      <w:r w:rsidRPr="00F4237D">
        <w:rPr>
          <w:lang w:val="en-GB"/>
        </w:rPr>
        <w:t>does not belong directly to the assessee, but to the related person, as well as the fact that the</w:t>
      </w:r>
      <w:r w:rsidR="00942D3C" w:rsidRPr="00F4237D">
        <w:rPr>
          <w:lang w:val="en-GB"/>
        </w:rPr>
        <w:t xml:space="preserve">y </w:t>
      </w:r>
      <w:r w:rsidRPr="00F4237D">
        <w:rPr>
          <w:lang w:val="en-GB"/>
        </w:rPr>
        <w:t xml:space="preserve">did not know each other, and the related person himself did not have the legal obligation to declare assets nor pay special attention to accurately reflect the moment of creation of the assets, the sources of creation or the </w:t>
      </w:r>
      <w:r w:rsidR="00942D3C" w:rsidRPr="00F4237D">
        <w:rPr>
          <w:lang w:val="en-GB"/>
        </w:rPr>
        <w:t xml:space="preserve">retention </w:t>
      </w:r>
      <w:r w:rsidRPr="00F4237D">
        <w:rPr>
          <w:lang w:val="en-GB"/>
        </w:rPr>
        <w:t xml:space="preserve">of the supporting documentation, the declaration of the source of creation of the assets subject to review, in the initial declaration of the related person regarding income from work, constitutes evidence and represents an indicator that </w:t>
      </w:r>
      <w:r w:rsidR="00942D3C" w:rsidRPr="00F4237D">
        <w:rPr>
          <w:lang w:val="en-GB"/>
        </w:rPr>
        <w:t xml:space="preserve">establishes </w:t>
      </w:r>
      <w:r w:rsidRPr="00F4237D">
        <w:rPr>
          <w:lang w:val="en-GB"/>
        </w:rPr>
        <w:t xml:space="preserve">credibility on the existence of this income, as a source of creation of assets under </w:t>
      </w:r>
      <w:r w:rsidR="005A6EEF" w:rsidRPr="00F4237D">
        <w:rPr>
          <w:lang w:val="en-GB"/>
        </w:rPr>
        <w:t xml:space="preserve">review. </w:t>
      </w:r>
    </w:p>
    <w:p w14:paraId="52A5E3FA" w14:textId="08D8B7B9" w:rsidR="007C4E79" w:rsidRPr="00F4237D" w:rsidRDefault="007C4E79">
      <w:pPr>
        <w:pStyle w:val="ListParagraph"/>
        <w:widowControl w:val="0"/>
        <w:numPr>
          <w:ilvl w:val="2"/>
          <w:numId w:val="17"/>
        </w:numPr>
        <w:tabs>
          <w:tab w:val="left" w:pos="630"/>
        </w:tabs>
        <w:autoSpaceDE w:val="0"/>
        <w:autoSpaceDN w:val="0"/>
        <w:adjustRightInd w:val="0"/>
        <w:spacing w:after="120" w:line="276" w:lineRule="auto"/>
        <w:ind w:left="0" w:firstLine="0"/>
        <w:contextualSpacing w:val="0"/>
        <w:jc w:val="both"/>
        <w:rPr>
          <w:rFonts w:eastAsiaTheme="minorHAnsi"/>
          <w:color w:val="000000"/>
          <w:lang w:val="en-GB"/>
          <w14:ligatures w14:val="standardContextual"/>
        </w:rPr>
      </w:pPr>
      <w:r w:rsidRPr="00F4237D">
        <w:rPr>
          <w:i/>
          <w:iCs/>
          <w:lang w:val="en-GB"/>
        </w:rPr>
        <w:t>S</w:t>
      </w:r>
      <w:r w:rsidR="00942D3C" w:rsidRPr="00F4237D">
        <w:rPr>
          <w:i/>
          <w:iCs/>
          <w:lang w:val="en-GB"/>
        </w:rPr>
        <w:t xml:space="preserve">econdly, </w:t>
      </w:r>
      <w:r w:rsidR="00942D3C" w:rsidRPr="00F4237D">
        <w:rPr>
          <w:lang w:val="en-GB"/>
        </w:rPr>
        <w:t xml:space="preserve">the Commission found that </w:t>
      </w:r>
      <w:r w:rsidRPr="00F4237D">
        <w:rPr>
          <w:i/>
          <w:iCs/>
          <w:lang w:val="en-GB"/>
        </w:rPr>
        <w:t>[...]</w:t>
      </w:r>
      <w:r w:rsidRPr="00F4237D">
        <w:rPr>
          <w:rFonts w:eastAsiaTheme="minorHAnsi"/>
          <w:i/>
          <w:iCs/>
          <w:color w:val="000000"/>
          <w:sz w:val="23"/>
          <w:szCs w:val="23"/>
          <w:lang w:val="en-GB"/>
          <w14:ligatures w14:val="standardContextual"/>
        </w:rPr>
        <w:t xml:space="preserve"> </w:t>
      </w:r>
      <w:r w:rsidR="00270967" w:rsidRPr="00F4237D">
        <w:rPr>
          <w:rFonts w:eastAsiaTheme="minorHAnsi"/>
          <w:i/>
          <w:iCs/>
          <w:color w:val="000000"/>
          <w:sz w:val="23"/>
          <w:szCs w:val="23"/>
          <w:lang w:val="en-GB"/>
          <w14:ligatures w14:val="standardContextual"/>
        </w:rPr>
        <w:t xml:space="preserve">The </w:t>
      </w:r>
      <w:r w:rsidR="00AD45A7" w:rsidRPr="00F4237D">
        <w:rPr>
          <w:rFonts w:eastAsia="MS Mincho"/>
          <w:i/>
          <w:iCs/>
          <w:lang w:val="en-GB" w:eastAsia="ja-JP"/>
        </w:rPr>
        <w:t>assessee</w:t>
      </w:r>
      <w:r w:rsidR="00AD45A7" w:rsidRPr="00F4237D">
        <w:rPr>
          <w:rFonts w:eastAsiaTheme="minorHAnsi"/>
          <w:i/>
          <w:iCs/>
          <w:color w:val="000000"/>
          <w:sz w:val="23"/>
          <w:szCs w:val="23"/>
          <w:lang w:val="en-GB"/>
          <w14:ligatures w14:val="standardContextual"/>
        </w:rPr>
        <w:t xml:space="preserve"> </w:t>
      </w:r>
      <w:r w:rsidR="00270967" w:rsidRPr="00F4237D">
        <w:rPr>
          <w:rFonts w:eastAsiaTheme="minorHAnsi"/>
          <w:i/>
          <w:iCs/>
          <w:color w:val="000000"/>
          <w:sz w:val="23"/>
          <w:szCs w:val="23"/>
          <w:lang w:val="en-GB"/>
          <w14:ligatures w14:val="standardContextual"/>
        </w:rPr>
        <w:t xml:space="preserve">also failed to prove the payment of tax liabilities for the amount received, therefore this value will not be included in the updated financial analysis. </w:t>
      </w:r>
      <w:r w:rsidR="001E0C00" w:rsidRPr="00F4237D">
        <w:rPr>
          <w:rFonts w:eastAsiaTheme="minorHAnsi"/>
          <w:color w:val="000000"/>
          <w:sz w:val="23"/>
          <w:szCs w:val="23"/>
          <w:lang w:val="en-GB"/>
          <w14:ligatures w14:val="standardContextual"/>
        </w:rPr>
        <w:t xml:space="preserve">The </w:t>
      </w:r>
      <w:r w:rsidR="008A57EB" w:rsidRPr="00F4237D">
        <w:rPr>
          <w:bCs/>
          <w:lang w:val="en-GB"/>
        </w:rPr>
        <w:t xml:space="preserve">assessee </w:t>
      </w:r>
      <w:r w:rsidR="001E0C00" w:rsidRPr="00F4237D">
        <w:rPr>
          <w:rFonts w:eastAsiaTheme="minorHAnsi"/>
          <w:color w:val="000000"/>
          <w:sz w:val="23"/>
          <w:szCs w:val="23"/>
          <w:lang w:val="en-GB"/>
          <w14:ligatures w14:val="standardContextual"/>
        </w:rPr>
        <w:t xml:space="preserve">claims that this conclusion is erroneous and was made without a precise analysis of the relevant legal framework and the entirety of the evidence presented. The </w:t>
      </w:r>
      <w:r w:rsidR="008A57EB" w:rsidRPr="00F4237D">
        <w:rPr>
          <w:bCs/>
          <w:lang w:val="en-GB"/>
        </w:rPr>
        <w:t>assessee</w:t>
      </w:r>
      <w:r w:rsidR="001E0C00" w:rsidRPr="00F4237D">
        <w:rPr>
          <w:rFonts w:eastAsiaTheme="minorHAnsi"/>
          <w:color w:val="000000"/>
          <w:sz w:val="23"/>
          <w:szCs w:val="23"/>
          <w:lang w:val="en-GB"/>
          <w14:ligatures w14:val="standardContextual"/>
        </w:rPr>
        <w:t xml:space="preserve">, referring to the legal provisions of the time, claims that the obligation to pay the withholding tax was </w:t>
      </w:r>
      <w:r w:rsidR="005B31C5" w:rsidRPr="00F4237D">
        <w:rPr>
          <w:rFonts w:eastAsiaTheme="minorHAnsi"/>
          <w:color w:val="000000"/>
          <w:sz w:val="23"/>
          <w:szCs w:val="23"/>
          <w:lang w:val="en-GB"/>
          <w14:ligatures w14:val="standardContextual"/>
        </w:rPr>
        <w:t xml:space="preserve">upon </w:t>
      </w:r>
      <w:r w:rsidR="001E0C00" w:rsidRPr="00F4237D">
        <w:rPr>
          <w:rFonts w:eastAsiaTheme="minorHAnsi"/>
          <w:color w:val="000000"/>
          <w:sz w:val="23"/>
          <w:szCs w:val="23"/>
          <w:lang w:val="en-GB"/>
          <w14:ligatures w14:val="standardContextual"/>
        </w:rPr>
        <w:t xml:space="preserve">the </w:t>
      </w:r>
      <w:r w:rsidR="000F5615" w:rsidRPr="00F4237D">
        <w:rPr>
          <w:rFonts w:eastAsiaTheme="minorHAnsi"/>
          <w:color w:val="000000"/>
          <w:sz w:val="23"/>
          <w:szCs w:val="23"/>
          <w:lang w:val="en-GB"/>
          <w14:ligatures w14:val="standardContextual"/>
        </w:rPr>
        <w:t xml:space="preserve">entity </w:t>
      </w:r>
      <w:r w:rsidR="001E0C00" w:rsidRPr="00F4237D">
        <w:rPr>
          <w:rFonts w:eastAsiaTheme="minorHAnsi"/>
          <w:color w:val="000000"/>
          <w:sz w:val="23"/>
          <w:szCs w:val="23"/>
          <w:lang w:val="en-GB"/>
          <w14:ligatures w14:val="standardContextual"/>
        </w:rPr>
        <w:t xml:space="preserve">“Botime Periodike </w:t>
      </w:r>
      <w:r w:rsidR="00375487" w:rsidRPr="00F4237D">
        <w:rPr>
          <w:rFonts w:eastAsiaTheme="minorHAnsi"/>
          <w:color w:val="000000"/>
          <w:sz w:val="23"/>
          <w:szCs w:val="23"/>
          <w:lang w:val="en-GB"/>
          <w14:ligatures w14:val="standardContextual"/>
        </w:rPr>
        <w:t>Spektër</w:t>
      </w:r>
      <w:r w:rsidR="001E0C00" w:rsidRPr="00F4237D">
        <w:rPr>
          <w:rFonts w:eastAsiaTheme="minorHAnsi"/>
          <w:color w:val="000000"/>
          <w:sz w:val="23"/>
          <w:szCs w:val="23"/>
          <w:lang w:val="en-GB"/>
          <w14:ligatures w14:val="standardContextual"/>
        </w:rPr>
        <w:t xml:space="preserve">” ShA. The company has made exhaustive and serious efforts to find evidence of payment, and has managed to identify the </w:t>
      </w:r>
      <w:r w:rsidR="001E0C00" w:rsidRPr="00F4237D">
        <w:rPr>
          <w:rFonts w:eastAsiaTheme="minorHAnsi"/>
          <w:i/>
          <w:iCs/>
          <w:color w:val="000000"/>
          <w:sz w:val="23"/>
          <w:szCs w:val="23"/>
          <w:lang w:val="en-GB"/>
          <w14:ligatures w14:val="standardContextual"/>
        </w:rPr>
        <w:t xml:space="preserve">Notice </w:t>
      </w:r>
      <w:r w:rsidR="005B31C5" w:rsidRPr="00F4237D">
        <w:rPr>
          <w:rFonts w:eastAsiaTheme="minorHAnsi"/>
          <w:i/>
          <w:iCs/>
          <w:color w:val="000000"/>
          <w:sz w:val="23"/>
          <w:szCs w:val="23"/>
          <w:lang w:val="en-GB"/>
          <w14:ligatures w14:val="standardContextual"/>
        </w:rPr>
        <w:t xml:space="preserve">of Estimated </w:t>
      </w:r>
      <w:r w:rsidR="001E0C00" w:rsidRPr="00F4237D">
        <w:rPr>
          <w:rFonts w:eastAsiaTheme="minorHAnsi"/>
          <w:i/>
          <w:iCs/>
          <w:color w:val="000000"/>
          <w:sz w:val="23"/>
          <w:szCs w:val="23"/>
          <w:lang w:val="en-GB"/>
          <w14:ligatures w14:val="standardContextual"/>
        </w:rPr>
        <w:t>Liabilities no.</w:t>
      </w:r>
      <w:r w:rsidR="001E0C00" w:rsidRPr="00F4237D">
        <w:rPr>
          <w:rFonts w:eastAsiaTheme="minorHAnsi"/>
          <w:color w:val="000000"/>
          <w:sz w:val="23"/>
          <w:szCs w:val="23"/>
          <w:lang w:val="en-GB"/>
          <w14:ligatures w14:val="standardContextual"/>
        </w:rPr>
        <w:t xml:space="preserve"> 25013 prot, dated 10.11.2006, based on which it is established that until </w:t>
      </w:r>
      <w:r w:rsidR="001E0C00" w:rsidRPr="00F4237D">
        <w:rPr>
          <w:rFonts w:eastAsiaTheme="minorHAnsi"/>
          <w:color w:val="000000"/>
          <w:sz w:val="23"/>
          <w:szCs w:val="23"/>
          <w:lang w:val="en-GB"/>
          <w14:ligatures w14:val="standardContextual"/>
        </w:rPr>
        <w:lastRenderedPageBreak/>
        <w:t xml:space="preserve">31.08.2006, the company had to pay only interests for the profit tax for the year 2004, in the amount of ALL 306,336, </w:t>
      </w:r>
      <w:proofErr w:type="spellStart"/>
      <w:r w:rsidR="001E0C00" w:rsidRPr="00F4237D">
        <w:rPr>
          <w:rFonts w:eastAsiaTheme="minorHAnsi"/>
          <w:color w:val="000000"/>
          <w:sz w:val="23"/>
          <w:szCs w:val="23"/>
          <w:lang w:val="en-GB"/>
          <w14:ligatures w14:val="standardContextual"/>
        </w:rPr>
        <w:t>not</w:t>
      </w:r>
      <w:proofErr w:type="spellEnd"/>
      <w:r w:rsidR="001E0C00" w:rsidRPr="00F4237D">
        <w:rPr>
          <w:rFonts w:eastAsiaTheme="minorHAnsi"/>
          <w:color w:val="000000"/>
          <w:sz w:val="23"/>
          <w:szCs w:val="23"/>
          <w:lang w:val="en-GB"/>
          <w14:ligatures w14:val="standardContextual"/>
        </w:rPr>
        <w:t xml:space="preserve"> other tax obligations, such as the withholding tax on income.</w:t>
      </w:r>
    </w:p>
    <w:p w14:paraId="1A2B6D14" w14:textId="794A8A64" w:rsidR="00F54991" w:rsidRPr="00F4237D" w:rsidRDefault="001E0C00" w:rsidP="00F54991">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This important evidence was overlooked by the </w:t>
      </w:r>
      <w:r w:rsidR="009A6FD4" w:rsidRPr="00F4237D">
        <w:rPr>
          <w:lang w:val="en-GB"/>
        </w:rPr>
        <w:t>Commission</w:t>
      </w:r>
      <w:r w:rsidRPr="00F4237D">
        <w:rPr>
          <w:lang w:val="en-GB"/>
        </w:rPr>
        <w:t xml:space="preserve"> and its probative value, the importance and significance of the data mentioned therein, were not addressed at all by it, denying the assessee the right to evidence. </w:t>
      </w:r>
      <w:r w:rsidR="005B31C5" w:rsidRPr="00F4237D">
        <w:rPr>
          <w:rFonts w:eastAsiaTheme="minorHAnsi"/>
          <w:i/>
          <w:iCs/>
          <w:color w:val="000000"/>
          <w:sz w:val="23"/>
          <w:szCs w:val="23"/>
          <w:lang w:val="en-GB"/>
          <w14:ligatures w14:val="standardContextual"/>
        </w:rPr>
        <w:t xml:space="preserve">Notice of Estimated Liabilities </w:t>
      </w:r>
      <w:r w:rsidRPr="00F4237D">
        <w:rPr>
          <w:lang w:val="en-GB"/>
        </w:rPr>
        <w:t xml:space="preserve">no. 25013 prot, dated 10.11.2006, constitutes an official act with full probative force, and in this case, it is relevant that the company, which has the obligation to pay the tax liability, has accurately declared in its financial statements, in a transparent, complete and legal manner, all the rewards and </w:t>
      </w:r>
      <w:r w:rsidR="005B31C5" w:rsidRPr="00F4237D">
        <w:rPr>
          <w:lang w:val="en-GB"/>
        </w:rPr>
        <w:t xml:space="preserve">remunerations </w:t>
      </w:r>
      <w:r w:rsidRPr="00F4237D">
        <w:rPr>
          <w:lang w:val="en-GB"/>
        </w:rPr>
        <w:t>it has provided to its advisors and journalists during the year 2005.</w:t>
      </w:r>
      <w:r w:rsidR="007C4E79" w:rsidRPr="00F4237D">
        <w:rPr>
          <w:lang w:val="en-GB"/>
        </w:rPr>
        <w:t xml:space="preserve"> </w:t>
      </w:r>
      <w:r w:rsidR="005B31C5" w:rsidRPr="00F4237D">
        <w:rPr>
          <w:lang w:val="en-GB"/>
        </w:rPr>
        <w:t xml:space="preserve"> </w:t>
      </w:r>
    </w:p>
    <w:p w14:paraId="4ED5883D" w14:textId="70488528" w:rsidR="005C3A65" w:rsidRPr="00F4237D" w:rsidRDefault="001E0C00">
      <w:pPr>
        <w:pStyle w:val="ListParagraph"/>
        <w:widowControl w:val="0"/>
        <w:numPr>
          <w:ilvl w:val="2"/>
          <w:numId w:val="17"/>
        </w:numPr>
        <w:tabs>
          <w:tab w:val="left" w:pos="630"/>
        </w:tabs>
        <w:autoSpaceDE w:val="0"/>
        <w:autoSpaceDN w:val="0"/>
        <w:adjustRightInd w:val="0"/>
        <w:spacing w:after="120" w:line="276" w:lineRule="auto"/>
        <w:ind w:left="0" w:firstLine="0"/>
        <w:contextualSpacing w:val="0"/>
        <w:jc w:val="both"/>
        <w:rPr>
          <w:b/>
          <w:bCs/>
          <w:lang w:val="en-GB"/>
        </w:rPr>
      </w:pPr>
      <w:r w:rsidRPr="00F4237D">
        <w:rPr>
          <w:lang w:val="en-GB"/>
        </w:rPr>
        <w:t xml:space="preserve">The </w:t>
      </w:r>
      <w:r w:rsidR="008A57EB" w:rsidRPr="00F4237D">
        <w:rPr>
          <w:bCs/>
          <w:lang w:val="en-GB"/>
        </w:rPr>
        <w:t>assessee</w:t>
      </w:r>
      <w:r w:rsidRPr="00F4237D">
        <w:rPr>
          <w:lang w:val="en-GB"/>
        </w:rPr>
        <w:t xml:space="preserve">, as </w:t>
      </w:r>
      <w:r w:rsidR="001163D1" w:rsidRPr="00F4237D">
        <w:rPr>
          <w:lang w:val="en-GB"/>
        </w:rPr>
        <w:t xml:space="preserve">analyzed </w:t>
      </w:r>
      <w:r w:rsidRPr="00F4237D">
        <w:rPr>
          <w:lang w:val="en-GB"/>
        </w:rPr>
        <w:t xml:space="preserve">above in the grounds of appeal, claims that the cohabitant was not subject to declaration and had no obligation to declare due to not being in the circle of officials included according to the definitions of articles 21, 31 or 35 of Law No. 9367/2005. The </w:t>
      </w:r>
      <w:r w:rsidR="008A57EB" w:rsidRPr="00F4237D">
        <w:rPr>
          <w:bCs/>
          <w:lang w:val="en-GB"/>
        </w:rPr>
        <w:t>assessee</w:t>
      </w:r>
      <w:r w:rsidR="008A57EB" w:rsidRPr="00F4237D">
        <w:rPr>
          <w:lang w:val="en-GB"/>
        </w:rPr>
        <w:t xml:space="preserve"> </w:t>
      </w:r>
      <w:r w:rsidRPr="00F4237D">
        <w:rPr>
          <w:lang w:val="en-GB"/>
        </w:rPr>
        <w:t xml:space="preserve">claims to have provided exhaustive explanations before the </w:t>
      </w:r>
      <w:r w:rsidR="009A6FD4" w:rsidRPr="00F4237D">
        <w:rPr>
          <w:lang w:val="en-GB"/>
        </w:rPr>
        <w:t>Commission</w:t>
      </w:r>
      <w:r w:rsidRPr="00F4237D">
        <w:rPr>
          <w:lang w:val="en-GB"/>
        </w:rPr>
        <w:t xml:space="preserve">, underlining the fact that the financial analysis of the related person should be carried out on the basis of the cumulative methodology of income </w:t>
      </w:r>
      <w:r w:rsidR="001163D1" w:rsidRPr="00F4237D">
        <w:rPr>
          <w:lang w:val="en-GB"/>
        </w:rPr>
        <w:t>received</w:t>
      </w:r>
      <w:r w:rsidRPr="00F4237D">
        <w:rPr>
          <w:lang w:val="en-GB"/>
        </w:rPr>
        <w:t xml:space="preserve">, because her cohabitant, both </w:t>
      </w:r>
      <w:r w:rsidRPr="00F4237D">
        <w:rPr>
          <w:i/>
          <w:iCs/>
          <w:lang w:val="en-GB"/>
        </w:rPr>
        <w:t>de jure</w:t>
      </w:r>
      <w:r w:rsidRPr="00F4237D">
        <w:rPr>
          <w:lang w:val="en-GB"/>
        </w:rPr>
        <w:t xml:space="preserve"> and </w:t>
      </w:r>
      <w:r w:rsidRPr="00F4237D">
        <w:rPr>
          <w:i/>
          <w:iCs/>
          <w:lang w:val="en-GB"/>
        </w:rPr>
        <w:t>de facto</w:t>
      </w:r>
      <w:r w:rsidRPr="00F4237D">
        <w:rPr>
          <w:lang w:val="en-GB"/>
        </w:rPr>
        <w:t xml:space="preserve">, did not carry out periodic annual declarations for the years 2012 and 2013. For this reason, the </w:t>
      </w:r>
      <w:r w:rsidR="009A6FD4" w:rsidRPr="00F4237D">
        <w:rPr>
          <w:lang w:val="en-GB"/>
        </w:rPr>
        <w:t>Commission</w:t>
      </w:r>
      <w:r w:rsidRPr="00F4237D">
        <w:rPr>
          <w:lang w:val="en-GB"/>
        </w:rPr>
        <w:t xml:space="preserve"> should have included all the income of the related person on the basis of cumulative </w:t>
      </w:r>
      <w:r w:rsidR="001163D1" w:rsidRPr="00F4237D">
        <w:rPr>
          <w:lang w:val="en-GB"/>
        </w:rPr>
        <w:t xml:space="preserve">capacity to carry them over. </w:t>
      </w:r>
      <w:r w:rsidRPr="00F4237D">
        <w:rPr>
          <w:lang w:val="en-GB"/>
        </w:rPr>
        <w:t>(</w:t>
      </w:r>
      <w:r w:rsidRPr="00F4237D">
        <w:rPr>
          <w:i/>
          <w:iCs/>
          <w:lang w:val="en-GB"/>
        </w:rPr>
        <w:t>reflected on p.34 of the decision</w:t>
      </w:r>
      <w:r w:rsidRPr="00F4237D">
        <w:rPr>
          <w:lang w:val="en-GB"/>
        </w:rPr>
        <w:t xml:space="preserve">). This position has been held in several decisions of the </w:t>
      </w:r>
      <w:r w:rsidR="00202E66" w:rsidRPr="00F4237D">
        <w:rPr>
          <w:lang w:val="en-GB"/>
        </w:rPr>
        <w:t>Chamber</w:t>
      </w:r>
      <w:r w:rsidRPr="00F4237D">
        <w:rPr>
          <w:lang w:val="en-GB"/>
        </w:rPr>
        <w:t xml:space="preserve">, in which cases of persons who do not hold the status of declarant, but have meanwhile cohabited with </w:t>
      </w:r>
      <w:r w:rsidR="008A57EB" w:rsidRPr="00F4237D">
        <w:rPr>
          <w:bCs/>
          <w:lang w:val="en-GB"/>
        </w:rPr>
        <w:t>assessees</w:t>
      </w:r>
      <w:r w:rsidRPr="00F4237D">
        <w:rPr>
          <w:lang w:val="en-GB"/>
        </w:rPr>
        <w:t>, have been addressed, such as in decisions (JR) no.20/2023, concerning the assessee Bledar Maksuti, and (JR) no.26/2023, concerning the assessee Gentiana Xhelili.</w:t>
      </w:r>
    </w:p>
    <w:p w14:paraId="70D85896" w14:textId="5B2F016A" w:rsidR="005C3A65" w:rsidRPr="00F4237D" w:rsidRDefault="001E0C00">
      <w:pPr>
        <w:pStyle w:val="Default"/>
        <w:numPr>
          <w:ilvl w:val="0"/>
          <w:numId w:val="7"/>
        </w:numPr>
        <w:tabs>
          <w:tab w:val="left" w:pos="360"/>
        </w:tabs>
        <w:spacing w:after="120" w:line="276" w:lineRule="auto"/>
        <w:ind w:left="0" w:firstLine="0"/>
        <w:jc w:val="both"/>
        <w:rPr>
          <w:lang w:val="en-GB"/>
        </w:rPr>
      </w:pPr>
      <w:r w:rsidRPr="00F4237D">
        <w:rPr>
          <w:lang w:val="en-GB"/>
        </w:rPr>
        <w:t xml:space="preserve">The </w:t>
      </w:r>
      <w:r w:rsidR="009A6FD4" w:rsidRPr="00F4237D">
        <w:rPr>
          <w:lang w:val="en-GB"/>
        </w:rPr>
        <w:t>Commission</w:t>
      </w:r>
      <w:r w:rsidRPr="00F4237D">
        <w:rPr>
          <w:lang w:val="en-GB"/>
        </w:rPr>
        <w:t xml:space="preserve"> has not included in the sources and income of the cohabitant, the benefits from the work performed in the company “Botimet periodike Spektër” ShA, where </w:t>
      </w:r>
      <w:r w:rsidR="00E57BFB" w:rsidRPr="00F4237D">
        <w:rPr>
          <w:lang w:val="en-GB"/>
        </w:rPr>
        <w:t>the assessee’s cohabitant</w:t>
      </w:r>
      <w:r w:rsidRPr="00F4237D">
        <w:rPr>
          <w:lang w:val="en-GB"/>
        </w:rPr>
        <w:t xml:space="preserve"> was a consultant in this company in the period 2004-2006. Income from engagement</w:t>
      </w:r>
      <w:r w:rsidR="001163D1" w:rsidRPr="00F4237D">
        <w:rPr>
          <w:lang w:val="en-GB"/>
        </w:rPr>
        <w:t>s</w:t>
      </w:r>
      <w:r w:rsidRPr="00F4237D">
        <w:rPr>
          <w:lang w:val="en-GB"/>
        </w:rPr>
        <w:t xml:space="preserve"> in this company is estimated at </w:t>
      </w:r>
      <w:r w:rsidR="00F963B4" w:rsidRPr="00F4237D">
        <w:rPr>
          <w:lang w:val="en-GB"/>
        </w:rPr>
        <w:t xml:space="preserve">ALL </w:t>
      </w:r>
      <w:r w:rsidRPr="00F4237D">
        <w:rPr>
          <w:lang w:val="en-GB"/>
        </w:rPr>
        <w:t xml:space="preserve">4,800,000. In this company, the </w:t>
      </w:r>
      <w:r w:rsidR="00E57BFB" w:rsidRPr="00F4237D">
        <w:rPr>
          <w:lang w:val="en-GB"/>
        </w:rPr>
        <w:t>assessee’s spouse</w:t>
      </w:r>
      <w:r w:rsidRPr="00F4237D">
        <w:rPr>
          <w:lang w:val="en-GB"/>
        </w:rPr>
        <w:t xml:space="preserve"> was paid for the engagements with all related companies, for the consultancy provided on copyright, legal </w:t>
      </w:r>
      <w:r w:rsidR="001163D1" w:rsidRPr="00F4237D">
        <w:rPr>
          <w:lang w:val="en-GB"/>
        </w:rPr>
        <w:t>i</w:t>
      </w:r>
      <w:r w:rsidR="009A6FD4" w:rsidRPr="00F4237D">
        <w:rPr>
          <w:lang w:val="en-GB"/>
        </w:rPr>
        <w:t>ssues</w:t>
      </w:r>
      <w:r w:rsidRPr="00F4237D">
        <w:rPr>
          <w:lang w:val="en-GB"/>
        </w:rPr>
        <w:t xml:space="preserve"> related to publications, advice on the claims of </w:t>
      </w:r>
      <w:r w:rsidR="00514098" w:rsidRPr="00F4237D">
        <w:rPr>
          <w:lang w:val="en-GB"/>
        </w:rPr>
        <w:t>entities that have been the subject</w:t>
      </w:r>
      <w:r w:rsidRPr="00F4237D">
        <w:rPr>
          <w:lang w:val="en-GB"/>
        </w:rPr>
        <w:t xml:space="preserve"> of articles in the newspaper, etc., for periods of several years, treated in detail by the </w:t>
      </w:r>
      <w:r w:rsidR="001163D1" w:rsidRPr="00F4237D">
        <w:rPr>
          <w:lang w:val="en-GB"/>
        </w:rPr>
        <w:t xml:space="preserve">assessee </w:t>
      </w:r>
      <w:r w:rsidRPr="00F4237D">
        <w:rPr>
          <w:lang w:val="en-GB"/>
        </w:rPr>
        <w:t xml:space="preserve">in the </w:t>
      </w:r>
      <w:r w:rsidR="00202E66" w:rsidRPr="00F4237D">
        <w:rPr>
          <w:rFonts w:eastAsia="MS Mincho"/>
          <w:lang w:val="en-GB" w:eastAsia="sq-AL"/>
        </w:rPr>
        <w:t>appeal</w:t>
      </w:r>
      <w:r w:rsidRPr="00F4237D">
        <w:rPr>
          <w:lang w:val="en-GB"/>
        </w:rPr>
        <w:t>.</w:t>
      </w:r>
    </w:p>
    <w:p w14:paraId="31CE9885" w14:textId="7FCE2418" w:rsidR="005C3A65" w:rsidRPr="00F4237D" w:rsidRDefault="00E94DCD">
      <w:pPr>
        <w:pStyle w:val="Default"/>
        <w:numPr>
          <w:ilvl w:val="0"/>
          <w:numId w:val="7"/>
        </w:numPr>
        <w:tabs>
          <w:tab w:val="left" w:pos="360"/>
        </w:tabs>
        <w:spacing w:after="120" w:line="276" w:lineRule="auto"/>
        <w:ind w:left="0" w:firstLine="0"/>
        <w:jc w:val="both"/>
        <w:rPr>
          <w:lang w:val="en-GB"/>
        </w:rPr>
      </w:pPr>
      <w:r w:rsidRPr="00F4237D">
        <w:rPr>
          <w:lang w:val="en-GB"/>
        </w:rPr>
        <w:t xml:space="preserve">For this reason, the </w:t>
      </w:r>
      <w:r w:rsidR="008A57EB" w:rsidRPr="00F4237D">
        <w:rPr>
          <w:bCs/>
          <w:lang w:val="en-GB"/>
        </w:rPr>
        <w:t>assessee</w:t>
      </w:r>
      <w:r w:rsidR="008A57EB" w:rsidRPr="00F4237D">
        <w:rPr>
          <w:lang w:val="en-GB"/>
        </w:rPr>
        <w:t xml:space="preserve"> </w:t>
      </w:r>
      <w:r w:rsidRPr="00F4237D">
        <w:rPr>
          <w:lang w:val="en-GB"/>
        </w:rPr>
        <w:t>claims that this income should be included in the financial analysis because it is proven beyond any doubt that it was realized for the services provided by the spouse, for this income t</w:t>
      </w:r>
      <w:r w:rsidR="001163D1" w:rsidRPr="00F4237D">
        <w:rPr>
          <w:lang w:val="en-GB"/>
        </w:rPr>
        <w:t xml:space="preserve">ax at source </w:t>
      </w:r>
      <w:r w:rsidRPr="00F4237D">
        <w:rPr>
          <w:lang w:val="en-GB"/>
        </w:rPr>
        <w:t xml:space="preserve">was withheld and paid, which was the obligation of the company and not of the </w:t>
      </w:r>
      <w:r w:rsidR="00E57BFB" w:rsidRPr="00F4237D">
        <w:rPr>
          <w:lang w:val="en-GB"/>
        </w:rPr>
        <w:t>assessee’s spouse</w:t>
      </w:r>
      <w:r w:rsidRPr="00F4237D">
        <w:rPr>
          <w:lang w:val="en-GB"/>
        </w:rPr>
        <w:t xml:space="preserve">. As a result, this income meets the conditions of lawful income within the meaning of Article D </w:t>
      </w:r>
      <w:r w:rsidR="00F45206" w:rsidRPr="00F4237D">
        <w:rPr>
          <w:lang w:val="en-GB"/>
        </w:rPr>
        <w:t>of the Annex to the Constitution</w:t>
      </w:r>
      <w:r w:rsidR="005C3A65" w:rsidRPr="00F4237D">
        <w:rPr>
          <w:lang w:val="en-GB"/>
        </w:rPr>
        <w:t>.</w:t>
      </w:r>
    </w:p>
    <w:p w14:paraId="5DD96789" w14:textId="06EF5B3E" w:rsidR="005C3A65" w:rsidRPr="00F4237D" w:rsidRDefault="00E94DCD">
      <w:pPr>
        <w:pStyle w:val="Default"/>
        <w:numPr>
          <w:ilvl w:val="0"/>
          <w:numId w:val="7"/>
        </w:numPr>
        <w:tabs>
          <w:tab w:val="left" w:pos="360"/>
        </w:tabs>
        <w:spacing w:after="120" w:line="276" w:lineRule="auto"/>
        <w:ind w:left="0" w:firstLine="0"/>
        <w:jc w:val="both"/>
        <w:rPr>
          <w:lang w:val="en-GB"/>
        </w:rPr>
      </w:pPr>
      <w:r w:rsidRPr="00F4237D">
        <w:rPr>
          <w:lang w:val="en-GB"/>
        </w:rPr>
        <w:t xml:space="preserve">Notwithstanding the above, the </w:t>
      </w:r>
      <w:r w:rsidR="001163D1" w:rsidRPr="00F4237D">
        <w:rPr>
          <w:bCs/>
          <w:lang w:val="en-GB"/>
        </w:rPr>
        <w:t>assessee</w:t>
      </w:r>
      <w:r w:rsidR="001163D1" w:rsidRPr="00F4237D">
        <w:rPr>
          <w:lang w:val="en-GB"/>
        </w:rPr>
        <w:t xml:space="preserve"> </w:t>
      </w:r>
      <w:r w:rsidR="00091F26" w:rsidRPr="00F4237D">
        <w:rPr>
          <w:lang w:val="en-GB"/>
        </w:rPr>
        <w:t xml:space="preserve">will </w:t>
      </w:r>
      <w:r w:rsidR="001163D1" w:rsidRPr="00F4237D">
        <w:rPr>
          <w:lang w:val="en-GB"/>
        </w:rPr>
        <w:t>continue requesting t</w:t>
      </w:r>
      <w:r w:rsidRPr="00F4237D">
        <w:rPr>
          <w:lang w:val="en-GB"/>
        </w:rPr>
        <w:t>he necessary written documentation relating to the period of this service</w:t>
      </w:r>
      <w:r w:rsidR="001163D1" w:rsidRPr="00F4237D">
        <w:rPr>
          <w:lang w:val="en-GB"/>
        </w:rPr>
        <w:t xml:space="preserve"> by t</w:t>
      </w:r>
      <w:r w:rsidRPr="00F4237D">
        <w:rPr>
          <w:lang w:val="en-GB"/>
        </w:rPr>
        <w:t xml:space="preserve">he related person, with this company, which has </w:t>
      </w:r>
      <w:r w:rsidR="001163D1" w:rsidRPr="00F4237D">
        <w:rPr>
          <w:lang w:val="en-GB"/>
        </w:rPr>
        <w:t>been required f</w:t>
      </w:r>
      <w:r w:rsidRPr="00F4237D">
        <w:rPr>
          <w:lang w:val="en-GB"/>
        </w:rPr>
        <w:t xml:space="preserve">or the purposes of this </w:t>
      </w:r>
      <w:r w:rsidR="0013116C" w:rsidRPr="00F4237D">
        <w:rPr>
          <w:lang w:val="en-GB"/>
        </w:rPr>
        <w:t>re-evaluation</w:t>
      </w:r>
      <w:r w:rsidRPr="00F4237D">
        <w:rPr>
          <w:lang w:val="en-GB"/>
        </w:rPr>
        <w:t xml:space="preserve"> process.</w:t>
      </w:r>
      <w:r w:rsidR="005C3A65" w:rsidRPr="00F4237D">
        <w:rPr>
          <w:rStyle w:val="FootnoteReference"/>
          <w:lang w:val="en-GB"/>
        </w:rPr>
        <w:footnoteReference w:id="42"/>
      </w:r>
      <w:r w:rsidR="005C3A65" w:rsidRPr="00F4237D">
        <w:rPr>
          <w:lang w:val="en-GB"/>
        </w:rPr>
        <w:t xml:space="preserve">. </w:t>
      </w:r>
      <w:r w:rsidRPr="00F4237D">
        <w:rPr>
          <w:lang w:val="en-GB"/>
        </w:rPr>
        <w:t xml:space="preserve">Despite the fact that </w:t>
      </w:r>
      <w:r w:rsidRPr="00F4237D">
        <w:rPr>
          <w:lang w:val="en-GB"/>
        </w:rPr>
        <w:lastRenderedPageBreak/>
        <w:t xml:space="preserve">the </w:t>
      </w:r>
      <w:r w:rsidR="008A57EB" w:rsidRPr="00F4237D">
        <w:rPr>
          <w:bCs/>
          <w:lang w:val="en-GB"/>
        </w:rPr>
        <w:t>assessee</w:t>
      </w:r>
      <w:r w:rsidR="008A57EB" w:rsidRPr="00F4237D">
        <w:rPr>
          <w:lang w:val="en-GB"/>
        </w:rPr>
        <w:t xml:space="preserve"> </w:t>
      </w:r>
      <w:r w:rsidRPr="00F4237D">
        <w:rPr>
          <w:lang w:val="en-GB"/>
        </w:rPr>
        <w:t xml:space="preserve">has not yet responded to the requested information, she reserves the right and guarantees the </w:t>
      </w:r>
      <w:r w:rsidR="00202E66" w:rsidRPr="00F4237D">
        <w:rPr>
          <w:lang w:val="en-GB"/>
        </w:rPr>
        <w:t>Chamber</w:t>
      </w:r>
      <w:r w:rsidRPr="00F4237D">
        <w:rPr>
          <w:lang w:val="en-GB"/>
        </w:rPr>
        <w:t xml:space="preserve"> that as soon as this information is made available to her, it will be presented as a written evidence document to the </w:t>
      </w:r>
      <w:r w:rsidR="00202E66" w:rsidRPr="00F4237D">
        <w:rPr>
          <w:lang w:val="en-GB"/>
        </w:rPr>
        <w:t>Chamber</w:t>
      </w:r>
      <w:r w:rsidRPr="00F4237D">
        <w:rPr>
          <w:lang w:val="en-GB"/>
        </w:rPr>
        <w:t xml:space="preserve">, in order to be subject to assessment in </w:t>
      </w:r>
      <w:r w:rsidR="001163D1" w:rsidRPr="00F4237D">
        <w:rPr>
          <w:lang w:val="en-GB"/>
        </w:rPr>
        <w:t>conjunction with o</w:t>
      </w:r>
      <w:r w:rsidRPr="00F4237D">
        <w:rPr>
          <w:lang w:val="en-GB"/>
        </w:rPr>
        <w:t xml:space="preserve">ther evidence and the declarant's statements. The </w:t>
      </w:r>
      <w:r w:rsidR="009A6FD4" w:rsidRPr="00F4237D">
        <w:rPr>
          <w:lang w:val="en-GB"/>
        </w:rPr>
        <w:t>Commission</w:t>
      </w:r>
      <w:r w:rsidRPr="00F4237D">
        <w:rPr>
          <w:lang w:val="en-GB"/>
        </w:rPr>
        <w:t xml:space="preserve"> should analyze the income situations of the related person, not empirically and disconnected from other chronological circumstances of the life of the </w:t>
      </w:r>
      <w:r w:rsidR="008A57EB" w:rsidRPr="00F4237D">
        <w:rPr>
          <w:bCs/>
          <w:lang w:val="en-GB"/>
        </w:rPr>
        <w:t>assessee</w:t>
      </w:r>
      <w:r w:rsidR="008A57EB" w:rsidRPr="00F4237D">
        <w:rPr>
          <w:lang w:val="en-GB"/>
        </w:rPr>
        <w:t xml:space="preserve"> </w:t>
      </w:r>
      <w:r w:rsidRPr="00F4237D">
        <w:rPr>
          <w:lang w:val="en-GB"/>
        </w:rPr>
        <w:t xml:space="preserve">and her cohabitant, together with the other evidence presented by her, but in full unity with all the actions carried out before and after by the </w:t>
      </w:r>
      <w:r w:rsidR="008A57EB" w:rsidRPr="00F4237D">
        <w:rPr>
          <w:bCs/>
          <w:lang w:val="en-GB"/>
        </w:rPr>
        <w:t>assessee</w:t>
      </w:r>
      <w:r w:rsidR="008A57EB" w:rsidRPr="00F4237D">
        <w:rPr>
          <w:lang w:val="en-GB"/>
        </w:rPr>
        <w:t xml:space="preserve"> </w:t>
      </w:r>
      <w:r w:rsidRPr="00F4237D">
        <w:rPr>
          <w:lang w:val="en-GB"/>
        </w:rPr>
        <w:t>'s family.</w:t>
      </w:r>
    </w:p>
    <w:p w14:paraId="1F8174FC" w14:textId="06288910" w:rsidR="007C4E79" w:rsidRPr="00F4237D" w:rsidRDefault="00C52C63">
      <w:pPr>
        <w:pStyle w:val="Default"/>
        <w:numPr>
          <w:ilvl w:val="0"/>
          <w:numId w:val="7"/>
        </w:numPr>
        <w:tabs>
          <w:tab w:val="left" w:pos="360"/>
        </w:tabs>
        <w:spacing w:after="120" w:line="276" w:lineRule="auto"/>
        <w:ind w:left="0" w:firstLine="0"/>
        <w:jc w:val="both"/>
        <w:rPr>
          <w:lang w:val="en-GB"/>
        </w:rPr>
      </w:pPr>
      <w:r w:rsidRPr="00F4237D">
        <w:rPr>
          <w:lang w:val="en-GB"/>
        </w:rPr>
        <w:t xml:space="preserve">So, as analyzed above, it results that the spouse/cohabitant of the </w:t>
      </w:r>
      <w:r w:rsidR="008A57EB" w:rsidRPr="00F4237D">
        <w:rPr>
          <w:bCs/>
          <w:lang w:val="en-GB"/>
        </w:rPr>
        <w:t>assessee</w:t>
      </w:r>
      <w:r w:rsidR="008A57EB" w:rsidRPr="00F4237D">
        <w:rPr>
          <w:lang w:val="en-GB"/>
        </w:rPr>
        <w:t xml:space="preserve"> </w:t>
      </w:r>
      <w:r w:rsidRPr="00F4237D">
        <w:rPr>
          <w:lang w:val="en-GB"/>
        </w:rPr>
        <w:t xml:space="preserve">had sufficient </w:t>
      </w:r>
      <w:r w:rsidR="00591D35" w:rsidRPr="00F4237D">
        <w:rPr>
          <w:lang w:val="en-GB"/>
        </w:rPr>
        <w:t>lawful income</w:t>
      </w:r>
      <w:r w:rsidRPr="00F4237D">
        <w:rPr>
          <w:lang w:val="en-GB"/>
        </w:rPr>
        <w:t xml:space="preserve"> to purchase shares in the company “Remonti elektrik” ShA, in 2013, and consequently the negative balance for this year should be changed by reflecting all income received by the related person, as </w:t>
      </w:r>
      <w:r w:rsidR="00591D35" w:rsidRPr="00F4237D">
        <w:rPr>
          <w:lang w:val="en-GB"/>
        </w:rPr>
        <w:t>lawful income</w:t>
      </w:r>
      <w:r w:rsidRPr="00F4237D">
        <w:rPr>
          <w:lang w:val="en-GB"/>
        </w:rPr>
        <w:t xml:space="preserve"> and passing the credibility test on their leg</w:t>
      </w:r>
      <w:r w:rsidR="005A2C3E" w:rsidRPr="00F4237D">
        <w:rPr>
          <w:lang w:val="en-GB"/>
        </w:rPr>
        <w:t xml:space="preserve">itimacy </w:t>
      </w:r>
      <w:r w:rsidRPr="00F4237D">
        <w:rPr>
          <w:lang w:val="en-GB"/>
        </w:rPr>
        <w:t>and the cumulative conditions provided for by article D para. 3 of the Annex to the Constitution of the Republic of Albania.</w:t>
      </w:r>
    </w:p>
    <w:bookmarkEnd w:id="16"/>
    <w:p w14:paraId="7E1056DB" w14:textId="39CE27E4" w:rsidR="009E009E" w:rsidRPr="00F4237D" w:rsidRDefault="00C52C63">
      <w:pPr>
        <w:pStyle w:val="Default"/>
        <w:numPr>
          <w:ilvl w:val="1"/>
          <w:numId w:val="17"/>
        </w:numPr>
        <w:spacing w:after="120" w:line="276" w:lineRule="auto"/>
        <w:ind w:left="0" w:firstLine="0"/>
        <w:jc w:val="both"/>
        <w:rPr>
          <w:lang w:val="en-GB"/>
        </w:rPr>
      </w:pPr>
      <w:r w:rsidRPr="00F4237D">
        <w:rPr>
          <w:lang w:val="en-GB"/>
        </w:rPr>
        <w:t xml:space="preserve">In the context of examining the grounds of appeal raised by the assessee, </w:t>
      </w:r>
      <w:r w:rsidR="00202E66" w:rsidRPr="00F4237D">
        <w:rPr>
          <w:lang w:val="en-GB"/>
        </w:rPr>
        <w:t>the LSU</w:t>
      </w:r>
      <w:r w:rsidRPr="00F4237D">
        <w:rPr>
          <w:lang w:val="en-GB"/>
        </w:rPr>
        <w:t xml:space="preserve">, after reviewing the </w:t>
      </w:r>
      <w:r w:rsidR="009A6FD4" w:rsidRPr="00F4237D">
        <w:rPr>
          <w:lang w:val="en-GB"/>
        </w:rPr>
        <w:t>Commission</w:t>
      </w:r>
      <w:r w:rsidRPr="00F4237D">
        <w:rPr>
          <w:lang w:val="en-GB"/>
        </w:rPr>
        <w:t>'s decision and verifying the acts of the file, finds as follows:</w:t>
      </w:r>
    </w:p>
    <w:p w14:paraId="6C4A277D" w14:textId="3E810489" w:rsidR="003E3E57" w:rsidRPr="00F4237D" w:rsidRDefault="00C52C63">
      <w:pPr>
        <w:pStyle w:val="Default"/>
        <w:numPr>
          <w:ilvl w:val="2"/>
          <w:numId w:val="17"/>
        </w:numPr>
        <w:spacing w:after="120" w:line="276" w:lineRule="auto"/>
        <w:ind w:left="0" w:firstLine="0"/>
        <w:jc w:val="both"/>
        <w:rPr>
          <w:i/>
          <w:iCs/>
          <w:lang w:val="en-GB"/>
        </w:rPr>
      </w:pPr>
      <w:r w:rsidRPr="00F4237D">
        <w:rPr>
          <w:lang w:val="en-GB"/>
        </w:rPr>
        <w:t xml:space="preserve">In the </w:t>
      </w:r>
      <w:r w:rsidR="004F23A5" w:rsidRPr="00F4237D">
        <w:rPr>
          <w:lang w:val="en-GB"/>
        </w:rPr>
        <w:t>vetting declaration</w:t>
      </w:r>
      <w:r w:rsidRPr="00F4237D">
        <w:rPr>
          <w:lang w:val="en-GB"/>
        </w:rPr>
        <w:t xml:space="preserve">, </w:t>
      </w:r>
      <w:r w:rsidR="00E57BFB" w:rsidRPr="00F4237D">
        <w:rPr>
          <w:lang w:val="en-GB"/>
        </w:rPr>
        <w:t>the person related to the assessee</w:t>
      </w:r>
      <w:r w:rsidRPr="00F4237D">
        <w:rPr>
          <w:lang w:val="en-GB"/>
        </w:rPr>
        <w:t xml:space="preserve"> </w:t>
      </w:r>
      <w:r w:rsidR="005A2C3E" w:rsidRPr="00F4237D">
        <w:rPr>
          <w:lang w:val="en-GB"/>
        </w:rPr>
        <w:t>stated</w:t>
      </w:r>
      <w:r w:rsidRPr="00F4237D">
        <w:rPr>
          <w:i/>
          <w:iCs/>
          <w:lang w:val="en-GB"/>
        </w:rPr>
        <w:t>: “Expected income from the contract for the sale of shares to Mr. Janaq Jorgji, according to contract no. 1942 col., and no.578, date</w:t>
      </w:r>
      <w:r w:rsidR="00477C33" w:rsidRPr="00F4237D">
        <w:rPr>
          <w:i/>
          <w:iCs/>
          <w:lang w:val="en-GB"/>
        </w:rPr>
        <w:t>d</w:t>
      </w:r>
      <w:r w:rsidRPr="00F4237D">
        <w:rPr>
          <w:i/>
          <w:iCs/>
          <w:lang w:val="en-GB"/>
        </w:rPr>
        <w:t xml:space="preserve"> 23.3.2016, notary Majlinda Demollari. Value </w:t>
      </w:r>
      <w:r w:rsidR="00F963B4" w:rsidRPr="00F4237D">
        <w:rPr>
          <w:i/>
          <w:iCs/>
          <w:lang w:val="en-GB"/>
        </w:rPr>
        <w:t xml:space="preserve">ALL </w:t>
      </w:r>
      <w:r w:rsidRPr="00F4237D">
        <w:rPr>
          <w:i/>
          <w:iCs/>
          <w:lang w:val="en-GB"/>
        </w:rPr>
        <w:t xml:space="preserve">8,000,000. The </w:t>
      </w:r>
      <w:r w:rsidR="00D4153A" w:rsidRPr="00F4237D">
        <w:rPr>
          <w:i/>
          <w:iCs/>
          <w:lang w:val="en-GB"/>
        </w:rPr>
        <w:t xml:space="preserve">share, </w:t>
      </w:r>
      <w:r w:rsidR="009E009E" w:rsidRPr="00F4237D">
        <w:rPr>
          <w:rFonts w:eastAsia="MS Mincho"/>
          <w:i/>
          <w:iCs/>
          <w:lang w:val="en-GB"/>
        </w:rPr>
        <w:t>100%.”</w:t>
      </w:r>
      <w:r w:rsidR="009E009E" w:rsidRPr="00F4237D">
        <w:rPr>
          <w:bCs/>
          <w:i/>
          <w:iCs/>
          <w:vertAlign w:val="superscript"/>
          <w:lang w:val="en-GB" w:eastAsia="ja-JP"/>
        </w:rPr>
        <w:footnoteReference w:id="43"/>
      </w:r>
      <w:r w:rsidR="009E009E" w:rsidRPr="00F4237D">
        <w:rPr>
          <w:rFonts w:eastAsia="MS Mincho"/>
          <w:lang w:val="en-GB"/>
        </w:rPr>
        <w:t xml:space="preserve"> </w:t>
      </w:r>
      <w:r w:rsidRPr="00F4237D">
        <w:rPr>
          <w:rFonts w:eastAsia="MS Mincho"/>
          <w:lang w:val="en-GB"/>
        </w:rPr>
        <w:t xml:space="preserve">The person </w:t>
      </w:r>
      <w:r w:rsidR="005A2C3E" w:rsidRPr="00F4237D">
        <w:rPr>
          <w:rFonts w:eastAsia="MS Mincho"/>
          <w:lang w:val="en-GB"/>
        </w:rPr>
        <w:t>related to the assessee</w:t>
      </w:r>
      <w:r w:rsidRPr="00F4237D">
        <w:rPr>
          <w:rFonts w:eastAsia="MS Mincho"/>
          <w:lang w:val="en-GB"/>
        </w:rPr>
        <w:t xml:space="preserve"> did not declare in </w:t>
      </w:r>
      <w:r w:rsidR="00FC374E" w:rsidRPr="00F4237D">
        <w:rPr>
          <w:rFonts w:eastAsia="MS Mincho"/>
          <w:lang w:val="en-GB"/>
        </w:rPr>
        <w:t>PAD</w:t>
      </w:r>
      <w:r w:rsidRPr="00F4237D">
        <w:rPr>
          <w:rFonts w:eastAsia="MS Mincho"/>
          <w:lang w:val="en-GB"/>
        </w:rPr>
        <w:t>-2016, submitted on 29.03.2017, the sale of shares of this company</w:t>
      </w:r>
      <w:r w:rsidR="009E009E" w:rsidRPr="00F4237D">
        <w:rPr>
          <w:rFonts w:eastAsia="MS Mincho"/>
          <w:lang w:val="en-GB"/>
        </w:rPr>
        <w:t>.</w:t>
      </w:r>
    </w:p>
    <w:p w14:paraId="7592F987" w14:textId="08DE6659" w:rsidR="003E3E57" w:rsidRPr="00F4237D" w:rsidRDefault="005A2C3E">
      <w:pPr>
        <w:pStyle w:val="Default"/>
        <w:numPr>
          <w:ilvl w:val="2"/>
          <w:numId w:val="17"/>
        </w:numPr>
        <w:spacing w:after="120" w:line="276" w:lineRule="auto"/>
        <w:ind w:left="0" w:firstLine="0"/>
        <w:jc w:val="both"/>
        <w:rPr>
          <w:i/>
          <w:iCs/>
          <w:lang w:val="en-GB"/>
        </w:rPr>
      </w:pPr>
      <w:r w:rsidRPr="00F4237D">
        <w:rPr>
          <w:lang w:val="en-GB"/>
        </w:rPr>
        <w:t xml:space="preserve">In the </w:t>
      </w:r>
      <w:r w:rsidR="00FC374E" w:rsidRPr="00F4237D">
        <w:rPr>
          <w:rFonts w:eastAsia="MS Mincho"/>
          <w:lang w:val="en-GB" w:eastAsia="ja-JP"/>
        </w:rPr>
        <w:t>PAD</w:t>
      </w:r>
      <w:r w:rsidR="009E009E" w:rsidRPr="00F4237D">
        <w:rPr>
          <w:rFonts w:eastAsia="MS Mincho"/>
          <w:lang w:val="en-GB" w:eastAsia="ja-JP"/>
        </w:rPr>
        <w:t xml:space="preserve">- 2014, </w:t>
      </w:r>
      <w:r w:rsidRPr="00F4237D">
        <w:rPr>
          <w:lang w:val="en-GB"/>
        </w:rPr>
        <w:t>the person related to the assessee</w:t>
      </w:r>
      <w:r w:rsidR="009E009E" w:rsidRPr="00F4237D">
        <w:rPr>
          <w:rFonts w:eastAsia="MS Mincho"/>
          <w:lang w:val="en-GB" w:eastAsia="ja-JP"/>
        </w:rPr>
        <w:t xml:space="preserve"> </w:t>
      </w:r>
      <w:r w:rsidRPr="00F4237D">
        <w:rPr>
          <w:lang w:val="en-GB"/>
        </w:rPr>
        <w:t>stated</w:t>
      </w:r>
      <w:r w:rsidR="009E009E" w:rsidRPr="00F4237D">
        <w:rPr>
          <w:rFonts w:eastAsia="MS Mincho"/>
          <w:lang w:val="en-GB" w:eastAsia="ja-JP"/>
        </w:rPr>
        <w:t>: “</w:t>
      </w:r>
      <w:r w:rsidR="004B1D92" w:rsidRPr="00F4237D">
        <w:rPr>
          <w:rFonts w:eastAsia="MS Mincho"/>
          <w:i/>
          <w:lang w:val="en-GB" w:eastAsia="ja-JP"/>
        </w:rPr>
        <w:t xml:space="preserve">Shares in “Remonti Elektrik” ShA. </w:t>
      </w:r>
      <w:r w:rsidR="00141296" w:rsidRPr="00F4237D">
        <w:rPr>
          <w:rFonts w:eastAsia="MS Mincho"/>
          <w:i/>
          <w:lang w:val="en-GB" w:eastAsia="ja-JP"/>
        </w:rPr>
        <w:t>TAX ID</w:t>
      </w:r>
      <w:r w:rsidR="004B1D92" w:rsidRPr="00F4237D">
        <w:rPr>
          <w:rFonts w:eastAsia="MS Mincho"/>
          <w:i/>
          <w:lang w:val="en-GB" w:eastAsia="ja-JP"/>
        </w:rPr>
        <w:t xml:space="preserve"> J62903394NB, address</w:t>
      </w:r>
      <w:r w:rsidRPr="00F4237D">
        <w:rPr>
          <w:rFonts w:eastAsia="MS Mincho"/>
          <w:i/>
          <w:lang w:val="en-GB" w:eastAsia="ja-JP"/>
        </w:rPr>
        <w:t xml:space="preserve"> in</w:t>
      </w:r>
      <w:r w:rsidR="004B1D92" w:rsidRPr="00F4237D">
        <w:rPr>
          <w:rFonts w:eastAsia="MS Mincho"/>
          <w:i/>
          <w:lang w:val="en-GB" w:eastAsia="ja-JP"/>
        </w:rPr>
        <w:t xml:space="preserve"> Bradashesh, Elbasan. I own 30,000 shares purchased under contract no. 11761 rep. and no. 1928 </w:t>
      </w:r>
      <w:r w:rsidRPr="00F4237D">
        <w:rPr>
          <w:rFonts w:eastAsia="MS Mincho"/>
          <w:i/>
          <w:lang w:val="en-GB" w:eastAsia="ja-JP"/>
        </w:rPr>
        <w:t>c</w:t>
      </w:r>
      <w:r w:rsidR="004B1D92" w:rsidRPr="00F4237D">
        <w:rPr>
          <w:rFonts w:eastAsia="MS Mincho"/>
          <w:i/>
          <w:lang w:val="en-GB" w:eastAsia="ja-JP"/>
        </w:rPr>
        <w:t xml:space="preserve">ol, dated 11.09.2013, before notary Majlinda Demollari. Source of creation: My income. Value 30,000 shares worth </w:t>
      </w:r>
      <w:r w:rsidR="00F963B4" w:rsidRPr="00F4237D">
        <w:rPr>
          <w:rFonts w:eastAsia="MS Mincho"/>
          <w:i/>
          <w:lang w:val="en-GB" w:eastAsia="ja-JP"/>
        </w:rPr>
        <w:t xml:space="preserve">ALL </w:t>
      </w:r>
      <w:r w:rsidR="004B1D92" w:rsidRPr="00F4237D">
        <w:rPr>
          <w:rFonts w:eastAsia="MS Mincho"/>
          <w:i/>
          <w:lang w:val="en-GB" w:eastAsia="ja-JP"/>
        </w:rPr>
        <w:t>49,980,000. Share</w:t>
      </w:r>
      <w:r w:rsidR="009E009E" w:rsidRPr="00F4237D">
        <w:rPr>
          <w:rFonts w:eastAsia="MS Mincho"/>
          <w:i/>
          <w:lang w:val="en-GB" w:eastAsia="ja-JP"/>
        </w:rPr>
        <w:t xml:space="preserve"> 30%.”</w:t>
      </w:r>
      <w:r w:rsidR="009E009E" w:rsidRPr="00F4237D">
        <w:rPr>
          <w:rFonts w:eastAsia="MS Mincho"/>
          <w:lang w:val="en-GB" w:eastAsia="ja-JP"/>
        </w:rPr>
        <w:t xml:space="preserve"> </w:t>
      </w:r>
    </w:p>
    <w:p w14:paraId="7F607E68" w14:textId="2567DB43" w:rsidR="003E3E57" w:rsidRPr="00F4237D" w:rsidRDefault="005A2C3E">
      <w:pPr>
        <w:pStyle w:val="Default"/>
        <w:numPr>
          <w:ilvl w:val="2"/>
          <w:numId w:val="17"/>
        </w:numPr>
        <w:spacing w:after="120" w:line="276" w:lineRule="auto"/>
        <w:ind w:left="0" w:firstLine="0"/>
        <w:jc w:val="both"/>
        <w:rPr>
          <w:i/>
          <w:iCs/>
          <w:lang w:val="en-GB"/>
        </w:rPr>
      </w:pPr>
      <w:r w:rsidRPr="00F4237D">
        <w:rPr>
          <w:lang w:val="en-GB"/>
        </w:rPr>
        <w:t xml:space="preserve">In the </w:t>
      </w:r>
      <w:r w:rsidR="00FC374E" w:rsidRPr="00F4237D">
        <w:rPr>
          <w:rFonts w:eastAsia="MS Mincho"/>
          <w:lang w:val="en-GB" w:eastAsia="ja-JP"/>
        </w:rPr>
        <w:t>PAD</w:t>
      </w:r>
      <w:r w:rsidR="009E009E" w:rsidRPr="00F4237D">
        <w:rPr>
          <w:rFonts w:eastAsia="MS Mincho"/>
          <w:lang w:val="en-GB" w:eastAsia="ja-JP"/>
        </w:rPr>
        <w:t xml:space="preserve">-2015, </w:t>
      </w:r>
      <w:r w:rsidRPr="00F4237D">
        <w:rPr>
          <w:lang w:val="en-GB"/>
        </w:rPr>
        <w:t>the person related to the assessee</w:t>
      </w:r>
      <w:r w:rsidRPr="00F4237D">
        <w:rPr>
          <w:rFonts w:eastAsia="MS Mincho"/>
          <w:lang w:val="en-GB" w:eastAsia="ja-JP"/>
        </w:rPr>
        <w:t xml:space="preserve"> </w:t>
      </w:r>
      <w:r w:rsidRPr="00F4237D">
        <w:rPr>
          <w:lang w:val="en-GB"/>
        </w:rPr>
        <w:t>stated</w:t>
      </w:r>
      <w:r w:rsidR="009E009E" w:rsidRPr="00F4237D">
        <w:rPr>
          <w:rFonts w:eastAsia="MS Mincho"/>
          <w:lang w:val="en-GB" w:eastAsia="ja-JP"/>
        </w:rPr>
        <w:t xml:space="preserve">: </w:t>
      </w:r>
      <w:r w:rsidR="009E009E" w:rsidRPr="00F4237D">
        <w:rPr>
          <w:rFonts w:eastAsia="MS Mincho"/>
          <w:i/>
          <w:iCs/>
          <w:lang w:val="en-GB" w:eastAsia="ja-JP"/>
        </w:rPr>
        <w:t>“</w:t>
      </w:r>
      <w:r w:rsidR="004B1D92" w:rsidRPr="00F4237D">
        <w:rPr>
          <w:rFonts w:eastAsia="MS Mincho"/>
          <w:i/>
          <w:iCs/>
          <w:lang w:val="en-GB" w:eastAsia="ja-JP"/>
        </w:rPr>
        <w:t xml:space="preserve">Increased the number of shares in the joint-stock company, based on decision no.4, dated 12.11.2015, of the Assembly </w:t>
      </w:r>
      <w:r w:rsidR="004B1D92" w:rsidRPr="00F4237D">
        <w:rPr>
          <w:rFonts w:eastAsia="MS Mincho"/>
          <w:i/>
          <w:iCs/>
          <w:lang w:val="en-GB" w:eastAsia="ja-JP"/>
        </w:rPr>
        <w:lastRenderedPageBreak/>
        <w:t>of Shareholders of the Company, for the capital increase. Source of creation: The company's profit is intended for capital increase according to decision no.4</w:t>
      </w:r>
      <w:r w:rsidR="009E009E" w:rsidRPr="00F4237D">
        <w:rPr>
          <w:rFonts w:eastAsia="MS Mincho"/>
          <w:i/>
          <w:iCs/>
          <w:lang w:val="en-GB" w:eastAsia="ja-JP"/>
        </w:rPr>
        <w:t>.”</w:t>
      </w:r>
    </w:p>
    <w:p w14:paraId="6C3C71AD" w14:textId="00A07312" w:rsidR="003E3E57" w:rsidRPr="00F4237D" w:rsidRDefault="00501C76">
      <w:pPr>
        <w:pStyle w:val="Default"/>
        <w:numPr>
          <w:ilvl w:val="2"/>
          <w:numId w:val="17"/>
        </w:numPr>
        <w:spacing w:after="120" w:line="276" w:lineRule="auto"/>
        <w:ind w:left="0" w:firstLine="0"/>
        <w:jc w:val="both"/>
        <w:rPr>
          <w:i/>
          <w:iCs/>
          <w:lang w:val="en-GB"/>
        </w:rPr>
      </w:pPr>
      <w:r w:rsidRPr="00F4237D">
        <w:rPr>
          <w:rFonts w:eastAsia="MS Mincho"/>
          <w:bCs/>
          <w:lang w:val="en-GB"/>
        </w:rPr>
        <w:t xml:space="preserve">The </w:t>
      </w:r>
      <w:r w:rsidR="00456A8C" w:rsidRPr="00F4237D">
        <w:rPr>
          <w:rFonts w:eastAsia="MS Mincho"/>
          <w:bCs/>
          <w:lang w:val="en-GB"/>
        </w:rPr>
        <w:t>NBC</w:t>
      </w:r>
      <w:r w:rsidR="009E009E" w:rsidRPr="00F4237D">
        <w:rPr>
          <w:b/>
          <w:vertAlign w:val="superscript"/>
          <w:lang w:val="en-GB"/>
        </w:rPr>
        <w:footnoteReference w:id="44"/>
      </w:r>
      <w:r w:rsidR="009E009E" w:rsidRPr="00F4237D">
        <w:rPr>
          <w:rFonts w:eastAsia="MS Mincho"/>
          <w:i/>
          <w:lang w:val="en-GB"/>
        </w:rPr>
        <w:t xml:space="preserve"> </w:t>
      </w:r>
      <w:r w:rsidR="004B1D92" w:rsidRPr="00F4237D">
        <w:rPr>
          <w:rFonts w:eastAsia="MS Mincho"/>
          <w:lang w:val="en-GB" w:eastAsia="ja-JP"/>
        </w:rPr>
        <w:t xml:space="preserve">confirms that </w:t>
      </w:r>
      <w:r w:rsidR="00514098" w:rsidRPr="00F4237D">
        <w:rPr>
          <w:rFonts w:eastAsia="MS Mincho"/>
          <w:lang w:val="en-GB" w:eastAsia="ja-JP"/>
        </w:rPr>
        <w:t>Mr. Alban</w:t>
      </w:r>
      <w:r w:rsidR="004B1D92" w:rsidRPr="00F4237D">
        <w:rPr>
          <w:rFonts w:eastAsia="MS Mincho"/>
          <w:lang w:val="en-GB" w:eastAsia="ja-JP"/>
        </w:rPr>
        <w:t xml:space="preserve"> Mësonjësi appears to have been a shareholder with 30.32% in the company “Remonti elektrik” ShA with </w:t>
      </w:r>
      <w:r w:rsidR="00141296" w:rsidRPr="00F4237D">
        <w:rPr>
          <w:rFonts w:eastAsia="MS Mincho"/>
          <w:lang w:val="en-GB" w:eastAsia="ja-JP"/>
        </w:rPr>
        <w:t>T</w:t>
      </w:r>
      <w:r w:rsidRPr="00F4237D">
        <w:rPr>
          <w:rFonts w:eastAsia="MS Mincho"/>
          <w:lang w:val="en-GB" w:eastAsia="ja-JP"/>
        </w:rPr>
        <w:t>ax</w:t>
      </w:r>
      <w:r w:rsidR="00141296" w:rsidRPr="00F4237D">
        <w:rPr>
          <w:rFonts w:eastAsia="MS Mincho"/>
          <w:lang w:val="en-GB" w:eastAsia="ja-JP"/>
        </w:rPr>
        <w:t xml:space="preserve"> ID</w:t>
      </w:r>
      <w:r w:rsidR="004B1D92" w:rsidRPr="00F4237D">
        <w:rPr>
          <w:rFonts w:eastAsia="MS Mincho"/>
          <w:lang w:val="en-GB" w:eastAsia="ja-JP"/>
        </w:rPr>
        <w:t xml:space="preserve"> J62903394N, established on 02.08.1995, registered on 07.07.1996, and </w:t>
      </w:r>
      <w:r w:rsidRPr="00F4237D">
        <w:rPr>
          <w:rFonts w:eastAsia="MS Mincho"/>
          <w:lang w:val="en-GB" w:eastAsia="ja-JP"/>
        </w:rPr>
        <w:t xml:space="preserve">that he </w:t>
      </w:r>
      <w:r w:rsidR="004B1D92" w:rsidRPr="00F4237D">
        <w:rPr>
          <w:rFonts w:eastAsia="MS Mincho"/>
          <w:lang w:val="en-GB" w:eastAsia="ja-JP"/>
        </w:rPr>
        <w:t xml:space="preserve">left on 16.05.2016. </w:t>
      </w:r>
      <w:r w:rsidRPr="00F4237D">
        <w:rPr>
          <w:rFonts w:eastAsia="MS Mincho"/>
          <w:lang w:val="en-GB" w:eastAsia="ja-JP"/>
        </w:rPr>
        <w:t>The online information from the N</w:t>
      </w:r>
      <w:r w:rsidR="004B1D92" w:rsidRPr="00F4237D">
        <w:rPr>
          <w:rFonts w:eastAsia="MS Mincho"/>
          <w:lang w:val="en-GB" w:eastAsia="ja-JP"/>
        </w:rPr>
        <w:t xml:space="preserve">BC </w:t>
      </w:r>
      <w:r w:rsidRPr="00F4237D">
        <w:rPr>
          <w:rFonts w:eastAsia="MS Mincho"/>
          <w:lang w:val="en-GB" w:eastAsia="ja-JP"/>
        </w:rPr>
        <w:t xml:space="preserve">indicates </w:t>
      </w:r>
      <w:r w:rsidR="004B1D92" w:rsidRPr="00F4237D">
        <w:rPr>
          <w:rFonts w:eastAsia="MS Mincho"/>
          <w:lang w:val="en-GB" w:eastAsia="ja-JP"/>
        </w:rPr>
        <w:t xml:space="preserve">that Mr. Alban Mësonjësi purchased 27,660 shares of the company with purchase contract no.11761 rep. no.1928 col. dated 11.09.2013, from </w:t>
      </w:r>
      <w:r w:rsidR="00514098" w:rsidRPr="00F4237D">
        <w:rPr>
          <w:rFonts w:eastAsia="MS Mincho"/>
          <w:lang w:val="en-GB" w:eastAsia="ja-JP"/>
        </w:rPr>
        <w:t xml:space="preserve">Mr. </w:t>
      </w:r>
      <w:r w:rsidR="004B1D92" w:rsidRPr="00F4237D">
        <w:rPr>
          <w:rFonts w:eastAsia="MS Mincho"/>
          <w:lang w:val="en-GB" w:eastAsia="ja-JP"/>
        </w:rPr>
        <w:t xml:space="preserve">Koço Kokëdhima for the transfer of 30% of the shares in his </w:t>
      </w:r>
      <w:r w:rsidR="00D4153A" w:rsidRPr="00F4237D">
        <w:rPr>
          <w:rFonts w:eastAsia="MS Mincho"/>
          <w:lang w:val="en-GB" w:eastAsia="ja-JP"/>
        </w:rPr>
        <w:t>favour</w:t>
      </w:r>
      <w:r w:rsidR="004B1D92" w:rsidRPr="00F4237D">
        <w:rPr>
          <w:rFonts w:eastAsia="MS Mincho"/>
          <w:lang w:val="en-GB" w:eastAsia="ja-JP"/>
        </w:rPr>
        <w:t xml:space="preserve">. While the number of shares, until decision no. 4 dated 12.11.2015, increased to 66,900, as a result of the increase in capital from the previous year's profit. While on 09.11.2015, the cohabitant was also appointed a member of the Supervisory Board of the company, </w:t>
      </w:r>
      <w:r w:rsidRPr="00F4237D">
        <w:rPr>
          <w:rFonts w:eastAsia="MS Mincho"/>
          <w:lang w:val="en-GB" w:eastAsia="ja-JP"/>
        </w:rPr>
        <w:t xml:space="preserve">and he left </w:t>
      </w:r>
      <w:r w:rsidR="004B1D92" w:rsidRPr="00F4237D">
        <w:rPr>
          <w:rFonts w:eastAsia="MS Mincho"/>
          <w:lang w:val="en-GB" w:eastAsia="ja-JP"/>
        </w:rPr>
        <w:t>on 16.05.2016</w:t>
      </w:r>
      <w:r w:rsidR="009E009E" w:rsidRPr="00F4237D">
        <w:rPr>
          <w:rFonts w:eastAsia="MS Mincho"/>
          <w:lang w:val="en-GB"/>
        </w:rPr>
        <w:t>.</w:t>
      </w:r>
      <w:r w:rsidR="00091F26" w:rsidRPr="00F4237D">
        <w:rPr>
          <w:lang w:val="en-GB" w:eastAsia="ja-JP"/>
        </w:rPr>
        <w:t xml:space="preserve"> </w:t>
      </w:r>
    </w:p>
    <w:p w14:paraId="2495B6BF" w14:textId="31DBC483" w:rsidR="003E3E57" w:rsidRPr="00F4237D" w:rsidRDefault="00501C76">
      <w:pPr>
        <w:pStyle w:val="Default"/>
        <w:numPr>
          <w:ilvl w:val="2"/>
          <w:numId w:val="17"/>
        </w:numPr>
        <w:spacing w:after="120" w:line="276" w:lineRule="auto"/>
        <w:ind w:left="0" w:firstLine="0"/>
        <w:jc w:val="both"/>
        <w:rPr>
          <w:i/>
          <w:iCs/>
          <w:lang w:val="en-GB"/>
        </w:rPr>
      </w:pPr>
      <w:r w:rsidRPr="00F4237D">
        <w:rPr>
          <w:lang w:val="en-GB"/>
        </w:rPr>
        <w:t xml:space="preserve">The contract of sale and purchase of shares </w:t>
      </w:r>
      <w:r w:rsidR="00DA234E" w:rsidRPr="00F4237D">
        <w:rPr>
          <w:lang w:val="en-GB"/>
        </w:rPr>
        <w:t>no</w:t>
      </w:r>
      <w:r w:rsidR="009E009E" w:rsidRPr="00F4237D">
        <w:rPr>
          <w:lang w:val="en-GB"/>
        </w:rPr>
        <w:t xml:space="preserve">.11761 rep./1928 </w:t>
      </w:r>
      <w:r w:rsidRPr="00F4237D">
        <w:rPr>
          <w:lang w:val="en-GB"/>
        </w:rPr>
        <w:t>c</w:t>
      </w:r>
      <w:r w:rsidR="009E009E" w:rsidRPr="00F4237D">
        <w:rPr>
          <w:lang w:val="en-GB"/>
        </w:rPr>
        <w:t xml:space="preserve">ol., </w:t>
      </w:r>
      <w:r w:rsidR="00DF7479" w:rsidRPr="00F4237D">
        <w:rPr>
          <w:lang w:val="en-GB"/>
        </w:rPr>
        <w:t>dated</w:t>
      </w:r>
      <w:r w:rsidR="009E009E" w:rsidRPr="00F4237D">
        <w:rPr>
          <w:lang w:val="en-GB"/>
        </w:rPr>
        <w:t xml:space="preserve"> 11.09.2013, </w:t>
      </w:r>
      <w:r w:rsidRPr="00F4237D">
        <w:rPr>
          <w:lang w:val="en-GB"/>
        </w:rPr>
        <w:t xml:space="preserve">submitted by the assessee after the questionnaire to </w:t>
      </w:r>
      <w:r w:rsidR="0037412D" w:rsidRPr="00F4237D">
        <w:rPr>
          <w:lang w:val="en-GB"/>
        </w:rPr>
        <w:t>HIDAACI</w:t>
      </w:r>
      <w:r w:rsidR="009E009E" w:rsidRPr="00F4237D">
        <w:rPr>
          <w:vertAlign w:val="superscript"/>
          <w:lang w:val="en-GB"/>
        </w:rPr>
        <w:footnoteReference w:id="45"/>
      </w:r>
      <w:r w:rsidR="009E009E" w:rsidRPr="00F4237D">
        <w:rPr>
          <w:lang w:val="en-GB"/>
        </w:rPr>
        <w:t xml:space="preserve"> </w:t>
      </w:r>
      <w:r w:rsidR="00021580" w:rsidRPr="00F4237D">
        <w:rPr>
          <w:lang w:val="en-GB"/>
        </w:rPr>
        <w:t xml:space="preserve">dated 07.03.2016, it results that the seller Koço Kokëdhima sells </w:t>
      </w:r>
      <w:r w:rsidRPr="00F4237D">
        <w:rPr>
          <w:lang w:val="en-GB"/>
        </w:rPr>
        <w:t xml:space="preserve">to </w:t>
      </w:r>
      <w:r w:rsidR="00021580" w:rsidRPr="00F4237D">
        <w:rPr>
          <w:lang w:val="en-GB"/>
        </w:rPr>
        <w:t xml:space="preserve">Alban Mësonjësi, 27,660 shares of the company “Remonti Elektrik” ShA, with a nominal value of </w:t>
      </w:r>
      <w:r w:rsidR="00F963B4" w:rsidRPr="00F4237D">
        <w:rPr>
          <w:lang w:val="en-GB"/>
        </w:rPr>
        <w:t xml:space="preserve">ALL </w:t>
      </w:r>
      <w:r w:rsidR="00021580" w:rsidRPr="00F4237D">
        <w:rPr>
          <w:lang w:val="en-GB"/>
        </w:rPr>
        <w:t xml:space="preserve">1,000, against the total value of </w:t>
      </w:r>
      <w:r w:rsidR="00F963B4" w:rsidRPr="00F4237D">
        <w:rPr>
          <w:lang w:val="en-GB"/>
        </w:rPr>
        <w:t xml:space="preserve">ALL </w:t>
      </w:r>
      <w:r w:rsidR="00021580" w:rsidRPr="00F4237D">
        <w:rPr>
          <w:lang w:val="en-GB"/>
        </w:rPr>
        <w:t xml:space="preserve">8,303,809, the latter </w:t>
      </w:r>
      <w:r w:rsidRPr="00F4237D">
        <w:rPr>
          <w:lang w:val="en-GB"/>
        </w:rPr>
        <w:t xml:space="preserve">becoming </w:t>
      </w:r>
      <w:r w:rsidR="00021580" w:rsidRPr="00F4237D">
        <w:rPr>
          <w:lang w:val="en-GB"/>
        </w:rPr>
        <w:t xml:space="preserve">shareholder of this company with 30% of the shares. The sale value will be liquidated outside the notary office. Also, a copy of the payment </w:t>
      </w:r>
      <w:r w:rsidR="00FF5781" w:rsidRPr="00F4237D">
        <w:rPr>
          <w:lang w:val="en-GB"/>
        </w:rPr>
        <w:t xml:space="preserve">slip </w:t>
      </w:r>
      <w:r w:rsidR="00021580" w:rsidRPr="00F4237D">
        <w:rPr>
          <w:lang w:val="en-GB"/>
        </w:rPr>
        <w:t>at Credins Bank has been submitted where on 12.09.2013, Alban Mësonjësi deposits in</w:t>
      </w:r>
      <w:r w:rsidRPr="00F4237D">
        <w:rPr>
          <w:lang w:val="en-GB"/>
        </w:rPr>
        <w:t>to</w:t>
      </w:r>
      <w:r w:rsidR="00021580" w:rsidRPr="00F4237D">
        <w:rPr>
          <w:lang w:val="en-GB"/>
        </w:rPr>
        <w:t xml:space="preserve"> the account of </w:t>
      </w:r>
      <w:r w:rsidR="00514098" w:rsidRPr="00F4237D">
        <w:rPr>
          <w:rFonts w:eastAsia="MS Mincho"/>
          <w:lang w:val="en-GB" w:eastAsia="ja-JP"/>
        </w:rPr>
        <w:t xml:space="preserve">Mr. </w:t>
      </w:r>
      <w:r w:rsidR="00021580" w:rsidRPr="00F4237D">
        <w:rPr>
          <w:lang w:val="en-GB"/>
        </w:rPr>
        <w:t xml:space="preserve">Koço Kokëdhima the value of </w:t>
      </w:r>
      <w:r w:rsidR="00F963B4" w:rsidRPr="00F4237D">
        <w:rPr>
          <w:lang w:val="en-GB"/>
        </w:rPr>
        <w:t xml:space="preserve">ALL </w:t>
      </w:r>
      <w:r w:rsidR="00021580" w:rsidRPr="00F4237D">
        <w:rPr>
          <w:lang w:val="en-GB"/>
        </w:rPr>
        <w:t>8,303,809 with the description, Alban Mësonjësi according to contract no. 11761 rep, no. 1928 col., dt. 11.09.2013</w:t>
      </w:r>
      <w:r w:rsidR="009E009E" w:rsidRPr="00F4237D">
        <w:rPr>
          <w:rFonts w:eastAsia="MS Mincho"/>
          <w:lang w:val="en-GB"/>
        </w:rPr>
        <w:t>.</w:t>
      </w:r>
      <w:r w:rsidRPr="00F4237D">
        <w:rPr>
          <w:rFonts w:eastAsia="MS Mincho"/>
          <w:lang w:val="en-GB"/>
        </w:rPr>
        <w:t xml:space="preserve"> </w:t>
      </w:r>
    </w:p>
    <w:p w14:paraId="43C5CA15" w14:textId="50CB268F" w:rsidR="003E3E57" w:rsidRPr="00F4237D" w:rsidRDefault="00021580">
      <w:pPr>
        <w:pStyle w:val="Default"/>
        <w:numPr>
          <w:ilvl w:val="2"/>
          <w:numId w:val="17"/>
        </w:numPr>
        <w:spacing w:after="120" w:line="276" w:lineRule="auto"/>
        <w:ind w:left="0" w:firstLine="0"/>
        <w:jc w:val="both"/>
        <w:rPr>
          <w:i/>
          <w:iCs/>
          <w:lang w:val="en-GB"/>
        </w:rPr>
      </w:pPr>
      <w:r w:rsidRPr="00F4237D">
        <w:rPr>
          <w:rFonts w:eastAsia="MS Mincho"/>
          <w:lang w:val="en-GB"/>
        </w:rPr>
        <w:t>Subsequently, the related person Alban Mësonjësi, with the share sale contract no. 1942 rep./ 578</w:t>
      </w:r>
      <w:r w:rsidR="00501C76" w:rsidRPr="00F4237D">
        <w:rPr>
          <w:rFonts w:eastAsia="MS Mincho"/>
          <w:lang w:val="en-GB"/>
        </w:rPr>
        <w:t xml:space="preserve"> c</w:t>
      </w:r>
      <w:r w:rsidRPr="00F4237D">
        <w:rPr>
          <w:rFonts w:eastAsia="MS Mincho"/>
          <w:lang w:val="en-GB"/>
        </w:rPr>
        <w:t xml:space="preserve">ol., dated 23.3.2016 (notary Majlinda Demollari, attached to the </w:t>
      </w:r>
      <w:r w:rsidR="004F23A5" w:rsidRPr="00F4237D">
        <w:rPr>
          <w:rFonts w:eastAsia="MS Mincho"/>
          <w:lang w:val="en-GB"/>
        </w:rPr>
        <w:t>vetting declaration</w:t>
      </w:r>
      <w:r w:rsidRPr="00F4237D">
        <w:rPr>
          <w:rFonts w:eastAsia="MS Mincho"/>
          <w:lang w:val="en-GB"/>
        </w:rPr>
        <w:t xml:space="preserve">), sold to the buyer Janaq Jorgji, 66,900/ 30% of the shares of the company “Remonti Elektrik” ShA, with the activity </w:t>
      </w:r>
      <w:r w:rsidRPr="00F4237D">
        <w:rPr>
          <w:rFonts w:eastAsia="MS Mincho"/>
          <w:i/>
          <w:iCs/>
          <w:lang w:val="en-GB"/>
        </w:rPr>
        <w:t xml:space="preserve">“Repairs and medium and </w:t>
      </w:r>
      <w:r w:rsidR="00501C76" w:rsidRPr="00F4237D">
        <w:rPr>
          <w:rFonts w:eastAsia="MS Mincho"/>
          <w:i/>
          <w:iCs/>
          <w:lang w:val="en-GB"/>
        </w:rPr>
        <w:t xml:space="preserve">total </w:t>
      </w:r>
      <w:r w:rsidRPr="00F4237D">
        <w:rPr>
          <w:rFonts w:eastAsia="MS Mincho"/>
          <w:i/>
          <w:iCs/>
          <w:lang w:val="en-GB"/>
        </w:rPr>
        <w:t xml:space="preserve">overhauls of electric machines”, for the value of </w:t>
      </w:r>
      <w:r w:rsidR="00F963B4" w:rsidRPr="00F4237D">
        <w:rPr>
          <w:rFonts w:eastAsia="MS Mincho"/>
          <w:i/>
          <w:iCs/>
          <w:lang w:val="en-GB"/>
        </w:rPr>
        <w:t xml:space="preserve">ALL </w:t>
      </w:r>
      <w:r w:rsidRPr="00F4237D">
        <w:rPr>
          <w:rFonts w:eastAsia="MS Mincho"/>
          <w:i/>
          <w:iCs/>
          <w:lang w:val="en-GB"/>
        </w:rPr>
        <w:t>8,310,000, a price which will be paid by bank transfer by the buyer.</w:t>
      </w:r>
    </w:p>
    <w:p w14:paraId="787495C4" w14:textId="64B9DE86" w:rsidR="009E009E" w:rsidRPr="00F4237D" w:rsidRDefault="00501C76">
      <w:pPr>
        <w:pStyle w:val="Default"/>
        <w:numPr>
          <w:ilvl w:val="2"/>
          <w:numId w:val="17"/>
        </w:numPr>
        <w:spacing w:after="120" w:line="276" w:lineRule="auto"/>
        <w:ind w:left="0" w:firstLine="0"/>
        <w:jc w:val="both"/>
        <w:rPr>
          <w:i/>
          <w:iCs/>
          <w:lang w:val="en-GB"/>
        </w:rPr>
      </w:pPr>
      <w:r w:rsidRPr="00F4237D">
        <w:rPr>
          <w:rFonts w:eastAsia="MS Mincho"/>
          <w:bCs/>
          <w:i/>
          <w:iCs/>
          <w:lang w:val="en-GB"/>
        </w:rPr>
        <w:t>The General Directorate of Taxes</w:t>
      </w:r>
      <w:r w:rsidR="009E009E" w:rsidRPr="00F4237D">
        <w:rPr>
          <w:bCs/>
          <w:i/>
          <w:iCs/>
          <w:vertAlign w:val="superscript"/>
          <w:lang w:val="en-GB"/>
        </w:rPr>
        <w:footnoteReference w:id="46"/>
      </w:r>
      <w:r w:rsidR="009E009E" w:rsidRPr="00F4237D">
        <w:rPr>
          <w:rFonts w:eastAsia="MS Mincho"/>
          <w:b/>
          <w:lang w:val="en-GB"/>
        </w:rPr>
        <w:t xml:space="preserve"> </w:t>
      </w:r>
      <w:r w:rsidRPr="00F4237D">
        <w:rPr>
          <w:rFonts w:eastAsia="MS Mincho"/>
          <w:bCs/>
          <w:lang w:val="en-GB"/>
        </w:rPr>
        <w:t>sent</w:t>
      </w:r>
      <w:r w:rsidRPr="00F4237D">
        <w:rPr>
          <w:rFonts w:eastAsia="MS Mincho"/>
          <w:b/>
          <w:lang w:val="en-GB"/>
        </w:rPr>
        <w:t xml:space="preserve"> </w:t>
      </w:r>
      <w:r w:rsidR="00021580" w:rsidRPr="00F4237D">
        <w:rPr>
          <w:rFonts w:eastAsia="MS Mincho"/>
          <w:bCs/>
          <w:lang w:val="en-GB"/>
        </w:rPr>
        <w:t xml:space="preserve">to the </w:t>
      </w:r>
      <w:r w:rsidR="009A6FD4" w:rsidRPr="00F4237D">
        <w:rPr>
          <w:rFonts w:eastAsia="MS Mincho"/>
          <w:bCs/>
          <w:lang w:val="en-GB"/>
        </w:rPr>
        <w:t>Commission</w:t>
      </w:r>
      <w:r w:rsidR="00021580" w:rsidRPr="00F4237D">
        <w:rPr>
          <w:rFonts w:eastAsia="MS Mincho"/>
          <w:bCs/>
          <w:lang w:val="en-GB"/>
        </w:rPr>
        <w:t xml:space="preserve"> information on the company as well as copies of the profit tax declarations for the years 2015-2016, which </w:t>
      </w:r>
      <w:r w:rsidRPr="00F4237D">
        <w:rPr>
          <w:rFonts w:eastAsia="MS Mincho"/>
          <w:bCs/>
          <w:lang w:val="en-GB"/>
        </w:rPr>
        <w:t xml:space="preserve">indicate </w:t>
      </w:r>
      <w:r w:rsidR="00021580" w:rsidRPr="00F4237D">
        <w:rPr>
          <w:rFonts w:eastAsia="MS Mincho"/>
          <w:bCs/>
          <w:lang w:val="en-GB"/>
        </w:rPr>
        <w:t xml:space="preserve">that the status of the company has been active since 22.02.2001 and is under the jurisdiction of the Elbasan </w:t>
      </w:r>
      <w:r w:rsidR="003E2710" w:rsidRPr="00F4237D">
        <w:rPr>
          <w:rFonts w:eastAsia="MS Mincho"/>
          <w:bCs/>
          <w:lang w:val="en-GB"/>
        </w:rPr>
        <w:t>RTD</w:t>
      </w:r>
      <w:r w:rsidR="00021580" w:rsidRPr="00F4237D">
        <w:rPr>
          <w:rFonts w:eastAsia="MS Mincho"/>
          <w:bCs/>
          <w:lang w:val="en-GB"/>
        </w:rPr>
        <w:t xml:space="preserve">. According to the </w:t>
      </w:r>
      <w:r w:rsidR="00021580" w:rsidRPr="00F4237D">
        <w:rPr>
          <w:rFonts w:eastAsia="MS Mincho"/>
          <w:bCs/>
          <w:i/>
          <w:iCs/>
          <w:lang w:val="en-GB"/>
        </w:rPr>
        <w:t>Profit Declaration 2015</w:t>
      </w:r>
      <w:r w:rsidR="00021580" w:rsidRPr="00F4237D">
        <w:rPr>
          <w:rFonts w:eastAsia="MS Mincho"/>
          <w:bCs/>
          <w:lang w:val="en-GB"/>
        </w:rPr>
        <w:t xml:space="preserve">, the income is </w:t>
      </w:r>
      <w:r w:rsidR="00F963B4" w:rsidRPr="00F4237D">
        <w:rPr>
          <w:rFonts w:eastAsia="MS Mincho"/>
          <w:bCs/>
          <w:lang w:val="en-GB"/>
        </w:rPr>
        <w:t xml:space="preserve">ALL </w:t>
      </w:r>
      <w:r w:rsidR="00021580" w:rsidRPr="00F4237D">
        <w:rPr>
          <w:rFonts w:eastAsia="MS Mincho"/>
          <w:bCs/>
          <w:lang w:val="en-GB"/>
        </w:rPr>
        <w:t xml:space="preserve">140,915,657 and the net profit before tax is </w:t>
      </w:r>
      <w:r w:rsidR="00F963B4" w:rsidRPr="00F4237D">
        <w:rPr>
          <w:rFonts w:eastAsia="MS Mincho"/>
          <w:bCs/>
          <w:lang w:val="en-GB"/>
        </w:rPr>
        <w:t xml:space="preserve">ALL </w:t>
      </w:r>
      <w:r w:rsidR="00021580" w:rsidRPr="00F4237D">
        <w:rPr>
          <w:rFonts w:eastAsia="MS Mincho"/>
          <w:bCs/>
          <w:lang w:val="en-GB"/>
        </w:rPr>
        <w:t xml:space="preserve">100,774,056, while in 2016 the income is </w:t>
      </w:r>
      <w:r w:rsidR="00F963B4" w:rsidRPr="00F4237D">
        <w:rPr>
          <w:rFonts w:eastAsia="MS Mincho"/>
          <w:bCs/>
          <w:lang w:val="en-GB"/>
        </w:rPr>
        <w:t xml:space="preserve">ALL </w:t>
      </w:r>
      <w:r w:rsidR="00021580" w:rsidRPr="00F4237D">
        <w:rPr>
          <w:rFonts w:eastAsia="MS Mincho"/>
          <w:bCs/>
          <w:lang w:val="en-GB"/>
        </w:rPr>
        <w:t xml:space="preserve">170,709,711 and the net profit before tax is </w:t>
      </w:r>
      <w:r w:rsidR="00F963B4" w:rsidRPr="00F4237D">
        <w:rPr>
          <w:rFonts w:eastAsia="MS Mincho"/>
          <w:bCs/>
          <w:lang w:val="en-GB"/>
        </w:rPr>
        <w:t xml:space="preserve">ALL </w:t>
      </w:r>
      <w:r w:rsidR="00021580" w:rsidRPr="00F4237D">
        <w:rPr>
          <w:rFonts w:eastAsia="MS Mincho"/>
          <w:bCs/>
          <w:lang w:val="en-GB"/>
        </w:rPr>
        <w:t>107,589,626. The cohabitant, Alban Mësonjësi, does not appear to have received any income from this company, neither in the form of salary nor as a dividend</w:t>
      </w:r>
      <w:r w:rsidR="009E009E" w:rsidRPr="00F4237D">
        <w:rPr>
          <w:rFonts w:eastAsia="MS Mincho"/>
          <w:lang w:val="en-GB" w:eastAsia="ja-JP"/>
        </w:rPr>
        <w:t>.</w:t>
      </w:r>
    </w:p>
    <w:p w14:paraId="2BA267D5" w14:textId="5A848EFD" w:rsidR="009E009E" w:rsidRPr="00F4237D" w:rsidRDefault="00021580">
      <w:pPr>
        <w:pStyle w:val="Default"/>
        <w:numPr>
          <w:ilvl w:val="1"/>
          <w:numId w:val="17"/>
        </w:numPr>
        <w:tabs>
          <w:tab w:val="left" w:pos="720"/>
        </w:tabs>
        <w:spacing w:after="120" w:line="276" w:lineRule="auto"/>
        <w:ind w:left="0" w:firstLine="0"/>
        <w:jc w:val="both"/>
        <w:rPr>
          <w:rFonts w:eastAsia="MS Mincho"/>
          <w:lang w:val="en-GB"/>
        </w:rPr>
      </w:pPr>
      <w:bookmarkStart w:id="18" w:name="_Hlk214529315"/>
      <w:r w:rsidRPr="00F4237D">
        <w:rPr>
          <w:rFonts w:eastAsia="MS Mincho"/>
          <w:bCs/>
          <w:lang w:val="en-GB"/>
        </w:rPr>
        <w:t>In response to questionnaire no.2, asked about the source of the amount of ALL 8,303,809, for the purchase of shares in the company “Remonti Elektrik”, in 2013, the assessee explained</w:t>
      </w:r>
      <w:r w:rsidR="009E009E" w:rsidRPr="00F4237D">
        <w:rPr>
          <w:rFonts w:eastAsia="MS Mincho"/>
          <w:bCs/>
          <w:lang w:val="en-GB"/>
        </w:rPr>
        <w:t xml:space="preserve">: </w:t>
      </w:r>
      <w:r w:rsidR="009E009E" w:rsidRPr="00F4237D">
        <w:rPr>
          <w:rFonts w:eastAsia="MS Mincho"/>
          <w:bCs/>
          <w:i/>
          <w:iCs/>
          <w:lang w:val="en-GB"/>
        </w:rPr>
        <w:t>[…]</w:t>
      </w:r>
    </w:p>
    <w:p w14:paraId="107611F3" w14:textId="13DDEDA6" w:rsidR="009E009E" w:rsidRPr="00F4237D" w:rsidRDefault="001532AA">
      <w:pPr>
        <w:pStyle w:val="Default"/>
        <w:numPr>
          <w:ilvl w:val="0"/>
          <w:numId w:val="9"/>
        </w:numPr>
        <w:tabs>
          <w:tab w:val="left" w:pos="90"/>
        </w:tabs>
        <w:spacing w:after="120" w:line="276" w:lineRule="auto"/>
        <w:ind w:left="0" w:firstLine="0"/>
        <w:jc w:val="both"/>
        <w:rPr>
          <w:rFonts w:eastAsia="MS Mincho"/>
          <w:iCs/>
          <w:lang w:val="en-GB"/>
        </w:rPr>
      </w:pPr>
      <w:r w:rsidRPr="00F4237D">
        <w:rPr>
          <w:rFonts w:eastAsia="MS Mincho"/>
          <w:bCs/>
          <w:i/>
          <w:lang w:val="en-GB"/>
        </w:rPr>
        <w:t xml:space="preserve">The source of creation is: </w:t>
      </w:r>
      <w:r w:rsidR="00F963B4" w:rsidRPr="00F4237D">
        <w:rPr>
          <w:rFonts w:eastAsia="MS Mincho"/>
          <w:bCs/>
          <w:i/>
          <w:lang w:val="en-GB"/>
        </w:rPr>
        <w:t xml:space="preserve">ALL </w:t>
      </w:r>
      <w:r w:rsidRPr="00F4237D">
        <w:rPr>
          <w:rFonts w:eastAsia="MS Mincho"/>
          <w:bCs/>
          <w:i/>
          <w:lang w:val="en-GB"/>
        </w:rPr>
        <w:t>4,800,000 income from engagement</w:t>
      </w:r>
      <w:r w:rsidR="00617C77" w:rsidRPr="00F4237D">
        <w:rPr>
          <w:rFonts w:eastAsia="MS Mincho"/>
          <w:bCs/>
          <w:i/>
          <w:lang w:val="en-GB"/>
        </w:rPr>
        <w:t>s</w:t>
      </w:r>
      <w:r w:rsidRPr="00F4237D">
        <w:rPr>
          <w:rFonts w:eastAsia="MS Mincho"/>
          <w:bCs/>
          <w:i/>
          <w:lang w:val="en-GB"/>
        </w:rPr>
        <w:t xml:space="preserve"> in the company "Botimet periodike Spektër" ShA. </w:t>
      </w:r>
      <w:r w:rsidRPr="00F4237D">
        <w:rPr>
          <w:rFonts w:eastAsia="MS Mincho"/>
          <w:bCs/>
          <w:iCs/>
          <w:lang w:val="en-GB"/>
        </w:rPr>
        <w:t>In this company,</w:t>
      </w:r>
      <w:r w:rsidR="00617C77" w:rsidRPr="00F4237D">
        <w:rPr>
          <w:rFonts w:eastAsia="MS Mincho"/>
          <w:bCs/>
          <w:iCs/>
          <w:lang w:val="en-GB"/>
        </w:rPr>
        <w:t xml:space="preserve"> he w</w:t>
      </w:r>
      <w:r w:rsidRPr="00F4237D">
        <w:rPr>
          <w:rFonts w:eastAsia="MS Mincho"/>
          <w:bCs/>
          <w:iCs/>
          <w:lang w:val="en-GB"/>
        </w:rPr>
        <w:t xml:space="preserve">as paid for engagements with all related companies, for consultancy provided on copyright, legal </w:t>
      </w:r>
      <w:r w:rsidR="00617C77" w:rsidRPr="00F4237D">
        <w:rPr>
          <w:rFonts w:eastAsia="MS Mincho"/>
          <w:bCs/>
          <w:iCs/>
          <w:lang w:val="en-GB"/>
        </w:rPr>
        <w:t>i</w:t>
      </w:r>
      <w:r w:rsidR="009A6FD4" w:rsidRPr="00F4237D">
        <w:rPr>
          <w:rFonts w:eastAsia="MS Mincho"/>
          <w:bCs/>
          <w:iCs/>
          <w:lang w:val="en-GB"/>
        </w:rPr>
        <w:t>ssues</w:t>
      </w:r>
      <w:r w:rsidRPr="00F4237D">
        <w:rPr>
          <w:rFonts w:eastAsia="MS Mincho"/>
          <w:bCs/>
          <w:iCs/>
          <w:lang w:val="en-GB"/>
        </w:rPr>
        <w:t xml:space="preserve"> related to publications, advice </w:t>
      </w:r>
      <w:r w:rsidRPr="00F4237D">
        <w:rPr>
          <w:rFonts w:eastAsia="MS Mincho"/>
          <w:bCs/>
          <w:iCs/>
          <w:lang w:val="en-GB"/>
        </w:rPr>
        <w:lastRenderedPageBreak/>
        <w:t>on claims of</w:t>
      </w:r>
      <w:r w:rsidR="00D85192" w:rsidRPr="00F4237D">
        <w:rPr>
          <w:rFonts w:eastAsia="MS Mincho"/>
          <w:bCs/>
          <w:iCs/>
          <w:lang w:val="en-GB"/>
        </w:rPr>
        <w:t xml:space="preserve"> entities </w:t>
      </w:r>
      <w:r w:rsidRPr="00F4237D">
        <w:rPr>
          <w:rFonts w:eastAsia="MS Mincho"/>
          <w:bCs/>
          <w:iCs/>
          <w:lang w:val="en-GB"/>
        </w:rPr>
        <w:t xml:space="preserve">that have been the subject of articles in the newspaper, etc. There was also a public appearance in the newspaper for a column explaining legal </w:t>
      </w:r>
      <w:r w:rsidR="00617C77" w:rsidRPr="00F4237D">
        <w:rPr>
          <w:rFonts w:eastAsia="MS Mincho"/>
          <w:bCs/>
          <w:iCs/>
          <w:lang w:val="en-GB"/>
        </w:rPr>
        <w:t>i</w:t>
      </w:r>
      <w:r w:rsidR="009A6FD4" w:rsidRPr="00F4237D">
        <w:rPr>
          <w:rFonts w:eastAsia="MS Mincho"/>
          <w:bCs/>
          <w:iCs/>
          <w:lang w:val="en-GB"/>
        </w:rPr>
        <w:t>ssues</w:t>
      </w:r>
      <w:r w:rsidRPr="00F4237D">
        <w:rPr>
          <w:rFonts w:eastAsia="MS Mincho"/>
          <w:bCs/>
          <w:iCs/>
          <w:lang w:val="en-GB"/>
        </w:rPr>
        <w:t xml:space="preserve">. Attached is the </w:t>
      </w:r>
      <w:r w:rsidR="00617C77" w:rsidRPr="00F4237D">
        <w:rPr>
          <w:rFonts w:eastAsia="MS Mincho"/>
          <w:bCs/>
          <w:iCs/>
          <w:lang w:val="en-GB"/>
        </w:rPr>
        <w:t xml:space="preserve">attestation, </w:t>
      </w:r>
      <w:r w:rsidRPr="00F4237D">
        <w:rPr>
          <w:rFonts w:eastAsia="MS Mincho"/>
          <w:bCs/>
          <w:iCs/>
          <w:lang w:val="en-GB"/>
        </w:rPr>
        <w:t>balance sheet and copies of books published during the period</w:t>
      </w:r>
      <w:r w:rsidR="00617C77" w:rsidRPr="00F4237D">
        <w:rPr>
          <w:rFonts w:eastAsia="MS Mincho"/>
          <w:bCs/>
          <w:iCs/>
          <w:lang w:val="en-GB"/>
        </w:rPr>
        <w:t xml:space="preserve"> of engagements</w:t>
      </w:r>
      <w:r w:rsidRPr="00F4237D">
        <w:rPr>
          <w:rFonts w:eastAsia="MS Mincho"/>
          <w:bCs/>
          <w:iCs/>
          <w:lang w:val="en-GB"/>
        </w:rPr>
        <w:t xml:space="preserve"> for which the process related to copyright was followed</w:t>
      </w:r>
      <w:r w:rsidR="009E009E" w:rsidRPr="00F4237D">
        <w:rPr>
          <w:rFonts w:eastAsia="MS Mincho"/>
          <w:iCs/>
          <w:lang w:val="en-GB"/>
        </w:rPr>
        <w:t>;</w:t>
      </w:r>
    </w:p>
    <w:p w14:paraId="1C9B5A44" w14:textId="145915E2" w:rsidR="009E009E" w:rsidRPr="00F4237D" w:rsidRDefault="009E009E">
      <w:pPr>
        <w:pStyle w:val="Default"/>
        <w:numPr>
          <w:ilvl w:val="0"/>
          <w:numId w:val="9"/>
        </w:numPr>
        <w:tabs>
          <w:tab w:val="left" w:pos="90"/>
        </w:tabs>
        <w:spacing w:after="120" w:line="276" w:lineRule="auto"/>
        <w:ind w:left="0" w:firstLine="0"/>
        <w:jc w:val="both"/>
        <w:rPr>
          <w:rFonts w:eastAsia="MS Mincho"/>
          <w:iCs/>
          <w:lang w:val="en-GB"/>
        </w:rPr>
      </w:pPr>
      <w:r w:rsidRPr="00F4237D">
        <w:rPr>
          <w:rFonts w:eastAsia="MS Mincho"/>
          <w:bCs/>
          <w:i/>
          <w:lang w:val="en-GB"/>
        </w:rPr>
        <w:t xml:space="preserve"> </w:t>
      </w:r>
      <w:r w:rsidR="00F963B4" w:rsidRPr="00F4237D">
        <w:rPr>
          <w:rFonts w:eastAsia="MS Mincho"/>
          <w:bCs/>
          <w:i/>
          <w:lang w:val="en-GB"/>
        </w:rPr>
        <w:t xml:space="preserve">ALL </w:t>
      </w:r>
      <w:r w:rsidRPr="00F4237D">
        <w:rPr>
          <w:rFonts w:eastAsia="MS Mincho"/>
          <w:bCs/>
          <w:i/>
          <w:lang w:val="en-GB"/>
        </w:rPr>
        <w:t>1.</w:t>
      </w:r>
      <w:r w:rsidR="001532AA" w:rsidRPr="00F4237D">
        <w:rPr>
          <w:lang w:val="en-GB"/>
        </w:rPr>
        <w:t xml:space="preserve"> </w:t>
      </w:r>
      <w:r w:rsidR="001532AA" w:rsidRPr="00F4237D">
        <w:rPr>
          <w:rFonts w:eastAsia="MS Mincho"/>
          <w:bCs/>
          <w:i/>
          <w:lang w:val="en-GB"/>
        </w:rPr>
        <w:t xml:space="preserve">300,000 </w:t>
      </w:r>
      <w:proofErr w:type="gramStart"/>
      <w:r w:rsidR="001532AA" w:rsidRPr="00F4237D">
        <w:rPr>
          <w:rFonts w:eastAsia="MS Mincho"/>
          <w:bCs/>
          <w:i/>
          <w:lang w:val="en-GB"/>
        </w:rPr>
        <w:t>income</w:t>
      </w:r>
      <w:proofErr w:type="gramEnd"/>
      <w:r w:rsidR="001532AA" w:rsidRPr="00F4237D">
        <w:rPr>
          <w:rFonts w:eastAsia="MS Mincho"/>
          <w:bCs/>
          <w:i/>
          <w:lang w:val="en-GB"/>
        </w:rPr>
        <w:t xml:space="preserve"> from the company “Radio +” ShA, </w:t>
      </w:r>
      <w:r w:rsidR="001532AA" w:rsidRPr="00F4237D">
        <w:rPr>
          <w:rFonts w:eastAsia="MS Mincho"/>
          <w:bCs/>
          <w:iCs/>
          <w:lang w:val="en-GB"/>
        </w:rPr>
        <w:t xml:space="preserve">where he also held the position of member of the Supervisory Council from 31.12.2009 and chairman of the Supervisory Council from 10.02.2010. Attached is the </w:t>
      </w:r>
      <w:r w:rsidR="005E12B1" w:rsidRPr="00F4237D">
        <w:rPr>
          <w:rFonts w:eastAsia="MS Mincho"/>
          <w:bCs/>
          <w:iCs/>
          <w:lang w:val="en-GB"/>
        </w:rPr>
        <w:t>attestation</w:t>
      </w:r>
      <w:r w:rsidR="001532AA" w:rsidRPr="00F4237D">
        <w:rPr>
          <w:rFonts w:eastAsia="MS Mincho"/>
          <w:bCs/>
          <w:iCs/>
          <w:lang w:val="en-GB"/>
        </w:rPr>
        <w:t xml:space="preserve"> from the company and the company's balance sheets.</w:t>
      </w:r>
      <w:r w:rsidRPr="00F4237D">
        <w:rPr>
          <w:rFonts w:eastAsia="MS Mincho"/>
          <w:iCs/>
          <w:lang w:val="en-GB"/>
        </w:rPr>
        <w:t>;</w:t>
      </w:r>
    </w:p>
    <w:p w14:paraId="0EE2A505" w14:textId="3A6C0B86" w:rsidR="009E009E" w:rsidRPr="00F4237D" w:rsidRDefault="009E009E">
      <w:pPr>
        <w:pStyle w:val="Default"/>
        <w:numPr>
          <w:ilvl w:val="0"/>
          <w:numId w:val="9"/>
        </w:numPr>
        <w:tabs>
          <w:tab w:val="left" w:pos="90"/>
        </w:tabs>
        <w:spacing w:after="120" w:line="276" w:lineRule="auto"/>
        <w:ind w:left="0" w:firstLine="0"/>
        <w:jc w:val="both"/>
        <w:rPr>
          <w:rFonts w:eastAsia="MS Mincho"/>
          <w:iCs/>
          <w:lang w:val="en-GB"/>
        </w:rPr>
      </w:pPr>
      <w:r w:rsidRPr="00F4237D">
        <w:rPr>
          <w:rFonts w:eastAsia="MS Mincho"/>
          <w:iCs/>
          <w:lang w:val="en-GB"/>
        </w:rPr>
        <w:t xml:space="preserve"> </w:t>
      </w:r>
      <w:r w:rsidR="00F963B4" w:rsidRPr="00F4237D">
        <w:rPr>
          <w:rFonts w:eastAsia="MS Mincho"/>
          <w:bCs/>
          <w:i/>
          <w:lang w:val="en-GB"/>
        </w:rPr>
        <w:t>ALL</w:t>
      </w:r>
      <w:r w:rsidR="00F963B4" w:rsidRPr="00F4237D">
        <w:rPr>
          <w:lang w:val="en-GB"/>
        </w:rPr>
        <w:t xml:space="preserve"> </w:t>
      </w:r>
      <w:r w:rsidRPr="00F4237D">
        <w:rPr>
          <w:rFonts w:eastAsia="MS Mincho"/>
          <w:bCs/>
          <w:i/>
          <w:lang w:val="en-GB"/>
        </w:rPr>
        <w:t xml:space="preserve">1.100.000 </w:t>
      </w:r>
      <w:r w:rsidR="001532AA" w:rsidRPr="00F4237D">
        <w:rPr>
          <w:rFonts w:eastAsia="MS Mincho"/>
          <w:bCs/>
          <w:i/>
          <w:lang w:val="en-GB"/>
        </w:rPr>
        <w:t xml:space="preserve">from salary income in the company "Ballkan Petrol" ShA, </w:t>
      </w:r>
      <w:r w:rsidR="001532AA" w:rsidRPr="00F4237D">
        <w:rPr>
          <w:rFonts w:eastAsia="MS Mincho"/>
          <w:bCs/>
          <w:iCs/>
          <w:lang w:val="en-GB"/>
        </w:rPr>
        <w:t xml:space="preserve">where he held the position of administrator of the company from 22.07.2010 to 17.01.2012, with a monthly salary of </w:t>
      </w:r>
      <w:r w:rsidR="00F963B4" w:rsidRPr="00F4237D">
        <w:rPr>
          <w:rFonts w:eastAsia="MS Mincho"/>
          <w:bCs/>
          <w:iCs/>
          <w:lang w:val="en-GB"/>
        </w:rPr>
        <w:t xml:space="preserve">ALL </w:t>
      </w:r>
      <w:r w:rsidR="001532AA" w:rsidRPr="00F4237D">
        <w:rPr>
          <w:rFonts w:eastAsia="MS Mincho"/>
          <w:bCs/>
          <w:iCs/>
          <w:lang w:val="en-GB"/>
        </w:rPr>
        <w:t>80,000. Savings from income as an administrator were used to finance the purchase of shares</w:t>
      </w:r>
      <w:r w:rsidRPr="00F4237D">
        <w:rPr>
          <w:rFonts w:eastAsia="MS Mincho"/>
          <w:iCs/>
          <w:lang w:val="en-GB"/>
        </w:rPr>
        <w:t xml:space="preserve">. </w:t>
      </w:r>
    </w:p>
    <w:p w14:paraId="27E15AC7" w14:textId="20512A23" w:rsidR="009E009E" w:rsidRPr="00F4237D" w:rsidRDefault="001532AA">
      <w:pPr>
        <w:numPr>
          <w:ilvl w:val="0"/>
          <w:numId w:val="9"/>
        </w:numPr>
        <w:tabs>
          <w:tab w:val="left" w:pos="90"/>
        </w:tabs>
        <w:spacing w:after="120" w:line="276" w:lineRule="auto"/>
        <w:ind w:left="90" w:firstLine="0"/>
        <w:jc w:val="both"/>
        <w:rPr>
          <w:rFonts w:eastAsia="MS Mincho"/>
          <w:iCs/>
          <w:lang w:val="en-GB"/>
        </w:rPr>
      </w:pPr>
      <w:r w:rsidRPr="00F4237D">
        <w:rPr>
          <w:rFonts w:eastAsia="MS Mincho"/>
          <w:bCs/>
          <w:i/>
          <w:lang w:val="en-GB"/>
        </w:rPr>
        <w:t xml:space="preserve">Income from law practice mainly from 2011, </w:t>
      </w:r>
      <w:r w:rsidRPr="00F4237D">
        <w:rPr>
          <w:rFonts w:eastAsia="MS Mincho"/>
          <w:bCs/>
          <w:iCs/>
          <w:lang w:val="en-GB"/>
        </w:rPr>
        <w:t xml:space="preserve">active status is proven according to the attached extract </w:t>
      </w:r>
      <w:r w:rsidR="00617C77" w:rsidRPr="00F4237D">
        <w:rPr>
          <w:rFonts w:eastAsia="MS Mincho"/>
          <w:bCs/>
          <w:iCs/>
          <w:lang w:val="en-GB"/>
        </w:rPr>
        <w:t>i</w:t>
      </w:r>
      <w:r w:rsidR="00DF7479" w:rsidRPr="00F4237D">
        <w:rPr>
          <w:rFonts w:eastAsia="MS Mincho"/>
          <w:bCs/>
          <w:iCs/>
          <w:lang w:val="en-GB"/>
        </w:rPr>
        <w:t>ssued by</w:t>
      </w:r>
      <w:r w:rsidRPr="00F4237D">
        <w:rPr>
          <w:rFonts w:eastAsia="MS Mincho"/>
          <w:bCs/>
          <w:iCs/>
          <w:lang w:val="en-GB"/>
        </w:rPr>
        <w:t xml:space="preserve"> NBC</w:t>
      </w:r>
      <w:r w:rsidR="00CF1145" w:rsidRPr="00F4237D">
        <w:rPr>
          <w:rFonts w:eastAsia="MS Mincho"/>
          <w:iCs/>
          <w:lang w:val="en-GB"/>
        </w:rPr>
        <w:t>;</w:t>
      </w:r>
    </w:p>
    <w:p w14:paraId="36819C65" w14:textId="7F0CE8F6" w:rsidR="002F245C" w:rsidRPr="00F4237D" w:rsidRDefault="001532AA">
      <w:pPr>
        <w:numPr>
          <w:ilvl w:val="0"/>
          <w:numId w:val="9"/>
        </w:numPr>
        <w:tabs>
          <w:tab w:val="left" w:pos="90"/>
        </w:tabs>
        <w:spacing w:after="120" w:line="276" w:lineRule="auto"/>
        <w:ind w:left="90" w:firstLine="0"/>
        <w:jc w:val="both"/>
        <w:rPr>
          <w:rFonts w:eastAsia="MS Mincho"/>
          <w:iCs/>
          <w:lang w:val="en-GB"/>
        </w:rPr>
      </w:pPr>
      <w:r w:rsidRPr="00F4237D">
        <w:rPr>
          <w:rFonts w:eastAsia="MS Mincho"/>
          <w:bCs/>
          <w:i/>
          <w:lang w:val="en-GB"/>
        </w:rPr>
        <w:t xml:space="preserve">Income generated from the use and cultivation of agricultural land, </w:t>
      </w:r>
      <w:r w:rsidRPr="00F4237D">
        <w:rPr>
          <w:rFonts w:eastAsia="MS Mincho"/>
          <w:bCs/>
          <w:iCs/>
          <w:lang w:val="en-GB"/>
        </w:rPr>
        <w:t>administered jointly with his family</w:t>
      </w:r>
      <w:r w:rsidR="009E009E" w:rsidRPr="00F4237D">
        <w:rPr>
          <w:rFonts w:eastAsia="MS Mincho"/>
          <w:iCs/>
          <w:lang w:val="en-GB"/>
        </w:rPr>
        <w:t>. [...]</w:t>
      </w:r>
      <w:bookmarkEnd w:id="18"/>
    </w:p>
    <w:p w14:paraId="2559A157" w14:textId="63869383" w:rsidR="002F245C" w:rsidRPr="00F4237D" w:rsidRDefault="00617C77">
      <w:pPr>
        <w:pStyle w:val="ListParagraph"/>
        <w:widowControl w:val="0"/>
        <w:numPr>
          <w:ilvl w:val="2"/>
          <w:numId w:val="17"/>
        </w:numPr>
        <w:tabs>
          <w:tab w:val="left" w:pos="630"/>
        </w:tabs>
        <w:autoSpaceDE w:val="0"/>
        <w:autoSpaceDN w:val="0"/>
        <w:adjustRightInd w:val="0"/>
        <w:spacing w:after="120" w:line="276" w:lineRule="auto"/>
        <w:ind w:left="0" w:firstLine="0"/>
        <w:contextualSpacing w:val="0"/>
        <w:jc w:val="both"/>
        <w:rPr>
          <w:rFonts w:eastAsia="MS Mincho"/>
          <w:bCs/>
          <w:i/>
          <w:iCs/>
          <w:lang w:val="en-GB"/>
        </w:rPr>
      </w:pPr>
      <w:r w:rsidRPr="00F4237D">
        <w:rPr>
          <w:rFonts w:eastAsia="MS Mincho"/>
          <w:bCs/>
          <w:lang w:val="en-GB"/>
        </w:rPr>
        <w:t xml:space="preserve">The </w:t>
      </w:r>
      <w:r w:rsidR="009A6FD4" w:rsidRPr="00F4237D">
        <w:rPr>
          <w:rFonts w:eastAsia="MS Mincho"/>
          <w:bCs/>
          <w:lang w:val="en-GB"/>
        </w:rPr>
        <w:t>SII</w:t>
      </w:r>
      <w:r w:rsidR="002F245C" w:rsidRPr="00F4237D">
        <w:rPr>
          <w:rFonts w:eastAsia="MS Mincho"/>
          <w:bCs/>
          <w:lang w:val="en-GB"/>
        </w:rPr>
        <w:t xml:space="preserve"> </w:t>
      </w:r>
      <w:r w:rsidR="002F245C" w:rsidRPr="00F4237D">
        <w:rPr>
          <w:rFonts w:eastAsia="MS Mincho"/>
          <w:bCs/>
          <w:vertAlign w:val="superscript"/>
          <w:lang w:val="en-GB"/>
        </w:rPr>
        <w:footnoteReference w:id="47"/>
      </w:r>
      <w:r w:rsidR="002F245C" w:rsidRPr="00F4237D">
        <w:rPr>
          <w:rFonts w:eastAsia="MS Mincho"/>
          <w:lang w:val="en-GB"/>
        </w:rPr>
        <w:t xml:space="preserve">, </w:t>
      </w:r>
      <w:r w:rsidR="00A25590" w:rsidRPr="00F4237D">
        <w:rPr>
          <w:rFonts w:eastAsia="MS Mincho"/>
          <w:lang w:val="en-GB"/>
        </w:rPr>
        <w:t xml:space="preserve">informs the </w:t>
      </w:r>
      <w:r w:rsidR="009A6FD4" w:rsidRPr="00F4237D">
        <w:rPr>
          <w:rFonts w:eastAsia="MS Mincho"/>
          <w:lang w:val="en-GB"/>
        </w:rPr>
        <w:t>Commission</w:t>
      </w:r>
      <w:r w:rsidR="00A25590" w:rsidRPr="00F4237D">
        <w:rPr>
          <w:rFonts w:eastAsia="MS Mincho"/>
          <w:lang w:val="en-GB"/>
        </w:rPr>
        <w:t xml:space="preserve"> that </w:t>
      </w:r>
      <w:r w:rsidR="00A25590" w:rsidRPr="00F4237D">
        <w:rPr>
          <w:rFonts w:eastAsia="MS Mincho"/>
          <w:i/>
          <w:iCs/>
          <w:lang w:val="en-GB"/>
        </w:rPr>
        <w:t xml:space="preserve">for the period 2005-2012, file no. 3034 &amp;9328 was checked and it turns out that the name Alban Mësonjësi does not appear in the payroll list we administer for this </w:t>
      </w:r>
      <w:r w:rsidR="008A57EB" w:rsidRPr="00F4237D">
        <w:rPr>
          <w:rFonts w:eastAsia="MS Mincho"/>
          <w:i/>
          <w:iCs/>
          <w:lang w:val="en-GB"/>
        </w:rPr>
        <w:t xml:space="preserve">entity. </w:t>
      </w:r>
    </w:p>
    <w:p w14:paraId="123C1BEA" w14:textId="07FF9501" w:rsidR="003E3E57" w:rsidRPr="00F4237D" w:rsidRDefault="00617C77">
      <w:pPr>
        <w:pStyle w:val="Default"/>
        <w:numPr>
          <w:ilvl w:val="2"/>
          <w:numId w:val="17"/>
        </w:numPr>
        <w:spacing w:after="120" w:line="276" w:lineRule="auto"/>
        <w:ind w:left="0" w:firstLine="0"/>
        <w:jc w:val="both"/>
        <w:rPr>
          <w:rFonts w:eastAsia="MS Mincho"/>
          <w:bCs/>
          <w:i/>
          <w:iCs/>
          <w:color w:val="auto"/>
          <w:lang w:val="en-GB"/>
        </w:rPr>
      </w:pPr>
      <w:r w:rsidRPr="00F4237D">
        <w:rPr>
          <w:rFonts w:eastAsia="MS Mincho"/>
          <w:bCs/>
          <w:lang w:val="en-GB"/>
        </w:rPr>
        <w:t xml:space="preserve">The </w:t>
      </w:r>
      <w:r w:rsidRPr="00F4237D">
        <w:rPr>
          <w:rFonts w:eastAsia="MS Mincho"/>
          <w:lang w:val="en-GB"/>
        </w:rPr>
        <w:t>Commission, reasoning that</w:t>
      </w:r>
      <w:r w:rsidR="009E009E" w:rsidRPr="00F4237D">
        <w:rPr>
          <w:rFonts w:eastAsia="MS Mincho"/>
          <w:lang w:val="en-GB"/>
        </w:rPr>
        <w:t xml:space="preserve">: </w:t>
      </w:r>
      <w:r w:rsidR="009E009E" w:rsidRPr="00F4237D">
        <w:rPr>
          <w:rFonts w:eastAsia="MS Mincho"/>
          <w:i/>
          <w:iCs/>
          <w:lang w:val="en-GB"/>
        </w:rPr>
        <w:t>(</w:t>
      </w:r>
      <w:proofErr w:type="spellStart"/>
      <w:r w:rsidR="009E009E" w:rsidRPr="00F4237D">
        <w:rPr>
          <w:rFonts w:eastAsia="MS Mincho"/>
          <w:i/>
          <w:iCs/>
          <w:lang w:val="en-GB"/>
        </w:rPr>
        <w:t>i</w:t>
      </w:r>
      <w:proofErr w:type="spellEnd"/>
      <w:r w:rsidR="009E009E" w:rsidRPr="00F4237D">
        <w:rPr>
          <w:rFonts w:eastAsia="MS Mincho"/>
          <w:i/>
          <w:iCs/>
          <w:lang w:val="en-GB"/>
        </w:rPr>
        <w:t>)</w:t>
      </w:r>
      <w:r w:rsidR="009E009E" w:rsidRPr="00F4237D">
        <w:rPr>
          <w:rFonts w:eastAsia="MS Mincho"/>
          <w:lang w:val="en-GB"/>
        </w:rPr>
        <w:t xml:space="preserve"> </w:t>
      </w:r>
      <w:r w:rsidRPr="00F4237D">
        <w:rPr>
          <w:rFonts w:eastAsia="MS Mincho"/>
          <w:lang w:val="en-GB"/>
        </w:rPr>
        <w:t xml:space="preserve">thee </w:t>
      </w:r>
      <w:r w:rsidR="003E2710" w:rsidRPr="00F4237D">
        <w:rPr>
          <w:rFonts w:eastAsia="MS Mincho"/>
          <w:bCs/>
          <w:lang w:val="en-GB"/>
        </w:rPr>
        <w:t>RTD</w:t>
      </w:r>
      <w:r w:rsidR="009E009E" w:rsidRPr="00F4237D">
        <w:rPr>
          <w:rFonts w:eastAsia="MS Mincho"/>
          <w:bCs/>
          <w:vertAlign w:val="superscript"/>
          <w:lang w:val="en-GB" w:eastAsia="ja-JP"/>
        </w:rPr>
        <w:footnoteReference w:id="48"/>
      </w:r>
      <w:r w:rsidR="009E009E" w:rsidRPr="00F4237D">
        <w:rPr>
          <w:rFonts w:eastAsia="MS Mincho"/>
          <w:bCs/>
          <w:lang w:val="en-GB"/>
        </w:rPr>
        <w:t xml:space="preserve"> </w:t>
      </w:r>
      <w:r w:rsidRPr="00F4237D">
        <w:rPr>
          <w:rFonts w:eastAsia="MS Mincho"/>
          <w:bCs/>
          <w:lang w:val="en-GB"/>
        </w:rPr>
        <w:t xml:space="preserve">and the </w:t>
      </w:r>
      <w:r w:rsidR="009A6FD4" w:rsidRPr="00F4237D">
        <w:rPr>
          <w:rFonts w:eastAsia="MS Mincho"/>
          <w:bCs/>
          <w:lang w:val="en-GB"/>
        </w:rPr>
        <w:t>SII</w:t>
      </w:r>
      <w:r w:rsidR="009E009E" w:rsidRPr="00F4237D">
        <w:rPr>
          <w:rFonts w:eastAsia="MS Mincho"/>
          <w:bCs/>
          <w:vertAlign w:val="superscript"/>
          <w:lang w:val="en-GB"/>
        </w:rPr>
        <w:footnoteReference w:id="49"/>
      </w:r>
      <w:r w:rsidR="009E009E" w:rsidRPr="00F4237D">
        <w:rPr>
          <w:rFonts w:eastAsia="MS Mincho"/>
          <w:lang w:val="en-GB"/>
        </w:rPr>
        <w:t xml:space="preserve">, </w:t>
      </w:r>
      <w:r w:rsidR="00A25590" w:rsidRPr="00F4237D">
        <w:rPr>
          <w:rFonts w:eastAsia="MS Mincho"/>
          <w:lang w:val="en-GB"/>
        </w:rPr>
        <w:t xml:space="preserve">do not provide information regarding income received by the related person from the companies “Radio +” ShA and “Botimet Periodike Spektër”; (ii) has received income from salary in the company “Ballkan Petrol” ShA from 2010 to February 2012, with a total net value of ALL 1,273,769; (iii) the related person has realized income from net profit from the activity with </w:t>
      </w:r>
      <w:r w:rsidR="00141296" w:rsidRPr="00F4237D">
        <w:rPr>
          <w:rFonts w:eastAsia="MS Mincho"/>
          <w:lang w:val="en-GB"/>
        </w:rPr>
        <w:t>T</w:t>
      </w:r>
      <w:r w:rsidRPr="00F4237D">
        <w:rPr>
          <w:rFonts w:eastAsia="MS Mincho"/>
          <w:lang w:val="en-GB"/>
        </w:rPr>
        <w:t xml:space="preserve">ax </w:t>
      </w:r>
      <w:r w:rsidR="00141296" w:rsidRPr="00F4237D">
        <w:rPr>
          <w:rFonts w:eastAsia="MS Mincho"/>
          <w:lang w:val="en-GB"/>
        </w:rPr>
        <w:t>ID</w:t>
      </w:r>
      <w:r w:rsidR="00A25590" w:rsidRPr="00F4237D">
        <w:rPr>
          <w:rFonts w:eastAsia="MS Mincho"/>
          <w:lang w:val="en-GB"/>
        </w:rPr>
        <w:t xml:space="preserve"> L013180555D, for the period 2010-2012 with a total value of ALL 274,692; (iv) the benefit of income from agriculture was not proven; (v) regarding other possible income received by the person concerned before the start of cohabitation (until March 2011), it resulted from the </w:t>
      </w:r>
      <w:r w:rsidR="0012561E" w:rsidRPr="00F4237D">
        <w:rPr>
          <w:rFonts w:eastAsia="MS Mincho"/>
          <w:lang w:val="en-GB"/>
        </w:rPr>
        <w:t>analysis o</w:t>
      </w:r>
      <w:r w:rsidR="00A25590" w:rsidRPr="00F4237D">
        <w:rPr>
          <w:rFonts w:eastAsia="MS Mincho"/>
          <w:lang w:val="en-GB"/>
        </w:rPr>
        <w:t xml:space="preserve">f the apartment property on “Irfan Tomini” Street, that the </w:t>
      </w:r>
      <w:r w:rsidR="008A57EB" w:rsidRPr="00F4237D">
        <w:rPr>
          <w:rFonts w:eastAsia="MS Mincho"/>
          <w:lang w:val="en-GB"/>
        </w:rPr>
        <w:t>assessee</w:t>
      </w:r>
      <w:r w:rsidR="008A57EB" w:rsidRPr="00F4237D">
        <w:rPr>
          <w:rFonts w:eastAsia="MS Mincho"/>
          <w:i/>
          <w:iCs/>
          <w:lang w:val="en-GB"/>
        </w:rPr>
        <w:t xml:space="preserve"> </w:t>
      </w:r>
      <w:r w:rsidR="00A25590" w:rsidRPr="00F4237D">
        <w:rPr>
          <w:rFonts w:eastAsia="MS Mincho"/>
          <w:lang w:val="en-GB"/>
        </w:rPr>
        <w:t>had financial difficulties in th</w:t>
      </w:r>
      <w:r w:rsidR="0012561E" w:rsidRPr="00F4237D">
        <w:rPr>
          <w:rFonts w:eastAsia="MS Mincho"/>
          <w:lang w:val="en-GB"/>
        </w:rPr>
        <w:t>at</w:t>
      </w:r>
      <w:r w:rsidR="00A25590" w:rsidRPr="00F4237D">
        <w:rPr>
          <w:rFonts w:eastAsia="MS Mincho"/>
          <w:lang w:val="en-GB"/>
        </w:rPr>
        <w:t xml:space="preserve"> period, while from the financial analysis after the start of cohabitation with the assessee, it does not result that any cash savings were declared by them, which would have served as a source of creation for the purchase of shares of the company on 11.09.2013, based on Article 52 of Law No.84/2016, </w:t>
      </w:r>
      <w:r w:rsidR="0012561E" w:rsidRPr="00F4237D">
        <w:rPr>
          <w:rFonts w:eastAsia="MS Mincho"/>
          <w:lang w:val="en-GB"/>
        </w:rPr>
        <w:t xml:space="preserve">shifted to the assessee </w:t>
      </w:r>
      <w:r w:rsidR="00A25590" w:rsidRPr="00F4237D">
        <w:rPr>
          <w:rFonts w:eastAsia="MS Mincho"/>
          <w:lang w:val="en-GB"/>
        </w:rPr>
        <w:t>the burden of proof</w:t>
      </w:r>
      <w:r w:rsidR="009E009E" w:rsidRPr="00F4237D">
        <w:rPr>
          <w:rStyle w:val="FootnoteReference"/>
          <w:rFonts w:eastAsia="MS Mincho"/>
          <w:lang w:val="en-GB"/>
        </w:rPr>
        <w:footnoteReference w:id="50"/>
      </w:r>
      <w:r w:rsidR="009E009E" w:rsidRPr="00F4237D">
        <w:rPr>
          <w:rFonts w:eastAsia="MS Mincho"/>
          <w:lang w:val="en-GB"/>
        </w:rPr>
        <w:t xml:space="preserve"> </w:t>
      </w:r>
      <w:r w:rsidR="00A25590" w:rsidRPr="00F4237D">
        <w:rPr>
          <w:rFonts w:eastAsia="MS Mincho"/>
          <w:i/>
          <w:iCs/>
          <w:lang w:val="en-GB"/>
        </w:rPr>
        <w:t xml:space="preserve">for financial </w:t>
      </w:r>
      <w:r w:rsidR="00A25590" w:rsidRPr="00F4237D">
        <w:rPr>
          <w:rFonts w:eastAsia="MS Mincho"/>
          <w:i/>
          <w:iCs/>
          <w:lang w:val="en-GB"/>
        </w:rPr>
        <w:lastRenderedPageBreak/>
        <w:t>in</w:t>
      </w:r>
      <w:r w:rsidR="0012561E" w:rsidRPr="00F4237D">
        <w:rPr>
          <w:rFonts w:eastAsia="MS Mincho"/>
          <w:i/>
          <w:iCs/>
          <w:lang w:val="en-GB"/>
        </w:rPr>
        <w:t xml:space="preserve">capacity </w:t>
      </w:r>
      <w:r w:rsidR="00A25590" w:rsidRPr="00F4237D">
        <w:rPr>
          <w:rFonts w:eastAsia="MS Mincho"/>
          <w:i/>
          <w:iCs/>
          <w:lang w:val="en-GB"/>
        </w:rPr>
        <w:t xml:space="preserve">to create the amount to purchase the shares of the company "Remonti Elektrik" ShA with </w:t>
      </w:r>
      <w:r w:rsidR="00591D35" w:rsidRPr="00F4237D">
        <w:rPr>
          <w:rFonts w:eastAsia="MS Mincho"/>
          <w:i/>
          <w:iCs/>
          <w:lang w:val="en-GB"/>
        </w:rPr>
        <w:t>lawful income</w:t>
      </w:r>
      <w:r w:rsidR="00A25590" w:rsidRPr="00F4237D">
        <w:rPr>
          <w:rFonts w:eastAsia="MS Mincho"/>
          <w:i/>
          <w:iCs/>
          <w:lang w:val="en-GB"/>
        </w:rPr>
        <w:t xml:space="preserve"> in the amount of (-) ALL 8,303,809</w:t>
      </w:r>
      <w:r w:rsidR="009E009E" w:rsidRPr="00F4237D">
        <w:rPr>
          <w:rFonts w:eastAsia="MS Mincho"/>
          <w:bCs/>
          <w:i/>
          <w:iCs/>
          <w:lang w:val="en-GB"/>
        </w:rPr>
        <w:t>.</w:t>
      </w:r>
    </w:p>
    <w:p w14:paraId="3EE3FF50" w14:textId="27EF9412" w:rsidR="009E009E" w:rsidRPr="00F4237D" w:rsidRDefault="00071E3A">
      <w:pPr>
        <w:pStyle w:val="Default"/>
        <w:numPr>
          <w:ilvl w:val="2"/>
          <w:numId w:val="17"/>
        </w:numPr>
        <w:spacing w:after="120" w:line="276" w:lineRule="auto"/>
        <w:ind w:left="0" w:firstLine="0"/>
        <w:jc w:val="both"/>
        <w:rPr>
          <w:rFonts w:eastAsia="MS Mincho"/>
          <w:bCs/>
          <w:i/>
          <w:iCs/>
          <w:color w:val="auto"/>
          <w:lang w:val="en-GB"/>
        </w:rPr>
      </w:pPr>
      <w:r w:rsidRPr="00F4237D">
        <w:rPr>
          <w:rFonts w:eastAsia="MS Mincho"/>
          <w:bCs/>
          <w:color w:val="auto"/>
          <w:lang w:val="en-GB"/>
        </w:rPr>
        <w:t xml:space="preserve">The assessee, in response to the burden of proof, explained that: […] First of all, I would like to clarify that my cohabitant, Mr. </w:t>
      </w:r>
      <w:r w:rsidR="00477C33" w:rsidRPr="00F4237D">
        <w:rPr>
          <w:rFonts w:eastAsia="MS Mincho"/>
          <w:lang w:val="en-GB"/>
        </w:rPr>
        <w:t xml:space="preserve">Mësonjësi </w:t>
      </w:r>
      <w:r w:rsidR="0012561E" w:rsidRPr="00F4237D">
        <w:rPr>
          <w:rFonts w:eastAsia="MS Mincho"/>
          <w:lang w:val="en-GB"/>
        </w:rPr>
        <w:t xml:space="preserve">became a declarant of </w:t>
      </w:r>
      <w:r w:rsidRPr="00F4237D">
        <w:rPr>
          <w:rFonts w:eastAsia="MS Mincho"/>
          <w:bCs/>
          <w:color w:val="auto"/>
          <w:lang w:val="en-GB"/>
        </w:rPr>
        <w:t xml:space="preserve">assets in 2014, based on the amendments to Law 9049/2003, </w:t>
      </w:r>
      <w:r w:rsidRPr="00F4237D">
        <w:rPr>
          <w:rFonts w:eastAsia="MS Mincho"/>
          <w:bCs/>
          <w:i/>
          <w:iCs/>
          <w:color w:val="auto"/>
          <w:lang w:val="en-GB"/>
        </w:rPr>
        <w:t xml:space="preserve">“On the declaration and </w:t>
      </w:r>
      <w:r w:rsidR="005A6EEF" w:rsidRPr="00F4237D">
        <w:rPr>
          <w:rFonts w:eastAsia="MS Mincho"/>
          <w:bCs/>
          <w:i/>
          <w:iCs/>
          <w:color w:val="auto"/>
          <w:lang w:val="en-GB"/>
        </w:rPr>
        <w:t xml:space="preserve">audit </w:t>
      </w:r>
      <w:r w:rsidRPr="00F4237D">
        <w:rPr>
          <w:rFonts w:eastAsia="MS Mincho"/>
          <w:bCs/>
          <w:i/>
          <w:iCs/>
          <w:color w:val="auto"/>
          <w:lang w:val="en-GB"/>
        </w:rPr>
        <w:t>of assets, financial obligations of elected officials and certain public servants”</w:t>
      </w:r>
      <w:r w:rsidRPr="00F4237D">
        <w:rPr>
          <w:rFonts w:eastAsia="MS Mincho"/>
          <w:bCs/>
          <w:color w:val="auto"/>
          <w:lang w:val="en-GB"/>
        </w:rPr>
        <w:t xml:space="preserve">, </w:t>
      </w:r>
      <w:r w:rsidR="0012561E" w:rsidRPr="00F4237D">
        <w:rPr>
          <w:rFonts w:eastAsia="MS Mincho"/>
          <w:bCs/>
          <w:color w:val="auto"/>
          <w:lang w:val="en-GB"/>
        </w:rPr>
        <w:t xml:space="preserve">by </w:t>
      </w:r>
      <w:r w:rsidRPr="00F4237D">
        <w:rPr>
          <w:rFonts w:eastAsia="MS Mincho"/>
          <w:bCs/>
          <w:color w:val="auto"/>
          <w:lang w:val="en-GB"/>
        </w:rPr>
        <w:t xml:space="preserve">Law No. 45, dated 24.4.2014, </w:t>
      </w:r>
      <w:r w:rsidRPr="00F4237D">
        <w:rPr>
          <w:rFonts w:eastAsia="MS Mincho"/>
          <w:bCs/>
          <w:i/>
          <w:iCs/>
          <w:color w:val="auto"/>
          <w:lang w:val="en-GB"/>
        </w:rPr>
        <w:t xml:space="preserve">“On some additions and amendments to Law no. 9049/2003, “On the declaration and </w:t>
      </w:r>
      <w:r w:rsidR="005A6EEF" w:rsidRPr="00F4237D">
        <w:rPr>
          <w:rFonts w:eastAsia="MS Mincho"/>
          <w:bCs/>
          <w:i/>
          <w:iCs/>
          <w:color w:val="auto"/>
          <w:lang w:val="en-GB"/>
        </w:rPr>
        <w:t xml:space="preserve">audit </w:t>
      </w:r>
      <w:r w:rsidRPr="00F4237D">
        <w:rPr>
          <w:rFonts w:eastAsia="MS Mincho"/>
          <w:bCs/>
          <w:i/>
          <w:iCs/>
          <w:color w:val="auto"/>
          <w:lang w:val="en-GB"/>
        </w:rPr>
        <w:t>of assets, financial obligations of elected officials and certain public servants”</w:t>
      </w:r>
      <w:r w:rsidRPr="00F4237D">
        <w:rPr>
          <w:rFonts w:eastAsia="MS Mincho"/>
          <w:bCs/>
          <w:color w:val="auto"/>
          <w:lang w:val="en-GB"/>
        </w:rPr>
        <w:t xml:space="preserve">. These assets are created by the cohabitant with his income, entirely personal, earned before cohabitation. Shares or quotas in a commercial company are entirely personal, but as </w:t>
      </w:r>
      <w:r w:rsidR="0012561E" w:rsidRPr="00F4237D">
        <w:rPr>
          <w:rFonts w:eastAsia="MS Mincho"/>
          <w:bCs/>
          <w:color w:val="auto"/>
          <w:lang w:val="en-GB"/>
        </w:rPr>
        <w:t xml:space="preserve">revealed </w:t>
      </w:r>
      <w:r w:rsidRPr="00F4237D">
        <w:rPr>
          <w:rFonts w:eastAsia="MS Mincho"/>
          <w:bCs/>
          <w:color w:val="auto"/>
          <w:lang w:val="en-GB"/>
        </w:rPr>
        <w:t xml:space="preserve">from the administrative investigation, I and my cohabitant/spouse have always had separate assets. I have no contribution in the purchase of these shares and I have no benefit or right over these assets (as it results from the investigation, there was no </w:t>
      </w:r>
      <w:r w:rsidR="0012561E" w:rsidRPr="00F4237D">
        <w:rPr>
          <w:rFonts w:eastAsia="MS Mincho"/>
          <w:bCs/>
          <w:color w:val="auto"/>
          <w:lang w:val="en-GB"/>
        </w:rPr>
        <w:t xml:space="preserve">benefit </w:t>
      </w:r>
      <w:r w:rsidR="00622109" w:rsidRPr="00F4237D">
        <w:rPr>
          <w:rFonts w:eastAsia="MS Mincho"/>
          <w:bCs/>
          <w:color w:val="auto"/>
          <w:lang w:val="en-GB"/>
        </w:rPr>
        <w:t xml:space="preserve">gained </w:t>
      </w:r>
      <w:r w:rsidR="0012561E" w:rsidRPr="00F4237D">
        <w:rPr>
          <w:rFonts w:eastAsia="MS Mincho"/>
          <w:bCs/>
          <w:color w:val="auto"/>
          <w:lang w:val="en-GB"/>
        </w:rPr>
        <w:t xml:space="preserve">by the </w:t>
      </w:r>
      <w:r w:rsidRPr="00F4237D">
        <w:rPr>
          <w:rFonts w:eastAsia="MS Mincho"/>
          <w:bCs/>
          <w:color w:val="auto"/>
          <w:lang w:val="en-GB"/>
        </w:rPr>
        <w:t xml:space="preserve">spouse </w:t>
      </w:r>
      <w:r w:rsidR="0012561E" w:rsidRPr="00F4237D">
        <w:rPr>
          <w:rFonts w:eastAsia="MS Mincho"/>
          <w:bCs/>
          <w:color w:val="auto"/>
          <w:lang w:val="en-GB"/>
        </w:rPr>
        <w:t xml:space="preserve">either. </w:t>
      </w:r>
      <w:r w:rsidRPr="00F4237D">
        <w:rPr>
          <w:rFonts w:eastAsia="MS Mincho"/>
          <w:bCs/>
          <w:color w:val="auto"/>
          <w:lang w:val="en-GB"/>
        </w:rPr>
        <w:t xml:space="preserve">[…] For this reason, the </w:t>
      </w:r>
      <w:r w:rsidR="008A57EB" w:rsidRPr="00F4237D">
        <w:rPr>
          <w:rFonts w:eastAsia="MS Mincho"/>
          <w:bCs/>
          <w:color w:val="auto"/>
          <w:lang w:val="en-GB"/>
        </w:rPr>
        <w:t>assessee</w:t>
      </w:r>
      <w:r w:rsidR="008A57EB" w:rsidRPr="00F4237D">
        <w:rPr>
          <w:rFonts w:eastAsia="MS Mincho"/>
          <w:i/>
          <w:iCs/>
          <w:lang w:val="en-GB"/>
        </w:rPr>
        <w:t>.</w:t>
      </w:r>
      <w:r w:rsidR="008A57EB" w:rsidRPr="00F4237D">
        <w:rPr>
          <w:lang w:val="en-GB"/>
        </w:rPr>
        <w:t xml:space="preserve"> </w:t>
      </w:r>
      <w:r w:rsidRPr="00F4237D">
        <w:rPr>
          <w:rFonts w:eastAsia="MS Mincho"/>
          <w:bCs/>
          <w:color w:val="auto"/>
          <w:lang w:val="en-GB"/>
        </w:rPr>
        <w:t xml:space="preserve">has requested the </w:t>
      </w:r>
      <w:r w:rsidR="009A6FD4" w:rsidRPr="00F4237D">
        <w:rPr>
          <w:rFonts w:eastAsia="MS Mincho"/>
          <w:bCs/>
          <w:color w:val="auto"/>
          <w:lang w:val="en-GB"/>
        </w:rPr>
        <w:t>Commission</w:t>
      </w:r>
      <w:r w:rsidRPr="00F4237D">
        <w:rPr>
          <w:rFonts w:eastAsia="MS Mincho"/>
          <w:bCs/>
          <w:color w:val="auto"/>
          <w:lang w:val="en-GB"/>
        </w:rPr>
        <w:t xml:space="preserve"> to respect the already consolidated jurisprudence in this regard for these assets for income/assets created before the marriage or beyond the time when the related person and the assessee were in the conditions of legal community </w:t>
      </w:r>
      <w:r w:rsidRPr="00F4237D">
        <w:rPr>
          <w:rFonts w:eastAsia="MS Mincho"/>
          <w:bCs/>
          <w:i/>
          <w:iCs/>
          <w:color w:val="auto"/>
          <w:lang w:val="en-GB"/>
        </w:rPr>
        <w:t xml:space="preserve">(these shares were declared for the first time in the 2014 </w:t>
      </w:r>
      <w:r w:rsidR="00FC374E" w:rsidRPr="00F4237D">
        <w:rPr>
          <w:rFonts w:eastAsia="MS Mincho"/>
          <w:bCs/>
          <w:i/>
          <w:iCs/>
          <w:color w:val="auto"/>
          <w:lang w:val="en-GB"/>
        </w:rPr>
        <w:t>PAD</w:t>
      </w:r>
      <w:r w:rsidRPr="00F4237D">
        <w:rPr>
          <w:rFonts w:eastAsia="MS Mincho"/>
          <w:bCs/>
          <w:i/>
          <w:iCs/>
          <w:color w:val="auto"/>
          <w:lang w:val="en-GB"/>
        </w:rPr>
        <w:t xml:space="preserve">, at the time when my cohabitant at that time was obliged to declare income mainly before cohabitation). </w:t>
      </w:r>
      <w:r w:rsidRPr="00F4237D">
        <w:rPr>
          <w:rFonts w:eastAsia="MS Mincho"/>
          <w:bCs/>
          <w:color w:val="auto"/>
          <w:lang w:val="en-GB"/>
        </w:rPr>
        <w:t xml:space="preserve">The </w:t>
      </w:r>
      <w:r w:rsidR="008A57EB" w:rsidRPr="00F4237D">
        <w:rPr>
          <w:rFonts w:eastAsia="MS Mincho"/>
          <w:bCs/>
          <w:color w:val="auto"/>
          <w:lang w:val="en-GB"/>
        </w:rPr>
        <w:t xml:space="preserve">assessee </w:t>
      </w:r>
      <w:r w:rsidRPr="00F4237D">
        <w:rPr>
          <w:rFonts w:eastAsia="MS Mincho"/>
          <w:bCs/>
          <w:color w:val="auto"/>
          <w:lang w:val="en-GB"/>
        </w:rPr>
        <w:t xml:space="preserve">explains that despite arguing the legal </w:t>
      </w:r>
      <w:r w:rsidR="00B10EF7" w:rsidRPr="00F4237D">
        <w:rPr>
          <w:rFonts w:eastAsia="MS Mincho"/>
          <w:bCs/>
          <w:color w:val="auto"/>
          <w:lang w:val="en-GB"/>
        </w:rPr>
        <w:t>source of creation</w:t>
      </w:r>
      <w:r w:rsidRPr="00F4237D">
        <w:rPr>
          <w:rFonts w:eastAsia="MS Mincho"/>
          <w:bCs/>
          <w:color w:val="auto"/>
          <w:lang w:val="en-GB"/>
        </w:rPr>
        <w:t xml:space="preserve"> of this asset, since these assets were created before the marriage and with entirely personal income of the cohabitant with income obtained before cohabitation, </w:t>
      </w:r>
      <w:r w:rsidR="00622109" w:rsidRPr="00F4237D">
        <w:rPr>
          <w:rFonts w:eastAsia="MS Mincho"/>
          <w:bCs/>
          <w:color w:val="auto"/>
          <w:lang w:val="en-GB"/>
        </w:rPr>
        <w:t>s</w:t>
      </w:r>
      <w:r w:rsidRPr="00F4237D">
        <w:rPr>
          <w:rFonts w:eastAsia="MS Mincho"/>
          <w:bCs/>
          <w:color w:val="auto"/>
          <w:lang w:val="en-GB"/>
        </w:rPr>
        <w:t xml:space="preserve">he estimates that the result of the financial analysis should not affect </w:t>
      </w:r>
      <w:r w:rsidR="00622109" w:rsidRPr="00F4237D">
        <w:rPr>
          <w:rFonts w:eastAsia="MS Mincho"/>
          <w:bCs/>
          <w:color w:val="auto"/>
          <w:lang w:val="en-GB"/>
        </w:rPr>
        <w:t>her r</w:t>
      </w:r>
      <w:r w:rsidR="0013116C" w:rsidRPr="00F4237D">
        <w:rPr>
          <w:rFonts w:eastAsia="MS Mincho"/>
          <w:bCs/>
          <w:color w:val="auto"/>
          <w:lang w:val="en-GB"/>
        </w:rPr>
        <w:t>e-evaluation</w:t>
      </w:r>
      <w:r w:rsidRPr="00F4237D">
        <w:rPr>
          <w:rFonts w:eastAsia="MS Mincho"/>
          <w:bCs/>
          <w:color w:val="auto"/>
          <w:lang w:val="en-GB"/>
        </w:rPr>
        <w:t xml:space="preserve"> process.</w:t>
      </w:r>
      <w:r w:rsidR="009E009E" w:rsidRPr="00F4237D">
        <w:rPr>
          <w:rFonts w:eastAsia="MS Mincho"/>
          <w:b/>
          <w:iCs/>
          <w:lang w:val="en-GB"/>
        </w:rPr>
        <w:t xml:space="preserve"> </w:t>
      </w:r>
    </w:p>
    <w:p w14:paraId="4BC68511" w14:textId="1FC4CC09" w:rsidR="009E009E" w:rsidRPr="00F4237D" w:rsidRDefault="00DA234E">
      <w:pPr>
        <w:pStyle w:val="Default"/>
        <w:numPr>
          <w:ilvl w:val="0"/>
          <w:numId w:val="7"/>
        </w:numPr>
        <w:tabs>
          <w:tab w:val="left" w:pos="720"/>
        </w:tabs>
        <w:spacing w:after="120" w:line="276" w:lineRule="auto"/>
        <w:ind w:left="0" w:firstLine="0"/>
        <w:jc w:val="both"/>
        <w:rPr>
          <w:b/>
          <w:bCs/>
          <w:lang w:val="en-GB"/>
        </w:rPr>
      </w:pPr>
      <w:r w:rsidRPr="00F4237D">
        <w:rPr>
          <w:lang w:val="en-GB"/>
        </w:rPr>
        <w:t>The assessee</w:t>
      </w:r>
      <w:r w:rsidR="00622109" w:rsidRPr="00F4237D">
        <w:rPr>
          <w:lang w:val="en-GB"/>
        </w:rPr>
        <w:t>, both in the submissions and at the hearing, explained that</w:t>
      </w:r>
      <w:r w:rsidR="009E009E" w:rsidRPr="00F4237D">
        <w:rPr>
          <w:lang w:val="en-GB"/>
        </w:rPr>
        <w:t xml:space="preserve">: </w:t>
      </w:r>
      <w:r w:rsidR="009E009E" w:rsidRPr="00F4237D">
        <w:rPr>
          <w:i/>
          <w:iCs/>
          <w:lang w:val="en-GB"/>
        </w:rPr>
        <w:t>“</w:t>
      </w:r>
      <w:r w:rsidR="00C46DC4" w:rsidRPr="00F4237D">
        <w:rPr>
          <w:i/>
          <w:iCs/>
          <w:lang w:val="en-GB"/>
        </w:rPr>
        <w:t xml:space="preserve">The financial analysis does not include ALL 1,300,000 in income from the company “Radio+” ShA, a company in which the </w:t>
      </w:r>
      <w:r w:rsidR="00622109" w:rsidRPr="00F4237D">
        <w:rPr>
          <w:i/>
          <w:iCs/>
          <w:lang w:val="en-GB"/>
        </w:rPr>
        <w:t xml:space="preserve">spouse </w:t>
      </w:r>
      <w:r w:rsidR="00C46DC4" w:rsidRPr="00F4237D">
        <w:rPr>
          <w:i/>
          <w:iCs/>
          <w:lang w:val="en-GB"/>
        </w:rPr>
        <w:t xml:space="preserve">also held the position of member of the Supervisory Council and chairman of the Supervisory Council since 10.2.2010. Attached to this objection, we present additional documentation administered </w:t>
      </w:r>
      <w:r w:rsidR="00622109" w:rsidRPr="00F4237D">
        <w:rPr>
          <w:i/>
          <w:iCs/>
          <w:lang w:val="en-GB"/>
        </w:rPr>
        <w:t xml:space="preserve">from </w:t>
      </w:r>
      <w:r w:rsidR="00C46DC4" w:rsidRPr="00F4237D">
        <w:rPr>
          <w:i/>
          <w:iCs/>
          <w:lang w:val="en-GB"/>
        </w:rPr>
        <w:t xml:space="preserve">this company: notarial declaration no. 4560 rep., no. 2456 col., dated 19.8.2024, which includes an attached </w:t>
      </w:r>
      <w:r w:rsidR="005E12B1" w:rsidRPr="00F4237D">
        <w:rPr>
          <w:i/>
          <w:iCs/>
          <w:lang w:val="en-GB"/>
        </w:rPr>
        <w:t>attestation</w:t>
      </w:r>
      <w:r w:rsidR="00C46DC4" w:rsidRPr="00F4237D">
        <w:rPr>
          <w:i/>
          <w:iCs/>
          <w:lang w:val="en-GB"/>
        </w:rPr>
        <w:t xml:space="preserve"> from the Tirana Regional Tax Directorate with no. 16684/1 prot., dated 14.8.2024, which certifies that the company “Radio +” ShA has paid withholding tax in the amount of ALL 171,850 in 2010, which represents 10 percent of the tax calculated to be paid to the state budget. It is not possible to specify the relevant items of services or expenses for which this tax was paid, because according to practice and tax legislation, there was no obligation to specify the items for which withholding tax was paid (i.e., withholding tax was paid jointly for all items, where the </w:t>
      </w:r>
      <w:r w:rsidR="00C46DC4" w:rsidRPr="00F4237D">
        <w:rPr>
          <w:i/>
          <w:iCs/>
          <w:lang w:val="en-GB"/>
        </w:rPr>
        <w:lastRenderedPageBreak/>
        <w:t xml:space="preserve">company as the withholding agent was obliged to withhold and pay the tax to the tax authorities). Consequently, this income meets all the conditions provided for in Article D of the Annex to the Constitution: it turns out that this income was earned by the husband before he began cohabitation with me and the company was withheld and paid for this income, which, based on the legislation in force, was obliged to withhold and pay the tax </w:t>
      </w:r>
      <w:r w:rsidR="00622109" w:rsidRPr="00F4237D">
        <w:rPr>
          <w:i/>
          <w:iCs/>
          <w:lang w:val="en-GB"/>
        </w:rPr>
        <w:t xml:space="preserve">at source on </w:t>
      </w:r>
      <w:r w:rsidR="00C46DC4" w:rsidRPr="00F4237D">
        <w:rPr>
          <w:i/>
          <w:iCs/>
          <w:lang w:val="en-GB"/>
        </w:rPr>
        <w:t>the income earned as a fee for the service provided.</w:t>
      </w:r>
      <w:r w:rsidR="009E009E" w:rsidRPr="00F4237D">
        <w:rPr>
          <w:i/>
          <w:iCs/>
          <w:lang w:val="en-GB"/>
        </w:rPr>
        <w:t xml:space="preserve">”. </w:t>
      </w:r>
    </w:p>
    <w:p w14:paraId="19EBB153" w14:textId="3AB6A0BC" w:rsidR="009E009E" w:rsidRPr="00F4237D" w:rsidRDefault="00622109">
      <w:pPr>
        <w:pStyle w:val="Default"/>
        <w:numPr>
          <w:ilvl w:val="0"/>
          <w:numId w:val="7"/>
        </w:numPr>
        <w:tabs>
          <w:tab w:val="left" w:pos="720"/>
        </w:tabs>
        <w:spacing w:after="120" w:line="276" w:lineRule="auto"/>
        <w:ind w:left="0" w:firstLine="0"/>
        <w:jc w:val="both"/>
        <w:rPr>
          <w:b/>
          <w:bCs/>
          <w:lang w:val="en-GB"/>
        </w:rPr>
      </w:pPr>
      <w:r w:rsidRPr="00F4237D">
        <w:rPr>
          <w:lang w:val="en-GB"/>
        </w:rPr>
        <w:t xml:space="preserve">For the income from the company </w:t>
      </w:r>
      <w:r w:rsidR="009E009E" w:rsidRPr="00F4237D">
        <w:rPr>
          <w:lang w:val="en-GB"/>
        </w:rPr>
        <w:t>“Botimet Periodike Spektër” ShA</w:t>
      </w:r>
      <w:r w:rsidRPr="00F4237D">
        <w:rPr>
          <w:lang w:val="en-GB"/>
        </w:rPr>
        <w:t xml:space="preserve">, in the amount of ALL </w:t>
      </w:r>
      <w:r w:rsidR="009E009E" w:rsidRPr="00F4237D">
        <w:rPr>
          <w:lang w:val="en-GB"/>
        </w:rPr>
        <w:t xml:space="preserve">4.800.000, </w:t>
      </w:r>
      <w:r w:rsidRPr="00F4237D">
        <w:rPr>
          <w:lang w:val="en-GB"/>
        </w:rPr>
        <w:t>the assessee explains</w:t>
      </w:r>
      <w:r w:rsidR="009E009E" w:rsidRPr="00F4237D">
        <w:rPr>
          <w:lang w:val="en-GB"/>
        </w:rPr>
        <w:t xml:space="preserve">: </w:t>
      </w:r>
      <w:r w:rsidR="009E009E" w:rsidRPr="00F4237D">
        <w:rPr>
          <w:i/>
          <w:iCs/>
          <w:lang w:val="en-GB"/>
        </w:rPr>
        <w:t>“</w:t>
      </w:r>
      <w:r w:rsidRPr="00F4237D">
        <w:rPr>
          <w:i/>
          <w:iCs/>
          <w:lang w:val="en-GB"/>
        </w:rPr>
        <w:t xml:space="preserve">At </w:t>
      </w:r>
      <w:r w:rsidR="00071E3A" w:rsidRPr="00F4237D">
        <w:rPr>
          <w:i/>
          <w:iCs/>
          <w:lang w:val="en-GB"/>
        </w:rPr>
        <w:t xml:space="preserve">this company, </w:t>
      </w:r>
      <w:r w:rsidRPr="00F4237D">
        <w:rPr>
          <w:i/>
          <w:iCs/>
          <w:lang w:val="en-GB"/>
        </w:rPr>
        <w:t xml:space="preserve">my </w:t>
      </w:r>
      <w:r w:rsidR="00071E3A" w:rsidRPr="00F4237D">
        <w:rPr>
          <w:i/>
          <w:iCs/>
          <w:lang w:val="en-GB"/>
        </w:rPr>
        <w:t xml:space="preserve">husband was paid for the engagements with all related companies for the consultancy provided on copyright, legal </w:t>
      </w:r>
      <w:r w:rsidR="004418A7" w:rsidRPr="00F4237D">
        <w:rPr>
          <w:i/>
          <w:iCs/>
          <w:lang w:val="en-GB"/>
        </w:rPr>
        <w:t>i</w:t>
      </w:r>
      <w:r w:rsidR="009A6FD4" w:rsidRPr="00F4237D">
        <w:rPr>
          <w:i/>
          <w:iCs/>
          <w:lang w:val="en-GB"/>
        </w:rPr>
        <w:t>ssues</w:t>
      </w:r>
      <w:r w:rsidR="00071E3A" w:rsidRPr="00F4237D">
        <w:rPr>
          <w:i/>
          <w:iCs/>
          <w:lang w:val="en-GB"/>
        </w:rPr>
        <w:t xml:space="preserve"> related to publications, advice on the claims of </w:t>
      </w:r>
      <w:r w:rsidR="00514098" w:rsidRPr="00F4237D">
        <w:rPr>
          <w:i/>
          <w:iCs/>
          <w:lang w:val="en-GB"/>
        </w:rPr>
        <w:t>entities that have been the subject</w:t>
      </w:r>
      <w:r w:rsidR="00071E3A" w:rsidRPr="00F4237D">
        <w:rPr>
          <w:i/>
          <w:iCs/>
          <w:lang w:val="en-GB"/>
        </w:rPr>
        <w:t xml:space="preserve"> of newspaper articles, etc. for several years. Attached is an additional document: Notarial declaration from the company “Botimet periodike </w:t>
      </w:r>
      <w:r w:rsidR="00375487" w:rsidRPr="00F4237D">
        <w:rPr>
          <w:i/>
          <w:iCs/>
          <w:lang w:val="en-GB"/>
        </w:rPr>
        <w:t>Spektër</w:t>
      </w:r>
      <w:r w:rsidR="00071E3A" w:rsidRPr="00F4237D">
        <w:rPr>
          <w:i/>
          <w:iCs/>
          <w:lang w:val="en-GB"/>
        </w:rPr>
        <w:t>” ShA, no. 4570 rep., 2465 col., dated 20.8.2024. Also attached to the notarial declaration is the re</w:t>
      </w:r>
      <w:r w:rsidR="004418A7" w:rsidRPr="00F4237D">
        <w:rPr>
          <w:i/>
          <w:iCs/>
          <w:lang w:val="en-GB"/>
        </w:rPr>
        <w:t xml:space="preserve">ply </w:t>
      </w:r>
      <w:r w:rsidR="00071E3A" w:rsidRPr="00F4237D">
        <w:rPr>
          <w:i/>
          <w:iCs/>
          <w:lang w:val="en-GB"/>
        </w:rPr>
        <w:t xml:space="preserve">letter from the Tirana Regional Tax Directorate no. 17515/1, dated 20.8.2024, which confirms that the balance sheet for 2005 has been filed and includes the item of payments for income and withholding tax in the role of tax agent. Attached to the declaration is a letter from the Tirana Tax Office from 2006, which proves the unpaid liabilities of the company, where the withholding tax is not cited as an unpaid liability - which proves the payment of the withholding tax for 2005. From the balance sheet deposited and received/administered by the Tirana Tax Office, it results that the company “Botimet Periodike Spektër” ShA for 2005 has made payments under the “honorary” item and has consequently retained the relevant amount in the capacity of tax agent. The withholding tax payment is paid without specifying the relevant items, because the tax legislation did not require a specification of this nature. On the other hand, this income, as will be analyzed below, has served as a source for an asset, which did not exist at the time of compiling the Vetting declaration, a fact which explains the non-reflection of this income in the Vetting declaration. Notwithstanding the above, the </w:t>
      </w:r>
      <w:r w:rsidR="009A6FD4" w:rsidRPr="00F4237D">
        <w:rPr>
          <w:i/>
          <w:iCs/>
          <w:lang w:val="en-GB"/>
        </w:rPr>
        <w:t>Commission</w:t>
      </w:r>
      <w:r w:rsidR="00071E3A" w:rsidRPr="00F4237D">
        <w:rPr>
          <w:i/>
          <w:iCs/>
          <w:lang w:val="en-GB"/>
        </w:rPr>
        <w:t xml:space="preserve"> should also take into account the now consolidated practice of the </w:t>
      </w:r>
      <w:r w:rsidR="00E4257F" w:rsidRPr="00F4237D">
        <w:rPr>
          <w:i/>
          <w:iCs/>
          <w:lang w:val="en-GB"/>
        </w:rPr>
        <w:t xml:space="preserve">vetting </w:t>
      </w:r>
      <w:r w:rsidR="00071E3A" w:rsidRPr="00F4237D">
        <w:rPr>
          <w:i/>
          <w:iCs/>
          <w:lang w:val="en-GB"/>
        </w:rPr>
        <w:t xml:space="preserve">bodies that inaccuracies in the annual </w:t>
      </w:r>
      <w:r w:rsidR="00FC374E" w:rsidRPr="00F4237D">
        <w:rPr>
          <w:i/>
          <w:iCs/>
          <w:lang w:val="en-GB"/>
        </w:rPr>
        <w:t>PAD</w:t>
      </w:r>
      <w:r w:rsidR="00071E3A" w:rsidRPr="00F4237D">
        <w:rPr>
          <w:i/>
          <w:iCs/>
          <w:lang w:val="en-GB"/>
        </w:rPr>
        <w:t xml:space="preserve">s or in the </w:t>
      </w:r>
      <w:r w:rsidR="004F23A5" w:rsidRPr="00F4237D">
        <w:rPr>
          <w:i/>
          <w:iCs/>
          <w:lang w:val="en-GB"/>
        </w:rPr>
        <w:t>Vetting declaration</w:t>
      </w:r>
      <w:r w:rsidR="00071E3A" w:rsidRPr="00F4237D">
        <w:rPr>
          <w:i/>
          <w:iCs/>
          <w:lang w:val="en-GB"/>
        </w:rPr>
        <w:t>, not accompanied by a lack of financial resources, do not constitute grounds for taking disciplinary action.</w:t>
      </w:r>
      <w:r w:rsidR="009E009E" w:rsidRPr="00F4237D">
        <w:rPr>
          <w:i/>
          <w:iCs/>
          <w:lang w:val="en-GB"/>
        </w:rPr>
        <w:t xml:space="preserve">”. </w:t>
      </w:r>
    </w:p>
    <w:p w14:paraId="4BCB1C1E" w14:textId="61F9F603" w:rsidR="00BD02B8" w:rsidRPr="00F4237D" w:rsidRDefault="00537C63">
      <w:pPr>
        <w:pStyle w:val="Default"/>
        <w:numPr>
          <w:ilvl w:val="2"/>
          <w:numId w:val="17"/>
        </w:numPr>
        <w:spacing w:after="120" w:line="276" w:lineRule="auto"/>
        <w:ind w:left="0" w:firstLine="0"/>
        <w:jc w:val="both"/>
        <w:rPr>
          <w:lang w:val="en-GB"/>
        </w:rPr>
      </w:pPr>
      <w:r w:rsidRPr="00F4237D">
        <w:rPr>
          <w:lang w:val="en-GB"/>
        </w:rPr>
        <w:t xml:space="preserve">The </w:t>
      </w:r>
      <w:r w:rsidR="009A6FD4" w:rsidRPr="00F4237D">
        <w:rPr>
          <w:lang w:val="en-GB"/>
        </w:rPr>
        <w:t>Commission</w:t>
      </w:r>
      <w:r w:rsidRPr="00F4237D">
        <w:rPr>
          <w:lang w:val="en-GB"/>
        </w:rPr>
        <w:t xml:space="preserve"> further </w:t>
      </w:r>
      <w:r w:rsidR="00E4257F" w:rsidRPr="00F4237D">
        <w:rPr>
          <w:lang w:val="en-GB"/>
        </w:rPr>
        <w:t xml:space="preserve">found </w:t>
      </w:r>
      <w:r w:rsidRPr="00F4237D">
        <w:rPr>
          <w:lang w:val="en-GB"/>
        </w:rPr>
        <w:t>that it was convincingly proven that (</w:t>
      </w:r>
      <w:proofErr w:type="spellStart"/>
      <w:r w:rsidRPr="00F4237D">
        <w:rPr>
          <w:lang w:val="en-GB"/>
        </w:rPr>
        <w:t>i</w:t>
      </w:r>
      <w:proofErr w:type="spellEnd"/>
      <w:r w:rsidRPr="00F4237D">
        <w:rPr>
          <w:lang w:val="en-GB"/>
        </w:rPr>
        <w:t xml:space="preserve">) </w:t>
      </w:r>
      <w:r w:rsidR="00514098" w:rsidRPr="00F4237D">
        <w:rPr>
          <w:rFonts w:eastAsia="MS Mincho"/>
          <w:lang w:val="en-GB" w:eastAsia="ja-JP"/>
        </w:rPr>
        <w:t xml:space="preserve">Mr. </w:t>
      </w:r>
      <w:r w:rsidRPr="00F4237D">
        <w:rPr>
          <w:lang w:val="en-GB"/>
        </w:rPr>
        <w:t>Astrit Mësonjës</w:t>
      </w:r>
      <w:r w:rsidR="00514098" w:rsidRPr="00F4237D">
        <w:rPr>
          <w:lang w:val="en-GB"/>
        </w:rPr>
        <w:t>i</w:t>
      </w:r>
      <w:r w:rsidRPr="00F4237D">
        <w:rPr>
          <w:lang w:val="en-GB"/>
        </w:rPr>
        <w:t xml:space="preserve"> was the Chairman of t</w:t>
      </w:r>
      <w:r w:rsidR="00E4257F" w:rsidRPr="00F4237D">
        <w:rPr>
          <w:lang w:val="en-GB"/>
        </w:rPr>
        <w:t>h</w:t>
      </w:r>
      <w:r w:rsidRPr="00F4237D">
        <w:rPr>
          <w:lang w:val="en-GB"/>
        </w:rPr>
        <w:t xml:space="preserve">e Supervisory Board from 10.02.2010 to 06.05.2013, in the company “Radio +” ShA. Whereas, from the financial statements of this company it is confirmed that the item “other expenses” is worth </w:t>
      </w:r>
      <w:r w:rsidR="00F963B4" w:rsidRPr="00F4237D">
        <w:rPr>
          <w:lang w:val="en-GB"/>
        </w:rPr>
        <w:t xml:space="preserve">ALL </w:t>
      </w:r>
      <w:r w:rsidRPr="00F4237D">
        <w:rPr>
          <w:lang w:val="en-GB"/>
        </w:rPr>
        <w:t xml:space="preserve">4,715,505 and from its analytical account it is seen that the sub-item “honorary” is worth </w:t>
      </w:r>
      <w:r w:rsidR="00F963B4" w:rsidRPr="00F4237D">
        <w:rPr>
          <w:lang w:val="en-GB"/>
        </w:rPr>
        <w:t xml:space="preserve">ALL </w:t>
      </w:r>
      <w:r w:rsidRPr="00F4237D">
        <w:rPr>
          <w:lang w:val="en-GB"/>
        </w:rPr>
        <w:t xml:space="preserve">1,718,462. Therefore, it resulted that this amount is sufficient to cover the payment of tax on the value obtained by the related person and it was also confirmed by the tax authorities that the company has paid the entire amount of tax at source for the year 2010, and there is no outstanding obligation for this year. The </w:t>
      </w:r>
      <w:r w:rsidR="009A6FD4" w:rsidRPr="00F4237D">
        <w:rPr>
          <w:lang w:val="en-GB"/>
        </w:rPr>
        <w:t>Commission</w:t>
      </w:r>
      <w:r w:rsidRPr="00F4237D">
        <w:rPr>
          <w:lang w:val="en-GB"/>
        </w:rPr>
        <w:t xml:space="preserve"> has included the income of the related person in this company in the updated analysis of the </w:t>
      </w:r>
      <w:r w:rsidR="009A6FD4" w:rsidRPr="00F4237D">
        <w:rPr>
          <w:lang w:val="en-GB"/>
        </w:rPr>
        <w:t>Commission</w:t>
      </w:r>
      <w:r w:rsidR="009E009E" w:rsidRPr="00F4237D">
        <w:rPr>
          <w:lang w:val="en-GB"/>
        </w:rPr>
        <w:t xml:space="preserve">. </w:t>
      </w:r>
    </w:p>
    <w:p w14:paraId="01FE6FF5" w14:textId="2FA97691" w:rsidR="009E009E" w:rsidRPr="00F4237D" w:rsidRDefault="00537C63" w:rsidP="00BD02B8">
      <w:pPr>
        <w:pStyle w:val="Default"/>
        <w:spacing w:after="120" w:line="276" w:lineRule="auto"/>
        <w:jc w:val="both"/>
        <w:rPr>
          <w:lang w:val="en-GB"/>
        </w:rPr>
      </w:pPr>
      <w:r w:rsidRPr="00F4237D">
        <w:rPr>
          <w:lang w:val="en-GB"/>
        </w:rPr>
        <w:t xml:space="preserve">As for the income received from the company “Botimet Periodike </w:t>
      </w:r>
      <w:r w:rsidR="00375487" w:rsidRPr="00F4237D">
        <w:rPr>
          <w:lang w:val="en-GB"/>
        </w:rPr>
        <w:t>Spektër</w:t>
      </w:r>
      <w:r w:rsidRPr="00F4237D">
        <w:rPr>
          <w:lang w:val="en-GB"/>
        </w:rPr>
        <w:t xml:space="preserve">” ShA, the explanations of the </w:t>
      </w:r>
      <w:r w:rsidR="008A57EB" w:rsidRPr="00F4237D">
        <w:rPr>
          <w:rFonts w:eastAsia="MS Mincho"/>
          <w:bCs/>
          <w:color w:val="auto"/>
          <w:lang w:val="en-GB"/>
        </w:rPr>
        <w:t>assessee</w:t>
      </w:r>
      <w:r w:rsidR="008A57EB" w:rsidRPr="00F4237D">
        <w:rPr>
          <w:lang w:val="en-GB"/>
        </w:rPr>
        <w:t xml:space="preserve"> </w:t>
      </w:r>
      <w:r w:rsidRPr="00F4237D">
        <w:rPr>
          <w:lang w:val="en-GB"/>
        </w:rPr>
        <w:t xml:space="preserve">state that the related person was a consultant in this company during the years 2004 - 2006, while the remuneration was given to him in 2005. The </w:t>
      </w:r>
      <w:r w:rsidR="008A57EB" w:rsidRPr="00F4237D">
        <w:rPr>
          <w:rFonts w:eastAsia="MS Mincho"/>
          <w:bCs/>
          <w:color w:val="auto"/>
          <w:lang w:val="en-GB"/>
        </w:rPr>
        <w:t>assessee</w:t>
      </w:r>
      <w:r w:rsidR="008A57EB" w:rsidRPr="00F4237D">
        <w:rPr>
          <w:lang w:val="en-GB"/>
        </w:rPr>
        <w:t xml:space="preserve"> </w:t>
      </w:r>
      <w:r w:rsidRPr="00F4237D">
        <w:rPr>
          <w:lang w:val="en-GB"/>
        </w:rPr>
        <w:t xml:space="preserve">explains that in the item “Other remuneration and benefits”, with a value of </w:t>
      </w:r>
      <w:r w:rsidR="00F963B4" w:rsidRPr="00F4237D">
        <w:rPr>
          <w:lang w:val="en-GB"/>
        </w:rPr>
        <w:t xml:space="preserve">ALL </w:t>
      </w:r>
      <w:r w:rsidRPr="00F4237D">
        <w:rPr>
          <w:lang w:val="en-GB"/>
        </w:rPr>
        <w:t xml:space="preserve">20,054. 666, </w:t>
      </w:r>
      <w:r w:rsidRPr="00F4237D">
        <w:rPr>
          <w:lang w:val="en-GB"/>
        </w:rPr>
        <w:lastRenderedPageBreak/>
        <w:t xml:space="preserve">the withholding tax was also withheld for the income received from it. The </w:t>
      </w:r>
      <w:r w:rsidR="008A57EB" w:rsidRPr="00F4237D">
        <w:rPr>
          <w:rFonts w:eastAsia="MS Mincho"/>
          <w:bCs/>
          <w:color w:val="auto"/>
          <w:lang w:val="en-GB"/>
        </w:rPr>
        <w:t>assessee</w:t>
      </w:r>
      <w:r w:rsidR="008A57EB" w:rsidRPr="00F4237D">
        <w:rPr>
          <w:lang w:val="en-GB"/>
        </w:rPr>
        <w:t xml:space="preserve"> </w:t>
      </w:r>
      <w:r w:rsidRPr="00F4237D">
        <w:rPr>
          <w:lang w:val="en-GB"/>
        </w:rPr>
        <w:t xml:space="preserve">failed to prove the employment relationship with the company “Botimet Periodike </w:t>
      </w:r>
      <w:r w:rsidR="00375487" w:rsidRPr="00F4237D">
        <w:rPr>
          <w:lang w:val="en-GB"/>
        </w:rPr>
        <w:t>Spektër</w:t>
      </w:r>
      <w:r w:rsidRPr="00F4237D">
        <w:rPr>
          <w:lang w:val="en-GB"/>
        </w:rPr>
        <w:t>” ShA and also failed to prove the settlement of tax liabilities for the amount received, therefore this value will not be included in the updated financial analysis.</w:t>
      </w:r>
    </w:p>
    <w:p w14:paraId="01F6EB78" w14:textId="37BC942E" w:rsidR="002F245C" w:rsidRPr="00F4237D" w:rsidRDefault="00E4257F" w:rsidP="009B546B">
      <w:pPr>
        <w:pStyle w:val="Default"/>
        <w:tabs>
          <w:tab w:val="left" w:pos="720"/>
        </w:tabs>
        <w:spacing w:after="120" w:line="276" w:lineRule="auto"/>
        <w:jc w:val="both"/>
        <w:rPr>
          <w:iCs/>
          <w:lang w:val="en-GB"/>
        </w:rPr>
      </w:pPr>
      <w:r w:rsidRPr="00F4237D">
        <w:rPr>
          <w:sz w:val="23"/>
          <w:szCs w:val="23"/>
          <w:lang w:val="en-GB"/>
        </w:rPr>
        <w:t>The amounts of</w:t>
      </w:r>
      <w:r w:rsidR="0066795F" w:rsidRPr="00F4237D">
        <w:rPr>
          <w:sz w:val="23"/>
          <w:szCs w:val="23"/>
          <w:lang w:val="en-GB"/>
        </w:rPr>
        <w:t xml:space="preserve"> other income declared as source of creation by the assessee</w:t>
      </w:r>
      <w:r w:rsidR="009E009E" w:rsidRPr="00F4237D">
        <w:rPr>
          <w:sz w:val="23"/>
          <w:szCs w:val="23"/>
          <w:lang w:val="en-GB"/>
        </w:rPr>
        <w:t xml:space="preserve">, </w:t>
      </w:r>
      <w:r w:rsidR="009E009E" w:rsidRPr="00F4237D">
        <w:rPr>
          <w:i/>
          <w:iCs/>
          <w:sz w:val="23"/>
          <w:szCs w:val="23"/>
          <w:lang w:val="en-GB"/>
        </w:rPr>
        <w:t>(</w:t>
      </w:r>
      <w:proofErr w:type="spellStart"/>
      <w:r w:rsidR="009E009E" w:rsidRPr="00F4237D">
        <w:rPr>
          <w:i/>
          <w:iCs/>
          <w:sz w:val="23"/>
          <w:szCs w:val="23"/>
          <w:lang w:val="en-GB"/>
        </w:rPr>
        <w:t>i</w:t>
      </w:r>
      <w:proofErr w:type="spellEnd"/>
      <w:r w:rsidR="009E009E" w:rsidRPr="00F4237D">
        <w:rPr>
          <w:i/>
          <w:iCs/>
          <w:sz w:val="23"/>
          <w:szCs w:val="23"/>
          <w:lang w:val="en-GB"/>
        </w:rPr>
        <w:t>)</w:t>
      </w:r>
      <w:r w:rsidR="009E009E" w:rsidRPr="00F4237D">
        <w:rPr>
          <w:sz w:val="23"/>
          <w:szCs w:val="23"/>
          <w:lang w:val="en-GB"/>
        </w:rPr>
        <w:t xml:space="preserve"> </w:t>
      </w:r>
      <w:r w:rsidR="00F963B4" w:rsidRPr="00F4237D">
        <w:rPr>
          <w:rFonts w:eastAsia="MS Mincho"/>
          <w:bCs/>
          <w:i/>
          <w:lang w:val="en-GB"/>
        </w:rPr>
        <w:t xml:space="preserve">ALL </w:t>
      </w:r>
      <w:r w:rsidR="009E009E" w:rsidRPr="00F4237D">
        <w:rPr>
          <w:rFonts w:eastAsia="MS Mincho"/>
          <w:bCs/>
          <w:i/>
          <w:lang w:val="en-GB"/>
        </w:rPr>
        <w:t xml:space="preserve">1.100.000 </w:t>
      </w:r>
      <w:r w:rsidR="0066795F" w:rsidRPr="00F4237D">
        <w:rPr>
          <w:rFonts w:eastAsia="MS Mincho"/>
          <w:bCs/>
          <w:i/>
          <w:lang w:val="en-GB"/>
        </w:rPr>
        <w:t xml:space="preserve">income from salary at the company </w:t>
      </w:r>
      <w:r w:rsidR="009E009E" w:rsidRPr="00F4237D">
        <w:rPr>
          <w:rFonts w:eastAsia="MS Mincho"/>
          <w:bCs/>
          <w:i/>
          <w:lang w:val="en-GB"/>
        </w:rPr>
        <w:t>“Ballkan Petrol" ShA</w:t>
      </w:r>
      <w:r w:rsidR="009E009E" w:rsidRPr="00F4237D">
        <w:rPr>
          <w:rStyle w:val="FootnoteReference"/>
          <w:rFonts w:eastAsia="MS Mincho"/>
          <w:bCs/>
          <w:i/>
          <w:lang w:val="en-GB"/>
        </w:rPr>
        <w:footnoteReference w:id="51"/>
      </w:r>
      <w:r w:rsidR="009E009E" w:rsidRPr="00F4237D">
        <w:rPr>
          <w:rFonts w:eastAsia="MS Mincho"/>
          <w:bCs/>
          <w:i/>
          <w:lang w:val="en-GB"/>
        </w:rPr>
        <w:t xml:space="preserve">; (ii) </w:t>
      </w:r>
      <w:r w:rsidR="00537C63" w:rsidRPr="00F4237D">
        <w:rPr>
          <w:rFonts w:eastAsia="MS Mincho"/>
          <w:bCs/>
          <w:i/>
          <w:lang w:val="en-GB"/>
        </w:rPr>
        <w:t xml:space="preserve">Income from </w:t>
      </w:r>
      <w:r w:rsidR="0066795F" w:rsidRPr="00F4237D">
        <w:rPr>
          <w:rFonts w:eastAsia="MS Mincho"/>
          <w:bCs/>
          <w:i/>
          <w:lang w:val="en-GB"/>
        </w:rPr>
        <w:t xml:space="preserve">legal services </w:t>
      </w:r>
      <w:r w:rsidR="00537C63" w:rsidRPr="00F4237D">
        <w:rPr>
          <w:rFonts w:eastAsia="MS Mincho"/>
          <w:bCs/>
          <w:i/>
          <w:lang w:val="en-GB"/>
        </w:rPr>
        <w:t xml:space="preserve">mainly from 2011; (iii) Income generated from the use and cultivation of agricultural land, </w:t>
      </w:r>
      <w:r w:rsidR="00537C63" w:rsidRPr="00F4237D">
        <w:rPr>
          <w:rFonts w:eastAsia="MS Mincho"/>
          <w:bCs/>
          <w:iCs/>
          <w:lang w:val="en-GB"/>
        </w:rPr>
        <w:t xml:space="preserve">has been </w:t>
      </w:r>
      <w:r w:rsidR="0066795F" w:rsidRPr="00F4237D">
        <w:rPr>
          <w:rFonts w:eastAsia="MS Mincho"/>
          <w:bCs/>
          <w:iCs/>
          <w:lang w:val="en-GB"/>
        </w:rPr>
        <w:t xml:space="preserve">analyzed </w:t>
      </w:r>
      <w:r w:rsidR="00537C63" w:rsidRPr="00F4237D">
        <w:rPr>
          <w:rFonts w:eastAsia="MS Mincho"/>
          <w:bCs/>
          <w:iCs/>
          <w:lang w:val="en-GB"/>
        </w:rPr>
        <w:t xml:space="preserve">by the </w:t>
      </w:r>
      <w:r w:rsidR="009A6FD4" w:rsidRPr="00F4237D">
        <w:rPr>
          <w:rFonts w:eastAsia="MS Mincho"/>
          <w:bCs/>
          <w:iCs/>
          <w:lang w:val="en-GB"/>
        </w:rPr>
        <w:t>Commission</w:t>
      </w:r>
      <w:r w:rsidR="00537C63" w:rsidRPr="00F4237D">
        <w:rPr>
          <w:rFonts w:eastAsia="MS Mincho"/>
          <w:bCs/>
          <w:iCs/>
          <w:lang w:val="en-GB"/>
        </w:rPr>
        <w:t>, in the case of the capital injection into the company "</w:t>
      </w:r>
      <w:r w:rsidR="00FF5781" w:rsidRPr="00F4237D">
        <w:rPr>
          <w:rFonts w:eastAsia="MS Mincho"/>
          <w:bCs/>
          <w:iCs/>
          <w:lang w:val="en-GB"/>
        </w:rPr>
        <w:t>PPI</w:t>
      </w:r>
      <w:r w:rsidR="00537C63" w:rsidRPr="00F4237D">
        <w:rPr>
          <w:rFonts w:eastAsia="MS Mincho"/>
          <w:bCs/>
          <w:iCs/>
          <w:lang w:val="en-GB"/>
        </w:rPr>
        <w:t>", Saranda.</w:t>
      </w:r>
      <w:r w:rsidR="009E009E" w:rsidRPr="00F4237D">
        <w:rPr>
          <w:iCs/>
          <w:lang w:val="en-GB"/>
        </w:rPr>
        <w:t xml:space="preserve"> </w:t>
      </w:r>
    </w:p>
    <w:p w14:paraId="1919C354" w14:textId="7357482F" w:rsidR="009E009E" w:rsidRPr="00F4237D" w:rsidRDefault="00312CC2" w:rsidP="009B546B">
      <w:pPr>
        <w:pStyle w:val="Default"/>
        <w:tabs>
          <w:tab w:val="left" w:pos="720"/>
        </w:tabs>
        <w:spacing w:after="120" w:line="276" w:lineRule="auto"/>
        <w:jc w:val="both"/>
        <w:rPr>
          <w:lang w:val="en-GB"/>
        </w:rPr>
      </w:pPr>
      <w:r w:rsidRPr="00F4237D">
        <w:rPr>
          <w:lang w:val="en-GB"/>
        </w:rPr>
        <w:t xml:space="preserve">In conclusion of the above, the </w:t>
      </w:r>
      <w:r w:rsidR="009A6FD4" w:rsidRPr="00F4237D">
        <w:rPr>
          <w:lang w:val="en-GB"/>
        </w:rPr>
        <w:t>Commission</w:t>
      </w:r>
      <w:r w:rsidRPr="00F4237D">
        <w:rPr>
          <w:lang w:val="en-GB"/>
        </w:rPr>
        <w:t xml:space="preserve"> </w:t>
      </w:r>
      <w:r w:rsidR="0066795F" w:rsidRPr="00F4237D">
        <w:rPr>
          <w:lang w:val="en-GB"/>
        </w:rPr>
        <w:t xml:space="preserve">held </w:t>
      </w:r>
      <w:r w:rsidRPr="00F4237D">
        <w:rPr>
          <w:lang w:val="en-GB"/>
        </w:rPr>
        <w:t xml:space="preserve">that the </w:t>
      </w:r>
      <w:r w:rsidR="008A57EB" w:rsidRPr="00F4237D">
        <w:rPr>
          <w:rFonts w:eastAsia="MS Mincho"/>
          <w:bCs/>
          <w:color w:val="auto"/>
          <w:lang w:val="en-GB"/>
        </w:rPr>
        <w:t>assessee</w:t>
      </w:r>
      <w:r w:rsidR="008A57EB" w:rsidRPr="00F4237D">
        <w:rPr>
          <w:lang w:val="en-GB"/>
        </w:rPr>
        <w:t xml:space="preserve"> </w:t>
      </w:r>
      <w:r w:rsidRPr="00F4237D">
        <w:rPr>
          <w:lang w:val="en-GB"/>
        </w:rPr>
        <w:t xml:space="preserve">is unable to establish the value of the purchase of shares in the total amount of (-) ALL 8,303,809, since the related person has not declared the </w:t>
      </w:r>
      <w:r w:rsidR="0066795F" w:rsidRPr="00F4237D">
        <w:rPr>
          <w:lang w:val="en-GB"/>
        </w:rPr>
        <w:t xml:space="preserve">balance </w:t>
      </w:r>
      <w:r w:rsidRPr="00F4237D">
        <w:rPr>
          <w:lang w:val="en-GB"/>
        </w:rPr>
        <w:t xml:space="preserve">of cash savings at the end of 2012, which could have been created from his income before the start of cohabitation and </w:t>
      </w:r>
      <w:r w:rsidR="0066795F" w:rsidRPr="00F4237D">
        <w:rPr>
          <w:lang w:val="en-GB"/>
        </w:rPr>
        <w:t xml:space="preserve">could </w:t>
      </w:r>
      <w:r w:rsidRPr="00F4237D">
        <w:rPr>
          <w:lang w:val="en-GB"/>
        </w:rPr>
        <w:t>serve for the purchase of shares in this company.</w:t>
      </w:r>
    </w:p>
    <w:p w14:paraId="077BE88D" w14:textId="2FA65F2D" w:rsidR="00D21DD4" w:rsidRPr="00F4237D" w:rsidRDefault="00202E66">
      <w:pPr>
        <w:pStyle w:val="ListParagraph"/>
        <w:widowControl w:val="0"/>
        <w:numPr>
          <w:ilvl w:val="1"/>
          <w:numId w:val="17"/>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The LSU</w:t>
      </w:r>
      <w:r w:rsidR="00312CC2" w:rsidRPr="00F4237D">
        <w:rPr>
          <w:lang w:val="en-GB"/>
        </w:rPr>
        <w:t xml:space="preserve">, in analyzing the </w:t>
      </w:r>
      <w:r w:rsidR="00223AD4" w:rsidRPr="00F4237D">
        <w:rPr>
          <w:rFonts w:eastAsia="MS Mincho"/>
          <w:bCs/>
          <w:lang w:val="en-GB"/>
        </w:rPr>
        <w:t>assessee</w:t>
      </w:r>
      <w:r w:rsidR="00312CC2" w:rsidRPr="00F4237D">
        <w:rPr>
          <w:lang w:val="en-GB"/>
        </w:rPr>
        <w:t>'s claims in the grounds of appeal, regarding these revenues, finds that</w:t>
      </w:r>
      <w:r w:rsidR="00D21DD4" w:rsidRPr="00F4237D">
        <w:rPr>
          <w:lang w:val="en-GB"/>
        </w:rPr>
        <w:t>:</w:t>
      </w:r>
    </w:p>
    <w:p w14:paraId="724CFC30" w14:textId="668943A2" w:rsidR="000916FB" w:rsidRPr="00F4237D" w:rsidRDefault="00312CC2">
      <w:pPr>
        <w:pStyle w:val="ListParagraph"/>
        <w:widowControl w:val="0"/>
        <w:numPr>
          <w:ilvl w:val="1"/>
          <w:numId w:val="17"/>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In the </w:t>
      </w:r>
      <w:r w:rsidR="0066795F" w:rsidRPr="00F4237D">
        <w:rPr>
          <w:lang w:val="en-GB"/>
        </w:rPr>
        <w:t>vetting declaration of assets</w:t>
      </w:r>
      <w:r w:rsidRPr="00F4237D">
        <w:rPr>
          <w:lang w:val="en-GB"/>
        </w:rPr>
        <w:t xml:space="preserve"> and in the annual periodic declarations, </w:t>
      </w:r>
      <w:r w:rsidR="00E57BFB" w:rsidRPr="00F4237D">
        <w:rPr>
          <w:lang w:val="en-GB"/>
        </w:rPr>
        <w:t>the person related to the assessee</w:t>
      </w:r>
      <w:r w:rsidRPr="00F4237D">
        <w:rPr>
          <w:lang w:val="en-GB"/>
        </w:rPr>
        <w:t xml:space="preserve"> has not declared income from employment with the company "Botime Periodike </w:t>
      </w:r>
      <w:r w:rsidR="00375487" w:rsidRPr="00F4237D">
        <w:rPr>
          <w:lang w:val="en-GB"/>
        </w:rPr>
        <w:t>Spektër</w:t>
      </w:r>
      <w:r w:rsidRPr="00F4237D">
        <w:rPr>
          <w:lang w:val="en-GB"/>
        </w:rPr>
        <w:t>" ShA</w:t>
      </w:r>
      <w:r w:rsidR="000916FB" w:rsidRPr="00F4237D">
        <w:rPr>
          <w:lang w:val="en-GB"/>
        </w:rPr>
        <w:t>.</w:t>
      </w:r>
    </w:p>
    <w:p w14:paraId="271DC4A6" w14:textId="52C367DD" w:rsidR="00025536" w:rsidRPr="00F4237D" w:rsidRDefault="00312CC2">
      <w:pPr>
        <w:pStyle w:val="ListParagraph"/>
        <w:widowControl w:val="0"/>
        <w:numPr>
          <w:ilvl w:val="1"/>
          <w:numId w:val="17"/>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As </w:t>
      </w:r>
      <w:r w:rsidR="0066795F" w:rsidRPr="00F4237D">
        <w:rPr>
          <w:lang w:val="en-GB"/>
        </w:rPr>
        <w:t xml:space="preserve">to the </w:t>
      </w:r>
      <w:r w:rsidRPr="00F4237D">
        <w:rPr>
          <w:lang w:val="en-GB"/>
        </w:rPr>
        <w:t xml:space="preserve">above, by analyzing in harmony with each other the acts of the </w:t>
      </w:r>
      <w:r w:rsidR="009A6FD4" w:rsidRPr="00F4237D">
        <w:rPr>
          <w:lang w:val="en-GB"/>
        </w:rPr>
        <w:t>Commission</w:t>
      </w:r>
      <w:r w:rsidRPr="00F4237D">
        <w:rPr>
          <w:lang w:val="en-GB"/>
        </w:rPr>
        <w:t xml:space="preserve">'s </w:t>
      </w:r>
      <w:r w:rsidR="0066795F" w:rsidRPr="00F4237D">
        <w:rPr>
          <w:lang w:val="en-GB"/>
        </w:rPr>
        <w:t xml:space="preserve">file </w:t>
      </w:r>
      <w:r w:rsidRPr="00F4237D">
        <w:rPr>
          <w:lang w:val="en-GB"/>
        </w:rPr>
        <w:t xml:space="preserve">with those </w:t>
      </w:r>
      <w:r w:rsidR="0066795F" w:rsidRPr="00F4237D">
        <w:rPr>
          <w:lang w:val="en-GB"/>
        </w:rPr>
        <w:t>provided b</w:t>
      </w:r>
      <w:r w:rsidRPr="00F4237D">
        <w:rPr>
          <w:lang w:val="en-GB"/>
        </w:rPr>
        <w:t xml:space="preserve">y the assessee, in </w:t>
      </w:r>
      <w:r w:rsidR="00202E66" w:rsidRPr="00F4237D">
        <w:rPr>
          <w:lang w:val="en-GB"/>
        </w:rPr>
        <w:t>the LSU</w:t>
      </w:r>
      <w:r w:rsidRPr="00F4237D">
        <w:rPr>
          <w:lang w:val="en-GB"/>
        </w:rPr>
        <w:t xml:space="preserve">'s assessment, although it may seem credible that the </w:t>
      </w:r>
      <w:r w:rsidR="00B10EF7" w:rsidRPr="00F4237D">
        <w:rPr>
          <w:lang w:val="en-GB"/>
        </w:rPr>
        <w:t>related person</w:t>
      </w:r>
      <w:r w:rsidRPr="00F4237D">
        <w:rPr>
          <w:lang w:val="en-GB"/>
        </w:rPr>
        <w:t xml:space="preserve"> worked at "Botime Periodike Spektër" ShA, taking into consideration here the articles in the newspapers of the time "Shekulli", interwoven with the confirmations of the company's administrators, on the other hand the realization of the claimed income in the amount of </w:t>
      </w:r>
      <w:r w:rsidR="00F963B4" w:rsidRPr="00F4237D">
        <w:rPr>
          <w:lang w:val="en-GB"/>
        </w:rPr>
        <w:t xml:space="preserve">ALL </w:t>
      </w:r>
      <w:r w:rsidRPr="00F4237D">
        <w:rPr>
          <w:lang w:val="en-GB"/>
        </w:rPr>
        <w:t xml:space="preserve">4,800,000, remains at a declarative level, unspecified in any form that would confirm their existence and exact </w:t>
      </w:r>
      <w:r w:rsidR="0066795F" w:rsidRPr="00F4237D">
        <w:rPr>
          <w:lang w:val="en-GB"/>
        </w:rPr>
        <w:t>balance</w:t>
      </w:r>
      <w:r w:rsidRPr="00F4237D">
        <w:rPr>
          <w:lang w:val="en-GB"/>
        </w:rPr>
        <w:t xml:space="preserve">, as </w:t>
      </w:r>
      <w:r w:rsidR="0066795F" w:rsidRPr="00F4237D">
        <w:rPr>
          <w:lang w:val="en-GB"/>
        </w:rPr>
        <w:t xml:space="preserve">there is </w:t>
      </w:r>
      <w:r w:rsidRPr="00F4237D">
        <w:rPr>
          <w:lang w:val="en-GB"/>
        </w:rPr>
        <w:t xml:space="preserve">no trace, in the </w:t>
      </w:r>
      <w:r w:rsidR="0066795F" w:rsidRPr="00F4237D">
        <w:rPr>
          <w:lang w:val="en-GB"/>
        </w:rPr>
        <w:t>vetting declaration of assets</w:t>
      </w:r>
      <w:r w:rsidRPr="00F4237D">
        <w:rPr>
          <w:lang w:val="en-GB"/>
        </w:rPr>
        <w:t xml:space="preserve">, the periodic annual </w:t>
      </w:r>
      <w:r w:rsidR="0066795F" w:rsidRPr="00F4237D">
        <w:rPr>
          <w:lang w:val="en-GB"/>
        </w:rPr>
        <w:t>declarations</w:t>
      </w:r>
      <w:r w:rsidRPr="00F4237D">
        <w:rPr>
          <w:lang w:val="en-GB"/>
        </w:rPr>
        <w:t>, in the bank accounts or in any other legal documentation that would show and prove their realization to the claimed extent.</w:t>
      </w:r>
    </w:p>
    <w:p w14:paraId="3638C8C1" w14:textId="450A4682" w:rsidR="00025536" w:rsidRPr="00F4237D" w:rsidRDefault="00916EC8">
      <w:pPr>
        <w:pStyle w:val="ListParagraph"/>
        <w:widowControl w:val="0"/>
        <w:numPr>
          <w:ilvl w:val="1"/>
          <w:numId w:val="17"/>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The accurate </w:t>
      </w:r>
      <w:r w:rsidR="00BF3369" w:rsidRPr="00F4237D">
        <w:rPr>
          <w:lang w:val="en-GB"/>
        </w:rPr>
        <w:t xml:space="preserve">estimation </w:t>
      </w:r>
      <w:r w:rsidRPr="00F4237D">
        <w:rPr>
          <w:lang w:val="en-GB"/>
        </w:rPr>
        <w:t xml:space="preserve">of legitimate income, </w:t>
      </w:r>
      <w:r w:rsidR="00BF3369" w:rsidRPr="00F4237D">
        <w:rPr>
          <w:lang w:val="en-GB"/>
        </w:rPr>
        <w:t xml:space="preserve">for purposes of </w:t>
      </w:r>
      <w:r w:rsidR="0013116C" w:rsidRPr="00F4237D">
        <w:rPr>
          <w:rFonts w:eastAsia="MS Mincho"/>
          <w:bCs/>
          <w:lang w:val="en-GB"/>
        </w:rPr>
        <w:t xml:space="preserve">audit </w:t>
      </w:r>
      <w:r w:rsidRPr="00F4237D">
        <w:rPr>
          <w:lang w:val="en-GB"/>
        </w:rPr>
        <w:t xml:space="preserve">of the </w:t>
      </w:r>
      <w:r w:rsidR="00BF3369" w:rsidRPr="00F4237D">
        <w:rPr>
          <w:lang w:val="en-GB"/>
        </w:rPr>
        <w:t xml:space="preserve">asset </w:t>
      </w:r>
      <w:r w:rsidRPr="00F4237D">
        <w:rPr>
          <w:lang w:val="en-GB"/>
        </w:rPr>
        <w:t xml:space="preserve">criterion in the </w:t>
      </w:r>
      <w:r w:rsidR="008234A7" w:rsidRPr="00F4237D">
        <w:rPr>
          <w:lang w:val="en-GB"/>
        </w:rPr>
        <w:t>re-evaluation</w:t>
      </w:r>
      <w:r w:rsidRPr="00F4237D">
        <w:rPr>
          <w:lang w:val="en-GB"/>
        </w:rPr>
        <w:t xml:space="preserve"> process, is enabled for those incomes that meet the standard of legitimate income, according to the provisions of Article D, para. 3 of the Annex to the Constitution, are declared and proven and confirmed as such, only on the basis of documents from state institutions. Consequently, as long as the </w:t>
      </w:r>
      <w:r w:rsidR="00223AD4" w:rsidRPr="00F4237D">
        <w:rPr>
          <w:rFonts w:eastAsia="MS Mincho"/>
          <w:bCs/>
          <w:lang w:val="en-GB"/>
        </w:rPr>
        <w:t>assessee</w:t>
      </w:r>
      <w:r w:rsidR="00223AD4" w:rsidRPr="00F4237D">
        <w:rPr>
          <w:lang w:val="en-GB"/>
        </w:rPr>
        <w:t xml:space="preserve"> </w:t>
      </w:r>
      <w:r w:rsidRPr="00F4237D">
        <w:rPr>
          <w:lang w:val="en-GB"/>
        </w:rPr>
        <w:t xml:space="preserve">and the related person have not </w:t>
      </w:r>
      <w:r w:rsidR="00BF3369" w:rsidRPr="00F4237D">
        <w:rPr>
          <w:lang w:val="en-GB"/>
        </w:rPr>
        <w:t>dis</w:t>
      </w:r>
      <w:r w:rsidRPr="00F4237D">
        <w:rPr>
          <w:lang w:val="en-GB"/>
        </w:rPr>
        <w:t xml:space="preserve">proven the burden of proof, these undeclared incomes in the </w:t>
      </w:r>
      <w:r w:rsidR="004F4D2D" w:rsidRPr="00F4237D">
        <w:rPr>
          <w:lang w:val="en-GB"/>
        </w:rPr>
        <w:t>vetting declaration of assets</w:t>
      </w:r>
      <w:r w:rsidR="00BF3369" w:rsidRPr="00F4237D">
        <w:rPr>
          <w:lang w:val="en-GB"/>
        </w:rPr>
        <w:t xml:space="preserve">, based on the </w:t>
      </w:r>
      <w:r w:rsidRPr="00F4237D">
        <w:rPr>
          <w:lang w:val="en-GB"/>
        </w:rPr>
        <w:t>acts</w:t>
      </w:r>
      <w:r w:rsidR="00BF3369" w:rsidRPr="00F4237D">
        <w:rPr>
          <w:lang w:val="en-GB"/>
        </w:rPr>
        <w:t xml:space="preserve"> as they appear in the file, </w:t>
      </w:r>
      <w:r w:rsidRPr="00F4237D">
        <w:rPr>
          <w:lang w:val="en-GB"/>
        </w:rPr>
        <w:t>for the purpose of this process do not pass the test of provability and, consequently, the test of their legality</w:t>
      </w:r>
      <w:r w:rsidR="00025536" w:rsidRPr="00F4237D">
        <w:rPr>
          <w:rFonts w:eastAsiaTheme="minorHAnsi"/>
          <w:lang w:val="en-GB"/>
        </w:rPr>
        <w:t>.</w:t>
      </w:r>
    </w:p>
    <w:p w14:paraId="3EF96AEB" w14:textId="5B942CB3" w:rsidR="00673FCC" w:rsidRPr="00F4237D" w:rsidRDefault="00916EC8">
      <w:pPr>
        <w:pStyle w:val="ListParagraph"/>
        <w:widowControl w:val="0"/>
        <w:numPr>
          <w:ilvl w:val="1"/>
          <w:numId w:val="17"/>
        </w:numPr>
        <w:tabs>
          <w:tab w:val="left" w:pos="630"/>
        </w:tabs>
        <w:autoSpaceDE w:val="0"/>
        <w:autoSpaceDN w:val="0"/>
        <w:adjustRightInd w:val="0"/>
        <w:spacing w:after="120" w:line="276" w:lineRule="auto"/>
        <w:ind w:left="0" w:firstLine="0"/>
        <w:contextualSpacing w:val="0"/>
        <w:jc w:val="both"/>
        <w:rPr>
          <w:lang w:val="en-GB"/>
        </w:rPr>
      </w:pPr>
      <w:r w:rsidRPr="00F4237D">
        <w:rPr>
          <w:rFonts w:eastAsiaTheme="minorHAnsi"/>
          <w:lang w:val="en-GB"/>
        </w:rPr>
        <w:t xml:space="preserve">The notarial statements, copies of balance sheets or financial statement data of the company "Botime Periodike </w:t>
      </w:r>
      <w:r w:rsidR="00375487" w:rsidRPr="00F4237D">
        <w:rPr>
          <w:rFonts w:eastAsiaTheme="minorHAnsi"/>
          <w:lang w:val="en-GB"/>
        </w:rPr>
        <w:t>Spektër</w:t>
      </w:r>
      <w:r w:rsidRPr="00F4237D">
        <w:rPr>
          <w:rFonts w:eastAsiaTheme="minorHAnsi"/>
          <w:lang w:val="en-GB"/>
        </w:rPr>
        <w:t xml:space="preserve">" and the settlement of tax liabilities by it for 2005, contrary to what the </w:t>
      </w:r>
      <w:r w:rsidR="00223AD4" w:rsidRPr="00F4237D">
        <w:rPr>
          <w:rFonts w:eastAsia="MS Mincho"/>
          <w:bCs/>
          <w:lang w:val="en-GB"/>
        </w:rPr>
        <w:t>assessee</w:t>
      </w:r>
      <w:r w:rsidR="00223AD4" w:rsidRPr="00F4237D">
        <w:rPr>
          <w:rFonts w:eastAsiaTheme="minorHAnsi"/>
          <w:lang w:val="en-GB"/>
        </w:rPr>
        <w:t xml:space="preserve"> </w:t>
      </w:r>
      <w:r w:rsidRPr="00F4237D">
        <w:rPr>
          <w:rFonts w:eastAsiaTheme="minorHAnsi"/>
          <w:lang w:val="en-GB"/>
        </w:rPr>
        <w:t xml:space="preserve">claims, are not sufficient for the purpose of this process, to </w:t>
      </w:r>
      <w:r w:rsidRPr="00F4237D">
        <w:rPr>
          <w:rFonts w:eastAsiaTheme="minorHAnsi"/>
          <w:lang w:val="en-GB"/>
        </w:rPr>
        <w:lastRenderedPageBreak/>
        <w:t xml:space="preserve">legitimize the claims on the realization of income claimed by the </w:t>
      </w:r>
      <w:r w:rsidR="000B0659" w:rsidRPr="00F4237D">
        <w:rPr>
          <w:rFonts w:eastAsia="MS Mincho"/>
          <w:lang w:val="en-GB" w:eastAsia="sq-AL"/>
        </w:rPr>
        <w:t>related person</w:t>
      </w:r>
      <w:r w:rsidRPr="00F4237D">
        <w:rPr>
          <w:rFonts w:eastAsiaTheme="minorHAnsi"/>
          <w:lang w:val="en-GB"/>
        </w:rPr>
        <w:t xml:space="preserve"> from employment in this company.</w:t>
      </w:r>
    </w:p>
    <w:p w14:paraId="140834A4" w14:textId="230EB7BF" w:rsidR="00A02128" w:rsidRPr="00F4237D" w:rsidRDefault="00916EC8">
      <w:pPr>
        <w:pStyle w:val="ListParagraph"/>
        <w:widowControl w:val="0"/>
        <w:numPr>
          <w:ilvl w:val="1"/>
          <w:numId w:val="17"/>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In conclusion of the above, </w:t>
      </w:r>
      <w:r w:rsidR="00202E66" w:rsidRPr="00F4237D">
        <w:rPr>
          <w:lang w:val="en-GB"/>
        </w:rPr>
        <w:t>the LSU</w:t>
      </w:r>
      <w:r w:rsidRPr="00F4237D">
        <w:rPr>
          <w:lang w:val="en-GB"/>
        </w:rPr>
        <w:t xml:space="preserve"> </w:t>
      </w:r>
      <w:r w:rsidR="00BF3369" w:rsidRPr="00F4237D">
        <w:rPr>
          <w:lang w:val="en-GB"/>
        </w:rPr>
        <w:t xml:space="preserve">notes </w:t>
      </w:r>
      <w:r w:rsidRPr="00F4237D">
        <w:rPr>
          <w:lang w:val="en-GB"/>
        </w:rPr>
        <w:t xml:space="preserve">that the assessee and the related person are financially </w:t>
      </w:r>
      <w:r w:rsidR="00BF3369" w:rsidRPr="00F4237D">
        <w:rPr>
          <w:lang w:val="en-GB"/>
        </w:rPr>
        <w:t xml:space="preserve">incapable </w:t>
      </w:r>
      <w:r w:rsidRPr="00F4237D">
        <w:rPr>
          <w:lang w:val="en-GB"/>
        </w:rPr>
        <w:t xml:space="preserve">to </w:t>
      </w:r>
      <w:r w:rsidR="00BF3369" w:rsidRPr="00F4237D">
        <w:rPr>
          <w:lang w:val="en-GB"/>
        </w:rPr>
        <w:t>generate the</w:t>
      </w:r>
      <w:r w:rsidRPr="00F4237D">
        <w:rPr>
          <w:lang w:val="en-GB"/>
        </w:rPr>
        <w:t xml:space="preserve"> value </w:t>
      </w:r>
      <w:r w:rsidR="00BF3369" w:rsidRPr="00F4237D">
        <w:rPr>
          <w:lang w:val="en-GB"/>
        </w:rPr>
        <w:t xml:space="preserve">for </w:t>
      </w:r>
      <w:r w:rsidRPr="00F4237D">
        <w:rPr>
          <w:lang w:val="en-GB"/>
        </w:rPr>
        <w:t xml:space="preserve">the purchase of shares in the company “Remonti Elektrik” ShA, in the amount of (-) ALL 8,303,809, on 11.09.2013. As explained above, </w:t>
      </w:r>
      <w:r w:rsidR="00BF3369" w:rsidRPr="00F4237D">
        <w:rPr>
          <w:lang w:val="en-GB"/>
        </w:rPr>
        <w:t xml:space="preserve">under </w:t>
      </w:r>
      <w:r w:rsidRPr="00F4237D">
        <w:rPr>
          <w:lang w:val="en-GB"/>
        </w:rPr>
        <w:t xml:space="preserve">the conditions where the existence of the resources declared by the </w:t>
      </w:r>
      <w:r w:rsidR="00223AD4" w:rsidRPr="00F4237D">
        <w:rPr>
          <w:rFonts w:eastAsia="MS Mincho"/>
          <w:bCs/>
          <w:lang w:val="en-GB"/>
        </w:rPr>
        <w:t>assessee</w:t>
      </w:r>
      <w:r w:rsidR="00223AD4" w:rsidRPr="00F4237D">
        <w:rPr>
          <w:lang w:val="en-GB"/>
        </w:rPr>
        <w:t xml:space="preserve"> </w:t>
      </w:r>
      <w:r w:rsidRPr="00F4237D">
        <w:rPr>
          <w:lang w:val="en-GB"/>
        </w:rPr>
        <w:t xml:space="preserve">is not proven, </w:t>
      </w:r>
      <w:r w:rsidR="00BF3369" w:rsidRPr="00F4237D">
        <w:rPr>
          <w:lang w:val="en-GB"/>
        </w:rPr>
        <w:t xml:space="preserve">her </w:t>
      </w:r>
      <w:r w:rsidRPr="00F4237D">
        <w:rPr>
          <w:lang w:val="en-GB"/>
        </w:rPr>
        <w:t xml:space="preserve">claim for conducting a cumulative analysis and the possibility of carrying them </w:t>
      </w:r>
      <w:r w:rsidR="00BF3369" w:rsidRPr="00F4237D">
        <w:rPr>
          <w:lang w:val="en-GB"/>
        </w:rPr>
        <w:t xml:space="preserve">over, is also unfounded. </w:t>
      </w:r>
    </w:p>
    <w:p w14:paraId="6DB2C38E" w14:textId="77777777" w:rsidR="00A02128" w:rsidRPr="00F4237D" w:rsidRDefault="00A02128" w:rsidP="0068471C">
      <w:pPr>
        <w:autoSpaceDE w:val="0"/>
        <w:autoSpaceDN w:val="0"/>
        <w:adjustRightInd w:val="0"/>
        <w:ind w:left="420"/>
        <w:rPr>
          <w:rFonts w:eastAsiaTheme="minorHAnsi"/>
          <w:color w:val="000000"/>
          <w:sz w:val="23"/>
          <w:szCs w:val="23"/>
          <w:lang w:val="en-GB"/>
          <w14:ligatures w14:val="standardContextual"/>
        </w:rPr>
      </w:pPr>
    </w:p>
    <w:p w14:paraId="63895A81" w14:textId="337B3DD0" w:rsidR="009E009E" w:rsidRPr="00F4237D" w:rsidRDefault="00BF3369" w:rsidP="009B546B">
      <w:pPr>
        <w:pStyle w:val="Default"/>
        <w:spacing w:after="120" w:line="276" w:lineRule="auto"/>
        <w:jc w:val="both"/>
        <w:rPr>
          <w:b/>
          <w:bCs/>
          <w:i/>
          <w:iCs/>
          <w:color w:val="auto"/>
          <w:lang w:val="en-GB"/>
        </w:rPr>
      </w:pPr>
      <w:r w:rsidRPr="00F4237D">
        <w:rPr>
          <w:b/>
          <w:bCs/>
          <w:i/>
          <w:iCs/>
          <w:color w:val="auto"/>
          <w:lang w:val="en-GB"/>
        </w:rPr>
        <w:t xml:space="preserve">Regarding the financial analysis for the vetting period October </w:t>
      </w:r>
      <w:r w:rsidR="009E009E" w:rsidRPr="00F4237D">
        <w:rPr>
          <w:b/>
          <w:bCs/>
          <w:i/>
          <w:iCs/>
          <w:color w:val="auto"/>
          <w:lang w:val="en-GB"/>
        </w:rPr>
        <w:t>2006 – 2016</w:t>
      </w:r>
    </w:p>
    <w:p w14:paraId="06570629" w14:textId="5F9C7D44" w:rsidR="00187704" w:rsidRPr="00F4237D" w:rsidRDefault="00916EC8" w:rsidP="00016CD5">
      <w:pPr>
        <w:pStyle w:val="ListParagraph"/>
        <w:widowControl w:val="0"/>
        <w:numPr>
          <w:ilvl w:val="0"/>
          <w:numId w:val="23"/>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The </w:t>
      </w:r>
      <w:r w:rsidR="009A6FD4" w:rsidRPr="00F4237D">
        <w:rPr>
          <w:lang w:val="en-GB"/>
        </w:rPr>
        <w:t>Commission</w:t>
      </w:r>
      <w:r w:rsidRPr="00F4237D">
        <w:rPr>
          <w:lang w:val="en-GB"/>
        </w:rPr>
        <w:t xml:space="preserve"> initially, regarding the assets created, expenses and savings declared, verified and compared the compliance of the assessee's declarations in the declarations of private/annual property interests, the </w:t>
      </w:r>
      <w:r w:rsidR="00227CCD" w:rsidRPr="00F4237D">
        <w:rPr>
          <w:lang w:val="en-GB"/>
        </w:rPr>
        <w:t>vetting declaration of assets</w:t>
      </w:r>
      <w:r w:rsidRPr="00F4237D">
        <w:rPr>
          <w:lang w:val="en-GB"/>
        </w:rPr>
        <w:t xml:space="preserve">, as well as in other acts in the </w:t>
      </w:r>
      <w:r w:rsidR="009A6FD4" w:rsidRPr="00F4237D">
        <w:rPr>
          <w:lang w:val="en-GB"/>
        </w:rPr>
        <w:t>Commission</w:t>
      </w:r>
      <w:r w:rsidRPr="00F4237D">
        <w:rPr>
          <w:lang w:val="en-GB"/>
        </w:rPr>
        <w:t xml:space="preserve">'s file, and drafted the financial analysis of the assessee for the period October 2006 – 2016, which resulted in </w:t>
      </w:r>
      <w:r w:rsidR="00712C46" w:rsidRPr="00F4237D">
        <w:rPr>
          <w:lang w:val="en-GB"/>
        </w:rPr>
        <w:t xml:space="preserve">shortage </w:t>
      </w:r>
      <w:r w:rsidRPr="00F4237D">
        <w:rPr>
          <w:lang w:val="en-GB"/>
        </w:rPr>
        <w:t>in the total value (-)</w:t>
      </w:r>
      <w:r w:rsidR="00BF3369" w:rsidRPr="00F4237D">
        <w:rPr>
          <w:lang w:val="en-GB"/>
        </w:rPr>
        <w:t>ALL</w:t>
      </w:r>
      <w:r w:rsidRPr="00F4237D">
        <w:rPr>
          <w:lang w:val="en-GB"/>
        </w:rPr>
        <w:t xml:space="preserve"> 53,829,092, mainly from investments made by her cohabitant in the years 2013 – 2015. The </w:t>
      </w:r>
      <w:r w:rsidR="009A6FD4" w:rsidRPr="00F4237D">
        <w:rPr>
          <w:lang w:val="en-GB"/>
        </w:rPr>
        <w:t>Commission</w:t>
      </w:r>
      <w:r w:rsidRPr="00F4237D">
        <w:rPr>
          <w:lang w:val="en-GB"/>
        </w:rPr>
        <w:t xml:space="preserve"> </w:t>
      </w:r>
      <w:r w:rsidR="000B0659" w:rsidRPr="00F4237D">
        <w:rPr>
          <w:rFonts w:eastAsia="MS Mincho"/>
          <w:lang w:val="en-GB"/>
        </w:rPr>
        <w:t xml:space="preserve">shifted </w:t>
      </w:r>
      <w:r w:rsidR="00712C46" w:rsidRPr="00F4237D">
        <w:rPr>
          <w:rFonts w:eastAsia="MS Mincho"/>
          <w:lang w:val="en-GB"/>
        </w:rPr>
        <w:t xml:space="preserve">her </w:t>
      </w:r>
      <w:r w:rsidRPr="00F4237D">
        <w:rPr>
          <w:lang w:val="en-GB"/>
        </w:rPr>
        <w:t>the burden of proof to prove the opposite of the result of the investigation, based on Article 52 of Law No. 84/2016 on the financial i</w:t>
      </w:r>
      <w:r w:rsidR="00712C46" w:rsidRPr="00F4237D">
        <w:rPr>
          <w:lang w:val="en-GB"/>
        </w:rPr>
        <w:t xml:space="preserve">ncapacity </w:t>
      </w:r>
      <w:r w:rsidRPr="00F4237D">
        <w:rPr>
          <w:lang w:val="en-GB"/>
        </w:rPr>
        <w:t>resulting during the investigation</w:t>
      </w:r>
      <w:r w:rsidR="009E009E" w:rsidRPr="00F4237D">
        <w:rPr>
          <w:lang w:val="en-GB"/>
        </w:rPr>
        <w:t xml:space="preserve">. </w:t>
      </w:r>
    </w:p>
    <w:p w14:paraId="0C1D04DF" w14:textId="4EFB2F2A" w:rsidR="00187704" w:rsidRPr="00F4237D" w:rsidRDefault="00916EC8" w:rsidP="0009182F">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F4237D">
        <w:rPr>
          <w:lang w:val="en-GB"/>
        </w:rPr>
        <w:t xml:space="preserve">The </w:t>
      </w:r>
      <w:r w:rsidR="009A6FD4" w:rsidRPr="00F4237D">
        <w:rPr>
          <w:lang w:val="en-GB"/>
        </w:rPr>
        <w:t>Commission</w:t>
      </w:r>
      <w:r w:rsidRPr="00F4237D">
        <w:rPr>
          <w:lang w:val="en-GB"/>
        </w:rPr>
        <w:t xml:space="preserve">, after evaluating the explanations and evidence submitted by the </w:t>
      </w:r>
      <w:r w:rsidR="00223AD4" w:rsidRPr="00F4237D">
        <w:rPr>
          <w:rFonts w:eastAsia="MS Mincho"/>
          <w:bCs/>
          <w:lang w:val="en-GB"/>
        </w:rPr>
        <w:t>assessee</w:t>
      </w:r>
      <w:r w:rsidRPr="00F4237D">
        <w:rPr>
          <w:lang w:val="en-GB"/>
        </w:rPr>
        <w:t xml:space="preserve">, conducted a financial analysis for the </w:t>
      </w:r>
      <w:r w:rsidR="00712C46" w:rsidRPr="00F4237D">
        <w:rPr>
          <w:lang w:val="en-GB"/>
        </w:rPr>
        <w:t xml:space="preserve">vetting </w:t>
      </w:r>
      <w:r w:rsidRPr="00F4237D">
        <w:rPr>
          <w:lang w:val="en-GB"/>
        </w:rPr>
        <w:t xml:space="preserve">period, from which it resulted that the assessee has financial </w:t>
      </w:r>
      <w:r w:rsidR="00712C46" w:rsidRPr="00F4237D">
        <w:rPr>
          <w:lang w:val="en-GB"/>
        </w:rPr>
        <w:t xml:space="preserve">incapacity </w:t>
      </w:r>
      <w:r w:rsidRPr="00F4237D">
        <w:rPr>
          <w:lang w:val="en-GB"/>
        </w:rPr>
        <w:t>in the total amount of (-) ALL 5,519,258.</w:t>
      </w:r>
      <w:r w:rsidR="009E009E" w:rsidRPr="00F4237D">
        <w:rPr>
          <w:rStyle w:val="FootnoteReference"/>
          <w:lang w:val="en-GB"/>
        </w:rPr>
        <w:footnoteReference w:id="52"/>
      </w:r>
      <w:r w:rsidR="009E009E" w:rsidRPr="00F4237D">
        <w:rPr>
          <w:lang w:val="en-GB"/>
        </w:rPr>
        <w:t>, specifi</w:t>
      </w:r>
      <w:r w:rsidR="00712C46" w:rsidRPr="00F4237D">
        <w:rPr>
          <w:lang w:val="en-GB"/>
        </w:rPr>
        <w:t>cally in the years 2</w:t>
      </w:r>
      <w:r w:rsidR="009E009E" w:rsidRPr="00F4237D">
        <w:rPr>
          <w:lang w:val="en-GB"/>
        </w:rPr>
        <w:t xml:space="preserve">013 – 2014. </w:t>
      </w:r>
      <w:bookmarkStart w:id="19" w:name="_Hlk196841192"/>
      <w:bookmarkEnd w:id="10"/>
    </w:p>
    <w:p w14:paraId="6D4FDAA2" w14:textId="7DFDEDA6" w:rsidR="009E009E" w:rsidRPr="00F4237D" w:rsidRDefault="00DA234E">
      <w:pPr>
        <w:pStyle w:val="ListParagraph"/>
        <w:widowControl w:val="0"/>
        <w:numPr>
          <w:ilvl w:val="1"/>
          <w:numId w:val="20"/>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The assessee</w:t>
      </w:r>
      <w:r w:rsidR="009E009E" w:rsidRPr="00F4237D">
        <w:rPr>
          <w:lang w:val="en-GB"/>
        </w:rPr>
        <w:t xml:space="preserve">, </w:t>
      </w:r>
      <w:bookmarkEnd w:id="19"/>
      <w:r w:rsidR="00AB59D2" w:rsidRPr="00F4237D">
        <w:rPr>
          <w:lang w:val="en-GB"/>
        </w:rPr>
        <w:t xml:space="preserve">in the grounds of appeal, contested the </w:t>
      </w:r>
      <w:r w:rsidR="009A6FD4" w:rsidRPr="00F4237D">
        <w:rPr>
          <w:lang w:val="en-GB"/>
        </w:rPr>
        <w:t>Commission</w:t>
      </w:r>
      <w:r w:rsidR="00AB59D2" w:rsidRPr="00F4237D">
        <w:rPr>
          <w:lang w:val="en-GB"/>
        </w:rPr>
        <w:t>'s conclusion, claiming that</w:t>
      </w:r>
      <w:r w:rsidR="009E009E" w:rsidRPr="00F4237D">
        <w:rPr>
          <w:lang w:val="en-GB"/>
        </w:rPr>
        <w:t>:</w:t>
      </w:r>
    </w:p>
    <w:p w14:paraId="2B836D5E" w14:textId="63807AFA" w:rsidR="009E009E" w:rsidRPr="00F4237D" w:rsidRDefault="00AB59D2" w:rsidP="00712C46">
      <w:pPr>
        <w:pStyle w:val="ListParagraph"/>
        <w:widowControl w:val="0"/>
        <w:numPr>
          <w:ilvl w:val="0"/>
          <w:numId w:val="25"/>
        </w:numPr>
        <w:autoSpaceDE w:val="0"/>
        <w:autoSpaceDN w:val="0"/>
        <w:adjustRightInd w:val="0"/>
        <w:spacing w:after="120" w:line="276" w:lineRule="auto"/>
        <w:ind w:left="0" w:firstLine="0"/>
        <w:contextualSpacing w:val="0"/>
        <w:jc w:val="both"/>
        <w:rPr>
          <w:lang w:val="en-GB"/>
        </w:rPr>
      </w:pPr>
      <w:r w:rsidRPr="00F4237D">
        <w:rPr>
          <w:lang w:val="en-GB"/>
        </w:rPr>
        <w:t xml:space="preserve">The negative balance established by the </w:t>
      </w:r>
      <w:r w:rsidR="009A6FD4" w:rsidRPr="00F4237D">
        <w:rPr>
          <w:lang w:val="en-GB"/>
        </w:rPr>
        <w:t>Commission</w:t>
      </w:r>
      <w:r w:rsidRPr="00F4237D">
        <w:rPr>
          <w:lang w:val="en-GB"/>
        </w:rPr>
        <w:t xml:space="preserve"> is reflected only for the years 2013-2014, due to the non-recognition of a part of the income that the related person has secured from employment, services and consultancy </w:t>
      </w:r>
      <w:r w:rsidR="00320977" w:rsidRPr="00F4237D">
        <w:rPr>
          <w:lang w:val="en-GB"/>
        </w:rPr>
        <w:t xml:space="preserve">provided </w:t>
      </w:r>
      <w:r w:rsidRPr="00F4237D">
        <w:rPr>
          <w:lang w:val="en-GB"/>
        </w:rPr>
        <w:t xml:space="preserve">for </w:t>
      </w:r>
      <w:r w:rsidR="00320977" w:rsidRPr="00F4237D">
        <w:rPr>
          <w:lang w:val="en-GB"/>
        </w:rPr>
        <w:t xml:space="preserve">several </w:t>
      </w:r>
      <w:r w:rsidRPr="00F4237D">
        <w:rPr>
          <w:lang w:val="en-GB"/>
        </w:rPr>
        <w:t xml:space="preserve">years, long before </w:t>
      </w:r>
      <w:r w:rsidR="00320977" w:rsidRPr="00F4237D">
        <w:rPr>
          <w:lang w:val="en-GB"/>
        </w:rPr>
        <w:t xml:space="preserve">being in the capacity </w:t>
      </w:r>
      <w:r w:rsidRPr="00F4237D">
        <w:rPr>
          <w:lang w:val="en-GB"/>
        </w:rPr>
        <w:t xml:space="preserve">of related person or declarant. The </w:t>
      </w:r>
      <w:r w:rsidR="00E57BFB" w:rsidRPr="00F4237D">
        <w:rPr>
          <w:lang w:val="en-GB"/>
        </w:rPr>
        <w:t xml:space="preserve">assessee </w:t>
      </w:r>
      <w:r w:rsidRPr="00F4237D">
        <w:rPr>
          <w:lang w:val="en-GB"/>
        </w:rPr>
        <w:t>has attempted to present and reflect with complete written documentation all the income, which passes the legality test set out in Article D para. 3 of the Annex to the Constitution</w:t>
      </w:r>
      <w:r w:rsidR="009E009E" w:rsidRPr="00F4237D">
        <w:rPr>
          <w:lang w:val="en-GB"/>
        </w:rPr>
        <w:t>.</w:t>
      </w:r>
    </w:p>
    <w:p w14:paraId="6C077401" w14:textId="7AF2AED5" w:rsidR="009E009E" w:rsidRPr="00F4237D" w:rsidRDefault="00AB59D2" w:rsidP="00712C46">
      <w:pPr>
        <w:pStyle w:val="ListParagraph"/>
        <w:widowControl w:val="0"/>
        <w:numPr>
          <w:ilvl w:val="0"/>
          <w:numId w:val="25"/>
        </w:numPr>
        <w:autoSpaceDE w:val="0"/>
        <w:autoSpaceDN w:val="0"/>
        <w:adjustRightInd w:val="0"/>
        <w:spacing w:after="120" w:line="276" w:lineRule="auto"/>
        <w:ind w:left="0" w:firstLine="0"/>
        <w:contextualSpacing w:val="0"/>
        <w:jc w:val="both"/>
        <w:rPr>
          <w:lang w:val="en-GB"/>
        </w:rPr>
      </w:pPr>
      <w:r w:rsidRPr="00F4237D">
        <w:rPr>
          <w:lang w:val="en-GB"/>
        </w:rPr>
        <w:t xml:space="preserve">Based on the arguments and evidence attached to this </w:t>
      </w:r>
      <w:r w:rsidR="00202E66" w:rsidRPr="00F4237D">
        <w:rPr>
          <w:lang w:val="en-GB"/>
        </w:rPr>
        <w:t>appeal</w:t>
      </w:r>
      <w:r w:rsidRPr="00F4237D">
        <w:rPr>
          <w:lang w:val="en-GB"/>
        </w:rPr>
        <w:t xml:space="preserve">, it results that the income of the </w:t>
      </w:r>
      <w:r w:rsidR="00223AD4" w:rsidRPr="00F4237D">
        <w:rPr>
          <w:lang w:val="en-GB"/>
        </w:rPr>
        <w:t xml:space="preserve">assessee </w:t>
      </w:r>
      <w:r w:rsidRPr="00F4237D">
        <w:rPr>
          <w:lang w:val="en-GB"/>
        </w:rPr>
        <w:t>'s family derives entirely from l</w:t>
      </w:r>
      <w:r w:rsidR="00320977" w:rsidRPr="00F4237D">
        <w:rPr>
          <w:lang w:val="en-GB"/>
        </w:rPr>
        <w:t xml:space="preserve">awful </w:t>
      </w:r>
      <w:r w:rsidRPr="00F4237D">
        <w:rPr>
          <w:lang w:val="en-GB"/>
        </w:rPr>
        <w:t>sources. They are transparent and truthfully reflected in the income section of the financial statements. This income fully covers the value of the net assets th</w:t>
      </w:r>
      <w:r w:rsidR="00320977" w:rsidRPr="00F4237D">
        <w:rPr>
          <w:lang w:val="en-GB"/>
        </w:rPr>
        <w:t xml:space="preserve">ey possess as a </w:t>
      </w:r>
      <w:r w:rsidRPr="00F4237D">
        <w:rPr>
          <w:lang w:val="en-GB"/>
        </w:rPr>
        <w:t>family</w:t>
      </w:r>
      <w:r w:rsidR="00320977" w:rsidRPr="00F4237D">
        <w:rPr>
          <w:lang w:val="en-GB"/>
        </w:rPr>
        <w:t xml:space="preserve">, </w:t>
      </w:r>
      <w:r w:rsidRPr="00F4237D">
        <w:rPr>
          <w:lang w:val="en-GB"/>
        </w:rPr>
        <w:t xml:space="preserve">as well as the costs necessary to </w:t>
      </w:r>
      <w:r w:rsidR="00D77E9D" w:rsidRPr="00F4237D">
        <w:rPr>
          <w:lang w:val="en-GB"/>
        </w:rPr>
        <w:t>cover living</w:t>
      </w:r>
      <w:r w:rsidRPr="00F4237D">
        <w:rPr>
          <w:lang w:val="en-GB"/>
        </w:rPr>
        <w:t xml:space="preserve"> expenses at the end of each of the periods clos</w:t>
      </w:r>
      <w:r w:rsidR="00D77E9D" w:rsidRPr="00F4237D">
        <w:rPr>
          <w:lang w:val="en-GB"/>
        </w:rPr>
        <w:t xml:space="preserve">ing </w:t>
      </w:r>
      <w:r w:rsidRPr="00F4237D">
        <w:rPr>
          <w:lang w:val="en-GB"/>
        </w:rPr>
        <w:t xml:space="preserve">on 31 December 2006- 2016. On the other hand, the </w:t>
      </w:r>
      <w:r w:rsidR="00223AD4" w:rsidRPr="00F4237D">
        <w:rPr>
          <w:lang w:val="en-GB"/>
        </w:rPr>
        <w:t xml:space="preserve">assessee </w:t>
      </w:r>
      <w:r w:rsidR="00D77E9D" w:rsidRPr="00F4237D">
        <w:rPr>
          <w:lang w:val="en-GB"/>
        </w:rPr>
        <w:t>expresses h</w:t>
      </w:r>
      <w:r w:rsidR="00BA74B7" w:rsidRPr="00F4237D">
        <w:rPr>
          <w:lang w:val="en-GB"/>
        </w:rPr>
        <w:t xml:space="preserve">er </w:t>
      </w:r>
      <w:r w:rsidRPr="00F4237D">
        <w:rPr>
          <w:lang w:val="en-GB"/>
        </w:rPr>
        <w:t xml:space="preserve">conviction that </w:t>
      </w:r>
      <w:r w:rsidR="00D77E9D" w:rsidRPr="00F4237D">
        <w:rPr>
          <w:lang w:val="en-GB"/>
        </w:rPr>
        <w:t xml:space="preserve">she </w:t>
      </w:r>
      <w:r w:rsidRPr="00F4237D">
        <w:rPr>
          <w:lang w:val="en-GB"/>
        </w:rPr>
        <w:t xml:space="preserve">has fulfilled the legal obligation to declare any assets acquired as spouses before and during cohabitation, a declaration which has been made in the </w:t>
      </w:r>
      <w:r w:rsidR="00264F40" w:rsidRPr="00F4237D">
        <w:rPr>
          <w:lang w:val="en-GB"/>
        </w:rPr>
        <w:t>PAD</w:t>
      </w:r>
      <w:r w:rsidRPr="00F4237D">
        <w:rPr>
          <w:lang w:val="en-GB"/>
        </w:rPr>
        <w:t xml:space="preserve">s; </w:t>
      </w:r>
      <w:r w:rsidR="00D77E9D" w:rsidRPr="00F4237D">
        <w:rPr>
          <w:lang w:val="en-GB"/>
        </w:rPr>
        <w:t xml:space="preserve">before </w:t>
      </w:r>
      <w:r w:rsidRPr="00F4237D">
        <w:rPr>
          <w:lang w:val="en-GB"/>
        </w:rPr>
        <w:t xml:space="preserve">HIDAACI; the </w:t>
      </w:r>
      <w:r w:rsidR="0066795F" w:rsidRPr="00F4237D">
        <w:rPr>
          <w:lang w:val="en-GB"/>
        </w:rPr>
        <w:t>Vetting declaration of assets</w:t>
      </w:r>
      <w:r w:rsidRPr="00F4237D">
        <w:rPr>
          <w:lang w:val="en-GB"/>
        </w:rPr>
        <w:t xml:space="preserve"> and </w:t>
      </w:r>
      <w:r w:rsidR="00D77E9D" w:rsidRPr="00F4237D">
        <w:rPr>
          <w:lang w:val="en-GB"/>
        </w:rPr>
        <w:t xml:space="preserve">at </w:t>
      </w:r>
      <w:r w:rsidRPr="00F4237D">
        <w:rPr>
          <w:lang w:val="en-GB"/>
        </w:rPr>
        <w:t xml:space="preserve">the </w:t>
      </w:r>
      <w:r w:rsidR="009A6FD4" w:rsidRPr="00F4237D">
        <w:rPr>
          <w:lang w:val="en-GB"/>
        </w:rPr>
        <w:t>Commission</w:t>
      </w:r>
      <w:r w:rsidRPr="00F4237D">
        <w:rPr>
          <w:lang w:val="en-GB"/>
        </w:rPr>
        <w:t xml:space="preserve">, achieving a reliable level of asset </w:t>
      </w:r>
      <w:r w:rsidR="0013116C" w:rsidRPr="00F4237D">
        <w:rPr>
          <w:lang w:val="en-GB"/>
        </w:rPr>
        <w:t>a</w:t>
      </w:r>
      <w:r w:rsidR="00D77E9D" w:rsidRPr="00F4237D">
        <w:rPr>
          <w:lang w:val="en-GB"/>
        </w:rPr>
        <w:t xml:space="preserve">ssessment; </w:t>
      </w:r>
      <w:r w:rsidR="00182157" w:rsidRPr="00F4237D">
        <w:rPr>
          <w:lang w:val="en-GB"/>
        </w:rPr>
        <w:t xml:space="preserve"> </w:t>
      </w:r>
    </w:p>
    <w:p w14:paraId="74FA47CA" w14:textId="43DA9233" w:rsidR="009E009E" w:rsidRPr="00F4237D" w:rsidRDefault="0065676D" w:rsidP="00D77E9D">
      <w:pPr>
        <w:pStyle w:val="ListParagraph"/>
        <w:widowControl w:val="0"/>
        <w:numPr>
          <w:ilvl w:val="0"/>
          <w:numId w:val="25"/>
        </w:numPr>
        <w:autoSpaceDE w:val="0"/>
        <w:autoSpaceDN w:val="0"/>
        <w:adjustRightInd w:val="0"/>
        <w:spacing w:after="120" w:line="276" w:lineRule="auto"/>
        <w:ind w:left="0" w:firstLine="0"/>
        <w:contextualSpacing w:val="0"/>
        <w:jc w:val="both"/>
        <w:rPr>
          <w:lang w:val="en-GB"/>
        </w:rPr>
      </w:pPr>
      <w:r w:rsidRPr="00F4237D">
        <w:rPr>
          <w:lang w:val="en-GB"/>
        </w:rPr>
        <w:lastRenderedPageBreak/>
        <w:t xml:space="preserve">The findings and </w:t>
      </w:r>
      <w:r w:rsidR="00D77E9D" w:rsidRPr="00F4237D">
        <w:rPr>
          <w:lang w:val="en-GB"/>
        </w:rPr>
        <w:t>i</w:t>
      </w:r>
      <w:r w:rsidR="009A6FD4" w:rsidRPr="00F4237D">
        <w:rPr>
          <w:lang w:val="en-GB"/>
        </w:rPr>
        <w:t>ssues</w:t>
      </w:r>
      <w:r w:rsidRPr="00F4237D">
        <w:rPr>
          <w:lang w:val="en-GB"/>
        </w:rPr>
        <w:t xml:space="preserve"> identified by the </w:t>
      </w:r>
      <w:r w:rsidR="009A6FD4" w:rsidRPr="00F4237D">
        <w:rPr>
          <w:lang w:val="en-GB"/>
        </w:rPr>
        <w:t>Commission</w:t>
      </w:r>
      <w:r w:rsidRPr="00F4237D">
        <w:rPr>
          <w:lang w:val="en-GB"/>
        </w:rPr>
        <w:t xml:space="preserve"> relate only to the income of </w:t>
      </w:r>
      <w:r w:rsidR="00E57BFB" w:rsidRPr="00F4237D">
        <w:rPr>
          <w:lang w:val="en-GB"/>
        </w:rPr>
        <w:t>the assessee’s cohabitant</w:t>
      </w:r>
      <w:r w:rsidRPr="00F4237D">
        <w:rPr>
          <w:lang w:val="en-GB"/>
        </w:rPr>
        <w:t xml:space="preserve">, at a time when </w:t>
      </w:r>
      <w:r w:rsidR="00D77E9D" w:rsidRPr="00F4237D">
        <w:rPr>
          <w:lang w:val="en-GB"/>
        </w:rPr>
        <w:t xml:space="preserve">she had no acquaintance with him, </w:t>
      </w:r>
      <w:r w:rsidRPr="00F4237D">
        <w:rPr>
          <w:lang w:val="en-GB"/>
        </w:rPr>
        <w:t xml:space="preserve">a fact that excludes beyond any doubt that the </w:t>
      </w:r>
      <w:r w:rsidR="00223AD4" w:rsidRPr="00F4237D">
        <w:rPr>
          <w:rFonts w:eastAsia="MS Mincho"/>
          <w:bCs/>
          <w:lang w:val="en-GB"/>
        </w:rPr>
        <w:t>assessee</w:t>
      </w:r>
      <w:r w:rsidR="00223AD4" w:rsidRPr="00F4237D">
        <w:rPr>
          <w:lang w:val="en-GB"/>
        </w:rPr>
        <w:t xml:space="preserve"> </w:t>
      </w:r>
      <w:r w:rsidRPr="00F4237D">
        <w:rPr>
          <w:lang w:val="en-GB"/>
        </w:rPr>
        <w:t xml:space="preserve">had the opportunity to influence the creation of this wealth through the abuse of her office, </w:t>
      </w:r>
      <w:r w:rsidR="00D77E9D" w:rsidRPr="00F4237D">
        <w:rPr>
          <w:lang w:val="en-GB"/>
        </w:rPr>
        <w:t xml:space="preserve">coming to </w:t>
      </w:r>
      <w:r w:rsidRPr="00F4237D">
        <w:rPr>
          <w:lang w:val="en-GB"/>
        </w:rPr>
        <w:t xml:space="preserve">a spirit of reconciliation with the purpose of the Annex to the Constitution of Law no. 84/2016, which aims to remove from the system individuals who have abused their office for their personal benefits, while the </w:t>
      </w:r>
      <w:r w:rsidR="00223AD4" w:rsidRPr="00F4237D">
        <w:rPr>
          <w:rFonts w:eastAsia="MS Mincho"/>
          <w:bCs/>
          <w:lang w:val="en-GB"/>
        </w:rPr>
        <w:t>assessee</w:t>
      </w:r>
      <w:r w:rsidR="00223AD4" w:rsidRPr="00F4237D">
        <w:rPr>
          <w:lang w:val="en-GB"/>
        </w:rPr>
        <w:t xml:space="preserve"> </w:t>
      </w:r>
      <w:r w:rsidRPr="00F4237D">
        <w:rPr>
          <w:lang w:val="en-GB"/>
        </w:rPr>
        <w:t xml:space="preserve">is not such a case. Therefore, in consideration of these circumstances, the </w:t>
      </w:r>
      <w:r w:rsidR="0013116C" w:rsidRPr="00F4237D">
        <w:rPr>
          <w:lang w:val="en-GB"/>
        </w:rPr>
        <w:t>re-evaluation</w:t>
      </w:r>
      <w:r w:rsidRPr="00F4237D">
        <w:rPr>
          <w:lang w:val="en-GB"/>
        </w:rPr>
        <w:t xml:space="preserve"> bodies should treat the </w:t>
      </w:r>
      <w:r w:rsidR="00223AD4" w:rsidRPr="00F4237D">
        <w:rPr>
          <w:lang w:val="en-GB"/>
        </w:rPr>
        <w:t>assessee’s claim</w:t>
      </w:r>
      <w:r w:rsidRPr="00F4237D">
        <w:rPr>
          <w:lang w:val="en-GB"/>
        </w:rPr>
        <w:t>s, with a more guaranteeing approach in terms of verifying the leg</w:t>
      </w:r>
      <w:r w:rsidR="00D77E9D" w:rsidRPr="00F4237D">
        <w:rPr>
          <w:lang w:val="en-GB"/>
        </w:rPr>
        <w:t>itimacy o</w:t>
      </w:r>
      <w:r w:rsidRPr="00F4237D">
        <w:rPr>
          <w:lang w:val="en-GB"/>
        </w:rPr>
        <w:t xml:space="preserve">f these assets created by the related person, which neither originate from the </w:t>
      </w:r>
      <w:r w:rsidR="00223AD4" w:rsidRPr="00F4237D">
        <w:rPr>
          <w:rFonts w:eastAsia="MS Mincho"/>
          <w:bCs/>
          <w:lang w:val="en-GB"/>
        </w:rPr>
        <w:t>assessee</w:t>
      </w:r>
      <w:r w:rsidRPr="00F4237D">
        <w:rPr>
          <w:lang w:val="en-GB"/>
        </w:rPr>
        <w:t>, nor have civil benefits been obtained from them</w:t>
      </w:r>
      <w:r w:rsidR="00182157" w:rsidRPr="00F4237D">
        <w:rPr>
          <w:lang w:val="en-GB"/>
        </w:rPr>
        <w:t>;</w:t>
      </w:r>
    </w:p>
    <w:p w14:paraId="40A11348" w14:textId="563E9148" w:rsidR="009E009E" w:rsidRPr="00F4237D" w:rsidRDefault="0065676D" w:rsidP="00D77E9D">
      <w:pPr>
        <w:pStyle w:val="ListParagraph"/>
        <w:widowControl w:val="0"/>
        <w:numPr>
          <w:ilvl w:val="0"/>
          <w:numId w:val="25"/>
        </w:numPr>
        <w:autoSpaceDE w:val="0"/>
        <w:autoSpaceDN w:val="0"/>
        <w:adjustRightInd w:val="0"/>
        <w:spacing w:after="120" w:line="276" w:lineRule="auto"/>
        <w:ind w:left="0" w:firstLine="0"/>
        <w:contextualSpacing w:val="0"/>
        <w:jc w:val="both"/>
        <w:rPr>
          <w:lang w:val="en-GB"/>
        </w:rPr>
      </w:pPr>
      <w:r w:rsidRPr="00F4237D">
        <w:rPr>
          <w:lang w:val="en-GB"/>
        </w:rPr>
        <w:t xml:space="preserve">The </w:t>
      </w:r>
      <w:r w:rsidR="008234A7" w:rsidRPr="00F4237D">
        <w:rPr>
          <w:lang w:val="en-GB"/>
        </w:rPr>
        <w:t>re-evaluation</w:t>
      </w:r>
      <w:r w:rsidRPr="00F4237D">
        <w:rPr>
          <w:lang w:val="en-GB"/>
        </w:rPr>
        <w:t xml:space="preserve"> legislation does not </w:t>
      </w:r>
      <w:r w:rsidR="00D77E9D" w:rsidRPr="00F4237D">
        <w:rPr>
          <w:lang w:val="en-GB"/>
        </w:rPr>
        <w:t xml:space="preserve">restrict </w:t>
      </w:r>
      <w:r w:rsidRPr="00F4237D">
        <w:rPr>
          <w:lang w:val="en-GB"/>
        </w:rPr>
        <w:t xml:space="preserve">either the time or the </w:t>
      </w:r>
      <w:r w:rsidR="00D77E9D" w:rsidRPr="00F4237D">
        <w:rPr>
          <w:lang w:val="en-GB"/>
        </w:rPr>
        <w:t xml:space="preserve">capacity </w:t>
      </w:r>
      <w:r w:rsidRPr="00F4237D">
        <w:rPr>
          <w:lang w:val="en-GB"/>
        </w:rPr>
        <w:t>of the assessee</w:t>
      </w:r>
      <w:r w:rsidR="00D77E9D" w:rsidRPr="00F4237D">
        <w:rPr>
          <w:lang w:val="en-GB"/>
        </w:rPr>
        <w:t xml:space="preserve"> </w:t>
      </w:r>
      <w:r w:rsidRPr="00F4237D">
        <w:rPr>
          <w:lang w:val="en-GB"/>
        </w:rPr>
        <w:t xml:space="preserve">at the time of their creation, but it is important to analyze the fact that the verification of these assets </w:t>
      </w:r>
      <w:r w:rsidR="00D24EA2" w:rsidRPr="00F4237D">
        <w:rPr>
          <w:lang w:val="en-GB"/>
        </w:rPr>
        <w:t>acquired before assuming office, should e</w:t>
      </w:r>
      <w:r w:rsidRPr="00F4237D">
        <w:rPr>
          <w:lang w:val="en-GB"/>
        </w:rPr>
        <w:t>njoy a more guaranteeing approach for the assessee, given the impact of the t</w:t>
      </w:r>
      <w:r w:rsidR="00D24EA2" w:rsidRPr="00F4237D">
        <w:rPr>
          <w:lang w:val="en-GB"/>
        </w:rPr>
        <w:t xml:space="preserve">ime-related and </w:t>
      </w:r>
      <w:r w:rsidRPr="00F4237D">
        <w:rPr>
          <w:lang w:val="en-GB"/>
        </w:rPr>
        <w:t>factual circumstances of the events that occurred, by tracing these incomes with written documentation, which would dispel any possible suspicion about assets created illegally.</w:t>
      </w:r>
    </w:p>
    <w:p w14:paraId="7B13D149" w14:textId="250F8ACA" w:rsidR="00187704" w:rsidRPr="00F4237D" w:rsidRDefault="0065676D" w:rsidP="00D24EA2">
      <w:pPr>
        <w:pStyle w:val="ListParagraph"/>
        <w:widowControl w:val="0"/>
        <w:numPr>
          <w:ilvl w:val="0"/>
          <w:numId w:val="25"/>
        </w:numPr>
        <w:autoSpaceDE w:val="0"/>
        <w:autoSpaceDN w:val="0"/>
        <w:adjustRightInd w:val="0"/>
        <w:spacing w:after="120" w:line="276" w:lineRule="auto"/>
        <w:ind w:left="0" w:firstLine="0"/>
        <w:contextualSpacing w:val="0"/>
        <w:jc w:val="both"/>
        <w:rPr>
          <w:lang w:val="en-GB"/>
        </w:rPr>
      </w:pPr>
      <w:r w:rsidRPr="00F4237D">
        <w:rPr>
          <w:lang w:val="en-GB"/>
        </w:rPr>
        <w:t xml:space="preserve">The </w:t>
      </w:r>
      <w:r w:rsidR="00223AD4" w:rsidRPr="00F4237D">
        <w:rPr>
          <w:rFonts w:eastAsia="MS Mincho"/>
          <w:bCs/>
          <w:lang w:val="en-GB"/>
        </w:rPr>
        <w:t>assessee</w:t>
      </w:r>
      <w:r w:rsidRPr="00F4237D">
        <w:rPr>
          <w:lang w:val="en-GB"/>
        </w:rPr>
        <w:t xml:space="preserve">, after expressing personal considerations on the justice reform and on her professional performance, also states that she fails to understand why she should be held disciplinary responsible, that of </w:t>
      </w:r>
      <w:r w:rsidR="00DF7479" w:rsidRPr="00F4237D">
        <w:rPr>
          <w:lang w:val="en-GB"/>
        </w:rPr>
        <w:t>dismissal</w:t>
      </w:r>
      <w:r w:rsidRPr="00F4237D">
        <w:rPr>
          <w:lang w:val="en-GB"/>
        </w:rPr>
        <w:t xml:space="preserve"> from duty, for a fact that she did not know and had no way of knowing since Alban Mësonjësi, had the status of cohabitant at the time and did not give me any account of what he did with his work and wealth. The </w:t>
      </w:r>
      <w:r w:rsidR="009A6FD4" w:rsidRPr="00F4237D">
        <w:rPr>
          <w:lang w:val="en-GB"/>
        </w:rPr>
        <w:t>Commission</w:t>
      </w:r>
      <w:r w:rsidRPr="00F4237D">
        <w:rPr>
          <w:lang w:val="en-GB"/>
        </w:rPr>
        <w:t xml:space="preserve"> should understand that I have had no connection and will not have any connection with these two assets created in the years 2013-2014, for which I did not exchange any interest or benefit any interest from them, as long as those companies created did not produce any income for the </w:t>
      </w:r>
      <w:r w:rsidR="000B0659" w:rsidRPr="00F4237D">
        <w:rPr>
          <w:rFonts w:eastAsia="MS Mincho"/>
          <w:lang w:val="en-GB" w:eastAsia="sq-AL"/>
        </w:rPr>
        <w:t>related person</w:t>
      </w:r>
      <w:r w:rsidR="009E009E" w:rsidRPr="00F4237D">
        <w:rPr>
          <w:lang w:val="en-GB"/>
        </w:rPr>
        <w:t>.</w:t>
      </w:r>
    </w:p>
    <w:p w14:paraId="4D5D1495" w14:textId="3D955B43" w:rsidR="009E009E" w:rsidRPr="00F4237D" w:rsidRDefault="004E4F03" w:rsidP="00D24EA2">
      <w:pPr>
        <w:pStyle w:val="ListParagraph"/>
        <w:widowControl w:val="0"/>
        <w:numPr>
          <w:ilvl w:val="0"/>
          <w:numId w:val="25"/>
        </w:numPr>
        <w:autoSpaceDE w:val="0"/>
        <w:autoSpaceDN w:val="0"/>
        <w:adjustRightInd w:val="0"/>
        <w:spacing w:after="120" w:line="276" w:lineRule="auto"/>
        <w:ind w:left="0" w:firstLine="0"/>
        <w:contextualSpacing w:val="0"/>
        <w:jc w:val="both"/>
        <w:rPr>
          <w:lang w:val="en-GB"/>
        </w:rPr>
      </w:pPr>
      <w:r w:rsidRPr="00F4237D">
        <w:rPr>
          <w:lang w:val="en-GB"/>
        </w:rPr>
        <w:t xml:space="preserve">In addition, from the entire investigation conducted, the </w:t>
      </w:r>
      <w:r w:rsidR="00223AD4" w:rsidRPr="00F4237D">
        <w:rPr>
          <w:rFonts w:eastAsia="MS Mincho"/>
          <w:bCs/>
          <w:lang w:val="en-GB"/>
        </w:rPr>
        <w:t>assessee</w:t>
      </w:r>
      <w:r w:rsidR="00223AD4" w:rsidRPr="00F4237D">
        <w:rPr>
          <w:lang w:val="en-GB"/>
        </w:rPr>
        <w:t xml:space="preserve"> </w:t>
      </w:r>
      <w:r w:rsidRPr="00F4237D">
        <w:rPr>
          <w:lang w:val="en-GB"/>
        </w:rPr>
        <w:t xml:space="preserve">claims that the </w:t>
      </w:r>
      <w:r w:rsidR="009A6FD4" w:rsidRPr="00F4237D">
        <w:rPr>
          <w:lang w:val="en-GB"/>
        </w:rPr>
        <w:t>Commission</w:t>
      </w:r>
      <w:r w:rsidRPr="00F4237D">
        <w:rPr>
          <w:lang w:val="en-GB"/>
        </w:rPr>
        <w:t xml:space="preserve"> </w:t>
      </w:r>
      <w:r w:rsidR="00D24EA2" w:rsidRPr="00F4237D">
        <w:rPr>
          <w:lang w:val="en-GB"/>
        </w:rPr>
        <w:t xml:space="preserve">fully </w:t>
      </w:r>
      <w:r w:rsidRPr="00F4237D">
        <w:rPr>
          <w:lang w:val="en-GB"/>
        </w:rPr>
        <w:t xml:space="preserve">understood that all the wealth created before cohabitation had not come from criminal activity or suspected activity, as such, and for this fact the </w:t>
      </w:r>
      <w:r w:rsidR="00D24EA2" w:rsidRPr="00F4237D">
        <w:rPr>
          <w:lang w:val="en-GB"/>
        </w:rPr>
        <w:t xml:space="preserve">panel </w:t>
      </w:r>
      <w:r w:rsidRPr="00F4237D">
        <w:rPr>
          <w:lang w:val="en-GB"/>
        </w:rPr>
        <w:t>should have applied the same standard followed in the decision (JR) no. 19/2022 o</w:t>
      </w:r>
      <w:r w:rsidR="00D24EA2" w:rsidRPr="00F4237D">
        <w:rPr>
          <w:lang w:val="en-GB"/>
        </w:rPr>
        <w:t>n</w:t>
      </w:r>
      <w:r w:rsidRPr="00F4237D">
        <w:rPr>
          <w:lang w:val="en-GB"/>
        </w:rPr>
        <w:t xml:space="preserve"> assessee Anila Guri, in paragraphs 24 - 24.1 - 24.2 -25; as well as in the decision (JR) no. 20/2023 of the </w:t>
      </w:r>
      <w:r w:rsidR="00202E66" w:rsidRPr="00F4237D">
        <w:rPr>
          <w:lang w:val="en-GB"/>
        </w:rPr>
        <w:t>Chamber</w:t>
      </w:r>
      <w:r w:rsidRPr="00F4237D">
        <w:rPr>
          <w:lang w:val="en-GB"/>
        </w:rPr>
        <w:t xml:space="preserve">, </w:t>
      </w:r>
      <w:r w:rsidR="00D24EA2" w:rsidRPr="00F4237D">
        <w:rPr>
          <w:lang w:val="en-GB"/>
        </w:rPr>
        <w:t xml:space="preserve">on </w:t>
      </w:r>
      <w:r w:rsidRPr="00F4237D">
        <w:rPr>
          <w:lang w:val="en-GB"/>
        </w:rPr>
        <w:t>assessee Bledar Maksuti, in paragraph 17.11 thereof</w:t>
      </w:r>
      <w:r w:rsidR="009E009E" w:rsidRPr="00F4237D">
        <w:rPr>
          <w:lang w:val="en-GB"/>
        </w:rPr>
        <w:t>.</w:t>
      </w:r>
    </w:p>
    <w:p w14:paraId="06EB6FE0" w14:textId="1FB1C6B1" w:rsidR="009E009E" w:rsidRPr="00F4237D" w:rsidRDefault="004E4F03" w:rsidP="008F142F">
      <w:pPr>
        <w:pStyle w:val="ListParagraph"/>
        <w:widowControl w:val="0"/>
        <w:numPr>
          <w:ilvl w:val="0"/>
          <w:numId w:val="25"/>
        </w:numPr>
        <w:autoSpaceDE w:val="0"/>
        <w:autoSpaceDN w:val="0"/>
        <w:adjustRightInd w:val="0"/>
        <w:spacing w:after="120" w:line="276" w:lineRule="auto"/>
        <w:ind w:left="0" w:firstLine="0"/>
        <w:contextualSpacing w:val="0"/>
        <w:jc w:val="both"/>
        <w:rPr>
          <w:lang w:val="en-GB"/>
        </w:rPr>
      </w:pPr>
      <w:r w:rsidRPr="00F4237D">
        <w:rPr>
          <w:lang w:val="en-GB"/>
        </w:rPr>
        <w:t xml:space="preserve">The </w:t>
      </w:r>
      <w:r w:rsidR="00E57BFB" w:rsidRPr="00F4237D">
        <w:rPr>
          <w:lang w:val="en-GB"/>
        </w:rPr>
        <w:t xml:space="preserve">assessee </w:t>
      </w:r>
      <w:r w:rsidRPr="00F4237D">
        <w:rPr>
          <w:lang w:val="en-GB"/>
        </w:rPr>
        <w:t>requests that the income generated by the related person be added to the financial analysis, specifically:</w:t>
      </w:r>
    </w:p>
    <w:p w14:paraId="68B16B05" w14:textId="438115C8" w:rsidR="004E4F03" w:rsidRPr="00F4237D" w:rsidRDefault="004E4F03"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t xml:space="preserve">Amount </w:t>
      </w:r>
      <w:r w:rsidR="00F963B4" w:rsidRPr="00F4237D">
        <w:rPr>
          <w:lang w:val="en-GB"/>
        </w:rPr>
        <w:t xml:space="preserve">of ALL </w:t>
      </w:r>
      <w:r w:rsidRPr="00F4237D">
        <w:rPr>
          <w:lang w:val="en-GB"/>
        </w:rPr>
        <w:t>770. 371 from employment in the law office "HM&amp;H" ShPK;</w:t>
      </w:r>
    </w:p>
    <w:p w14:paraId="796392F4" w14:textId="2F9CDC9A" w:rsidR="004E4F03" w:rsidRPr="00F4237D" w:rsidRDefault="004E4F03"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t xml:space="preserve">Amount </w:t>
      </w:r>
      <w:r w:rsidR="00F963B4" w:rsidRPr="00F4237D">
        <w:rPr>
          <w:lang w:val="en-GB"/>
        </w:rPr>
        <w:t xml:space="preserve">ALL </w:t>
      </w:r>
      <w:r w:rsidRPr="00F4237D">
        <w:rPr>
          <w:lang w:val="en-GB"/>
        </w:rPr>
        <w:t>3.802.102, income from agricultural land;</w:t>
      </w:r>
    </w:p>
    <w:p w14:paraId="7C09894E" w14:textId="2898710B" w:rsidR="004E4F03" w:rsidRPr="00F4237D" w:rsidRDefault="004E4F03"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t xml:space="preserve">Amount of </w:t>
      </w:r>
      <w:r w:rsidR="00F963B4" w:rsidRPr="00F4237D">
        <w:rPr>
          <w:lang w:val="en-GB"/>
        </w:rPr>
        <w:t xml:space="preserve">ALL </w:t>
      </w:r>
      <w:r w:rsidRPr="00F4237D">
        <w:rPr>
          <w:lang w:val="en-GB"/>
        </w:rPr>
        <w:t>4.800.000 from the company "Botimet Periodike Spektër" ShA;</w:t>
      </w:r>
    </w:p>
    <w:p w14:paraId="14E5807B" w14:textId="1D38365D" w:rsidR="004E4F03" w:rsidRPr="00F4237D" w:rsidRDefault="004E4F03"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t xml:space="preserve">Amount of </w:t>
      </w:r>
      <w:r w:rsidR="00F963B4" w:rsidRPr="00F4237D">
        <w:rPr>
          <w:lang w:val="en-GB"/>
        </w:rPr>
        <w:t xml:space="preserve">ALL </w:t>
      </w:r>
      <w:r w:rsidRPr="00F4237D">
        <w:rPr>
          <w:lang w:val="en-GB"/>
        </w:rPr>
        <w:t xml:space="preserve">1.388.100 from bank transfer from </w:t>
      </w:r>
      <w:r w:rsidR="00514098" w:rsidRPr="00F4237D">
        <w:rPr>
          <w:lang w:val="en-GB"/>
        </w:rPr>
        <w:t xml:space="preserve">Mr. </w:t>
      </w:r>
      <w:r w:rsidR="008F142F" w:rsidRPr="00F4237D">
        <w:rPr>
          <w:lang w:val="en-GB"/>
        </w:rPr>
        <w:t>Roland Ziu</w:t>
      </w:r>
      <w:r w:rsidRPr="00F4237D">
        <w:rPr>
          <w:lang w:val="en-GB"/>
        </w:rPr>
        <w:t>;</w:t>
      </w:r>
    </w:p>
    <w:p w14:paraId="437EAE00" w14:textId="65D18466" w:rsidR="004E4F03" w:rsidRPr="00F4237D" w:rsidRDefault="004E4F03"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t xml:space="preserve">Amount of </w:t>
      </w:r>
      <w:r w:rsidR="00F963B4" w:rsidRPr="00F4237D">
        <w:rPr>
          <w:lang w:val="en-GB"/>
        </w:rPr>
        <w:t xml:space="preserve">ALL </w:t>
      </w:r>
      <w:r w:rsidRPr="00F4237D">
        <w:rPr>
          <w:lang w:val="en-GB"/>
        </w:rPr>
        <w:t xml:space="preserve">1.000.000 from the </w:t>
      </w:r>
      <w:r w:rsidR="008F142F" w:rsidRPr="00F4237D">
        <w:rPr>
          <w:lang w:val="en-GB"/>
        </w:rPr>
        <w:t xml:space="preserve">entity </w:t>
      </w:r>
      <w:r w:rsidRPr="00F4237D">
        <w:rPr>
          <w:lang w:val="en-GB"/>
        </w:rPr>
        <w:t xml:space="preserve">"Alban Mësonjësi" for the year 2009, where the </w:t>
      </w:r>
      <w:r w:rsidR="009A6FD4" w:rsidRPr="00F4237D">
        <w:rPr>
          <w:lang w:val="en-GB"/>
        </w:rPr>
        <w:t>Commission</w:t>
      </w:r>
      <w:r w:rsidRPr="00F4237D">
        <w:rPr>
          <w:lang w:val="en-GB"/>
        </w:rPr>
        <w:t xml:space="preserve"> itself has accepted the value of </w:t>
      </w:r>
      <w:r w:rsidR="00F963B4" w:rsidRPr="00F4237D">
        <w:rPr>
          <w:lang w:val="en-GB"/>
        </w:rPr>
        <w:t xml:space="preserve">ALL </w:t>
      </w:r>
      <w:r w:rsidRPr="00F4237D">
        <w:rPr>
          <w:lang w:val="en-GB"/>
        </w:rPr>
        <w:t>400.000 with alternative methodology;</w:t>
      </w:r>
    </w:p>
    <w:p w14:paraId="6DE5FC21" w14:textId="508E1B76" w:rsidR="004E4F03" w:rsidRPr="00F4237D" w:rsidRDefault="004E4F03"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t xml:space="preserve">The difference of </w:t>
      </w:r>
      <w:r w:rsidR="00F963B4" w:rsidRPr="00F4237D">
        <w:rPr>
          <w:lang w:val="en-GB"/>
        </w:rPr>
        <w:t xml:space="preserve">ALL </w:t>
      </w:r>
      <w:r w:rsidRPr="00F4237D">
        <w:rPr>
          <w:lang w:val="en-GB"/>
        </w:rPr>
        <w:t xml:space="preserve">301,060, which is a difference in the table on page 42 of the decision where the amount of </w:t>
      </w:r>
      <w:r w:rsidR="00F963B4" w:rsidRPr="00F4237D">
        <w:rPr>
          <w:lang w:val="en-GB"/>
        </w:rPr>
        <w:t xml:space="preserve">ALL </w:t>
      </w:r>
      <w:r w:rsidRPr="00F4237D">
        <w:rPr>
          <w:lang w:val="en-GB"/>
        </w:rPr>
        <w:t xml:space="preserve">9,112,721 is reflected (Alban Mësonjësi's income before cohabitation), meanwhile from the mathematical addition it results that it is </w:t>
      </w:r>
      <w:r w:rsidR="00F963B4" w:rsidRPr="00F4237D">
        <w:rPr>
          <w:lang w:val="en-GB"/>
        </w:rPr>
        <w:t xml:space="preserve">ALL </w:t>
      </w:r>
      <w:r w:rsidRPr="00F4237D">
        <w:rPr>
          <w:lang w:val="en-GB"/>
        </w:rPr>
        <w:t>9,413,781.</w:t>
      </w:r>
    </w:p>
    <w:p w14:paraId="2B067ECB" w14:textId="6012FA03" w:rsidR="004E4F03" w:rsidRPr="00F4237D" w:rsidRDefault="004E4F03"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lastRenderedPageBreak/>
        <w:t>The amount of</w:t>
      </w:r>
      <w:r w:rsidR="00F963B4" w:rsidRPr="00F4237D">
        <w:rPr>
          <w:lang w:val="en-GB"/>
        </w:rPr>
        <w:t xml:space="preserve"> ALL</w:t>
      </w:r>
      <w:r w:rsidRPr="00F4237D">
        <w:rPr>
          <w:lang w:val="en-GB"/>
        </w:rPr>
        <w:t xml:space="preserve"> 105,000 from the National Tourism Agency;</w:t>
      </w:r>
    </w:p>
    <w:p w14:paraId="26A2FF6B" w14:textId="7154B1CC" w:rsidR="008F142F" w:rsidRPr="00F4237D" w:rsidRDefault="008F142F" w:rsidP="004E4F03">
      <w:pPr>
        <w:pStyle w:val="ListParagraph"/>
        <w:widowControl w:val="0"/>
        <w:numPr>
          <w:ilvl w:val="0"/>
          <w:numId w:val="7"/>
        </w:numPr>
        <w:tabs>
          <w:tab w:val="left" w:pos="360"/>
          <w:tab w:val="left" w:pos="630"/>
        </w:tabs>
        <w:autoSpaceDE w:val="0"/>
        <w:autoSpaceDN w:val="0"/>
        <w:adjustRightInd w:val="0"/>
        <w:spacing w:line="276" w:lineRule="auto"/>
        <w:ind w:left="0" w:firstLine="0"/>
        <w:contextualSpacing w:val="0"/>
        <w:jc w:val="both"/>
        <w:rPr>
          <w:lang w:val="en-GB"/>
        </w:rPr>
      </w:pPr>
      <w:r w:rsidRPr="00F4237D">
        <w:rPr>
          <w:lang w:val="en-GB"/>
        </w:rPr>
        <w:t>To recognize a 44% reduction in living expenses due to the fact that the cohabitant/spouse is a co-owner of the agricultural land.</w:t>
      </w:r>
    </w:p>
    <w:p w14:paraId="4252B2E3" w14:textId="0F759015" w:rsidR="00B268C2" w:rsidRPr="00F4237D" w:rsidRDefault="00536129" w:rsidP="008F142F">
      <w:pPr>
        <w:pStyle w:val="ListParagraph"/>
        <w:widowControl w:val="0"/>
        <w:numPr>
          <w:ilvl w:val="1"/>
          <w:numId w:val="20"/>
        </w:numPr>
        <w:tabs>
          <w:tab w:val="left" w:pos="360"/>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In total, the amount that has not been recognized by the </w:t>
      </w:r>
      <w:r w:rsidR="009A6FD4" w:rsidRPr="00F4237D">
        <w:rPr>
          <w:lang w:val="en-GB"/>
        </w:rPr>
        <w:t>Commission</w:t>
      </w:r>
      <w:r w:rsidRPr="00F4237D">
        <w:rPr>
          <w:lang w:val="en-GB"/>
        </w:rPr>
        <w:t xml:space="preserve">, but that should be part of the cohabitant's income is </w:t>
      </w:r>
      <w:r w:rsidR="002D0F20" w:rsidRPr="00F4237D">
        <w:rPr>
          <w:lang w:val="en-GB"/>
        </w:rPr>
        <w:t xml:space="preserve">ALL </w:t>
      </w:r>
      <w:r w:rsidRPr="00F4237D">
        <w:rPr>
          <w:lang w:val="en-GB"/>
        </w:rPr>
        <w:t>11,266,993, an amount that is in positive value twice the</w:t>
      </w:r>
      <w:r w:rsidR="002D0F20" w:rsidRPr="00F4237D">
        <w:rPr>
          <w:lang w:val="en-GB"/>
        </w:rPr>
        <w:t xml:space="preserve"> total of shortage </w:t>
      </w:r>
      <w:r w:rsidRPr="00F4237D">
        <w:rPr>
          <w:lang w:val="en-GB"/>
        </w:rPr>
        <w:t xml:space="preserve">estimated by the </w:t>
      </w:r>
      <w:r w:rsidR="009A6FD4" w:rsidRPr="00F4237D">
        <w:rPr>
          <w:lang w:val="en-GB"/>
        </w:rPr>
        <w:t>Commission</w:t>
      </w:r>
      <w:r w:rsidRPr="00F4237D">
        <w:rPr>
          <w:lang w:val="en-GB"/>
        </w:rPr>
        <w:t xml:space="preserve">. After the 44% reduction </w:t>
      </w:r>
      <w:r w:rsidR="002D0F20" w:rsidRPr="00F4237D">
        <w:rPr>
          <w:lang w:val="en-GB"/>
        </w:rPr>
        <w:t xml:space="preserve">of </w:t>
      </w:r>
      <w:r w:rsidRPr="00F4237D">
        <w:rPr>
          <w:lang w:val="en-GB"/>
        </w:rPr>
        <w:t xml:space="preserve">living costs, this amount changes, as the reduction in living costs creates additional income for other expenses and affects the overall balance of the cohabitant/spouse. Based on the above, it is clearly concluded that the problems found by the </w:t>
      </w:r>
      <w:r w:rsidR="009A6FD4" w:rsidRPr="00F4237D">
        <w:rPr>
          <w:lang w:val="en-GB"/>
        </w:rPr>
        <w:t>Commission</w:t>
      </w:r>
      <w:r w:rsidRPr="00F4237D">
        <w:rPr>
          <w:lang w:val="en-GB"/>
        </w:rPr>
        <w:t xml:space="preserve"> are not related to any property or asset of the </w:t>
      </w:r>
      <w:r w:rsidR="00223AD4" w:rsidRPr="00F4237D">
        <w:rPr>
          <w:rFonts w:eastAsia="MS Mincho"/>
          <w:bCs/>
          <w:lang w:val="en-GB"/>
        </w:rPr>
        <w:t>assessee</w:t>
      </w:r>
      <w:r w:rsidRPr="00F4237D">
        <w:rPr>
          <w:lang w:val="en-GB"/>
        </w:rPr>
        <w:t xml:space="preserve">, since the </w:t>
      </w:r>
      <w:r w:rsidR="009A6FD4" w:rsidRPr="00F4237D">
        <w:rPr>
          <w:lang w:val="en-GB"/>
        </w:rPr>
        <w:t>Commission</w:t>
      </w:r>
      <w:r w:rsidRPr="00F4237D">
        <w:rPr>
          <w:lang w:val="en-GB"/>
        </w:rPr>
        <w:t xml:space="preserve"> has concluded that their leg</w:t>
      </w:r>
      <w:r w:rsidR="002D0F20" w:rsidRPr="00F4237D">
        <w:rPr>
          <w:lang w:val="en-GB"/>
        </w:rPr>
        <w:t xml:space="preserve">itimacy </w:t>
      </w:r>
      <w:r w:rsidRPr="00F4237D">
        <w:rPr>
          <w:lang w:val="en-GB"/>
        </w:rPr>
        <w:t>is proven.</w:t>
      </w:r>
      <w:r w:rsidR="002D0F20" w:rsidRPr="00F4237D">
        <w:rPr>
          <w:lang w:val="en-GB"/>
        </w:rPr>
        <w:t xml:space="preserve"> </w:t>
      </w:r>
    </w:p>
    <w:p w14:paraId="26E063CB" w14:textId="7E13BA26" w:rsidR="002414E6" w:rsidRPr="00F4237D" w:rsidRDefault="00536129">
      <w:pPr>
        <w:pStyle w:val="ListParagraph"/>
        <w:widowControl w:val="0"/>
        <w:numPr>
          <w:ilvl w:val="1"/>
          <w:numId w:val="20"/>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In conclusion, the </w:t>
      </w:r>
      <w:r w:rsidR="00223AD4" w:rsidRPr="00F4237D">
        <w:rPr>
          <w:rFonts w:eastAsia="MS Mincho"/>
          <w:bCs/>
          <w:lang w:val="en-GB"/>
        </w:rPr>
        <w:t>assessee</w:t>
      </w:r>
      <w:r w:rsidR="00223AD4" w:rsidRPr="00F4237D">
        <w:rPr>
          <w:lang w:val="en-GB"/>
        </w:rPr>
        <w:t xml:space="preserve"> </w:t>
      </w:r>
      <w:r w:rsidRPr="00F4237D">
        <w:rPr>
          <w:lang w:val="en-GB"/>
        </w:rPr>
        <w:t>claims t</w:t>
      </w:r>
      <w:r w:rsidR="002D0F20" w:rsidRPr="00F4237D">
        <w:rPr>
          <w:lang w:val="en-GB"/>
        </w:rPr>
        <w:t xml:space="preserve">hat she </w:t>
      </w:r>
      <w:r w:rsidRPr="00F4237D">
        <w:rPr>
          <w:lang w:val="en-GB"/>
        </w:rPr>
        <w:t>pass</w:t>
      </w:r>
      <w:r w:rsidR="002D0F20" w:rsidRPr="00F4237D">
        <w:rPr>
          <w:lang w:val="en-GB"/>
        </w:rPr>
        <w:t>es</w:t>
      </w:r>
      <w:r w:rsidRPr="00F4237D">
        <w:rPr>
          <w:lang w:val="en-GB"/>
        </w:rPr>
        <w:t xml:space="preserve"> the test of the constitutional standard of convincingly </w:t>
      </w:r>
      <w:r w:rsidR="002D0F20" w:rsidRPr="00F4237D">
        <w:rPr>
          <w:lang w:val="en-GB"/>
        </w:rPr>
        <w:t xml:space="preserve">proving </w:t>
      </w:r>
      <w:r w:rsidRPr="00F4237D">
        <w:rPr>
          <w:lang w:val="en-GB"/>
        </w:rPr>
        <w:t xml:space="preserve">the legitimate sources for the creation of </w:t>
      </w:r>
      <w:r w:rsidR="002D0F20" w:rsidRPr="00F4237D">
        <w:rPr>
          <w:lang w:val="en-GB"/>
        </w:rPr>
        <w:t xml:space="preserve">assets, </w:t>
      </w:r>
      <w:r w:rsidRPr="00F4237D">
        <w:rPr>
          <w:lang w:val="en-GB"/>
        </w:rPr>
        <w:t>as defined in Article D, para. 3 of the Annex to the Constitution and therefore also meets the conditions provided for in Article 59, para. 1</w:t>
      </w:r>
      <w:r w:rsidR="002D0F20" w:rsidRPr="00F4237D">
        <w:rPr>
          <w:lang w:val="en-GB"/>
        </w:rPr>
        <w:t xml:space="preserve">/a </w:t>
      </w:r>
      <w:r w:rsidRPr="00F4237D">
        <w:rPr>
          <w:lang w:val="en-GB"/>
        </w:rPr>
        <w:t xml:space="preserve">of Law no. 84/2016, reaching a reliable level in the assessment of the </w:t>
      </w:r>
      <w:r w:rsidR="002D0F20" w:rsidRPr="00F4237D">
        <w:rPr>
          <w:lang w:val="en-GB"/>
        </w:rPr>
        <w:t>asset c</w:t>
      </w:r>
      <w:r w:rsidRPr="00F4237D">
        <w:rPr>
          <w:lang w:val="en-GB"/>
        </w:rPr>
        <w:t>riterion.</w:t>
      </w:r>
      <w:bookmarkStart w:id="20" w:name="_Hlk196841348"/>
    </w:p>
    <w:p w14:paraId="5A05B588" w14:textId="7ED3B07E" w:rsidR="009E009E" w:rsidRPr="00F4237D" w:rsidRDefault="00E951F8">
      <w:pPr>
        <w:pStyle w:val="ListParagraph"/>
        <w:widowControl w:val="0"/>
        <w:numPr>
          <w:ilvl w:val="1"/>
          <w:numId w:val="20"/>
        </w:numPr>
        <w:tabs>
          <w:tab w:val="left" w:pos="630"/>
        </w:tabs>
        <w:autoSpaceDE w:val="0"/>
        <w:autoSpaceDN w:val="0"/>
        <w:adjustRightInd w:val="0"/>
        <w:spacing w:after="120" w:line="276" w:lineRule="auto"/>
        <w:ind w:left="0" w:firstLine="0"/>
        <w:contextualSpacing w:val="0"/>
        <w:jc w:val="both"/>
        <w:rPr>
          <w:lang w:val="en-GB"/>
        </w:rPr>
      </w:pPr>
      <w:r w:rsidRPr="00F4237D">
        <w:rPr>
          <w:lang w:val="en-GB"/>
        </w:rPr>
        <w:t xml:space="preserve">The LSU, in analyzing the claims of the assessee and following the above analysis in this report, notes as follows: </w:t>
      </w:r>
    </w:p>
    <w:p w14:paraId="28120F0E" w14:textId="1BAF87CE" w:rsidR="009E009E" w:rsidRPr="00F4237D" w:rsidRDefault="00E951F8">
      <w:pPr>
        <w:pStyle w:val="ListParagraph"/>
        <w:numPr>
          <w:ilvl w:val="2"/>
          <w:numId w:val="20"/>
        </w:numPr>
        <w:tabs>
          <w:tab w:val="left" w:pos="630"/>
        </w:tabs>
        <w:spacing w:after="120" w:line="276" w:lineRule="auto"/>
        <w:ind w:left="0" w:firstLine="0"/>
        <w:contextualSpacing w:val="0"/>
        <w:jc w:val="both"/>
        <w:rPr>
          <w:lang w:val="en-GB"/>
        </w:rPr>
      </w:pPr>
      <w:r w:rsidRPr="00F4237D">
        <w:rPr>
          <w:lang w:val="en-GB"/>
        </w:rPr>
        <w:t xml:space="preserve">Regarding the claims of the assessee that </w:t>
      </w:r>
      <w:r w:rsidR="009E009E" w:rsidRPr="00F4237D">
        <w:rPr>
          <w:i/>
          <w:iCs/>
          <w:lang w:val="en-GB"/>
        </w:rPr>
        <w:t xml:space="preserve">[...] </w:t>
      </w:r>
      <w:r w:rsidR="00536129" w:rsidRPr="00F4237D">
        <w:rPr>
          <w:i/>
          <w:iCs/>
          <w:lang w:val="en-GB"/>
        </w:rPr>
        <w:t xml:space="preserve">The findings and </w:t>
      </w:r>
      <w:r w:rsidRPr="00F4237D">
        <w:rPr>
          <w:i/>
          <w:iCs/>
          <w:lang w:val="en-GB"/>
        </w:rPr>
        <w:t>i</w:t>
      </w:r>
      <w:r w:rsidR="009A6FD4" w:rsidRPr="00F4237D">
        <w:rPr>
          <w:i/>
          <w:iCs/>
          <w:lang w:val="en-GB"/>
        </w:rPr>
        <w:t>ssues</w:t>
      </w:r>
      <w:r w:rsidR="00536129" w:rsidRPr="00F4237D">
        <w:rPr>
          <w:i/>
          <w:iCs/>
          <w:lang w:val="en-GB"/>
        </w:rPr>
        <w:t xml:space="preserve"> identified by the </w:t>
      </w:r>
      <w:r w:rsidR="009A6FD4" w:rsidRPr="00F4237D">
        <w:rPr>
          <w:i/>
          <w:iCs/>
          <w:lang w:val="en-GB"/>
        </w:rPr>
        <w:t>Commission</w:t>
      </w:r>
      <w:r w:rsidR="00536129" w:rsidRPr="00F4237D">
        <w:rPr>
          <w:i/>
          <w:iCs/>
          <w:lang w:val="en-GB"/>
        </w:rPr>
        <w:t xml:space="preserve"> relate only to the income of </w:t>
      </w:r>
      <w:r w:rsidR="00E57BFB" w:rsidRPr="00F4237D">
        <w:rPr>
          <w:i/>
          <w:iCs/>
          <w:lang w:val="en-GB"/>
        </w:rPr>
        <w:t>the assessee’s cohabitant</w:t>
      </w:r>
      <w:r w:rsidR="00536129" w:rsidRPr="00F4237D">
        <w:rPr>
          <w:i/>
          <w:iCs/>
          <w:lang w:val="en-GB"/>
        </w:rPr>
        <w:t xml:space="preserve">, at a time when </w:t>
      </w:r>
      <w:r w:rsidRPr="00F4237D">
        <w:rPr>
          <w:i/>
          <w:iCs/>
          <w:lang w:val="en-GB"/>
        </w:rPr>
        <w:t xml:space="preserve">she had no acquaintance with him, </w:t>
      </w:r>
      <w:r w:rsidR="00536129" w:rsidRPr="00F4237D">
        <w:rPr>
          <w:i/>
          <w:iCs/>
          <w:lang w:val="en-GB"/>
        </w:rPr>
        <w:t xml:space="preserve">a fact that excludes beyond any doubt that the </w:t>
      </w:r>
      <w:r w:rsidR="00223AD4" w:rsidRPr="00F4237D">
        <w:rPr>
          <w:rFonts w:eastAsia="MS Mincho"/>
          <w:bCs/>
          <w:i/>
          <w:iCs/>
          <w:lang w:val="en-GB"/>
        </w:rPr>
        <w:t>assessee</w:t>
      </w:r>
      <w:r w:rsidR="00223AD4" w:rsidRPr="00F4237D">
        <w:rPr>
          <w:i/>
          <w:iCs/>
          <w:lang w:val="en-GB"/>
        </w:rPr>
        <w:t xml:space="preserve"> </w:t>
      </w:r>
      <w:r w:rsidR="00536129" w:rsidRPr="00F4237D">
        <w:rPr>
          <w:i/>
          <w:iCs/>
          <w:lang w:val="en-GB"/>
        </w:rPr>
        <w:t xml:space="preserve">had the opportunity to influence through abuse of </w:t>
      </w:r>
      <w:r w:rsidRPr="00F4237D">
        <w:rPr>
          <w:i/>
          <w:iCs/>
          <w:lang w:val="en-GB"/>
        </w:rPr>
        <w:t xml:space="preserve">office </w:t>
      </w:r>
      <w:r w:rsidR="00536129" w:rsidRPr="00F4237D">
        <w:rPr>
          <w:i/>
          <w:iCs/>
          <w:lang w:val="en-GB"/>
        </w:rPr>
        <w:t>the creation of this wealth, coming in a spirit of reconciliation with the purpose of the Annex to the Constitution of Law no. 84/2016, which aim</w:t>
      </w:r>
      <w:r w:rsidRPr="00F4237D">
        <w:rPr>
          <w:i/>
          <w:iCs/>
          <w:lang w:val="en-GB"/>
        </w:rPr>
        <w:t>s</w:t>
      </w:r>
      <w:r w:rsidR="00536129" w:rsidRPr="00F4237D">
        <w:rPr>
          <w:i/>
          <w:iCs/>
          <w:lang w:val="en-GB"/>
        </w:rPr>
        <w:t xml:space="preserve"> to remove from the system individuals who have abused their duty for their personal benefits, while the </w:t>
      </w:r>
      <w:r w:rsidR="000F5615" w:rsidRPr="00F4237D">
        <w:rPr>
          <w:bCs/>
          <w:i/>
          <w:iCs/>
          <w:lang w:val="en-GB"/>
        </w:rPr>
        <w:t>assessee</w:t>
      </w:r>
      <w:r w:rsidR="000F5615" w:rsidRPr="00F4237D">
        <w:rPr>
          <w:i/>
          <w:iCs/>
          <w:lang w:val="en-GB"/>
        </w:rPr>
        <w:t xml:space="preserve"> </w:t>
      </w:r>
      <w:r w:rsidR="00536129" w:rsidRPr="00F4237D">
        <w:rPr>
          <w:i/>
          <w:iCs/>
          <w:lang w:val="en-GB"/>
        </w:rPr>
        <w:t xml:space="preserve">is not such a case.[...], </w:t>
      </w:r>
      <w:r w:rsidRPr="00F4237D">
        <w:rPr>
          <w:lang w:val="en-GB"/>
        </w:rPr>
        <w:t>t</w:t>
      </w:r>
      <w:r w:rsidR="00202E66" w:rsidRPr="00F4237D">
        <w:rPr>
          <w:lang w:val="en-GB"/>
        </w:rPr>
        <w:t>he LSU</w:t>
      </w:r>
      <w:r w:rsidR="00536129" w:rsidRPr="00F4237D">
        <w:rPr>
          <w:lang w:val="en-GB"/>
        </w:rPr>
        <w:t xml:space="preserve"> first notes that the problems found and the negative balances reflected in the results of the financial analysis belong to the years 2013-2014 and are related to assets created by </w:t>
      </w:r>
      <w:r w:rsidR="00E57BFB" w:rsidRPr="00F4237D">
        <w:rPr>
          <w:lang w:val="en-GB"/>
        </w:rPr>
        <w:t>the person related to the assessee</w:t>
      </w:r>
      <w:r w:rsidR="00536129" w:rsidRPr="00F4237D">
        <w:rPr>
          <w:lang w:val="en-GB"/>
        </w:rPr>
        <w:t xml:space="preserve">, declared in the </w:t>
      </w:r>
      <w:r w:rsidR="00227CCD" w:rsidRPr="00F4237D">
        <w:rPr>
          <w:lang w:val="en-GB"/>
        </w:rPr>
        <w:t>vetting declaration of assets</w:t>
      </w:r>
      <w:r w:rsidR="00536129" w:rsidRPr="00F4237D">
        <w:rPr>
          <w:lang w:val="en-GB"/>
        </w:rPr>
        <w:t xml:space="preserve">, created during the period of cohabitation, </w:t>
      </w:r>
      <w:r w:rsidRPr="00F4237D">
        <w:rPr>
          <w:lang w:val="en-GB"/>
        </w:rPr>
        <w:t>bringing consequently</w:t>
      </w:r>
      <w:r w:rsidR="00536129" w:rsidRPr="00F4237D">
        <w:rPr>
          <w:lang w:val="en-GB"/>
        </w:rPr>
        <w:t xml:space="preserve">, as </w:t>
      </w:r>
      <w:r w:rsidRPr="00F4237D">
        <w:rPr>
          <w:lang w:val="en-GB"/>
        </w:rPr>
        <w:t xml:space="preserve">reasoned </w:t>
      </w:r>
      <w:r w:rsidR="00536129" w:rsidRPr="00F4237D">
        <w:rPr>
          <w:lang w:val="en-GB"/>
        </w:rPr>
        <w:t>above in this re</w:t>
      </w:r>
      <w:r w:rsidR="001C398F" w:rsidRPr="00F4237D">
        <w:rPr>
          <w:lang w:val="en-GB"/>
        </w:rPr>
        <w:t xml:space="preserve">port, </w:t>
      </w:r>
      <w:r w:rsidR="00536129" w:rsidRPr="00F4237D">
        <w:rPr>
          <w:lang w:val="en-GB"/>
        </w:rPr>
        <w:t>the obligation of the assessee and the related person, to justify their creation with lawful income.</w:t>
      </w:r>
      <w:r w:rsidR="009E009E" w:rsidRPr="00F4237D">
        <w:rPr>
          <w:lang w:val="en-GB"/>
        </w:rPr>
        <w:t xml:space="preserve">. </w:t>
      </w:r>
    </w:p>
    <w:p w14:paraId="57D84E19" w14:textId="3D2F9586" w:rsidR="009E009E" w:rsidRPr="00F4237D" w:rsidRDefault="00EA789F">
      <w:pPr>
        <w:pStyle w:val="ListParagraph"/>
        <w:numPr>
          <w:ilvl w:val="2"/>
          <w:numId w:val="20"/>
        </w:numPr>
        <w:tabs>
          <w:tab w:val="left" w:pos="630"/>
        </w:tabs>
        <w:spacing w:after="120" w:line="276" w:lineRule="auto"/>
        <w:ind w:left="0" w:firstLine="0"/>
        <w:contextualSpacing w:val="0"/>
        <w:jc w:val="both"/>
        <w:rPr>
          <w:lang w:val="en-GB"/>
        </w:rPr>
      </w:pPr>
      <w:r w:rsidRPr="00F4237D">
        <w:rPr>
          <w:i/>
          <w:iCs/>
          <w:lang w:val="en-GB"/>
        </w:rPr>
        <w:t xml:space="preserve">Secondly, </w:t>
      </w:r>
      <w:r w:rsidRPr="00F4237D">
        <w:rPr>
          <w:lang w:val="en-GB"/>
        </w:rPr>
        <w:t>these assets were declared as the source of income of the related person, which during the administrative investigation either remained at the declarative level or resulted in problems both in the declaration and in the pro</w:t>
      </w:r>
      <w:r w:rsidR="001C398F" w:rsidRPr="00F4237D">
        <w:rPr>
          <w:lang w:val="en-GB"/>
        </w:rPr>
        <w:t xml:space="preserve">vability </w:t>
      </w:r>
      <w:r w:rsidRPr="00F4237D">
        <w:rPr>
          <w:lang w:val="en-GB"/>
        </w:rPr>
        <w:t xml:space="preserve">and legality, thus failing the test of legality under Article D, para. 3 of the Annex to the Constitution. Regarding the </w:t>
      </w:r>
      <w:r w:rsidR="00223AD4" w:rsidRPr="00F4237D">
        <w:rPr>
          <w:rFonts w:eastAsia="MS Mincho"/>
          <w:bCs/>
          <w:lang w:val="en-GB"/>
        </w:rPr>
        <w:t>assessee</w:t>
      </w:r>
      <w:r w:rsidRPr="00F4237D">
        <w:rPr>
          <w:lang w:val="en-GB"/>
        </w:rPr>
        <w:t>'s claim that:</w:t>
      </w:r>
      <w:r w:rsidRPr="00F4237D">
        <w:rPr>
          <w:i/>
          <w:iCs/>
          <w:lang w:val="en-GB"/>
        </w:rPr>
        <w:t xml:space="preserve"> [...]The </w:t>
      </w:r>
      <w:r w:rsidR="009A6FD4" w:rsidRPr="00F4237D">
        <w:rPr>
          <w:i/>
          <w:iCs/>
          <w:lang w:val="en-GB"/>
        </w:rPr>
        <w:t>Commission</w:t>
      </w:r>
      <w:r w:rsidRPr="00F4237D">
        <w:rPr>
          <w:i/>
          <w:iCs/>
          <w:lang w:val="en-GB"/>
        </w:rPr>
        <w:t xml:space="preserve"> should have understood that I have had no connection and will not have any connection with these two assets created in the years 2013-2014, for which I have not exchanged any interest or have benefited any interest from them, as long as those companies created did not produce any </w:t>
      </w:r>
      <w:r w:rsidR="001C398F" w:rsidRPr="00F4237D">
        <w:rPr>
          <w:i/>
          <w:iCs/>
          <w:lang w:val="en-GB"/>
        </w:rPr>
        <w:t xml:space="preserve">revenue </w:t>
      </w:r>
      <w:r w:rsidRPr="00F4237D">
        <w:rPr>
          <w:i/>
          <w:iCs/>
          <w:lang w:val="en-GB"/>
        </w:rPr>
        <w:t xml:space="preserve">for the related person [...], </w:t>
      </w:r>
      <w:r w:rsidR="00202E66" w:rsidRPr="00F4237D">
        <w:rPr>
          <w:lang w:val="en-GB"/>
        </w:rPr>
        <w:t>the LSU</w:t>
      </w:r>
      <w:r w:rsidRPr="00F4237D">
        <w:rPr>
          <w:lang w:val="en-GB"/>
        </w:rPr>
        <w:t xml:space="preserve"> </w:t>
      </w:r>
      <w:r w:rsidR="001C398F" w:rsidRPr="00F4237D">
        <w:rPr>
          <w:lang w:val="en-GB"/>
        </w:rPr>
        <w:t xml:space="preserve">notes </w:t>
      </w:r>
      <w:r w:rsidRPr="00F4237D">
        <w:rPr>
          <w:lang w:val="en-GB"/>
        </w:rPr>
        <w:t xml:space="preserve">that the factual situations ascertained in the case of the assessee seem to orient towards analyzing the income of the assessee's cohabitant for investments made by him, declared as his source of income and not directly related to the assessee. But, on the other hand, it remains also proven that the assessee has had intertwined property interests since 2011 with Alban Mësonjësi, due to cohabitation and joint investments in the property </w:t>
      </w:r>
      <w:r w:rsidR="001C398F" w:rsidRPr="00F4237D">
        <w:rPr>
          <w:lang w:val="en-GB"/>
        </w:rPr>
        <w:t xml:space="preserve">- apartment </w:t>
      </w:r>
      <w:r w:rsidRPr="00F4237D">
        <w:rPr>
          <w:lang w:val="en-GB"/>
        </w:rPr>
        <w:t>with an area of ​​85 m</w:t>
      </w:r>
      <w:r w:rsidRPr="00F4237D">
        <w:rPr>
          <w:vertAlign w:val="superscript"/>
          <w:lang w:val="en-GB"/>
        </w:rPr>
        <w:t>2</w:t>
      </w:r>
      <w:r w:rsidRPr="00F4237D">
        <w:rPr>
          <w:lang w:val="en-GB"/>
        </w:rPr>
        <w:t xml:space="preserve">. Also, for the purpose of this process, the cohabitant is considered a person related to the assessee, </w:t>
      </w:r>
      <w:r w:rsidRPr="00F4237D">
        <w:rPr>
          <w:lang w:val="en-GB"/>
        </w:rPr>
        <w:lastRenderedPageBreak/>
        <w:t>according to the provisions of article 3, para. 13 of Law no. 84/2016, thereby incurring all the legal obligations that such a qualification entails.</w:t>
      </w:r>
      <w:r w:rsidR="009E009E" w:rsidRPr="00F4237D">
        <w:rPr>
          <w:lang w:val="en-GB"/>
        </w:rPr>
        <w:t xml:space="preserve"> </w:t>
      </w:r>
      <w:r w:rsidR="001C398F" w:rsidRPr="00F4237D">
        <w:rPr>
          <w:lang w:val="en-GB"/>
        </w:rPr>
        <w:t xml:space="preserve"> </w:t>
      </w:r>
    </w:p>
    <w:p w14:paraId="2038EFE6" w14:textId="646E523A" w:rsidR="009E009E" w:rsidRPr="00F4237D" w:rsidRDefault="00EA789F">
      <w:pPr>
        <w:pStyle w:val="ListParagraph"/>
        <w:numPr>
          <w:ilvl w:val="2"/>
          <w:numId w:val="20"/>
        </w:numPr>
        <w:tabs>
          <w:tab w:val="left" w:pos="630"/>
        </w:tabs>
        <w:spacing w:after="120" w:line="276" w:lineRule="auto"/>
        <w:ind w:left="0" w:firstLine="0"/>
        <w:contextualSpacing w:val="0"/>
        <w:jc w:val="both"/>
        <w:rPr>
          <w:i/>
          <w:iCs/>
          <w:lang w:val="en-GB"/>
        </w:rPr>
      </w:pPr>
      <w:r w:rsidRPr="00F4237D">
        <w:rPr>
          <w:lang w:val="en-GB"/>
        </w:rPr>
        <w:t xml:space="preserve">Regarding the </w:t>
      </w:r>
      <w:r w:rsidR="00223AD4" w:rsidRPr="00F4237D">
        <w:rPr>
          <w:rFonts w:eastAsia="MS Mincho"/>
          <w:bCs/>
          <w:lang w:val="en-GB"/>
        </w:rPr>
        <w:t>assessee</w:t>
      </w:r>
      <w:r w:rsidR="00223AD4" w:rsidRPr="00F4237D">
        <w:rPr>
          <w:lang w:val="en-GB"/>
        </w:rPr>
        <w:t xml:space="preserve"> </w:t>
      </w:r>
      <w:r w:rsidRPr="00F4237D">
        <w:rPr>
          <w:lang w:val="en-GB"/>
        </w:rPr>
        <w:t xml:space="preserve">'s claim that: </w:t>
      </w:r>
      <w:r w:rsidRPr="00F4237D">
        <w:rPr>
          <w:i/>
          <w:iCs/>
          <w:lang w:val="en-GB"/>
        </w:rPr>
        <w:t xml:space="preserve">[...] </w:t>
      </w:r>
      <w:r w:rsidR="001C398F" w:rsidRPr="00F4237D">
        <w:rPr>
          <w:i/>
          <w:iCs/>
          <w:lang w:val="en-GB"/>
        </w:rPr>
        <w:t xml:space="preserve">In addition, from the entire investigation conducted, the </w:t>
      </w:r>
      <w:r w:rsidR="001C398F" w:rsidRPr="00F4237D">
        <w:rPr>
          <w:rFonts w:eastAsia="MS Mincho"/>
          <w:bCs/>
          <w:i/>
          <w:iCs/>
          <w:lang w:val="en-GB"/>
        </w:rPr>
        <w:t>assessee</w:t>
      </w:r>
      <w:r w:rsidR="001C398F" w:rsidRPr="00F4237D">
        <w:rPr>
          <w:i/>
          <w:iCs/>
          <w:lang w:val="en-GB"/>
        </w:rPr>
        <w:t xml:space="preserve"> claims that the Commission fully understood that all the wealth created before cohabitation had not come from criminal activity or suspected activity, as such, and for this fact the panel should have applied the same standard followed in the decision (JR) no. 19/2022 on assessee Anila Guri, in paragraphs 24 - 24.1 - 24.2 -25; as well as in the decision (JR) no. 20/2023 of the Chamber, on assessee Bledar Maksuti, in paragraph 17.11 thereof , </w:t>
      </w:r>
      <w:r w:rsidR="00202E66" w:rsidRPr="00F4237D">
        <w:rPr>
          <w:lang w:val="en-GB"/>
        </w:rPr>
        <w:t>the LSU</w:t>
      </w:r>
      <w:r w:rsidRPr="00F4237D">
        <w:rPr>
          <w:lang w:val="en-GB"/>
        </w:rPr>
        <w:t xml:space="preserve">, as </w:t>
      </w:r>
      <w:r w:rsidR="001C398F" w:rsidRPr="00F4237D">
        <w:rPr>
          <w:lang w:val="en-GB"/>
        </w:rPr>
        <w:t xml:space="preserve">reasoned </w:t>
      </w:r>
      <w:r w:rsidRPr="00F4237D">
        <w:rPr>
          <w:lang w:val="en-GB"/>
        </w:rPr>
        <w:t xml:space="preserve">above, </w:t>
      </w:r>
      <w:r w:rsidR="001C398F" w:rsidRPr="00F4237D">
        <w:rPr>
          <w:lang w:val="en-GB"/>
        </w:rPr>
        <w:t xml:space="preserve">notes that </w:t>
      </w:r>
      <w:r w:rsidRPr="00F4237D">
        <w:rPr>
          <w:lang w:val="en-GB"/>
        </w:rPr>
        <w:t xml:space="preserve">the wealth was not created before cohabitation, but the sources of their creation were declared to </w:t>
      </w:r>
      <w:r w:rsidR="00210942" w:rsidRPr="00F4237D">
        <w:rPr>
          <w:lang w:val="en-GB"/>
        </w:rPr>
        <w:t xml:space="preserve">have been </w:t>
      </w:r>
      <w:r w:rsidRPr="00F4237D">
        <w:rPr>
          <w:lang w:val="en-GB"/>
        </w:rPr>
        <w:t xml:space="preserve">realized by the </w:t>
      </w:r>
      <w:r w:rsidR="00B10EF7" w:rsidRPr="00F4237D">
        <w:rPr>
          <w:lang w:val="en-GB"/>
        </w:rPr>
        <w:t>related person</w:t>
      </w:r>
      <w:r w:rsidRPr="00F4237D">
        <w:rPr>
          <w:lang w:val="en-GB"/>
        </w:rPr>
        <w:t xml:space="preserve"> before cohabitation. These circumstances are different from the circumstances referred to in the decisions of the </w:t>
      </w:r>
      <w:r w:rsidR="00202E66" w:rsidRPr="00F4237D">
        <w:rPr>
          <w:lang w:val="en-GB"/>
        </w:rPr>
        <w:t>Chamber</w:t>
      </w:r>
      <w:r w:rsidRPr="00F4237D">
        <w:rPr>
          <w:lang w:val="en-GB"/>
        </w:rPr>
        <w:t xml:space="preserve">. </w:t>
      </w:r>
      <w:r w:rsidR="00202E66" w:rsidRPr="00F4237D">
        <w:rPr>
          <w:lang w:val="en-GB"/>
        </w:rPr>
        <w:t>The LSU</w:t>
      </w:r>
      <w:r w:rsidRPr="00F4237D">
        <w:rPr>
          <w:lang w:val="en-GB"/>
        </w:rPr>
        <w:t xml:space="preserve"> ascertains from the acts in the file that the HIDAACI report, among other things, </w:t>
      </w:r>
      <w:r w:rsidR="00210942" w:rsidRPr="00F4237D">
        <w:rPr>
          <w:lang w:val="en-GB"/>
        </w:rPr>
        <w:t xml:space="preserve">states that </w:t>
      </w:r>
      <w:r w:rsidRPr="00F4237D">
        <w:rPr>
          <w:i/>
          <w:iCs/>
          <w:lang w:val="en-GB"/>
        </w:rPr>
        <w:t xml:space="preserve">the </w:t>
      </w:r>
      <w:r w:rsidR="00210942" w:rsidRPr="00F4237D">
        <w:rPr>
          <w:i/>
          <w:iCs/>
          <w:lang w:val="en-GB"/>
        </w:rPr>
        <w:t xml:space="preserve">GDPML has informed </w:t>
      </w:r>
      <w:r w:rsidRPr="00F4237D">
        <w:rPr>
          <w:i/>
          <w:iCs/>
          <w:lang w:val="en-GB"/>
        </w:rPr>
        <w:t xml:space="preserve">that for </w:t>
      </w:r>
      <w:r w:rsidR="00514098" w:rsidRPr="00F4237D">
        <w:rPr>
          <w:i/>
          <w:iCs/>
          <w:lang w:val="en-GB"/>
        </w:rPr>
        <w:t>Mr. Alban</w:t>
      </w:r>
      <w:r w:rsidRPr="00F4237D">
        <w:rPr>
          <w:i/>
          <w:iCs/>
          <w:lang w:val="en-GB"/>
        </w:rPr>
        <w:t xml:space="preserve"> Mësonjësi, an investigation has been conducted into his companies and the case has been sent to the </w:t>
      </w:r>
      <w:r w:rsidR="00210942" w:rsidRPr="00F4237D">
        <w:rPr>
          <w:i/>
          <w:iCs/>
          <w:lang w:val="en-GB"/>
        </w:rPr>
        <w:t xml:space="preserve">Albanian </w:t>
      </w:r>
      <w:r w:rsidRPr="00F4237D">
        <w:rPr>
          <w:i/>
          <w:iCs/>
          <w:lang w:val="en-GB"/>
        </w:rPr>
        <w:t>State Police (</w:t>
      </w:r>
      <w:r w:rsidR="00210942" w:rsidRPr="00F4237D">
        <w:rPr>
          <w:i/>
          <w:iCs/>
          <w:lang w:val="en-GB"/>
        </w:rPr>
        <w:t>ASP</w:t>
      </w:r>
      <w:r w:rsidRPr="00F4237D">
        <w:rPr>
          <w:i/>
          <w:iCs/>
          <w:lang w:val="en-GB"/>
        </w:rPr>
        <w:t xml:space="preserve">). The </w:t>
      </w:r>
      <w:r w:rsidR="00210942" w:rsidRPr="00F4237D">
        <w:rPr>
          <w:i/>
          <w:iCs/>
          <w:lang w:val="en-GB"/>
        </w:rPr>
        <w:t xml:space="preserve">ASP informs the GDPML </w:t>
      </w:r>
      <w:r w:rsidRPr="00F4237D">
        <w:rPr>
          <w:i/>
          <w:iCs/>
          <w:lang w:val="en-GB"/>
        </w:rPr>
        <w:t xml:space="preserve">that a police investigation has been initiated </w:t>
      </w:r>
      <w:r w:rsidR="00210942" w:rsidRPr="00F4237D">
        <w:rPr>
          <w:i/>
          <w:iCs/>
          <w:lang w:val="en-GB"/>
        </w:rPr>
        <w:t xml:space="preserve">into </w:t>
      </w:r>
      <w:r w:rsidRPr="00F4237D">
        <w:rPr>
          <w:i/>
          <w:iCs/>
          <w:lang w:val="en-GB"/>
        </w:rPr>
        <w:t>this case for the criminal offense of "Laundering the Proceeds of Crime or Criminal Activity</w:t>
      </w:r>
      <w:r w:rsidR="00210942" w:rsidRPr="00F4237D">
        <w:rPr>
          <w:i/>
          <w:iCs/>
          <w:lang w:val="en-GB"/>
        </w:rPr>
        <w:t>”</w:t>
      </w:r>
      <w:r w:rsidR="00413B79" w:rsidRPr="00F4237D">
        <w:rPr>
          <w:i/>
          <w:iCs/>
          <w:lang w:val="en-GB"/>
        </w:rPr>
        <w:t>.</w:t>
      </w:r>
      <w:r w:rsidR="00210942" w:rsidRPr="00F4237D">
        <w:rPr>
          <w:i/>
          <w:iCs/>
          <w:lang w:val="en-GB"/>
        </w:rPr>
        <w:t xml:space="preserve"> </w:t>
      </w:r>
    </w:p>
    <w:p w14:paraId="370A43A9" w14:textId="270727BB" w:rsidR="00906544" w:rsidRPr="00F4237D" w:rsidRDefault="00EA789F">
      <w:pPr>
        <w:pStyle w:val="ListParagraph"/>
        <w:numPr>
          <w:ilvl w:val="2"/>
          <w:numId w:val="20"/>
        </w:numPr>
        <w:tabs>
          <w:tab w:val="left" w:pos="630"/>
        </w:tabs>
        <w:spacing w:after="120" w:line="276" w:lineRule="auto"/>
        <w:ind w:left="0" w:firstLine="0"/>
        <w:contextualSpacing w:val="0"/>
        <w:jc w:val="both"/>
        <w:rPr>
          <w:i/>
          <w:iCs/>
          <w:color w:val="C00000"/>
          <w:lang w:val="en-GB"/>
        </w:rPr>
      </w:pPr>
      <w:r w:rsidRPr="00F4237D">
        <w:rPr>
          <w:lang w:val="en-GB"/>
        </w:rPr>
        <w:t xml:space="preserve">Regarding the </w:t>
      </w:r>
      <w:r w:rsidR="00223AD4" w:rsidRPr="00F4237D">
        <w:rPr>
          <w:rFonts w:eastAsia="MS Mincho"/>
          <w:bCs/>
          <w:lang w:val="en-GB"/>
        </w:rPr>
        <w:t>assessee</w:t>
      </w:r>
      <w:r w:rsidRPr="00F4237D">
        <w:rPr>
          <w:lang w:val="en-GB"/>
        </w:rPr>
        <w:t xml:space="preserve">'s claims regarding the inclusion in the financial analysis of income other than that taken into consideration by the </w:t>
      </w:r>
      <w:r w:rsidR="009A6FD4" w:rsidRPr="00F4237D">
        <w:rPr>
          <w:lang w:val="en-GB"/>
        </w:rPr>
        <w:t>Commission</w:t>
      </w:r>
      <w:r w:rsidRPr="00F4237D">
        <w:rPr>
          <w:lang w:val="en-GB"/>
        </w:rPr>
        <w:t xml:space="preserve">, </w:t>
      </w:r>
      <w:r w:rsidR="00202E66" w:rsidRPr="00F4237D">
        <w:rPr>
          <w:lang w:val="en-GB"/>
        </w:rPr>
        <w:t>the LSU</w:t>
      </w:r>
      <w:r w:rsidRPr="00F4237D">
        <w:rPr>
          <w:lang w:val="en-GB"/>
        </w:rPr>
        <w:t>, as discussed above in this report, takes into consideration the fact that (</w:t>
      </w:r>
      <w:proofErr w:type="spellStart"/>
      <w:r w:rsidRPr="00F4237D">
        <w:rPr>
          <w:lang w:val="en-GB"/>
        </w:rPr>
        <w:t>i</w:t>
      </w:r>
      <w:proofErr w:type="spellEnd"/>
      <w:r w:rsidRPr="00F4237D">
        <w:rPr>
          <w:lang w:val="en-GB"/>
        </w:rPr>
        <w:t>) the amount of EUR 10,000 from Roland Ziu, transferred to the bank on 17.12.2010, claimed as a source for the creation of shares in "</w:t>
      </w:r>
      <w:r w:rsidR="00FF5781" w:rsidRPr="00F4237D">
        <w:rPr>
          <w:lang w:val="en-GB"/>
        </w:rPr>
        <w:t>PPI</w:t>
      </w:r>
      <w:r w:rsidRPr="00F4237D">
        <w:rPr>
          <w:lang w:val="en-GB"/>
        </w:rPr>
        <w:t xml:space="preserve">" Saranda, in 2014, was not declared as a source of income in the </w:t>
      </w:r>
      <w:r w:rsidR="00210942" w:rsidRPr="00F4237D">
        <w:rPr>
          <w:lang w:val="en-GB"/>
        </w:rPr>
        <w:t xml:space="preserve">vetting </w:t>
      </w:r>
      <w:r w:rsidRPr="00F4237D">
        <w:rPr>
          <w:lang w:val="en-GB"/>
        </w:rPr>
        <w:t xml:space="preserve">declaration of assets, periodic annual statements, and the reason for its benefit or the alleged employment relationship with the company "Praslin Investment" ShPK was not documented, </w:t>
      </w:r>
      <w:r w:rsidR="00210942" w:rsidRPr="00F4237D">
        <w:rPr>
          <w:lang w:val="en-GB"/>
        </w:rPr>
        <w:t xml:space="preserve">less so </w:t>
      </w:r>
      <w:r w:rsidRPr="00F4237D">
        <w:rPr>
          <w:lang w:val="en-GB"/>
        </w:rPr>
        <w:t xml:space="preserve">the settlement of tax liabilities related to it. (ii) The income from agricultural products, claimed in the grounds of appeal by the assessee, until 2011 in the amount of ALL 3,802,102, as </w:t>
      </w:r>
      <w:r w:rsidR="00210942" w:rsidRPr="00F4237D">
        <w:rPr>
          <w:lang w:val="en-GB"/>
        </w:rPr>
        <w:t xml:space="preserve">reasoned </w:t>
      </w:r>
      <w:r w:rsidRPr="00F4237D">
        <w:rPr>
          <w:lang w:val="en-GB"/>
        </w:rPr>
        <w:t xml:space="preserve">above in this decision, remain at a declarative level, have not been declared in the asset declaration, vetting or periodic annual declarations and their realization was not proven, and the </w:t>
      </w:r>
      <w:r w:rsidR="00223AD4" w:rsidRPr="00F4237D">
        <w:rPr>
          <w:rFonts w:eastAsia="MS Mincho"/>
          <w:bCs/>
          <w:lang w:val="en-GB"/>
        </w:rPr>
        <w:t>assessee</w:t>
      </w:r>
      <w:r w:rsidRPr="00F4237D">
        <w:rPr>
          <w:lang w:val="en-GB"/>
        </w:rPr>
        <w:t xml:space="preserve">'s claim for the deduction of 44% of living expenses as a result of the use of agricultural land was not found to be well-founded; (iii) The amount of ALL 770,371 claimed from employment at the law firm "HM&amp;H" ShPK, as well as the amount of ALL 4,800,000 from the company "Botimet Periodike </w:t>
      </w:r>
      <w:r w:rsidR="00375487" w:rsidRPr="00F4237D">
        <w:rPr>
          <w:lang w:val="en-GB"/>
        </w:rPr>
        <w:t>Spektër</w:t>
      </w:r>
      <w:r w:rsidRPr="00F4237D">
        <w:rPr>
          <w:lang w:val="en-GB"/>
        </w:rPr>
        <w:t>" ShA, as treated above in this report, remained at a declarative level</w:t>
      </w:r>
      <w:r w:rsidR="00906544" w:rsidRPr="00F4237D">
        <w:rPr>
          <w:lang w:val="en-GB"/>
        </w:rPr>
        <w:t>.</w:t>
      </w:r>
    </w:p>
    <w:p w14:paraId="0686B175" w14:textId="2EEDCD41" w:rsidR="00F47ADD" w:rsidRPr="00F4237D" w:rsidRDefault="00EA789F" w:rsidP="00F47ADD">
      <w:pPr>
        <w:pStyle w:val="ListParagraph"/>
        <w:numPr>
          <w:ilvl w:val="2"/>
          <w:numId w:val="20"/>
        </w:numPr>
        <w:tabs>
          <w:tab w:val="left" w:pos="630"/>
        </w:tabs>
        <w:spacing w:after="120" w:line="276" w:lineRule="auto"/>
        <w:ind w:left="0" w:firstLine="0"/>
        <w:contextualSpacing w:val="0"/>
        <w:jc w:val="both"/>
        <w:rPr>
          <w:b/>
          <w:bCs/>
          <w:i/>
          <w:iCs/>
          <w:color w:val="C00000"/>
          <w:lang w:val="en-GB"/>
        </w:rPr>
      </w:pPr>
      <w:r w:rsidRPr="00F4237D">
        <w:rPr>
          <w:i/>
          <w:iCs/>
          <w:lang w:val="en-GB"/>
        </w:rPr>
        <w:t xml:space="preserve">Regarding the </w:t>
      </w:r>
      <w:r w:rsidR="00223AD4" w:rsidRPr="00F4237D">
        <w:rPr>
          <w:i/>
          <w:iCs/>
          <w:lang w:val="en-GB"/>
        </w:rPr>
        <w:t>assessee’s claim</w:t>
      </w:r>
      <w:r w:rsidRPr="00F4237D">
        <w:rPr>
          <w:i/>
          <w:iCs/>
          <w:lang w:val="en-GB"/>
        </w:rPr>
        <w:t xml:space="preserve"> over the amount of</w:t>
      </w:r>
      <w:r w:rsidR="008F6DC7" w:rsidRPr="00F4237D">
        <w:rPr>
          <w:i/>
          <w:iCs/>
          <w:lang w:val="en-GB"/>
        </w:rPr>
        <w:t xml:space="preserve"> ALL</w:t>
      </w:r>
      <w:r w:rsidRPr="00F4237D">
        <w:rPr>
          <w:i/>
          <w:iCs/>
          <w:lang w:val="en-GB"/>
        </w:rPr>
        <w:t xml:space="preserve"> 1,000,000 from the </w:t>
      </w:r>
      <w:r w:rsidR="008F6DC7" w:rsidRPr="00F4237D">
        <w:rPr>
          <w:i/>
          <w:iCs/>
          <w:lang w:val="en-GB"/>
        </w:rPr>
        <w:t xml:space="preserve">entity / </w:t>
      </w:r>
      <w:r w:rsidRPr="00F4237D">
        <w:rPr>
          <w:i/>
          <w:iCs/>
          <w:lang w:val="en-GB"/>
        </w:rPr>
        <w:t xml:space="preserve">natural person "Alban Mësonjësi" for 2009, where the </w:t>
      </w:r>
      <w:r w:rsidR="009A6FD4" w:rsidRPr="00F4237D">
        <w:rPr>
          <w:i/>
          <w:iCs/>
          <w:lang w:val="en-GB"/>
        </w:rPr>
        <w:t>Commission</w:t>
      </w:r>
      <w:r w:rsidRPr="00F4237D">
        <w:rPr>
          <w:i/>
          <w:iCs/>
          <w:lang w:val="en-GB"/>
        </w:rPr>
        <w:t xml:space="preserve"> itself has accepted the value of </w:t>
      </w:r>
      <w:r w:rsidR="00F963B4" w:rsidRPr="00F4237D">
        <w:rPr>
          <w:i/>
          <w:iCs/>
          <w:lang w:val="en-GB"/>
        </w:rPr>
        <w:t xml:space="preserve">ALL </w:t>
      </w:r>
      <w:r w:rsidRPr="00F4237D">
        <w:rPr>
          <w:i/>
          <w:iCs/>
          <w:lang w:val="en-GB"/>
        </w:rPr>
        <w:t>400,000 with alternative methodology</w:t>
      </w:r>
      <w:r w:rsidRPr="00F4237D">
        <w:rPr>
          <w:lang w:val="en-GB"/>
        </w:rPr>
        <w:t xml:space="preserve">, </w:t>
      </w:r>
      <w:r w:rsidR="00202E66" w:rsidRPr="00F4237D">
        <w:rPr>
          <w:lang w:val="en-GB"/>
        </w:rPr>
        <w:t>the LSU</w:t>
      </w:r>
      <w:r w:rsidRPr="00F4237D">
        <w:rPr>
          <w:lang w:val="en-GB"/>
        </w:rPr>
        <w:t xml:space="preserve"> </w:t>
      </w:r>
      <w:r w:rsidR="008F6DC7" w:rsidRPr="00F4237D">
        <w:rPr>
          <w:lang w:val="en-GB"/>
        </w:rPr>
        <w:t xml:space="preserve">notes </w:t>
      </w:r>
      <w:r w:rsidRPr="00F4237D">
        <w:rPr>
          <w:lang w:val="en-GB"/>
        </w:rPr>
        <w:t xml:space="preserve">that this claim </w:t>
      </w:r>
      <w:r w:rsidR="008F6DC7" w:rsidRPr="00F4237D">
        <w:rPr>
          <w:lang w:val="en-GB"/>
        </w:rPr>
        <w:t xml:space="preserve">is baseless </w:t>
      </w:r>
      <w:r w:rsidRPr="00F4237D">
        <w:rPr>
          <w:lang w:val="en-GB"/>
        </w:rPr>
        <w:t xml:space="preserve">since the </w:t>
      </w:r>
      <w:r w:rsidR="000B6C77" w:rsidRPr="00F4237D">
        <w:rPr>
          <w:lang w:val="en-GB"/>
        </w:rPr>
        <w:t xml:space="preserve">entity “Alban </w:t>
      </w:r>
      <w:r w:rsidRPr="00F4237D">
        <w:rPr>
          <w:lang w:val="en-GB"/>
        </w:rPr>
        <w:t xml:space="preserve">Mësonjësi", a natural person with </w:t>
      </w:r>
      <w:r w:rsidR="00141296" w:rsidRPr="00F4237D">
        <w:rPr>
          <w:lang w:val="en-GB"/>
        </w:rPr>
        <w:t>TAX ID</w:t>
      </w:r>
      <w:r w:rsidRPr="00F4237D">
        <w:rPr>
          <w:lang w:val="en-GB"/>
        </w:rPr>
        <w:t xml:space="preserve"> K81411044J and activity </w:t>
      </w:r>
      <w:r w:rsidR="008F6DC7" w:rsidRPr="00F4237D">
        <w:rPr>
          <w:lang w:val="en-GB"/>
        </w:rPr>
        <w:t xml:space="preserve">of </w:t>
      </w:r>
      <w:r w:rsidRPr="00F4237D">
        <w:rPr>
          <w:lang w:val="en-GB"/>
        </w:rPr>
        <w:t xml:space="preserve">"lawyer", </w:t>
      </w:r>
      <w:r w:rsidR="008F6DC7" w:rsidRPr="00F4237D">
        <w:rPr>
          <w:lang w:val="en-GB"/>
        </w:rPr>
        <w:t xml:space="preserve">appears </w:t>
      </w:r>
      <w:r w:rsidRPr="00F4237D">
        <w:rPr>
          <w:lang w:val="en-GB"/>
        </w:rPr>
        <w:t>registered in the commercial regist</w:t>
      </w:r>
      <w:r w:rsidR="008F6DC7" w:rsidRPr="00F4237D">
        <w:rPr>
          <w:lang w:val="en-GB"/>
        </w:rPr>
        <w:t xml:space="preserve">ry since </w:t>
      </w:r>
      <w:r w:rsidRPr="00F4237D">
        <w:rPr>
          <w:lang w:val="en-GB"/>
        </w:rPr>
        <w:t>11.02.2008 and deregistered on</w:t>
      </w:r>
      <w:r w:rsidRPr="00F4237D">
        <w:rPr>
          <w:i/>
          <w:iCs/>
          <w:lang w:val="en-GB"/>
        </w:rPr>
        <w:t xml:space="preserve"> </w:t>
      </w:r>
      <w:r w:rsidR="00F47ADD" w:rsidRPr="00F4237D">
        <w:rPr>
          <w:bCs/>
          <w:lang w:val="en-GB"/>
        </w:rPr>
        <w:t>13.05.2009</w:t>
      </w:r>
      <w:r w:rsidR="00F47ADD" w:rsidRPr="00F4237D">
        <w:rPr>
          <w:rStyle w:val="FootnoteReference"/>
          <w:bCs/>
          <w:lang w:val="en-GB"/>
        </w:rPr>
        <w:footnoteReference w:id="53"/>
      </w:r>
      <w:r w:rsidR="00F47ADD" w:rsidRPr="00F4237D">
        <w:rPr>
          <w:bCs/>
          <w:lang w:val="en-GB"/>
        </w:rPr>
        <w:t xml:space="preserve">. </w:t>
      </w:r>
      <w:r w:rsidR="000C20FF" w:rsidRPr="00F4237D">
        <w:rPr>
          <w:bCs/>
          <w:lang w:val="en-GB"/>
        </w:rPr>
        <w:t xml:space="preserve">The </w:t>
      </w:r>
      <w:r w:rsidR="009A6FD4" w:rsidRPr="00F4237D">
        <w:rPr>
          <w:bCs/>
          <w:lang w:val="en-GB"/>
        </w:rPr>
        <w:t>Commission</w:t>
      </w:r>
      <w:r w:rsidR="000C20FF" w:rsidRPr="00F4237D">
        <w:rPr>
          <w:bCs/>
          <w:lang w:val="en-GB"/>
        </w:rPr>
        <w:t xml:space="preserve"> in the decision, (see paragraph 47.15.11, page 24), has calculated the potential profit from this activity in the amount of </w:t>
      </w:r>
      <w:r w:rsidR="00F963B4" w:rsidRPr="00F4237D">
        <w:rPr>
          <w:bCs/>
          <w:lang w:val="en-GB"/>
        </w:rPr>
        <w:t xml:space="preserve">ALL </w:t>
      </w:r>
      <w:r w:rsidR="000C20FF" w:rsidRPr="00F4237D">
        <w:rPr>
          <w:bCs/>
          <w:lang w:val="en-GB"/>
        </w:rPr>
        <w:t xml:space="preserve">400,000 for the first four months, considering an annual turnover of </w:t>
      </w:r>
      <w:r w:rsidR="00F963B4" w:rsidRPr="00F4237D">
        <w:rPr>
          <w:bCs/>
          <w:lang w:val="en-GB"/>
        </w:rPr>
        <w:t xml:space="preserve">ALL </w:t>
      </w:r>
      <w:r w:rsidR="000C20FF" w:rsidRPr="00F4237D">
        <w:rPr>
          <w:bCs/>
          <w:lang w:val="en-GB"/>
        </w:rPr>
        <w:t xml:space="preserve">2,000,000 and a profit margin of 80% of the </w:t>
      </w:r>
      <w:r w:rsidR="000C20FF" w:rsidRPr="00F4237D">
        <w:rPr>
          <w:bCs/>
          <w:lang w:val="en-GB"/>
        </w:rPr>
        <w:lastRenderedPageBreak/>
        <w:t xml:space="preserve">estimated turnover. Meanwhile, this amount, according to the declarations of the </w:t>
      </w:r>
      <w:r w:rsidR="00223AD4" w:rsidRPr="00F4237D">
        <w:rPr>
          <w:rFonts w:eastAsia="MS Mincho"/>
          <w:bCs/>
          <w:lang w:val="en-GB"/>
        </w:rPr>
        <w:t>assessee</w:t>
      </w:r>
      <w:r w:rsidR="00223AD4" w:rsidRPr="00F4237D">
        <w:rPr>
          <w:bCs/>
          <w:lang w:val="en-GB"/>
        </w:rPr>
        <w:t xml:space="preserve"> </w:t>
      </w:r>
      <w:r w:rsidR="000C20FF" w:rsidRPr="00F4237D">
        <w:rPr>
          <w:bCs/>
          <w:lang w:val="en-GB"/>
        </w:rPr>
        <w:t xml:space="preserve">in the </w:t>
      </w:r>
      <w:r w:rsidR="00227CCD" w:rsidRPr="00F4237D">
        <w:rPr>
          <w:bCs/>
          <w:lang w:val="en-GB"/>
        </w:rPr>
        <w:t>vetting declaration of assets</w:t>
      </w:r>
      <w:r w:rsidR="000C20FF" w:rsidRPr="00F4237D">
        <w:rPr>
          <w:bCs/>
          <w:lang w:val="en-GB"/>
        </w:rPr>
        <w:t xml:space="preserve">, and the declaration of private interests 2011, was declared as the source of creation of the apartment </w:t>
      </w:r>
      <w:r w:rsidR="008A4B18" w:rsidRPr="00F4237D">
        <w:rPr>
          <w:bCs/>
          <w:lang w:val="en-GB"/>
        </w:rPr>
        <w:t xml:space="preserve">commissioned </w:t>
      </w:r>
      <w:r w:rsidR="000C20FF" w:rsidRPr="00F4237D">
        <w:rPr>
          <w:bCs/>
          <w:lang w:val="en-GB"/>
        </w:rPr>
        <w:t>in January of the same year.</w:t>
      </w:r>
      <w:r w:rsidR="008F6DC7" w:rsidRPr="00F4237D">
        <w:rPr>
          <w:bCs/>
          <w:lang w:val="en-GB"/>
        </w:rPr>
        <w:t xml:space="preserve"> </w:t>
      </w:r>
    </w:p>
    <w:p w14:paraId="18EA84F4" w14:textId="00550C42" w:rsidR="00F47ADD" w:rsidRPr="00F4237D" w:rsidRDefault="00296D1C" w:rsidP="00F47ADD">
      <w:pPr>
        <w:pStyle w:val="ListParagraph"/>
        <w:tabs>
          <w:tab w:val="left" w:pos="630"/>
        </w:tabs>
        <w:spacing w:after="120" w:line="276" w:lineRule="auto"/>
        <w:ind w:left="0"/>
        <w:contextualSpacing w:val="0"/>
        <w:jc w:val="both"/>
        <w:rPr>
          <w:b/>
          <w:bCs/>
          <w:i/>
          <w:iCs/>
          <w:color w:val="C00000"/>
          <w:lang w:val="en-GB"/>
        </w:rPr>
      </w:pPr>
      <w:r w:rsidRPr="00F4237D">
        <w:rPr>
          <w:bCs/>
          <w:lang w:val="en-GB"/>
        </w:rPr>
        <w:t xml:space="preserve">For the net income of ALL 400,000 calculated as above, the </w:t>
      </w:r>
      <w:r w:rsidR="009A6FD4" w:rsidRPr="00F4237D">
        <w:rPr>
          <w:bCs/>
          <w:lang w:val="en-GB"/>
        </w:rPr>
        <w:t>Commission</w:t>
      </w:r>
      <w:r w:rsidRPr="00F4237D">
        <w:rPr>
          <w:bCs/>
          <w:lang w:val="en-GB"/>
        </w:rPr>
        <w:t xml:space="preserve"> has</w:t>
      </w:r>
      <w:r w:rsidR="008A4B18" w:rsidRPr="00F4237D">
        <w:rPr>
          <w:bCs/>
          <w:lang w:val="en-GB"/>
        </w:rPr>
        <w:t xml:space="preserve"> noted i</w:t>
      </w:r>
      <w:r w:rsidRPr="00F4237D">
        <w:rPr>
          <w:bCs/>
          <w:lang w:val="en-GB"/>
        </w:rPr>
        <w:t xml:space="preserve">n paragraph 47.15.11. of the decision that [...] since the related person has not declared the value of cash savings at the end of 2012, this value cannot be carried over to 2014 and used as a source for the capital injection into the company. On the other hand, the same calculation cannot be applied to the income of the </w:t>
      </w:r>
      <w:r w:rsidR="008A4B18" w:rsidRPr="00F4237D">
        <w:rPr>
          <w:bCs/>
          <w:lang w:val="en-GB"/>
        </w:rPr>
        <w:t xml:space="preserve">entity </w:t>
      </w:r>
      <w:r w:rsidRPr="00F4237D">
        <w:rPr>
          <w:bCs/>
          <w:lang w:val="en-GB"/>
        </w:rPr>
        <w:t xml:space="preserve">“Alban Mësonjësi” with </w:t>
      </w:r>
      <w:r w:rsidR="00141296" w:rsidRPr="00F4237D">
        <w:rPr>
          <w:bCs/>
          <w:lang w:val="en-GB"/>
        </w:rPr>
        <w:t>T</w:t>
      </w:r>
      <w:r w:rsidR="008A4B18" w:rsidRPr="00F4237D">
        <w:rPr>
          <w:bCs/>
          <w:lang w:val="en-GB"/>
        </w:rPr>
        <w:t xml:space="preserve">ax </w:t>
      </w:r>
      <w:r w:rsidR="00141296" w:rsidRPr="00F4237D">
        <w:rPr>
          <w:bCs/>
          <w:lang w:val="en-GB"/>
        </w:rPr>
        <w:t>ID</w:t>
      </w:r>
      <w:r w:rsidRPr="00F4237D">
        <w:rPr>
          <w:bCs/>
          <w:lang w:val="en-GB"/>
        </w:rPr>
        <w:t xml:space="preserve"> L01318055D, wh</w:t>
      </w:r>
      <w:r w:rsidR="008A4B18" w:rsidRPr="00F4237D">
        <w:rPr>
          <w:bCs/>
          <w:lang w:val="en-GB"/>
        </w:rPr>
        <w:t xml:space="preserve">ich </w:t>
      </w:r>
      <w:r w:rsidRPr="00F4237D">
        <w:rPr>
          <w:bCs/>
          <w:lang w:val="en-GB"/>
        </w:rPr>
        <w:t xml:space="preserve">is registered on January 18, 2010, and under these conditions, he </w:t>
      </w:r>
      <w:r w:rsidR="005E12B1" w:rsidRPr="00F4237D">
        <w:rPr>
          <w:bCs/>
          <w:lang w:val="en-GB"/>
        </w:rPr>
        <w:t>could have</w:t>
      </w:r>
      <w:r w:rsidRPr="00F4237D">
        <w:rPr>
          <w:bCs/>
          <w:lang w:val="en-GB"/>
        </w:rPr>
        <w:t xml:space="preserve"> generated income for 2009, and for this reason, the claim of the assessee </w:t>
      </w:r>
      <w:r w:rsidR="008A4B18" w:rsidRPr="00F4237D">
        <w:rPr>
          <w:bCs/>
          <w:lang w:val="en-GB"/>
        </w:rPr>
        <w:t xml:space="preserve">is unfounded. </w:t>
      </w:r>
    </w:p>
    <w:p w14:paraId="58BD0796" w14:textId="15D9F634" w:rsidR="00F47ADD" w:rsidRPr="00F4237D" w:rsidRDefault="00296D1C" w:rsidP="00F47ADD">
      <w:pPr>
        <w:pStyle w:val="ListParagraph"/>
        <w:numPr>
          <w:ilvl w:val="2"/>
          <w:numId w:val="20"/>
        </w:numPr>
        <w:tabs>
          <w:tab w:val="left" w:pos="630"/>
        </w:tabs>
        <w:spacing w:after="120" w:line="276" w:lineRule="auto"/>
        <w:ind w:left="0" w:firstLine="0"/>
        <w:contextualSpacing w:val="0"/>
        <w:jc w:val="both"/>
        <w:rPr>
          <w:b/>
          <w:bCs/>
          <w:i/>
          <w:iCs/>
          <w:lang w:val="en-GB"/>
        </w:rPr>
      </w:pPr>
      <w:r w:rsidRPr="00F4237D">
        <w:rPr>
          <w:i/>
          <w:iCs/>
          <w:lang w:val="en-GB"/>
        </w:rPr>
        <w:t xml:space="preserve">Regarding the difference of </w:t>
      </w:r>
      <w:r w:rsidR="008A4B18" w:rsidRPr="00F4237D">
        <w:rPr>
          <w:i/>
          <w:iCs/>
          <w:lang w:val="en-GB"/>
        </w:rPr>
        <w:t xml:space="preserve">ALL </w:t>
      </w:r>
      <w:r w:rsidRPr="00F4237D">
        <w:rPr>
          <w:i/>
          <w:iCs/>
          <w:lang w:val="en-GB"/>
        </w:rPr>
        <w:t>301,060</w:t>
      </w:r>
      <w:r w:rsidR="008A4B18" w:rsidRPr="00F4237D">
        <w:rPr>
          <w:i/>
          <w:iCs/>
          <w:lang w:val="en-GB"/>
        </w:rPr>
        <w:t>,</w:t>
      </w:r>
      <w:r w:rsidRPr="00F4237D">
        <w:rPr>
          <w:i/>
          <w:iCs/>
          <w:lang w:val="en-GB"/>
        </w:rPr>
        <w:t xml:space="preserve"> which is a difference in the table on page 42 of the decision where the amount of </w:t>
      </w:r>
      <w:r w:rsidR="00F963B4" w:rsidRPr="00F4237D">
        <w:rPr>
          <w:i/>
          <w:iCs/>
          <w:lang w:val="en-GB"/>
        </w:rPr>
        <w:t xml:space="preserve">ALL </w:t>
      </w:r>
      <w:r w:rsidRPr="00F4237D">
        <w:rPr>
          <w:i/>
          <w:iCs/>
          <w:lang w:val="en-GB"/>
        </w:rPr>
        <w:t xml:space="preserve">9,112,721 is reflected (Alban Mësonjësi's income before cohabitation), meanwhile from the mathematical addition it results that it is </w:t>
      </w:r>
      <w:r w:rsidR="00AB3046" w:rsidRPr="00F4237D">
        <w:rPr>
          <w:i/>
          <w:iCs/>
          <w:lang w:val="en-GB"/>
        </w:rPr>
        <w:t xml:space="preserve">ALL </w:t>
      </w:r>
      <w:r w:rsidRPr="00F4237D">
        <w:rPr>
          <w:i/>
          <w:iCs/>
          <w:lang w:val="en-GB"/>
        </w:rPr>
        <w:t xml:space="preserve">9,413,781, </w:t>
      </w:r>
      <w:r w:rsidR="00202E66" w:rsidRPr="00F4237D">
        <w:rPr>
          <w:lang w:val="en-GB"/>
        </w:rPr>
        <w:t>the LSU</w:t>
      </w:r>
      <w:r w:rsidRPr="00F4237D">
        <w:rPr>
          <w:lang w:val="en-GB"/>
        </w:rPr>
        <w:t xml:space="preserve"> in reviewing the financial analysis </w:t>
      </w:r>
      <w:r w:rsidR="008A4B18" w:rsidRPr="00F4237D">
        <w:rPr>
          <w:lang w:val="en-GB"/>
        </w:rPr>
        <w:t xml:space="preserve">sent to the assessee with the burden of proof </w:t>
      </w:r>
      <w:r w:rsidRPr="00F4237D">
        <w:rPr>
          <w:lang w:val="en-GB"/>
        </w:rPr>
        <w:t xml:space="preserve">finds that the income of the </w:t>
      </w:r>
      <w:r w:rsidR="000B0659" w:rsidRPr="00F4237D">
        <w:rPr>
          <w:rFonts w:eastAsia="MS Mincho"/>
          <w:lang w:val="en-GB" w:eastAsia="sq-AL"/>
        </w:rPr>
        <w:t xml:space="preserve">related person </w:t>
      </w:r>
      <w:r w:rsidRPr="00F4237D">
        <w:rPr>
          <w:lang w:val="en-GB"/>
        </w:rPr>
        <w:t>until February 2011</w:t>
      </w:r>
      <w:r w:rsidR="00F47ADD" w:rsidRPr="00F4237D">
        <w:rPr>
          <w:rStyle w:val="FootnoteReference"/>
          <w:bCs/>
          <w:lang w:val="en-GB"/>
        </w:rPr>
        <w:footnoteReference w:id="54"/>
      </w:r>
      <w:r w:rsidR="00F47ADD" w:rsidRPr="00F4237D">
        <w:rPr>
          <w:bCs/>
          <w:lang w:val="en-GB"/>
        </w:rPr>
        <w:t xml:space="preserve">, </w:t>
      </w:r>
      <w:r w:rsidR="008A4B18" w:rsidRPr="00F4237D">
        <w:rPr>
          <w:bCs/>
          <w:lang w:val="en-GB"/>
        </w:rPr>
        <w:t xml:space="preserve">i.e. </w:t>
      </w:r>
      <w:r w:rsidRPr="00F4237D">
        <w:rPr>
          <w:bCs/>
          <w:lang w:val="en-GB"/>
        </w:rPr>
        <w:t xml:space="preserve"> before cohabitation</w:t>
      </w:r>
      <w:r w:rsidR="00343508" w:rsidRPr="00F4237D">
        <w:rPr>
          <w:bCs/>
          <w:lang w:val="en-GB"/>
        </w:rPr>
        <w:t xml:space="preserve">, amounted to </w:t>
      </w:r>
      <w:r w:rsidR="00AB3046" w:rsidRPr="00F4237D">
        <w:rPr>
          <w:bCs/>
          <w:lang w:val="en-GB"/>
        </w:rPr>
        <w:t xml:space="preserve">ALL </w:t>
      </w:r>
      <w:r w:rsidRPr="00F4237D">
        <w:rPr>
          <w:bCs/>
          <w:lang w:val="en-GB"/>
        </w:rPr>
        <w:t>5,688,935. After</w:t>
      </w:r>
      <w:r w:rsidR="00343508" w:rsidRPr="00F4237D">
        <w:rPr>
          <w:bCs/>
          <w:lang w:val="en-GB"/>
        </w:rPr>
        <w:t xml:space="preserve"> receiving </w:t>
      </w:r>
      <w:r w:rsidRPr="00F4237D">
        <w:rPr>
          <w:bCs/>
          <w:lang w:val="en-GB"/>
        </w:rPr>
        <w:t xml:space="preserve">the objections to the results of the investigation, the </w:t>
      </w:r>
      <w:r w:rsidR="009A6FD4" w:rsidRPr="00F4237D">
        <w:rPr>
          <w:bCs/>
          <w:lang w:val="en-GB"/>
        </w:rPr>
        <w:t>Commission</w:t>
      </w:r>
      <w:r w:rsidRPr="00F4237D">
        <w:rPr>
          <w:bCs/>
          <w:lang w:val="en-GB"/>
        </w:rPr>
        <w:t xml:space="preserve"> recalculated the financial capacity of the related person, </w:t>
      </w:r>
      <w:r w:rsidR="00343508" w:rsidRPr="00F4237D">
        <w:rPr>
          <w:bCs/>
          <w:lang w:val="en-GB"/>
        </w:rPr>
        <w:t xml:space="preserve">having reviewed </w:t>
      </w:r>
      <w:r w:rsidRPr="00F4237D">
        <w:rPr>
          <w:bCs/>
          <w:lang w:val="en-GB"/>
        </w:rPr>
        <w:t xml:space="preserve">the explanations and evidence presented by </w:t>
      </w:r>
      <w:r w:rsidR="00343508" w:rsidRPr="00F4237D">
        <w:rPr>
          <w:bCs/>
          <w:lang w:val="en-GB"/>
        </w:rPr>
        <w:t xml:space="preserve">her </w:t>
      </w:r>
      <w:r w:rsidRPr="00F4237D">
        <w:rPr>
          <w:bCs/>
          <w:lang w:val="en-GB"/>
        </w:rPr>
        <w:t xml:space="preserve">with the objections to these results of the investigation, </w:t>
      </w:r>
      <w:r w:rsidR="00343508" w:rsidRPr="00F4237D">
        <w:rPr>
          <w:bCs/>
          <w:lang w:val="en-GB"/>
        </w:rPr>
        <w:t xml:space="preserve">whereafter </w:t>
      </w:r>
      <w:r w:rsidRPr="00F4237D">
        <w:rPr>
          <w:bCs/>
          <w:lang w:val="en-GB"/>
        </w:rPr>
        <w:t xml:space="preserve">the value of Alban Mësonjësi's income before cohabitation was corrected, to the value of </w:t>
      </w:r>
      <w:r w:rsidR="00AB3046" w:rsidRPr="00F4237D">
        <w:rPr>
          <w:bCs/>
          <w:lang w:val="en-GB"/>
        </w:rPr>
        <w:t xml:space="preserve">ALL </w:t>
      </w:r>
      <w:r w:rsidRPr="00F4237D">
        <w:rPr>
          <w:bCs/>
          <w:lang w:val="en-GB"/>
        </w:rPr>
        <w:t xml:space="preserve">9,112,721. A </w:t>
      </w:r>
      <w:r w:rsidR="00343508" w:rsidRPr="00F4237D">
        <w:rPr>
          <w:bCs/>
          <w:lang w:val="en-GB"/>
        </w:rPr>
        <w:t xml:space="preserve">lapsus </w:t>
      </w:r>
      <w:r w:rsidRPr="00F4237D">
        <w:rPr>
          <w:bCs/>
          <w:lang w:val="en-GB"/>
        </w:rPr>
        <w:t>is found in the calculation of this income, regarding the double inclusion of the liquidity</w:t>
      </w:r>
      <w:r w:rsidR="00343508" w:rsidRPr="00F4237D">
        <w:rPr>
          <w:bCs/>
          <w:lang w:val="en-GB"/>
        </w:rPr>
        <w:t xml:space="preserve"> balance </w:t>
      </w:r>
      <w:r w:rsidRPr="00F4237D">
        <w:rPr>
          <w:bCs/>
          <w:lang w:val="en-GB"/>
        </w:rPr>
        <w:t xml:space="preserve">in February 2011, or the inclusion in it, of the value of 1,383,000 of the “Volkswagen" "Passat" vehicle with license plate AA322BT purchased by Alban Mësonjësi with contract no. 1267/678 rep./col., 07.03.2010. Even if the income of the </w:t>
      </w:r>
      <w:r w:rsidR="000B0659" w:rsidRPr="00F4237D">
        <w:rPr>
          <w:rFonts w:eastAsia="MS Mincho"/>
          <w:lang w:val="en-GB" w:eastAsia="sq-AL"/>
        </w:rPr>
        <w:t xml:space="preserve">related person </w:t>
      </w:r>
      <w:r w:rsidRPr="00F4237D">
        <w:rPr>
          <w:bCs/>
          <w:lang w:val="en-GB"/>
        </w:rPr>
        <w:t xml:space="preserve">before the </w:t>
      </w:r>
      <w:r w:rsidR="00343508" w:rsidRPr="00F4237D">
        <w:rPr>
          <w:bCs/>
          <w:lang w:val="en-GB"/>
        </w:rPr>
        <w:t xml:space="preserve">cohabitation, </w:t>
      </w:r>
      <w:r w:rsidRPr="00F4237D">
        <w:rPr>
          <w:bCs/>
          <w:lang w:val="en-GB"/>
        </w:rPr>
        <w:t>calculated in the analysis</w:t>
      </w:r>
      <w:r w:rsidR="00343508" w:rsidRPr="00F4237D">
        <w:rPr>
          <w:bCs/>
          <w:lang w:val="en-GB"/>
        </w:rPr>
        <w:t xml:space="preserve"> that was </w:t>
      </w:r>
      <w:r w:rsidR="001F7B1C" w:rsidRPr="00F4237D">
        <w:rPr>
          <w:bCs/>
          <w:lang w:val="en-GB"/>
        </w:rPr>
        <w:t>sent to</w:t>
      </w:r>
      <w:r w:rsidRPr="00F4237D">
        <w:rPr>
          <w:bCs/>
          <w:lang w:val="en-GB"/>
        </w:rPr>
        <w:t xml:space="preserve"> the </w:t>
      </w:r>
      <w:r w:rsidR="00223AD4" w:rsidRPr="00F4237D">
        <w:rPr>
          <w:bCs/>
          <w:lang w:val="en-GB"/>
        </w:rPr>
        <w:t>assessee</w:t>
      </w:r>
      <w:r w:rsidR="00343508" w:rsidRPr="00F4237D">
        <w:rPr>
          <w:bCs/>
          <w:lang w:val="en-GB"/>
        </w:rPr>
        <w:t xml:space="preserve"> with </w:t>
      </w:r>
      <w:r w:rsidRPr="00F4237D">
        <w:rPr>
          <w:bCs/>
          <w:lang w:val="en-GB"/>
        </w:rPr>
        <w:t xml:space="preserve">the burden of proof, in the amount of </w:t>
      </w:r>
      <w:r w:rsidR="00AB3046" w:rsidRPr="00F4237D">
        <w:rPr>
          <w:bCs/>
          <w:lang w:val="en-GB"/>
        </w:rPr>
        <w:t xml:space="preserve">ALL </w:t>
      </w:r>
      <w:r w:rsidRPr="00F4237D">
        <w:rPr>
          <w:bCs/>
          <w:lang w:val="en-GB"/>
        </w:rPr>
        <w:t xml:space="preserve">5,688,935, were added to the income that the assessee claimed in the appeal, this amount would not reach the value of </w:t>
      </w:r>
      <w:r w:rsidR="00AB3046" w:rsidRPr="00F4237D">
        <w:rPr>
          <w:bCs/>
          <w:lang w:val="en-GB"/>
        </w:rPr>
        <w:t xml:space="preserve">ALL </w:t>
      </w:r>
      <w:r w:rsidRPr="00F4237D">
        <w:rPr>
          <w:bCs/>
          <w:lang w:val="en-GB"/>
        </w:rPr>
        <w:t>9,413,781 as claimed by the assessee.</w:t>
      </w:r>
      <w:r w:rsidR="00F47ADD" w:rsidRPr="00F4237D">
        <w:rPr>
          <w:bCs/>
          <w:lang w:val="en-GB"/>
        </w:rPr>
        <w:t xml:space="preserve"> </w:t>
      </w:r>
    </w:p>
    <w:p w14:paraId="62B9F5E4" w14:textId="431B949A" w:rsidR="00B32548" w:rsidRPr="00F4237D" w:rsidRDefault="00CA292E" w:rsidP="00386C49">
      <w:pPr>
        <w:pStyle w:val="ListParagraph"/>
        <w:numPr>
          <w:ilvl w:val="2"/>
          <w:numId w:val="20"/>
        </w:numPr>
        <w:tabs>
          <w:tab w:val="left" w:pos="630"/>
        </w:tabs>
        <w:spacing w:after="120" w:line="276" w:lineRule="auto"/>
        <w:ind w:left="0" w:firstLine="0"/>
        <w:contextualSpacing w:val="0"/>
        <w:jc w:val="both"/>
        <w:rPr>
          <w:i/>
          <w:iCs/>
          <w:color w:val="C00000"/>
          <w:lang w:val="en-GB"/>
        </w:rPr>
      </w:pPr>
      <w:r w:rsidRPr="00F4237D">
        <w:rPr>
          <w:i/>
          <w:iCs/>
          <w:lang w:val="en-GB"/>
        </w:rPr>
        <w:t xml:space="preserve">Regarding the amount of </w:t>
      </w:r>
      <w:r w:rsidR="00AB3046" w:rsidRPr="00F4237D">
        <w:rPr>
          <w:i/>
          <w:iCs/>
          <w:lang w:val="en-GB"/>
        </w:rPr>
        <w:t xml:space="preserve">ALL </w:t>
      </w:r>
      <w:r w:rsidRPr="00F4237D">
        <w:rPr>
          <w:i/>
          <w:iCs/>
          <w:lang w:val="en-GB"/>
        </w:rPr>
        <w:t>105,000 from the National Tourism Agency</w:t>
      </w:r>
      <w:r w:rsidRPr="00F4237D">
        <w:rPr>
          <w:lang w:val="en-GB"/>
        </w:rPr>
        <w:t xml:space="preserve">, </w:t>
      </w:r>
      <w:r w:rsidR="00202E66" w:rsidRPr="00F4237D">
        <w:rPr>
          <w:lang w:val="en-GB"/>
        </w:rPr>
        <w:t>the LSU</w:t>
      </w:r>
      <w:r w:rsidRPr="00F4237D">
        <w:rPr>
          <w:lang w:val="en-GB"/>
        </w:rPr>
        <w:t xml:space="preserve"> finds that the person related to the assessee in the </w:t>
      </w:r>
      <w:r w:rsidR="004F4D2D" w:rsidRPr="00F4237D">
        <w:rPr>
          <w:lang w:val="en-GB"/>
        </w:rPr>
        <w:t>vetting declaration of assets</w:t>
      </w:r>
      <w:r w:rsidRPr="00F4237D">
        <w:rPr>
          <w:lang w:val="en-GB"/>
        </w:rPr>
        <w:t>, has declared: “Net salary from the National Tourism Agency, (I do not have a</w:t>
      </w:r>
      <w:r w:rsidR="005E12B1" w:rsidRPr="00F4237D">
        <w:rPr>
          <w:lang w:val="en-GB"/>
        </w:rPr>
        <w:t>n</w:t>
      </w:r>
      <w:r w:rsidRPr="00F4237D">
        <w:rPr>
          <w:lang w:val="en-GB"/>
        </w:rPr>
        <w:t xml:space="preserve"> </w:t>
      </w:r>
      <w:r w:rsidR="005E12B1" w:rsidRPr="00F4237D">
        <w:rPr>
          <w:lang w:val="en-GB"/>
        </w:rPr>
        <w:t>attestation</w:t>
      </w:r>
      <w:r w:rsidRPr="00F4237D">
        <w:rPr>
          <w:lang w:val="en-GB"/>
        </w:rPr>
        <w:t xml:space="preserve"> since I am not provided with a</w:t>
      </w:r>
      <w:r w:rsidR="005E12B1" w:rsidRPr="00F4237D">
        <w:rPr>
          <w:lang w:val="en-GB"/>
        </w:rPr>
        <w:t>n</w:t>
      </w:r>
      <w:r w:rsidRPr="00F4237D">
        <w:rPr>
          <w:lang w:val="en-GB"/>
        </w:rPr>
        <w:t xml:space="preserve"> </w:t>
      </w:r>
      <w:r w:rsidR="005E12B1" w:rsidRPr="00F4237D">
        <w:rPr>
          <w:lang w:val="en-GB"/>
        </w:rPr>
        <w:t>attestation</w:t>
      </w:r>
      <w:r w:rsidRPr="00F4237D">
        <w:rPr>
          <w:lang w:val="en-GB"/>
        </w:rPr>
        <w:t xml:space="preserve"> from this institution even though I have made a request). This information is obtained from this institution with the address National Tourism Agency, Skënderbej Square, Tirana. Value </w:t>
      </w:r>
      <w:r w:rsidR="00AB3046" w:rsidRPr="00F4237D">
        <w:rPr>
          <w:lang w:val="en-GB"/>
        </w:rPr>
        <w:t xml:space="preserve">ALL </w:t>
      </w:r>
      <w:r w:rsidRPr="00F4237D">
        <w:rPr>
          <w:lang w:val="en-GB"/>
        </w:rPr>
        <w:t xml:space="preserve">105,000.” The </w:t>
      </w:r>
      <w:r w:rsidR="009A6FD4" w:rsidRPr="00F4237D">
        <w:rPr>
          <w:lang w:val="en-GB"/>
        </w:rPr>
        <w:t>Commission</w:t>
      </w:r>
      <w:r w:rsidRPr="00F4237D">
        <w:rPr>
          <w:lang w:val="en-GB"/>
        </w:rPr>
        <w:t xml:space="preserve"> in the results of the investigation has found that:</w:t>
      </w:r>
      <w:r w:rsidRPr="00F4237D">
        <w:rPr>
          <w:i/>
          <w:iCs/>
          <w:lang w:val="en-GB"/>
        </w:rPr>
        <w:t xml:space="preserve"> [...]no information </w:t>
      </w:r>
      <w:r w:rsidR="00343508" w:rsidRPr="00F4237D">
        <w:rPr>
          <w:i/>
          <w:iCs/>
          <w:lang w:val="en-GB"/>
        </w:rPr>
        <w:t xml:space="preserve">from the institutions has been </w:t>
      </w:r>
      <w:r w:rsidRPr="00F4237D">
        <w:rPr>
          <w:i/>
          <w:iCs/>
          <w:lang w:val="en-GB"/>
        </w:rPr>
        <w:t xml:space="preserve">provided on income received by the </w:t>
      </w:r>
      <w:r w:rsidR="00343508" w:rsidRPr="00F4237D">
        <w:rPr>
          <w:i/>
          <w:iCs/>
          <w:lang w:val="en-GB"/>
        </w:rPr>
        <w:t xml:space="preserve">related </w:t>
      </w:r>
      <w:r w:rsidRPr="00F4237D">
        <w:rPr>
          <w:i/>
          <w:iCs/>
          <w:lang w:val="en-GB"/>
        </w:rPr>
        <w:t xml:space="preserve">person nor </w:t>
      </w:r>
      <w:r w:rsidR="00343508" w:rsidRPr="00F4237D">
        <w:rPr>
          <w:i/>
          <w:iCs/>
          <w:lang w:val="en-GB"/>
        </w:rPr>
        <w:t xml:space="preserve">has </w:t>
      </w:r>
      <w:r w:rsidRPr="00F4237D">
        <w:rPr>
          <w:i/>
          <w:iCs/>
          <w:lang w:val="en-GB"/>
        </w:rPr>
        <w:t xml:space="preserve">any supporting documentation </w:t>
      </w:r>
      <w:r w:rsidR="00343508" w:rsidRPr="00F4237D">
        <w:rPr>
          <w:i/>
          <w:iCs/>
          <w:lang w:val="en-GB"/>
        </w:rPr>
        <w:t xml:space="preserve">been </w:t>
      </w:r>
      <w:r w:rsidRPr="00F4237D">
        <w:rPr>
          <w:i/>
          <w:iCs/>
          <w:lang w:val="en-GB"/>
        </w:rPr>
        <w:t xml:space="preserve">provided by the </w:t>
      </w:r>
      <w:r w:rsidR="00343508" w:rsidRPr="00F4237D">
        <w:rPr>
          <w:i/>
          <w:iCs/>
          <w:lang w:val="en-GB"/>
        </w:rPr>
        <w:t xml:space="preserve">assessee </w:t>
      </w:r>
      <w:r w:rsidR="005E12B1" w:rsidRPr="00F4237D">
        <w:rPr>
          <w:i/>
          <w:iCs/>
          <w:lang w:val="en-GB"/>
        </w:rPr>
        <w:t>herself, for</w:t>
      </w:r>
      <w:r w:rsidRPr="00F4237D">
        <w:rPr>
          <w:i/>
          <w:iCs/>
          <w:lang w:val="en-GB"/>
        </w:rPr>
        <w:t xml:space="preserve"> this reason their value has not been included in the financial </w:t>
      </w:r>
      <w:r w:rsidR="002E0CAC" w:rsidRPr="00F4237D">
        <w:rPr>
          <w:i/>
          <w:iCs/>
          <w:lang w:val="en-GB"/>
        </w:rPr>
        <w:t>analysis</w:t>
      </w:r>
      <w:r w:rsidR="002E0CAC" w:rsidRPr="00F4237D">
        <w:rPr>
          <w:i/>
          <w:lang w:val="en-GB"/>
        </w:rPr>
        <w:t>. [...]</w:t>
      </w:r>
      <w:r w:rsidR="00343508" w:rsidRPr="00F4237D">
        <w:rPr>
          <w:i/>
          <w:lang w:val="en-GB"/>
        </w:rPr>
        <w:t xml:space="preserve"> </w:t>
      </w:r>
    </w:p>
    <w:p w14:paraId="56DC7CE1" w14:textId="5CBDEA83" w:rsidR="00386C49" w:rsidRPr="00F4237D" w:rsidRDefault="00CA292E" w:rsidP="00386C49">
      <w:pPr>
        <w:pStyle w:val="ListParagraph"/>
        <w:numPr>
          <w:ilvl w:val="0"/>
          <w:numId w:val="7"/>
        </w:numPr>
        <w:tabs>
          <w:tab w:val="left" w:pos="630"/>
        </w:tabs>
        <w:spacing w:after="120" w:line="276" w:lineRule="auto"/>
        <w:ind w:left="0" w:firstLine="0"/>
        <w:contextualSpacing w:val="0"/>
        <w:jc w:val="both"/>
        <w:rPr>
          <w:i/>
          <w:iCs/>
          <w:lang w:val="en-GB"/>
        </w:rPr>
      </w:pPr>
      <w:r w:rsidRPr="00F4237D">
        <w:rPr>
          <w:iCs/>
          <w:lang w:val="en-GB"/>
        </w:rPr>
        <w:t xml:space="preserve">The assessee in response to the results of the investigation has submitted as an additional document, </w:t>
      </w:r>
      <w:r w:rsidRPr="00F4237D">
        <w:rPr>
          <w:i/>
          <w:lang w:val="en-GB"/>
        </w:rPr>
        <w:t>a</w:t>
      </w:r>
      <w:r w:rsidR="005E12B1" w:rsidRPr="00F4237D">
        <w:rPr>
          <w:i/>
          <w:lang w:val="en-GB"/>
        </w:rPr>
        <w:t>n</w:t>
      </w:r>
      <w:r w:rsidRPr="00F4237D">
        <w:rPr>
          <w:i/>
          <w:lang w:val="en-GB"/>
        </w:rPr>
        <w:t xml:space="preserve"> </w:t>
      </w:r>
      <w:r w:rsidR="005E12B1" w:rsidRPr="00F4237D">
        <w:rPr>
          <w:i/>
          <w:lang w:val="en-GB"/>
        </w:rPr>
        <w:t>Attestation</w:t>
      </w:r>
      <w:r w:rsidRPr="00F4237D">
        <w:rPr>
          <w:i/>
          <w:lang w:val="en-GB"/>
        </w:rPr>
        <w:t xml:space="preserve"> from the National Tourism Agency, no. 292 prot., dated 05.08.2024</w:t>
      </w:r>
      <w:r w:rsidRPr="00F4237D">
        <w:rPr>
          <w:iCs/>
          <w:lang w:val="en-GB"/>
        </w:rPr>
        <w:t xml:space="preserve">, in which it is confirmed that based on the data of the Basic Register of Employees of the National Tourism Agency with register </w:t>
      </w:r>
      <w:r w:rsidR="00343508" w:rsidRPr="00F4237D">
        <w:rPr>
          <w:iCs/>
          <w:lang w:val="en-GB"/>
        </w:rPr>
        <w:t xml:space="preserve">no. </w:t>
      </w:r>
      <w:r w:rsidRPr="00F4237D">
        <w:rPr>
          <w:iCs/>
          <w:lang w:val="en-GB"/>
        </w:rPr>
        <w:t xml:space="preserve">32, we confirm that Mr. Alban Mësonjësi has started work in the position of specialist lawyer starting from 14.06.2006 to 06.09.2006, for </w:t>
      </w:r>
      <w:r w:rsidRPr="00F4237D">
        <w:rPr>
          <w:iCs/>
          <w:lang w:val="en-GB"/>
        </w:rPr>
        <w:lastRenderedPageBreak/>
        <w:t xml:space="preserve">three months of employment, but without specifying the monthly payment. Attached to the </w:t>
      </w:r>
      <w:r w:rsidR="005E12B1" w:rsidRPr="00F4237D">
        <w:rPr>
          <w:iCs/>
          <w:lang w:val="en-GB"/>
        </w:rPr>
        <w:t>attestation</w:t>
      </w:r>
      <w:r w:rsidRPr="00F4237D">
        <w:rPr>
          <w:iCs/>
          <w:lang w:val="en-GB"/>
        </w:rPr>
        <w:t xml:space="preserve"> are a photocopy of the </w:t>
      </w:r>
      <w:r w:rsidR="0062095C" w:rsidRPr="00F4237D">
        <w:rPr>
          <w:iCs/>
          <w:lang w:val="en-GB"/>
        </w:rPr>
        <w:t xml:space="preserve">master </w:t>
      </w:r>
      <w:r w:rsidRPr="00F4237D">
        <w:rPr>
          <w:iCs/>
          <w:lang w:val="en-GB"/>
        </w:rPr>
        <w:t xml:space="preserve">register sheet of the employee Mr. Alban Mësonjësi. The </w:t>
      </w:r>
      <w:r w:rsidR="00617732" w:rsidRPr="00F4237D">
        <w:rPr>
          <w:color w:val="000000"/>
          <w:lang w:val="en-GB"/>
        </w:rPr>
        <w:t xml:space="preserve">assessee </w:t>
      </w:r>
      <w:r w:rsidRPr="00F4237D">
        <w:rPr>
          <w:iCs/>
          <w:lang w:val="en-GB"/>
        </w:rPr>
        <w:t>states that it was the employer's obligation to mark the relevant amount of the salary received by the employer on the card, but emphasizes that the Agency is a state institution and confirms the fact of employment. Meanwhile, this amount can also be calculated in an alternative way, referring to the salary system at the time of employment.</w:t>
      </w:r>
      <w:r w:rsidR="00343508" w:rsidRPr="00F4237D">
        <w:rPr>
          <w:iCs/>
          <w:lang w:val="en-GB"/>
        </w:rPr>
        <w:t xml:space="preserve"> </w:t>
      </w:r>
    </w:p>
    <w:p w14:paraId="4ADF07B6" w14:textId="50E02883" w:rsidR="00F47ADD" w:rsidRPr="00F4237D" w:rsidRDefault="00CA292E" w:rsidP="00386C49">
      <w:pPr>
        <w:pStyle w:val="ListParagraph"/>
        <w:numPr>
          <w:ilvl w:val="0"/>
          <w:numId w:val="7"/>
        </w:numPr>
        <w:tabs>
          <w:tab w:val="left" w:pos="630"/>
        </w:tabs>
        <w:spacing w:after="120" w:line="276" w:lineRule="auto"/>
        <w:ind w:left="0" w:firstLine="0"/>
        <w:contextualSpacing w:val="0"/>
        <w:jc w:val="both"/>
        <w:rPr>
          <w:i/>
          <w:iCs/>
          <w:lang w:val="en-GB"/>
        </w:rPr>
      </w:pPr>
      <w:r w:rsidRPr="00F4237D">
        <w:rPr>
          <w:iCs/>
          <w:lang w:val="en-GB"/>
        </w:rPr>
        <w:t>As</w:t>
      </w:r>
      <w:r w:rsidR="0062095C" w:rsidRPr="00F4237D">
        <w:rPr>
          <w:iCs/>
          <w:lang w:val="en-GB"/>
        </w:rPr>
        <w:t xml:space="preserve"> to</w:t>
      </w:r>
      <w:r w:rsidRPr="00F4237D">
        <w:rPr>
          <w:iCs/>
          <w:lang w:val="en-GB"/>
        </w:rPr>
        <w:t xml:space="preserve"> above, in the circumstances where </w:t>
      </w:r>
      <w:r w:rsidR="00E57BFB" w:rsidRPr="00F4237D">
        <w:rPr>
          <w:iCs/>
          <w:lang w:val="en-GB"/>
        </w:rPr>
        <w:t>the person related to the assessee</w:t>
      </w:r>
      <w:r w:rsidRPr="00F4237D">
        <w:rPr>
          <w:iCs/>
          <w:lang w:val="en-GB"/>
        </w:rPr>
        <w:t xml:space="preserve"> (1) has declared in the </w:t>
      </w:r>
      <w:r w:rsidR="004F4D2D" w:rsidRPr="00F4237D">
        <w:rPr>
          <w:iCs/>
          <w:lang w:val="en-GB"/>
        </w:rPr>
        <w:t>vetting declaration of assets</w:t>
      </w:r>
      <w:r w:rsidRPr="00F4237D">
        <w:rPr>
          <w:iCs/>
          <w:lang w:val="en-GB"/>
        </w:rPr>
        <w:t xml:space="preserve"> income from the National Tourism Agency, (2) has declared that he has made a request to the institution to obtain a</w:t>
      </w:r>
      <w:r w:rsidR="005A26D8" w:rsidRPr="00F4237D">
        <w:rPr>
          <w:iCs/>
          <w:lang w:val="en-GB"/>
        </w:rPr>
        <w:t>n</w:t>
      </w:r>
      <w:r w:rsidRPr="00F4237D">
        <w:rPr>
          <w:iCs/>
          <w:lang w:val="en-GB"/>
        </w:rPr>
        <w:t xml:space="preserve"> </w:t>
      </w:r>
      <w:r w:rsidR="005E12B1" w:rsidRPr="00F4237D">
        <w:rPr>
          <w:iCs/>
          <w:lang w:val="en-GB"/>
        </w:rPr>
        <w:t>attestation</w:t>
      </w:r>
      <w:r w:rsidRPr="00F4237D">
        <w:rPr>
          <w:iCs/>
          <w:lang w:val="en-GB"/>
        </w:rPr>
        <w:t xml:space="preserve">, (3) in the objections has </w:t>
      </w:r>
      <w:r w:rsidR="005A26D8" w:rsidRPr="00F4237D">
        <w:rPr>
          <w:iCs/>
          <w:lang w:val="en-GB"/>
        </w:rPr>
        <w:t xml:space="preserve">submitted an </w:t>
      </w:r>
      <w:r w:rsidR="005E12B1" w:rsidRPr="00F4237D">
        <w:rPr>
          <w:iCs/>
          <w:lang w:val="en-GB"/>
        </w:rPr>
        <w:t>attestation</w:t>
      </w:r>
      <w:r w:rsidRPr="00F4237D">
        <w:rPr>
          <w:iCs/>
          <w:lang w:val="en-GB"/>
        </w:rPr>
        <w:t xml:space="preserve"> from this institution confirming the employment relationship, despite the fact that the salary value is not specified, </w:t>
      </w:r>
      <w:r w:rsidR="0062095C" w:rsidRPr="00F4237D">
        <w:rPr>
          <w:iCs/>
          <w:lang w:val="en-GB"/>
        </w:rPr>
        <w:t xml:space="preserve">in line with </w:t>
      </w:r>
      <w:r w:rsidRPr="00F4237D">
        <w:rPr>
          <w:iCs/>
          <w:lang w:val="en-GB"/>
        </w:rPr>
        <w:t xml:space="preserve">the </w:t>
      </w:r>
      <w:r w:rsidR="009A6FD4" w:rsidRPr="00F4237D">
        <w:rPr>
          <w:iCs/>
          <w:lang w:val="en-GB"/>
        </w:rPr>
        <w:t>Commission</w:t>
      </w:r>
      <w:r w:rsidRPr="00F4237D">
        <w:rPr>
          <w:iCs/>
          <w:lang w:val="en-GB"/>
        </w:rPr>
        <w:t xml:space="preserve">, </w:t>
      </w:r>
      <w:r w:rsidR="00202E66" w:rsidRPr="00F4237D">
        <w:rPr>
          <w:iCs/>
          <w:lang w:val="en-GB"/>
        </w:rPr>
        <w:t>the LSU</w:t>
      </w:r>
      <w:r w:rsidRPr="00F4237D">
        <w:rPr>
          <w:iCs/>
          <w:lang w:val="en-GB"/>
        </w:rPr>
        <w:t xml:space="preserve"> assesses that this income declared in the </w:t>
      </w:r>
      <w:r w:rsidR="004F4D2D" w:rsidRPr="00F4237D">
        <w:rPr>
          <w:iCs/>
          <w:lang w:val="en-GB"/>
        </w:rPr>
        <w:t>vetting declaration of assets</w:t>
      </w:r>
      <w:r w:rsidRPr="00F4237D">
        <w:rPr>
          <w:iCs/>
          <w:lang w:val="en-GB"/>
        </w:rPr>
        <w:t>, reaches the level of reliability for its realization in 2006, in the declared amount of ALL 105,000</w:t>
      </w:r>
      <w:r w:rsidR="001E4EEC" w:rsidRPr="00F4237D">
        <w:rPr>
          <w:iCs/>
          <w:lang w:val="en-GB"/>
        </w:rPr>
        <w:t>.</w:t>
      </w:r>
    </w:p>
    <w:p w14:paraId="679AB6DE" w14:textId="1E7704CE" w:rsidR="001E2C50" w:rsidRPr="00F4237D" w:rsidRDefault="00202E66" w:rsidP="001E2C50">
      <w:pPr>
        <w:pStyle w:val="ListParagraph"/>
        <w:numPr>
          <w:ilvl w:val="2"/>
          <w:numId w:val="20"/>
        </w:numPr>
        <w:tabs>
          <w:tab w:val="left" w:pos="630"/>
        </w:tabs>
        <w:spacing w:after="120" w:line="276" w:lineRule="auto"/>
        <w:ind w:left="0" w:firstLine="0"/>
        <w:contextualSpacing w:val="0"/>
        <w:jc w:val="both"/>
        <w:rPr>
          <w:i/>
          <w:iCs/>
          <w:color w:val="C00000"/>
          <w:lang w:val="en-GB"/>
        </w:rPr>
      </w:pPr>
      <w:r w:rsidRPr="00F4237D">
        <w:rPr>
          <w:color w:val="000000"/>
          <w:lang w:val="en-GB"/>
        </w:rPr>
        <w:t>The LSU</w:t>
      </w:r>
      <w:r w:rsidR="00CA292E" w:rsidRPr="00F4237D">
        <w:rPr>
          <w:color w:val="000000"/>
          <w:lang w:val="en-GB"/>
        </w:rPr>
        <w:t xml:space="preserve">, </w:t>
      </w:r>
      <w:r w:rsidR="00D458BE" w:rsidRPr="00F4237D">
        <w:rPr>
          <w:color w:val="000000"/>
          <w:lang w:val="en-GB"/>
        </w:rPr>
        <w:t xml:space="preserve">having </w:t>
      </w:r>
      <w:r w:rsidR="00CA292E" w:rsidRPr="00F4237D">
        <w:rPr>
          <w:color w:val="000000"/>
          <w:lang w:val="en-GB"/>
        </w:rPr>
        <w:t xml:space="preserve">assessed that the obligation to declare the assessee's private/property interests for the cohabitant's income arose with the legal </w:t>
      </w:r>
      <w:r w:rsidR="00D458BE" w:rsidRPr="00F4237D">
        <w:rPr>
          <w:color w:val="000000"/>
          <w:lang w:val="en-GB"/>
        </w:rPr>
        <w:t xml:space="preserve">amendments </w:t>
      </w:r>
      <w:r w:rsidR="00CA292E" w:rsidRPr="00F4237D">
        <w:rPr>
          <w:color w:val="000000"/>
          <w:lang w:val="en-GB"/>
        </w:rPr>
        <w:t xml:space="preserve">of 2012, as well as occurred under the conditions that the </w:t>
      </w:r>
      <w:r w:rsidR="00617732" w:rsidRPr="00F4237D">
        <w:rPr>
          <w:color w:val="000000"/>
          <w:lang w:val="en-GB"/>
        </w:rPr>
        <w:t xml:space="preserve">assessee </w:t>
      </w:r>
      <w:r w:rsidR="00CA292E" w:rsidRPr="00F4237D">
        <w:rPr>
          <w:color w:val="000000"/>
          <w:lang w:val="en-GB"/>
        </w:rPr>
        <w:t>has specified the sources of creation of the related person's assets, which as analyzed in this report remain at a declarative level, or their leg</w:t>
      </w:r>
      <w:r w:rsidR="00D458BE" w:rsidRPr="00F4237D">
        <w:rPr>
          <w:color w:val="000000"/>
          <w:lang w:val="en-GB"/>
        </w:rPr>
        <w:t xml:space="preserve">itimacy </w:t>
      </w:r>
      <w:r w:rsidR="00CA292E" w:rsidRPr="00F4237D">
        <w:rPr>
          <w:color w:val="000000"/>
          <w:lang w:val="en-GB"/>
        </w:rPr>
        <w:t xml:space="preserve">was not proven, does not support the claim of the assessee for conducting a financial analysis of the related person, using the cumulative method for the alleged period 2001 - 31.12.2014. Moreover, since the </w:t>
      </w:r>
      <w:r w:rsidR="00514098" w:rsidRPr="00F4237D">
        <w:rPr>
          <w:color w:val="000000"/>
          <w:lang w:val="en-GB"/>
        </w:rPr>
        <w:t xml:space="preserve">assessee herself </w:t>
      </w:r>
      <w:r w:rsidR="00CA292E" w:rsidRPr="00F4237D">
        <w:rPr>
          <w:color w:val="000000"/>
          <w:lang w:val="en-GB"/>
        </w:rPr>
        <w:t>claimed the legal obligation of the cohabitant to declare in 2014, and under these conditions, it should have at least claimed the cumulative analysis, until the end of 2013</w:t>
      </w:r>
      <w:r w:rsidR="00F47ADD" w:rsidRPr="00F4237D">
        <w:rPr>
          <w:color w:val="000000"/>
          <w:lang w:val="en-GB"/>
        </w:rPr>
        <w:t xml:space="preserve">.   </w:t>
      </w:r>
    </w:p>
    <w:p w14:paraId="2B853A9E" w14:textId="404F72CC" w:rsidR="00F47ADD" w:rsidRPr="00F4237D" w:rsidRDefault="003760D0" w:rsidP="00386C49">
      <w:pPr>
        <w:pStyle w:val="ListParagraph"/>
        <w:numPr>
          <w:ilvl w:val="0"/>
          <w:numId w:val="7"/>
        </w:numPr>
        <w:tabs>
          <w:tab w:val="left" w:pos="630"/>
        </w:tabs>
        <w:spacing w:after="120" w:line="276" w:lineRule="auto"/>
        <w:ind w:left="0" w:firstLine="0"/>
        <w:contextualSpacing w:val="0"/>
        <w:jc w:val="both"/>
        <w:rPr>
          <w:bCs/>
          <w:lang w:val="en-GB"/>
        </w:rPr>
      </w:pPr>
      <w:r w:rsidRPr="00F4237D">
        <w:rPr>
          <w:color w:val="000000"/>
          <w:lang w:val="en-GB"/>
        </w:rPr>
        <w:t xml:space="preserve">However, even considering the claims of the assessee for </w:t>
      </w:r>
      <w:r w:rsidR="00D458BE" w:rsidRPr="00F4237D">
        <w:rPr>
          <w:color w:val="000000"/>
          <w:lang w:val="en-GB"/>
        </w:rPr>
        <w:t xml:space="preserve">conducting </w:t>
      </w:r>
      <w:r w:rsidRPr="00F4237D">
        <w:rPr>
          <w:color w:val="000000"/>
          <w:lang w:val="en-GB"/>
        </w:rPr>
        <w:t>the financial analysis cumulatively for the period 2001 – 31.12.2014, as long as the following were not assessed</w:t>
      </w:r>
      <w:r w:rsidR="00D458BE" w:rsidRPr="00F4237D">
        <w:rPr>
          <w:color w:val="000000"/>
          <w:lang w:val="en-GB"/>
        </w:rPr>
        <w:t xml:space="preserve"> as legitimate</w:t>
      </w:r>
      <w:r w:rsidRPr="00F4237D">
        <w:rPr>
          <w:color w:val="000000"/>
          <w:lang w:val="en-GB"/>
        </w:rPr>
        <w:t xml:space="preserve"> by the L</w:t>
      </w:r>
      <w:r w:rsidR="00D458BE" w:rsidRPr="00F4237D">
        <w:rPr>
          <w:color w:val="000000"/>
          <w:lang w:val="en-GB"/>
        </w:rPr>
        <w:t>SU</w:t>
      </w:r>
      <w:r w:rsidRPr="00F4237D">
        <w:rPr>
          <w:color w:val="000000"/>
          <w:lang w:val="en-GB"/>
        </w:rPr>
        <w:t>: (</w:t>
      </w:r>
      <w:proofErr w:type="spellStart"/>
      <w:r w:rsidRPr="00F4237D">
        <w:rPr>
          <w:color w:val="000000"/>
          <w:lang w:val="en-GB"/>
        </w:rPr>
        <w:t>i</w:t>
      </w:r>
      <w:proofErr w:type="spellEnd"/>
      <w:r w:rsidRPr="00F4237D">
        <w:rPr>
          <w:color w:val="000000"/>
          <w:lang w:val="en-GB"/>
        </w:rPr>
        <w:t xml:space="preserve">) the income from Roland Ziu in 2010, in the amount of EUR 10,000 or ALL 1,388,100; (ii) the income claimed </w:t>
      </w:r>
      <w:r w:rsidR="00D458BE" w:rsidRPr="00F4237D">
        <w:rPr>
          <w:color w:val="000000"/>
          <w:lang w:val="en-GB"/>
        </w:rPr>
        <w:t xml:space="preserve">from </w:t>
      </w:r>
      <w:r w:rsidRPr="00F4237D">
        <w:rPr>
          <w:color w:val="000000"/>
          <w:lang w:val="en-GB"/>
        </w:rPr>
        <w:t xml:space="preserve">“Botimet Periodike Spektër” ShA for the period 2005 – 2012, in the amount of ALL 4,800,000, (iii) net income from the </w:t>
      </w:r>
      <w:r w:rsidR="00D458BE" w:rsidRPr="00F4237D">
        <w:rPr>
          <w:color w:val="000000"/>
          <w:lang w:val="en-GB"/>
        </w:rPr>
        <w:t>entity/</w:t>
      </w:r>
      <w:r w:rsidRPr="00F4237D">
        <w:rPr>
          <w:color w:val="000000"/>
          <w:lang w:val="en-GB"/>
        </w:rPr>
        <w:t xml:space="preserve">natural person “Alban Mësonjësi” with </w:t>
      </w:r>
      <w:r w:rsidR="00141296" w:rsidRPr="00F4237D">
        <w:rPr>
          <w:color w:val="000000"/>
          <w:lang w:val="en-GB"/>
        </w:rPr>
        <w:t>TAX ID</w:t>
      </w:r>
      <w:r w:rsidRPr="00F4237D">
        <w:rPr>
          <w:color w:val="000000"/>
          <w:lang w:val="en-GB"/>
        </w:rPr>
        <w:t xml:space="preserve"> L01308055D, and in the amount of ALL 600,000 for the year 2011; (iv) net income from the </w:t>
      </w:r>
      <w:r w:rsidR="00D458BE" w:rsidRPr="00F4237D">
        <w:rPr>
          <w:color w:val="000000"/>
          <w:lang w:val="en-GB"/>
        </w:rPr>
        <w:t>entity/</w:t>
      </w:r>
      <w:r w:rsidRPr="00F4237D">
        <w:rPr>
          <w:color w:val="000000"/>
          <w:lang w:val="en-GB"/>
        </w:rPr>
        <w:t xml:space="preserve">natural person “Alban Mësonjësi” with </w:t>
      </w:r>
      <w:r w:rsidR="00141296" w:rsidRPr="00F4237D">
        <w:rPr>
          <w:color w:val="000000"/>
          <w:lang w:val="en-GB"/>
        </w:rPr>
        <w:t>TAX ID</w:t>
      </w:r>
      <w:r w:rsidRPr="00F4237D">
        <w:rPr>
          <w:color w:val="000000"/>
          <w:lang w:val="en-GB"/>
        </w:rPr>
        <w:t xml:space="preserve"> K81411044J, in the amount of </w:t>
      </w:r>
      <w:r w:rsidR="00AB3046" w:rsidRPr="00F4237D">
        <w:rPr>
          <w:color w:val="000000"/>
          <w:lang w:val="en-GB"/>
        </w:rPr>
        <w:t xml:space="preserve">ALL </w:t>
      </w:r>
      <w:r w:rsidRPr="00F4237D">
        <w:rPr>
          <w:color w:val="000000"/>
          <w:lang w:val="en-GB"/>
        </w:rPr>
        <w:t xml:space="preserve">400,000 for the year 2009; (v) income from the use of agricultural land claimed in the amount of </w:t>
      </w:r>
      <w:r w:rsidR="00AB3046" w:rsidRPr="00F4237D">
        <w:rPr>
          <w:color w:val="000000"/>
          <w:lang w:val="en-GB"/>
        </w:rPr>
        <w:t xml:space="preserve">ALL </w:t>
      </w:r>
      <w:r w:rsidRPr="00F4237D">
        <w:rPr>
          <w:color w:val="000000"/>
          <w:lang w:val="en-GB"/>
        </w:rPr>
        <w:t xml:space="preserve">3,802,102; and (vi) income claimed from employment in the law firm “HM&amp;H” ShPK, in the amount of </w:t>
      </w:r>
      <w:r w:rsidR="00AB3046" w:rsidRPr="00F4237D">
        <w:rPr>
          <w:color w:val="000000"/>
          <w:lang w:val="en-GB"/>
        </w:rPr>
        <w:t xml:space="preserve">ALL </w:t>
      </w:r>
      <w:r w:rsidRPr="00F4237D">
        <w:rPr>
          <w:color w:val="000000"/>
          <w:lang w:val="en-GB"/>
        </w:rPr>
        <w:t xml:space="preserve">770,371 which have been taken into consideration to the extent proven by documentation, in the amount of </w:t>
      </w:r>
      <w:r w:rsidR="00AB3046" w:rsidRPr="00F4237D">
        <w:rPr>
          <w:color w:val="000000"/>
          <w:lang w:val="en-GB"/>
        </w:rPr>
        <w:t xml:space="preserve">ALL </w:t>
      </w:r>
      <w:r w:rsidRPr="00F4237D">
        <w:rPr>
          <w:color w:val="000000"/>
          <w:lang w:val="en-GB"/>
        </w:rPr>
        <w:t xml:space="preserve">513,580.66, the positive balance claimed by the </w:t>
      </w:r>
      <w:r w:rsidR="00113B1B" w:rsidRPr="00F4237D">
        <w:rPr>
          <w:color w:val="000000"/>
          <w:lang w:val="en-GB"/>
        </w:rPr>
        <w:t xml:space="preserve">assessee </w:t>
      </w:r>
      <w:r w:rsidRPr="00F4237D">
        <w:rPr>
          <w:color w:val="000000"/>
          <w:lang w:val="en-GB"/>
        </w:rPr>
        <w:t xml:space="preserve">of </w:t>
      </w:r>
      <w:r w:rsidR="00AB3046" w:rsidRPr="00F4237D">
        <w:rPr>
          <w:color w:val="000000"/>
          <w:lang w:val="en-GB"/>
        </w:rPr>
        <w:t xml:space="preserve">ALL </w:t>
      </w:r>
      <w:r w:rsidRPr="00F4237D">
        <w:rPr>
          <w:color w:val="000000"/>
          <w:lang w:val="en-GB"/>
        </w:rPr>
        <w:t>5,970,115 does not result, but the analysis would result in a negative balance, in the amount of (-)</w:t>
      </w:r>
      <w:r w:rsidR="00377CF7" w:rsidRPr="00F4237D">
        <w:rPr>
          <w:color w:val="000000"/>
          <w:lang w:val="en-GB"/>
        </w:rPr>
        <w:t>ALL</w:t>
      </w:r>
      <w:r w:rsidRPr="00F4237D">
        <w:rPr>
          <w:color w:val="000000"/>
          <w:lang w:val="en-GB"/>
        </w:rPr>
        <w:t xml:space="preserve"> 5,276,877.34</w:t>
      </w:r>
      <w:r w:rsidR="00F47ADD" w:rsidRPr="00F4237D">
        <w:rPr>
          <w:bCs/>
          <w:lang w:val="en-GB"/>
        </w:rPr>
        <w:t xml:space="preserve">. </w:t>
      </w:r>
    </w:p>
    <w:p w14:paraId="7024B453" w14:textId="35D42245" w:rsidR="00F47ADD" w:rsidRPr="00F4237D" w:rsidRDefault="00DB7307" w:rsidP="00F47ADD">
      <w:pPr>
        <w:pStyle w:val="ListParagraph"/>
        <w:numPr>
          <w:ilvl w:val="2"/>
          <w:numId w:val="20"/>
        </w:numPr>
        <w:tabs>
          <w:tab w:val="left" w:pos="630"/>
        </w:tabs>
        <w:spacing w:after="120" w:line="276" w:lineRule="auto"/>
        <w:ind w:left="0" w:firstLine="0"/>
        <w:contextualSpacing w:val="0"/>
        <w:jc w:val="both"/>
        <w:rPr>
          <w:bCs/>
          <w:lang w:val="en-GB"/>
        </w:rPr>
      </w:pPr>
      <w:r w:rsidRPr="00F4237D">
        <w:rPr>
          <w:color w:val="000000"/>
          <w:lang w:val="en-GB"/>
        </w:rPr>
        <w:t xml:space="preserve">In conclusion, after </w:t>
      </w:r>
      <w:r w:rsidR="00EA24E8">
        <w:rPr>
          <w:color w:val="000000"/>
          <w:lang w:val="en-GB"/>
        </w:rPr>
        <w:t xml:space="preserve">reviewing </w:t>
      </w:r>
      <w:r w:rsidRPr="00F4237D">
        <w:rPr>
          <w:color w:val="000000"/>
          <w:lang w:val="en-GB"/>
        </w:rPr>
        <w:t xml:space="preserve">the financial analysis carried out by the </w:t>
      </w:r>
      <w:r w:rsidR="009A6FD4" w:rsidRPr="00F4237D">
        <w:rPr>
          <w:color w:val="000000"/>
          <w:lang w:val="en-GB"/>
        </w:rPr>
        <w:t>Commission</w:t>
      </w:r>
      <w:r w:rsidRPr="00F4237D">
        <w:rPr>
          <w:color w:val="000000"/>
          <w:lang w:val="en-GB"/>
        </w:rPr>
        <w:t xml:space="preserve"> for the assessee and the person related to </w:t>
      </w:r>
      <w:r w:rsidR="005A6EEF" w:rsidRPr="00F4237D">
        <w:rPr>
          <w:color w:val="000000"/>
          <w:lang w:val="en-GB"/>
        </w:rPr>
        <w:t>her</w:t>
      </w:r>
      <w:r w:rsidRPr="00F4237D">
        <w:rPr>
          <w:color w:val="000000"/>
          <w:lang w:val="en-GB"/>
        </w:rPr>
        <w:t xml:space="preserve">, for the </w:t>
      </w:r>
      <w:r w:rsidR="0013116C" w:rsidRPr="00F4237D">
        <w:rPr>
          <w:color w:val="000000"/>
          <w:lang w:val="en-GB"/>
        </w:rPr>
        <w:t>re-evaluation</w:t>
      </w:r>
      <w:r w:rsidRPr="00F4237D">
        <w:rPr>
          <w:color w:val="000000"/>
          <w:lang w:val="en-GB"/>
        </w:rPr>
        <w:t xml:space="preserve"> period 2006 - 2016, </w:t>
      </w:r>
      <w:r w:rsidR="00202E66" w:rsidRPr="00F4237D">
        <w:rPr>
          <w:color w:val="000000"/>
          <w:lang w:val="en-GB"/>
        </w:rPr>
        <w:t>the LSU</w:t>
      </w:r>
      <w:r w:rsidRPr="00F4237D">
        <w:rPr>
          <w:color w:val="000000"/>
          <w:lang w:val="en-GB"/>
        </w:rPr>
        <w:t xml:space="preserve"> confirms the negative balance found by the </w:t>
      </w:r>
      <w:r w:rsidR="009A6FD4" w:rsidRPr="00F4237D">
        <w:rPr>
          <w:color w:val="000000"/>
          <w:lang w:val="en-GB"/>
        </w:rPr>
        <w:t>Commission</w:t>
      </w:r>
      <w:r w:rsidRPr="00F4237D">
        <w:rPr>
          <w:color w:val="000000"/>
          <w:lang w:val="en-GB"/>
        </w:rPr>
        <w:t xml:space="preserve"> for the years</w:t>
      </w:r>
      <w:r w:rsidR="00377CF7" w:rsidRPr="00F4237D">
        <w:rPr>
          <w:color w:val="000000"/>
          <w:lang w:val="en-GB"/>
        </w:rPr>
        <w:t>:</w:t>
      </w:r>
      <w:r w:rsidRPr="00F4237D">
        <w:rPr>
          <w:color w:val="000000"/>
          <w:lang w:val="en-GB"/>
        </w:rPr>
        <w:t xml:space="preserve"> 2013, in the amount of (</w:t>
      </w:r>
      <w:proofErr w:type="gramStart"/>
      <w:r w:rsidRPr="00F4237D">
        <w:rPr>
          <w:color w:val="000000"/>
          <w:lang w:val="en-GB"/>
        </w:rPr>
        <w:t>-)</w:t>
      </w:r>
      <w:r w:rsidR="00AB3046" w:rsidRPr="00F4237D">
        <w:rPr>
          <w:color w:val="000000"/>
          <w:lang w:val="en-GB"/>
        </w:rPr>
        <w:t>ALL</w:t>
      </w:r>
      <w:proofErr w:type="gramEnd"/>
      <w:r w:rsidRPr="00F4237D">
        <w:rPr>
          <w:color w:val="000000"/>
          <w:lang w:val="en-GB"/>
        </w:rPr>
        <w:t xml:space="preserve"> 2,909,550 and </w:t>
      </w:r>
      <w:r w:rsidR="00377CF7" w:rsidRPr="00F4237D">
        <w:rPr>
          <w:color w:val="000000"/>
          <w:lang w:val="en-GB"/>
        </w:rPr>
        <w:t xml:space="preserve">for the year 2014, </w:t>
      </w:r>
      <w:r w:rsidRPr="00F4237D">
        <w:rPr>
          <w:color w:val="000000"/>
          <w:lang w:val="en-GB"/>
        </w:rPr>
        <w:t>in the amount of (-)</w:t>
      </w:r>
      <w:r w:rsidR="00AB3046" w:rsidRPr="00F4237D">
        <w:rPr>
          <w:color w:val="000000"/>
          <w:lang w:val="en-GB"/>
        </w:rPr>
        <w:t>ALL</w:t>
      </w:r>
      <w:r w:rsidR="001F7B1C">
        <w:rPr>
          <w:color w:val="000000"/>
          <w:lang w:val="en-GB"/>
        </w:rPr>
        <w:t xml:space="preserve"> </w:t>
      </w:r>
      <w:r w:rsidRPr="00F4237D">
        <w:rPr>
          <w:color w:val="000000"/>
          <w:lang w:val="en-GB"/>
        </w:rPr>
        <w:t>2,609,709</w:t>
      </w:r>
      <w:r w:rsidR="00377CF7" w:rsidRPr="00F4237D">
        <w:rPr>
          <w:color w:val="000000"/>
          <w:lang w:val="en-GB"/>
        </w:rPr>
        <w:t>.</w:t>
      </w:r>
      <w:r w:rsidRPr="00F4237D">
        <w:rPr>
          <w:color w:val="000000"/>
          <w:lang w:val="en-GB"/>
        </w:rPr>
        <w:t xml:space="preserve"> </w:t>
      </w:r>
    </w:p>
    <w:bookmarkEnd w:id="20"/>
    <w:p w14:paraId="209B412B" w14:textId="22AB24CE" w:rsidR="009E009E" w:rsidRPr="00F4237D" w:rsidRDefault="00377CF7" w:rsidP="009B546B">
      <w:pPr>
        <w:tabs>
          <w:tab w:val="left" w:pos="900"/>
        </w:tabs>
        <w:spacing w:after="120" w:line="276" w:lineRule="auto"/>
        <w:jc w:val="both"/>
        <w:rPr>
          <w:b/>
          <w:lang w:val="en-GB"/>
        </w:rPr>
      </w:pPr>
      <w:r w:rsidRPr="00F4237D">
        <w:rPr>
          <w:b/>
          <w:lang w:val="en-GB"/>
        </w:rPr>
        <w:t xml:space="preserve">Complaints filed by the public with the Appeal Chamber </w:t>
      </w:r>
    </w:p>
    <w:p w14:paraId="7F1FDB45" w14:textId="54345C06" w:rsidR="009E009E" w:rsidRPr="00F4237D" w:rsidRDefault="00377CF7">
      <w:pPr>
        <w:pStyle w:val="NoSpacing"/>
        <w:numPr>
          <w:ilvl w:val="0"/>
          <w:numId w:val="13"/>
        </w:numPr>
        <w:spacing w:after="120" w:line="276" w:lineRule="auto"/>
        <w:ind w:left="0" w:firstLine="0"/>
        <w:jc w:val="both"/>
        <w:rPr>
          <w:rFonts w:ascii="Times New Roman" w:hAnsi="Times New Roman"/>
          <w:b/>
          <w:sz w:val="24"/>
          <w:szCs w:val="24"/>
          <w:lang w:val="en-GB"/>
        </w:rPr>
      </w:pPr>
      <w:r w:rsidRPr="00F4237D">
        <w:rPr>
          <w:rFonts w:ascii="Times New Roman" w:hAnsi="Times New Roman"/>
          <w:i/>
          <w:iCs/>
          <w:color w:val="000000"/>
          <w:sz w:val="24"/>
          <w:szCs w:val="24"/>
          <w:lang w:val="en-GB"/>
        </w:rPr>
        <w:lastRenderedPageBreak/>
        <w:t xml:space="preserve">Complaint </w:t>
      </w:r>
      <w:r w:rsidR="00DB7307" w:rsidRPr="00F4237D">
        <w:rPr>
          <w:rFonts w:ascii="Times New Roman" w:hAnsi="Times New Roman"/>
          <w:i/>
          <w:iCs/>
          <w:color w:val="000000"/>
          <w:sz w:val="24"/>
          <w:szCs w:val="24"/>
          <w:lang w:val="en-GB"/>
        </w:rPr>
        <w:t xml:space="preserve">no. 706/4 prot., dated 15.08.2019; no.1107/6 prot., dated 27.11.2019; no. 1107/11 prot., dated 26.12.2019; no. 1107/11 prot., dated 08.01.2020; no.313/1 prot., dated 18.05.2020; no.484/3 prot., dated 21.07.2020; no.315 prot., dated 18.05.2020, </w:t>
      </w:r>
      <w:r w:rsidRPr="00F4237D">
        <w:rPr>
          <w:rFonts w:ascii="Times New Roman" w:hAnsi="Times New Roman"/>
          <w:i/>
          <w:iCs/>
          <w:color w:val="000000"/>
          <w:sz w:val="24"/>
          <w:szCs w:val="24"/>
          <w:lang w:val="en-GB"/>
        </w:rPr>
        <w:t xml:space="preserve">filed by </w:t>
      </w:r>
      <w:r w:rsidR="00514098" w:rsidRPr="00F4237D">
        <w:rPr>
          <w:rFonts w:ascii="Times New Roman" w:hAnsi="Times New Roman"/>
          <w:i/>
          <w:iCs/>
          <w:color w:val="000000"/>
          <w:sz w:val="24"/>
          <w:szCs w:val="24"/>
          <w:lang w:val="en-GB"/>
        </w:rPr>
        <w:t>Mr.</w:t>
      </w:r>
      <w:r w:rsidR="00514098" w:rsidRPr="00F4237D">
        <w:rPr>
          <w:rFonts w:eastAsia="MS Mincho"/>
          <w:lang w:val="en-GB" w:eastAsia="ja-JP"/>
        </w:rPr>
        <w:t xml:space="preserve"> </w:t>
      </w:r>
      <w:r w:rsidR="00DB7307" w:rsidRPr="00F4237D">
        <w:rPr>
          <w:rFonts w:ascii="Times New Roman" w:hAnsi="Times New Roman"/>
          <w:i/>
          <w:iCs/>
          <w:color w:val="000000"/>
          <w:sz w:val="24"/>
          <w:szCs w:val="24"/>
          <w:lang w:val="en-GB"/>
        </w:rPr>
        <w:t xml:space="preserve">Suri Topi (7 </w:t>
      </w:r>
      <w:r w:rsidRPr="00F4237D">
        <w:rPr>
          <w:rFonts w:ascii="Times New Roman" w:hAnsi="Times New Roman"/>
          <w:i/>
          <w:iCs/>
          <w:color w:val="000000"/>
          <w:sz w:val="24"/>
          <w:szCs w:val="24"/>
          <w:lang w:val="en-GB"/>
        </w:rPr>
        <w:t>complaints</w:t>
      </w:r>
      <w:r w:rsidR="00DB7307" w:rsidRPr="00F4237D">
        <w:rPr>
          <w:rFonts w:ascii="Times New Roman" w:hAnsi="Times New Roman"/>
          <w:i/>
          <w:iCs/>
          <w:color w:val="000000"/>
          <w:sz w:val="24"/>
          <w:szCs w:val="24"/>
          <w:lang w:val="en-GB"/>
        </w:rPr>
        <w:t xml:space="preserve">). </w:t>
      </w:r>
      <w:r w:rsidR="00DB7307" w:rsidRPr="00F4237D">
        <w:rPr>
          <w:rFonts w:ascii="Times New Roman" w:hAnsi="Times New Roman"/>
          <w:color w:val="000000"/>
          <w:sz w:val="24"/>
          <w:szCs w:val="24"/>
          <w:lang w:val="en-GB"/>
        </w:rPr>
        <w:t xml:space="preserve">From the content of the </w:t>
      </w:r>
      <w:r w:rsidRPr="00F4237D">
        <w:rPr>
          <w:rFonts w:ascii="Times New Roman" w:hAnsi="Times New Roman"/>
          <w:color w:val="000000"/>
          <w:sz w:val="24"/>
          <w:szCs w:val="24"/>
          <w:lang w:val="en-GB"/>
        </w:rPr>
        <w:t xml:space="preserve">complaints, </w:t>
      </w:r>
      <w:r w:rsidR="00DB7307" w:rsidRPr="00F4237D">
        <w:rPr>
          <w:rFonts w:ascii="Times New Roman" w:hAnsi="Times New Roman"/>
          <w:color w:val="000000"/>
          <w:sz w:val="24"/>
          <w:szCs w:val="24"/>
          <w:lang w:val="en-GB"/>
        </w:rPr>
        <w:t xml:space="preserve">we do not identify any indications or evidence that would require further investigation by the </w:t>
      </w:r>
      <w:r w:rsidR="00202E66" w:rsidRPr="00F4237D">
        <w:rPr>
          <w:rFonts w:ascii="Times New Roman" w:hAnsi="Times New Roman"/>
          <w:color w:val="000000"/>
          <w:sz w:val="24"/>
          <w:szCs w:val="24"/>
          <w:lang w:val="en-GB"/>
        </w:rPr>
        <w:t>Chamber</w:t>
      </w:r>
      <w:r w:rsidR="00DB7307" w:rsidRPr="00F4237D">
        <w:rPr>
          <w:rFonts w:ascii="Times New Roman" w:hAnsi="Times New Roman"/>
          <w:color w:val="000000"/>
          <w:sz w:val="24"/>
          <w:szCs w:val="24"/>
          <w:lang w:val="en-GB"/>
        </w:rPr>
        <w:t xml:space="preserve"> to assess any legal violation, </w:t>
      </w:r>
      <w:r w:rsidRPr="00F4237D">
        <w:rPr>
          <w:rFonts w:ascii="Times New Roman" w:hAnsi="Times New Roman"/>
          <w:color w:val="000000"/>
          <w:sz w:val="24"/>
          <w:szCs w:val="24"/>
          <w:lang w:val="en-GB"/>
        </w:rPr>
        <w:t xml:space="preserve">suspected </w:t>
      </w:r>
      <w:r w:rsidR="00DB7307" w:rsidRPr="00F4237D">
        <w:rPr>
          <w:rFonts w:ascii="Times New Roman" w:hAnsi="Times New Roman"/>
          <w:color w:val="000000"/>
          <w:sz w:val="24"/>
          <w:szCs w:val="24"/>
          <w:lang w:val="en-GB"/>
        </w:rPr>
        <w:t xml:space="preserve">action or practice committed by the </w:t>
      </w:r>
      <w:r w:rsidR="002E0CAC" w:rsidRPr="00F4237D">
        <w:rPr>
          <w:rFonts w:ascii="Times New Roman" w:hAnsi="Times New Roman"/>
          <w:color w:val="000000"/>
          <w:sz w:val="24"/>
          <w:szCs w:val="24"/>
          <w:lang w:val="en-GB"/>
        </w:rPr>
        <w:t>assessee.</w:t>
      </w:r>
      <w:r w:rsidRPr="00F4237D">
        <w:rPr>
          <w:rFonts w:ascii="Times New Roman" w:hAnsi="Times New Roman"/>
          <w:color w:val="000000"/>
          <w:sz w:val="24"/>
          <w:szCs w:val="24"/>
          <w:lang w:val="en-GB"/>
        </w:rPr>
        <w:t xml:space="preserve"> </w:t>
      </w:r>
    </w:p>
    <w:p w14:paraId="1C3991F6" w14:textId="01B99A87" w:rsidR="009E009E" w:rsidRPr="00F4237D" w:rsidRDefault="00DB7307">
      <w:pPr>
        <w:pStyle w:val="NoSpacing"/>
        <w:numPr>
          <w:ilvl w:val="0"/>
          <w:numId w:val="13"/>
        </w:numPr>
        <w:spacing w:after="120" w:line="276" w:lineRule="auto"/>
        <w:ind w:left="0" w:firstLine="0"/>
        <w:jc w:val="both"/>
        <w:rPr>
          <w:rFonts w:ascii="Times New Roman" w:hAnsi="Times New Roman"/>
          <w:b/>
          <w:sz w:val="24"/>
          <w:szCs w:val="24"/>
          <w:lang w:val="en-GB"/>
        </w:rPr>
      </w:pPr>
      <w:r w:rsidRPr="00F4237D">
        <w:rPr>
          <w:rFonts w:ascii="Times New Roman" w:hAnsi="Times New Roman"/>
          <w:i/>
          <w:iCs/>
          <w:color w:val="000000"/>
          <w:sz w:val="24"/>
          <w:szCs w:val="24"/>
          <w:lang w:val="en-GB"/>
        </w:rPr>
        <w:t xml:space="preserve">Complaint no.613/53 prot., </w:t>
      </w:r>
      <w:r w:rsidR="00477C33" w:rsidRPr="00F4237D">
        <w:rPr>
          <w:rFonts w:ascii="Times New Roman" w:hAnsi="Times New Roman"/>
          <w:i/>
          <w:iCs/>
          <w:color w:val="000000"/>
          <w:sz w:val="24"/>
          <w:szCs w:val="24"/>
          <w:lang w:val="en-GB"/>
        </w:rPr>
        <w:t xml:space="preserve">dated </w:t>
      </w:r>
      <w:r w:rsidRPr="00F4237D">
        <w:rPr>
          <w:rFonts w:ascii="Times New Roman" w:hAnsi="Times New Roman"/>
          <w:i/>
          <w:iCs/>
          <w:color w:val="000000"/>
          <w:sz w:val="24"/>
          <w:szCs w:val="24"/>
          <w:lang w:val="en-GB"/>
        </w:rPr>
        <w:t xml:space="preserve">30.10.2023; no.1111/27 prot., </w:t>
      </w:r>
      <w:r w:rsidR="00477C33" w:rsidRPr="00F4237D">
        <w:rPr>
          <w:rFonts w:ascii="Times New Roman" w:hAnsi="Times New Roman"/>
          <w:i/>
          <w:iCs/>
          <w:color w:val="000000"/>
          <w:sz w:val="24"/>
          <w:szCs w:val="24"/>
          <w:lang w:val="en-GB"/>
        </w:rPr>
        <w:t xml:space="preserve">dated </w:t>
      </w:r>
      <w:r w:rsidRPr="00F4237D">
        <w:rPr>
          <w:rFonts w:ascii="Times New Roman" w:hAnsi="Times New Roman"/>
          <w:i/>
          <w:iCs/>
          <w:color w:val="000000"/>
          <w:sz w:val="24"/>
          <w:szCs w:val="24"/>
          <w:lang w:val="en-GB"/>
        </w:rPr>
        <w:t xml:space="preserve">16.12.2019; no.1111/30 prot., </w:t>
      </w:r>
      <w:r w:rsidR="00477C33" w:rsidRPr="00F4237D">
        <w:rPr>
          <w:rFonts w:ascii="Times New Roman" w:hAnsi="Times New Roman"/>
          <w:i/>
          <w:iCs/>
          <w:color w:val="000000"/>
          <w:sz w:val="24"/>
          <w:szCs w:val="24"/>
          <w:lang w:val="en-GB"/>
        </w:rPr>
        <w:t xml:space="preserve">dated </w:t>
      </w:r>
      <w:r w:rsidRPr="00F4237D">
        <w:rPr>
          <w:rFonts w:ascii="Times New Roman" w:hAnsi="Times New Roman"/>
          <w:i/>
          <w:iCs/>
          <w:color w:val="000000"/>
          <w:sz w:val="24"/>
          <w:szCs w:val="24"/>
          <w:lang w:val="en-GB"/>
        </w:rPr>
        <w:t xml:space="preserve">18.12.2019; no.1111/44 prot., </w:t>
      </w:r>
      <w:r w:rsidR="00477C33" w:rsidRPr="00F4237D">
        <w:rPr>
          <w:rFonts w:ascii="Times New Roman" w:hAnsi="Times New Roman"/>
          <w:i/>
          <w:iCs/>
          <w:color w:val="000000"/>
          <w:sz w:val="24"/>
          <w:szCs w:val="24"/>
          <w:lang w:val="en-GB"/>
        </w:rPr>
        <w:t xml:space="preserve">dated </w:t>
      </w:r>
      <w:r w:rsidRPr="00F4237D">
        <w:rPr>
          <w:rFonts w:ascii="Times New Roman" w:hAnsi="Times New Roman"/>
          <w:i/>
          <w:iCs/>
          <w:color w:val="000000"/>
          <w:sz w:val="24"/>
          <w:szCs w:val="24"/>
          <w:lang w:val="en-GB"/>
        </w:rPr>
        <w:t xml:space="preserve">24.12.2019; no.1111/43 prot., </w:t>
      </w:r>
      <w:r w:rsidR="00477C33" w:rsidRPr="00F4237D">
        <w:rPr>
          <w:rFonts w:ascii="Times New Roman" w:hAnsi="Times New Roman"/>
          <w:i/>
          <w:iCs/>
          <w:color w:val="000000"/>
          <w:sz w:val="24"/>
          <w:szCs w:val="24"/>
          <w:lang w:val="en-GB"/>
        </w:rPr>
        <w:t xml:space="preserve">dated </w:t>
      </w:r>
      <w:r w:rsidRPr="00F4237D">
        <w:rPr>
          <w:rFonts w:ascii="Times New Roman" w:hAnsi="Times New Roman"/>
          <w:i/>
          <w:iCs/>
          <w:color w:val="000000"/>
          <w:sz w:val="24"/>
          <w:szCs w:val="24"/>
          <w:lang w:val="en-GB"/>
        </w:rPr>
        <w:t xml:space="preserve">24.12.2019; </w:t>
      </w:r>
      <w:r w:rsidR="00377CF7" w:rsidRPr="00F4237D">
        <w:rPr>
          <w:rFonts w:ascii="Times New Roman" w:hAnsi="Times New Roman"/>
          <w:i/>
          <w:iCs/>
          <w:color w:val="000000"/>
          <w:sz w:val="24"/>
          <w:szCs w:val="24"/>
          <w:lang w:val="en-GB"/>
        </w:rPr>
        <w:t xml:space="preserve">filed by Mr. </w:t>
      </w:r>
      <w:r w:rsidRPr="00F4237D">
        <w:rPr>
          <w:rFonts w:ascii="Times New Roman" w:hAnsi="Times New Roman"/>
          <w:i/>
          <w:iCs/>
          <w:color w:val="000000"/>
          <w:sz w:val="24"/>
          <w:szCs w:val="24"/>
          <w:lang w:val="en-GB"/>
        </w:rPr>
        <w:t>Vilson Çobani (5 complaints</w:t>
      </w:r>
      <w:r w:rsidRPr="00F4237D">
        <w:rPr>
          <w:rFonts w:ascii="Times New Roman" w:hAnsi="Times New Roman"/>
          <w:color w:val="000000"/>
          <w:sz w:val="24"/>
          <w:szCs w:val="24"/>
          <w:lang w:val="en-GB"/>
        </w:rPr>
        <w:t xml:space="preserve">). In summary of the five complaints of </w:t>
      </w:r>
      <w:r w:rsidR="00514098" w:rsidRPr="00F4237D">
        <w:rPr>
          <w:rFonts w:ascii="Times New Roman" w:hAnsi="Times New Roman"/>
          <w:color w:val="000000"/>
          <w:sz w:val="24"/>
          <w:szCs w:val="24"/>
          <w:lang w:val="en-GB"/>
        </w:rPr>
        <w:t xml:space="preserve">Mr </w:t>
      </w:r>
      <w:r w:rsidRPr="00F4237D">
        <w:rPr>
          <w:rFonts w:ascii="Times New Roman" w:hAnsi="Times New Roman"/>
          <w:color w:val="000000"/>
          <w:sz w:val="24"/>
          <w:szCs w:val="24"/>
          <w:lang w:val="en-GB"/>
        </w:rPr>
        <w:t xml:space="preserve">Vilson Çobani, we do not identify any indications or evidence that would require further investigation by the </w:t>
      </w:r>
      <w:r w:rsidR="00202E66" w:rsidRPr="00F4237D">
        <w:rPr>
          <w:rFonts w:ascii="Times New Roman" w:hAnsi="Times New Roman"/>
          <w:color w:val="000000"/>
          <w:sz w:val="24"/>
          <w:szCs w:val="24"/>
          <w:lang w:val="en-GB"/>
        </w:rPr>
        <w:t>Chamber</w:t>
      </w:r>
      <w:r w:rsidRPr="00F4237D">
        <w:rPr>
          <w:rFonts w:ascii="Times New Roman" w:hAnsi="Times New Roman"/>
          <w:color w:val="000000"/>
          <w:sz w:val="24"/>
          <w:szCs w:val="24"/>
          <w:lang w:val="en-GB"/>
        </w:rPr>
        <w:t xml:space="preserve"> to assess any legal violation, </w:t>
      </w:r>
      <w:r w:rsidR="00377CF7" w:rsidRPr="00F4237D">
        <w:rPr>
          <w:rFonts w:ascii="Times New Roman" w:hAnsi="Times New Roman"/>
          <w:color w:val="000000"/>
          <w:sz w:val="24"/>
          <w:szCs w:val="24"/>
          <w:lang w:val="en-GB"/>
        </w:rPr>
        <w:t>suspected action or practice committed by the assessee</w:t>
      </w:r>
      <w:r w:rsidR="002E0CAC" w:rsidRPr="00F4237D">
        <w:rPr>
          <w:rFonts w:ascii="Times New Roman" w:hAnsi="Times New Roman"/>
          <w:color w:val="000000"/>
          <w:sz w:val="24"/>
          <w:szCs w:val="24"/>
          <w:lang w:val="en-GB"/>
        </w:rPr>
        <w:t>.</w:t>
      </w:r>
      <w:r w:rsidR="00377CF7" w:rsidRPr="00F4237D">
        <w:rPr>
          <w:rFonts w:ascii="Times New Roman" w:hAnsi="Times New Roman"/>
          <w:color w:val="000000"/>
          <w:sz w:val="24"/>
          <w:szCs w:val="24"/>
          <w:lang w:val="en-GB"/>
        </w:rPr>
        <w:t xml:space="preserve">  </w:t>
      </w:r>
    </w:p>
    <w:p w14:paraId="290B9BBE" w14:textId="77777777" w:rsidR="00B03B9C" w:rsidRPr="00F4237D" w:rsidRDefault="00B03B9C" w:rsidP="00B03B9C">
      <w:pPr>
        <w:pStyle w:val="NoSpacing"/>
        <w:spacing w:after="120" w:line="276" w:lineRule="auto"/>
        <w:jc w:val="both"/>
        <w:rPr>
          <w:rFonts w:ascii="Times New Roman" w:hAnsi="Times New Roman"/>
          <w:b/>
          <w:sz w:val="24"/>
          <w:szCs w:val="24"/>
          <w:lang w:val="en-GB"/>
        </w:rPr>
      </w:pPr>
    </w:p>
    <w:p w14:paraId="77F3C519" w14:textId="77777777" w:rsidR="00625F27" w:rsidRDefault="00625F27" w:rsidP="00FC6528">
      <w:pPr>
        <w:spacing w:line="276" w:lineRule="auto"/>
        <w:jc w:val="both"/>
        <w:rPr>
          <w:b/>
          <w:bCs/>
          <w:color w:val="000000"/>
          <w:lang w:val="en-GB" w:bidi="en-US"/>
        </w:rPr>
      </w:pPr>
    </w:p>
    <w:p w14:paraId="67A153DF" w14:textId="493456D3" w:rsidR="009E009E" w:rsidRPr="00F4237D" w:rsidRDefault="00C74078" w:rsidP="00FC6528">
      <w:pPr>
        <w:spacing w:line="276" w:lineRule="auto"/>
        <w:jc w:val="both"/>
        <w:rPr>
          <w:b/>
          <w:bCs/>
          <w:color w:val="000000"/>
          <w:lang w:val="en-GB" w:bidi="en-US"/>
        </w:rPr>
      </w:pPr>
      <w:r w:rsidRPr="00F4237D">
        <w:rPr>
          <w:b/>
          <w:bCs/>
          <w:color w:val="000000"/>
          <w:lang w:val="en-GB" w:bidi="en-US"/>
        </w:rPr>
        <w:t xml:space="preserve">Legal Advisor </w:t>
      </w:r>
      <w:r w:rsidR="009E009E" w:rsidRPr="00F4237D">
        <w:rPr>
          <w:b/>
          <w:bCs/>
          <w:color w:val="000000"/>
          <w:lang w:val="en-GB" w:bidi="en-US"/>
        </w:rPr>
        <w:t xml:space="preserve"> </w:t>
      </w:r>
    </w:p>
    <w:p w14:paraId="331B731F" w14:textId="77777777" w:rsidR="009E009E" w:rsidRPr="00F4237D" w:rsidRDefault="009E009E" w:rsidP="00FC6528">
      <w:pPr>
        <w:spacing w:line="276" w:lineRule="auto"/>
        <w:jc w:val="both"/>
        <w:rPr>
          <w:b/>
          <w:bCs/>
          <w:color w:val="000000"/>
          <w:lang w:val="en-GB" w:bidi="en-US"/>
        </w:rPr>
      </w:pPr>
    </w:p>
    <w:p w14:paraId="0E1C373B" w14:textId="3133B4DF" w:rsidR="00AB1EAA" w:rsidRPr="00F4237D" w:rsidRDefault="009E009E" w:rsidP="00E97474">
      <w:pPr>
        <w:spacing w:line="276" w:lineRule="auto"/>
        <w:jc w:val="both"/>
        <w:rPr>
          <w:b/>
          <w:bCs/>
          <w:lang w:val="en-GB"/>
        </w:rPr>
      </w:pPr>
      <w:r w:rsidRPr="00F4237D">
        <w:rPr>
          <w:b/>
          <w:bCs/>
          <w:color w:val="000000"/>
          <w:lang w:val="en-GB" w:bidi="en-US"/>
        </w:rPr>
        <w:t xml:space="preserve">Jetmira </w:t>
      </w:r>
      <w:r w:rsidRPr="00393DB5">
        <w:rPr>
          <w:b/>
          <w:bCs/>
          <w:color w:val="000000"/>
          <w:lang w:val="en-GB" w:bidi="en-US"/>
        </w:rPr>
        <w:t>RRAGAMI</w:t>
      </w:r>
    </w:p>
    <w:sectPr w:rsidR="00AB1EAA" w:rsidRPr="00F4237D" w:rsidSect="00866CA1">
      <w:footerReference w:type="even" r:id="rId9"/>
      <w:footerReference w:type="default" r:id="rId10"/>
      <w:pgSz w:w="11906" w:h="16838" w:code="9"/>
      <w:pgMar w:top="720" w:right="1440" w:bottom="1267"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C83B9" w14:textId="77777777" w:rsidR="003D5C15" w:rsidRDefault="003D5C15" w:rsidP="009E009E">
      <w:r>
        <w:separator/>
      </w:r>
    </w:p>
  </w:endnote>
  <w:endnote w:type="continuationSeparator" w:id="0">
    <w:p w14:paraId="1EB1B478" w14:textId="77777777" w:rsidR="003D5C15" w:rsidRDefault="003D5C15" w:rsidP="009E0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G Times">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D8BCC" w14:textId="77777777" w:rsidR="009E009E" w:rsidRPr="00503F08" w:rsidRDefault="009E009E">
    <w:pPr>
      <w:pStyle w:val="Footer"/>
      <w:framePr w:wrap="around" w:vAnchor="text" w:hAnchor="margin" w:xAlign="center" w:y="1"/>
      <w:rPr>
        <w:rStyle w:val="PageNumber"/>
        <w:rFonts w:eastAsiaTheme="majorEastAsia"/>
      </w:rPr>
    </w:pPr>
    <w:r w:rsidRPr="00503F08">
      <w:rPr>
        <w:rStyle w:val="PageNumber"/>
        <w:rFonts w:eastAsiaTheme="majorEastAsia"/>
      </w:rPr>
      <w:fldChar w:fldCharType="begin"/>
    </w:r>
    <w:r w:rsidRPr="00503F08">
      <w:rPr>
        <w:rStyle w:val="PageNumber"/>
        <w:rFonts w:eastAsiaTheme="majorEastAsia"/>
      </w:rPr>
      <w:instrText xml:space="preserve">PAGE  </w:instrText>
    </w:r>
    <w:r w:rsidRPr="00503F08">
      <w:rPr>
        <w:rStyle w:val="PageNumber"/>
        <w:rFonts w:eastAsiaTheme="majorEastAsia"/>
      </w:rPr>
      <w:fldChar w:fldCharType="separate"/>
    </w:r>
    <w:r w:rsidRPr="00503F08">
      <w:rPr>
        <w:rStyle w:val="PageNumber"/>
        <w:rFonts w:eastAsiaTheme="majorEastAsia"/>
      </w:rPr>
      <w:t>20</w:t>
    </w:r>
    <w:r w:rsidRPr="00503F08">
      <w:rPr>
        <w:rStyle w:val="PageNumber"/>
        <w:rFonts w:eastAsiaTheme="majorEastAsia"/>
      </w:rPr>
      <w:fldChar w:fldCharType="end"/>
    </w:r>
  </w:p>
  <w:p w14:paraId="62A90C84" w14:textId="77777777" w:rsidR="009E009E" w:rsidRPr="00503F08" w:rsidRDefault="009E009E">
    <w:pPr>
      <w:pStyle w:val="Footer"/>
    </w:pPr>
  </w:p>
  <w:p w14:paraId="0A520404" w14:textId="77777777" w:rsidR="009E009E" w:rsidRPr="00503F08" w:rsidRDefault="009E009E"/>
  <w:p w14:paraId="0770BBB0" w14:textId="77777777" w:rsidR="009E009E" w:rsidRPr="00503F08" w:rsidRDefault="009E00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C965" w14:textId="670AD70C" w:rsidR="009E009E" w:rsidRPr="00503F08" w:rsidRDefault="009E009E" w:rsidP="00935439">
    <w:pPr>
      <w:pStyle w:val="Footer"/>
      <w:pBdr>
        <w:top w:val="single" w:sz="4" w:space="8" w:color="5B9BD5"/>
      </w:pBdr>
      <w:tabs>
        <w:tab w:val="clear" w:pos="4153"/>
        <w:tab w:val="center" w:pos="1800"/>
        <w:tab w:val="left" w:pos="3675"/>
        <w:tab w:val="right" w:pos="9000"/>
      </w:tabs>
      <w:spacing w:before="360"/>
      <w:contextualSpacing/>
      <w:jc w:val="center"/>
      <w:rPr>
        <w:color w:val="404040"/>
        <w:sz w:val="20"/>
        <w:szCs w:val="20"/>
      </w:rPr>
    </w:pPr>
    <w:r w:rsidRPr="00503F08">
      <w:rPr>
        <w:color w:val="404040"/>
        <w:sz w:val="20"/>
        <w:szCs w:val="20"/>
      </w:rPr>
      <w:t xml:space="preserve">Bulevardi “Dëshmorët e Kombit”, </w:t>
    </w:r>
    <w:r w:rsidR="00DA234E">
      <w:rPr>
        <w:color w:val="404040"/>
        <w:sz w:val="20"/>
        <w:szCs w:val="20"/>
      </w:rPr>
      <w:t>N</w:t>
    </w:r>
    <w:r w:rsidR="005E4948">
      <w:rPr>
        <w:color w:val="404040"/>
        <w:sz w:val="20"/>
        <w:szCs w:val="20"/>
      </w:rPr>
      <w:t>r</w:t>
    </w:r>
    <w:r w:rsidRPr="00503F08">
      <w:rPr>
        <w:color w:val="404040"/>
        <w:sz w:val="20"/>
        <w:szCs w:val="20"/>
      </w:rPr>
      <w:t xml:space="preserve">. 3, Tiranë, </w:t>
    </w:r>
    <w:hyperlink r:id="rId1" w:history="1">
      <w:r w:rsidRPr="00503F08">
        <w:rPr>
          <w:rStyle w:val="Hyperlink"/>
          <w:sz w:val="20"/>
          <w:szCs w:val="20"/>
        </w:rPr>
        <w:t>www.kpa.al</w:t>
      </w:r>
    </w:hyperlink>
  </w:p>
  <w:p w14:paraId="5767020E" w14:textId="77777777" w:rsidR="009E009E" w:rsidRPr="00503F08" w:rsidRDefault="009E009E" w:rsidP="009A3D02">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color w:val="404040"/>
        <w:sz w:val="22"/>
        <w:szCs w:val="22"/>
      </w:rPr>
    </w:pPr>
    <w:r w:rsidRPr="00503F08">
      <w:rPr>
        <w:color w:val="404040"/>
      </w:rPr>
      <w:tab/>
    </w:r>
    <w:r w:rsidRPr="00503F08">
      <w:rPr>
        <w:color w:val="404040"/>
      </w:rPr>
      <w:tab/>
    </w:r>
    <w:r w:rsidRPr="00503F08">
      <w:rPr>
        <w:color w:val="404040"/>
      </w:rPr>
      <w:tab/>
    </w:r>
    <w:r w:rsidRPr="00503F08">
      <w:rPr>
        <w:color w:val="404040"/>
        <w:sz w:val="22"/>
        <w:szCs w:val="22"/>
      </w:rPr>
      <w:fldChar w:fldCharType="begin"/>
    </w:r>
    <w:r w:rsidRPr="00503F08">
      <w:rPr>
        <w:color w:val="404040"/>
        <w:sz w:val="22"/>
        <w:szCs w:val="22"/>
      </w:rPr>
      <w:instrText xml:space="preserve"> PAGE   \* MERGEFORMAT </w:instrText>
    </w:r>
    <w:r w:rsidRPr="00503F08">
      <w:rPr>
        <w:color w:val="404040"/>
        <w:sz w:val="22"/>
        <w:szCs w:val="22"/>
      </w:rPr>
      <w:fldChar w:fldCharType="separate"/>
    </w:r>
    <w:r w:rsidRPr="00503F08">
      <w:rPr>
        <w:color w:val="404040"/>
        <w:sz w:val="22"/>
        <w:szCs w:val="22"/>
      </w:rPr>
      <w:t>52</w:t>
    </w:r>
    <w:r w:rsidRPr="00503F08">
      <w:rPr>
        <w:color w:val="404040"/>
        <w:sz w:val="22"/>
        <w:szCs w:val="22"/>
      </w:rPr>
      <w:fldChar w:fldCharType="end"/>
    </w:r>
  </w:p>
  <w:p w14:paraId="25C6AF2D" w14:textId="77777777" w:rsidR="009E009E" w:rsidRPr="00503F08" w:rsidRDefault="009E009E" w:rsidP="00CA4A77">
    <w:pPr>
      <w:pStyle w:val="Footer"/>
      <w:jc w:val="center"/>
    </w:pPr>
  </w:p>
  <w:p w14:paraId="523B0DE4" w14:textId="77777777" w:rsidR="009E009E" w:rsidRPr="00503F08" w:rsidRDefault="009E009E"/>
  <w:p w14:paraId="3E90B4AD" w14:textId="77777777" w:rsidR="009E009E" w:rsidRPr="00503F08" w:rsidRDefault="009E00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8B8EE" w14:textId="77777777" w:rsidR="003D5C15" w:rsidRDefault="003D5C15" w:rsidP="009E009E">
      <w:r>
        <w:separator/>
      </w:r>
    </w:p>
  </w:footnote>
  <w:footnote w:type="continuationSeparator" w:id="0">
    <w:p w14:paraId="2133102F" w14:textId="77777777" w:rsidR="003D5C15" w:rsidRDefault="003D5C15" w:rsidP="009E009E">
      <w:r>
        <w:continuationSeparator/>
      </w:r>
    </w:p>
  </w:footnote>
  <w:footnote w:id="1">
    <w:p w14:paraId="67DE3FBF" w14:textId="070894D1"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872D46" w:rsidRPr="00F4237D">
        <w:rPr>
          <w:lang w:val="en-GB"/>
        </w:rPr>
        <w:t xml:space="preserve">In the Commission's decision, paragraph 2, reference is made to </w:t>
      </w:r>
      <w:r w:rsidR="006C18B6" w:rsidRPr="00F4237D">
        <w:rPr>
          <w:lang w:val="en-GB"/>
        </w:rPr>
        <w:t xml:space="preserve">para. </w:t>
      </w:r>
      <w:r w:rsidR="00872D46" w:rsidRPr="00F4237D">
        <w:rPr>
          <w:lang w:val="en-GB"/>
        </w:rPr>
        <w:t>4 of Article 179/b of the Constitution of the Republic of Albania, and Article 165 of Law no.96/2016, provisions which are related to the process of re-evaluation of legal advisors.</w:t>
      </w:r>
    </w:p>
  </w:footnote>
  <w:footnote w:id="2">
    <w:p w14:paraId="04D951F5" w14:textId="39FEDE90" w:rsidR="0023028B" w:rsidRPr="00F4237D" w:rsidRDefault="0023028B" w:rsidP="0023028B">
      <w:pPr>
        <w:pStyle w:val="Default"/>
        <w:jc w:val="both"/>
        <w:rPr>
          <w:i/>
          <w:iCs/>
          <w:sz w:val="20"/>
          <w:szCs w:val="20"/>
          <w:lang w:val="en-GB"/>
        </w:rPr>
      </w:pPr>
      <w:r w:rsidRPr="00F4237D">
        <w:rPr>
          <w:rStyle w:val="FootnoteReference"/>
          <w:lang w:val="en-GB"/>
        </w:rPr>
        <w:footnoteRef/>
      </w:r>
      <w:r w:rsidRPr="00F4237D">
        <w:rPr>
          <w:lang w:val="en-GB"/>
        </w:rPr>
        <w:t xml:space="preserve"> </w:t>
      </w:r>
      <w:r w:rsidR="009F29ED" w:rsidRPr="00F4237D">
        <w:rPr>
          <w:i/>
          <w:iCs/>
          <w:sz w:val="20"/>
          <w:szCs w:val="20"/>
          <w:lang w:val="en-GB"/>
        </w:rPr>
        <w:t>HIDAACI</w:t>
      </w:r>
      <w:r w:rsidRPr="00F4237D">
        <w:rPr>
          <w:i/>
          <w:iCs/>
          <w:sz w:val="20"/>
          <w:szCs w:val="20"/>
          <w:lang w:val="en-GB"/>
        </w:rPr>
        <w:t xml:space="preserve">, </w:t>
      </w:r>
      <w:r w:rsidR="009F29ED" w:rsidRPr="00F4237D">
        <w:rPr>
          <w:i/>
          <w:iCs/>
          <w:sz w:val="20"/>
          <w:szCs w:val="20"/>
          <w:lang w:val="en-GB"/>
        </w:rPr>
        <w:t>at the end of the audit, found that: (</w:t>
      </w:r>
      <w:proofErr w:type="spellStart"/>
      <w:r w:rsidR="009F29ED" w:rsidRPr="00F4237D">
        <w:rPr>
          <w:i/>
          <w:iCs/>
          <w:sz w:val="20"/>
          <w:szCs w:val="20"/>
          <w:lang w:val="en-GB"/>
        </w:rPr>
        <w:t>i</w:t>
      </w:r>
      <w:proofErr w:type="spellEnd"/>
      <w:r w:rsidR="009F29ED" w:rsidRPr="00F4237D">
        <w:rPr>
          <w:i/>
          <w:iCs/>
          <w:sz w:val="20"/>
          <w:szCs w:val="20"/>
          <w:lang w:val="en-GB"/>
        </w:rPr>
        <w:t xml:space="preserve">) the declaration is not accurate in accordance with the law; (ii) there is a lack of legal documentation to justify the assets; (iii) there </w:t>
      </w:r>
      <w:r w:rsidR="00DE55B9" w:rsidRPr="00F4237D">
        <w:rPr>
          <w:i/>
          <w:iCs/>
          <w:sz w:val="20"/>
          <w:szCs w:val="20"/>
          <w:lang w:val="en-GB"/>
        </w:rPr>
        <w:t xml:space="preserve">is </w:t>
      </w:r>
      <w:r w:rsidR="009F29ED" w:rsidRPr="00F4237D">
        <w:rPr>
          <w:i/>
          <w:iCs/>
          <w:sz w:val="20"/>
          <w:szCs w:val="20"/>
          <w:lang w:val="en-GB"/>
        </w:rPr>
        <w:t xml:space="preserve">no concealment of assets; (iv) </w:t>
      </w:r>
      <w:r w:rsidR="00DE55B9" w:rsidRPr="00F4237D">
        <w:rPr>
          <w:i/>
          <w:iCs/>
          <w:sz w:val="20"/>
          <w:szCs w:val="20"/>
          <w:lang w:val="en-GB"/>
        </w:rPr>
        <w:t xml:space="preserve">there is no </w:t>
      </w:r>
      <w:r w:rsidR="009F29ED" w:rsidRPr="00F4237D">
        <w:rPr>
          <w:i/>
          <w:iCs/>
          <w:sz w:val="20"/>
          <w:szCs w:val="20"/>
          <w:lang w:val="en-GB"/>
        </w:rPr>
        <w:t xml:space="preserve">false declaration; (v) the </w:t>
      </w:r>
      <w:r w:rsidR="005F22F0" w:rsidRPr="00F4237D">
        <w:rPr>
          <w:i/>
          <w:iCs/>
          <w:sz w:val="20"/>
          <w:szCs w:val="20"/>
          <w:lang w:val="en-GB"/>
        </w:rPr>
        <w:t>assessee</w:t>
      </w:r>
      <w:r w:rsidR="005F22F0" w:rsidRPr="00F4237D">
        <w:rPr>
          <w:i/>
          <w:iCs/>
          <w:sz w:val="23"/>
          <w:szCs w:val="23"/>
          <w:lang w:val="en-GB"/>
        </w:rPr>
        <w:t xml:space="preserve"> </w:t>
      </w:r>
      <w:r w:rsidR="009F29ED" w:rsidRPr="00F4237D">
        <w:rPr>
          <w:i/>
          <w:iCs/>
          <w:sz w:val="20"/>
          <w:szCs w:val="20"/>
          <w:lang w:val="en-GB"/>
        </w:rPr>
        <w:t>is not in a situation of conflict of interest</w:t>
      </w:r>
      <w:r w:rsidR="007E783E" w:rsidRPr="00F4237D">
        <w:rPr>
          <w:i/>
          <w:iCs/>
          <w:sz w:val="20"/>
          <w:szCs w:val="20"/>
          <w:lang w:val="en-GB"/>
        </w:rPr>
        <w:t>.</w:t>
      </w:r>
    </w:p>
  </w:footnote>
  <w:footnote w:id="3">
    <w:p w14:paraId="4F9544AB" w14:textId="6526E4D8" w:rsidR="007A17E9" w:rsidRPr="00F4237D" w:rsidRDefault="007A17E9" w:rsidP="007A17E9">
      <w:pPr>
        <w:pStyle w:val="FootnoteText"/>
        <w:jc w:val="both"/>
        <w:rPr>
          <w:lang w:val="en-GB"/>
        </w:rPr>
      </w:pPr>
      <w:r w:rsidRPr="00F4237D">
        <w:rPr>
          <w:rStyle w:val="FootnoteReference"/>
          <w:lang w:val="en-GB"/>
        </w:rPr>
        <w:footnoteRef/>
      </w:r>
      <w:r w:rsidRPr="00F4237D">
        <w:rPr>
          <w:lang w:val="en-GB"/>
        </w:rPr>
        <w:t xml:space="preserve"> </w:t>
      </w:r>
      <w:r w:rsidR="00872D46" w:rsidRPr="00F4237D">
        <w:rPr>
          <w:lang w:val="en-GB"/>
        </w:rPr>
        <w:t xml:space="preserve">Report no. 12289 prot., dated 2.11.2017, on the </w:t>
      </w:r>
      <w:r w:rsidR="002F25BD" w:rsidRPr="00F4237D">
        <w:rPr>
          <w:lang w:val="en-GB"/>
        </w:rPr>
        <w:t xml:space="preserve">check of the integrity background </w:t>
      </w:r>
      <w:r w:rsidR="00872D46" w:rsidRPr="00F4237D">
        <w:rPr>
          <w:lang w:val="en-GB"/>
        </w:rPr>
        <w:t xml:space="preserve">of the assessee Ornela Rrumbullaku, fully declassified by the decision of the </w:t>
      </w:r>
      <w:r w:rsidR="002F25BD" w:rsidRPr="00F4237D">
        <w:rPr>
          <w:lang w:val="en-GB"/>
        </w:rPr>
        <w:t>DDC</w:t>
      </w:r>
      <w:r w:rsidR="00872D46" w:rsidRPr="00F4237D">
        <w:rPr>
          <w:lang w:val="en-GB"/>
        </w:rPr>
        <w:t xml:space="preserve"> no. 326, dated 24.10.2023, at the conclusion of which it ascertained th</w:t>
      </w:r>
      <w:r w:rsidR="002F25BD" w:rsidRPr="00F4237D">
        <w:rPr>
          <w:lang w:val="en-GB"/>
        </w:rPr>
        <w:t>at the assessee</w:t>
      </w:r>
      <w:r w:rsidR="00FA4AE3" w:rsidRPr="00F4237D">
        <w:rPr>
          <w:lang w:val="en-GB"/>
        </w:rPr>
        <w:t xml:space="preserve"> Mrs. Ornela Rrumbullaku</w:t>
      </w:r>
      <w:r w:rsidR="002F25BD" w:rsidRPr="00F4237D">
        <w:rPr>
          <w:lang w:val="en-GB"/>
        </w:rPr>
        <w:t xml:space="preserve"> is fit </w:t>
      </w:r>
      <w:r w:rsidR="00872D46" w:rsidRPr="00F4237D">
        <w:rPr>
          <w:lang w:val="en-GB"/>
        </w:rPr>
        <w:t xml:space="preserve">for </w:t>
      </w:r>
      <w:r w:rsidR="00FA4AE3" w:rsidRPr="00F4237D">
        <w:rPr>
          <w:lang w:val="en-GB"/>
        </w:rPr>
        <w:t>office.</w:t>
      </w:r>
      <w:r w:rsidR="00872D46" w:rsidRPr="00F4237D">
        <w:rPr>
          <w:lang w:val="en-GB"/>
        </w:rPr>
        <w:t xml:space="preserve"> This report was drafted without the response of the verification institution </w:t>
      </w:r>
      <w:r w:rsidR="00FA4AE3" w:rsidRPr="00F4237D">
        <w:rPr>
          <w:lang w:val="en-GB"/>
        </w:rPr>
        <w:t xml:space="preserve">- </w:t>
      </w:r>
      <w:r w:rsidR="00872D46" w:rsidRPr="00F4237D">
        <w:rPr>
          <w:lang w:val="en-GB"/>
        </w:rPr>
        <w:t xml:space="preserve">SHISH. The </w:t>
      </w:r>
      <w:r w:rsidR="00FA4AE3" w:rsidRPr="00F4237D">
        <w:rPr>
          <w:lang w:val="en-GB"/>
        </w:rPr>
        <w:t xml:space="preserve">LSU </w:t>
      </w:r>
      <w:r w:rsidR="00863F78" w:rsidRPr="00F4237D">
        <w:rPr>
          <w:lang w:val="en-GB"/>
        </w:rPr>
        <w:t xml:space="preserve">found </w:t>
      </w:r>
      <w:r w:rsidR="00872D46" w:rsidRPr="00F4237D">
        <w:rPr>
          <w:lang w:val="en-GB"/>
        </w:rPr>
        <w:t xml:space="preserve">that </w:t>
      </w:r>
      <w:r w:rsidR="00637F79" w:rsidRPr="00F4237D">
        <w:rPr>
          <w:lang w:val="en-GB"/>
        </w:rPr>
        <w:t xml:space="preserve">the </w:t>
      </w:r>
      <w:r w:rsidR="00863F78" w:rsidRPr="00F4237D">
        <w:rPr>
          <w:lang w:val="en-GB"/>
        </w:rPr>
        <w:t xml:space="preserve">Commission administered secret information about </w:t>
      </w:r>
      <w:r w:rsidR="00872D46" w:rsidRPr="00F4237D">
        <w:rPr>
          <w:lang w:val="en-GB"/>
        </w:rPr>
        <w:t xml:space="preserve">the person related to the </w:t>
      </w:r>
      <w:r w:rsidR="005F22F0" w:rsidRPr="00F4237D">
        <w:rPr>
          <w:lang w:val="en-GB"/>
        </w:rPr>
        <w:t>assessee</w:t>
      </w:r>
      <w:r w:rsidR="00AF2E54" w:rsidRPr="00F4237D">
        <w:rPr>
          <w:lang w:val="en-GB"/>
        </w:rPr>
        <w:t xml:space="preserve">. </w:t>
      </w:r>
    </w:p>
  </w:footnote>
  <w:footnote w:id="4">
    <w:p w14:paraId="4968D1D4" w14:textId="62D7E255" w:rsidR="009E009E" w:rsidRPr="00F4237D" w:rsidRDefault="009E009E" w:rsidP="00B5050E">
      <w:pPr>
        <w:jc w:val="both"/>
        <w:rPr>
          <w:sz w:val="20"/>
          <w:szCs w:val="20"/>
          <w:lang w:val="en-GB"/>
        </w:rPr>
      </w:pPr>
      <w:r w:rsidRPr="00F4237D">
        <w:rPr>
          <w:rStyle w:val="FootnoteReference"/>
          <w:sz w:val="20"/>
          <w:szCs w:val="20"/>
          <w:lang w:val="en-GB"/>
        </w:rPr>
        <w:footnoteRef/>
      </w:r>
      <w:r w:rsidRPr="00F4237D">
        <w:rPr>
          <w:sz w:val="20"/>
          <w:szCs w:val="20"/>
          <w:lang w:val="en-GB"/>
        </w:rPr>
        <w:t xml:space="preserve"> </w:t>
      </w:r>
      <w:r w:rsidR="00F25668" w:rsidRPr="00F4237D">
        <w:rPr>
          <w:sz w:val="20"/>
          <w:szCs w:val="20"/>
          <w:lang w:val="en-GB"/>
        </w:rPr>
        <w:t xml:space="preserve">The </w:t>
      </w:r>
      <w:r w:rsidR="005F22F0" w:rsidRPr="00F4237D">
        <w:rPr>
          <w:sz w:val="20"/>
          <w:szCs w:val="20"/>
          <w:lang w:val="en-GB"/>
        </w:rPr>
        <w:t>assessee</w:t>
      </w:r>
      <w:r w:rsidR="005F22F0" w:rsidRPr="00F4237D">
        <w:rPr>
          <w:i/>
          <w:iCs/>
          <w:sz w:val="23"/>
          <w:szCs w:val="23"/>
          <w:lang w:val="en-GB"/>
        </w:rPr>
        <w:t xml:space="preserve"> </w:t>
      </w:r>
      <w:r w:rsidR="00F25668" w:rsidRPr="00F4237D">
        <w:rPr>
          <w:sz w:val="20"/>
          <w:szCs w:val="20"/>
          <w:lang w:val="en-GB"/>
        </w:rPr>
        <w:t>also notes that in the specific and highly sensitive area of ​​disciplinary proceedings against judicial officials, the ECtHR has adopted a less strict approach to the “deep and long-standing” criterion, thus, in such a case, it did not require the applicant to provide numerous examples of contradictory judicial practice, but limited itself to examining only two examples of such case-law (Donev v. Bulgaria)</w:t>
      </w:r>
      <w:r w:rsidRPr="00F4237D">
        <w:rPr>
          <w:sz w:val="20"/>
          <w:szCs w:val="20"/>
          <w:lang w:val="en-GB"/>
        </w:rPr>
        <w:t xml:space="preserve">, </w:t>
      </w:r>
      <w:r w:rsidR="00DA234E" w:rsidRPr="00F4237D">
        <w:rPr>
          <w:sz w:val="20"/>
          <w:szCs w:val="20"/>
          <w:lang w:val="en-GB"/>
        </w:rPr>
        <w:t>no</w:t>
      </w:r>
      <w:r w:rsidRPr="00F4237D">
        <w:rPr>
          <w:sz w:val="20"/>
          <w:szCs w:val="20"/>
          <w:lang w:val="en-GB"/>
        </w:rPr>
        <w:t xml:space="preserve">. 72437/11, §§ 102104, 26 </w:t>
      </w:r>
      <w:r w:rsidR="005E4948" w:rsidRPr="00F4237D">
        <w:rPr>
          <w:sz w:val="20"/>
          <w:szCs w:val="20"/>
          <w:lang w:val="en-GB"/>
        </w:rPr>
        <w:t xml:space="preserve">October </w:t>
      </w:r>
      <w:r w:rsidRPr="00F4237D">
        <w:rPr>
          <w:sz w:val="20"/>
          <w:szCs w:val="20"/>
          <w:lang w:val="en-GB"/>
        </w:rPr>
        <w:t>2021).</w:t>
      </w:r>
      <w:r w:rsidR="00AF2E54" w:rsidRPr="00F4237D">
        <w:rPr>
          <w:sz w:val="20"/>
          <w:szCs w:val="20"/>
          <w:lang w:val="en-GB"/>
        </w:rPr>
        <w:t xml:space="preserve"> </w:t>
      </w:r>
    </w:p>
  </w:footnote>
  <w:footnote w:id="5">
    <w:p w14:paraId="55469AEA" w14:textId="51683590"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7D3E60" w:rsidRPr="00F4237D">
        <w:rPr>
          <w:spacing w:val="-2"/>
          <w:lang w:val="en-GB"/>
        </w:rPr>
        <w:t xml:space="preserve">The </w:t>
      </w:r>
      <w:r w:rsidR="005F22F0" w:rsidRPr="00F4237D">
        <w:rPr>
          <w:spacing w:val="-2"/>
          <w:lang w:val="en-GB"/>
        </w:rPr>
        <w:t>assessee</w:t>
      </w:r>
      <w:r w:rsidR="005F22F0" w:rsidRPr="00F4237D">
        <w:rPr>
          <w:i/>
          <w:iCs/>
          <w:sz w:val="23"/>
          <w:szCs w:val="23"/>
          <w:lang w:val="en-GB"/>
        </w:rPr>
        <w:t xml:space="preserve"> </w:t>
      </w:r>
      <w:r w:rsidR="007D3E60" w:rsidRPr="00F4237D">
        <w:rPr>
          <w:spacing w:val="-2"/>
          <w:lang w:val="en-GB"/>
        </w:rPr>
        <w:t xml:space="preserve">in the grounds of appeal, regarding the </w:t>
      </w:r>
      <w:r w:rsidR="00A31D9D" w:rsidRPr="00F4237D">
        <w:rPr>
          <w:spacing w:val="-2"/>
          <w:lang w:val="en-GB"/>
        </w:rPr>
        <w:t xml:space="preserve">examination </w:t>
      </w:r>
      <w:r w:rsidR="007D3E60" w:rsidRPr="00F4237D">
        <w:rPr>
          <w:spacing w:val="-2"/>
          <w:lang w:val="en-GB"/>
        </w:rPr>
        <w:t xml:space="preserve">of the savings of the </w:t>
      </w:r>
      <w:r w:rsidR="00A31D9D" w:rsidRPr="00F4237D">
        <w:rPr>
          <w:spacing w:val="-2"/>
          <w:lang w:val="en-GB"/>
        </w:rPr>
        <w:t>spouse</w:t>
      </w:r>
      <w:r w:rsidR="007D3E60" w:rsidRPr="00F4237D">
        <w:rPr>
          <w:spacing w:val="-2"/>
          <w:lang w:val="en-GB"/>
        </w:rPr>
        <w:t xml:space="preserve">'s family, refers to decision no.185, dated 23.07.2019, of the Commission, which concerns the assessee Olsian Çela and decision no. 327, dated 23.12.2020 -Valbona Vata, and </w:t>
      </w:r>
      <w:r w:rsidR="00F541A6" w:rsidRPr="00F4237D">
        <w:rPr>
          <w:spacing w:val="-2"/>
          <w:lang w:val="en-GB"/>
        </w:rPr>
        <w:t xml:space="preserve">AC </w:t>
      </w:r>
      <w:r w:rsidR="007D3E60" w:rsidRPr="00F4237D">
        <w:rPr>
          <w:spacing w:val="-2"/>
          <w:lang w:val="en-GB"/>
        </w:rPr>
        <w:t>decisions no.</w:t>
      </w:r>
      <w:r w:rsidR="00F541A6" w:rsidRPr="00F4237D">
        <w:rPr>
          <w:spacing w:val="-2"/>
          <w:lang w:val="en-GB"/>
        </w:rPr>
        <w:t xml:space="preserve"> </w:t>
      </w:r>
      <w:r w:rsidR="007D3E60" w:rsidRPr="00F4237D">
        <w:rPr>
          <w:spacing w:val="-2"/>
          <w:lang w:val="en-GB"/>
        </w:rPr>
        <w:t>26/2023(JR)</w:t>
      </w:r>
      <w:r w:rsidR="00F541A6" w:rsidRPr="00F4237D">
        <w:rPr>
          <w:spacing w:val="-2"/>
          <w:lang w:val="en-GB"/>
        </w:rPr>
        <w:t xml:space="preserve"> </w:t>
      </w:r>
      <w:r w:rsidR="007D3E60" w:rsidRPr="00F4237D">
        <w:rPr>
          <w:spacing w:val="-2"/>
          <w:lang w:val="en-GB"/>
        </w:rPr>
        <w:t>- Gentiana Xhelili; no.</w:t>
      </w:r>
      <w:r w:rsidR="00F541A6" w:rsidRPr="00F4237D">
        <w:rPr>
          <w:spacing w:val="-2"/>
          <w:lang w:val="en-GB"/>
        </w:rPr>
        <w:t xml:space="preserve"> </w:t>
      </w:r>
      <w:r w:rsidR="007D3E60" w:rsidRPr="00F4237D">
        <w:rPr>
          <w:spacing w:val="-2"/>
          <w:lang w:val="en-GB"/>
        </w:rPr>
        <w:t>20/2023 (JR)-Bledar Maksuti</w:t>
      </w:r>
      <w:r w:rsidRPr="00F4237D">
        <w:rPr>
          <w:spacing w:val="-2"/>
          <w:lang w:val="en-GB"/>
        </w:rPr>
        <w:t xml:space="preserve">. </w:t>
      </w:r>
    </w:p>
  </w:footnote>
  <w:footnote w:id="6">
    <w:p w14:paraId="10B1E83D" w14:textId="2F9840C4"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S</w:t>
      </w:r>
      <w:r w:rsidR="00327180" w:rsidRPr="00F4237D">
        <w:rPr>
          <w:lang w:val="en-GB"/>
        </w:rPr>
        <w:t xml:space="preserve">ee, among other, decisions </w:t>
      </w:r>
      <w:r w:rsidR="00534A97" w:rsidRPr="00F4237D">
        <w:rPr>
          <w:lang w:val="en-GB"/>
        </w:rPr>
        <w:t>(JR)</w:t>
      </w:r>
      <w:r w:rsidRPr="00F4237D">
        <w:rPr>
          <w:lang w:val="en-GB"/>
        </w:rPr>
        <w:t xml:space="preserve"> </w:t>
      </w:r>
      <w:r w:rsidR="00DA234E" w:rsidRPr="00F4237D">
        <w:rPr>
          <w:lang w:val="en-GB"/>
        </w:rPr>
        <w:t>no</w:t>
      </w:r>
      <w:r w:rsidRPr="00F4237D">
        <w:rPr>
          <w:lang w:val="en-GB"/>
        </w:rPr>
        <w:t xml:space="preserve">. 7/2019; </w:t>
      </w:r>
      <w:r w:rsidR="00DA234E" w:rsidRPr="00F4237D">
        <w:rPr>
          <w:lang w:val="en-GB"/>
        </w:rPr>
        <w:t>no</w:t>
      </w:r>
      <w:r w:rsidRPr="00F4237D">
        <w:rPr>
          <w:lang w:val="en-GB"/>
        </w:rPr>
        <w:t xml:space="preserve">.34/2021; </w:t>
      </w:r>
      <w:r w:rsidR="00DA234E" w:rsidRPr="00F4237D">
        <w:rPr>
          <w:lang w:val="en-GB"/>
        </w:rPr>
        <w:t>no</w:t>
      </w:r>
      <w:r w:rsidRPr="00F4237D">
        <w:rPr>
          <w:lang w:val="en-GB"/>
        </w:rPr>
        <w:t>.8/2022;</w:t>
      </w:r>
      <w:r w:rsidR="00534A97" w:rsidRPr="00F4237D">
        <w:rPr>
          <w:lang w:val="en-GB"/>
        </w:rPr>
        <w:t xml:space="preserve"> </w:t>
      </w:r>
      <w:r w:rsidR="00DA234E" w:rsidRPr="00F4237D">
        <w:rPr>
          <w:lang w:val="en-GB"/>
        </w:rPr>
        <w:t>no</w:t>
      </w:r>
      <w:r w:rsidRPr="00F4237D">
        <w:rPr>
          <w:lang w:val="en-GB"/>
        </w:rPr>
        <w:t xml:space="preserve">. 38/ 2022; </w:t>
      </w:r>
      <w:r w:rsidR="00DA234E" w:rsidRPr="00F4237D">
        <w:rPr>
          <w:lang w:val="en-GB"/>
        </w:rPr>
        <w:t>no</w:t>
      </w:r>
      <w:r w:rsidRPr="00F4237D">
        <w:rPr>
          <w:lang w:val="en-GB"/>
        </w:rPr>
        <w:t xml:space="preserve">.48/2024, </w:t>
      </w:r>
      <w:r w:rsidR="00327180" w:rsidRPr="00F4237D">
        <w:rPr>
          <w:lang w:val="en-GB"/>
        </w:rPr>
        <w:t>etc</w:t>
      </w:r>
      <w:r w:rsidRPr="00F4237D">
        <w:rPr>
          <w:lang w:val="en-GB"/>
        </w:rPr>
        <w:t xml:space="preserve">. </w:t>
      </w:r>
    </w:p>
  </w:footnote>
  <w:footnote w:id="7">
    <w:p w14:paraId="14272ED9" w14:textId="6623B134"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7D3E60" w:rsidRPr="00F4237D">
        <w:rPr>
          <w:lang w:val="en-GB"/>
        </w:rPr>
        <w:t xml:space="preserve">In accordance with Article 179/b, </w:t>
      </w:r>
      <w:r w:rsidR="006C18B6" w:rsidRPr="00F4237D">
        <w:rPr>
          <w:lang w:val="en-GB"/>
        </w:rPr>
        <w:t xml:space="preserve">para. </w:t>
      </w:r>
      <w:r w:rsidR="007D3E60" w:rsidRPr="00F4237D">
        <w:rPr>
          <w:lang w:val="en-GB"/>
        </w:rPr>
        <w:t>5 of the Constitution: “5. The re</w:t>
      </w:r>
      <w:r w:rsidR="00FE2390" w:rsidRPr="00F4237D">
        <w:rPr>
          <w:lang w:val="en-GB"/>
        </w:rPr>
        <w:t xml:space="preserve">-evaluation </w:t>
      </w:r>
      <w:r w:rsidR="007D3E60" w:rsidRPr="00F4237D">
        <w:rPr>
          <w:lang w:val="en-GB"/>
        </w:rPr>
        <w:t xml:space="preserve">is carried out by the Independent Qualification Commission, while the appeals of </w:t>
      </w:r>
      <w:r w:rsidR="005F22F0" w:rsidRPr="00F4237D">
        <w:rPr>
          <w:lang w:val="en-GB"/>
        </w:rPr>
        <w:t>assessees</w:t>
      </w:r>
      <w:r w:rsidR="005F22F0" w:rsidRPr="00F4237D">
        <w:rPr>
          <w:i/>
          <w:iCs/>
          <w:sz w:val="23"/>
          <w:szCs w:val="23"/>
          <w:lang w:val="en-GB"/>
        </w:rPr>
        <w:t xml:space="preserve"> </w:t>
      </w:r>
      <w:r w:rsidR="007D3E60" w:rsidRPr="00F4237D">
        <w:rPr>
          <w:lang w:val="en-GB"/>
        </w:rPr>
        <w:t xml:space="preserve">or the Public Commissioner are reviewed by the Appeal Chamber </w:t>
      </w:r>
      <w:r w:rsidR="00FE2390" w:rsidRPr="00F4237D">
        <w:rPr>
          <w:lang w:val="en-GB"/>
        </w:rPr>
        <w:t xml:space="preserve">at </w:t>
      </w:r>
      <w:r w:rsidR="007D3E60" w:rsidRPr="00F4237D">
        <w:rPr>
          <w:lang w:val="en-GB"/>
        </w:rPr>
        <w:t xml:space="preserve">the Constitutional Court. </w:t>
      </w:r>
      <w:r w:rsidRPr="00F4237D">
        <w:rPr>
          <w:lang w:val="en-GB"/>
        </w:rPr>
        <w:t>[...]”.</w:t>
      </w:r>
    </w:p>
  </w:footnote>
  <w:footnote w:id="8">
    <w:p w14:paraId="3E3D07A2" w14:textId="4DE76C4E"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7D3E60" w:rsidRPr="00F4237D">
        <w:rPr>
          <w:lang w:val="en-GB"/>
        </w:rPr>
        <w:t>In accordance with Article 10 of the Civil Procedure</w:t>
      </w:r>
      <w:r w:rsidR="00FE2390" w:rsidRPr="00F4237D">
        <w:rPr>
          <w:lang w:val="en-GB"/>
        </w:rPr>
        <w:t xml:space="preserve"> Code</w:t>
      </w:r>
      <w:r w:rsidR="007D3E60" w:rsidRPr="00F4237D">
        <w:rPr>
          <w:lang w:val="en-GB"/>
        </w:rPr>
        <w:t xml:space="preserve">, which stipulates: </w:t>
      </w:r>
      <w:r w:rsidR="00666444" w:rsidRPr="00F4237D">
        <w:rPr>
          <w:lang w:val="en-GB"/>
        </w:rPr>
        <w:t>“</w:t>
      </w:r>
      <w:r w:rsidR="007D3E60" w:rsidRPr="00F4237D">
        <w:rPr>
          <w:lang w:val="en-GB"/>
        </w:rPr>
        <w:t>The court bases its decision only on the facts that have been presented during the judicial process</w:t>
      </w:r>
      <w:r w:rsidRPr="00F4237D">
        <w:rPr>
          <w:lang w:val="en-GB"/>
        </w:rPr>
        <w:t>”.</w:t>
      </w:r>
    </w:p>
  </w:footnote>
  <w:footnote w:id="9">
    <w:p w14:paraId="465AB2A9" w14:textId="0C59FEDC"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(1) </w:t>
      </w:r>
      <w:r w:rsidR="00C4769D" w:rsidRPr="00F4237D">
        <w:rPr>
          <w:lang w:val="en-GB"/>
        </w:rPr>
        <w:t xml:space="preserve">Everyone has the right to respect for private and </w:t>
      </w:r>
      <w:r w:rsidR="00415958" w:rsidRPr="00F4237D">
        <w:rPr>
          <w:lang w:val="en-GB"/>
        </w:rPr>
        <w:t xml:space="preserve">his </w:t>
      </w:r>
      <w:r w:rsidR="00C4769D" w:rsidRPr="00F4237D">
        <w:rPr>
          <w:lang w:val="en-GB"/>
        </w:rPr>
        <w:t>family life, his home and his correspondence.</w:t>
      </w:r>
      <w:r w:rsidR="00F541A6" w:rsidRPr="00F4237D">
        <w:rPr>
          <w:lang w:val="en-GB"/>
        </w:rPr>
        <w:t xml:space="preserve"> </w:t>
      </w:r>
      <w:r w:rsidRPr="00F4237D">
        <w:rPr>
          <w:lang w:val="en-GB"/>
        </w:rPr>
        <w:t xml:space="preserve">(2) </w:t>
      </w:r>
      <w:r w:rsidR="007D3E60" w:rsidRPr="00F4237D">
        <w:rPr>
          <w:lang w:val="en-GB"/>
        </w:rPr>
        <w:t xml:space="preserve">A public authority may not interfere with the exercise of this right except to the extent provided by law and when </w:t>
      </w:r>
      <w:r w:rsidR="003923ED" w:rsidRPr="00F4237D">
        <w:rPr>
          <w:lang w:val="en-GB"/>
        </w:rPr>
        <w:t>necessary,</w:t>
      </w:r>
      <w:r w:rsidR="007D3E60" w:rsidRPr="00F4237D">
        <w:rPr>
          <w:lang w:val="en-GB"/>
        </w:rPr>
        <w:t xml:space="preserve"> in a democratic society in the interests of public safety, for the protection of public order, health or morals, or for the protection of the rights and freedoms of others.</w:t>
      </w:r>
      <w:r w:rsidRPr="00F4237D">
        <w:rPr>
          <w:lang w:val="en-GB"/>
        </w:rPr>
        <w:t>”.</w:t>
      </w:r>
      <w:r w:rsidR="00FE2390" w:rsidRPr="00F4237D">
        <w:rPr>
          <w:lang w:val="en-GB"/>
        </w:rPr>
        <w:t xml:space="preserve"> </w:t>
      </w:r>
      <w:r w:rsidR="00415958" w:rsidRPr="00F4237D">
        <w:rPr>
          <w:lang w:val="en-GB"/>
        </w:rPr>
        <w:t xml:space="preserve"> </w:t>
      </w:r>
    </w:p>
  </w:footnote>
  <w:footnote w:id="10">
    <w:p w14:paraId="2084CAF3" w14:textId="12AEF9A1"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S</w:t>
      </w:r>
      <w:r w:rsidR="0086102E" w:rsidRPr="00F4237D">
        <w:rPr>
          <w:lang w:val="en-GB"/>
        </w:rPr>
        <w:t xml:space="preserve">ee among other, </w:t>
      </w:r>
      <w:r w:rsidR="00A211FD" w:rsidRPr="00F4237D">
        <w:rPr>
          <w:lang w:val="en-GB"/>
        </w:rPr>
        <w:t xml:space="preserve">AC </w:t>
      </w:r>
      <w:r w:rsidR="0086102E" w:rsidRPr="00F4237D">
        <w:rPr>
          <w:lang w:val="en-GB"/>
        </w:rPr>
        <w:t xml:space="preserve">decisions </w:t>
      </w:r>
      <w:r w:rsidR="00DA234E" w:rsidRPr="00F4237D">
        <w:rPr>
          <w:lang w:val="en-GB"/>
        </w:rPr>
        <w:t>no</w:t>
      </w:r>
      <w:r w:rsidRPr="00F4237D">
        <w:rPr>
          <w:lang w:val="en-GB"/>
        </w:rPr>
        <w:t xml:space="preserve">. 12/2018 (JR); </w:t>
      </w:r>
      <w:r w:rsidR="00DA234E" w:rsidRPr="00F4237D">
        <w:rPr>
          <w:lang w:val="en-GB"/>
        </w:rPr>
        <w:t>no</w:t>
      </w:r>
      <w:r w:rsidRPr="00F4237D">
        <w:rPr>
          <w:lang w:val="en-GB"/>
        </w:rPr>
        <w:t xml:space="preserve">. 10/2019 (JR); </w:t>
      </w:r>
      <w:r w:rsidR="00DA234E" w:rsidRPr="00F4237D">
        <w:rPr>
          <w:lang w:val="en-GB"/>
        </w:rPr>
        <w:t>no</w:t>
      </w:r>
      <w:r w:rsidRPr="00F4237D">
        <w:rPr>
          <w:lang w:val="en-GB"/>
        </w:rPr>
        <w:t xml:space="preserve">.21/2020 (JR); </w:t>
      </w:r>
      <w:r w:rsidR="00DA234E" w:rsidRPr="00F4237D">
        <w:rPr>
          <w:lang w:val="en-GB"/>
        </w:rPr>
        <w:t>no</w:t>
      </w:r>
      <w:r w:rsidRPr="00F4237D">
        <w:rPr>
          <w:lang w:val="en-GB"/>
        </w:rPr>
        <w:t xml:space="preserve">. 19/2021 (JR); </w:t>
      </w:r>
      <w:r w:rsidR="00DA234E" w:rsidRPr="00F4237D">
        <w:rPr>
          <w:lang w:val="en-GB"/>
        </w:rPr>
        <w:t>no</w:t>
      </w:r>
      <w:r w:rsidRPr="00F4237D">
        <w:rPr>
          <w:lang w:val="en-GB"/>
        </w:rPr>
        <w:t xml:space="preserve">. 34/2021 (JR); </w:t>
      </w:r>
      <w:r w:rsidR="00DA234E" w:rsidRPr="00F4237D">
        <w:rPr>
          <w:lang w:val="en-GB"/>
        </w:rPr>
        <w:t>no</w:t>
      </w:r>
      <w:r w:rsidRPr="00F4237D">
        <w:rPr>
          <w:lang w:val="en-GB"/>
        </w:rPr>
        <w:t>.12/2022 (JR)</w:t>
      </w:r>
      <w:r w:rsidR="00A211FD" w:rsidRPr="00F4237D">
        <w:rPr>
          <w:lang w:val="en-GB"/>
        </w:rPr>
        <w:t>.</w:t>
      </w:r>
    </w:p>
  </w:footnote>
  <w:footnote w:id="11">
    <w:p w14:paraId="216A7FAE" w14:textId="4BD53734" w:rsidR="009E009E" w:rsidRPr="00F4237D" w:rsidRDefault="009E009E" w:rsidP="00B5050E">
      <w:pPr>
        <w:pStyle w:val="ListParagraph"/>
        <w:ind w:left="0"/>
        <w:contextualSpacing w:val="0"/>
        <w:jc w:val="both"/>
        <w:rPr>
          <w:bCs/>
          <w:i/>
          <w:iCs/>
          <w:sz w:val="20"/>
          <w:szCs w:val="20"/>
          <w:lang w:val="en-GB" w:eastAsia="ja-JP"/>
        </w:rPr>
      </w:pPr>
      <w:r w:rsidRPr="00F4237D">
        <w:rPr>
          <w:rStyle w:val="FootnoteReference"/>
          <w:sz w:val="20"/>
          <w:szCs w:val="20"/>
          <w:lang w:val="en-GB"/>
        </w:rPr>
        <w:footnoteRef/>
      </w:r>
      <w:r w:rsidRPr="00F4237D">
        <w:rPr>
          <w:sz w:val="20"/>
          <w:szCs w:val="20"/>
          <w:lang w:val="en-GB"/>
        </w:rPr>
        <w:t xml:space="preserve"> </w:t>
      </w:r>
      <w:r w:rsidR="00A666C5" w:rsidRPr="00F4237D">
        <w:rPr>
          <w:sz w:val="20"/>
          <w:szCs w:val="20"/>
          <w:lang w:val="en-GB"/>
        </w:rPr>
        <w:t xml:space="preserve">HIDAACI, in its report, noted as follows: </w:t>
      </w:r>
      <w:r w:rsidR="00A666C5" w:rsidRPr="00F4237D">
        <w:rPr>
          <w:bCs/>
          <w:i/>
          <w:iCs/>
          <w:sz w:val="20"/>
          <w:szCs w:val="20"/>
          <w:lang w:val="en-GB" w:eastAsia="ja-JP"/>
        </w:rPr>
        <w:t xml:space="preserve">Lack of supporting legal documentation </w:t>
      </w:r>
      <w:r w:rsidR="00AF0E26" w:rsidRPr="00F4237D">
        <w:rPr>
          <w:bCs/>
          <w:i/>
          <w:iCs/>
          <w:sz w:val="20"/>
          <w:szCs w:val="20"/>
          <w:lang w:val="en-GB" w:eastAsia="ja-JP"/>
        </w:rPr>
        <w:t xml:space="preserve">for the source of creation of the amount of </w:t>
      </w:r>
      <w:r w:rsidR="00A211FD" w:rsidRPr="00F4237D">
        <w:rPr>
          <w:bCs/>
          <w:i/>
          <w:iCs/>
          <w:sz w:val="20"/>
          <w:szCs w:val="20"/>
          <w:lang w:val="en-GB" w:eastAsia="ja-JP"/>
        </w:rPr>
        <w:t xml:space="preserve">ALL </w:t>
      </w:r>
      <w:r w:rsidRPr="00F4237D">
        <w:rPr>
          <w:bCs/>
          <w:i/>
          <w:iCs/>
          <w:sz w:val="20"/>
          <w:szCs w:val="20"/>
          <w:lang w:val="en-GB" w:eastAsia="ja-JP"/>
        </w:rPr>
        <w:t xml:space="preserve">3.300.000 </w:t>
      </w:r>
      <w:r w:rsidR="00AF0E26" w:rsidRPr="00F4237D">
        <w:rPr>
          <w:bCs/>
          <w:i/>
          <w:iCs/>
          <w:sz w:val="20"/>
          <w:szCs w:val="20"/>
          <w:lang w:val="en-GB" w:eastAsia="ja-JP"/>
        </w:rPr>
        <w:t xml:space="preserve">for the purchase of </w:t>
      </w:r>
      <w:r w:rsidR="00ED224D" w:rsidRPr="00F4237D">
        <w:rPr>
          <w:bCs/>
          <w:i/>
          <w:iCs/>
          <w:sz w:val="20"/>
          <w:szCs w:val="20"/>
          <w:lang w:val="en-GB" w:eastAsia="ja-JP"/>
        </w:rPr>
        <w:t xml:space="preserve">the shares in the company </w:t>
      </w:r>
      <w:r w:rsidRPr="00F4237D">
        <w:rPr>
          <w:bCs/>
          <w:i/>
          <w:iCs/>
          <w:sz w:val="20"/>
          <w:szCs w:val="20"/>
          <w:lang w:val="en-GB"/>
        </w:rPr>
        <w:t>“</w:t>
      </w:r>
      <w:r w:rsidR="00ED224D" w:rsidRPr="00F4237D">
        <w:rPr>
          <w:bCs/>
          <w:i/>
          <w:iCs/>
          <w:sz w:val="20"/>
          <w:szCs w:val="20"/>
          <w:lang w:val="en-GB"/>
        </w:rPr>
        <w:t xml:space="preserve">Private </w:t>
      </w:r>
      <w:bookmarkStart w:id="2" w:name="_Hlk217302179"/>
      <w:r w:rsidR="00ED224D" w:rsidRPr="00F4237D">
        <w:rPr>
          <w:bCs/>
          <w:i/>
          <w:iCs/>
          <w:sz w:val="20"/>
          <w:szCs w:val="20"/>
          <w:lang w:val="en-GB"/>
        </w:rPr>
        <w:t xml:space="preserve">Penitentiary </w:t>
      </w:r>
      <w:bookmarkEnd w:id="2"/>
      <w:r w:rsidRPr="00F4237D">
        <w:rPr>
          <w:bCs/>
          <w:i/>
          <w:iCs/>
          <w:sz w:val="20"/>
          <w:szCs w:val="20"/>
          <w:lang w:val="en-GB"/>
        </w:rPr>
        <w:t>Instituti</w:t>
      </w:r>
      <w:r w:rsidR="00ED224D" w:rsidRPr="00F4237D">
        <w:rPr>
          <w:bCs/>
          <w:i/>
          <w:iCs/>
          <w:sz w:val="20"/>
          <w:szCs w:val="20"/>
          <w:lang w:val="en-GB"/>
        </w:rPr>
        <w:t>on</w:t>
      </w:r>
      <w:r w:rsidR="004E2A7E" w:rsidRPr="00F4237D">
        <w:rPr>
          <w:bCs/>
          <w:i/>
          <w:iCs/>
          <w:sz w:val="20"/>
          <w:szCs w:val="20"/>
          <w:lang w:val="en-GB"/>
        </w:rPr>
        <w:t xml:space="preserve"> </w:t>
      </w:r>
      <w:r w:rsidRPr="00F4237D">
        <w:rPr>
          <w:bCs/>
          <w:i/>
          <w:iCs/>
          <w:sz w:val="20"/>
          <w:szCs w:val="20"/>
          <w:lang w:val="en-GB"/>
        </w:rPr>
        <w:t>Sarand</w:t>
      </w:r>
      <w:r w:rsidR="004E2A7E" w:rsidRPr="00F4237D">
        <w:rPr>
          <w:bCs/>
          <w:i/>
          <w:iCs/>
          <w:sz w:val="20"/>
          <w:szCs w:val="20"/>
          <w:lang w:val="en-GB"/>
        </w:rPr>
        <w:t>a</w:t>
      </w:r>
      <w:r w:rsidRPr="00F4237D">
        <w:rPr>
          <w:bCs/>
          <w:i/>
          <w:iCs/>
          <w:sz w:val="20"/>
          <w:szCs w:val="20"/>
          <w:lang w:val="en-GB"/>
        </w:rPr>
        <w:t xml:space="preserve">”, </w:t>
      </w:r>
      <w:r w:rsidR="004E2A7E" w:rsidRPr="00F4237D">
        <w:rPr>
          <w:bCs/>
          <w:i/>
          <w:iCs/>
          <w:sz w:val="20"/>
          <w:szCs w:val="20"/>
          <w:lang w:val="en-GB"/>
        </w:rPr>
        <w:t xml:space="preserve">in </w:t>
      </w:r>
      <w:r w:rsidRPr="00F4237D">
        <w:rPr>
          <w:bCs/>
          <w:i/>
          <w:iCs/>
          <w:sz w:val="20"/>
          <w:szCs w:val="20"/>
          <w:lang w:val="en-GB" w:eastAsia="ja-JP"/>
        </w:rPr>
        <w:t>2014.</w:t>
      </w:r>
    </w:p>
    <w:p w14:paraId="0DB100EB" w14:textId="77777777" w:rsidR="009E009E" w:rsidRPr="00F4237D" w:rsidRDefault="009E009E" w:rsidP="00B5050E">
      <w:pPr>
        <w:pStyle w:val="FootnoteText"/>
        <w:rPr>
          <w:lang w:val="en-GB"/>
        </w:rPr>
      </w:pPr>
    </w:p>
  </w:footnote>
  <w:footnote w:id="12">
    <w:p w14:paraId="5A7CEE84" w14:textId="2AB0317E"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5833DF" w:rsidRPr="00F4237D">
        <w:rPr>
          <w:lang w:val="en-GB"/>
        </w:rPr>
        <w:t xml:space="preserve">The assessee </w:t>
      </w:r>
      <w:r w:rsidR="00133563" w:rsidRPr="00F4237D">
        <w:rPr>
          <w:lang w:val="en-GB"/>
        </w:rPr>
        <w:t xml:space="preserve">mentions </w:t>
      </w:r>
      <w:r w:rsidR="00725E77" w:rsidRPr="00F4237D">
        <w:rPr>
          <w:lang w:val="en-GB"/>
        </w:rPr>
        <w:t>positions held by the</w:t>
      </w:r>
      <w:r w:rsidR="006679AD" w:rsidRPr="00F4237D">
        <w:rPr>
          <w:lang w:val="en-GB"/>
        </w:rPr>
        <w:t xml:space="preserve"> AC in </w:t>
      </w:r>
      <w:r w:rsidR="00020A7C" w:rsidRPr="00F4237D">
        <w:rPr>
          <w:lang w:val="en-GB"/>
        </w:rPr>
        <w:t xml:space="preserve">Decision </w:t>
      </w:r>
      <w:r w:rsidRPr="00F4237D">
        <w:rPr>
          <w:lang w:val="en-GB"/>
        </w:rPr>
        <w:t xml:space="preserve">(JR) </w:t>
      </w:r>
      <w:r w:rsidR="00DA234E" w:rsidRPr="00F4237D">
        <w:rPr>
          <w:lang w:val="en-GB"/>
        </w:rPr>
        <w:t>no</w:t>
      </w:r>
      <w:r w:rsidRPr="00F4237D">
        <w:rPr>
          <w:lang w:val="en-GB"/>
        </w:rPr>
        <w:t>.</w:t>
      </w:r>
      <w:r w:rsidR="00020A7C" w:rsidRPr="00F4237D">
        <w:rPr>
          <w:lang w:val="en-GB"/>
        </w:rPr>
        <w:t xml:space="preserve"> </w:t>
      </w:r>
      <w:r w:rsidRPr="00F4237D">
        <w:rPr>
          <w:lang w:val="en-GB"/>
        </w:rPr>
        <w:t>20/2022</w:t>
      </w:r>
      <w:r w:rsidR="008F78A3" w:rsidRPr="00F4237D">
        <w:rPr>
          <w:lang w:val="en-GB"/>
        </w:rPr>
        <w:t xml:space="preserve"> </w:t>
      </w:r>
      <w:r w:rsidR="00020A7C" w:rsidRPr="00F4237D">
        <w:rPr>
          <w:lang w:val="en-GB"/>
        </w:rPr>
        <w:t>assessee I</w:t>
      </w:r>
      <w:r w:rsidR="008F78A3" w:rsidRPr="00F4237D">
        <w:rPr>
          <w:lang w:val="en-GB"/>
        </w:rPr>
        <w:t>rena Gjoka</w:t>
      </w:r>
      <w:r w:rsidRPr="00F4237D">
        <w:rPr>
          <w:lang w:val="en-GB"/>
        </w:rPr>
        <w:t xml:space="preserve">, </w:t>
      </w:r>
      <w:r w:rsidR="004C5504" w:rsidRPr="00F4237D">
        <w:rPr>
          <w:lang w:val="en-GB"/>
        </w:rPr>
        <w:t>para.</w:t>
      </w:r>
      <w:r w:rsidRPr="00F4237D">
        <w:rPr>
          <w:lang w:val="en-GB"/>
        </w:rPr>
        <w:t xml:space="preserve">17.1-17.5, </w:t>
      </w:r>
      <w:r w:rsidR="00020A7C" w:rsidRPr="00F4237D">
        <w:rPr>
          <w:lang w:val="en-GB"/>
        </w:rPr>
        <w:t xml:space="preserve">and Decision </w:t>
      </w:r>
      <w:r w:rsidRPr="00F4237D">
        <w:rPr>
          <w:lang w:val="en-GB"/>
        </w:rPr>
        <w:t xml:space="preserve">(JR) 35/2020, </w:t>
      </w:r>
      <w:r w:rsidR="003D3A9F" w:rsidRPr="00F4237D">
        <w:rPr>
          <w:lang w:val="en-GB"/>
        </w:rPr>
        <w:t xml:space="preserve">assessee </w:t>
      </w:r>
      <w:r w:rsidR="005C1925" w:rsidRPr="00F4237D">
        <w:rPr>
          <w:lang w:val="en-GB"/>
        </w:rPr>
        <w:t xml:space="preserve">Arqile Koca </w:t>
      </w:r>
      <w:r w:rsidR="004C5504" w:rsidRPr="00F4237D">
        <w:rPr>
          <w:lang w:val="en-GB"/>
        </w:rPr>
        <w:t>para.</w:t>
      </w:r>
      <w:r w:rsidRPr="00F4237D">
        <w:rPr>
          <w:lang w:val="en-GB"/>
        </w:rPr>
        <w:t xml:space="preserve">92 </w:t>
      </w:r>
      <w:r w:rsidR="003D3A9F" w:rsidRPr="00F4237D">
        <w:rPr>
          <w:lang w:val="en-GB"/>
        </w:rPr>
        <w:t xml:space="preserve">thereof. </w:t>
      </w:r>
    </w:p>
  </w:footnote>
  <w:footnote w:id="13">
    <w:p w14:paraId="05D7322C" w14:textId="67FF6BE5" w:rsidR="009E009E" w:rsidRPr="00F4237D" w:rsidRDefault="009E009E" w:rsidP="00B5050E">
      <w:pPr>
        <w:pStyle w:val="ListParagraph"/>
        <w:tabs>
          <w:tab w:val="left" w:pos="630"/>
        </w:tabs>
        <w:ind w:left="0"/>
        <w:contextualSpacing w:val="0"/>
        <w:jc w:val="both"/>
        <w:rPr>
          <w:sz w:val="20"/>
          <w:szCs w:val="20"/>
          <w:lang w:val="en-GB"/>
        </w:rPr>
      </w:pPr>
      <w:r w:rsidRPr="00F4237D">
        <w:rPr>
          <w:rStyle w:val="FootnoteReference"/>
          <w:sz w:val="20"/>
          <w:szCs w:val="20"/>
          <w:lang w:val="en-GB"/>
        </w:rPr>
        <w:footnoteRef/>
      </w:r>
      <w:r w:rsidRPr="00F4237D">
        <w:rPr>
          <w:sz w:val="20"/>
          <w:szCs w:val="20"/>
          <w:lang w:val="en-GB"/>
        </w:rPr>
        <w:t xml:space="preserve"> </w:t>
      </w:r>
      <w:r w:rsidR="005833DF" w:rsidRPr="00F4237D">
        <w:rPr>
          <w:sz w:val="20"/>
          <w:szCs w:val="20"/>
          <w:lang w:val="en-GB"/>
        </w:rPr>
        <w:t xml:space="preserve">The assessee </w:t>
      </w:r>
      <w:r w:rsidR="00B5079D" w:rsidRPr="00F4237D">
        <w:rPr>
          <w:sz w:val="20"/>
          <w:szCs w:val="20"/>
          <w:lang w:val="en-GB"/>
        </w:rPr>
        <w:t xml:space="preserve">during the administrative process, </w:t>
      </w:r>
      <w:r w:rsidR="00637F79" w:rsidRPr="00F4237D">
        <w:rPr>
          <w:sz w:val="20"/>
          <w:szCs w:val="20"/>
          <w:lang w:val="en-GB"/>
        </w:rPr>
        <w:t xml:space="preserve">submitted to </w:t>
      </w:r>
      <w:r w:rsidR="00B5079D" w:rsidRPr="00F4237D">
        <w:rPr>
          <w:sz w:val="20"/>
          <w:szCs w:val="20"/>
          <w:lang w:val="en-GB"/>
        </w:rPr>
        <w:t>the Commission an “</w:t>
      </w:r>
      <w:r w:rsidR="00637F79" w:rsidRPr="00F4237D">
        <w:rPr>
          <w:sz w:val="20"/>
          <w:szCs w:val="20"/>
          <w:lang w:val="en-GB"/>
        </w:rPr>
        <w:t xml:space="preserve">Estimation </w:t>
      </w:r>
      <w:r w:rsidR="00B5079D" w:rsidRPr="00F4237D">
        <w:rPr>
          <w:sz w:val="20"/>
          <w:szCs w:val="20"/>
          <w:lang w:val="en-GB"/>
        </w:rPr>
        <w:t xml:space="preserve">Report” for the calculation of income from agricultural land prepared by the licensed expert Luiza Bala. The assessee in the grounds of appeal claims that in the declaration of assets, the ownership of agricultural land was declared by the related person, and it was also included in the first declaration of assets of the spouse/cohabitant, who declared “income from the </w:t>
      </w:r>
      <w:r w:rsidR="00840EED" w:rsidRPr="00F4237D">
        <w:rPr>
          <w:sz w:val="20"/>
          <w:szCs w:val="20"/>
          <w:lang w:val="en-GB"/>
        </w:rPr>
        <w:t>agricultural household</w:t>
      </w:r>
      <w:r w:rsidR="00B5079D" w:rsidRPr="00F4237D">
        <w:rPr>
          <w:sz w:val="20"/>
          <w:szCs w:val="20"/>
          <w:lang w:val="en-GB"/>
        </w:rPr>
        <w:t xml:space="preserve">”, but without specifying a concrete value because this income was received from the </w:t>
      </w:r>
      <w:r w:rsidR="00840EED" w:rsidRPr="00F4237D">
        <w:rPr>
          <w:sz w:val="20"/>
          <w:szCs w:val="20"/>
          <w:lang w:val="en-GB"/>
        </w:rPr>
        <w:t>agricultural household</w:t>
      </w:r>
      <w:r w:rsidR="00B5079D" w:rsidRPr="00F4237D">
        <w:rPr>
          <w:sz w:val="20"/>
          <w:szCs w:val="20"/>
          <w:lang w:val="en-GB"/>
        </w:rPr>
        <w:t xml:space="preserve">, but in the tax legislation, especially before 2014, there was no obligation for persons living in the village to document with an invoice or in any other way the income generated from agricultural land. In 2016, the income from agricultural land is documented because in this year the land was rented out. As results from the expert report, the agricultural land has been cultivated in every year and has created income for the </w:t>
      </w:r>
      <w:r w:rsidR="00840EED" w:rsidRPr="00F4237D">
        <w:rPr>
          <w:sz w:val="20"/>
          <w:szCs w:val="20"/>
          <w:lang w:val="en-GB"/>
        </w:rPr>
        <w:t>agricultural household</w:t>
      </w:r>
      <w:r w:rsidR="00B5079D" w:rsidRPr="00F4237D">
        <w:rPr>
          <w:sz w:val="20"/>
          <w:szCs w:val="20"/>
          <w:lang w:val="en-GB"/>
        </w:rPr>
        <w:t xml:space="preserve">, where </w:t>
      </w:r>
      <w:r w:rsidR="00E57BFB" w:rsidRPr="00F4237D">
        <w:rPr>
          <w:sz w:val="20"/>
          <w:szCs w:val="20"/>
          <w:lang w:val="en-GB"/>
        </w:rPr>
        <w:t>the assessee’s spouse</w:t>
      </w:r>
      <w:r w:rsidR="00B5079D" w:rsidRPr="00F4237D">
        <w:rPr>
          <w:sz w:val="20"/>
          <w:szCs w:val="20"/>
          <w:lang w:val="en-GB"/>
        </w:rPr>
        <w:t xml:space="preserve"> was a member, before the start of cohabitation</w:t>
      </w:r>
      <w:r w:rsidRPr="00F4237D">
        <w:rPr>
          <w:sz w:val="20"/>
          <w:szCs w:val="20"/>
          <w:lang w:val="en-GB"/>
        </w:rPr>
        <w:t>.</w:t>
      </w:r>
    </w:p>
  </w:footnote>
  <w:footnote w:id="14">
    <w:p w14:paraId="7CC90582" w14:textId="0C389972" w:rsidR="008C4CDE" w:rsidRPr="00F4237D" w:rsidRDefault="00177D29" w:rsidP="008C4CDE">
      <w:pPr>
        <w:pStyle w:val="ListParagraph"/>
        <w:spacing w:after="120"/>
        <w:ind w:left="0" w:right="36"/>
        <w:jc w:val="both"/>
        <w:rPr>
          <w:sz w:val="20"/>
          <w:szCs w:val="20"/>
          <w:lang w:val="en-GB"/>
        </w:rPr>
      </w:pPr>
      <w:r w:rsidRPr="00F4237D">
        <w:rPr>
          <w:rStyle w:val="FootnoteReference"/>
          <w:lang w:val="en-GB"/>
        </w:rPr>
        <w:footnoteRef/>
      </w:r>
      <w:r w:rsidRPr="00F4237D">
        <w:rPr>
          <w:lang w:val="en-GB"/>
        </w:rPr>
        <w:t xml:space="preserve"> </w:t>
      </w:r>
      <w:r w:rsidR="003D3A9F" w:rsidRPr="00F4237D">
        <w:rPr>
          <w:sz w:val="20"/>
          <w:szCs w:val="20"/>
          <w:lang w:val="en-GB"/>
        </w:rPr>
        <w:t xml:space="preserve">According to the extract of the NBC, </w:t>
      </w:r>
      <w:r w:rsidRPr="00F4237D">
        <w:rPr>
          <w:sz w:val="20"/>
          <w:szCs w:val="20"/>
          <w:lang w:val="en-GB"/>
        </w:rPr>
        <w:t>Alban M</w:t>
      </w:r>
      <w:r w:rsidR="00604C9F" w:rsidRPr="00F4237D">
        <w:rPr>
          <w:sz w:val="20"/>
          <w:szCs w:val="20"/>
          <w:lang w:val="en-GB"/>
        </w:rPr>
        <w:t>ë</w:t>
      </w:r>
      <w:r w:rsidRPr="00F4237D">
        <w:rPr>
          <w:sz w:val="20"/>
          <w:szCs w:val="20"/>
          <w:lang w:val="en-GB"/>
        </w:rPr>
        <w:t>sonj</w:t>
      </w:r>
      <w:r w:rsidR="00604C9F" w:rsidRPr="00F4237D">
        <w:rPr>
          <w:sz w:val="20"/>
          <w:szCs w:val="20"/>
          <w:lang w:val="en-GB"/>
        </w:rPr>
        <w:t>ë</w:t>
      </w:r>
      <w:r w:rsidRPr="00F4237D">
        <w:rPr>
          <w:sz w:val="20"/>
          <w:szCs w:val="20"/>
          <w:lang w:val="en-GB"/>
        </w:rPr>
        <w:t xml:space="preserve">si </w:t>
      </w:r>
      <w:r w:rsidR="003D3A9F" w:rsidRPr="00F4237D">
        <w:rPr>
          <w:sz w:val="20"/>
          <w:szCs w:val="20"/>
          <w:lang w:val="en-GB"/>
        </w:rPr>
        <w:t xml:space="preserve">appears registered as natural person, with </w:t>
      </w:r>
      <w:r w:rsidR="00405D65" w:rsidRPr="00F4237D">
        <w:rPr>
          <w:sz w:val="20"/>
          <w:szCs w:val="20"/>
          <w:lang w:val="en-GB"/>
        </w:rPr>
        <w:t>tax ID/NIPT since 1</w:t>
      </w:r>
      <w:r w:rsidRPr="00F4237D">
        <w:rPr>
          <w:sz w:val="20"/>
          <w:szCs w:val="20"/>
          <w:lang w:val="en-GB"/>
        </w:rPr>
        <w:t>1.02.2008.</w:t>
      </w:r>
      <w:r w:rsidR="008C4CDE" w:rsidRPr="00F4237D">
        <w:rPr>
          <w:sz w:val="20"/>
          <w:szCs w:val="20"/>
          <w:lang w:val="en-GB"/>
        </w:rPr>
        <w:t xml:space="preserve"> </w:t>
      </w:r>
      <w:r w:rsidR="00405D65" w:rsidRPr="00F4237D">
        <w:rPr>
          <w:sz w:val="20"/>
          <w:szCs w:val="20"/>
          <w:lang w:val="en-GB"/>
        </w:rPr>
        <w:t xml:space="preserve">concerning this commercial entity, </w:t>
      </w:r>
      <w:r w:rsidR="003B7630" w:rsidRPr="00F4237D">
        <w:rPr>
          <w:sz w:val="20"/>
          <w:szCs w:val="20"/>
          <w:lang w:val="en-GB"/>
        </w:rPr>
        <w:t>the RTD of T</w:t>
      </w:r>
      <w:r w:rsidR="008C4CDE" w:rsidRPr="00F4237D">
        <w:rPr>
          <w:bCs/>
          <w:sz w:val="20"/>
          <w:szCs w:val="20"/>
          <w:lang w:val="en-GB"/>
        </w:rPr>
        <w:t>iran</w:t>
      </w:r>
      <w:r w:rsidR="003B7630" w:rsidRPr="00F4237D">
        <w:rPr>
          <w:bCs/>
          <w:sz w:val="20"/>
          <w:szCs w:val="20"/>
          <w:lang w:val="en-GB"/>
        </w:rPr>
        <w:t xml:space="preserve">a </w:t>
      </w:r>
      <w:r w:rsidR="00DA52A0" w:rsidRPr="00F4237D">
        <w:rPr>
          <w:bCs/>
          <w:sz w:val="20"/>
          <w:szCs w:val="20"/>
          <w:lang w:val="en-GB"/>
        </w:rPr>
        <w:t>[</w:t>
      </w:r>
      <w:r w:rsidR="003B7630" w:rsidRPr="00F4237D">
        <w:rPr>
          <w:bCs/>
          <w:sz w:val="20"/>
          <w:szCs w:val="20"/>
          <w:lang w:val="en-GB"/>
        </w:rPr>
        <w:t xml:space="preserve">letter submitted by the assessee attached to the Vetting Declaration, </w:t>
      </w:r>
      <w:r w:rsidR="00DA234E" w:rsidRPr="00F4237D">
        <w:rPr>
          <w:sz w:val="20"/>
          <w:szCs w:val="20"/>
          <w:lang w:val="en-GB"/>
        </w:rPr>
        <w:t>no</w:t>
      </w:r>
      <w:r w:rsidR="00DA52A0" w:rsidRPr="00F4237D">
        <w:rPr>
          <w:sz w:val="20"/>
          <w:szCs w:val="20"/>
          <w:lang w:val="en-GB"/>
        </w:rPr>
        <w:t xml:space="preserve">. 6504/1 prot. </w:t>
      </w:r>
      <w:r w:rsidR="00C40979" w:rsidRPr="00F4237D">
        <w:rPr>
          <w:sz w:val="20"/>
          <w:szCs w:val="20"/>
          <w:lang w:val="en-GB"/>
        </w:rPr>
        <w:t>dated</w:t>
      </w:r>
      <w:r w:rsidR="00DA52A0" w:rsidRPr="00F4237D">
        <w:rPr>
          <w:sz w:val="20"/>
          <w:szCs w:val="20"/>
          <w:lang w:val="en-GB"/>
        </w:rPr>
        <w:t xml:space="preserve"> 27.10.2016 (</w:t>
      </w:r>
      <w:r w:rsidR="003B7630" w:rsidRPr="00F4237D">
        <w:rPr>
          <w:sz w:val="20"/>
          <w:szCs w:val="20"/>
          <w:lang w:val="en-GB"/>
        </w:rPr>
        <w:t>annex</w:t>
      </w:r>
      <w:r w:rsidR="00DA52A0" w:rsidRPr="00F4237D">
        <w:rPr>
          <w:sz w:val="20"/>
          <w:szCs w:val="20"/>
          <w:lang w:val="en-GB"/>
        </w:rPr>
        <w:t xml:space="preserve"> 4/26)]</w:t>
      </w:r>
      <w:r w:rsidR="008C4CDE" w:rsidRPr="00F4237D">
        <w:rPr>
          <w:sz w:val="20"/>
          <w:szCs w:val="20"/>
          <w:lang w:val="en-GB"/>
        </w:rPr>
        <w:t xml:space="preserve"> </w:t>
      </w:r>
      <w:r w:rsidR="006B6E0B" w:rsidRPr="00F4237D">
        <w:rPr>
          <w:sz w:val="20"/>
          <w:szCs w:val="20"/>
          <w:lang w:val="en-GB"/>
        </w:rPr>
        <w:t xml:space="preserve">it appears registered since </w:t>
      </w:r>
      <w:r w:rsidR="008C4CDE" w:rsidRPr="00F4237D">
        <w:rPr>
          <w:sz w:val="20"/>
          <w:szCs w:val="20"/>
          <w:lang w:val="en-GB"/>
        </w:rPr>
        <w:t xml:space="preserve">11.02.2008 </w:t>
      </w:r>
      <w:r w:rsidR="006B6E0B" w:rsidRPr="00F4237D">
        <w:rPr>
          <w:sz w:val="20"/>
          <w:szCs w:val="20"/>
          <w:lang w:val="en-GB"/>
        </w:rPr>
        <w:t>with a declared turnover in 2</w:t>
      </w:r>
      <w:r w:rsidR="008C4CDE" w:rsidRPr="00F4237D">
        <w:rPr>
          <w:sz w:val="20"/>
          <w:szCs w:val="20"/>
          <w:lang w:val="en-GB"/>
        </w:rPr>
        <w:t xml:space="preserve">008 </w:t>
      </w:r>
      <w:r w:rsidR="006B6E0B" w:rsidRPr="00F4237D">
        <w:rPr>
          <w:sz w:val="20"/>
          <w:szCs w:val="20"/>
          <w:lang w:val="en-GB"/>
        </w:rPr>
        <w:t xml:space="preserve">of ALL </w:t>
      </w:r>
      <w:r w:rsidR="008C4CDE" w:rsidRPr="00F4237D">
        <w:rPr>
          <w:sz w:val="20"/>
          <w:szCs w:val="20"/>
          <w:lang w:val="en-GB"/>
        </w:rPr>
        <w:t xml:space="preserve">6.275.796 </w:t>
      </w:r>
      <w:r w:rsidR="006B6E0B" w:rsidRPr="00F4237D">
        <w:rPr>
          <w:sz w:val="20"/>
          <w:szCs w:val="20"/>
          <w:lang w:val="en-GB"/>
        </w:rPr>
        <w:t xml:space="preserve">and net profit of </w:t>
      </w:r>
      <w:r w:rsidR="00885A0C" w:rsidRPr="00F4237D">
        <w:rPr>
          <w:sz w:val="20"/>
          <w:szCs w:val="20"/>
          <w:lang w:val="en-GB"/>
        </w:rPr>
        <w:t xml:space="preserve">ALL </w:t>
      </w:r>
      <w:r w:rsidR="008C4CDE" w:rsidRPr="00F4237D">
        <w:rPr>
          <w:sz w:val="20"/>
          <w:szCs w:val="20"/>
          <w:lang w:val="en-GB"/>
        </w:rPr>
        <w:t xml:space="preserve">4.214.921. </w:t>
      </w:r>
    </w:p>
    <w:p w14:paraId="5F29C470" w14:textId="46E5568B" w:rsidR="00177D29" w:rsidRPr="00F4237D" w:rsidRDefault="00177D29" w:rsidP="00177D29">
      <w:pPr>
        <w:pStyle w:val="FootnoteText"/>
        <w:jc w:val="both"/>
        <w:rPr>
          <w:lang w:val="en-GB"/>
        </w:rPr>
      </w:pPr>
    </w:p>
  </w:footnote>
  <w:footnote w:id="15">
    <w:p w14:paraId="108DB3C7" w14:textId="00BFA8FD"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3D30B4" w:rsidRPr="00F4237D">
        <w:rPr>
          <w:lang w:val="en-GB"/>
        </w:rPr>
        <w:t>Letter of the NBC n</w:t>
      </w:r>
      <w:r w:rsidR="00DA234E" w:rsidRPr="00F4237D">
        <w:rPr>
          <w:lang w:val="en-GB"/>
        </w:rPr>
        <w:t>o</w:t>
      </w:r>
      <w:r w:rsidRPr="00F4237D">
        <w:rPr>
          <w:lang w:val="en-GB"/>
        </w:rPr>
        <w:t>. 4314/2 d</w:t>
      </w:r>
      <w:r w:rsidR="003D30B4" w:rsidRPr="00F4237D">
        <w:rPr>
          <w:lang w:val="en-GB"/>
        </w:rPr>
        <w:t xml:space="preserve">ated </w:t>
      </w:r>
      <w:r w:rsidRPr="00F4237D">
        <w:rPr>
          <w:lang w:val="en-GB"/>
        </w:rPr>
        <w:t xml:space="preserve">02.11.2023 </w:t>
      </w:r>
      <w:r w:rsidR="003D30B4" w:rsidRPr="00F4237D">
        <w:rPr>
          <w:lang w:val="en-GB"/>
        </w:rPr>
        <w:t xml:space="preserve">and Letter of the NBC </w:t>
      </w:r>
      <w:r w:rsidRPr="00F4237D">
        <w:rPr>
          <w:lang w:val="en-GB"/>
        </w:rPr>
        <w:t xml:space="preserve">1671-2 </w:t>
      </w:r>
      <w:r w:rsidR="00C40979" w:rsidRPr="00F4237D">
        <w:rPr>
          <w:lang w:val="en-GB"/>
        </w:rPr>
        <w:t>dated</w:t>
      </w:r>
      <w:r w:rsidRPr="00F4237D">
        <w:rPr>
          <w:lang w:val="en-GB"/>
        </w:rPr>
        <w:t xml:space="preserve"> 04.03.2021.</w:t>
      </w:r>
      <w:r w:rsidR="00FF5781" w:rsidRPr="00F4237D">
        <w:rPr>
          <w:lang w:val="en-GB"/>
        </w:rPr>
        <w:t xml:space="preserve"> </w:t>
      </w:r>
    </w:p>
  </w:footnote>
  <w:footnote w:id="16">
    <w:p w14:paraId="273691F1" w14:textId="75834D5D"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7C2B21" w:rsidRPr="00F4237D">
        <w:rPr>
          <w:lang w:val="en-GB"/>
        </w:rPr>
        <w:t xml:space="preserve">Jointly with the other partners </w:t>
      </w:r>
      <w:r w:rsidRPr="00F4237D">
        <w:rPr>
          <w:lang w:val="en-GB"/>
        </w:rPr>
        <w:t xml:space="preserve">Adriatik Selami </w:t>
      </w:r>
      <w:r w:rsidR="00FF5781" w:rsidRPr="00F4237D">
        <w:rPr>
          <w:lang w:val="en-GB"/>
        </w:rPr>
        <w:t>with</w:t>
      </w:r>
      <w:r w:rsidR="007C2B21" w:rsidRPr="00F4237D">
        <w:rPr>
          <w:lang w:val="en-GB"/>
        </w:rPr>
        <w:t xml:space="preserve"> </w:t>
      </w:r>
      <w:r w:rsidRPr="00F4237D">
        <w:rPr>
          <w:lang w:val="en-GB"/>
        </w:rPr>
        <w:t xml:space="preserve">34% </w:t>
      </w:r>
      <w:r w:rsidR="007C2B21" w:rsidRPr="00F4237D">
        <w:rPr>
          <w:lang w:val="en-GB"/>
        </w:rPr>
        <w:t xml:space="preserve">of the shares and </w:t>
      </w:r>
      <w:r w:rsidRPr="00F4237D">
        <w:rPr>
          <w:lang w:val="en-GB"/>
        </w:rPr>
        <w:t xml:space="preserve">Thoma Kallojeri </w:t>
      </w:r>
      <w:r w:rsidR="007C2B21" w:rsidRPr="00F4237D">
        <w:rPr>
          <w:lang w:val="en-GB"/>
        </w:rPr>
        <w:t xml:space="preserve">with </w:t>
      </w:r>
      <w:r w:rsidRPr="00F4237D">
        <w:rPr>
          <w:lang w:val="en-GB"/>
        </w:rPr>
        <w:t xml:space="preserve">33% </w:t>
      </w:r>
      <w:r w:rsidR="00C40979" w:rsidRPr="00F4237D">
        <w:rPr>
          <w:lang w:val="en-GB"/>
        </w:rPr>
        <w:t>of the shares</w:t>
      </w:r>
      <w:r w:rsidRPr="00F4237D">
        <w:rPr>
          <w:lang w:val="en-GB"/>
        </w:rPr>
        <w:t>.</w:t>
      </w:r>
      <w:r w:rsidR="007C2B21" w:rsidRPr="00F4237D">
        <w:rPr>
          <w:lang w:val="en-GB"/>
        </w:rPr>
        <w:t xml:space="preserve"> </w:t>
      </w:r>
    </w:p>
  </w:footnote>
  <w:footnote w:id="17">
    <w:p w14:paraId="73898A50" w14:textId="49D5901E"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C40979" w:rsidRPr="00F4237D">
        <w:rPr>
          <w:lang w:val="en-GB"/>
        </w:rPr>
        <w:t xml:space="preserve">Letter from </w:t>
      </w:r>
      <w:r w:rsidRPr="00F4237D">
        <w:rPr>
          <w:lang w:val="en-GB"/>
        </w:rPr>
        <w:t xml:space="preserve">Credins </w:t>
      </w:r>
      <w:r w:rsidR="00994244" w:rsidRPr="00F4237D">
        <w:rPr>
          <w:lang w:val="en-GB"/>
        </w:rPr>
        <w:t>B</w:t>
      </w:r>
      <w:r w:rsidRPr="00F4237D">
        <w:rPr>
          <w:lang w:val="en-GB"/>
        </w:rPr>
        <w:t xml:space="preserve">ank </w:t>
      </w:r>
      <w:r w:rsidR="00DA234E" w:rsidRPr="00F4237D">
        <w:rPr>
          <w:lang w:val="en-GB"/>
        </w:rPr>
        <w:t>no</w:t>
      </w:r>
      <w:r w:rsidRPr="00F4237D">
        <w:rPr>
          <w:lang w:val="en-GB"/>
        </w:rPr>
        <w:t xml:space="preserve">. 4619/24 </w:t>
      </w:r>
      <w:r w:rsidR="00C40979" w:rsidRPr="00F4237D">
        <w:rPr>
          <w:lang w:val="en-GB"/>
        </w:rPr>
        <w:t>dated</w:t>
      </w:r>
      <w:r w:rsidRPr="00F4237D">
        <w:rPr>
          <w:lang w:val="en-GB"/>
        </w:rPr>
        <w:t xml:space="preserve"> 09.01.2024.</w:t>
      </w:r>
    </w:p>
  </w:footnote>
  <w:footnote w:id="18">
    <w:p w14:paraId="7E8C0F00" w14:textId="785107D4"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EE580B" w:rsidRPr="00F4237D">
        <w:rPr>
          <w:lang w:val="en-GB"/>
        </w:rPr>
        <w:t xml:space="preserve">Letter </w:t>
      </w:r>
      <w:r w:rsidR="00DA234E" w:rsidRPr="00F4237D">
        <w:rPr>
          <w:lang w:val="en-GB"/>
        </w:rPr>
        <w:t>no</w:t>
      </w:r>
      <w:r w:rsidRPr="00F4237D">
        <w:rPr>
          <w:lang w:val="en-GB"/>
        </w:rPr>
        <w:t>. 4602/2 prot.</w:t>
      </w:r>
      <w:r w:rsidR="00373EE3" w:rsidRPr="00F4237D">
        <w:rPr>
          <w:lang w:val="en-GB"/>
        </w:rPr>
        <w:t>,</w:t>
      </w:r>
      <w:r w:rsidRPr="00F4237D">
        <w:rPr>
          <w:lang w:val="en-GB"/>
        </w:rPr>
        <w:t xml:space="preserve"> </w:t>
      </w:r>
      <w:r w:rsidR="00C40979" w:rsidRPr="00F4237D">
        <w:rPr>
          <w:lang w:val="en-GB"/>
        </w:rPr>
        <w:t>dated</w:t>
      </w:r>
      <w:r w:rsidRPr="00F4237D">
        <w:rPr>
          <w:lang w:val="en-GB"/>
        </w:rPr>
        <w:t xml:space="preserve"> 21.12.2023.</w:t>
      </w:r>
    </w:p>
  </w:footnote>
  <w:footnote w:id="19">
    <w:p w14:paraId="5E288196" w14:textId="5CBAFFCC"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EE580B" w:rsidRPr="00F4237D">
        <w:rPr>
          <w:lang w:val="en-GB"/>
        </w:rPr>
        <w:t xml:space="preserve">Letter </w:t>
      </w:r>
      <w:r w:rsidR="00DA234E" w:rsidRPr="00F4237D">
        <w:rPr>
          <w:lang w:val="en-GB"/>
        </w:rPr>
        <w:t>no</w:t>
      </w:r>
      <w:r w:rsidRPr="00F4237D">
        <w:rPr>
          <w:lang w:val="en-GB"/>
        </w:rPr>
        <w:t>. 1686/2 prot.</w:t>
      </w:r>
      <w:r w:rsidR="00881FE9" w:rsidRPr="00F4237D">
        <w:rPr>
          <w:lang w:val="en-GB"/>
        </w:rPr>
        <w:t>,</w:t>
      </w:r>
      <w:r w:rsidRPr="00F4237D">
        <w:rPr>
          <w:lang w:val="en-GB"/>
        </w:rPr>
        <w:t xml:space="preserve"> </w:t>
      </w:r>
      <w:r w:rsidR="005B59F4" w:rsidRPr="00F4237D">
        <w:rPr>
          <w:lang w:val="en-GB"/>
        </w:rPr>
        <w:t xml:space="preserve">dated </w:t>
      </w:r>
      <w:r w:rsidRPr="00F4237D">
        <w:rPr>
          <w:lang w:val="en-GB"/>
        </w:rPr>
        <w:t>08.03.2021</w:t>
      </w:r>
      <w:r w:rsidR="00EE580B" w:rsidRPr="00F4237D">
        <w:rPr>
          <w:lang w:val="en-GB"/>
        </w:rPr>
        <w:t>.</w:t>
      </w:r>
    </w:p>
  </w:footnote>
  <w:footnote w:id="20">
    <w:p w14:paraId="53004ACE" w14:textId="404B731B" w:rsidR="009E009E" w:rsidRPr="00F4237D" w:rsidRDefault="009E009E" w:rsidP="00B5050E">
      <w:pPr>
        <w:pStyle w:val="ListParagraph"/>
        <w:tabs>
          <w:tab w:val="left" w:pos="270"/>
        </w:tabs>
        <w:ind w:left="0"/>
        <w:contextualSpacing w:val="0"/>
        <w:jc w:val="both"/>
        <w:rPr>
          <w:rFonts w:eastAsia="MS Mincho"/>
          <w:iCs/>
          <w:sz w:val="20"/>
          <w:szCs w:val="20"/>
          <w:lang w:val="en-GB" w:eastAsia="ja-JP"/>
        </w:rPr>
      </w:pPr>
      <w:r w:rsidRPr="00F4237D">
        <w:rPr>
          <w:rStyle w:val="FootnoteReference"/>
          <w:sz w:val="20"/>
          <w:szCs w:val="20"/>
          <w:lang w:val="en-GB"/>
        </w:rPr>
        <w:footnoteRef/>
      </w:r>
      <w:r w:rsidRPr="00F4237D">
        <w:rPr>
          <w:sz w:val="20"/>
          <w:szCs w:val="20"/>
          <w:lang w:val="en-GB"/>
        </w:rPr>
        <w:t xml:space="preserve"> </w:t>
      </w:r>
      <w:r w:rsidR="00442282" w:rsidRPr="00F4237D">
        <w:rPr>
          <w:sz w:val="20"/>
          <w:szCs w:val="20"/>
          <w:lang w:val="en-GB"/>
        </w:rPr>
        <w:t xml:space="preserve">The Commission has also investigated the existence of a conflict of interest of the assessee, with citizens with whom the </w:t>
      </w:r>
      <w:r w:rsidR="00E57BFB" w:rsidRPr="00F4237D">
        <w:rPr>
          <w:sz w:val="20"/>
          <w:szCs w:val="20"/>
          <w:lang w:val="en-GB"/>
        </w:rPr>
        <w:t>assessee’s spouse</w:t>
      </w:r>
      <w:r w:rsidR="00442282" w:rsidRPr="00F4237D">
        <w:rPr>
          <w:sz w:val="20"/>
          <w:szCs w:val="20"/>
          <w:lang w:val="en-GB"/>
        </w:rPr>
        <w:t xml:space="preserve"> has/had a relationship of interest. Letter no. 4504/2 prot., dated 23.11.2023, letter no. 4503/2 dated 04.12.2023, letter Tirana Prosecut</w:t>
      </w:r>
      <w:r w:rsidR="00EE4D00" w:rsidRPr="00F4237D">
        <w:rPr>
          <w:sz w:val="20"/>
          <w:szCs w:val="20"/>
          <w:lang w:val="en-GB"/>
        </w:rPr>
        <w:t xml:space="preserve">ion </w:t>
      </w:r>
      <w:r w:rsidR="00442282" w:rsidRPr="00F4237D">
        <w:rPr>
          <w:sz w:val="20"/>
          <w:szCs w:val="20"/>
          <w:lang w:val="en-GB"/>
        </w:rPr>
        <w:t>Office no. 14692 prot., dated 18.06.2024 and letter no. 764 prot., dated 12.06.2024. With the e-mail of June 2024, the assessee explains that</w:t>
      </w:r>
      <w:r w:rsidRPr="00F4237D">
        <w:rPr>
          <w:rFonts w:eastAsia="MS Mincho"/>
          <w:sz w:val="20"/>
          <w:szCs w:val="20"/>
          <w:lang w:val="en-GB"/>
        </w:rPr>
        <w:t xml:space="preserve">: </w:t>
      </w:r>
      <w:r w:rsidRPr="00F4237D">
        <w:rPr>
          <w:rFonts w:eastAsia="MS Mincho"/>
          <w:i/>
          <w:sz w:val="20"/>
          <w:szCs w:val="20"/>
          <w:lang w:val="en-GB"/>
        </w:rPr>
        <w:t>“</w:t>
      </w:r>
      <w:r w:rsidR="00ED04FF" w:rsidRPr="00F4237D">
        <w:rPr>
          <w:rFonts w:eastAsiaTheme="minorHAnsi"/>
          <w:i/>
          <w:sz w:val="20"/>
          <w:szCs w:val="20"/>
          <w:lang w:val="en-GB"/>
        </w:rPr>
        <w:t xml:space="preserve">Regarding the complaint material no. 5897 of 2022, I have established a connection with the company Praslin shpk. Thus, on 27.04.2022, the Registry Office registered this criminal </w:t>
      </w:r>
      <w:r w:rsidR="00EE4D00" w:rsidRPr="00F4237D">
        <w:rPr>
          <w:rFonts w:eastAsiaTheme="minorHAnsi"/>
          <w:i/>
          <w:sz w:val="20"/>
          <w:szCs w:val="20"/>
          <w:lang w:val="en-GB"/>
        </w:rPr>
        <w:t xml:space="preserve">report </w:t>
      </w:r>
      <w:r w:rsidR="00ED04FF" w:rsidRPr="00F4237D">
        <w:rPr>
          <w:rFonts w:eastAsiaTheme="minorHAnsi"/>
          <w:i/>
          <w:sz w:val="20"/>
          <w:szCs w:val="20"/>
          <w:lang w:val="en-GB"/>
        </w:rPr>
        <w:t xml:space="preserve">based on the material referred by the Police Commissariat No.1 for the criminal offense of "Violation of occupational safety rules" provided for by Article 289/1 of the Criminal Code. In the circumstances where the injured </w:t>
      </w:r>
      <w:r w:rsidR="00514098" w:rsidRPr="00F4237D">
        <w:rPr>
          <w:rFonts w:eastAsiaTheme="minorHAnsi"/>
          <w:i/>
          <w:sz w:val="20"/>
          <w:szCs w:val="20"/>
          <w:lang w:val="en-GB"/>
        </w:rPr>
        <w:t xml:space="preserve">Mr </w:t>
      </w:r>
      <w:r w:rsidR="00ED04FF" w:rsidRPr="00F4237D">
        <w:rPr>
          <w:rFonts w:eastAsiaTheme="minorHAnsi"/>
          <w:i/>
          <w:sz w:val="20"/>
          <w:szCs w:val="20"/>
          <w:lang w:val="en-GB"/>
        </w:rPr>
        <w:t xml:space="preserve">Klenton Karafili stated that he works for </w:t>
      </w:r>
      <w:r w:rsidR="00594A5C" w:rsidRPr="00F4237D">
        <w:rPr>
          <w:rFonts w:eastAsiaTheme="minorHAnsi"/>
          <w:i/>
          <w:sz w:val="20"/>
          <w:szCs w:val="20"/>
          <w:lang w:val="en-GB"/>
        </w:rPr>
        <w:t xml:space="preserve">Mr </w:t>
      </w:r>
      <w:r w:rsidR="00ED04FF" w:rsidRPr="00F4237D">
        <w:rPr>
          <w:rFonts w:eastAsiaTheme="minorHAnsi"/>
          <w:i/>
          <w:sz w:val="20"/>
          <w:szCs w:val="20"/>
          <w:lang w:val="en-GB"/>
        </w:rPr>
        <w:t xml:space="preserve">Alket Sinanaj and the latter, when questioned by the judicial police, stated that he is a subcontractor of the company "Praslin" Shpk, in order to avoid any </w:t>
      </w:r>
      <w:r w:rsidR="00EE4D00" w:rsidRPr="00F4237D">
        <w:rPr>
          <w:rFonts w:eastAsiaTheme="minorHAnsi"/>
          <w:i/>
          <w:sz w:val="20"/>
          <w:szCs w:val="20"/>
          <w:lang w:val="en-GB"/>
        </w:rPr>
        <w:t xml:space="preserve">reason for </w:t>
      </w:r>
      <w:r w:rsidR="00ED04FF" w:rsidRPr="00F4237D">
        <w:rPr>
          <w:rFonts w:eastAsiaTheme="minorHAnsi"/>
          <w:i/>
          <w:sz w:val="20"/>
          <w:szCs w:val="20"/>
          <w:lang w:val="en-GB"/>
        </w:rPr>
        <w:t xml:space="preserve">bias, I have requested </w:t>
      </w:r>
      <w:r w:rsidR="00EE4D00" w:rsidRPr="00F4237D">
        <w:rPr>
          <w:rFonts w:eastAsiaTheme="minorHAnsi"/>
          <w:i/>
          <w:sz w:val="20"/>
          <w:szCs w:val="20"/>
          <w:lang w:val="en-GB"/>
        </w:rPr>
        <w:t xml:space="preserve">recusal from handling </w:t>
      </w:r>
      <w:r w:rsidR="00ED04FF" w:rsidRPr="00F4237D">
        <w:rPr>
          <w:rFonts w:eastAsiaTheme="minorHAnsi"/>
          <w:i/>
          <w:sz w:val="20"/>
          <w:szCs w:val="20"/>
          <w:lang w:val="en-GB"/>
        </w:rPr>
        <w:t xml:space="preserve">of this complaint material, based on Articles 26.1 and 17/1 of the CPC. The </w:t>
      </w:r>
      <w:r w:rsidR="00EE4D00" w:rsidRPr="00F4237D">
        <w:rPr>
          <w:rFonts w:eastAsiaTheme="minorHAnsi"/>
          <w:i/>
          <w:sz w:val="20"/>
          <w:szCs w:val="20"/>
          <w:lang w:val="en-GB"/>
        </w:rPr>
        <w:t xml:space="preserve">recusal was </w:t>
      </w:r>
      <w:r w:rsidR="00ED04FF" w:rsidRPr="00F4237D">
        <w:rPr>
          <w:rFonts w:eastAsiaTheme="minorHAnsi"/>
          <w:i/>
          <w:sz w:val="20"/>
          <w:szCs w:val="20"/>
          <w:lang w:val="en-GB"/>
        </w:rPr>
        <w:t>accepted by the Head of the Prosecution, being re-drawn electronic</w:t>
      </w:r>
      <w:r w:rsidR="00EE4D00" w:rsidRPr="00F4237D">
        <w:rPr>
          <w:rFonts w:eastAsiaTheme="minorHAnsi"/>
          <w:i/>
          <w:sz w:val="20"/>
          <w:szCs w:val="20"/>
          <w:lang w:val="en-GB"/>
        </w:rPr>
        <w:t xml:space="preserve">ally </w:t>
      </w:r>
      <w:r w:rsidR="00ED04FF" w:rsidRPr="00F4237D">
        <w:rPr>
          <w:rFonts w:eastAsiaTheme="minorHAnsi"/>
          <w:i/>
          <w:sz w:val="20"/>
          <w:szCs w:val="20"/>
          <w:lang w:val="en-GB"/>
        </w:rPr>
        <w:t xml:space="preserve">and this reporting material </w:t>
      </w:r>
      <w:r w:rsidR="006B01B5" w:rsidRPr="00F4237D">
        <w:rPr>
          <w:rFonts w:eastAsiaTheme="minorHAnsi"/>
          <w:i/>
          <w:sz w:val="20"/>
          <w:szCs w:val="20"/>
          <w:lang w:val="en-GB"/>
        </w:rPr>
        <w:t xml:space="preserve">was </w:t>
      </w:r>
      <w:r w:rsidR="00ED04FF" w:rsidRPr="00F4237D">
        <w:rPr>
          <w:rFonts w:eastAsiaTheme="minorHAnsi"/>
          <w:i/>
          <w:sz w:val="20"/>
          <w:szCs w:val="20"/>
          <w:lang w:val="en-GB"/>
        </w:rPr>
        <w:t>transferred to another prosecutor</w:t>
      </w:r>
      <w:r w:rsidR="00ED04FF" w:rsidRPr="00F4237D">
        <w:rPr>
          <w:rFonts w:eastAsiaTheme="minorHAnsi"/>
          <w:iCs/>
          <w:sz w:val="20"/>
          <w:szCs w:val="20"/>
          <w:lang w:val="en-GB"/>
        </w:rPr>
        <w:t xml:space="preserve">." By e-mail dated 18.06.2024, the assessee sent a copy of the criminal report file no. 5897 of 2022, part of which are also the </w:t>
      </w:r>
      <w:r w:rsidR="006B01B5" w:rsidRPr="00F4237D">
        <w:rPr>
          <w:rFonts w:eastAsiaTheme="minorHAnsi"/>
          <w:iCs/>
          <w:sz w:val="20"/>
          <w:szCs w:val="20"/>
          <w:lang w:val="en-GB"/>
        </w:rPr>
        <w:t xml:space="preserve">recusal </w:t>
      </w:r>
      <w:r w:rsidR="00ED04FF" w:rsidRPr="00F4237D">
        <w:rPr>
          <w:rFonts w:eastAsiaTheme="minorHAnsi"/>
          <w:iCs/>
          <w:sz w:val="20"/>
          <w:szCs w:val="20"/>
          <w:lang w:val="en-GB"/>
        </w:rPr>
        <w:t xml:space="preserve">request dated 12.05.2022 </w:t>
      </w:r>
      <w:r w:rsidR="006B01B5" w:rsidRPr="00F4237D">
        <w:rPr>
          <w:rFonts w:eastAsiaTheme="minorHAnsi"/>
          <w:iCs/>
          <w:sz w:val="20"/>
          <w:szCs w:val="20"/>
          <w:lang w:val="en-GB"/>
        </w:rPr>
        <w:t xml:space="preserve">re. </w:t>
      </w:r>
      <w:r w:rsidR="00ED04FF" w:rsidRPr="00F4237D">
        <w:rPr>
          <w:rFonts w:eastAsiaTheme="minorHAnsi"/>
          <w:iCs/>
          <w:sz w:val="20"/>
          <w:szCs w:val="20"/>
          <w:lang w:val="en-GB"/>
        </w:rPr>
        <w:t xml:space="preserve">the criminal report no. 5897/2022 and the decision to accept the </w:t>
      </w:r>
      <w:r w:rsidR="006B01B5" w:rsidRPr="00F4237D">
        <w:rPr>
          <w:rFonts w:eastAsiaTheme="minorHAnsi"/>
          <w:iCs/>
          <w:sz w:val="20"/>
          <w:szCs w:val="20"/>
          <w:lang w:val="en-GB"/>
        </w:rPr>
        <w:t>recusal request re. t</w:t>
      </w:r>
      <w:r w:rsidR="00ED04FF" w:rsidRPr="00F4237D">
        <w:rPr>
          <w:rFonts w:eastAsiaTheme="minorHAnsi"/>
          <w:iCs/>
          <w:sz w:val="20"/>
          <w:szCs w:val="20"/>
          <w:lang w:val="en-GB"/>
        </w:rPr>
        <w:t>he criminal report no. 5897/2022, dated</w:t>
      </w:r>
      <w:r w:rsidR="006B01B5" w:rsidRPr="00F4237D">
        <w:rPr>
          <w:rFonts w:eastAsiaTheme="minorHAnsi"/>
          <w:iCs/>
          <w:sz w:val="20"/>
          <w:szCs w:val="20"/>
          <w:lang w:val="en-GB"/>
        </w:rPr>
        <w:t xml:space="preserve"> </w:t>
      </w:r>
      <w:r w:rsidR="00ED04FF" w:rsidRPr="00F4237D">
        <w:rPr>
          <w:rFonts w:eastAsiaTheme="minorHAnsi"/>
          <w:iCs/>
          <w:sz w:val="20"/>
          <w:szCs w:val="20"/>
          <w:lang w:val="en-GB"/>
        </w:rPr>
        <w:t>18.05.2022 by the Head of the Prosecution</w:t>
      </w:r>
      <w:r w:rsidR="006B01B5" w:rsidRPr="00F4237D">
        <w:rPr>
          <w:rFonts w:eastAsiaTheme="minorHAnsi"/>
          <w:iCs/>
          <w:sz w:val="20"/>
          <w:szCs w:val="20"/>
          <w:lang w:val="en-GB"/>
        </w:rPr>
        <w:t xml:space="preserve"> office</w:t>
      </w:r>
      <w:r w:rsidRPr="00F4237D">
        <w:rPr>
          <w:rFonts w:eastAsiaTheme="minorHAnsi"/>
          <w:iCs/>
          <w:sz w:val="20"/>
          <w:szCs w:val="20"/>
          <w:lang w:val="en-GB"/>
        </w:rPr>
        <w:t>.</w:t>
      </w:r>
    </w:p>
  </w:footnote>
  <w:footnote w:id="21">
    <w:p w14:paraId="4D42AF94" w14:textId="6BD10578"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EE580B" w:rsidRPr="00F4237D">
        <w:rPr>
          <w:lang w:val="en-GB"/>
        </w:rPr>
        <w:t xml:space="preserve">Letter </w:t>
      </w:r>
      <w:r w:rsidR="00DA234E" w:rsidRPr="00F4237D">
        <w:rPr>
          <w:lang w:val="en-GB"/>
        </w:rPr>
        <w:t>no</w:t>
      </w:r>
      <w:r w:rsidRPr="00F4237D">
        <w:rPr>
          <w:lang w:val="en-GB"/>
        </w:rPr>
        <w:t xml:space="preserve">. 1686/2 prot. </w:t>
      </w:r>
      <w:r w:rsidR="00C40979" w:rsidRPr="00F4237D">
        <w:rPr>
          <w:lang w:val="en-GB"/>
        </w:rPr>
        <w:t>dated</w:t>
      </w:r>
      <w:r w:rsidR="00EE580B" w:rsidRPr="00F4237D">
        <w:rPr>
          <w:lang w:val="en-GB"/>
        </w:rPr>
        <w:t xml:space="preserve"> </w:t>
      </w:r>
      <w:r w:rsidRPr="00F4237D">
        <w:rPr>
          <w:lang w:val="en-GB"/>
        </w:rPr>
        <w:t>08.03.2021</w:t>
      </w:r>
      <w:r w:rsidR="00EE580B" w:rsidRPr="00F4237D">
        <w:rPr>
          <w:lang w:val="en-GB"/>
        </w:rPr>
        <w:t>.</w:t>
      </w:r>
    </w:p>
  </w:footnote>
  <w:footnote w:id="22">
    <w:p w14:paraId="1256AC71" w14:textId="09207BD5"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1038E3" w:rsidRPr="00F4237D">
        <w:rPr>
          <w:lang w:val="en-GB"/>
        </w:rPr>
        <w:t xml:space="preserve">In the file of HIDAACI. </w:t>
      </w:r>
    </w:p>
  </w:footnote>
  <w:footnote w:id="23">
    <w:p w14:paraId="22221F34" w14:textId="5CC57A86"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1038E3" w:rsidRPr="00F4237D">
        <w:rPr>
          <w:lang w:val="en-GB"/>
        </w:rPr>
        <w:t xml:space="preserve">Letter from the SII </w:t>
      </w:r>
      <w:r w:rsidR="00DA234E" w:rsidRPr="00F4237D">
        <w:rPr>
          <w:lang w:val="en-GB"/>
        </w:rPr>
        <w:t>no</w:t>
      </w:r>
      <w:r w:rsidRPr="00F4237D">
        <w:rPr>
          <w:lang w:val="en-GB"/>
        </w:rPr>
        <w:t xml:space="preserve">. 1675/3 </w:t>
      </w:r>
      <w:r w:rsidR="00C40979" w:rsidRPr="00F4237D">
        <w:rPr>
          <w:lang w:val="en-GB"/>
        </w:rPr>
        <w:t>dated</w:t>
      </w:r>
      <w:r w:rsidRPr="00F4237D">
        <w:rPr>
          <w:lang w:val="en-GB"/>
        </w:rPr>
        <w:t xml:space="preserve"> 9.03.2021 </w:t>
      </w:r>
      <w:r w:rsidR="00FE1AEC" w:rsidRPr="00F4237D">
        <w:rPr>
          <w:lang w:val="en-GB"/>
        </w:rPr>
        <w:t xml:space="preserve">and Letter from the SII </w:t>
      </w:r>
      <w:r w:rsidRPr="00F4237D">
        <w:rPr>
          <w:lang w:val="en-GB"/>
        </w:rPr>
        <w:t>13.06.2024.</w:t>
      </w:r>
    </w:p>
  </w:footnote>
  <w:footnote w:id="24">
    <w:p w14:paraId="5C3CE745" w14:textId="2B824E7B" w:rsidR="00520F04" w:rsidRPr="00F4237D" w:rsidRDefault="00520F04" w:rsidP="00520F04">
      <w:pPr>
        <w:pStyle w:val="FootnoteText"/>
        <w:jc w:val="both"/>
        <w:rPr>
          <w:i/>
          <w:iCs/>
          <w:lang w:val="en-GB"/>
        </w:rPr>
      </w:pPr>
      <w:r w:rsidRPr="00F4237D">
        <w:rPr>
          <w:rStyle w:val="FootnoteReference"/>
          <w:lang w:val="en-GB"/>
        </w:rPr>
        <w:footnoteRef/>
      </w:r>
      <w:r w:rsidRPr="00F4237D">
        <w:rPr>
          <w:lang w:val="en-GB"/>
        </w:rPr>
        <w:t xml:space="preserve"> </w:t>
      </w:r>
      <w:r w:rsidR="00EE13AD" w:rsidRPr="00F4237D">
        <w:rPr>
          <w:lang w:val="en-GB"/>
        </w:rPr>
        <w:t xml:space="preserve">In the report on the results of investigation, it is noted that </w:t>
      </w:r>
      <w:r w:rsidRPr="00F4237D">
        <w:rPr>
          <w:i/>
          <w:iCs/>
          <w:lang w:val="en-GB"/>
        </w:rPr>
        <w:t xml:space="preserve">[...] </w:t>
      </w:r>
      <w:r w:rsidR="00EE13AD" w:rsidRPr="00F4237D">
        <w:rPr>
          <w:i/>
          <w:iCs/>
          <w:lang w:val="en-GB"/>
        </w:rPr>
        <w:t xml:space="preserve">likewise, the related person had the legal liability to declare to HIDAACI </w:t>
      </w:r>
      <w:r w:rsidR="00111257" w:rsidRPr="00F4237D">
        <w:rPr>
          <w:i/>
          <w:iCs/>
          <w:lang w:val="en-GB"/>
        </w:rPr>
        <w:t xml:space="preserve">since </w:t>
      </w:r>
      <w:r w:rsidRPr="00F4237D">
        <w:rPr>
          <w:i/>
          <w:iCs/>
          <w:lang w:val="en-GB" w:eastAsia="ja-JP"/>
        </w:rPr>
        <w:t>2012,</w:t>
      </w:r>
      <w:r w:rsidR="00111257" w:rsidRPr="00F4237D">
        <w:rPr>
          <w:i/>
          <w:iCs/>
          <w:lang w:val="en-GB" w:eastAsia="ja-JP"/>
        </w:rPr>
        <w:t xml:space="preserve"> but he made the first declaration only </w:t>
      </w:r>
      <w:r w:rsidR="00E609E5" w:rsidRPr="00F4237D">
        <w:rPr>
          <w:i/>
          <w:iCs/>
          <w:lang w:val="en-GB" w:eastAsia="ja-JP"/>
        </w:rPr>
        <w:t xml:space="preserve">in the PAD </w:t>
      </w:r>
      <w:r w:rsidRPr="00F4237D">
        <w:rPr>
          <w:i/>
          <w:iCs/>
          <w:lang w:val="en-GB" w:eastAsia="ja-JP"/>
        </w:rPr>
        <w:t xml:space="preserve">2014. </w:t>
      </w:r>
      <w:r w:rsidR="00E609E5" w:rsidRPr="00F4237D">
        <w:rPr>
          <w:i/>
          <w:iCs/>
          <w:lang w:val="en-GB" w:eastAsia="ja-JP"/>
        </w:rPr>
        <w:t xml:space="preserve">Further, the Commission cannot include </w:t>
      </w:r>
      <w:r w:rsidR="00C73419" w:rsidRPr="00F4237D">
        <w:rPr>
          <w:i/>
          <w:iCs/>
          <w:lang w:val="en-GB" w:eastAsia="ja-JP"/>
        </w:rPr>
        <w:t>cash savings balance generated in previous periods (prior to the first declaration</w:t>
      </w:r>
      <w:r w:rsidRPr="00F4237D">
        <w:rPr>
          <w:i/>
          <w:iCs/>
          <w:lang w:val="en-GB" w:eastAsia="ja-JP"/>
        </w:rPr>
        <w:t xml:space="preserve">) </w:t>
      </w:r>
      <w:r w:rsidR="00C73419" w:rsidRPr="00F4237D">
        <w:rPr>
          <w:i/>
          <w:iCs/>
          <w:lang w:val="en-GB" w:eastAsia="ja-JP"/>
        </w:rPr>
        <w:t xml:space="preserve">since the related person </w:t>
      </w:r>
      <w:r w:rsidR="000C6A57" w:rsidRPr="00F4237D">
        <w:rPr>
          <w:i/>
          <w:iCs/>
          <w:lang w:val="en-GB" w:eastAsia="ja-JP"/>
        </w:rPr>
        <w:t xml:space="preserve">did not declare cash savings </w:t>
      </w:r>
      <w:r w:rsidR="00450905" w:rsidRPr="00F4237D">
        <w:rPr>
          <w:i/>
          <w:iCs/>
          <w:lang w:val="en-GB" w:eastAsia="ja-JP"/>
        </w:rPr>
        <w:t xml:space="preserve">in his first declaration </w:t>
      </w:r>
      <w:r w:rsidRPr="00F4237D">
        <w:rPr>
          <w:i/>
          <w:iCs/>
          <w:lang w:val="en-GB" w:eastAsia="ja-JP"/>
        </w:rPr>
        <w:t>[...]</w:t>
      </w:r>
      <w:r w:rsidR="00450905" w:rsidRPr="00F4237D">
        <w:rPr>
          <w:i/>
          <w:iCs/>
          <w:lang w:val="en-GB" w:eastAsia="ja-JP"/>
        </w:rPr>
        <w:t>.</w:t>
      </w:r>
    </w:p>
  </w:footnote>
  <w:footnote w:id="25">
    <w:p w14:paraId="13A05980" w14:textId="7152120A" w:rsidR="006041DA" w:rsidRPr="00F4237D" w:rsidRDefault="006041DA" w:rsidP="000353BB">
      <w:pPr>
        <w:jc w:val="both"/>
        <w:rPr>
          <w:spacing w:val="-2"/>
          <w:sz w:val="20"/>
          <w:szCs w:val="20"/>
          <w:lang w:val="en-GB"/>
        </w:rPr>
      </w:pPr>
      <w:r w:rsidRPr="00F4237D">
        <w:rPr>
          <w:rStyle w:val="FootnoteReference"/>
          <w:lang w:val="en-GB"/>
        </w:rPr>
        <w:footnoteRef/>
      </w:r>
      <w:r w:rsidRPr="00F4237D">
        <w:rPr>
          <w:lang w:val="en-GB"/>
        </w:rPr>
        <w:t xml:space="preserve"> </w:t>
      </w:r>
      <w:r w:rsidR="003704A0" w:rsidRPr="00F4237D">
        <w:rPr>
          <w:sz w:val="20"/>
          <w:szCs w:val="20"/>
          <w:lang w:val="en-GB"/>
        </w:rPr>
        <w:t xml:space="preserve">The term “private interests”, used in this law, has the same meaning as that defined in law no. 9367, dated 07.04.2005 “On the prevention of conflict of interest in the exercise of public functions”, as amended, which in Article 5, letter “d” thereof provides that the private interests of an official are those interests that correspond to, contain, are based on or originate from: a) property rights and obligations of any nature; b) any other legal-civil relationship; c) gifts, promises, favours, preferential treatment; ç) possible negotiations for future employment by the official during the exercise of his/her function or negotiations for any other form of relationship with private interest for the official, after leaving office, carried out by him/her during the exercise of his/her function; d) engagements in private activities for profit or any type of activity that generates income, such as engagements in profitable and non-profit organizations, trade unions or professional, political, state and any other organizations; dh) relationships: </w:t>
      </w:r>
      <w:proofErr w:type="spellStart"/>
      <w:r w:rsidR="003704A0" w:rsidRPr="00F4237D">
        <w:rPr>
          <w:sz w:val="20"/>
          <w:szCs w:val="20"/>
          <w:lang w:val="en-GB"/>
        </w:rPr>
        <w:t>i</w:t>
      </w:r>
      <w:proofErr w:type="spellEnd"/>
      <w:r w:rsidR="003704A0" w:rsidRPr="00F4237D">
        <w:rPr>
          <w:sz w:val="20"/>
          <w:szCs w:val="20"/>
          <w:lang w:val="en-GB"/>
        </w:rPr>
        <w:t>) family or cohabitation; ii) community; iii) ethnic; iv) religious; v) known friendship or hostility; e) previous engagements, from which interests mentioned in the previous letters of this Article have arisen or arise.</w:t>
      </w:r>
    </w:p>
  </w:footnote>
  <w:footnote w:id="26">
    <w:p w14:paraId="6F5BCCB9" w14:textId="08AF1765" w:rsidR="007B4414" w:rsidRPr="00F4237D" w:rsidRDefault="007B4414" w:rsidP="007B4414">
      <w:pPr>
        <w:pStyle w:val="FootnoteText"/>
        <w:jc w:val="both"/>
        <w:rPr>
          <w:lang w:val="en-GB"/>
        </w:rPr>
      </w:pPr>
      <w:r w:rsidRPr="00F4237D">
        <w:rPr>
          <w:rStyle w:val="FootnoteReference"/>
          <w:lang w:val="en-GB"/>
        </w:rPr>
        <w:footnoteRef/>
      </w:r>
      <w:r w:rsidRPr="00F4237D">
        <w:rPr>
          <w:lang w:val="en-GB"/>
        </w:rPr>
        <w:t xml:space="preserve"> </w:t>
      </w:r>
      <w:r w:rsidR="0099249F" w:rsidRPr="00F4237D">
        <w:rPr>
          <w:lang w:val="en-GB"/>
        </w:rPr>
        <w:t xml:space="preserve">By law </w:t>
      </w:r>
      <w:r w:rsidR="00DA234E" w:rsidRPr="00F4237D">
        <w:rPr>
          <w:lang w:val="en-GB"/>
        </w:rPr>
        <w:t>no</w:t>
      </w:r>
      <w:r w:rsidRPr="00F4237D">
        <w:rPr>
          <w:lang w:val="en-GB"/>
        </w:rPr>
        <w:t xml:space="preserve">. 85/2012, </w:t>
      </w:r>
      <w:r w:rsidR="0099249F" w:rsidRPr="00F4237D">
        <w:rPr>
          <w:lang w:val="en-GB"/>
        </w:rPr>
        <w:t xml:space="preserve">in para. 1 of Article </w:t>
      </w:r>
      <w:r w:rsidRPr="00F4237D">
        <w:rPr>
          <w:lang w:val="en-GB"/>
        </w:rPr>
        <w:t xml:space="preserve">4, </w:t>
      </w:r>
      <w:r w:rsidR="00D0741C" w:rsidRPr="00F4237D">
        <w:rPr>
          <w:lang w:val="en-GB"/>
        </w:rPr>
        <w:t xml:space="preserve">the word </w:t>
      </w:r>
      <w:r w:rsidRPr="00F4237D">
        <w:rPr>
          <w:lang w:val="en-GB"/>
        </w:rPr>
        <w:t>“</w:t>
      </w:r>
      <w:r w:rsidR="00D0741C" w:rsidRPr="00F4237D">
        <w:rPr>
          <w:lang w:val="en-GB"/>
        </w:rPr>
        <w:t>assets</w:t>
      </w:r>
      <w:r w:rsidRPr="00F4237D">
        <w:rPr>
          <w:lang w:val="en-GB"/>
        </w:rPr>
        <w:t xml:space="preserve">” </w:t>
      </w:r>
      <w:r w:rsidR="00D0741C" w:rsidRPr="00F4237D">
        <w:rPr>
          <w:lang w:val="en-GB"/>
        </w:rPr>
        <w:t xml:space="preserve">is replaced with the words </w:t>
      </w:r>
      <w:r w:rsidRPr="00F4237D">
        <w:rPr>
          <w:lang w:val="en-GB"/>
        </w:rPr>
        <w:t>“</w:t>
      </w:r>
      <w:r w:rsidR="00D0741C" w:rsidRPr="00F4237D">
        <w:rPr>
          <w:lang w:val="en-GB"/>
        </w:rPr>
        <w:t xml:space="preserve">private </w:t>
      </w:r>
      <w:r w:rsidRPr="00F4237D">
        <w:rPr>
          <w:lang w:val="en-GB"/>
        </w:rPr>
        <w:t>interes</w:t>
      </w:r>
      <w:r w:rsidR="00D0741C" w:rsidRPr="00F4237D">
        <w:rPr>
          <w:lang w:val="en-GB"/>
        </w:rPr>
        <w:t>ts</w:t>
      </w:r>
      <w:r w:rsidRPr="00F4237D">
        <w:rPr>
          <w:lang w:val="en-GB"/>
        </w:rPr>
        <w:t>”.</w:t>
      </w:r>
    </w:p>
  </w:footnote>
  <w:footnote w:id="27">
    <w:p w14:paraId="43478953" w14:textId="0AF40A3F" w:rsidR="00114934" w:rsidRPr="00F4237D" w:rsidRDefault="00114934" w:rsidP="00114934">
      <w:pPr>
        <w:pStyle w:val="FootnoteText"/>
        <w:jc w:val="both"/>
        <w:rPr>
          <w:lang w:val="en-GB"/>
        </w:rPr>
      </w:pPr>
      <w:r w:rsidRPr="00F4237D">
        <w:rPr>
          <w:rStyle w:val="FootnoteReference"/>
          <w:lang w:val="en-GB"/>
        </w:rPr>
        <w:footnoteRef/>
      </w:r>
      <w:r w:rsidRPr="00F4237D">
        <w:rPr>
          <w:lang w:val="en-GB"/>
        </w:rPr>
        <w:t xml:space="preserve"> </w:t>
      </w:r>
      <w:r w:rsidR="00E05AFD" w:rsidRPr="00F4237D">
        <w:rPr>
          <w:lang w:val="en-GB"/>
        </w:rPr>
        <w:t xml:space="preserve">According to </w:t>
      </w:r>
      <w:r w:rsidR="00D0741C" w:rsidRPr="00F4237D">
        <w:rPr>
          <w:rFonts w:eastAsia="MS Mincho"/>
          <w:lang w:val="en-GB"/>
        </w:rPr>
        <w:t>Article</w:t>
      </w:r>
      <w:r w:rsidRPr="00F4237D">
        <w:rPr>
          <w:rFonts w:eastAsia="MS Mincho"/>
          <w:lang w:val="en-GB"/>
        </w:rPr>
        <w:t xml:space="preserve"> 115</w:t>
      </w:r>
      <w:r w:rsidR="00F45206" w:rsidRPr="00F4237D">
        <w:rPr>
          <w:rFonts w:eastAsia="MS Mincho"/>
          <w:lang w:val="en-GB"/>
        </w:rPr>
        <w:t xml:space="preserve"> </w:t>
      </w:r>
      <w:r w:rsidR="00E05AFD" w:rsidRPr="00F4237D">
        <w:rPr>
          <w:rFonts w:eastAsia="MS Mincho"/>
          <w:lang w:val="en-GB"/>
        </w:rPr>
        <w:t xml:space="preserve">et. seq. of the Family Code. </w:t>
      </w:r>
    </w:p>
  </w:footnote>
  <w:footnote w:id="28">
    <w:p w14:paraId="7B0D33BF" w14:textId="49A2DDFD" w:rsidR="00114934" w:rsidRPr="00F4237D" w:rsidRDefault="00114934" w:rsidP="00114934">
      <w:pPr>
        <w:pStyle w:val="FootnoteText"/>
        <w:jc w:val="both"/>
        <w:rPr>
          <w:lang w:val="en-GB"/>
        </w:rPr>
      </w:pPr>
      <w:r w:rsidRPr="00F4237D">
        <w:rPr>
          <w:rStyle w:val="FootnoteReference"/>
          <w:lang w:val="en-GB"/>
        </w:rPr>
        <w:footnoteRef/>
      </w:r>
      <w:r w:rsidRPr="00F4237D">
        <w:rPr>
          <w:lang w:val="en-GB"/>
        </w:rPr>
        <w:t xml:space="preserve"> </w:t>
      </w:r>
      <w:r w:rsidR="00D36789" w:rsidRPr="00F4237D">
        <w:rPr>
          <w:lang w:val="en-GB"/>
        </w:rPr>
        <w:t xml:space="preserve">According to </w:t>
      </w:r>
      <w:r w:rsidR="00D36789" w:rsidRPr="00F4237D">
        <w:rPr>
          <w:rFonts w:eastAsia="MS Mincho"/>
          <w:lang w:val="en-GB"/>
        </w:rPr>
        <w:t xml:space="preserve">Article </w:t>
      </w:r>
      <w:r w:rsidRPr="00F4237D">
        <w:rPr>
          <w:rFonts w:eastAsia="MS Mincho"/>
          <w:lang w:val="en-GB"/>
        </w:rPr>
        <w:t>115</w:t>
      </w:r>
      <w:r w:rsidR="00F45206" w:rsidRPr="00F4237D">
        <w:rPr>
          <w:rFonts w:eastAsia="MS Mincho"/>
          <w:lang w:val="en-GB"/>
        </w:rPr>
        <w:t xml:space="preserve"> </w:t>
      </w:r>
      <w:r w:rsidR="007661C8" w:rsidRPr="00F4237D">
        <w:rPr>
          <w:rFonts w:eastAsia="MS Mincho"/>
          <w:lang w:val="en-GB"/>
        </w:rPr>
        <w:t>et. seq. of the Family Code.</w:t>
      </w:r>
      <w:r w:rsidR="00D36789" w:rsidRPr="00F4237D">
        <w:rPr>
          <w:rFonts w:eastAsia="MS Mincho"/>
          <w:lang w:val="en-GB"/>
        </w:rPr>
        <w:t xml:space="preserve"> </w:t>
      </w:r>
    </w:p>
  </w:footnote>
  <w:footnote w:id="29">
    <w:p w14:paraId="44872ADC" w14:textId="218D23DA" w:rsidR="00114934" w:rsidRPr="00F4237D" w:rsidRDefault="00114934" w:rsidP="00114934">
      <w:pPr>
        <w:pStyle w:val="FootnoteText"/>
        <w:jc w:val="both"/>
        <w:rPr>
          <w:lang w:val="en-GB"/>
        </w:rPr>
      </w:pPr>
      <w:r w:rsidRPr="00F4237D">
        <w:rPr>
          <w:rStyle w:val="FootnoteReference"/>
          <w:lang w:val="en-GB"/>
        </w:rPr>
        <w:footnoteRef/>
      </w:r>
      <w:r w:rsidRPr="00F4237D">
        <w:rPr>
          <w:lang w:val="en-GB"/>
        </w:rPr>
        <w:t xml:space="preserve"> </w:t>
      </w:r>
      <w:r w:rsidR="00D36789" w:rsidRPr="00F4237D">
        <w:rPr>
          <w:lang w:val="en-GB"/>
        </w:rPr>
        <w:t xml:space="preserve">According to </w:t>
      </w:r>
      <w:r w:rsidR="00D36789" w:rsidRPr="00F4237D">
        <w:rPr>
          <w:rFonts w:eastAsia="MS Mincho"/>
          <w:lang w:val="en-GB"/>
        </w:rPr>
        <w:t xml:space="preserve">Article </w:t>
      </w:r>
      <w:r w:rsidRPr="00F4237D">
        <w:rPr>
          <w:lang w:val="en-GB"/>
        </w:rPr>
        <w:t xml:space="preserve">3, </w:t>
      </w:r>
      <w:r w:rsidR="006C18B6" w:rsidRPr="00F4237D">
        <w:rPr>
          <w:lang w:val="en-GB"/>
        </w:rPr>
        <w:t>para.</w:t>
      </w:r>
      <w:r w:rsidRPr="00F4237D">
        <w:rPr>
          <w:lang w:val="en-GB"/>
        </w:rPr>
        <w:t xml:space="preserve"> 13 </w:t>
      </w:r>
      <w:r w:rsidR="007661C8" w:rsidRPr="00F4237D">
        <w:rPr>
          <w:lang w:val="en-GB"/>
        </w:rPr>
        <w:t>of Law no</w:t>
      </w:r>
      <w:r w:rsidRPr="00F4237D">
        <w:rPr>
          <w:lang w:val="en-GB"/>
        </w:rPr>
        <w:t>.84/2016.</w:t>
      </w:r>
      <w:r w:rsidR="00D36789" w:rsidRPr="00F4237D">
        <w:rPr>
          <w:lang w:val="en-GB"/>
        </w:rPr>
        <w:t xml:space="preserve"> </w:t>
      </w:r>
    </w:p>
  </w:footnote>
  <w:footnote w:id="30">
    <w:p w14:paraId="10841929" w14:textId="5EF33F75" w:rsidR="00114934" w:rsidRPr="00F4237D" w:rsidRDefault="00114934" w:rsidP="00114934">
      <w:pPr>
        <w:pStyle w:val="FootnoteText"/>
        <w:rPr>
          <w:lang w:val="en-GB"/>
        </w:rPr>
      </w:pPr>
      <w:r w:rsidRPr="00F4237D">
        <w:rPr>
          <w:rStyle w:val="FootnoteReference"/>
          <w:lang w:val="en-GB"/>
        </w:rPr>
        <w:footnoteRef/>
      </w:r>
      <w:r w:rsidRPr="00F4237D">
        <w:rPr>
          <w:lang w:val="en-GB"/>
        </w:rPr>
        <w:t xml:space="preserve"> Refer</w:t>
      </w:r>
      <w:r w:rsidR="005D59D7" w:rsidRPr="00F4237D">
        <w:rPr>
          <w:lang w:val="en-GB"/>
        </w:rPr>
        <w:t>ence to information in the secret file of the Commission</w:t>
      </w:r>
      <w:r w:rsidRPr="00F4237D">
        <w:rPr>
          <w:lang w:val="en-GB"/>
        </w:rPr>
        <w:t>.</w:t>
      </w:r>
    </w:p>
  </w:footnote>
  <w:footnote w:id="31">
    <w:p w14:paraId="7DD374D1" w14:textId="4036BB79"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912AB6" w:rsidRPr="00F4237D">
        <w:rPr>
          <w:lang w:val="en-GB"/>
        </w:rPr>
        <w:t xml:space="preserve">The assessee refers to rulings of the </w:t>
      </w:r>
      <w:r w:rsidR="006679AD" w:rsidRPr="00F4237D">
        <w:rPr>
          <w:lang w:val="en-GB"/>
        </w:rPr>
        <w:t xml:space="preserve">AC </w:t>
      </w:r>
      <w:r w:rsidR="00912AB6" w:rsidRPr="00F4237D">
        <w:rPr>
          <w:lang w:val="en-GB"/>
        </w:rPr>
        <w:t xml:space="preserve">in </w:t>
      </w:r>
      <w:r w:rsidR="006679AD" w:rsidRPr="00F4237D">
        <w:rPr>
          <w:lang w:val="en-GB"/>
        </w:rPr>
        <w:t xml:space="preserve">its decisions, such as decision </w:t>
      </w:r>
      <w:r w:rsidRPr="00F4237D">
        <w:rPr>
          <w:lang w:val="en-GB"/>
        </w:rPr>
        <w:t xml:space="preserve">(JR) </w:t>
      </w:r>
      <w:r w:rsidR="00DA234E" w:rsidRPr="00F4237D">
        <w:rPr>
          <w:lang w:val="en-GB"/>
        </w:rPr>
        <w:t>no</w:t>
      </w:r>
      <w:r w:rsidRPr="00F4237D">
        <w:rPr>
          <w:lang w:val="en-GB"/>
        </w:rPr>
        <w:t xml:space="preserve">.20/2022, </w:t>
      </w:r>
      <w:r w:rsidR="00133563" w:rsidRPr="00F4237D">
        <w:rPr>
          <w:lang w:val="en-GB"/>
        </w:rPr>
        <w:t>para.</w:t>
      </w:r>
      <w:r w:rsidR="00F050B2" w:rsidRPr="00F4237D">
        <w:rPr>
          <w:lang w:val="en-GB"/>
        </w:rPr>
        <w:t xml:space="preserve"> </w:t>
      </w:r>
      <w:r w:rsidRPr="00F4237D">
        <w:rPr>
          <w:lang w:val="en-GB"/>
        </w:rPr>
        <w:t xml:space="preserve">17.1-17.5, </w:t>
      </w:r>
      <w:r w:rsidR="00F45206" w:rsidRPr="00F4237D">
        <w:rPr>
          <w:lang w:val="en-GB"/>
        </w:rPr>
        <w:t xml:space="preserve">and </w:t>
      </w:r>
      <w:r w:rsidR="006679AD" w:rsidRPr="00F4237D">
        <w:rPr>
          <w:lang w:val="en-GB"/>
        </w:rPr>
        <w:t xml:space="preserve">decision </w:t>
      </w:r>
      <w:r w:rsidRPr="00F4237D">
        <w:rPr>
          <w:lang w:val="en-GB"/>
        </w:rPr>
        <w:t xml:space="preserve">(JR) 35/2020, </w:t>
      </w:r>
      <w:r w:rsidR="00133563" w:rsidRPr="00F4237D">
        <w:rPr>
          <w:lang w:val="en-GB"/>
        </w:rPr>
        <w:t>para</w:t>
      </w:r>
      <w:r w:rsidR="00F050B2" w:rsidRPr="00F4237D">
        <w:rPr>
          <w:lang w:val="en-GB"/>
        </w:rPr>
        <w:t xml:space="preserve"> </w:t>
      </w:r>
      <w:r w:rsidRPr="00F4237D">
        <w:rPr>
          <w:lang w:val="en-GB"/>
        </w:rPr>
        <w:t>92</w:t>
      </w:r>
      <w:r w:rsidR="00F050B2" w:rsidRPr="00F4237D">
        <w:rPr>
          <w:lang w:val="en-GB"/>
        </w:rPr>
        <w:t xml:space="preserve"> thereof. </w:t>
      </w:r>
    </w:p>
  </w:footnote>
  <w:footnote w:id="32">
    <w:p w14:paraId="34356BCA" w14:textId="1EAC30DE"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2A0358" w:rsidRPr="00F4237D">
        <w:rPr>
          <w:lang w:val="en-GB"/>
        </w:rPr>
        <w:t xml:space="preserve">The person related to the assessee has declared income from this activity, which belongs to the years 2010 (From the information forwarded to </w:t>
      </w:r>
      <w:r w:rsidR="00202E66" w:rsidRPr="00F4237D">
        <w:rPr>
          <w:lang w:val="en-GB"/>
        </w:rPr>
        <w:t xml:space="preserve">HIDAACI </w:t>
      </w:r>
      <w:r w:rsidR="002A0358" w:rsidRPr="00F4237D">
        <w:rPr>
          <w:lang w:val="en-GB"/>
        </w:rPr>
        <w:t xml:space="preserve">by </w:t>
      </w:r>
      <w:r w:rsidR="00227CCD" w:rsidRPr="00F4237D">
        <w:rPr>
          <w:lang w:val="en-GB"/>
        </w:rPr>
        <w:t>GDT</w:t>
      </w:r>
      <w:r w:rsidR="002A0358" w:rsidRPr="00F4237D">
        <w:rPr>
          <w:lang w:val="en-GB"/>
        </w:rPr>
        <w:t xml:space="preserve"> and </w:t>
      </w:r>
      <w:r w:rsidR="00637F79" w:rsidRPr="00F4237D">
        <w:rPr>
          <w:lang w:val="en-GB"/>
        </w:rPr>
        <w:t>RTD</w:t>
      </w:r>
      <w:r w:rsidR="002A0358" w:rsidRPr="00F4237D">
        <w:rPr>
          <w:lang w:val="en-GB"/>
        </w:rPr>
        <w:t xml:space="preserve">, it has resulted that the amount of net profit in 2010 by </w:t>
      </w:r>
      <w:r w:rsidR="00514098" w:rsidRPr="00F4237D">
        <w:rPr>
          <w:lang w:val="en-GB"/>
        </w:rPr>
        <w:t>Mr. Alban</w:t>
      </w:r>
      <w:r w:rsidR="002A0358" w:rsidRPr="00F4237D">
        <w:rPr>
          <w:lang w:val="en-GB"/>
        </w:rPr>
        <w:t xml:space="preserve"> Mësonjësi with NIPT L01318055D is 305,213 ALL, declared by him in the vetting declaration in the amount of 274,692 ALL) as well as the years 2014, 2015 and 2016, after the creation of the company “IPVD” Saranda</w:t>
      </w:r>
      <w:r w:rsidRPr="00F4237D">
        <w:rPr>
          <w:lang w:val="en-GB"/>
        </w:rPr>
        <w:t>.</w:t>
      </w:r>
    </w:p>
  </w:footnote>
  <w:footnote w:id="33">
    <w:p w14:paraId="4019A42A" w14:textId="3CA58C5A" w:rsidR="001F5EF7" w:rsidRPr="00F4237D" w:rsidRDefault="001F5EF7">
      <w:pPr>
        <w:pStyle w:val="FootnoteText"/>
        <w:rPr>
          <w:lang w:val="en-GB"/>
        </w:rPr>
      </w:pPr>
      <w:r w:rsidRPr="00F4237D">
        <w:rPr>
          <w:rStyle w:val="FootnoteReference"/>
          <w:lang w:val="en-GB"/>
        </w:rPr>
        <w:footnoteRef/>
      </w:r>
      <w:r w:rsidRPr="00F4237D">
        <w:rPr>
          <w:lang w:val="en-GB"/>
        </w:rPr>
        <w:t xml:space="preserve"> </w:t>
      </w:r>
      <w:r w:rsidR="00F050B2" w:rsidRPr="00F4237D">
        <w:rPr>
          <w:lang w:val="en-GB"/>
        </w:rPr>
        <w:t xml:space="preserve">Submitted by the assessee in reply to questionnaire </w:t>
      </w:r>
      <w:r w:rsidR="00DA234E" w:rsidRPr="00F4237D">
        <w:rPr>
          <w:lang w:val="en-GB"/>
        </w:rPr>
        <w:t>no</w:t>
      </w:r>
      <w:r w:rsidRPr="00F4237D">
        <w:rPr>
          <w:lang w:val="en-GB"/>
        </w:rPr>
        <w:t>.2.</w:t>
      </w:r>
    </w:p>
  </w:footnote>
  <w:footnote w:id="34">
    <w:p w14:paraId="0074F396" w14:textId="53E61066"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7109A7" w:rsidRPr="00F4237D">
        <w:rPr>
          <w:lang w:val="en-GB"/>
        </w:rPr>
        <w:t>Communic</w:t>
      </w:r>
      <w:r w:rsidR="00636C98" w:rsidRPr="00F4237D">
        <w:rPr>
          <w:lang w:val="en-GB"/>
        </w:rPr>
        <w:t>ation with the GDT</w:t>
      </w:r>
      <w:r w:rsidRPr="00F4237D">
        <w:rPr>
          <w:lang w:val="en-GB"/>
        </w:rPr>
        <w:t xml:space="preserve">, </w:t>
      </w:r>
      <w:r w:rsidR="00DB7710" w:rsidRPr="00F4237D">
        <w:rPr>
          <w:lang w:val="en-GB"/>
        </w:rPr>
        <w:t>L</w:t>
      </w:r>
      <w:r w:rsidR="00636C98" w:rsidRPr="00F4237D">
        <w:rPr>
          <w:lang w:val="en-GB"/>
        </w:rPr>
        <w:t xml:space="preserve">etter </w:t>
      </w:r>
      <w:r w:rsidR="00DA234E" w:rsidRPr="00F4237D">
        <w:rPr>
          <w:lang w:val="en-GB"/>
        </w:rPr>
        <w:t>no</w:t>
      </w:r>
      <w:r w:rsidRPr="00F4237D">
        <w:rPr>
          <w:lang w:val="en-GB"/>
        </w:rPr>
        <w:t>. 1686/2 prot.</w:t>
      </w:r>
      <w:r w:rsidR="00881FE9" w:rsidRPr="00F4237D">
        <w:rPr>
          <w:lang w:val="en-GB"/>
        </w:rPr>
        <w:t>,</w:t>
      </w:r>
      <w:r w:rsidRPr="00F4237D">
        <w:rPr>
          <w:lang w:val="en-GB"/>
        </w:rPr>
        <w:t xml:space="preserve"> d</w:t>
      </w:r>
      <w:r w:rsidR="00881FE9" w:rsidRPr="00F4237D">
        <w:rPr>
          <w:lang w:val="en-GB"/>
        </w:rPr>
        <w:t>at</w:t>
      </w:r>
      <w:r w:rsidR="00636C98" w:rsidRPr="00F4237D">
        <w:rPr>
          <w:lang w:val="en-GB"/>
        </w:rPr>
        <w:t>ed</w:t>
      </w:r>
      <w:r w:rsidR="00881FE9" w:rsidRPr="00F4237D">
        <w:rPr>
          <w:lang w:val="en-GB"/>
        </w:rPr>
        <w:t xml:space="preserve"> </w:t>
      </w:r>
      <w:r w:rsidRPr="00F4237D">
        <w:rPr>
          <w:lang w:val="en-GB"/>
        </w:rPr>
        <w:t xml:space="preserve">08.03.2021; </w:t>
      </w:r>
      <w:r w:rsidR="00636C98" w:rsidRPr="00F4237D">
        <w:rPr>
          <w:lang w:val="en-GB"/>
        </w:rPr>
        <w:t xml:space="preserve">Communication with the </w:t>
      </w:r>
      <w:r w:rsidR="00DB7710" w:rsidRPr="00F4237D">
        <w:rPr>
          <w:lang w:val="en-GB"/>
        </w:rPr>
        <w:t>RTD</w:t>
      </w:r>
      <w:r w:rsidRPr="00F4237D">
        <w:rPr>
          <w:lang w:val="en-GB"/>
        </w:rPr>
        <w:t xml:space="preserve">, </w:t>
      </w:r>
      <w:r w:rsidR="00DB7710" w:rsidRPr="00F4237D">
        <w:rPr>
          <w:lang w:val="en-GB"/>
        </w:rPr>
        <w:t xml:space="preserve">Letter </w:t>
      </w:r>
      <w:r w:rsidR="00DA234E" w:rsidRPr="00F4237D">
        <w:rPr>
          <w:lang w:val="en-GB"/>
        </w:rPr>
        <w:t>no</w:t>
      </w:r>
      <w:r w:rsidRPr="00F4237D">
        <w:rPr>
          <w:lang w:val="en-GB"/>
        </w:rPr>
        <w:t>. 4602/2 prot. d</w:t>
      </w:r>
      <w:r w:rsidR="00881FE9" w:rsidRPr="00F4237D">
        <w:rPr>
          <w:lang w:val="en-GB"/>
        </w:rPr>
        <w:t>at</w:t>
      </w:r>
      <w:r w:rsidR="00DB7710" w:rsidRPr="00F4237D">
        <w:rPr>
          <w:lang w:val="en-GB"/>
        </w:rPr>
        <w:t>ed</w:t>
      </w:r>
      <w:r w:rsidRPr="00F4237D">
        <w:rPr>
          <w:lang w:val="en-GB"/>
        </w:rPr>
        <w:t xml:space="preserve"> 21.12.2023.</w:t>
      </w:r>
    </w:p>
  </w:footnote>
  <w:footnote w:id="35">
    <w:p w14:paraId="21B174BF" w14:textId="57435569"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DB7710" w:rsidRPr="00F4237D">
        <w:rPr>
          <w:lang w:val="en-GB"/>
        </w:rPr>
        <w:t xml:space="preserve">Letter from the </w:t>
      </w:r>
      <w:r w:rsidRPr="00F4237D">
        <w:rPr>
          <w:lang w:val="en-GB"/>
        </w:rPr>
        <w:t xml:space="preserve">BKT </w:t>
      </w:r>
      <w:r w:rsidR="00DA234E" w:rsidRPr="00F4237D">
        <w:rPr>
          <w:lang w:val="en-GB"/>
        </w:rPr>
        <w:t>no</w:t>
      </w:r>
      <w:r w:rsidRPr="00F4237D">
        <w:rPr>
          <w:lang w:val="en-GB"/>
        </w:rPr>
        <w:t>. 1455/2 prot</w:t>
      </w:r>
      <w:r w:rsidR="00DB7710" w:rsidRPr="00F4237D">
        <w:rPr>
          <w:lang w:val="en-GB"/>
        </w:rPr>
        <w:t xml:space="preserve">, dated </w:t>
      </w:r>
      <w:r w:rsidRPr="00F4237D">
        <w:rPr>
          <w:lang w:val="en-GB"/>
        </w:rPr>
        <w:t xml:space="preserve">21.06.2024. </w:t>
      </w:r>
    </w:p>
  </w:footnote>
  <w:footnote w:id="36">
    <w:p w14:paraId="2FD88028" w14:textId="77EB1BEA"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F00920" w:rsidRPr="00F4237D">
        <w:rPr>
          <w:lang w:val="en-GB"/>
        </w:rPr>
        <w:t>The assessment report, in the case of the person related to the assessee, is accompanied by the following technical documentation: (1) Land Acquisition Act; (2) indicative map of the assets; (3) aerial photographs of the parcels, as well as (4) photographs taken at the time of the inspection.</w:t>
      </w:r>
    </w:p>
  </w:footnote>
  <w:footnote w:id="37">
    <w:p w14:paraId="0A8309DE" w14:textId="1AAE2768" w:rsidR="0071006D" w:rsidRPr="00F4237D" w:rsidRDefault="0071006D" w:rsidP="0071006D">
      <w:pPr>
        <w:pStyle w:val="FootnoteText"/>
        <w:rPr>
          <w:lang w:val="en-GB"/>
        </w:rPr>
      </w:pPr>
      <w:r w:rsidRPr="00F4237D">
        <w:rPr>
          <w:rStyle w:val="FootnoteReference"/>
          <w:lang w:val="en-GB"/>
        </w:rPr>
        <w:footnoteRef/>
      </w:r>
      <w:r w:rsidRPr="00F4237D">
        <w:rPr>
          <w:lang w:val="en-GB"/>
        </w:rPr>
        <w:t xml:space="preserve"> </w:t>
      </w:r>
      <w:r w:rsidR="00D4153A" w:rsidRPr="00F4237D">
        <w:rPr>
          <w:lang w:val="en-GB"/>
        </w:rPr>
        <w:t>Letter</w:t>
      </w:r>
      <w:r w:rsidR="009351AA" w:rsidRPr="00F4237D">
        <w:rPr>
          <w:lang w:val="en-GB"/>
        </w:rPr>
        <w:t xml:space="preserve"> from </w:t>
      </w:r>
      <w:r w:rsidRPr="00F4237D">
        <w:rPr>
          <w:lang w:val="en-GB"/>
        </w:rPr>
        <w:t xml:space="preserve">Intesa San Paolo Bank ShA </w:t>
      </w:r>
      <w:r w:rsidR="00DA234E" w:rsidRPr="00F4237D">
        <w:rPr>
          <w:lang w:val="en-GB"/>
        </w:rPr>
        <w:t>no</w:t>
      </w:r>
      <w:r w:rsidRPr="00F4237D">
        <w:rPr>
          <w:lang w:val="en-GB"/>
        </w:rPr>
        <w:t xml:space="preserve">. 1693/25 prot. </w:t>
      </w:r>
      <w:r w:rsidR="00C40979" w:rsidRPr="00F4237D">
        <w:rPr>
          <w:lang w:val="en-GB"/>
        </w:rPr>
        <w:t>dated</w:t>
      </w:r>
      <w:r w:rsidRPr="00F4237D">
        <w:rPr>
          <w:lang w:val="en-GB"/>
        </w:rPr>
        <w:t xml:space="preserve"> 25.03.2021. </w:t>
      </w:r>
    </w:p>
  </w:footnote>
  <w:footnote w:id="38">
    <w:p w14:paraId="601E4597" w14:textId="7D061A45" w:rsidR="0071006D" w:rsidRPr="00F4237D" w:rsidRDefault="0071006D" w:rsidP="00BD13C3">
      <w:pPr>
        <w:pStyle w:val="FootnoteText"/>
        <w:jc w:val="both"/>
        <w:rPr>
          <w:lang w:val="en-GB"/>
        </w:rPr>
      </w:pPr>
      <w:r w:rsidRPr="00F4237D">
        <w:rPr>
          <w:rStyle w:val="FootnoteReference"/>
          <w:lang w:val="en-GB"/>
        </w:rPr>
        <w:footnoteRef/>
      </w:r>
      <w:r w:rsidRPr="00F4237D">
        <w:rPr>
          <w:lang w:val="en-GB"/>
        </w:rPr>
        <w:t xml:space="preserve"> </w:t>
      </w:r>
      <w:r w:rsidR="00D4153A" w:rsidRPr="00F4237D">
        <w:rPr>
          <w:lang w:val="en-GB"/>
        </w:rPr>
        <w:t>Letter</w:t>
      </w:r>
      <w:r w:rsidRPr="00F4237D">
        <w:rPr>
          <w:lang w:val="en-GB"/>
        </w:rPr>
        <w:t xml:space="preserve"> </w:t>
      </w:r>
      <w:r w:rsidR="009351AA" w:rsidRPr="00F4237D">
        <w:rPr>
          <w:lang w:val="en-GB"/>
        </w:rPr>
        <w:t xml:space="preserve">from the SII, the Central Archive Directorate, </w:t>
      </w:r>
      <w:r w:rsidR="00CB276B" w:rsidRPr="00F4237D">
        <w:rPr>
          <w:lang w:val="en-GB"/>
        </w:rPr>
        <w:t>Archival Fund of Contributions</w:t>
      </w:r>
      <w:r w:rsidR="00BD13C3" w:rsidRPr="00F4237D">
        <w:rPr>
          <w:lang w:val="en-GB"/>
        </w:rPr>
        <w:t xml:space="preserve">, </w:t>
      </w:r>
      <w:r w:rsidR="00CB276B" w:rsidRPr="00F4237D">
        <w:rPr>
          <w:lang w:val="en-GB"/>
        </w:rPr>
        <w:t xml:space="preserve">after </w:t>
      </w:r>
      <w:r w:rsidR="00BD13C3" w:rsidRPr="00F4237D">
        <w:rPr>
          <w:lang w:val="en-GB"/>
        </w:rPr>
        <w:t>1994, Tiran</w:t>
      </w:r>
      <w:r w:rsidR="00CB276B" w:rsidRPr="00F4237D">
        <w:rPr>
          <w:lang w:val="en-GB"/>
        </w:rPr>
        <w:t xml:space="preserve">a, </w:t>
      </w:r>
      <w:r w:rsidR="00DA234E" w:rsidRPr="00F4237D">
        <w:rPr>
          <w:lang w:val="en-GB"/>
        </w:rPr>
        <w:t>no</w:t>
      </w:r>
      <w:r w:rsidRPr="00F4237D">
        <w:rPr>
          <w:lang w:val="en-GB"/>
        </w:rPr>
        <w:t xml:space="preserve">. </w:t>
      </w:r>
      <w:r w:rsidR="00BD13C3" w:rsidRPr="00F4237D">
        <w:rPr>
          <w:lang w:val="en-GB"/>
        </w:rPr>
        <w:t>6725</w:t>
      </w:r>
      <w:r w:rsidRPr="00F4237D">
        <w:rPr>
          <w:lang w:val="en-GB"/>
        </w:rPr>
        <w:t xml:space="preserve"> prot. </w:t>
      </w:r>
      <w:r w:rsidR="00C40979" w:rsidRPr="00F4237D">
        <w:rPr>
          <w:lang w:val="en-GB"/>
        </w:rPr>
        <w:t>dated</w:t>
      </w:r>
      <w:r w:rsidRPr="00F4237D">
        <w:rPr>
          <w:lang w:val="en-GB"/>
        </w:rPr>
        <w:t xml:space="preserve"> 1</w:t>
      </w:r>
      <w:r w:rsidR="00BD13C3" w:rsidRPr="00F4237D">
        <w:rPr>
          <w:lang w:val="en-GB"/>
        </w:rPr>
        <w:t>0</w:t>
      </w:r>
      <w:r w:rsidRPr="00F4237D">
        <w:rPr>
          <w:lang w:val="en-GB"/>
        </w:rPr>
        <w:t>.06.2024</w:t>
      </w:r>
      <w:r w:rsidR="00BD13C3" w:rsidRPr="00F4237D">
        <w:rPr>
          <w:lang w:val="en-GB"/>
        </w:rPr>
        <w:t>.</w:t>
      </w:r>
    </w:p>
  </w:footnote>
  <w:footnote w:id="39">
    <w:p w14:paraId="046097B0" w14:textId="3D751E45" w:rsidR="0071006D" w:rsidRPr="00F4237D" w:rsidRDefault="0071006D" w:rsidP="0071006D">
      <w:pPr>
        <w:jc w:val="both"/>
        <w:rPr>
          <w:rFonts w:eastAsia="MS Mincho"/>
          <w:i/>
          <w:iCs/>
          <w:sz w:val="20"/>
          <w:szCs w:val="20"/>
          <w:lang w:val="en-GB"/>
        </w:rPr>
      </w:pPr>
      <w:r w:rsidRPr="00F4237D">
        <w:rPr>
          <w:rStyle w:val="FootnoteReference"/>
          <w:sz w:val="20"/>
          <w:szCs w:val="20"/>
          <w:lang w:val="en-GB"/>
        </w:rPr>
        <w:footnoteRef/>
      </w:r>
      <w:r w:rsidRPr="00F4237D">
        <w:rPr>
          <w:rFonts w:eastAsiaTheme="minorEastAsia"/>
          <w:color w:val="000000"/>
          <w:sz w:val="20"/>
          <w:szCs w:val="20"/>
          <w:lang w:val="en-GB"/>
        </w:rPr>
        <w:t xml:space="preserve"> </w:t>
      </w:r>
      <w:r w:rsidRPr="00F4237D">
        <w:rPr>
          <w:rFonts w:eastAsiaTheme="minorEastAsia"/>
          <w:i/>
          <w:iCs/>
          <w:color w:val="000000"/>
          <w:sz w:val="20"/>
          <w:szCs w:val="20"/>
          <w:lang w:val="en-GB"/>
        </w:rPr>
        <w:t>[...]</w:t>
      </w:r>
      <w:r w:rsidRPr="00F4237D">
        <w:rPr>
          <w:rFonts w:eastAsiaTheme="minorEastAsia"/>
          <w:color w:val="000000"/>
          <w:sz w:val="20"/>
          <w:szCs w:val="20"/>
          <w:lang w:val="en-GB"/>
        </w:rPr>
        <w:t xml:space="preserve"> </w:t>
      </w:r>
      <w:r w:rsidRPr="00F4237D">
        <w:rPr>
          <w:rFonts w:eastAsiaTheme="minorEastAsia"/>
          <w:b/>
          <w:bCs/>
          <w:i/>
          <w:color w:val="000000"/>
          <w:sz w:val="20"/>
          <w:szCs w:val="20"/>
          <w:lang w:val="en-GB"/>
        </w:rPr>
        <w:t>70</w:t>
      </w:r>
      <w:r w:rsidRPr="00F4237D">
        <w:rPr>
          <w:rFonts w:eastAsiaTheme="minorEastAsia"/>
          <w:i/>
          <w:color w:val="000000"/>
          <w:sz w:val="20"/>
          <w:szCs w:val="20"/>
          <w:lang w:val="en-GB"/>
        </w:rPr>
        <w:t xml:space="preserve"> </w:t>
      </w:r>
      <w:r w:rsidR="004C4858" w:rsidRPr="00F4237D">
        <w:rPr>
          <w:rFonts w:eastAsiaTheme="minorEastAsia"/>
          <w:i/>
          <w:color w:val="000000"/>
          <w:sz w:val="20"/>
          <w:szCs w:val="20"/>
          <w:lang w:val="en-GB"/>
        </w:rPr>
        <w:t xml:space="preserve">In analyzing the foregoing, the panel, considering the fact that the employment relationship with the commercial entities </w:t>
      </w:r>
      <w:r w:rsidRPr="00F4237D">
        <w:rPr>
          <w:rFonts w:eastAsiaTheme="minorEastAsia"/>
          <w:i/>
          <w:color w:val="000000"/>
          <w:sz w:val="20"/>
          <w:szCs w:val="20"/>
          <w:lang w:val="en-GB"/>
        </w:rPr>
        <w:t>“{***}” ShPK, “{***}” ShPK</w:t>
      </w:r>
      <w:r w:rsidR="00F45206" w:rsidRPr="00F4237D">
        <w:rPr>
          <w:rFonts w:eastAsiaTheme="minorEastAsia"/>
          <w:i/>
          <w:color w:val="000000"/>
          <w:sz w:val="20"/>
          <w:szCs w:val="20"/>
          <w:lang w:val="en-GB"/>
        </w:rPr>
        <w:t xml:space="preserve"> and </w:t>
      </w:r>
      <w:r w:rsidRPr="00F4237D">
        <w:rPr>
          <w:rFonts w:eastAsiaTheme="minorEastAsia"/>
          <w:i/>
          <w:color w:val="000000"/>
          <w:sz w:val="20"/>
          <w:szCs w:val="20"/>
          <w:lang w:val="en-GB"/>
        </w:rPr>
        <w:t xml:space="preserve">“{***}” ShPK </w:t>
      </w:r>
      <w:r w:rsidR="004C4858" w:rsidRPr="00F4237D">
        <w:rPr>
          <w:rFonts w:eastAsiaTheme="minorEastAsia"/>
          <w:i/>
          <w:color w:val="000000"/>
          <w:sz w:val="20"/>
          <w:szCs w:val="20"/>
          <w:lang w:val="en-GB"/>
        </w:rPr>
        <w:t xml:space="preserve">is </w:t>
      </w:r>
      <w:r w:rsidR="00307FA9" w:rsidRPr="00F4237D">
        <w:rPr>
          <w:rFonts w:eastAsiaTheme="minorEastAsia"/>
          <w:i/>
          <w:color w:val="000000"/>
          <w:sz w:val="20"/>
          <w:szCs w:val="20"/>
          <w:lang w:val="en-GB"/>
        </w:rPr>
        <w:t xml:space="preserve">confirmed by the tax authority itself, as well as that the monthly payments (salaries) </w:t>
      </w:r>
      <w:r w:rsidR="000B0659" w:rsidRPr="00F4237D">
        <w:rPr>
          <w:rFonts w:eastAsiaTheme="minorEastAsia"/>
          <w:i/>
          <w:color w:val="000000"/>
          <w:sz w:val="20"/>
          <w:szCs w:val="20"/>
          <w:lang w:val="en-GB"/>
        </w:rPr>
        <w:t xml:space="preserve">were credited </w:t>
      </w:r>
      <w:r w:rsidR="00307FA9" w:rsidRPr="00F4237D">
        <w:rPr>
          <w:rFonts w:eastAsiaTheme="minorEastAsia"/>
          <w:i/>
          <w:color w:val="000000"/>
          <w:sz w:val="20"/>
          <w:szCs w:val="20"/>
          <w:lang w:val="en-GB"/>
        </w:rPr>
        <w:t>through the banking system and the values ​​paid into the bank match the values ​​declared in the employer's c</w:t>
      </w:r>
      <w:r w:rsidR="004C4858" w:rsidRPr="00F4237D">
        <w:rPr>
          <w:rFonts w:eastAsiaTheme="minorEastAsia"/>
          <w:i/>
          <w:color w:val="000000"/>
          <w:sz w:val="20"/>
          <w:szCs w:val="20"/>
          <w:lang w:val="en-GB"/>
        </w:rPr>
        <w:t>onfirmations</w:t>
      </w:r>
      <w:r w:rsidR="00307FA9" w:rsidRPr="00F4237D">
        <w:rPr>
          <w:rFonts w:eastAsiaTheme="minorEastAsia"/>
          <w:i/>
          <w:color w:val="000000"/>
          <w:sz w:val="20"/>
          <w:szCs w:val="20"/>
          <w:lang w:val="en-GB"/>
        </w:rPr>
        <w:t xml:space="preserve">, as well as the values ​​declared by the </w:t>
      </w:r>
      <w:r w:rsidR="00223AD4" w:rsidRPr="00F4237D">
        <w:rPr>
          <w:rFonts w:eastAsiaTheme="minorEastAsia"/>
          <w:i/>
          <w:color w:val="000000"/>
          <w:sz w:val="20"/>
          <w:szCs w:val="20"/>
          <w:lang w:val="en-GB"/>
        </w:rPr>
        <w:t xml:space="preserve">assessee </w:t>
      </w:r>
      <w:r w:rsidR="00307FA9" w:rsidRPr="00F4237D">
        <w:rPr>
          <w:rFonts w:eastAsiaTheme="minorEastAsia"/>
          <w:i/>
          <w:color w:val="000000"/>
          <w:sz w:val="20"/>
          <w:szCs w:val="20"/>
          <w:lang w:val="en-GB"/>
        </w:rPr>
        <w:t>in the periodic declarations and th</w:t>
      </w:r>
      <w:r w:rsidR="004C4858" w:rsidRPr="00F4237D">
        <w:rPr>
          <w:rFonts w:eastAsiaTheme="minorEastAsia"/>
          <w:i/>
          <w:color w:val="000000"/>
          <w:sz w:val="20"/>
          <w:szCs w:val="20"/>
          <w:lang w:val="en-GB"/>
        </w:rPr>
        <w:t xml:space="preserve">e vetting declaration of </w:t>
      </w:r>
      <w:r w:rsidR="00307FA9" w:rsidRPr="00F4237D">
        <w:rPr>
          <w:rFonts w:eastAsiaTheme="minorEastAsia"/>
          <w:i/>
          <w:color w:val="000000"/>
          <w:sz w:val="20"/>
          <w:szCs w:val="20"/>
          <w:lang w:val="en-GB"/>
        </w:rPr>
        <w:t xml:space="preserve">assets, the panel </w:t>
      </w:r>
      <w:r w:rsidR="004C4858" w:rsidRPr="00F4237D">
        <w:rPr>
          <w:rFonts w:eastAsiaTheme="minorEastAsia"/>
          <w:i/>
          <w:color w:val="000000"/>
          <w:sz w:val="20"/>
          <w:szCs w:val="20"/>
          <w:lang w:val="en-GB"/>
        </w:rPr>
        <w:t xml:space="preserve">notes </w:t>
      </w:r>
      <w:r w:rsidR="00307FA9" w:rsidRPr="00F4237D">
        <w:rPr>
          <w:rFonts w:eastAsiaTheme="minorEastAsia"/>
          <w:i/>
          <w:color w:val="000000"/>
          <w:sz w:val="20"/>
          <w:szCs w:val="20"/>
          <w:lang w:val="en-GB"/>
        </w:rPr>
        <w:t xml:space="preserve">that the </w:t>
      </w:r>
      <w:r w:rsidR="004C4858" w:rsidRPr="00F4237D">
        <w:rPr>
          <w:rFonts w:eastAsiaTheme="minorEastAsia"/>
          <w:i/>
          <w:color w:val="000000"/>
          <w:sz w:val="20"/>
          <w:szCs w:val="20"/>
          <w:lang w:val="en-GB"/>
        </w:rPr>
        <w:t xml:space="preserve">confirmations </w:t>
      </w:r>
      <w:r w:rsidR="00307FA9" w:rsidRPr="00F4237D">
        <w:rPr>
          <w:rFonts w:eastAsiaTheme="minorEastAsia"/>
          <w:i/>
          <w:color w:val="000000"/>
          <w:sz w:val="20"/>
          <w:szCs w:val="20"/>
          <w:lang w:val="en-GB"/>
        </w:rPr>
        <w:t xml:space="preserve">of the employing companies presented by the assessee, have the value of evidence in relation to the amount of salary agreed between the employers and the employee, the benefit or not of which in relation to the verification of the total annual income received, will be carried out according to the deposits in the relevant salary account of Mr. F. Sh.. In this context, the panel assesses that the conclusion of the Commission for incorrect declaration of income from the employment of the assessee's spouse, is unfounded in facts. 75. As for the assessment of the </w:t>
      </w:r>
      <w:r w:rsidR="004C4858" w:rsidRPr="00F4237D">
        <w:rPr>
          <w:rFonts w:eastAsiaTheme="minorEastAsia"/>
          <w:i/>
          <w:color w:val="000000"/>
          <w:sz w:val="20"/>
          <w:szCs w:val="20"/>
          <w:lang w:val="en-GB"/>
        </w:rPr>
        <w:t xml:space="preserve">legitimacy </w:t>
      </w:r>
      <w:r w:rsidR="00307FA9" w:rsidRPr="00F4237D">
        <w:rPr>
          <w:rFonts w:eastAsiaTheme="minorEastAsia"/>
          <w:i/>
          <w:color w:val="000000"/>
          <w:sz w:val="20"/>
          <w:szCs w:val="20"/>
          <w:lang w:val="en-GB"/>
        </w:rPr>
        <w:t xml:space="preserve">of these incomes, within the framework of the standard established by Article D, para. 3 of the Annex to the Constitution, the panel considers that, despite the fact that the investigation resulted in the failure to meet the tax obligations provided for by the legislation in force for a portion of the income generated by the assessee's spouse, the fact that this obligation, referring to the provisions of Law No. 8438, dated 28.12.1998, “On Income Tax”, as amended and of Law No. 9136, dated 11.09.2003, “On the Collection of Mandatory Social and Health Insurance Contributions in the Republic of Albania”, as amended, </w:t>
      </w:r>
      <w:r w:rsidR="004C4858" w:rsidRPr="00F4237D">
        <w:rPr>
          <w:rFonts w:eastAsiaTheme="minorEastAsia"/>
          <w:i/>
          <w:color w:val="000000"/>
          <w:sz w:val="20"/>
          <w:szCs w:val="20"/>
          <w:lang w:val="en-GB"/>
        </w:rPr>
        <w:t xml:space="preserve">lies with </w:t>
      </w:r>
      <w:r w:rsidR="00307FA9" w:rsidRPr="00F4237D">
        <w:rPr>
          <w:rFonts w:eastAsiaTheme="minorEastAsia"/>
          <w:i/>
          <w:color w:val="000000"/>
          <w:sz w:val="20"/>
          <w:szCs w:val="20"/>
          <w:lang w:val="en-GB"/>
        </w:rPr>
        <w:t>the employer, the assessee and the person related to h</w:t>
      </w:r>
      <w:r w:rsidR="005A6EEF" w:rsidRPr="00F4237D">
        <w:rPr>
          <w:rFonts w:eastAsiaTheme="minorEastAsia"/>
          <w:i/>
          <w:color w:val="000000"/>
          <w:sz w:val="20"/>
          <w:szCs w:val="20"/>
          <w:lang w:val="en-GB"/>
        </w:rPr>
        <w:t xml:space="preserve">er </w:t>
      </w:r>
      <w:r w:rsidR="004C4858" w:rsidRPr="00F4237D">
        <w:rPr>
          <w:rFonts w:eastAsiaTheme="minorEastAsia"/>
          <w:i/>
          <w:color w:val="000000"/>
          <w:sz w:val="20"/>
          <w:szCs w:val="20"/>
          <w:lang w:val="en-GB"/>
        </w:rPr>
        <w:t>cannot</w:t>
      </w:r>
      <w:r w:rsidR="00307FA9" w:rsidRPr="00F4237D">
        <w:rPr>
          <w:rFonts w:eastAsiaTheme="minorEastAsia"/>
          <w:i/>
          <w:color w:val="000000"/>
          <w:sz w:val="20"/>
          <w:szCs w:val="20"/>
          <w:lang w:val="en-GB"/>
        </w:rPr>
        <w:t xml:space="preserve"> be penalized within the framework of the </w:t>
      </w:r>
      <w:r w:rsidR="004C4858" w:rsidRPr="00F4237D">
        <w:rPr>
          <w:rFonts w:eastAsiaTheme="minorEastAsia"/>
          <w:i/>
          <w:color w:val="000000"/>
          <w:sz w:val="20"/>
          <w:szCs w:val="20"/>
          <w:lang w:val="en-GB"/>
        </w:rPr>
        <w:t xml:space="preserve">vetting </w:t>
      </w:r>
      <w:r w:rsidR="00307FA9" w:rsidRPr="00F4237D">
        <w:rPr>
          <w:rFonts w:eastAsiaTheme="minorEastAsia"/>
          <w:i/>
          <w:color w:val="000000"/>
          <w:sz w:val="20"/>
          <w:szCs w:val="20"/>
          <w:lang w:val="en-GB"/>
        </w:rPr>
        <w:t xml:space="preserve">process, in terms of assessing the </w:t>
      </w:r>
      <w:r w:rsidR="004C4858" w:rsidRPr="00F4237D">
        <w:rPr>
          <w:rFonts w:eastAsiaTheme="minorEastAsia"/>
          <w:i/>
          <w:color w:val="000000"/>
          <w:sz w:val="20"/>
          <w:szCs w:val="20"/>
          <w:lang w:val="en-GB"/>
        </w:rPr>
        <w:t xml:space="preserve">legitimacy </w:t>
      </w:r>
      <w:r w:rsidR="00307FA9" w:rsidRPr="00F4237D">
        <w:rPr>
          <w:rFonts w:eastAsiaTheme="minorEastAsia"/>
          <w:i/>
          <w:color w:val="000000"/>
          <w:sz w:val="20"/>
          <w:szCs w:val="20"/>
          <w:lang w:val="en-GB"/>
        </w:rPr>
        <w:t>of the income generated from employment, as long as it is not proven that the employer's failure to meet its obligations was known and, consequently, accepted by the employee.</w:t>
      </w:r>
      <w:r w:rsidRPr="00F4237D">
        <w:rPr>
          <w:rFonts w:eastAsiaTheme="minorEastAsia"/>
          <w:color w:val="000000"/>
          <w:sz w:val="20"/>
          <w:szCs w:val="20"/>
          <w:lang w:val="en-GB"/>
        </w:rPr>
        <w:t xml:space="preserve">. </w:t>
      </w:r>
      <w:r w:rsidRPr="00F4237D">
        <w:rPr>
          <w:rFonts w:eastAsiaTheme="minorEastAsia"/>
          <w:i/>
          <w:iCs/>
          <w:color w:val="000000"/>
          <w:sz w:val="20"/>
          <w:szCs w:val="20"/>
          <w:lang w:val="en-GB"/>
        </w:rPr>
        <w:t>[...]</w:t>
      </w:r>
      <w:r w:rsidR="004C4858" w:rsidRPr="00F4237D">
        <w:rPr>
          <w:rFonts w:eastAsiaTheme="minorEastAsia"/>
          <w:i/>
          <w:iCs/>
          <w:color w:val="000000"/>
          <w:sz w:val="20"/>
          <w:szCs w:val="20"/>
          <w:lang w:val="en-GB"/>
        </w:rPr>
        <w:t xml:space="preserve"> </w:t>
      </w:r>
    </w:p>
    <w:p w14:paraId="08A7E8A6" w14:textId="40E12C6D" w:rsidR="0071006D" w:rsidRPr="00F4237D" w:rsidRDefault="004C4858" w:rsidP="0071006D">
      <w:pPr>
        <w:pStyle w:val="FootnoteText"/>
        <w:rPr>
          <w:lang w:val="en-GB"/>
        </w:rPr>
      </w:pPr>
      <w:r w:rsidRPr="00F4237D">
        <w:rPr>
          <w:lang w:val="en-GB"/>
        </w:rPr>
        <w:t xml:space="preserve"> </w:t>
      </w:r>
    </w:p>
  </w:footnote>
  <w:footnote w:id="40">
    <w:p w14:paraId="1FB9496D" w14:textId="0525DE35"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202E66" w:rsidRPr="00F4237D">
        <w:rPr>
          <w:lang w:val="en-GB"/>
        </w:rPr>
        <w:t xml:space="preserve">HIDAACI </w:t>
      </w:r>
      <w:r w:rsidR="005A2C3E" w:rsidRPr="00F4237D">
        <w:rPr>
          <w:lang w:val="en-GB"/>
        </w:rPr>
        <w:t xml:space="preserve">found: Lack of supporting legal documentation for the source of creation of the amount of ALL </w:t>
      </w:r>
      <w:r w:rsidRPr="00F4237D">
        <w:rPr>
          <w:lang w:val="en-GB"/>
        </w:rPr>
        <w:t xml:space="preserve">8.303.809 </w:t>
      </w:r>
      <w:r w:rsidR="005A2C3E" w:rsidRPr="00F4237D">
        <w:rPr>
          <w:lang w:val="en-GB"/>
        </w:rPr>
        <w:t xml:space="preserve">for the purchase of shares in the company </w:t>
      </w:r>
      <w:r w:rsidRPr="00F4237D">
        <w:rPr>
          <w:lang w:val="en-GB"/>
        </w:rPr>
        <w:t xml:space="preserve">“Remonti Elektrik”, </w:t>
      </w:r>
      <w:r w:rsidR="005A2C3E" w:rsidRPr="00F4237D">
        <w:rPr>
          <w:lang w:val="en-GB"/>
        </w:rPr>
        <w:t xml:space="preserve">in </w:t>
      </w:r>
      <w:r w:rsidRPr="00F4237D">
        <w:rPr>
          <w:lang w:val="en-GB"/>
        </w:rPr>
        <w:t>2013.</w:t>
      </w:r>
    </w:p>
    <w:p w14:paraId="22428FFC" w14:textId="77777777" w:rsidR="009E009E" w:rsidRPr="00F4237D" w:rsidRDefault="009E009E" w:rsidP="00B5050E">
      <w:pPr>
        <w:pStyle w:val="FootnoteText"/>
        <w:rPr>
          <w:lang w:val="en-GB"/>
        </w:rPr>
      </w:pPr>
    </w:p>
  </w:footnote>
  <w:footnote w:id="41">
    <w:p w14:paraId="25E44C20" w14:textId="5C7ED73A" w:rsidR="005C2618" w:rsidRPr="00F4237D" w:rsidRDefault="005C2618" w:rsidP="005C2618">
      <w:pPr>
        <w:pStyle w:val="FootnoteText"/>
        <w:jc w:val="both"/>
        <w:rPr>
          <w:lang w:val="en-GB"/>
        </w:rPr>
      </w:pPr>
      <w:r w:rsidRPr="00F4237D">
        <w:rPr>
          <w:rStyle w:val="FootnoteReference"/>
          <w:lang w:val="en-GB"/>
        </w:rPr>
        <w:footnoteRef/>
      </w:r>
      <w:r w:rsidRPr="00F4237D">
        <w:rPr>
          <w:lang w:val="en-GB"/>
        </w:rPr>
        <w:t xml:space="preserve"> *</w:t>
      </w:r>
      <w:r w:rsidR="005B31C5" w:rsidRPr="00F4237D">
        <w:rPr>
          <w:lang w:val="en-GB"/>
        </w:rPr>
        <w:t>The LSU, up to the date of delivery of this report, has not found in the electronic or hard copy files of the IQC.</w:t>
      </w:r>
      <w:r w:rsidRPr="00F4237D">
        <w:rPr>
          <w:lang w:val="en-GB"/>
        </w:rPr>
        <w:t xml:space="preserve"> </w:t>
      </w:r>
    </w:p>
  </w:footnote>
  <w:footnote w:id="42">
    <w:p w14:paraId="78F379F7" w14:textId="210340E0" w:rsidR="005C3A65" w:rsidRPr="00F4237D" w:rsidRDefault="005C3A65" w:rsidP="005C3A65">
      <w:pPr>
        <w:pStyle w:val="Default"/>
        <w:spacing w:line="276" w:lineRule="auto"/>
        <w:jc w:val="both"/>
        <w:rPr>
          <w:sz w:val="20"/>
          <w:szCs w:val="20"/>
          <w:lang w:val="en-GB"/>
        </w:rPr>
      </w:pPr>
      <w:r w:rsidRPr="00F4237D">
        <w:rPr>
          <w:rStyle w:val="FootnoteReference"/>
          <w:sz w:val="20"/>
          <w:szCs w:val="20"/>
          <w:lang w:val="en-GB"/>
        </w:rPr>
        <w:footnoteRef/>
      </w:r>
      <w:r w:rsidRPr="00F4237D">
        <w:rPr>
          <w:sz w:val="20"/>
          <w:szCs w:val="20"/>
          <w:lang w:val="en-GB"/>
        </w:rPr>
        <w:t xml:space="preserve"> </w:t>
      </w:r>
      <w:r w:rsidR="00AF153E" w:rsidRPr="00F4237D">
        <w:rPr>
          <w:iCs/>
          <w:sz w:val="20"/>
          <w:szCs w:val="20"/>
          <w:lang w:val="en-GB"/>
        </w:rPr>
        <w:t xml:space="preserve">The </w:t>
      </w:r>
      <w:r w:rsidR="00223AD4" w:rsidRPr="00F4237D">
        <w:rPr>
          <w:bCs/>
          <w:lang w:val="en-GB"/>
        </w:rPr>
        <w:t>assessee</w:t>
      </w:r>
      <w:r w:rsidR="00223AD4" w:rsidRPr="00F4237D">
        <w:rPr>
          <w:iCs/>
          <w:sz w:val="20"/>
          <w:szCs w:val="20"/>
          <w:lang w:val="en-GB"/>
        </w:rPr>
        <w:t xml:space="preserve"> </w:t>
      </w:r>
      <w:r w:rsidR="00AF153E" w:rsidRPr="00F4237D">
        <w:rPr>
          <w:iCs/>
          <w:sz w:val="20"/>
          <w:szCs w:val="20"/>
          <w:lang w:val="en-GB"/>
        </w:rPr>
        <w:t xml:space="preserve">claims that with the documentation filed with the Commission, the statements in the objections and the explanations in the hearing, it has been explained that the cohabitant has provided legal </w:t>
      </w:r>
      <w:r w:rsidR="004C4858" w:rsidRPr="00F4237D">
        <w:rPr>
          <w:iCs/>
          <w:sz w:val="20"/>
          <w:szCs w:val="20"/>
          <w:lang w:val="en-GB"/>
        </w:rPr>
        <w:t>consultancy t</w:t>
      </w:r>
      <w:r w:rsidR="00AF153E" w:rsidRPr="00F4237D">
        <w:rPr>
          <w:iCs/>
          <w:sz w:val="20"/>
          <w:szCs w:val="20"/>
          <w:lang w:val="en-GB"/>
        </w:rPr>
        <w:t xml:space="preserve">o the company “Botime Periodike </w:t>
      </w:r>
      <w:r w:rsidR="00B23A24" w:rsidRPr="00F4237D">
        <w:rPr>
          <w:iCs/>
          <w:sz w:val="20"/>
          <w:szCs w:val="20"/>
          <w:lang w:val="en-GB"/>
        </w:rPr>
        <w:t>Spektër</w:t>
      </w:r>
      <w:r w:rsidR="00AF153E" w:rsidRPr="00F4237D">
        <w:rPr>
          <w:iCs/>
          <w:sz w:val="20"/>
          <w:szCs w:val="20"/>
          <w:lang w:val="en-GB"/>
        </w:rPr>
        <w:t xml:space="preserve">” ShA, in the years 2004-2006 and cannot be penalized </w:t>
      </w:r>
      <w:r w:rsidR="004C4858" w:rsidRPr="00F4237D">
        <w:rPr>
          <w:iCs/>
          <w:sz w:val="20"/>
          <w:szCs w:val="20"/>
          <w:lang w:val="en-GB"/>
        </w:rPr>
        <w:t xml:space="preserve">since </w:t>
      </w:r>
      <w:r w:rsidR="00AF153E" w:rsidRPr="00F4237D">
        <w:rPr>
          <w:iCs/>
          <w:sz w:val="20"/>
          <w:szCs w:val="20"/>
          <w:lang w:val="en-GB"/>
        </w:rPr>
        <w:t xml:space="preserve">they did not have the legal obligation to </w:t>
      </w:r>
      <w:r w:rsidR="004C4858" w:rsidRPr="00F4237D">
        <w:rPr>
          <w:iCs/>
          <w:sz w:val="20"/>
          <w:szCs w:val="20"/>
          <w:lang w:val="en-GB"/>
        </w:rPr>
        <w:t xml:space="preserve">retain </w:t>
      </w:r>
      <w:r w:rsidR="00AF153E" w:rsidRPr="00F4237D">
        <w:rPr>
          <w:iCs/>
          <w:sz w:val="20"/>
          <w:szCs w:val="20"/>
          <w:lang w:val="en-GB"/>
        </w:rPr>
        <w:t xml:space="preserve">the contract and the company has not found the written act of materialization of the relationship, due to the expiration of the legal deadline for </w:t>
      </w:r>
      <w:r w:rsidR="004C4858" w:rsidRPr="00F4237D">
        <w:rPr>
          <w:iCs/>
          <w:sz w:val="20"/>
          <w:szCs w:val="20"/>
          <w:lang w:val="en-GB"/>
        </w:rPr>
        <w:t>retention of t</w:t>
      </w:r>
      <w:r w:rsidR="00AF153E" w:rsidRPr="00F4237D">
        <w:rPr>
          <w:iCs/>
          <w:sz w:val="20"/>
          <w:szCs w:val="20"/>
          <w:lang w:val="en-GB"/>
        </w:rPr>
        <w:t xml:space="preserve">he acts. The </w:t>
      </w:r>
      <w:r w:rsidR="00223AD4" w:rsidRPr="00F4237D">
        <w:rPr>
          <w:iCs/>
          <w:sz w:val="20"/>
          <w:szCs w:val="20"/>
          <w:lang w:val="en-GB"/>
        </w:rPr>
        <w:t xml:space="preserve">assessee </w:t>
      </w:r>
      <w:r w:rsidR="00AF153E" w:rsidRPr="00F4237D">
        <w:rPr>
          <w:iCs/>
          <w:sz w:val="20"/>
          <w:szCs w:val="20"/>
          <w:lang w:val="en-GB"/>
        </w:rPr>
        <w:t xml:space="preserve">claims that the obligation to pay the tax at source was </w:t>
      </w:r>
      <w:r w:rsidR="00091F26" w:rsidRPr="00F4237D">
        <w:rPr>
          <w:iCs/>
          <w:sz w:val="20"/>
          <w:szCs w:val="20"/>
          <w:lang w:val="en-GB"/>
        </w:rPr>
        <w:t xml:space="preserve">upon </w:t>
      </w:r>
      <w:r w:rsidR="00AF153E" w:rsidRPr="00F4237D">
        <w:rPr>
          <w:iCs/>
          <w:sz w:val="20"/>
          <w:szCs w:val="20"/>
          <w:lang w:val="en-GB"/>
        </w:rPr>
        <w:t xml:space="preserve">the </w:t>
      </w:r>
      <w:r w:rsidR="00091F26" w:rsidRPr="00F4237D">
        <w:rPr>
          <w:iCs/>
          <w:sz w:val="20"/>
          <w:szCs w:val="20"/>
          <w:lang w:val="en-GB"/>
        </w:rPr>
        <w:t>entity</w:t>
      </w:r>
      <w:r w:rsidR="00AF153E" w:rsidRPr="00F4237D">
        <w:rPr>
          <w:iCs/>
          <w:sz w:val="20"/>
          <w:szCs w:val="20"/>
          <w:lang w:val="en-GB"/>
        </w:rPr>
        <w:t xml:space="preserve"> “Botime Periodike </w:t>
      </w:r>
      <w:r w:rsidR="00B23A24" w:rsidRPr="00F4237D">
        <w:rPr>
          <w:iCs/>
          <w:sz w:val="20"/>
          <w:szCs w:val="20"/>
          <w:lang w:val="en-GB"/>
        </w:rPr>
        <w:t>Spektër</w:t>
      </w:r>
      <w:r w:rsidR="00AF153E" w:rsidRPr="00F4237D">
        <w:rPr>
          <w:iCs/>
          <w:sz w:val="20"/>
          <w:szCs w:val="20"/>
          <w:lang w:val="en-GB"/>
        </w:rPr>
        <w:t xml:space="preserve">” ShA. The company has made efforts to find evidence of payment, and it has been possible to identify the </w:t>
      </w:r>
      <w:r w:rsidR="00091F26" w:rsidRPr="00F4237D">
        <w:rPr>
          <w:i/>
          <w:sz w:val="20"/>
          <w:szCs w:val="20"/>
          <w:lang w:val="en-GB"/>
        </w:rPr>
        <w:t>Notice of Estimated</w:t>
      </w:r>
      <w:r w:rsidR="00091F26" w:rsidRPr="00F4237D">
        <w:rPr>
          <w:rFonts w:eastAsiaTheme="minorHAnsi"/>
          <w:i/>
          <w:sz w:val="23"/>
          <w:szCs w:val="23"/>
          <w:lang w:val="en-GB"/>
          <w14:ligatures w14:val="standardContextual"/>
        </w:rPr>
        <w:t xml:space="preserve"> </w:t>
      </w:r>
      <w:r w:rsidR="00091F26" w:rsidRPr="00F4237D">
        <w:rPr>
          <w:i/>
          <w:sz w:val="20"/>
          <w:szCs w:val="20"/>
          <w:lang w:val="en-GB"/>
        </w:rPr>
        <w:t>Liabilities</w:t>
      </w:r>
      <w:r w:rsidR="00091F26" w:rsidRPr="00F4237D">
        <w:rPr>
          <w:iCs/>
          <w:sz w:val="20"/>
          <w:szCs w:val="20"/>
          <w:lang w:val="en-GB"/>
        </w:rPr>
        <w:t xml:space="preserve"> </w:t>
      </w:r>
      <w:r w:rsidR="00AF153E" w:rsidRPr="00F4237D">
        <w:rPr>
          <w:iCs/>
          <w:sz w:val="20"/>
          <w:szCs w:val="20"/>
          <w:lang w:val="en-GB"/>
        </w:rPr>
        <w:t xml:space="preserve">no. 25013 prot., dated 10.11.2006, based on which it is established that until 31.08.2006, the company had to pay only interests for the profit tax for the year 2004, in the amount of 306,336 ALL, and no other tax obligations, such as withholding tax on income. This important evidence and its probative value </w:t>
      </w:r>
      <w:r w:rsidR="00091F26" w:rsidRPr="00F4237D">
        <w:rPr>
          <w:iCs/>
          <w:sz w:val="20"/>
          <w:szCs w:val="20"/>
          <w:lang w:val="en-GB"/>
        </w:rPr>
        <w:t>were</w:t>
      </w:r>
      <w:r w:rsidR="00AF153E" w:rsidRPr="00F4237D">
        <w:rPr>
          <w:iCs/>
          <w:sz w:val="20"/>
          <w:szCs w:val="20"/>
          <w:lang w:val="en-GB"/>
        </w:rPr>
        <w:t xml:space="preserve"> overlooked by the Commission. Even if it is assumed for a moment that the company has not fulfilled its obligation to pay the tax obligation, the tax procedural law has provided mechanisms for the forced collection of the tax obligation and the only </w:t>
      </w:r>
      <w:r w:rsidR="00091F26" w:rsidRPr="00F4237D">
        <w:rPr>
          <w:iCs/>
          <w:sz w:val="20"/>
          <w:szCs w:val="20"/>
          <w:lang w:val="en-GB"/>
        </w:rPr>
        <w:t xml:space="preserve">entity </w:t>
      </w:r>
      <w:r w:rsidR="00AF153E" w:rsidRPr="00F4237D">
        <w:rPr>
          <w:iCs/>
          <w:sz w:val="20"/>
          <w:szCs w:val="20"/>
          <w:lang w:val="en-GB"/>
        </w:rPr>
        <w:t>responsible for the non-payment of the obligation is the taxpayer company.</w:t>
      </w:r>
      <w:bookmarkStart w:id="17" w:name="_Hlk212547715"/>
      <w:r w:rsidRPr="00F4237D">
        <w:rPr>
          <w:sz w:val="20"/>
          <w:szCs w:val="20"/>
          <w:lang w:val="en-GB"/>
        </w:rPr>
        <w:t xml:space="preserve"> </w:t>
      </w:r>
      <w:bookmarkEnd w:id="17"/>
    </w:p>
  </w:footnote>
  <w:footnote w:id="43">
    <w:p w14:paraId="123BD742" w14:textId="29311A4F"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Pr="00F4237D">
        <w:rPr>
          <w:lang w:val="en-GB" w:eastAsia="ja-JP"/>
        </w:rPr>
        <w:t>A</w:t>
      </w:r>
      <w:r w:rsidR="00091F26" w:rsidRPr="00F4237D">
        <w:rPr>
          <w:lang w:val="en-GB" w:eastAsia="ja-JP"/>
        </w:rPr>
        <w:t>nnex</w:t>
      </w:r>
      <w:r w:rsidRPr="00F4237D">
        <w:rPr>
          <w:lang w:val="en-GB" w:eastAsia="ja-JP"/>
        </w:rPr>
        <w:t xml:space="preserve"> </w:t>
      </w:r>
      <w:r w:rsidR="00DA234E" w:rsidRPr="00F4237D">
        <w:rPr>
          <w:lang w:val="en-GB" w:eastAsia="ja-JP"/>
        </w:rPr>
        <w:t>no</w:t>
      </w:r>
      <w:r w:rsidRPr="00F4237D">
        <w:rPr>
          <w:lang w:val="en-GB" w:eastAsia="ja-JP"/>
        </w:rPr>
        <w:t xml:space="preserve">. 4/24, </w:t>
      </w:r>
      <w:r w:rsidR="00F51078" w:rsidRPr="00F4237D">
        <w:rPr>
          <w:lang w:val="en-GB" w:eastAsia="ja-JP"/>
        </w:rPr>
        <w:t>Attached to the statement; Contract no. 1942/578/rep/</w:t>
      </w:r>
      <w:r w:rsidR="00091F26" w:rsidRPr="00F4237D">
        <w:rPr>
          <w:lang w:val="en-GB" w:eastAsia="ja-JP"/>
        </w:rPr>
        <w:t>c</w:t>
      </w:r>
      <w:r w:rsidR="00F51078" w:rsidRPr="00F4237D">
        <w:rPr>
          <w:lang w:val="en-GB" w:eastAsia="ja-JP"/>
        </w:rPr>
        <w:t>ol, dated 23.3.2016, where</w:t>
      </w:r>
      <w:r w:rsidR="00091F26" w:rsidRPr="00F4237D">
        <w:rPr>
          <w:lang w:val="en-GB" w:eastAsia="ja-JP"/>
        </w:rPr>
        <w:t>by</w:t>
      </w:r>
      <w:r w:rsidR="00F51078" w:rsidRPr="00F4237D">
        <w:rPr>
          <w:lang w:val="en-GB" w:eastAsia="ja-JP"/>
        </w:rPr>
        <w:t xml:space="preserve"> Alban Mësonjësi sells 66,900 shares he owns in the company “Remonti elektrik” ShA, which represent 30% of its capital. The sale price that the buyer will pay to the seller for the sale of the shares is 8,310,000 ALL, a price that will be paid by bank transfer by the buyer. </w:t>
      </w:r>
      <w:r w:rsidR="005A26D8" w:rsidRPr="00F4237D">
        <w:rPr>
          <w:lang w:val="en-GB" w:eastAsia="ja-JP"/>
        </w:rPr>
        <w:t xml:space="preserve">Certificate </w:t>
      </w:r>
      <w:r w:rsidR="00F51078" w:rsidRPr="00F4237D">
        <w:rPr>
          <w:lang w:val="en-GB" w:eastAsia="ja-JP"/>
        </w:rPr>
        <w:t xml:space="preserve">no. 431, dated 21.1.2017 of </w:t>
      </w:r>
      <w:r w:rsidR="00091F26" w:rsidRPr="00F4237D">
        <w:rPr>
          <w:lang w:val="en-GB" w:eastAsia="ja-JP"/>
        </w:rPr>
        <w:t>authenticity</w:t>
      </w:r>
      <w:r w:rsidR="00F51078" w:rsidRPr="00F4237D">
        <w:rPr>
          <w:lang w:val="en-GB" w:eastAsia="ja-JP"/>
        </w:rPr>
        <w:t xml:space="preserve">; Extract from the commercial register from NBC, date of establishment 2.8.1995, </w:t>
      </w:r>
      <w:r w:rsidR="00477C33" w:rsidRPr="00F4237D">
        <w:rPr>
          <w:lang w:val="en-GB" w:eastAsia="ja-JP"/>
        </w:rPr>
        <w:t xml:space="preserve">print-out </w:t>
      </w:r>
      <w:r w:rsidR="00F51078" w:rsidRPr="00F4237D">
        <w:rPr>
          <w:lang w:val="en-GB" w:eastAsia="ja-JP"/>
        </w:rPr>
        <w:t>date print 23.1.2017, where the shareholder Janaq Jorgji owns 60,310 percent of participation; Share purchase contract no. 11761/1928/rep/</w:t>
      </w:r>
      <w:r w:rsidR="00091F26" w:rsidRPr="00F4237D">
        <w:rPr>
          <w:lang w:val="en-GB" w:eastAsia="ja-JP"/>
        </w:rPr>
        <w:t>c</w:t>
      </w:r>
      <w:r w:rsidR="00F51078" w:rsidRPr="00F4237D">
        <w:rPr>
          <w:lang w:val="en-GB" w:eastAsia="ja-JP"/>
        </w:rPr>
        <w:t xml:space="preserve">ol, dated 11.9.2013 where Alban Mësonjësi purchases 27,660 shares worth 8,303,809 ALL, value which will be liquidated outside the notary office. </w:t>
      </w:r>
      <w:r w:rsidR="005A26D8" w:rsidRPr="00F4237D">
        <w:rPr>
          <w:lang w:val="en-GB" w:eastAsia="ja-JP"/>
        </w:rPr>
        <w:t xml:space="preserve">Certificate </w:t>
      </w:r>
      <w:r w:rsidR="00F51078" w:rsidRPr="00F4237D">
        <w:rPr>
          <w:lang w:val="en-GB" w:eastAsia="ja-JP"/>
        </w:rPr>
        <w:t xml:space="preserve">no. 432, dated 21.1.2017 </w:t>
      </w:r>
      <w:r w:rsidR="00091F26" w:rsidRPr="00F4237D">
        <w:rPr>
          <w:lang w:val="en-GB" w:eastAsia="ja-JP"/>
        </w:rPr>
        <w:t>of authenticity</w:t>
      </w:r>
      <w:r w:rsidRPr="00F4237D">
        <w:rPr>
          <w:lang w:val="en-GB"/>
        </w:rPr>
        <w:t>.</w:t>
      </w:r>
      <w:r w:rsidR="005A26D8" w:rsidRPr="00F4237D">
        <w:rPr>
          <w:lang w:val="en-GB"/>
        </w:rPr>
        <w:t xml:space="preserve"> </w:t>
      </w:r>
    </w:p>
  </w:footnote>
  <w:footnote w:id="44">
    <w:p w14:paraId="1CBDB4ED" w14:textId="541FDF1B"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C46DC4" w:rsidRPr="00F4237D">
        <w:rPr>
          <w:lang w:val="en-GB"/>
        </w:rPr>
        <w:t>Letter no</w:t>
      </w:r>
      <w:r w:rsidRPr="00F4237D">
        <w:rPr>
          <w:lang w:val="en-GB"/>
        </w:rPr>
        <w:t>. 1671/2 prot.</w:t>
      </w:r>
      <w:r w:rsidR="007658CC" w:rsidRPr="00F4237D">
        <w:rPr>
          <w:lang w:val="en-GB"/>
        </w:rPr>
        <w:t>,</w:t>
      </w:r>
      <w:r w:rsidRPr="00F4237D">
        <w:rPr>
          <w:lang w:val="en-GB"/>
        </w:rPr>
        <w:t xml:space="preserve"> </w:t>
      </w:r>
      <w:r w:rsidR="00DF7479" w:rsidRPr="00F4237D">
        <w:rPr>
          <w:lang w:val="en-GB"/>
        </w:rPr>
        <w:t>dated</w:t>
      </w:r>
      <w:r w:rsidRPr="00F4237D">
        <w:rPr>
          <w:lang w:val="en-GB"/>
        </w:rPr>
        <w:t xml:space="preserve"> 04.03.2021.</w:t>
      </w:r>
    </w:p>
  </w:footnote>
  <w:footnote w:id="45">
    <w:p w14:paraId="34D2B98C" w14:textId="2AC8BF4B"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D4153A" w:rsidRPr="00F4237D">
        <w:rPr>
          <w:lang w:val="en-GB"/>
        </w:rPr>
        <w:t>Letter</w:t>
      </w:r>
      <w:r w:rsidRPr="00F4237D">
        <w:rPr>
          <w:lang w:val="en-GB"/>
        </w:rPr>
        <w:t xml:space="preserve"> </w:t>
      </w:r>
      <w:r w:rsidR="00202E66" w:rsidRPr="00F4237D">
        <w:rPr>
          <w:lang w:val="en-GB"/>
        </w:rPr>
        <w:t xml:space="preserve">of HIDAACI </w:t>
      </w:r>
      <w:r w:rsidR="00DA234E" w:rsidRPr="00F4237D">
        <w:rPr>
          <w:lang w:val="en-GB"/>
        </w:rPr>
        <w:t>no</w:t>
      </w:r>
      <w:r w:rsidRPr="00F4237D">
        <w:rPr>
          <w:lang w:val="en-GB"/>
        </w:rPr>
        <w:t>.1689/2 prot.</w:t>
      </w:r>
      <w:r w:rsidR="007658CC" w:rsidRPr="00F4237D">
        <w:rPr>
          <w:lang w:val="en-GB"/>
        </w:rPr>
        <w:t>,</w:t>
      </w:r>
      <w:r w:rsidRPr="00F4237D">
        <w:rPr>
          <w:lang w:val="en-GB"/>
        </w:rPr>
        <w:t xml:space="preserve"> </w:t>
      </w:r>
      <w:r w:rsidR="00DF7479" w:rsidRPr="00F4237D">
        <w:rPr>
          <w:lang w:val="en-GB"/>
        </w:rPr>
        <w:t>dated</w:t>
      </w:r>
      <w:r w:rsidRPr="00F4237D">
        <w:rPr>
          <w:lang w:val="en-GB"/>
        </w:rPr>
        <w:t xml:space="preserve"> 05.03.2021</w:t>
      </w:r>
      <w:r w:rsidR="007658CC" w:rsidRPr="00F4237D">
        <w:rPr>
          <w:lang w:val="en-GB"/>
        </w:rPr>
        <w:t>,</w:t>
      </w:r>
    </w:p>
  </w:footnote>
  <w:footnote w:id="46">
    <w:p w14:paraId="1324F459" w14:textId="66224C22"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C46DC4" w:rsidRPr="00F4237D">
        <w:rPr>
          <w:lang w:val="en-GB"/>
        </w:rPr>
        <w:t>Letter no</w:t>
      </w:r>
      <w:r w:rsidRPr="00F4237D">
        <w:rPr>
          <w:lang w:val="en-GB"/>
        </w:rPr>
        <w:t>. 1686/2 prot.</w:t>
      </w:r>
      <w:r w:rsidR="007658CC" w:rsidRPr="00F4237D">
        <w:rPr>
          <w:lang w:val="en-GB"/>
        </w:rPr>
        <w:t>,</w:t>
      </w:r>
      <w:r w:rsidRPr="00F4237D">
        <w:rPr>
          <w:lang w:val="en-GB"/>
        </w:rPr>
        <w:t xml:space="preserve"> </w:t>
      </w:r>
      <w:r w:rsidR="00DF7479" w:rsidRPr="00F4237D">
        <w:rPr>
          <w:lang w:val="en-GB"/>
        </w:rPr>
        <w:t>dated</w:t>
      </w:r>
      <w:r w:rsidR="007658CC" w:rsidRPr="00F4237D">
        <w:rPr>
          <w:lang w:val="en-GB"/>
        </w:rPr>
        <w:t xml:space="preserve"> </w:t>
      </w:r>
      <w:r w:rsidRPr="00F4237D">
        <w:rPr>
          <w:lang w:val="en-GB"/>
        </w:rPr>
        <w:t>08.03.2021</w:t>
      </w:r>
      <w:r w:rsidR="00BE148D" w:rsidRPr="00F4237D">
        <w:rPr>
          <w:lang w:val="en-GB"/>
        </w:rPr>
        <w:t>.</w:t>
      </w:r>
    </w:p>
  </w:footnote>
  <w:footnote w:id="47">
    <w:p w14:paraId="7A8F477D" w14:textId="558B3190" w:rsidR="002F245C" w:rsidRPr="00F4237D" w:rsidRDefault="002F245C" w:rsidP="002F245C">
      <w:pPr>
        <w:pStyle w:val="FootnoteText"/>
        <w:rPr>
          <w:color w:val="FF00FF"/>
          <w:lang w:val="en-GB"/>
        </w:rPr>
      </w:pPr>
      <w:r w:rsidRPr="00F4237D">
        <w:rPr>
          <w:rStyle w:val="FootnoteReference"/>
          <w:lang w:val="en-GB"/>
        </w:rPr>
        <w:footnoteRef/>
      </w:r>
      <w:r w:rsidRPr="00F4237D">
        <w:rPr>
          <w:lang w:val="en-GB"/>
        </w:rPr>
        <w:t xml:space="preserve"> </w:t>
      </w:r>
      <w:r w:rsidR="00D4153A" w:rsidRPr="00F4237D">
        <w:rPr>
          <w:lang w:val="en-GB"/>
        </w:rPr>
        <w:t>Letter</w:t>
      </w:r>
      <w:r w:rsidRPr="00F4237D">
        <w:rPr>
          <w:lang w:val="en-GB"/>
        </w:rPr>
        <w:t xml:space="preserve"> ISSH </w:t>
      </w:r>
      <w:r w:rsidR="00DA234E" w:rsidRPr="00F4237D">
        <w:rPr>
          <w:lang w:val="en-GB"/>
        </w:rPr>
        <w:t>no</w:t>
      </w:r>
      <w:r w:rsidRPr="00F4237D">
        <w:rPr>
          <w:lang w:val="en-GB"/>
        </w:rPr>
        <w:t xml:space="preserve">. 6725 prot., </w:t>
      </w:r>
      <w:r w:rsidR="00DF7479" w:rsidRPr="00F4237D">
        <w:rPr>
          <w:lang w:val="en-GB"/>
        </w:rPr>
        <w:t>dated</w:t>
      </w:r>
      <w:r w:rsidRPr="00F4237D">
        <w:rPr>
          <w:lang w:val="en-GB"/>
        </w:rPr>
        <w:t xml:space="preserve"> 10.06.2024.</w:t>
      </w:r>
    </w:p>
  </w:footnote>
  <w:footnote w:id="48">
    <w:p w14:paraId="0BBEAE90" w14:textId="0E87828B" w:rsidR="009E009E" w:rsidRPr="00F4237D" w:rsidRDefault="009E009E" w:rsidP="00B5050E">
      <w:pPr>
        <w:pStyle w:val="FootnoteText"/>
        <w:rPr>
          <w:lang w:val="en-GB"/>
        </w:rPr>
      </w:pPr>
      <w:r w:rsidRPr="00F4237D">
        <w:rPr>
          <w:rStyle w:val="FootnoteReference"/>
          <w:lang w:val="en-GB"/>
        </w:rPr>
        <w:footnoteRef/>
      </w:r>
      <w:r w:rsidRPr="00F4237D">
        <w:rPr>
          <w:lang w:val="en-GB"/>
        </w:rPr>
        <w:t xml:space="preserve"> </w:t>
      </w:r>
      <w:r w:rsidR="00C46DC4" w:rsidRPr="00F4237D">
        <w:rPr>
          <w:lang w:val="en-GB"/>
        </w:rPr>
        <w:t>Letter no</w:t>
      </w:r>
      <w:r w:rsidRPr="00F4237D">
        <w:rPr>
          <w:lang w:val="en-GB"/>
        </w:rPr>
        <w:t>. 4602/2 prot.</w:t>
      </w:r>
      <w:r w:rsidR="00182157" w:rsidRPr="00F4237D">
        <w:rPr>
          <w:lang w:val="en-GB"/>
        </w:rPr>
        <w:t>,</w:t>
      </w:r>
      <w:r w:rsidRPr="00F4237D">
        <w:rPr>
          <w:lang w:val="en-GB"/>
        </w:rPr>
        <w:t xml:space="preserve"> </w:t>
      </w:r>
      <w:r w:rsidR="00DF7479" w:rsidRPr="00F4237D">
        <w:rPr>
          <w:lang w:val="en-GB"/>
        </w:rPr>
        <w:t>dated</w:t>
      </w:r>
      <w:r w:rsidRPr="00F4237D">
        <w:rPr>
          <w:lang w:val="en-GB"/>
        </w:rPr>
        <w:t xml:space="preserve"> 21.12.2023.</w:t>
      </w:r>
    </w:p>
  </w:footnote>
  <w:footnote w:id="49">
    <w:p w14:paraId="2D3B6E94" w14:textId="620B5C27" w:rsidR="009E009E" w:rsidRPr="00F4237D" w:rsidRDefault="009E009E" w:rsidP="00B5050E">
      <w:pPr>
        <w:pStyle w:val="FootnoteText"/>
        <w:rPr>
          <w:color w:val="FF00FF"/>
          <w:lang w:val="en-GB"/>
        </w:rPr>
      </w:pPr>
      <w:r w:rsidRPr="00F4237D">
        <w:rPr>
          <w:rStyle w:val="FootnoteReference"/>
          <w:lang w:val="en-GB"/>
        </w:rPr>
        <w:footnoteRef/>
      </w:r>
      <w:r w:rsidRPr="00F4237D">
        <w:rPr>
          <w:lang w:val="en-GB"/>
        </w:rPr>
        <w:t xml:space="preserve"> </w:t>
      </w:r>
      <w:r w:rsidR="00D4153A" w:rsidRPr="00F4237D">
        <w:rPr>
          <w:lang w:val="en-GB"/>
        </w:rPr>
        <w:t>Letter</w:t>
      </w:r>
      <w:r w:rsidRPr="00F4237D">
        <w:rPr>
          <w:lang w:val="en-GB"/>
        </w:rPr>
        <w:t xml:space="preserve"> ISSH </w:t>
      </w:r>
      <w:r w:rsidR="00DA234E" w:rsidRPr="00F4237D">
        <w:rPr>
          <w:lang w:val="en-GB"/>
        </w:rPr>
        <w:t>no</w:t>
      </w:r>
      <w:r w:rsidRPr="00F4237D">
        <w:rPr>
          <w:lang w:val="en-GB"/>
        </w:rPr>
        <w:t xml:space="preserve">. 1675/3, </w:t>
      </w:r>
      <w:r w:rsidR="00C40979" w:rsidRPr="00F4237D">
        <w:rPr>
          <w:lang w:val="en-GB"/>
        </w:rPr>
        <w:t>dated</w:t>
      </w:r>
      <w:r w:rsidRPr="00F4237D">
        <w:rPr>
          <w:lang w:val="en-GB"/>
        </w:rPr>
        <w:t xml:space="preserve"> 9.03.2021</w:t>
      </w:r>
      <w:r w:rsidR="00F45206" w:rsidRPr="00F4237D">
        <w:rPr>
          <w:lang w:val="en-GB"/>
        </w:rPr>
        <w:t xml:space="preserve"> and </w:t>
      </w:r>
      <w:r w:rsidR="00C46DC4" w:rsidRPr="00F4237D">
        <w:rPr>
          <w:lang w:val="en-GB"/>
        </w:rPr>
        <w:t>Letter no</w:t>
      </w:r>
      <w:r w:rsidRPr="00F4237D">
        <w:rPr>
          <w:lang w:val="en-GB"/>
        </w:rPr>
        <w:t>. 1500/2 prot</w:t>
      </w:r>
      <w:r w:rsidR="00182157" w:rsidRPr="00F4237D">
        <w:rPr>
          <w:lang w:val="en-GB"/>
        </w:rPr>
        <w:t>.,</w:t>
      </w:r>
      <w:r w:rsidRPr="00F4237D">
        <w:rPr>
          <w:lang w:val="en-GB"/>
        </w:rPr>
        <w:t xml:space="preserve"> </w:t>
      </w:r>
      <w:r w:rsidR="00DF7479" w:rsidRPr="00F4237D">
        <w:rPr>
          <w:lang w:val="en-GB"/>
        </w:rPr>
        <w:t>dated</w:t>
      </w:r>
      <w:r w:rsidRPr="00F4237D">
        <w:rPr>
          <w:lang w:val="en-GB"/>
        </w:rPr>
        <w:t xml:space="preserve"> 13.06.2024.</w:t>
      </w:r>
    </w:p>
  </w:footnote>
  <w:footnote w:id="50">
    <w:p w14:paraId="171EFE08" w14:textId="786F622E" w:rsidR="001136D7" w:rsidRPr="00F4237D" w:rsidRDefault="009E009E" w:rsidP="001136D7">
      <w:pPr>
        <w:spacing w:line="276" w:lineRule="auto"/>
        <w:jc w:val="both"/>
        <w:rPr>
          <w:rFonts w:eastAsia="Calibri"/>
          <w:sz w:val="20"/>
          <w:szCs w:val="20"/>
          <w:lang w:val="en-GB"/>
        </w:rPr>
      </w:pPr>
      <w:r w:rsidRPr="00F4237D">
        <w:rPr>
          <w:rStyle w:val="FootnoteReference"/>
          <w:i/>
          <w:iCs/>
          <w:lang w:val="en-GB"/>
        </w:rPr>
        <w:footnoteRef/>
      </w:r>
      <w:r w:rsidRPr="00F4237D">
        <w:rPr>
          <w:i/>
          <w:iCs/>
          <w:lang w:val="en-GB"/>
        </w:rPr>
        <w:t xml:space="preserve"> </w:t>
      </w:r>
      <w:r w:rsidR="00493D03" w:rsidRPr="00F4237D">
        <w:rPr>
          <w:sz w:val="20"/>
          <w:szCs w:val="20"/>
          <w:lang w:val="en-GB"/>
        </w:rPr>
        <w:t xml:space="preserve">The Commission transferred the burden of proof to the </w:t>
      </w:r>
      <w:r w:rsidR="00223AD4" w:rsidRPr="00F4237D">
        <w:rPr>
          <w:sz w:val="20"/>
          <w:szCs w:val="20"/>
          <w:lang w:val="en-GB"/>
        </w:rPr>
        <w:t xml:space="preserve">assessee </w:t>
      </w:r>
      <w:r w:rsidR="00493D03" w:rsidRPr="00F4237D">
        <w:rPr>
          <w:sz w:val="20"/>
          <w:szCs w:val="20"/>
          <w:lang w:val="en-GB"/>
        </w:rPr>
        <w:t xml:space="preserve">even after finding that this company has participated in public </w:t>
      </w:r>
      <w:r w:rsidR="00546C0C" w:rsidRPr="00F4237D">
        <w:rPr>
          <w:sz w:val="20"/>
          <w:szCs w:val="20"/>
          <w:lang w:val="en-GB"/>
        </w:rPr>
        <w:t>procurements. -</w:t>
      </w:r>
      <w:r w:rsidR="00493D03" w:rsidRPr="00F4237D">
        <w:rPr>
          <w:sz w:val="20"/>
          <w:szCs w:val="20"/>
          <w:lang w:val="en-GB"/>
        </w:rPr>
        <w:t xml:space="preserve"> It seems that the </w:t>
      </w:r>
      <w:r w:rsidR="00223AD4" w:rsidRPr="00F4237D">
        <w:rPr>
          <w:sz w:val="20"/>
          <w:szCs w:val="20"/>
          <w:lang w:val="en-GB"/>
        </w:rPr>
        <w:t xml:space="preserve">assessee </w:t>
      </w:r>
      <w:r w:rsidR="00493D03" w:rsidRPr="00F4237D">
        <w:rPr>
          <w:sz w:val="20"/>
          <w:szCs w:val="20"/>
          <w:lang w:val="en-GB"/>
        </w:rPr>
        <w:t xml:space="preserve">is in conditions of conflict of interest, since the company in which the cohabitant was a shareholder during the period 2013-2016, has participated in the procurements of public funds and has been declared the winner during this period. In conclusion, the Commission in the decision did not take a position on this issue, which is not a cause of complaint by the </w:t>
      </w:r>
      <w:r w:rsidR="00223AD4" w:rsidRPr="00F4237D">
        <w:rPr>
          <w:sz w:val="20"/>
          <w:szCs w:val="20"/>
          <w:lang w:val="en-GB"/>
        </w:rPr>
        <w:t>assessee</w:t>
      </w:r>
      <w:r w:rsidR="00493D03" w:rsidRPr="00F4237D">
        <w:rPr>
          <w:sz w:val="20"/>
          <w:szCs w:val="20"/>
          <w:lang w:val="en-GB"/>
        </w:rPr>
        <w:t xml:space="preserve">. The assessee in the objections, regarding this issue stated that: [...] Based on Article 95 of the Law on Commercial Companies, the Administrator a) performs all the actions of administration of the commercial activity of the company as well as represents the commercial company in relations with third parties. Therefore, it was the latter (the administrator not the spouse) who represented the company in public procurement procedures and signed contracts on behalf of the company with public institutions. Regardless of what knowledge my husband had about the activity or income of this company, I had no knowledge of the activity or income generated by this company. My husband also did not benefit from any income from this company and he did not have any other benefit. As soon as I became aware of it (in 2016 when I was summoned to the HIDAKKI), I asked my husband to take all measures to avoid the conflict of interest and as the investigation shows, the cohabitant sold the shares of this company in March 2016. In these conditions, abstracting from all the arguments cited above, even if we assume that my cohabitant has committed the administrative offense, in conditions where not even an indication of being in bad faith has been found, this finding of the Commission cannot have an impact on my re-evaluation process or on taking disciplinary action against </w:t>
      </w:r>
      <w:proofErr w:type="gramStart"/>
      <w:r w:rsidR="00493D03" w:rsidRPr="00F4237D">
        <w:rPr>
          <w:sz w:val="20"/>
          <w:szCs w:val="20"/>
          <w:lang w:val="en-GB"/>
        </w:rPr>
        <w:t>me.</w:t>
      </w:r>
      <w:r w:rsidR="001136D7" w:rsidRPr="00F4237D">
        <w:rPr>
          <w:rFonts w:eastAsia="Calibri"/>
          <w:i/>
          <w:iCs/>
          <w:sz w:val="20"/>
          <w:szCs w:val="20"/>
          <w:lang w:val="en-GB"/>
        </w:rPr>
        <w:t>.</w:t>
      </w:r>
      <w:proofErr w:type="gramEnd"/>
      <w:r w:rsidR="001136D7" w:rsidRPr="00F4237D">
        <w:rPr>
          <w:rFonts w:eastAsia="Calibri"/>
          <w:i/>
          <w:iCs/>
          <w:sz w:val="20"/>
          <w:szCs w:val="20"/>
          <w:lang w:val="en-GB"/>
        </w:rPr>
        <w:t>[...]</w:t>
      </w:r>
      <w:r w:rsidR="001136D7" w:rsidRPr="00F4237D">
        <w:rPr>
          <w:rFonts w:eastAsia="Calibri"/>
          <w:sz w:val="20"/>
          <w:szCs w:val="20"/>
          <w:lang w:val="en-GB"/>
        </w:rPr>
        <w:t xml:space="preserve"> </w:t>
      </w:r>
    </w:p>
    <w:p w14:paraId="5C0DFA4E" w14:textId="1B044616" w:rsidR="009E009E" w:rsidRPr="00F4237D" w:rsidRDefault="009E009E" w:rsidP="00B5050E">
      <w:pPr>
        <w:pStyle w:val="FootnoteText"/>
        <w:jc w:val="both"/>
        <w:rPr>
          <w:lang w:val="en-GB"/>
        </w:rPr>
      </w:pPr>
    </w:p>
  </w:footnote>
  <w:footnote w:id="51">
    <w:p w14:paraId="1F487AAC" w14:textId="306B0B1E" w:rsidR="009E009E" w:rsidRPr="00F4237D" w:rsidRDefault="009E009E" w:rsidP="00B5050E">
      <w:pPr>
        <w:tabs>
          <w:tab w:val="left" w:pos="450"/>
        </w:tabs>
        <w:jc w:val="both"/>
        <w:rPr>
          <w:sz w:val="20"/>
          <w:szCs w:val="20"/>
          <w:lang w:val="en-GB"/>
        </w:rPr>
      </w:pPr>
      <w:r w:rsidRPr="00F4237D">
        <w:rPr>
          <w:rStyle w:val="FootnoteReference"/>
          <w:lang w:val="en-GB"/>
        </w:rPr>
        <w:footnoteRef/>
      </w:r>
      <w:r w:rsidRPr="00F4237D">
        <w:rPr>
          <w:lang w:val="en-GB"/>
        </w:rPr>
        <w:t xml:space="preserve"> </w:t>
      </w:r>
      <w:r w:rsidR="00BF3369" w:rsidRPr="00F4237D">
        <w:rPr>
          <w:bCs/>
          <w:sz w:val="20"/>
          <w:szCs w:val="20"/>
          <w:lang w:val="en-GB"/>
        </w:rPr>
        <w:t xml:space="preserve">The SIII confirmed net income of </w:t>
      </w:r>
      <w:r w:rsidR="00AB3046" w:rsidRPr="00F4237D">
        <w:rPr>
          <w:sz w:val="20"/>
          <w:szCs w:val="20"/>
          <w:lang w:val="en-GB"/>
        </w:rPr>
        <w:t xml:space="preserve">ALL </w:t>
      </w:r>
      <w:r w:rsidRPr="00F4237D">
        <w:rPr>
          <w:sz w:val="20"/>
          <w:szCs w:val="20"/>
          <w:lang w:val="en-GB"/>
        </w:rPr>
        <w:t xml:space="preserve">1.273.769 </w:t>
      </w:r>
      <w:r w:rsidR="00BF3369" w:rsidRPr="00F4237D">
        <w:rPr>
          <w:sz w:val="20"/>
          <w:szCs w:val="20"/>
          <w:lang w:val="en-GB"/>
        </w:rPr>
        <w:t xml:space="preserve">in the period September </w:t>
      </w:r>
      <w:r w:rsidRPr="00F4237D">
        <w:rPr>
          <w:sz w:val="20"/>
          <w:szCs w:val="20"/>
          <w:lang w:val="en-GB"/>
        </w:rPr>
        <w:t>2010-</w:t>
      </w:r>
      <w:r w:rsidR="00BF3369" w:rsidRPr="00F4237D">
        <w:rPr>
          <w:sz w:val="20"/>
          <w:szCs w:val="20"/>
          <w:lang w:val="en-GB"/>
        </w:rPr>
        <w:t xml:space="preserve">December </w:t>
      </w:r>
      <w:r w:rsidRPr="00F4237D">
        <w:rPr>
          <w:sz w:val="20"/>
          <w:szCs w:val="20"/>
          <w:lang w:val="en-GB"/>
        </w:rPr>
        <w:t xml:space="preserve">2012, </w:t>
      </w:r>
      <w:r w:rsidR="00BF3369" w:rsidRPr="00F4237D">
        <w:rPr>
          <w:sz w:val="20"/>
          <w:szCs w:val="20"/>
          <w:lang w:val="en-GB"/>
        </w:rPr>
        <w:t xml:space="preserve">which is included in the analysis of the Commission. </w:t>
      </w:r>
    </w:p>
  </w:footnote>
  <w:footnote w:id="52">
    <w:p w14:paraId="72271780" w14:textId="7E04AE35" w:rsidR="009E009E" w:rsidRPr="00F4237D" w:rsidRDefault="009E009E" w:rsidP="00B5050E">
      <w:pPr>
        <w:pStyle w:val="FootnoteText"/>
        <w:jc w:val="both"/>
        <w:rPr>
          <w:lang w:val="en-GB"/>
        </w:rPr>
      </w:pPr>
      <w:r w:rsidRPr="00F4237D">
        <w:rPr>
          <w:rStyle w:val="FootnoteReference"/>
          <w:lang w:val="en-GB"/>
        </w:rPr>
        <w:footnoteRef/>
      </w:r>
      <w:r w:rsidRPr="00F4237D">
        <w:rPr>
          <w:lang w:val="en-GB"/>
        </w:rPr>
        <w:t xml:space="preserve"> </w:t>
      </w:r>
      <w:r w:rsidR="00AB59D2" w:rsidRPr="00F4237D">
        <w:rPr>
          <w:lang w:val="en-GB"/>
        </w:rPr>
        <w:t>This difference resulted after the Commission found the</w:t>
      </w:r>
      <w:r w:rsidR="00223AD4" w:rsidRPr="00F4237D">
        <w:rPr>
          <w:bCs/>
          <w:lang w:val="en-GB"/>
        </w:rPr>
        <w:t xml:space="preserve"> assessee</w:t>
      </w:r>
      <w:r w:rsidR="00AB59D2" w:rsidRPr="00F4237D">
        <w:rPr>
          <w:lang w:val="en-GB"/>
        </w:rPr>
        <w:t>'s explanations regarding the lack of payments made by the spouse in the creation of the betting companies to be convincing. Refer to the Commission's decision</w:t>
      </w:r>
      <w:r w:rsidRPr="00F4237D">
        <w:rPr>
          <w:lang w:val="en-GB"/>
        </w:rPr>
        <w:t>.</w:t>
      </w:r>
    </w:p>
  </w:footnote>
  <w:footnote w:id="53">
    <w:p w14:paraId="7F92BB4D" w14:textId="4204D07D" w:rsidR="00F47ADD" w:rsidRPr="00F4237D" w:rsidRDefault="00F47ADD" w:rsidP="00F47ADD">
      <w:pPr>
        <w:pStyle w:val="FootnoteText"/>
        <w:ind w:left="180" w:hanging="180"/>
        <w:jc w:val="both"/>
        <w:rPr>
          <w:lang w:val="en-GB"/>
        </w:rPr>
      </w:pPr>
      <w:r w:rsidRPr="00F4237D">
        <w:rPr>
          <w:rStyle w:val="FootnoteReference"/>
          <w:lang w:val="en-GB"/>
        </w:rPr>
        <w:footnoteRef/>
      </w:r>
      <w:r w:rsidRPr="00F4237D">
        <w:rPr>
          <w:lang w:val="en-GB"/>
        </w:rPr>
        <w:t xml:space="preserve"> </w:t>
      </w:r>
      <w:r w:rsidR="008A4B18" w:rsidRPr="00F4237D">
        <w:rPr>
          <w:lang w:val="en-GB"/>
        </w:rPr>
        <w:t xml:space="preserve">Extract of records of entity/natural person, obtained from the from the official website of </w:t>
      </w:r>
      <w:r w:rsidR="00456A8C" w:rsidRPr="00F4237D">
        <w:rPr>
          <w:lang w:val="en-GB"/>
        </w:rPr>
        <w:t>NBC</w:t>
      </w:r>
      <w:r w:rsidR="008A4B18" w:rsidRPr="00F4237D">
        <w:rPr>
          <w:lang w:val="en-GB"/>
        </w:rPr>
        <w:t xml:space="preserve">, case no. </w:t>
      </w:r>
      <w:r w:rsidRPr="00F4237D">
        <w:rPr>
          <w:lang w:val="en-GB"/>
        </w:rPr>
        <w:t>CN231466-03-09)</w:t>
      </w:r>
    </w:p>
  </w:footnote>
  <w:footnote w:id="54">
    <w:p w14:paraId="2D635EDB" w14:textId="644036E8" w:rsidR="00F47ADD" w:rsidRPr="00F4237D" w:rsidRDefault="00F47ADD" w:rsidP="00F47ADD">
      <w:pPr>
        <w:pStyle w:val="FootnoteText"/>
        <w:jc w:val="both"/>
        <w:rPr>
          <w:lang w:val="en-GB"/>
        </w:rPr>
      </w:pPr>
      <w:r w:rsidRPr="00F4237D">
        <w:rPr>
          <w:rStyle w:val="FootnoteReference"/>
          <w:lang w:val="en-GB"/>
        </w:rPr>
        <w:footnoteRef/>
      </w:r>
      <w:r w:rsidRPr="00F4237D">
        <w:rPr>
          <w:lang w:val="en-GB"/>
        </w:rPr>
        <w:t xml:space="preserve"> </w:t>
      </w:r>
      <w:r w:rsidR="001B7873" w:rsidRPr="00F4237D">
        <w:rPr>
          <w:lang w:val="en-GB"/>
        </w:rPr>
        <w:t xml:space="preserve">The IQC verified the financial capacity of the related person until February </w:t>
      </w:r>
      <w:r w:rsidRPr="00F4237D">
        <w:rPr>
          <w:lang w:val="en-GB"/>
        </w:rPr>
        <w:t xml:space="preserve">2011, </w:t>
      </w:r>
      <w:r w:rsidR="001B7873" w:rsidRPr="00F4237D">
        <w:rPr>
          <w:lang w:val="en-GB"/>
        </w:rPr>
        <w:t xml:space="preserve">due to the payment of the liability for the apartment commissioned by off-the-plan contract </w:t>
      </w:r>
      <w:r w:rsidR="00DA234E" w:rsidRPr="00F4237D">
        <w:rPr>
          <w:lang w:val="en-GB"/>
        </w:rPr>
        <w:t>no</w:t>
      </w:r>
      <w:r w:rsidRPr="00F4237D">
        <w:rPr>
          <w:lang w:val="en-GB"/>
        </w:rPr>
        <w:t>. 267/58 rep./</w:t>
      </w:r>
      <w:r w:rsidR="001B7873" w:rsidRPr="00F4237D">
        <w:rPr>
          <w:lang w:val="en-GB"/>
        </w:rPr>
        <w:t>c</w:t>
      </w:r>
      <w:r w:rsidRPr="00F4237D">
        <w:rPr>
          <w:lang w:val="en-GB"/>
        </w:rPr>
        <w:t xml:space="preserve">ol., </w:t>
      </w:r>
      <w:r w:rsidR="00DF7479" w:rsidRPr="00F4237D">
        <w:rPr>
          <w:lang w:val="en-GB"/>
        </w:rPr>
        <w:t>dated</w:t>
      </w:r>
      <w:r w:rsidRPr="00F4237D">
        <w:rPr>
          <w:lang w:val="en-GB"/>
        </w:rPr>
        <w:t xml:space="preserve"> 11.01.2011</w:t>
      </w:r>
      <w:r w:rsidR="001B7873" w:rsidRPr="00F4237D">
        <w:rPr>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35B78"/>
    <w:multiLevelType w:val="multilevel"/>
    <w:tmpl w:val="F8FEACA8"/>
    <w:lvl w:ilvl="0">
      <w:start w:val="11"/>
      <w:numFmt w:val="decimal"/>
      <w:lvlText w:val="%1"/>
      <w:lvlJc w:val="left"/>
      <w:pPr>
        <w:ind w:left="420" w:hanging="420"/>
      </w:pPr>
      <w:rPr>
        <w:rFonts w:hint="default"/>
        <w:i/>
      </w:rPr>
    </w:lvl>
    <w:lvl w:ilvl="1">
      <w:start w:val="1"/>
      <w:numFmt w:val="decimal"/>
      <w:lvlText w:val="%1.%2"/>
      <w:lvlJc w:val="left"/>
      <w:pPr>
        <w:ind w:left="420" w:hanging="420"/>
      </w:pPr>
      <w:rPr>
        <w:rFonts w:hint="default"/>
        <w:b w:val="0"/>
        <w:bCs w:val="0"/>
        <w:i w:val="0"/>
        <w:iCs/>
        <w:sz w:val="22"/>
        <w:szCs w:val="22"/>
      </w:rPr>
    </w:lvl>
    <w:lvl w:ilvl="2">
      <w:start w:val="1"/>
      <w:numFmt w:val="decimal"/>
      <w:lvlText w:val="%1.%2.%3"/>
      <w:lvlJc w:val="left"/>
      <w:pPr>
        <w:ind w:left="720" w:hanging="720"/>
      </w:pPr>
      <w:rPr>
        <w:rFonts w:hint="default"/>
        <w:b w:val="0"/>
        <w:bCs w:val="0"/>
        <w:i w:val="0"/>
        <w:iCs w:val="0"/>
        <w:sz w:val="22"/>
        <w:szCs w:val="22"/>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 w15:restartNumberingAfterBreak="0">
    <w:nsid w:val="019B3336"/>
    <w:multiLevelType w:val="hybridMultilevel"/>
    <w:tmpl w:val="7908BEDA"/>
    <w:lvl w:ilvl="0" w:tplc="22C67C3C">
      <w:start w:val="1"/>
      <w:numFmt w:val="decimal"/>
      <w:lvlText w:val="%1."/>
      <w:lvlJc w:val="left"/>
      <w:pPr>
        <w:ind w:left="3510" w:hanging="360"/>
      </w:pPr>
      <w:rPr>
        <w:rFonts w:ascii="Times New Roman" w:hAnsi="Times New Roman" w:cs="Times New Roman" w:hint="default"/>
        <w:b w:val="0"/>
        <w:bCs w:val="0"/>
        <w:i w:val="0"/>
        <w:iCs/>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9350DCE6">
      <w:start w:val="1"/>
      <w:numFmt w:val="lowerRoman"/>
      <w:lvlText w:val="(%7)"/>
      <w:lvlJc w:val="left"/>
      <w:pPr>
        <w:ind w:left="4950" w:hanging="720"/>
      </w:pPr>
      <w:rPr>
        <w:rFonts w:hint="default"/>
        <w:i/>
        <w:color w:val="auto"/>
        <w:sz w:val="24"/>
        <w:szCs w:val="24"/>
      </w:rPr>
    </w:lvl>
    <w:lvl w:ilvl="7" w:tplc="EFA05F48">
      <w:start w:val="1"/>
      <w:numFmt w:val="decimal"/>
      <w:lvlText w:val="%8."/>
      <w:lvlJc w:val="left"/>
      <w:pPr>
        <w:ind w:left="5310" w:hanging="360"/>
      </w:pPr>
      <w:rPr>
        <w:rFonts w:ascii="Times New Roman" w:eastAsia="Times New Roman" w:hAnsi="Times New Roman" w:cs="Times New Roman"/>
        <w:b/>
        <w:bCs w:val="0"/>
        <w:i/>
        <w:iCs/>
        <w:color w:val="000000" w:themeColor="text1"/>
        <w:sz w:val="22"/>
        <w:szCs w:val="22"/>
      </w:rPr>
    </w:lvl>
    <w:lvl w:ilvl="8" w:tplc="9ABC9900">
      <w:start w:val="10"/>
      <w:numFmt w:val="decimal"/>
      <w:lvlText w:val="(%9"/>
      <w:lvlJc w:val="left"/>
      <w:pPr>
        <w:ind w:left="6234" w:hanging="384"/>
      </w:pPr>
      <w:rPr>
        <w:rFonts w:hint="default"/>
        <w:i w:val="0"/>
      </w:rPr>
    </w:lvl>
  </w:abstractNum>
  <w:abstractNum w:abstractNumId="3" w15:restartNumberingAfterBreak="0">
    <w:nsid w:val="055D7E16"/>
    <w:multiLevelType w:val="multilevel"/>
    <w:tmpl w:val="AC3A9D8C"/>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sz w:val="22"/>
        <w:szCs w:val="22"/>
      </w:rPr>
    </w:lvl>
    <w:lvl w:ilvl="2">
      <w:start w:val="1"/>
      <w:numFmt w:val="decimal"/>
      <w:lvlText w:val="%1.%2.%3"/>
      <w:lvlJc w:val="left"/>
      <w:pPr>
        <w:ind w:left="720" w:hanging="720"/>
      </w:pPr>
      <w:rPr>
        <w:rFonts w:hint="default"/>
        <w:b w:val="0"/>
        <w:bCs w:val="0"/>
        <w:i w:val="0"/>
        <w:iCs w:val="0"/>
        <w:color w:val="auto"/>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67647A"/>
    <w:multiLevelType w:val="hybridMultilevel"/>
    <w:tmpl w:val="838ABF5C"/>
    <w:lvl w:ilvl="0" w:tplc="D1F0749C">
      <w:start w:val="1"/>
      <w:numFmt w:val="lowerRoman"/>
      <w:lvlText w:val="(%1)"/>
      <w:lvlJc w:val="left"/>
      <w:pPr>
        <w:ind w:left="1170" w:hanging="360"/>
      </w:pPr>
      <w:rPr>
        <w:rFonts w:hint="default"/>
        <w:i w:val="0"/>
        <w:iCs/>
        <w:color w:val="556F66"/>
        <w:sz w:val="16"/>
        <w:szCs w:val="16"/>
        <w:vertAlign w:val="baseline"/>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 w15:restartNumberingAfterBreak="0">
    <w:nsid w:val="1BB63B4A"/>
    <w:multiLevelType w:val="hybridMultilevel"/>
    <w:tmpl w:val="B75241AC"/>
    <w:lvl w:ilvl="0" w:tplc="FE54A1E0">
      <w:start w:val="1"/>
      <w:numFmt w:val="decimal"/>
      <w:lvlText w:val="(%1)"/>
      <w:lvlJc w:val="left"/>
      <w:pPr>
        <w:ind w:left="720" w:hanging="360"/>
      </w:pPr>
      <w:rPr>
        <w:rFonts w:hint="default"/>
        <w:i/>
        <w:i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97462"/>
    <w:multiLevelType w:val="multilevel"/>
    <w:tmpl w:val="23FAA9B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i w:val="0"/>
        <w:iCs w:val="0"/>
        <w:sz w:val="22"/>
        <w:szCs w:val="22"/>
      </w:rPr>
    </w:lvl>
    <w:lvl w:ilvl="2">
      <w:start w:val="1"/>
      <w:numFmt w:val="decimal"/>
      <w:lvlText w:val="%1.%2.%3"/>
      <w:lvlJc w:val="left"/>
      <w:pPr>
        <w:ind w:left="720" w:hanging="720"/>
      </w:pPr>
      <w:rPr>
        <w:rFonts w:hint="default"/>
        <w:b w:val="0"/>
        <w:bCs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9457B1"/>
    <w:multiLevelType w:val="hybridMultilevel"/>
    <w:tmpl w:val="EEB06398"/>
    <w:lvl w:ilvl="0" w:tplc="EB862E20">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0B50B7"/>
    <w:multiLevelType w:val="hybridMultilevel"/>
    <w:tmpl w:val="FEC09EA2"/>
    <w:lvl w:ilvl="0" w:tplc="44F28372">
      <w:start w:val="1"/>
      <w:numFmt w:val="decimal"/>
      <w:lvlText w:val="(%1)"/>
      <w:lvlJc w:val="left"/>
      <w:pPr>
        <w:ind w:left="450" w:hanging="360"/>
      </w:pPr>
      <w:rPr>
        <w:rFonts w:hint="default"/>
        <w:i/>
        <w:iCs/>
        <w:sz w:val="22"/>
        <w:szCs w:val="22"/>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39BF208E"/>
    <w:multiLevelType w:val="multilevel"/>
    <w:tmpl w:val="25E8A1C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17A3952"/>
    <w:multiLevelType w:val="hybridMultilevel"/>
    <w:tmpl w:val="6DB41C92"/>
    <w:lvl w:ilvl="0" w:tplc="9534938A">
      <w:start w:val="1"/>
      <w:numFmt w:val="lowerRoman"/>
      <w:lvlText w:val="(%1)"/>
      <w:lvlJc w:val="left"/>
      <w:pPr>
        <w:ind w:left="1080" w:hanging="72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42455"/>
    <w:multiLevelType w:val="hybridMultilevel"/>
    <w:tmpl w:val="F9B09BB4"/>
    <w:lvl w:ilvl="0" w:tplc="EE889FD4">
      <w:start w:val="2"/>
      <w:numFmt w:val="lowerRoman"/>
      <w:lvlText w:val="(%1)"/>
      <w:lvlJc w:val="left"/>
      <w:pPr>
        <w:ind w:left="1080" w:hanging="720"/>
      </w:pPr>
      <w:rPr>
        <w:rFonts w:hint="default"/>
        <w:b w:val="0"/>
        <w:bCs/>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12A7D"/>
    <w:multiLevelType w:val="multilevel"/>
    <w:tmpl w:val="73C6070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i w:val="0"/>
        <w:iCs/>
        <w:color w:val="auto"/>
        <w:sz w:val="22"/>
        <w:szCs w:val="22"/>
      </w:rPr>
    </w:lvl>
    <w:lvl w:ilvl="2">
      <w:start w:val="1"/>
      <w:numFmt w:val="decimal"/>
      <w:lvlText w:val="%1.%2.%3"/>
      <w:lvlJc w:val="left"/>
      <w:pPr>
        <w:ind w:left="720" w:hanging="720"/>
      </w:pPr>
      <w:rPr>
        <w:rFonts w:hint="default"/>
        <w:b w:val="0"/>
        <w:bCs w:val="0"/>
        <w:i w:val="0"/>
        <w:iCs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FC5482"/>
    <w:multiLevelType w:val="hybridMultilevel"/>
    <w:tmpl w:val="588E915C"/>
    <w:lvl w:ilvl="0" w:tplc="E4482198">
      <w:start w:val="1"/>
      <w:numFmt w:val="lowerRoman"/>
      <w:lvlText w:val="(%1)"/>
      <w:lvlJc w:val="left"/>
      <w:pPr>
        <w:ind w:left="1080" w:hanging="72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C933B5"/>
    <w:multiLevelType w:val="hybridMultilevel"/>
    <w:tmpl w:val="65EC7D34"/>
    <w:lvl w:ilvl="0" w:tplc="B624F9E4">
      <w:start w:val="1"/>
      <w:numFmt w:val="lowerRoman"/>
      <w:lvlText w:val="(%1)"/>
      <w:lvlJc w:val="left"/>
      <w:pPr>
        <w:ind w:left="1080" w:hanging="720"/>
      </w:pPr>
      <w:rPr>
        <w:rFonts w:hint="default"/>
        <w:b w:val="0"/>
        <w:bCs/>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534F6E"/>
    <w:multiLevelType w:val="hybridMultilevel"/>
    <w:tmpl w:val="8AA68D84"/>
    <w:lvl w:ilvl="0" w:tplc="BA30758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73EA6E10">
      <w:start w:val="13"/>
      <w:numFmt w:val="decimal"/>
      <w:lvlText w:val="%3."/>
      <w:lvlJc w:val="left"/>
      <w:pPr>
        <w:ind w:left="2340" w:hanging="360"/>
      </w:pPr>
      <w:rPr>
        <w:rFonts w:hint="default"/>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9E7E8A"/>
    <w:multiLevelType w:val="hybridMultilevel"/>
    <w:tmpl w:val="65EC7D34"/>
    <w:lvl w:ilvl="0" w:tplc="FFFFFFFF">
      <w:start w:val="1"/>
      <w:numFmt w:val="lowerRoman"/>
      <w:lvlText w:val="(%1)"/>
      <w:lvlJc w:val="left"/>
      <w:pPr>
        <w:ind w:left="1080" w:hanging="720"/>
      </w:pPr>
      <w:rPr>
        <w:rFonts w:hint="default"/>
        <w:b w:val="0"/>
        <w:bCs/>
        <w:i/>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A82D53"/>
    <w:multiLevelType w:val="hybridMultilevel"/>
    <w:tmpl w:val="DA0A31AA"/>
    <w:lvl w:ilvl="0" w:tplc="FE3A8506">
      <w:start w:val="8"/>
      <w:numFmt w:val="bullet"/>
      <w:lvlText w:val="-"/>
      <w:lvlJc w:val="left"/>
      <w:pPr>
        <w:ind w:left="873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710" w:hanging="360"/>
      </w:pPr>
      <w:rPr>
        <w:rFonts w:ascii="Courier New" w:hAnsi="Courier New" w:cs="Courier New" w:hint="default"/>
      </w:rPr>
    </w:lvl>
    <w:lvl w:ilvl="2" w:tplc="82CE8944">
      <w:numFmt w:val="bullet"/>
      <w:lvlText w:val="•"/>
      <w:lvlJc w:val="left"/>
      <w:pPr>
        <w:ind w:left="2430" w:hanging="360"/>
      </w:pPr>
      <w:rPr>
        <w:rFonts w:ascii="Times New Roman" w:eastAsia="MS Mincho" w:hAnsi="Times New Roman" w:cs="Times New Roman" w:hint="default"/>
      </w:rPr>
    </w:lvl>
    <w:lvl w:ilvl="3" w:tplc="FF0AD8CA">
      <w:start w:val="6"/>
      <w:numFmt w:val="bullet"/>
      <w:lvlText w:val=""/>
      <w:lvlJc w:val="left"/>
      <w:pPr>
        <w:ind w:left="3150" w:hanging="360"/>
      </w:pPr>
      <w:rPr>
        <w:rFonts w:ascii="Symbol" w:eastAsia="MS Mincho" w:hAnsi="Symbol" w:cs="Times New Roman" w:hint="default"/>
      </w:rPr>
    </w:lvl>
    <w:lvl w:ilvl="4" w:tplc="04090003" w:tentative="1">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55EB5B29"/>
    <w:multiLevelType w:val="multilevel"/>
    <w:tmpl w:val="D4D0C116"/>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b w:val="0"/>
        <w:bCs/>
        <w:i w:val="0"/>
        <w:iCs w:val="0"/>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9" w15:restartNumberingAfterBreak="0">
    <w:nsid w:val="597D6BAD"/>
    <w:multiLevelType w:val="multilevel"/>
    <w:tmpl w:val="618EE476"/>
    <w:lvl w:ilvl="0">
      <w:start w:val="7"/>
      <w:numFmt w:val="decimal"/>
      <w:lvlText w:val="%1"/>
      <w:lvlJc w:val="left"/>
      <w:pPr>
        <w:ind w:left="375" w:hanging="375"/>
      </w:pPr>
      <w:rPr>
        <w:rFonts w:hint="default"/>
        <w:sz w:val="28"/>
      </w:rPr>
    </w:lvl>
    <w:lvl w:ilvl="1">
      <w:start w:val="1"/>
      <w:numFmt w:val="decimal"/>
      <w:lvlText w:val="%1.%2"/>
      <w:lvlJc w:val="left"/>
      <w:pPr>
        <w:ind w:left="375" w:hanging="375"/>
      </w:pPr>
      <w:rPr>
        <w:rFonts w:hint="default"/>
        <w:b w:val="0"/>
        <w:bCs w:val="0"/>
        <w:sz w:val="22"/>
        <w:szCs w:val="22"/>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0" w15:restartNumberingAfterBreak="0">
    <w:nsid w:val="5B6C01A9"/>
    <w:multiLevelType w:val="multilevel"/>
    <w:tmpl w:val="EA14AE7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90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C4B771B"/>
    <w:multiLevelType w:val="multilevel"/>
    <w:tmpl w:val="D3A62AB8"/>
    <w:lvl w:ilvl="0">
      <w:start w:val="1"/>
      <w:numFmt w:val="upperRoman"/>
      <w:lvlText w:val="%1."/>
      <w:lvlJc w:val="left"/>
      <w:pPr>
        <w:ind w:left="0" w:hanging="720"/>
      </w:pPr>
      <w:rPr>
        <w:rFonts w:hint="default"/>
        <w:b/>
        <w:i w:val="0"/>
        <w:sz w:val="22"/>
        <w:szCs w:val="22"/>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22" w15:restartNumberingAfterBreak="0">
    <w:nsid w:val="5DA3745B"/>
    <w:multiLevelType w:val="hybridMultilevel"/>
    <w:tmpl w:val="235247E6"/>
    <w:lvl w:ilvl="0" w:tplc="ABB010B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D284893A">
      <w:start w:val="16"/>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3210067A">
      <w:start w:val="1"/>
      <w:numFmt w:val="lowerRoman"/>
      <w:lvlText w:val="(%7)"/>
      <w:lvlJc w:val="left"/>
      <w:pPr>
        <w:ind w:left="5040" w:hanging="360"/>
      </w:pPr>
      <w:rPr>
        <w:rFonts w:ascii="Times New Roman" w:eastAsia="Times New Roman" w:hAnsi="Times New Roman" w:cs="Times New Roman"/>
        <w:i/>
        <w:iCs/>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4434AC"/>
    <w:multiLevelType w:val="hybridMultilevel"/>
    <w:tmpl w:val="E8B4F666"/>
    <w:lvl w:ilvl="0" w:tplc="3496C86E">
      <w:start w:val="7"/>
      <w:numFmt w:val="decimal"/>
      <w:lvlText w:val="%1."/>
      <w:lvlJc w:val="left"/>
      <w:pPr>
        <w:ind w:left="3510" w:hanging="360"/>
      </w:pPr>
      <w:rPr>
        <w:rFonts w:ascii="Times New Roman" w:hAnsi="Times New Roman" w:cs="Times New Roman" w:hint="default"/>
        <w:b w:val="0"/>
        <w:bCs w:val="0"/>
        <w:i w:val="0"/>
        <w:i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184BB9"/>
    <w:multiLevelType w:val="hybridMultilevel"/>
    <w:tmpl w:val="4B1CF8D8"/>
    <w:lvl w:ilvl="0" w:tplc="A34E999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0"/>
  </w:num>
  <w:num w:numId="3">
    <w:abstractNumId w:val="2"/>
  </w:num>
  <w:num w:numId="4">
    <w:abstractNumId w:val="18"/>
  </w:num>
  <w:num w:numId="5">
    <w:abstractNumId w:val="6"/>
  </w:num>
  <w:num w:numId="6">
    <w:abstractNumId w:val="19"/>
  </w:num>
  <w:num w:numId="7">
    <w:abstractNumId w:val="7"/>
  </w:num>
  <w:num w:numId="8">
    <w:abstractNumId w:val="24"/>
  </w:num>
  <w:num w:numId="9">
    <w:abstractNumId w:val="8"/>
  </w:num>
  <w:num w:numId="10">
    <w:abstractNumId w:val="15"/>
  </w:num>
  <w:num w:numId="11">
    <w:abstractNumId w:val="10"/>
  </w:num>
  <w:num w:numId="12">
    <w:abstractNumId w:val="5"/>
  </w:num>
  <w:num w:numId="13">
    <w:abstractNumId w:val="20"/>
  </w:num>
  <w:num w:numId="14">
    <w:abstractNumId w:val="14"/>
  </w:num>
  <w:num w:numId="15">
    <w:abstractNumId w:val="22"/>
  </w:num>
  <w:num w:numId="16">
    <w:abstractNumId w:val="12"/>
  </w:num>
  <w:num w:numId="17">
    <w:abstractNumId w:val="1"/>
  </w:num>
  <w:num w:numId="18">
    <w:abstractNumId w:val="13"/>
  </w:num>
  <w:num w:numId="19">
    <w:abstractNumId w:val="9"/>
  </w:num>
  <w:num w:numId="20">
    <w:abstractNumId w:val="3"/>
  </w:num>
  <w:num w:numId="21">
    <w:abstractNumId w:val="17"/>
  </w:num>
  <w:num w:numId="22">
    <w:abstractNumId w:val="4"/>
  </w:num>
  <w:num w:numId="23">
    <w:abstractNumId w:val="23"/>
  </w:num>
  <w:num w:numId="24">
    <w:abstractNumId w:val="11"/>
  </w:num>
  <w:num w:numId="25">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AA"/>
    <w:rsid w:val="00001A68"/>
    <w:rsid w:val="00003BDC"/>
    <w:rsid w:val="00004081"/>
    <w:rsid w:val="00010501"/>
    <w:rsid w:val="00010D22"/>
    <w:rsid w:val="000123D4"/>
    <w:rsid w:val="00016CD5"/>
    <w:rsid w:val="00017DA1"/>
    <w:rsid w:val="00020A7C"/>
    <w:rsid w:val="00021580"/>
    <w:rsid w:val="000220F0"/>
    <w:rsid w:val="00024D3E"/>
    <w:rsid w:val="00025384"/>
    <w:rsid w:val="00025536"/>
    <w:rsid w:val="000266F0"/>
    <w:rsid w:val="00031228"/>
    <w:rsid w:val="0003283B"/>
    <w:rsid w:val="00032FF6"/>
    <w:rsid w:val="00033989"/>
    <w:rsid w:val="000353BB"/>
    <w:rsid w:val="00047C21"/>
    <w:rsid w:val="00062E18"/>
    <w:rsid w:val="00067438"/>
    <w:rsid w:val="00071E3A"/>
    <w:rsid w:val="000734C2"/>
    <w:rsid w:val="00076865"/>
    <w:rsid w:val="00084823"/>
    <w:rsid w:val="00084A75"/>
    <w:rsid w:val="000916FB"/>
    <w:rsid w:val="0009182F"/>
    <w:rsid w:val="00091F26"/>
    <w:rsid w:val="000945DF"/>
    <w:rsid w:val="000956CA"/>
    <w:rsid w:val="000960C4"/>
    <w:rsid w:val="000A007C"/>
    <w:rsid w:val="000A0DF6"/>
    <w:rsid w:val="000A7924"/>
    <w:rsid w:val="000B0659"/>
    <w:rsid w:val="000B147C"/>
    <w:rsid w:val="000B6C77"/>
    <w:rsid w:val="000B7827"/>
    <w:rsid w:val="000B7BE3"/>
    <w:rsid w:val="000C06D4"/>
    <w:rsid w:val="000C20FF"/>
    <w:rsid w:val="000C6A57"/>
    <w:rsid w:val="000C6E33"/>
    <w:rsid w:val="000C7746"/>
    <w:rsid w:val="000D000E"/>
    <w:rsid w:val="000D0E34"/>
    <w:rsid w:val="000D46F7"/>
    <w:rsid w:val="000D51A1"/>
    <w:rsid w:val="000D601B"/>
    <w:rsid w:val="000D73D6"/>
    <w:rsid w:val="000E0141"/>
    <w:rsid w:val="000E3040"/>
    <w:rsid w:val="000E5CFF"/>
    <w:rsid w:val="000E7334"/>
    <w:rsid w:val="000F000F"/>
    <w:rsid w:val="000F0F4A"/>
    <w:rsid w:val="000F1AA2"/>
    <w:rsid w:val="000F1CFE"/>
    <w:rsid w:val="000F4E4E"/>
    <w:rsid w:val="000F5615"/>
    <w:rsid w:val="000F6444"/>
    <w:rsid w:val="000F7149"/>
    <w:rsid w:val="00101E91"/>
    <w:rsid w:val="001038E3"/>
    <w:rsid w:val="00111257"/>
    <w:rsid w:val="00111AAA"/>
    <w:rsid w:val="00112492"/>
    <w:rsid w:val="00112A2C"/>
    <w:rsid w:val="001136D7"/>
    <w:rsid w:val="00113B1B"/>
    <w:rsid w:val="001144B2"/>
    <w:rsid w:val="00114934"/>
    <w:rsid w:val="001163D1"/>
    <w:rsid w:val="00116574"/>
    <w:rsid w:val="001165CC"/>
    <w:rsid w:val="001167EB"/>
    <w:rsid w:val="0012199B"/>
    <w:rsid w:val="00122B65"/>
    <w:rsid w:val="00123CA0"/>
    <w:rsid w:val="001245DA"/>
    <w:rsid w:val="0012561E"/>
    <w:rsid w:val="0013116C"/>
    <w:rsid w:val="00133563"/>
    <w:rsid w:val="0013745E"/>
    <w:rsid w:val="00141296"/>
    <w:rsid w:val="001444CF"/>
    <w:rsid w:val="00146E94"/>
    <w:rsid w:val="00147383"/>
    <w:rsid w:val="00150DC0"/>
    <w:rsid w:val="00150F34"/>
    <w:rsid w:val="00151B57"/>
    <w:rsid w:val="001532AA"/>
    <w:rsid w:val="00153B22"/>
    <w:rsid w:val="00155223"/>
    <w:rsid w:val="00156063"/>
    <w:rsid w:val="00156DCD"/>
    <w:rsid w:val="00160F04"/>
    <w:rsid w:val="00161FCE"/>
    <w:rsid w:val="001620CF"/>
    <w:rsid w:val="0016218E"/>
    <w:rsid w:val="00164CBE"/>
    <w:rsid w:val="00167B83"/>
    <w:rsid w:val="001704F2"/>
    <w:rsid w:val="0017560F"/>
    <w:rsid w:val="00177D29"/>
    <w:rsid w:val="00177D87"/>
    <w:rsid w:val="001802BC"/>
    <w:rsid w:val="00180A40"/>
    <w:rsid w:val="00181071"/>
    <w:rsid w:val="00182157"/>
    <w:rsid w:val="001837F7"/>
    <w:rsid w:val="00187704"/>
    <w:rsid w:val="001933A8"/>
    <w:rsid w:val="00193541"/>
    <w:rsid w:val="0019406E"/>
    <w:rsid w:val="001A18E4"/>
    <w:rsid w:val="001A23AF"/>
    <w:rsid w:val="001A5CC9"/>
    <w:rsid w:val="001B32C4"/>
    <w:rsid w:val="001B7873"/>
    <w:rsid w:val="001C0A01"/>
    <w:rsid w:val="001C398F"/>
    <w:rsid w:val="001C4129"/>
    <w:rsid w:val="001C4F20"/>
    <w:rsid w:val="001D0E6A"/>
    <w:rsid w:val="001D2416"/>
    <w:rsid w:val="001D7DCA"/>
    <w:rsid w:val="001E0C00"/>
    <w:rsid w:val="001E2C50"/>
    <w:rsid w:val="001E4EEC"/>
    <w:rsid w:val="001F230C"/>
    <w:rsid w:val="001F5505"/>
    <w:rsid w:val="001F5EF7"/>
    <w:rsid w:val="001F6943"/>
    <w:rsid w:val="001F7B1C"/>
    <w:rsid w:val="002022E7"/>
    <w:rsid w:val="00202E66"/>
    <w:rsid w:val="0020380D"/>
    <w:rsid w:val="00204ED7"/>
    <w:rsid w:val="00207EC7"/>
    <w:rsid w:val="00210831"/>
    <w:rsid w:val="00210942"/>
    <w:rsid w:val="0021554D"/>
    <w:rsid w:val="00223A0C"/>
    <w:rsid w:val="00223AD4"/>
    <w:rsid w:val="002273B3"/>
    <w:rsid w:val="00227CCD"/>
    <w:rsid w:val="0023028B"/>
    <w:rsid w:val="002345CC"/>
    <w:rsid w:val="002356C6"/>
    <w:rsid w:val="002414E6"/>
    <w:rsid w:val="00242F3D"/>
    <w:rsid w:val="00250F2F"/>
    <w:rsid w:val="00251230"/>
    <w:rsid w:val="0025557F"/>
    <w:rsid w:val="0025568D"/>
    <w:rsid w:val="002562B8"/>
    <w:rsid w:val="00262C02"/>
    <w:rsid w:val="002639BD"/>
    <w:rsid w:val="00264F40"/>
    <w:rsid w:val="00265113"/>
    <w:rsid w:val="00270967"/>
    <w:rsid w:val="00270EE8"/>
    <w:rsid w:val="002710BF"/>
    <w:rsid w:val="0027181B"/>
    <w:rsid w:val="002730B3"/>
    <w:rsid w:val="00274FC9"/>
    <w:rsid w:val="0027728F"/>
    <w:rsid w:val="00277FE6"/>
    <w:rsid w:val="0028055C"/>
    <w:rsid w:val="002818A5"/>
    <w:rsid w:val="002855C3"/>
    <w:rsid w:val="00296D1C"/>
    <w:rsid w:val="002A0358"/>
    <w:rsid w:val="002A0834"/>
    <w:rsid w:val="002A1760"/>
    <w:rsid w:val="002A1967"/>
    <w:rsid w:val="002A3C10"/>
    <w:rsid w:val="002B1CC4"/>
    <w:rsid w:val="002B35BF"/>
    <w:rsid w:val="002B5C4D"/>
    <w:rsid w:val="002B5DD1"/>
    <w:rsid w:val="002C4832"/>
    <w:rsid w:val="002D0F20"/>
    <w:rsid w:val="002D1116"/>
    <w:rsid w:val="002D3866"/>
    <w:rsid w:val="002D4E99"/>
    <w:rsid w:val="002E0905"/>
    <w:rsid w:val="002E0CA3"/>
    <w:rsid w:val="002E0CAC"/>
    <w:rsid w:val="002E25EB"/>
    <w:rsid w:val="002E59F9"/>
    <w:rsid w:val="002F1E2C"/>
    <w:rsid w:val="002F245C"/>
    <w:rsid w:val="002F25BD"/>
    <w:rsid w:val="002F334A"/>
    <w:rsid w:val="002F606F"/>
    <w:rsid w:val="002F724A"/>
    <w:rsid w:val="00300A6D"/>
    <w:rsid w:val="00304687"/>
    <w:rsid w:val="003073BB"/>
    <w:rsid w:val="00307FA9"/>
    <w:rsid w:val="00312CC2"/>
    <w:rsid w:val="00317224"/>
    <w:rsid w:val="00317713"/>
    <w:rsid w:val="00320977"/>
    <w:rsid w:val="00324232"/>
    <w:rsid w:val="00327180"/>
    <w:rsid w:val="00327A92"/>
    <w:rsid w:val="003307A4"/>
    <w:rsid w:val="00332E56"/>
    <w:rsid w:val="00332FEA"/>
    <w:rsid w:val="00335AD2"/>
    <w:rsid w:val="00343508"/>
    <w:rsid w:val="00347AEC"/>
    <w:rsid w:val="00352687"/>
    <w:rsid w:val="003552F7"/>
    <w:rsid w:val="0036099A"/>
    <w:rsid w:val="00361256"/>
    <w:rsid w:val="00365D28"/>
    <w:rsid w:val="00366643"/>
    <w:rsid w:val="003704A0"/>
    <w:rsid w:val="00373EE3"/>
    <w:rsid w:val="0037412D"/>
    <w:rsid w:val="00375487"/>
    <w:rsid w:val="003760D0"/>
    <w:rsid w:val="00377CF7"/>
    <w:rsid w:val="00380F11"/>
    <w:rsid w:val="003815DA"/>
    <w:rsid w:val="00383679"/>
    <w:rsid w:val="00385011"/>
    <w:rsid w:val="0038502F"/>
    <w:rsid w:val="00385820"/>
    <w:rsid w:val="00386C49"/>
    <w:rsid w:val="00390E8B"/>
    <w:rsid w:val="003923ED"/>
    <w:rsid w:val="00393DB5"/>
    <w:rsid w:val="00396099"/>
    <w:rsid w:val="00396676"/>
    <w:rsid w:val="0039728B"/>
    <w:rsid w:val="00397801"/>
    <w:rsid w:val="003A4147"/>
    <w:rsid w:val="003B0518"/>
    <w:rsid w:val="003B0EE9"/>
    <w:rsid w:val="003B7630"/>
    <w:rsid w:val="003C7200"/>
    <w:rsid w:val="003D1850"/>
    <w:rsid w:val="003D254A"/>
    <w:rsid w:val="003D2552"/>
    <w:rsid w:val="003D30B4"/>
    <w:rsid w:val="003D3A9F"/>
    <w:rsid w:val="003D5C15"/>
    <w:rsid w:val="003D7B3D"/>
    <w:rsid w:val="003E0BDB"/>
    <w:rsid w:val="003E2710"/>
    <w:rsid w:val="003E3E57"/>
    <w:rsid w:val="003E6B62"/>
    <w:rsid w:val="003E7B42"/>
    <w:rsid w:val="003F20C6"/>
    <w:rsid w:val="003F2468"/>
    <w:rsid w:val="003F44DF"/>
    <w:rsid w:val="003F6713"/>
    <w:rsid w:val="00405D65"/>
    <w:rsid w:val="004073ED"/>
    <w:rsid w:val="0041033E"/>
    <w:rsid w:val="00412450"/>
    <w:rsid w:val="00413B79"/>
    <w:rsid w:val="00415958"/>
    <w:rsid w:val="004207D9"/>
    <w:rsid w:val="00423803"/>
    <w:rsid w:val="00424FC5"/>
    <w:rsid w:val="004351BF"/>
    <w:rsid w:val="00436274"/>
    <w:rsid w:val="00437A24"/>
    <w:rsid w:val="00440194"/>
    <w:rsid w:val="004415C6"/>
    <w:rsid w:val="004418A7"/>
    <w:rsid w:val="00442282"/>
    <w:rsid w:val="00442D96"/>
    <w:rsid w:val="00444680"/>
    <w:rsid w:val="0044584C"/>
    <w:rsid w:val="004458FD"/>
    <w:rsid w:val="00450905"/>
    <w:rsid w:val="00453603"/>
    <w:rsid w:val="0045470E"/>
    <w:rsid w:val="0045522F"/>
    <w:rsid w:val="00456A8C"/>
    <w:rsid w:val="004605F2"/>
    <w:rsid w:val="00464E32"/>
    <w:rsid w:val="00465565"/>
    <w:rsid w:val="00470638"/>
    <w:rsid w:val="00470BD1"/>
    <w:rsid w:val="00474777"/>
    <w:rsid w:val="00474DDF"/>
    <w:rsid w:val="004774C8"/>
    <w:rsid w:val="00477911"/>
    <w:rsid w:val="00477C33"/>
    <w:rsid w:val="00481997"/>
    <w:rsid w:val="00481ADC"/>
    <w:rsid w:val="00484F32"/>
    <w:rsid w:val="00484F58"/>
    <w:rsid w:val="00486E5E"/>
    <w:rsid w:val="004906A7"/>
    <w:rsid w:val="00490914"/>
    <w:rsid w:val="00493D03"/>
    <w:rsid w:val="00495B02"/>
    <w:rsid w:val="00496DCA"/>
    <w:rsid w:val="004A13F6"/>
    <w:rsid w:val="004A1941"/>
    <w:rsid w:val="004A5BE6"/>
    <w:rsid w:val="004A72DD"/>
    <w:rsid w:val="004B0D0B"/>
    <w:rsid w:val="004B0D47"/>
    <w:rsid w:val="004B1D92"/>
    <w:rsid w:val="004B2A97"/>
    <w:rsid w:val="004B5584"/>
    <w:rsid w:val="004B652C"/>
    <w:rsid w:val="004B7998"/>
    <w:rsid w:val="004C4858"/>
    <w:rsid w:val="004C5504"/>
    <w:rsid w:val="004D0CBB"/>
    <w:rsid w:val="004D43B0"/>
    <w:rsid w:val="004D78CD"/>
    <w:rsid w:val="004E2A7E"/>
    <w:rsid w:val="004E4743"/>
    <w:rsid w:val="004E4F03"/>
    <w:rsid w:val="004E7EF1"/>
    <w:rsid w:val="004F03A4"/>
    <w:rsid w:val="004F23A5"/>
    <w:rsid w:val="004F4D2D"/>
    <w:rsid w:val="004F69EA"/>
    <w:rsid w:val="005010B0"/>
    <w:rsid w:val="00501C76"/>
    <w:rsid w:val="0050282E"/>
    <w:rsid w:val="00506000"/>
    <w:rsid w:val="005061D6"/>
    <w:rsid w:val="00507DBC"/>
    <w:rsid w:val="00507E99"/>
    <w:rsid w:val="00514098"/>
    <w:rsid w:val="00514315"/>
    <w:rsid w:val="00515034"/>
    <w:rsid w:val="00517567"/>
    <w:rsid w:val="00520F04"/>
    <w:rsid w:val="00522BF0"/>
    <w:rsid w:val="00524D06"/>
    <w:rsid w:val="00530DF7"/>
    <w:rsid w:val="005312E3"/>
    <w:rsid w:val="005316D7"/>
    <w:rsid w:val="00534A97"/>
    <w:rsid w:val="00534B63"/>
    <w:rsid w:val="00536129"/>
    <w:rsid w:val="005371EB"/>
    <w:rsid w:val="00537C63"/>
    <w:rsid w:val="0054448C"/>
    <w:rsid w:val="00546C0C"/>
    <w:rsid w:val="005506CF"/>
    <w:rsid w:val="005558BC"/>
    <w:rsid w:val="00555CE1"/>
    <w:rsid w:val="00557B2D"/>
    <w:rsid w:val="00557C5C"/>
    <w:rsid w:val="00561C11"/>
    <w:rsid w:val="00576961"/>
    <w:rsid w:val="005801FF"/>
    <w:rsid w:val="00580F09"/>
    <w:rsid w:val="005833DF"/>
    <w:rsid w:val="0058442B"/>
    <w:rsid w:val="00586310"/>
    <w:rsid w:val="00591D35"/>
    <w:rsid w:val="00594A5C"/>
    <w:rsid w:val="005A1EA1"/>
    <w:rsid w:val="005A2415"/>
    <w:rsid w:val="005A26D8"/>
    <w:rsid w:val="005A2C3E"/>
    <w:rsid w:val="005A6EEF"/>
    <w:rsid w:val="005B1B3C"/>
    <w:rsid w:val="005B31C5"/>
    <w:rsid w:val="005B3484"/>
    <w:rsid w:val="005B59F4"/>
    <w:rsid w:val="005C1925"/>
    <w:rsid w:val="005C1C2D"/>
    <w:rsid w:val="005C2618"/>
    <w:rsid w:val="005C3A65"/>
    <w:rsid w:val="005C5354"/>
    <w:rsid w:val="005C771B"/>
    <w:rsid w:val="005D0C8E"/>
    <w:rsid w:val="005D3139"/>
    <w:rsid w:val="005D3424"/>
    <w:rsid w:val="005D4568"/>
    <w:rsid w:val="005D59D7"/>
    <w:rsid w:val="005D61F6"/>
    <w:rsid w:val="005D6E05"/>
    <w:rsid w:val="005D73F4"/>
    <w:rsid w:val="005E01A3"/>
    <w:rsid w:val="005E12B1"/>
    <w:rsid w:val="005E354F"/>
    <w:rsid w:val="005E4948"/>
    <w:rsid w:val="005F095D"/>
    <w:rsid w:val="005F22F0"/>
    <w:rsid w:val="005F2E21"/>
    <w:rsid w:val="005F518B"/>
    <w:rsid w:val="005F61D0"/>
    <w:rsid w:val="00601108"/>
    <w:rsid w:val="006041DA"/>
    <w:rsid w:val="00604C9F"/>
    <w:rsid w:val="00604D30"/>
    <w:rsid w:val="00604D8B"/>
    <w:rsid w:val="00606B6C"/>
    <w:rsid w:val="00606C67"/>
    <w:rsid w:val="00616B9D"/>
    <w:rsid w:val="00617732"/>
    <w:rsid w:val="00617C77"/>
    <w:rsid w:val="006201DD"/>
    <w:rsid w:val="0062095C"/>
    <w:rsid w:val="00622109"/>
    <w:rsid w:val="00622394"/>
    <w:rsid w:val="006224F9"/>
    <w:rsid w:val="0062341D"/>
    <w:rsid w:val="00625E1E"/>
    <w:rsid w:val="00625F27"/>
    <w:rsid w:val="00625F69"/>
    <w:rsid w:val="00627963"/>
    <w:rsid w:val="006308F2"/>
    <w:rsid w:val="00631221"/>
    <w:rsid w:val="00633591"/>
    <w:rsid w:val="00634E5F"/>
    <w:rsid w:val="00636C98"/>
    <w:rsid w:val="00637F79"/>
    <w:rsid w:val="00643486"/>
    <w:rsid w:val="00645D69"/>
    <w:rsid w:val="00651B52"/>
    <w:rsid w:val="00652771"/>
    <w:rsid w:val="0065555E"/>
    <w:rsid w:val="0065676D"/>
    <w:rsid w:val="00660EC3"/>
    <w:rsid w:val="00665114"/>
    <w:rsid w:val="00665BEC"/>
    <w:rsid w:val="00666444"/>
    <w:rsid w:val="0066795F"/>
    <w:rsid w:val="006679AD"/>
    <w:rsid w:val="0067193D"/>
    <w:rsid w:val="006731B4"/>
    <w:rsid w:val="00673FCC"/>
    <w:rsid w:val="006759BC"/>
    <w:rsid w:val="00676312"/>
    <w:rsid w:val="00680BD5"/>
    <w:rsid w:val="00683E0C"/>
    <w:rsid w:val="0068471C"/>
    <w:rsid w:val="006865D5"/>
    <w:rsid w:val="0068726B"/>
    <w:rsid w:val="0068751C"/>
    <w:rsid w:val="00691466"/>
    <w:rsid w:val="00692224"/>
    <w:rsid w:val="0069299A"/>
    <w:rsid w:val="00693367"/>
    <w:rsid w:val="006A0766"/>
    <w:rsid w:val="006A1413"/>
    <w:rsid w:val="006A2E0C"/>
    <w:rsid w:val="006B01B5"/>
    <w:rsid w:val="006B5919"/>
    <w:rsid w:val="006B6E0B"/>
    <w:rsid w:val="006C18B6"/>
    <w:rsid w:val="006C1C77"/>
    <w:rsid w:val="006C440F"/>
    <w:rsid w:val="006C4557"/>
    <w:rsid w:val="006C4981"/>
    <w:rsid w:val="006C545C"/>
    <w:rsid w:val="006D4ADB"/>
    <w:rsid w:val="006D50D9"/>
    <w:rsid w:val="006E0C44"/>
    <w:rsid w:val="006E371A"/>
    <w:rsid w:val="006F0A65"/>
    <w:rsid w:val="006F124D"/>
    <w:rsid w:val="006F1B59"/>
    <w:rsid w:val="006F4099"/>
    <w:rsid w:val="006F537B"/>
    <w:rsid w:val="006F7437"/>
    <w:rsid w:val="00700DCA"/>
    <w:rsid w:val="00705D92"/>
    <w:rsid w:val="00707DA1"/>
    <w:rsid w:val="0071006D"/>
    <w:rsid w:val="007109A7"/>
    <w:rsid w:val="0071140A"/>
    <w:rsid w:val="00711AF0"/>
    <w:rsid w:val="00712C46"/>
    <w:rsid w:val="00715E0B"/>
    <w:rsid w:val="0071620B"/>
    <w:rsid w:val="007170F6"/>
    <w:rsid w:val="00717410"/>
    <w:rsid w:val="00720189"/>
    <w:rsid w:val="00725246"/>
    <w:rsid w:val="00725E77"/>
    <w:rsid w:val="00730F63"/>
    <w:rsid w:val="0073177D"/>
    <w:rsid w:val="00732C60"/>
    <w:rsid w:val="00741A7C"/>
    <w:rsid w:val="00741E3C"/>
    <w:rsid w:val="0074275A"/>
    <w:rsid w:val="00745EDA"/>
    <w:rsid w:val="00746663"/>
    <w:rsid w:val="007467C3"/>
    <w:rsid w:val="007478B8"/>
    <w:rsid w:val="00747CB6"/>
    <w:rsid w:val="00754F17"/>
    <w:rsid w:val="00760D39"/>
    <w:rsid w:val="007658CC"/>
    <w:rsid w:val="007661C8"/>
    <w:rsid w:val="00770EF4"/>
    <w:rsid w:val="00772D5D"/>
    <w:rsid w:val="00774508"/>
    <w:rsid w:val="0077481A"/>
    <w:rsid w:val="00782FF0"/>
    <w:rsid w:val="007858CD"/>
    <w:rsid w:val="00785E5C"/>
    <w:rsid w:val="00791142"/>
    <w:rsid w:val="007A17E9"/>
    <w:rsid w:val="007A4600"/>
    <w:rsid w:val="007A669B"/>
    <w:rsid w:val="007A7602"/>
    <w:rsid w:val="007B4414"/>
    <w:rsid w:val="007B4773"/>
    <w:rsid w:val="007B6AFB"/>
    <w:rsid w:val="007B7452"/>
    <w:rsid w:val="007C2B21"/>
    <w:rsid w:val="007C4E79"/>
    <w:rsid w:val="007C76BE"/>
    <w:rsid w:val="007D3667"/>
    <w:rsid w:val="007D3E60"/>
    <w:rsid w:val="007D5C09"/>
    <w:rsid w:val="007D76E1"/>
    <w:rsid w:val="007E26A5"/>
    <w:rsid w:val="007E783E"/>
    <w:rsid w:val="007F1050"/>
    <w:rsid w:val="00804662"/>
    <w:rsid w:val="00804CEA"/>
    <w:rsid w:val="00807776"/>
    <w:rsid w:val="00810285"/>
    <w:rsid w:val="00813712"/>
    <w:rsid w:val="00815B8E"/>
    <w:rsid w:val="00816901"/>
    <w:rsid w:val="00822420"/>
    <w:rsid w:val="0082255A"/>
    <w:rsid w:val="008234A7"/>
    <w:rsid w:val="008259B2"/>
    <w:rsid w:val="00826DD9"/>
    <w:rsid w:val="008324A6"/>
    <w:rsid w:val="00832EF4"/>
    <w:rsid w:val="00837C3C"/>
    <w:rsid w:val="00840EED"/>
    <w:rsid w:val="00841171"/>
    <w:rsid w:val="0084627D"/>
    <w:rsid w:val="00847972"/>
    <w:rsid w:val="0085094A"/>
    <w:rsid w:val="0085260C"/>
    <w:rsid w:val="00855857"/>
    <w:rsid w:val="0086102E"/>
    <w:rsid w:val="00861618"/>
    <w:rsid w:val="00863210"/>
    <w:rsid w:val="0086349D"/>
    <w:rsid w:val="00863F78"/>
    <w:rsid w:val="0086510A"/>
    <w:rsid w:val="00866CA1"/>
    <w:rsid w:val="00870636"/>
    <w:rsid w:val="00872D46"/>
    <w:rsid w:val="008730D8"/>
    <w:rsid w:val="0087340C"/>
    <w:rsid w:val="00875046"/>
    <w:rsid w:val="00875097"/>
    <w:rsid w:val="00881FE9"/>
    <w:rsid w:val="00883127"/>
    <w:rsid w:val="00884EAD"/>
    <w:rsid w:val="00885A0C"/>
    <w:rsid w:val="008919C8"/>
    <w:rsid w:val="00893D2B"/>
    <w:rsid w:val="008954B5"/>
    <w:rsid w:val="00895527"/>
    <w:rsid w:val="00895646"/>
    <w:rsid w:val="008A4B18"/>
    <w:rsid w:val="008A57EB"/>
    <w:rsid w:val="008B185D"/>
    <w:rsid w:val="008B1F30"/>
    <w:rsid w:val="008B2AD1"/>
    <w:rsid w:val="008B2F04"/>
    <w:rsid w:val="008B35C5"/>
    <w:rsid w:val="008B4266"/>
    <w:rsid w:val="008B5766"/>
    <w:rsid w:val="008C4AE4"/>
    <w:rsid w:val="008C4CDE"/>
    <w:rsid w:val="008D0785"/>
    <w:rsid w:val="008D18DA"/>
    <w:rsid w:val="008D225F"/>
    <w:rsid w:val="008D30D6"/>
    <w:rsid w:val="008D46B1"/>
    <w:rsid w:val="008D7532"/>
    <w:rsid w:val="008D798A"/>
    <w:rsid w:val="008E2B41"/>
    <w:rsid w:val="008E4C3C"/>
    <w:rsid w:val="008E7EB3"/>
    <w:rsid w:val="008F025B"/>
    <w:rsid w:val="008F142F"/>
    <w:rsid w:val="008F1A7C"/>
    <w:rsid w:val="008F5282"/>
    <w:rsid w:val="008F6DC7"/>
    <w:rsid w:val="008F78A3"/>
    <w:rsid w:val="00900A51"/>
    <w:rsid w:val="009033C1"/>
    <w:rsid w:val="009055E3"/>
    <w:rsid w:val="009056AC"/>
    <w:rsid w:val="00905EB8"/>
    <w:rsid w:val="00906544"/>
    <w:rsid w:val="00912AB6"/>
    <w:rsid w:val="0091494D"/>
    <w:rsid w:val="00916EC8"/>
    <w:rsid w:val="00920731"/>
    <w:rsid w:val="00920D13"/>
    <w:rsid w:val="00922AA5"/>
    <w:rsid w:val="00930B3D"/>
    <w:rsid w:val="00932486"/>
    <w:rsid w:val="009351AA"/>
    <w:rsid w:val="00942D3C"/>
    <w:rsid w:val="00943DBC"/>
    <w:rsid w:val="00947EBD"/>
    <w:rsid w:val="00954CD7"/>
    <w:rsid w:val="00956C19"/>
    <w:rsid w:val="00962D15"/>
    <w:rsid w:val="0096771A"/>
    <w:rsid w:val="00970C9A"/>
    <w:rsid w:val="009717F1"/>
    <w:rsid w:val="00971D5D"/>
    <w:rsid w:val="00973BD6"/>
    <w:rsid w:val="0097448F"/>
    <w:rsid w:val="00980D00"/>
    <w:rsid w:val="00987256"/>
    <w:rsid w:val="0099249F"/>
    <w:rsid w:val="00993944"/>
    <w:rsid w:val="00993A7A"/>
    <w:rsid w:val="00994244"/>
    <w:rsid w:val="00995405"/>
    <w:rsid w:val="009A177D"/>
    <w:rsid w:val="009A20C5"/>
    <w:rsid w:val="009A3E17"/>
    <w:rsid w:val="009A5F8B"/>
    <w:rsid w:val="009A642B"/>
    <w:rsid w:val="009A6FD4"/>
    <w:rsid w:val="009B0772"/>
    <w:rsid w:val="009B1B18"/>
    <w:rsid w:val="009B1C2A"/>
    <w:rsid w:val="009B2095"/>
    <w:rsid w:val="009B4B61"/>
    <w:rsid w:val="009B544F"/>
    <w:rsid w:val="009B546B"/>
    <w:rsid w:val="009C11C2"/>
    <w:rsid w:val="009C28FC"/>
    <w:rsid w:val="009C359F"/>
    <w:rsid w:val="009D0808"/>
    <w:rsid w:val="009D128A"/>
    <w:rsid w:val="009D1C70"/>
    <w:rsid w:val="009D3D81"/>
    <w:rsid w:val="009D7561"/>
    <w:rsid w:val="009E009E"/>
    <w:rsid w:val="009E0256"/>
    <w:rsid w:val="009E0D04"/>
    <w:rsid w:val="009E4C1E"/>
    <w:rsid w:val="009E66DD"/>
    <w:rsid w:val="009F29ED"/>
    <w:rsid w:val="00A02128"/>
    <w:rsid w:val="00A0353E"/>
    <w:rsid w:val="00A04274"/>
    <w:rsid w:val="00A11076"/>
    <w:rsid w:val="00A12A78"/>
    <w:rsid w:val="00A211FD"/>
    <w:rsid w:val="00A228FD"/>
    <w:rsid w:val="00A22C46"/>
    <w:rsid w:val="00A25590"/>
    <w:rsid w:val="00A269C3"/>
    <w:rsid w:val="00A31D9D"/>
    <w:rsid w:val="00A320C3"/>
    <w:rsid w:val="00A332E4"/>
    <w:rsid w:val="00A3380B"/>
    <w:rsid w:val="00A344B0"/>
    <w:rsid w:val="00A34725"/>
    <w:rsid w:val="00A406F2"/>
    <w:rsid w:val="00A40BBE"/>
    <w:rsid w:val="00A46BF2"/>
    <w:rsid w:val="00A47074"/>
    <w:rsid w:val="00A50AC0"/>
    <w:rsid w:val="00A53161"/>
    <w:rsid w:val="00A55DA9"/>
    <w:rsid w:val="00A666C5"/>
    <w:rsid w:val="00A671B9"/>
    <w:rsid w:val="00A7163A"/>
    <w:rsid w:val="00A73DB5"/>
    <w:rsid w:val="00A816F7"/>
    <w:rsid w:val="00A81BAF"/>
    <w:rsid w:val="00A82BD8"/>
    <w:rsid w:val="00A85DBC"/>
    <w:rsid w:val="00A8659F"/>
    <w:rsid w:val="00A90463"/>
    <w:rsid w:val="00A91FF1"/>
    <w:rsid w:val="00A93071"/>
    <w:rsid w:val="00A93CC8"/>
    <w:rsid w:val="00A93D45"/>
    <w:rsid w:val="00A951FA"/>
    <w:rsid w:val="00A96FFC"/>
    <w:rsid w:val="00AA200F"/>
    <w:rsid w:val="00AA7995"/>
    <w:rsid w:val="00AB0120"/>
    <w:rsid w:val="00AB1EAA"/>
    <w:rsid w:val="00AB2A59"/>
    <w:rsid w:val="00AB3046"/>
    <w:rsid w:val="00AB59D2"/>
    <w:rsid w:val="00AB6EF2"/>
    <w:rsid w:val="00AC2A59"/>
    <w:rsid w:val="00AC2DBA"/>
    <w:rsid w:val="00AC3F8D"/>
    <w:rsid w:val="00AC6842"/>
    <w:rsid w:val="00AC7A47"/>
    <w:rsid w:val="00AD0654"/>
    <w:rsid w:val="00AD45A7"/>
    <w:rsid w:val="00AD5B50"/>
    <w:rsid w:val="00AD645A"/>
    <w:rsid w:val="00AE04F4"/>
    <w:rsid w:val="00AE0F3A"/>
    <w:rsid w:val="00AE38D9"/>
    <w:rsid w:val="00AE547D"/>
    <w:rsid w:val="00AE757A"/>
    <w:rsid w:val="00AF06B8"/>
    <w:rsid w:val="00AF0E26"/>
    <w:rsid w:val="00AF153E"/>
    <w:rsid w:val="00AF2E54"/>
    <w:rsid w:val="00AF462E"/>
    <w:rsid w:val="00AF47EC"/>
    <w:rsid w:val="00AF4F94"/>
    <w:rsid w:val="00AF615E"/>
    <w:rsid w:val="00AF6ACF"/>
    <w:rsid w:val="00B033F8"/>
    <w:rsid w:val="00B03B9C"/>
    <w:rsid w:val="00B07E41"/>
    <w:rsid w:val="00B1079E"/>
    <w:rsid w:val="00B10EF7"/>
    <w:rsid w:val="00B153BF"/>
    <w:rsid w:val="00B17AFC"/>
    <w:rsid w:val="00B23A24"/>
    <w:rsid w:val="00B254F3"/>
    <w:rsid w:val="00B268C2"/>
    <w:rsid w:val="00B27F80"/>
    <w:rsid w:val="00B32548"/>
    <w:rsid w:val="00B42C6A"/>
    <w:rsid w:val="00B45DF9"/>
    <w:rsid w:val="00B46379"/>
    <w:rsid w:val="00B46582"/>
    <w:rsid w:val="00B4734C"/>
    <w:rsid w:val="00B5050E"/>
    <w:rsid w:val="00B506D3"/>
    <w:rsid w:val="00B5079D"/>
    <w:rsid w:val="00B53252"/>
    <w:rsid w:val="00B542B5"/>
    <w:rsid w:val="00B64098"/>
    <w:rsid w:val="00B66DD0"/>
    <w:rsid w:val="00B67B6D"/>
    <w:rsid w:val="00B67E77"/>
    <w:rsid w:val="00B72E1C"/>
    <w:rsid w:val="00B74AFC"/>
    <w:rsid w:val="00B75C05"/>
    <w:rsid w:val="00B80603"/>
    <w:rsid w:val="00B852F0"/>
    <w:rsid w:val="00B87121"/>
    <w:rsid w:val="00B9433D"/>
    <w:rsid w:val="00BA0E18"/>
    <w:rsid w:val="00BA3580"/>
    <w:rsid w:val="00BA3ACB"/>
    <w:rsid w:val="00BA74B7"/>
    <w:rsid w:val="00BB2C41"/>
    <w:rsid w:val="00BB45C3"/>
    <w:rsid w:val="00BC4529"/>
    <w:rsid w:val="00BC5FEE"/>
    <w:rsid w:val="00BD02B8"/>
    <w:rsid w:val="00BD13C3"/>
    <w:rsid w:val="00BD251A"/>
    <w:rsid w:val="00BD4C4C"/>
    <w:rsid w:val="00BD5E25"/>
    <w:rsid w:val="00BD5FF3"/>
    <w:rsid w:val="00BD6CE1"/>
    <w:rsid w:val="00BE1114"/>
    <w:rsid w:val="00BE148D"/>
    <w:rsid w:val="00BE2209"/>
    <w:rsid w:val="00BE3EBD"/>
    <w:rsid w:val="00BE6123"/>
    <w:rsid w:val="00BF2D29"/>
    <w:rsid w:val="00BF3369"/>
    <w:rsid w:val="00BF4BA1"/>
    <w:rsid w:val="00BF5F59"/>
    <w:rsid w:val="00C0139A"/>
    <w:rsid w:val="00C01AEC"/>
    <w:rsid w:val="00C02BE9"/>
    <w:rsid w:val="00C042BB"/>
    <w:rsid w:val="00C132E8"/>
    <w:rsid w:val="00C14BD4"/>
    <w:rsid w:val="00C15309"/>
    <w:rsid w:val="00C17FE7"/>
    <w:rsid w:val="00C40979"/>
    <w:rsid w:val="00C46DC4"/>
    <w:rsid w:val="00C4769D"/>
    <w:rsid w:val="00C50B3A"/>
    <w:rsid w:val="00C517CF"/>
    <w:rsid w:val="00C52C63"/>
    <w:rsid w:val="00C60441"/>
    <w:rsid w:val="00C63560"/>
    <w:rsid w:val="00C73419"/>
    <w:rsid w:val="00C74078"/>
    <w:rsid w:val="00C76E93"/>
    <w:rsid w:val="00C81B8D"/>
    <w:rsid w:val="00C82C35"/>
    <w:rsid w:val="00C84C1F"/>
    <w:rsid w:val="00C84E9B"/>
    <w:rsid w:val="00C8602F"/>
    <w:rsid w:val="00C86EA4"/>
    <w:rsid w:val="00C90D8C"/>
    <w:rsid w:val="00C90DA0"/>
    <w:rsid w:val="00CA292E"/>
    <w:rsid w:val="00CA5919"/>
    <w:rsid w:val="00CA66AF"/>
    <w:rsid w:val="00CB1680"/>
    <w:rsid w:val="00CB1D8E"/>
    <w:rsid w:val="00CB276B"/>
    <w:rsid w:val="00CB3C96"/>
    <w:rsid w:val="00CC0755"/>
    <w:rsid w:val="00CC16CA"/>
    <w:rsid w:val="00CC557E"/>
    <w:rsid w:val="00CC6546"/>
    <w:rsid w:val="00CD0473"/>
    <w:rsid w:val="00CD1154"/>
    <w:rsid w:val="00CD3A39"/>
    <w:rsid w:val="00CD3C49"/>
    <w:rsid w:val="00CD46AE"/>
    <w:rsid w:val="00CD5BA8"/>
    <w:rsid w:val="00CD6DE2"/>
    <w:rsid w:val="00CE5A7A"/>
    <w:rsid w:val="00CF1145"/>
    <w:rsid w:val="00CF22A4"/>
    <w:rsid w:val="00CF4D38"/>
    <w:rsid w:val="00D00B8D"/>
    <w:rsid w:val="00D01821"/>
    <w:rsid w:val="00D041A0"/>
    <w:rsid w:val="00D051E8"/>
    <w:rsid w:val="00D0741C"/>
    <w:rsid w:val="00D0779B"/>
    <w:rsid w:val="00D1121C"/>
    <w:rsid w:val="00D115B7"/>
    <w:rsid w:val="00D15906"/>
    <w:rsid w:val="00D17232"/>
    <w:rsid w:val="00D2126D"/>
    <w:rsid w:val="00D21DD4"/>
    <w:rsid w:val="00D24E30"/>
    <w:rsid w:val="00D24EA2"/>
    <w:rsid w:val="00D25754"/>
    <w:rsid w:val="00D2645E"/>
    <w:rsid w:val="00D361A5"/>
    <w:rsid w:val="00D36789"/>
    <w:rsid w:val="00D3752A"/>
    <w:rsid w:val="00D37B18"/>
    <w:rsid w:val="00D40AED"/>
    <w:rsid w:val="00D4153A"/>
    <w:rsid w:val="00D426D3"/>
    <w:rsid w:val="00D458BE"/>
    <w:rsid w:val="00D47236"/>
    <w:rsid w:val="00D476BF"/>
    <w:rsid w:val="00D52AEC"/>
    <w:rsid w:val="00D5300F"/>
    <w:rsid w:val="00D54E85"/>
    <w:rsid w:val="00D56906"/>
    <w:rsid w:val="00D604C0"/>
    <w:rsid w:val="00D61B1F"/>
    <w:rsid w:val="00D628C2"/>
    <w:rsid w:val="00D665E8"/>
    <w:rsid w:val="00D67181"/>
    <w:rsid w:val="00D74343"/>
    <w:rsid w:val="00D77E9D"/>
    <w:rsid w:val="00D80C4F"/>
    <w:rsid w:val="00D815B4"/>
    <w:rsid w:val="00D82BDF"/>
    <w:rsid w:val="00D84A4B"/>
    <w:rsid w:val="00D85192"/>
    <w:rsid w:val="00D86A35"/>
    <w:rsid w:val="00D87215"/>
    <w:rsid w:val="00D90AF6"/>
    <w:rsid w:val="00D9597B"/>
    <w:rsid w:val="00DA234E"/>
    <w:rsid w:val="00DA264C"/>
    <w:rsid w:val="00DA358B"/>
    <w:rsid w:val="00DA462A"/>
    <w:rsid w:val="00DA4C00"/>
    <w:rsid w:val="00DA52A0"/>
    <w:rsid w:val="00DA533D"/>
    <w:rsid w:val="00DA76C8"/>
    <w:rsid w:val="00DB339D"/>
    <w:rsid w:val="00DB53F0"/>
    <w:rsid w:val="00DB7307"/>
    <w:rsid w:val="00DB7710"/>
    <w:rsid w:val="00DC20BE"/>
    <w:rsid w:val="00DC6CB2"/>
    <w:rsid w:val="00DC7531"/>
    <w:rsid w:val="00DD00A9"/>
    <w:rsid w:val="00DD230B"/>
    <w:rsid w:val="00DD36BA"/>
    <w:rsid w:val="00DD45BD"/>
    <w:rsid w:val="00DD732D"/>
    <w:rsid w:val="00DE55B9"/>
    <w:rsid w:val="00DE6E29"/>
    <w:rsid w:val="00DF4D15"/>
    <w:rsid w:val="00DF4DB6"/>
    <w:rsid w:val="00DF7479"/>
    <w:rsid w:val="00E018EE"/>
    <w:rsid w:val="00E05AFD"/>
    <w:rsid w:val="00E06028"/>
    <w:rsid w:val="00E070B9"/>
    <w:rsid w:val="00E10D45"/>
    <w:rsid w:val="00E12A6A"/>
    <w:rsid w:val="00E12D36"/>
    <w:rsid w:val="00E16AA3"/>
    <w:rsid w:val="00E21F31"/>
    <w:rsid w:val="00E26796"/>
    <w:rsid w:val="00E34BE1"/>
    <w:rsid w:val="00E40166"/>
    <w:rsid w:val="00E4257F"/>
    <w:rsid w:val="00E43307"/>
    <w:rsid w:val="00E450E4"/>
    <w:rsid w:val="00E46C56"/>
    <w:rsid w:val="00E5187C"/>
    <w:rsid w:val="00E5481F"/>
    <w:rsid w:val="00E57BFB"/>
    <w:rsid w:val="00E609E5"/>
    <w:rsid w:val="00E6147E"/>
    <w:rsid w:val="00E61521"/>
    <w:rsid w:val="00E64645"/>
    <w:rsid w:val="00E71228"/>
    <w:rsid w:val="00E72E90"/>
    <w:rsid w:val="00E7317A"/>
    <w:rsid w:val="00E73982"/>
    <w:rsid w:val="00E8002D"/>
    <w:rsid w:val="00E804A5"/>
    <w:rsid w:val="00E81B0D"/>
    <w:rsid w:val="00E8284F"/>
    <w:rsid w:val="00E94DCD"/>
    <w:rsid w:val="00E951F8"/>
    <w:rsid w:val="00E95984"/>
    <w:rsid w:val="00E959E3"/>
    <w:rsid w:val="00E96656"/>
    <w:rsid w:val="00E97474"/>
    <w:rsid w:val="00E9774E"/>
    <w:rsid w:val="00EA0105"/>
    <w:rsid w:val="00EA24E8"/>
    <w:rsid w:val="00EA2AD9"/>
    <w:rsid w:val="00EA789F"/>
    <w:rsid w:val="00EB20F9"/>
    <w:rsid w:val="00EB5E69"/>
    <w:rsid w:val="00EB63D0"/>
    <w:rsid w:val="00EC0F2A"/>
    <w:rsid w:val="00EC4A3D"/>
    <w:rsid w:val="00EC5673"/>
    <w:rsid w:val="00EC7DC2"/>
    <w:rsid w:val="00ED049A"/>
    <w:rsid w:val="00ED04FF"/>
    <w:rsid w:val="00ED146B"/>
    <w:rsid w:val="00ED1E76"/>
    <w:rsid w:val="00ED224D"/>
    <w:rsid w:val="00ED7E22"/>
    <w:rsid w:val="00EE07EE"/>
    <w:rsid w:val="00EE13AD"/>
    <w:rsid w:val="00EE1AC1"/>
    <w:rsid w:val="00EE2975"/>
    <w:rsid w:val="00EE48D5"/>
    <w:rsid w:val="00EE4D00"/>
    <w:rsid w:val="00EE4F62"/>
    <w:rsid w:val="00EE580B"/>
    <w:rsid w:val="00EE780B"/>
    <w:rsid w:val="00EF1375"/>
    <w:rsid w:val="00EF7753"/>
    <w:rsid w:val="00EF7880"/>
    <w:rsid w:val="00F0059C"/>
    <w:rsid w:val="00F00920"/>
    <w:rsid w:val="00F050B2"/>
    <w:rsid w:val="00F1067E"/>
    <w:rsid w:val="00F10CF4"/>
    <w:rsid w:val="00F132F6"/>
    <w:rsid w:val="00F141BE"/>
    <w:rsid w:val="00F14EFA"/>
    <w:rsid w:val="00F25668"/>
    <w:rsid w:val="00F268C4"/>
    <w:rsid w:val="00F33C72"/>
    <w:rsid w:val="00F4237D"/>
    <w:rsid w:val="00F43E52"/>
    <w:rsid w:val="00F43F59"/>
    <w:rsid w:val="00F45206"/>
    <w:rsid w:val="00F47ADD"/>
    <w:rsid w:val="00F50C2C"/>
    <w:rsid w:val="00F51078"/>
    <w:rsid w:val="00F51764"/>
    <w:rsid w:val="00F541A6"/>
    <w:rsid w:val="00F54991"/>
    <w:rsid w:val="00F54CC7"/>
    <w:rsid w:val="00F54DFC"/>
    <w:rsid w:val="00F62436"/>
    <w:rsid w:val="00F62FF2"/>
    <w:rsid w:val="00F66320"/>
    <w:rsid w:val="00F66BF7"/>
    <w:rsid w:val="00F67AA9"/>
    <w:rsid w:val="00F7142B"/>
    <w:rsid w:val="00F744B5"/>
    <w:rsid w:val="00F745D6"/>
    <w:rsid w:val="00F77339"/>
    <w:rsid w:val="00F77FCB"/>
    <w:rsid w:val="00F80940"/>
    <w:rsid w:val="00F80D85"/>
    <w:rsid w:val="00F8303B"/>
    <w:rsid w:val="00F876D7"/>
    <w:rsid w:val="00F920FA"/>
    <w:rsid w:val="00F923D0"/>
    <w:rsid w:val="00F946B0"/>
    <w:rsid w:val="00F949F4"/>
    <w:rsid w:val="00F963B4"/>
    <w:rsid w:val="00FA424B"/>
    <w:rsid w:val="00FA4AE3"/>
    <w:rsid w:val="00FA5FA5"/>
    <w:rsid w:val="00FB217B"/>
    <w:rsid w:val="00FB2DCB"/>
    <w:rsid w:val="00FB60BD"/>
    <w:rsid w:val="00FB71DE"/>
    <w:rsid w:val="00FC0A78"/>
    <w:rsid w:val="00FC374E"/>
    <w:rsid w:val="00FC3AE9"/>
    <w:rsid w:val="00FC4B38"/>
    <w:rsid w:val="00FC6528"/>
    <w:rsid w:val="00FC72BA"/>
    <w:rsid w:val="00FD4BBE"/>
    <w:rsid w:val="00FD61FA"/>
    <w:rsid w:val="00FD79BE"/>
    <w:rsid w:val="00FE1AEC"/>
    <w:rsid w:val="00FE2390"/>
    <w:rsid w:val="00FE4611"/>
    <w:rsid w:val="00FE5A5D"/>
    <w:rsid w:val="00FF237C"/>
    <w:rsid w:val="00FF5781"/>
    <w:rsid w:val="00FF6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6FC6F"/>
  <w15:chartTrackingRefBased/>
  <w15:docId w15:val="{68547CAD-3D3E-4644-B22D-060502C5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9E"/>
    <w:pPr>
      <w:spacing w:after="0" w:line="240" w:lineRule="auto"/>
    </w:pPr>
    <w:rPr>
      <w:rFonts w:ascii="Times New Roman" w:eastAsia="Times New Roman" w:hAnsi="Times New Roman" w:cs="Times New Roman"/>
      <w:kern w:val="0"/>
      <w:lang w:val="sq-AL"/>
      <w14:ligatures w14:val="none"/>
    </w:rPr>
  </w:style>
  <w:style w:type="paragraph" w:styleId="Heading1">
    <w:name w:val="heading 1"/>
    <w:basedOn w:val="Normal"/>
    <w:next w:val="Normal"/>
    <w:link w:val="Heading1Char"/>
    <w:qFormat/>
    <w:rsid w:val="00AB1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B1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AB1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E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E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E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E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B1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AB1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EAA"/>
    <w:rPr>
      <w:rFonts w:eastAsiaTheme="majorEastAsia" w:cstheme="majorBidi"/>
      <w:color w:val="272727" w:themeColor="text1" w:themeTint="D8"/>
    </w:rPr>
  </w:style>
  <w:style w:type="paragraph" w:styleId="Title">
    <w:name w:val="Title"/>
    <w:basedOn w:val="Normal"/>
    <w:next w:val="Normal"/>
    <w:link w:val="TitleChar"/>
    <w:uiPriority w:val="10"/>
    <w:qFormat/>
    <w:rsid w:val="00AB1E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EAA"/>
    <w:pPr>
      <w:spacing w:before="160"/>
      <w:jc w:val="center"/>
    </w:pPr>
    <w:rPr>
      <w:i/>
      <w:iCs/>
      <w:color w:val="404040" w:themeColor="text1" w:themeTint="BF"/>
    </w:rPr>
  </w:style>
  <w:style w:type="character" w:customStyle="1" w:styleId="QuoteChar">
    <w:name w:val="Quote Char"/>
    <w:basedOn w:val="DefaultParagraphFont"/>
    <w:link w:val="Quote"/>
    <w:uiPriority w:val="29"/>
    <w:rsid w:val="00AB1EAA"/>
    <w:rPr>
      <w:i/>
      <w:iCs/>
      <w:color w:val="404040" w:themeColor="text1" w:themeTint="BF"/>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Normal 1"/>
    <w:basedOn w:val="Normal"/>
    <w:link w:val="ListParagraphChar"/>
    <w:uiPriority w:val="34"/>
    <w:qFormat/>
    <w:rsid w:val="00AB1EAA"/>
    <w:pPr>
      <w:ind w:left="720"/>
      <w:contextualSpacing/>
    </w:pPr>
  </w:style>
  <w:style w:type="character" w:styleId="IntenseEmphasis">
    <w:name w:val="Intense Emphasis"/>
    <w:basedOn w:val="DefaultParagraphFont"/>
    <w:uiPriority w:val="21"/>
    <w:qFormat/>
    <w:rsid w:val="00AB1EAA"/>
    <w:rPr>
      <w:i/>
      <w:iCs/>
      <w:color w:val="2F5496" w:themeColor="accent1" w:themeShade="BF"/>
    </w:rPr>
  </w:style>
  <w:style w:type="paragraph" w:styleId="IntenseQuote">
    <w:name w:val="Intense Quote"/>
    <w:basedOn w:val="Normal"/>
    <w:next w:val="Normal"/>
    <w:link w:val="IntenseQuoteChar"/>
    <w:uiPriority w:val="30"/>
    <w:qFormat/>
    <w:rsid w:val="00AB1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EAA"/>
    <w:rPr>
      <w:i/>
      <w:iCs/>
      <w:color w:val="2F5496" w:themeColor="accent1" w:themeShade="BF"/>
    </w:rPr>
  </w:style>
  <w:style w:type="character" w:styleId="IntenseReference">
    <w:name w:val="Intense Reference"/>
    <w:basedOn w:val="DefaultParagraphFont"/>
    <w:uiPriority w:val="32"/>
    <w:qFormat/>
    <w:rsid w:val="00AB1EAA"/>
    <w:rPr>
      <w:b/>
      <w:bCs/>
      <w:smallCaps/>
      <w:color w:val="2F5496" w:themeColor="accent1" w:themeShade="BF"/>
      <w:spacing w:val="5"/>
    </w:rPr>
  </w:style>
  <w:style w:type="paragraph" w:styleId="Footer">
    <w:name w:val="footer"/>
    <w:basedOn w:val="Normal"/>
    <w:link w:val="FooterChar"/>
    <w:uiPriority w:val="99"/>
    <w:qFormat/>
    <w:rsid w:val="009E009E"/>
    <w:pPr>
      <w:tabs>
        <w:tab w:val="center" w:pos="4153"/>
        <w:tab w:val="right" w:pos="8306"/>
      </w:tabs>
    </w:pPr>
  </w:style>
  <w:style w:type="character" w:customStyle="1" w:styleId="FooterChar">
    <w:name w:val="Footer Char"/>
    <w:basedOn w:val="DefaultParagraphFont"/>
    <w:link w:val="Footer"/>
    <w:uiPriority w:val="99"/>
    <w:rsid w:val="009E009E"/>
    <w:rPr>
      <w:rFonts w:ascii="Times New Roman" w:eastAsia="Times New Roman" w:hAnsi="Times New Roman" w:cs="Times New Roman"/>
      <w:kern w:val="0"/>
      <w:lang w:val="sq-AL"/>
      <w14:ligatures w14:val="none"/>
    </w:rPr>
  </w:style>
  <w:style w:type="character" w:styleId="PageNumber">
    <w:name w:val="page number"/>
    <w:basedOn w:val="DefaultParagraphFont"/>
    <w:rsid w:val="009E009E"/>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Normal 1 Char"/>
    <w:link w:val="ListParagraph"/>
    <w:uiPriority w:val="34"/>
    <w:qFormat/>
    <w:locked/>
    <w:rsid w:val="009E009E"/>
  </w:style>
  <w:style w:type="paragraph" w:styleId="NormalWeb">
    <w:name w:val="Normal (Web)"/>
    <w:basedOn w:val="Normal"/>
    <w:uiPriority w:val="99"/>
    <w:unhideWhenUsed/>
    <w:rsid w:val="009E009E"/>
    <w:pPr>
      <w:spacing w:before="100" w:beforeAutospacing="1" w:after="100" w:afterAutospacing="1"/>
    </w:pPr>
    <w:rPr>
      <w:lang w:val="en-US"/>
    </w:rPr>
  </w:style>
  <w:style w:type="paragraph" w:styleId="Header">
    <w:name w:val="header"/>
    <w:basedOn w:val="Normal"/>
    <w:link w:val="HeaderChar"/>
    <w:unhideWhenUsed/>
    <w:rsid w:val="009E009E"/>
    <w:pPr>
      <w:tabs>
        <w:tab w:val="center" w:pos="4680"/>
        <w:tab w:val="right" w:pos="9360"/>
      </w:tabs>
    </w:pPr>
  </w:style>
  <w:style w:type="character" w:customStyle="1" w:styleId="HeaderChar">
    <w:name w:val="Header Char"/>
    <w:basedOn w:val="DefaultParagraphFont"/>
    <w:link w:val="Header"/>
    <w:rsid w:val="009E009E"/>
    <w:rPr>
      <w:rFonts w:ascii="Times New Roman" w:eastAsia="Times New Roman" w:hAnsi="Times New Roman" w:cs="Times New Roman"/>
      <w:kern w:val="0"/>
      <w:lang w:val="sq-AL"/>
      <w14:ligatures w14:val="none"/>
    </w:rPr>
  </w:style>
  <w:style w:type="paragraph" w:styleId="CommentText">
    <w:name w:val="annotation text"/>
    <w:basedOn w:val="Normal"/>
    <w:link w:val="CommentTextChar"/>
    <w:uiPriority w:val="99"/>
    <w:unhideWhenUsed/>
    <w:rsid w:val="009E009E"/>
    <w:pPr>
      <w:spacing w:after="160"/>
    </w:pPr>
    <w:rPr>
      <w:rFonts w:ascii="Calibri" w:eastAsia="Calibri" w:hAnsi="Calibri"/>
      <w:sz w:val="20"/>
      <w:szCs w:val="20"/>
    </w:rPr>
  </w:style>
  <w:style w:type="character" w:customStyle="1" w:styleId="CommentTextChar">
    <w:name w:val="Comment Text Char"/>
    <w:basedOn w:val="DefaultParagraphFont"/>
    <w:link w:val="CommentText"/>
    <w:uiPriority w:val="99"/>
    <w:rsid w:val="009E009E"/>
    <w:rPr>
      <w:rFonts w:ascii="Calibri" w:eastAsia="Calibri" w:hAnsi="Calibri" w:cs="Times New Roman"/>
      <w:kern w:val="0"/>
      <w:sz w:val="20"/>
      <w:szCs w:val="20"/>
      <w:lang w:val="sq-AL"/>
      <w14:ligatures w14:val="none"/>
    </w:rPr>
  </w:style>
  <w:style w:type="character" w:customStyle="1" w:styleId="BalloonTextChar">
    <w:name w:val="Balloon Text Char"/>
    <w:link w:val="BalloonText"/>
    <w:rsid w:val="009E009E"/>
    <w:rPr>
      <w:rFonts w:ascii="Segoe UI" w:eastAsia="Times New Roman" w:hAnsi="Segoe UI" w:cs="Segoe UI"/>
      <w:sz w:val="18"/>
      <w:szCs w:val="18"/>
      <w:lang w:val="sq-AL"/>
    </w:rPr>
  </w:style>
  <w:style w:type="paragraph" w:styleId="BalloonText">
    <w:name w:val="Balloon Text"/>
    <w:basedOn w:val="Normal"/>
    <w:link w:val="BalloonTextChar"/>
    <w:unhideWhenUsed/>
    <w:rsid w:val="009E009E"/>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9E009E"/>
    <w:rPr>
      <w:rFonts w:ascii="Segoe UI" w:eastAsia="Times New Roman" w:hAnsi="Segoe UI" w:cs="Segoe UI"/>
      <w:kern w:val="0"/>
      <w:sz w:val="18"/>
      <w:szCs w:val="18"/>
      <w:lang w:val="sq-AL"/>
      <w14:ligatures w14:val="none"/>
    </w:rPr>
  </w:style>
  <w:style w:type="paragraph" w:styleId="NoSpacing">
    <w:name w:val="No Spacing"/>
    <w:link w:val="NoSpacingChar"/>
    <w:uiPriority w:val="1"/>
    <w:qFormat/>
    <w:rsid w:val="009E009E"/>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link w:val="NoSpacing"/>
    <w:uiPriority w:val="1"/>
    <w:rsid w:val="009E009E"/>
    <w:rPr>
      <w:rFonts w:ascii="Calibri" w:eastAsia="Times New Roman" w:hAnsi="Calibri" w:cs="Times New Roman"/>
      <w:kern w:val="0"/>
      <w:sz w:val="22"/>
      <w:szCs w:val="22"/>
      <w14:ligatures w14:val="none"/>
    </w:rPr>
  </w:style>
  <w:style w:type="character" w:styleId="Hyperlink">
    <w:name w:val="Hyperlink"/>
    <w:uiPriority w:val="99"/>
    <w:unhideWhenUsed/>
    <w:rsid w:val="009E009E"/>
    <w:rPr>
      <w:color w:val="0563C1"/>
      <w:u w:val="single"/>
    </w:rPr>
  </w:style>
  <w:style w:type="paragraph" w:customStyle="1" w:styleId="Default">
    <w:name w:val="Default"/>
    <w:rsid w:val="009E009E"/>
    <w:pPr>
      <w:autoSpaceDE w:val="0"/>
      <w:autoSpaceDN w:val="0"/>
      <w:adjustRightInd w:val="0"/>
      <w:spacing w:after="0" w:line="240" w:lineRule="auto"/>
    </w:pPr>
    <w:rPr>
      <w:rFonts w:ascii="Times New Roman" w:eastAsia="Batang" w:hAnsi="Times New Roman" w:cs="Times New Roman"/>
      <w:color w:val="000000"/>
      <w:kern w:val="0"/>
      <w14:ligatures w14:val="none"/>
    </w:rPr>
  </w:style>
  <w:style w:type="paragraph" w:styleId="ListBullet">
    <w:name w:val="List Bullet"/>
    <w:basedOn w:val="Normal"/>
    <w:uiPriority w:val="99"/>
    <w:unhideWhenUsed/>
    <w:rsid w:val="009E009E"/>
    <w:pPr>
      <w:numPr>
        <w:numId w:val="2"/>
      </w:numPr>
      <w:tabs>
        <w:tab w:val="clear" w:pos="360"/>
      </w:tabs>
      <w:ind w:left="0" w:firstLine="0"/>
      <w:contextualSpacing/>
    </w:pPr>
  </w:style>
  <w:style w:type="paragraph" w:styleId="TOCHeading">
    <w:name w:val="TOC Heading"/>
    <w:basedOn w:val="Heading1"/>
    <w:next w:val="Normal"/>
    <w:uiPriority w:val="39"/>
    <w:unhideWhenUsed/>
    <w:qFormat/>
    <w:rsid w:val="009E009E"/>
    <w:pPr>
      <w:spacing w:before="240" w:after="0" w:line="259" w:lineRule="auto"/>
      <w:outlineLvl w:val="9"/>
    </w:pPr>
    <w:rPr>
      <w:rFonts w:ascii="Calibri Light" w:eastAsia="Times New Roman" w:hAnsi="Calibri Light" w:cs="Times New Roman"/>
      <w:color w:val="2E74B5"/>
      <w:sz w:val="32"/>
      <w:szCs w:val="32"/>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9E009E"/>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9E009E"/>
    <w:rPr>
      <w:rFonts w:ascii="Times New Roman" w:eastAsia="Times New Roman" w:hAnsi="Times New Roman" w:cs="Times New Roman"/>
      <w:kern w:val="0"/>
      <w:sz w:val="20"/>
      <w:szCs w:val="20"/>
      <w:lang w:val="sq-AL"/>
      <w14:ligatures w14:val="none"/>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9E009E"/>
    <w:rPr>
      <w:vertAlign w:val="superscript"/>
    </w:rPr>
  </w:style>
  <w:style w:type="character" w:styleId="CommentReference">
    <w:name w:val="annotation reference"/>
    <w:uiPriority w:val="99"/>
    <w:semiHidden/>
    <w:unhideWhenUsed/>
    <w:rsid w:val="009E009E"/>
    <w:rPr>
      <w:sz w:val="16"/>
      <w:szCs w:val="16"/>
    </w:rPr>
  </w:style>
  <w:style w:type="paragraph" w:styleId="CommentSubject">
    <w:name w:val="annotation subject"/>
    <w:basedOn w:val="CommentText"/>
    <w:next w:val="CommentText"/>
    <w:link w:val="CommentSubjectChar"/>
    <w:uiPriority w:val="99"/>
    <w:semiHidden/>
    <w:unhideWhenUsed/>
    <w:rsid w:val="009E009E"/>
    <w:pPr>
      <w:spacing w:after="0"/>
    </w:pPr>
    <w:rPr>
      <w:rFonts w:ascii="Times New Roman" w:eastAsia="Times New Roman" w:hAnsi="Times New Roman"/>
      <w:b/>
      <w:bCs/>
    </w:rPr>
  </w:style>
  <w:style w:type="character" w:customStyle="1" w:styleId="CommentSubjectChar">
    <w:name w:val="Comment Subject Char"/>
    <w:basedOn w:val="CommentTextChar"/>
    <w:link w:val="CommentSubject"/>
    <w:uiPriority w:val="99"/>
    <w:semiHidden/>
    <w:rsid w:val="009E009E"/>
    <w:rPr>
      <w:rFonts w:ascii="Times New Roman" w:eastAsia="Times New Roman" w:hAnsi="Times New Roman" w:cs="Times New Roman"/>
      <w:b/>
      <w:bCs/>
      <w:kern w:val="0"/>
      <w:sz w:val="20"/>
      <w:szCs w:val="20"/>
      <w:lang w:val="sq-AL"/>
      <w14:ligatures w14:val="none"/>
    </w:rPr>
  </w:style>
  <w:style w:type="character" w:customStyle="1" w:styleId="highlight">
    <w:name w:val="highlight"/>
    <w:rsid w:val="009E009E"/>
  </w:style>
  <w:style w:type="character" w:styleId="Emphasis">
    <w:name w:val="Emphasis"/>
    <w:uiPriority w:val="20"/>
    <w:qFormat/>
    <w:rsid w:val="009E009E"/>
    <w:rPr>
      <w:i/>
      <w:iCs/>
    </w:rPr>
  </w:style>
  <w:style w:type="character" w:styleId="Strong">
    <w:name w:val="Strong"/>
    <w:uiPriority w:val="22"/>
    <w:qFormat/>
    <w:rsid w:val="009E009E"/>
    <w:rPr>
      <w:b/>
      <w:bCs/>
    </w:rPr>
  </w:style>
  <w:style w:type="character" w:styleId="FollowedHyperlink">
    <w:name w:val="FollowedHyperlink"/>
    <w:uiPriority w:val="99"/>
    <w:semiHidden/>
    <w:unhideWhenUsed/>
    <w:rsid w:val="009E009E"/>
    <w:rPr>
      <w:color w:val="954F72"/>
      <w:u w:val="single"/>
    </w:rPr>
  </w:style>
  <w:style w:type="paragraph" w:customStyle="1" w:styleId="Char2">
    <w:name w:val="Char2"/>
    <w:basedOn w:val="Normal"/>
    <w:link w:val="FootnoteReference"/>
    <w:uiPriority w:val="99"/>
    <w:rsid w:val="009E009E"/>
    <w:pPr>
      <w:autoSpaceDN w:val="0"/>
      <w:spacing w:after="160" w:line="240" w:lineRule="exact"/>
    </w:pPr>
    <w:rPr>
      <w:rFonts w:asciiTheme="minorHAnsi" w:eastAsiaTheme="minorHAnsi" w:hAnsiTheme="minorHAnsi" w:cstheme="minorBidi"/>
      <w:kern w:val="2"/>
      <w:vertAlign w:val="superscript"/>
      <w:lang w:val="en-US"/>
      <w14:ligatures w14:val="standardContextual"/>
    </w:rPr>
  </w:style>
  <w:style w:type="paragraph" w:styleId="HTMLPreformatted">
    <w:name w:val="HTML Preformatted"/>
    <w:basedOn w:val="Normal"/>
    <w:link w:val="HTMLPreformattedChar"/>
    <w:uiPriority w:val="99"/>
    <w:semiHidden/>
    <w:unhideWhenUsed/>
    <w:rsid w:val="009E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E009E"/>
    <w:rPr>
      <w:rFonts w:ascii="Courier New" w:eastAsia="Times New Roman" w:hAnsi="Courier New" w:cs="Courier New"/>
      <w:kern w:val="0"/>
      <w:sz w:val="20"/>
      <w:szCs w:val="20"/>
      <w14:ligatures w14:val="none"/>
    </w:rPr>
  </w:style>
  <w:style w:type="character" w:customStyle="1" w:styleId="y2iqfc">
    <w:name w:val="y2iqfc"/>
    <w:basedOn w:val="DefaultParagraphFont"/>
    <w:rsid w:val="009E009E"/>
  </w:style>
  <w:style w:type="character" w:customStyle="1" w:styleId="markedcontent">
    <w:name w:val="markedcontent"/>
    <w:basedOn w:val="DefaultParagraphFont"/>
    <w:rsid w:val="009E009E"/>
  </w:style>
  <w:style w:type="character" w:customStyle="1" w:styleId="fontstyle31">
    <w:name w:val="fontstyle31"/>
    <w:basedOn w:val="DefaultParagraphFont"/>
    <w:rsid w:val="009E009E"/>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9E009E"/>
    <w:rPr>
      <w:lang w:val="en-GB"/>
    </w:rPr>
  </w:style>
  <w:style w:type="paragraph" w:customStyle="1" w:styleId="yiv1638258332msonormal">
    <w:name w:val="yiv1638258332msonormal"/>
    <w:basedOn w:val="Normal"/>
    <w:rsid w:val="009E009E"/>
    <w:pPr>
      <w:spacing w:before="100" w:beforeAutospacing="1" w:after="100" w:afterAutospacing="1"/>
    </w:pPr>
    <w:rPr>
      <w:lang w:val="en-US"/>
    </w:rPr>
  </w:style>
  <w:style w:type="paragraph" w:customStyle="1" w:styleId="yiv1638258332gmail-msolistparagraph">
    <w:name w:val="yiv1638258332gmail-msolistparagraph"/>
    <w:basedOn w:val="Normal"/>
    <w:rsid w:val="009E009E"/>
    <w:pPr>
      <w:spacing w:before="100" w:beforeAutospacing="1" w:after="100" w:afterAutospacing="1"/>
    </w:pPr>
    <w:rPr>
      <w:lang w:val="en-US"/>
    </w:rPr>
  </w:style>
  <w:style w:type="character" w:styleId="SubtleEmphasis">
    <w:name w:val="Subtle Emphasis"/>
    <w:basedOn w:val="DefaultParagraphFont"/>
    <w:uiPriority w:val="19"/>
    <w:qFormat/>
    <w:rsid w:val="009E009E"/>
    <w:rPr>
      <w:i/>
      <w:iCs/>
      <w:color w:val="404040" w:themeColor="text1" w:themeTint="BF"/>
    </w:rPr>
  </w:style>
  <w:style w:type="table" w:styleId="TableGrid">
    <w:name w:val="Table Grid"/>
    <w:basedOn w:val="TableNormal"/>
    <w:uiPriority w:val="39"/>
    <w:rsid w:val="009E009E"/>
    <w:pPr>
      <w:spacing w:after="0" w:line="240" w:lineRule="auto"/>
    </w:pPr>
    <w:rPr>
      <w:rFonts w:ascii="Calibri" w:eastAsia="Batang" w:hAnsi="Calibri" w:cs="Times New Roman"/>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E009E"/>
    <w:rPr>
      <w:rFonts w:ascii="Times New Roman" w:hAnsi="Times New Roman" w:cs="Times New Roman" w:hint="default"/>
      <w:b/>
      <w:bCs/>
      <w:i w:val="0"/>
      <w:iCs w:val="0"/>
      <w:color w:val="1F3864"/>
      <w:sz w:val="24"/>
      <w:szCs w:val="24"/>
    </w:rPr>
  </w:style>
  <w:style w:type="paragraph" w:styleId="BodyText">
    <w:name w:val="Body Text"/>
    <w:basedOn w:val="Normal"/>
    <w:link w:val="BodyTextChar"/>
    <w:qFormat/>
    <w:rsid w:val="009E009E"/>
    <w:pPr>
      <w:spacing w:line="360" w:lineRule="auto"/>
      <w:jc w:val="both"/>
    </w:pPr>
    <w:rPr>
      <w:rFonts w:eastAsia="MS Mincho"/>
    </w:rPr>
  </w:style>
  <w:style w:type="character" w:customStyle="1" w:styleId="BodyTextChar">
    <w:name w:val="Body Text Char"/>
    <w:basedOn w:val="DefaultParagraphFont"/>
    <w:link w:val="BodyText"/>
    <w:rsid w:val="009E009E"/>
    <w:rPr>
      <w:rFonts w:ascii="Times New Roman" w:eastAsia="MS Mincho" w:hAnsi="Times New Roman" w:cs="Times New Roman"/>
      <w:kern w:val="0"/>
      <w:lang w:val="sq-AL"/>
      <w14:ligatures w14:val="none"/>
    </w:rPr>
  </w:style>
  <w:style w:type="paragraph" w:styleId="EndnoteText">
    <w:name w:val="endnote text"/>
    <w:basedOn w:val="Normal"/>
    <w:link w:val="EndnoteTextChar"/>
    <w:uiPriority w:val="99"/>
    <w:rsid w:val="009E009E"/>
    <w:rPr>
      <w:rFonts w:eastAsia="MS Mincho"/>
      <w:sz w:val="20"/>
      <w:szCs w:val="20"/>
    </w:rPr>
  </w:style>
  <w:style w:type="character" w:customStyle="1" w:styleId="EndnoteTextChar">
    <w:name w:val="Endnote Text Char"/>
    <w:basedOn w:val="DefaultParagraphFont"/>
    <w:link w:val="EndnoteText"/>
    <w:uiPriority w:val="99"/>
    <w:rsid w:val="009E009E"/>
    <w:rPr>
      <w:rFonts w:ascii="Times New Roman" w:eastAsia="MS Mincho" w:hAnsi="Times New Roman" w:cs="Times New Roman"/>
      <w:kern w:val="0"/>
      <w:sz w:val="20"/>
      <w:szCs w:val="20"/>
      <w:lang w:val="sq-AL"/>
      <w14:ligatures w14:val="none"/>
    </w:rPr>
  </w:style>
  <w:style w:type="character" w:styleId="EndnoteReference">
    <w:name w:val="endnote reference"/>
    <w:rsid w:val="009E009E"/>
    <w:rPr>
      <w:vertAlign w:val="superscript"/>
    </w:rPr>
  </w:style>
  <w:style w:type="table" w:customStyle="1" w:styleId="GridTable1Light-Accent61">
    <w:name w:val="Grid Table 1 Light - Accent 6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E009E"/>
    <w:pPr>
      <w:spacing w:after="0" w:line="240" w:lineRule="auto"/>
    </w:pPr>
    <w:rPr>
      <w:rFonts w:ascii="Calibri" w:eastAsia="MS Mincho" w:hAnsi="Calibri" w:cs="Times New Roman"/>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E009E"/>
    <w:pPr>
      <w:spacing w:after="0" w:line="240" w:lineRule="auto"/>
    </w:pPr>
    <w:rPr>
      <w:rFonts w:ascii="Calibri" w:eastAsia="MS Mincho" w:hAnsi="Calibri" w:cs="Times New Roman"/>
      <w:kern w:val="0"/>
      <w:sz w:val="20"/>
      <w:szCs w:val="2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E009E"/>
    <w:pPr>
      <w:spacing w:after="0" w:line="240" w:lineRule="auto"/>
    </w:pPr>
    <w:rPr>
      <w:rFonts w:ascii="Calibri" w:eastAsia="MS Mincho" w:hAnsi="Calibri" w:cs="Times New Roman"/>
      <w:kern w:val="0"/>
      <w:sz w:val="20"/>
      <w:szCs w:val="20"/>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E009E"/>
    <w:pPr>
      <w:spacing w:after="0" w:line="240" w:lineRule="auto"/>
    </w:pPr>
    <w:rPr>
      <w:rFonts w:ascii="Calibri" w:eastAsia="MS Mincho" w:hAnsi="Calibri"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E009E"/>
    <w:pPr>
      <w:spacing w:after="0" w:line="240" w:lineRule="auto"/>
    </w:pPr>
    <w:rPr>
      <w:rFonts w:ascii="Calibri" w:eastAsia="MS Mincho" w:hAnsi="Calibri" w:cs="Times New Roman"/>
      <w:color w:val="FFFFFF"/>
      <w:kern w:val="0"/>
      <w:sz w:val="20"/>
      <w:szCs w:val="20"/>
      <w14:ligatures w14:val="none"/>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E009E"/>
    <w:pPr>
      <w:spacing w:after="0" w:line="240" w:lineRule="auto"/>
    </w:pPr>
    <w:rPr>
      <w:rFonts w:ascii="Calibri" w:eastAsia="MS Mincho" w:hAnsi="Calibri" w:cs="Times New Roman"/>
      <w:color w:val="31849B"/>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E009E"/>
    <w:pPr>
      <w:spacing w:after="0" w:line="240" w:lineRule="auto"/>
    </w:pPr>
    <w:rPr>
      <w:rFonts w:ascii="Calibri" w:eastAsia="MS Mincho" w:hAnsi="Calibri" w:cs="Times New Roman"/>
      <w:color w:val="76923C"/>
      <w:kern w:val="0"/>
      <w:sz w:val="20"/>
      <w:szCs w:val="20"/>
      <w14:ligatures w14:val="none"/>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E009E"/>
    <w:pPr>
      <w:spacing w:after="0" w:line="240" w:lineRule="auto"/>
    </w:pPr>
    <w:rPr>
      <w:rFonts w:ascii="Calibri" w:eastAsia="MS Mincho" w:hAnsi="Calibri" w:cs="Times New Roman"/>
      <w:color w:val="E36C0A"/>
      <w:kern w:val="0"/>
      <w:sz w:val="20"/>
      <w:szCs w:val="20"/>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E009E"/>
    <w:pPr>
      <w:spacing w:after="0" w:line="240" w:lineRule="auto"/>
    </w:pPr>
    <w:rPr>
      <w:rFonts w:ascii="Calibri" w:eastAsia="MS Mincho" w:hAnsi="Calibri" w:cs="Times New Roman"/>
      <w:color w:val="943634"/>
      <w:kern w:val="0"/>
      <w:sz w:val="20"/>
      <w:szCs w:val="20"/>
      <w14:ligatures w14:val="none"/>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E009E"/>
    <w:pPr>
      <w:spacing w:after="0" w:line="240" w:lineRule="auto"/>
    </w:pPr>
    <w:rPr>
      <w:rFonts w:ascii="Calibri" w:eastAsia="MS Mincho" w:hAnsi="Calibri" w:cs="Times New Roman"/>
      <w:color w:val="E36C0A"/>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E009E"/>
    <w:pPr>
      <w:spacing w:after="0" w:line="240" w:lineRule="auto"/>
    </w:pPr>
    <w:rPr>
      <w:rFonts w:ascii="Calibri" w:eastAsia="MS Mincho" w:hAnsi="Calibri" w:cs="Times New Roman"/>
      <w:color w:val="5F497A"/>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E009E"/>
    <w:pPr>
      <w:spacing w:after="0" w:line="240" w:lineRule="auto"/>
    </w:pPr>
    <w:rPr>
      <w:rFonts w:ascii="Calibri" w:eastAsia="MS Mincho" w:hAnsi="Calibri" w:cs="Times New Roman"/>
      <w:color w:val="31849B"/>
      <w:kern w:val="0"/>
      <w:sz w:val="20"/>
      <w:szCs w:val="20"/>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E009E"/>
    <w:pPr>
      <w:spacing w:after="0" w:line="240" w:lineRule="auto"/>
    </w:pPr>
    <w:rPr>
      <w:rFonts w:ascii="Calibri" w:eastAsia="MS Mincho" w:hAnsi="Calibri" w:cs="Times New Roman"/>
      <w:color w:val="365F91"/>
      <w:kern w:val="0"/>
      <w:sz w:val="20"/>
      <w:szCs w:val="20"/>
      <w14:ligatures w14:val="none"/>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E009E"/>
    <w:pPr>
      <w:spacing w:after="0" w:line="240" w:lineRule="auto"/>
    </w:pPr>
    <w:rPr>
      <w:rFonts w:ascii="Calibri" w:eastAsia="MS Mincho" w:hAnsi="Calibri"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9E009E"/>
    <w:pPr>
      <w:spacing w:after="0" w:line="240" w:lineRule="auto"/>
    </w:pPr>
    <w:rPr>
      <w:rFonts w:ascii="Calibri" w:eastAsia="MS Mincho"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009E"/>
    <w:pPr>
      <w:spacing w:after="0" w:line="240" w:lineRule="auto"/>
    </w:pPr>
    <w:rPr>
      <w:rFonts w:ascii="Calibri" w:eastAsia="MS Mincho"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E009E"/>
    <w:pPr>
      <w:spacing w:after="0" w:line="240" w:lineRule="auto"/>
    </w:pPr>
    <w:rPr>
      <w:rFonts w:ascii="Calibri" w:eastAsia="MS Mincho"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E009E"/>
    <w:pPr>
      <w:spacing w:after="0" w:line="240" w:lineRule="auto"/>
    </w:pPr>
    <w:rPr>
      <w:rFonts w:ascii="Calibri" w:eastAsia="Times New Roman" w:hAnsi="Calibri" w:cs="Times New Roman"/>
      <w:kern w:val="0"/>
      <w:sz w:val="20"/>
      <w:szCs w:val="20"/>
      <w:lang w:val="sq-AL"/>
      <w14:ligatures w14:val="none"/>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E009E"/>
    <w:pPr>
      <w:spacing w:after="0" w:line="240" w:lineRule="auto"/>
    </w:pPr>
    <w:rPr>
      <w:rFonts w:ascii="Calibri" w:eastAsia="Batang" w:hAnsi="Calibri" w:cs="Times New Roman"/>
      <w:kern w:val="0"/>
      <w:sz w:val="20"/>
      <w:szCs w:val="20"/>
      <w:lang w:val="en-GB"/>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E009E"/>
    <w:pPr>
      <w:spacing w:after="0" w:line="240" w:lineRule="auto"/>
    </w:pPr>
    <w:rPr>
      <w:rFonts w:ascii="Calibri" w:eastAsia="Batang" w:hAnsi="Calibri" w:cs="Times New Roman"/>
      <w:kern w:val="0"/>
      <w:sz w:val="20"/>
      <w:szCs w:val="20"/>
      <w:lang w:val="en-GB"/>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E009E"/>
    <w:pPr>
      <w:spacing w:after="0" w:line="240" w:lineRule="auto"/>
    </w:pPr>
    <w:rPr>
      <w:rFonts w:ascii="Calibri" w:eastAsia="Batang" w:hAnsi="Calibri" w:cs="Times New Roman"/>
      <w:kern w:val="0"/>
      <w:sz w:val="20"/>
      <w:szCs w:val="20"/>
      <w:lang w:val="en-GB"/>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E009E"/>
    <w:pPr>
      <w:widowControl w:val="0"/>
      <w:autoSpaceDE w:val="0"/>
      <w:autoSpaceDN w:val="0"/>
      <w:adjustRightInd w:val="0"/>
      <w:spacing w:after="200" w:line="276" w:lineRule="auto"/>
    </w:pPr>
    <w:rPr>
      <w:rFonts w:ascii="Arial" w:eastAsia="Times New Roman" w:hAnsi="Arial" w:cs="Arial"/>
      <w:kern w:val="0"/>
      <w:lang w:val="it-IT" w:eastAsia="it-IT"/>
      <w14:ligatures w14:val="none"/>
    </w:rPr>
  </w:style>
  <w:style w:type="paragraph" w:styleId="BodyTextIndent">
    <w:name w:val="Body Text Indent"/>
    <w:basedOn w:val="Normal"/>
    <w:link w:val="BodyTextIndentChar"/>
    <w:unhideWhenUsed/>
    <w:rsid w:val="009E009E"/>
    <w:pPr>
      <w:spacing w:after="120"/>
      <w:ind w:left="360"/>
    </w:pPr>
  </w:style>
  <w:style w:type="character" w:customStyle="1" w:styleId="BodyTextIndentChar">
    <w:name w:val="Body Text Indent Char"/>
    <w:basedOn w:val="DefaultParagraphFont"/>
    <w:link w:val="BodyTextIndent"/>
    <w:rsid w:val="009E009E"/>
    <w:rPr>
      <w:rFonts w:ascii="Times New Roman" w:eastAsia="Times New Roman" w:hAnsi="Times New Roman" w:cs="Times New Roman"/>
      <w:kern w:val="0"/>
      <w:lang w:val="sq-AL"/>
      <w14:ligatures w14:val="none"/>
    </w:rPr>
  </w:style>
  <w:style w:type="paragraph" w:styleId="Revision">
    <w:name w:val="Revision"/>
    <w:hidden/>
    <w:uiPriority w:val="99"/>
    <w:semiHidden/>
    <w:rsid w:val="009E009E"/>
    <w:pPr>
      <w:spacing w:after="0" w:line="240" w:lineRule="auto"/>
    </w:pPr>
    <w:rPr>
      <w:rFonts w:ascii="Times New Roman" w:eastAsia="Times New Roman" w:hAnsi="Times New Roman" w:cs="Times New Roman"/>
      <w:kern w:val="0"/>
      <w:lang w:val="sq-AL"/>
      <w14:ligatures w14:val="none"/>
    </w:rPr>
  </w:style>
  <w:style w:type="paragraph" w:customStyle="1" w:styleId="xmsolistparagraph">
    <w:name w:val="x_msolistparagraph"/>
    <w:basedOn w:val="Normal"/>
    <w:uiPriority w:val="99"/>
    <w:rsid w:val="009E009E"/>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9E009E"/>
    <w:rPr>
      <w:color w:val="605E5C"/>
      <w:shd w:val="clear" w:color="auto" w:fill="E1DFDD"/>
    </w:rPr>
  </w:style>
  <w:style w:type="character" w:customStyle="1" w:styleId="UnresolvedMention2">
    <w:name w:val="Unresolved Mention2"/>
    <w:basedOn w:val="DefaultParagraphFont"/>
    <w:uiPriority w:val="99"/>
    <w:semiHidden/>
    <w:unhideWhenUsed/>
    <w:rsid w:val="009E009E"/>
    <w:rPr>
      <w:color w:val="605E5C"/>
      <w:shd w:val="clear" w:color="auto" w:fill="E1DFDD"/>
    </w:rPr>
  </w:style>
  <w:style w:type="table" w:customStyle="1" w:styleId="TableGrid2">
    <w:name w:val="Table Grid2"/>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E009E"/>
  </w:style>
  <w:style w:type="paragraph" w:customStyle="1" w:styleId="Normal2">
    <w:name w:val="Normal2"/>
    <w:rsid w:val="009E009E"/>
    <w:pPr>
      <w:widowControl w:val="0"/>
      <w:spacing w:after="200" w:line="276" w:lineRule="auto"/>
    </w:pPr>
    <w:rPr>
      <w:rFonts w:ascii="Calibri" w:eastAsia="Batang" w:hAnsi="Calibri" w:cs="Calibri"/>
      <w:color w:val="000000"/>
      <w:kern w:val="0"/>
      <w:sz w:val="22"/>
      <w:szCs w:val="22"/>
      <w:lang w:val="sq-AL" w:eastAsia="sq-AL"/>
      <w14:ligatures w14:val="none"/>
    </w:rPr>
  </w:style>
  <w:style w:type="character" w:customStyle="1" w:styleId="f21">
    <w:name w:val="f21"/>
    <w:rsid w:val="009E009E"/>
    <w:rPr>
      <w:rFonts w:ascii="Times New Roman" w:hAnsi="Times New Roman" w:cs="Times New Roman" w:hint="default"/>
      <w:color w:val="000000"/>
      <w:sz w:val="24"/>
      <w:szCs w:val="24"/>
    </w:rPr>
  </w:style>
  <w:style w:type="numbering" w:customStyle="1" w:styleId="NoList2">
    <w:name w:val="No List2"/>
    <w:next w:val="NoList"/>
    <w:uiPriority w:val="99"/>
    <w:semiHidden/>
    <w:unhideWhenUsed/>
    <w:rsid w:val="009E009E"/>
  </w:style>
  <w:style w:type="character" w:customStyle="1" w:styleId="EndnoteTextChar1">
    <w:name w:val="Endnote Text Char1"/>
    <w:basedOn w:val="DefaultParagraphFont"/>
    <w:uiPriority w:val="99"/>
    <w:semiHidden/>
    <w:rsid w:val="009E009E"/>
    <w:rPr>
      <w:sz w:val="20"/>
      <w:szCs w:val="20"/>
    </w:rPr>
  </w:style>
  <w:style w:type="character" w:customStyle="1" w:styleId="Bodytext2">
    <w:name w:val="Body text (2)_"/>
    <w:link w:val="Bodytext20"/>
    <w:rsid w:val="009E009E"/>
    <w:rPr>
      <w:rFonts w:ascii="Arial" w:eastAsia="Arial" w:hAnsi="Arial" w:cs="Arial"/>
      <w:shd w:val="clear" w:color="auto" w:fill="FFFFFF"/>
    </w:rPr>
  </w:style>
  <w:style w:type="paragraph" w:customStyle="1" w:styleId="Bodytext20">
    <w:name w:val="Body text (2)"/>
    <w:basedOn w:val="Normal"/>
    <w:link w:val="Bodytext2"/>
    <w:rsid w:val="009E009E"/>
    <w:pPr>
      <w:widowControl w:val="0"/>
      <w:shd w:val="clear" w:color="auto" w:fill="FFFFFF"/>
      <w:spacing w:before="180" w:after="480" w:line="0" w:lineRule="atLeast"/>
      <w:ind w:hanging="320"/>
    </w:pPr>
    <w:rPr>
      <w:rFonts w:ascii="Arial" w:eastAsia="Arial" w:hAnsi="Arial" w:cs="Arial"/>
      <w:kern w:val="2"/>
      <w:lang w:val="en-US"/>
      <w14:ligatures w14:val="standardContextual"/>
    </w:rPr>
  </w:style>
  <w:style w:type="numbering" w:customStyle="1" w:styleId="NoList3">
    <w:name w:val="No List3"/>
    <w:next w:val="NoList"/>
    <w:semiHidden/>
    <w:rsid w:val="009E009E"/>
  </w:style>
  <w:style w:type="numbering" w:customStyle="1" w:styleId="NoList4">
    <w:name w:val="No List4"/>
    <w:next w:val="NoList"/>
    <w:uiPriority w:val="99"/>
    <w:semiHidden/>
    <w:unhideWhenUsed/>
    <w:rsid w:val="009E009E"/>
  </w:style>
  <w:style w:type="paragraph" w:customStyle="1" w:styleId="Style">
    <w:name w:val="Style"/>
    <w:rsid w:val="009E009E"/>
    <w:pPr>
      <w:widowControl w:val="0"/>
      <w:autoSpaceDE w:val="0"/>
      <w:autoSpaceDN w:val="0"/>
      <w:adjustRightInd w:val="0"/>
      <w:spacing w:after="0" w:line="240" w:lineRule="auto"/>
    </w:pPr>
    <w:rPr>
      <w:rFonts w:ascii="Times New Roman" w:eastAsia="Times New Roman" w:hAnsi="Times New Roman" w:cs="Times New Roman"/>
      <w:kern w:val="0"/>
      <w:lang w:eastAsia="zh-CN"/>
      <w14:ligatures w14:val="none"/>
    </w:rPr>
  </w:style>
  <w:style w:type="paragraph" w:customStyle="1" w:styleId="xmsonormal">
    <w:name w:val="x_msonormal"/>
    <w:basedOn w:val="Normal"/>
    <w:rsid w:val="009E009E"/>
    <w:pPr>
      <w:spacing w:before="100" w:beforeAutospacing="1" w:after="100" w:afterAutospacing="1"/>
    </w:pPr>
    <w:rPr>
      <w:lang w:val="en-US"/>
    </w:rPr>
  </w:style>
  <w:style w:type="character" w:customStyle="1" w:styleId="mark37lldmb0c">
    <w:name w:val="mark37lldmb0c"/>
    <w:basedOn w:val="DefaultParagraphFont"/>
    <w:rsid w:val="009E009E"/>
  </w:style>
  <w:style w:type="table" w:customStyle="1" w:styleId="TableGrid111">
    <w:name w:val="Table Grid111"/>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9E009E"/>
  </w:style>
  <w:style w:type="character" w:customStyle="1" w:styleId="Bodytext2Bold">
    <w:name w:val="Body text (2) + Bold"/>
    <w:rsid w:val="009E009E"/>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FontStyle13">
    <w:name w:val="Font Style13"/>
    <w:rsid w:val="009E009E"/>
    <w:rPr>
      <w:rFonts w:ascii="Times New Roman" w:hAnsi="Times New Roman" w:cs="Times New Roman" w:hint="default"/>
      <w:sz w:val="20"/>
      <w:szCs w:val="20"/>
    </w:rPr>
  </w:style>
  <w:style w:type="character" w:customStyle="1" w:styleId="FontStyle11">
    <w:name w:val="Font Style11"/>
    <w:uiPriority w:val="99"/>
    <w:rsid w:val="009E009E"/>
    <w:rPr>
      <w:rFonts w:ascii="Times New Roman" w:hAnsi="Times New Roman" w:cs="Times New Roman"/>
      <w:sz w:val="22"/>
      <w:szCs w:val="22"/>
    </w:rPr>
  </w:style>
  <w:style w:type="character" w:customStyle="1" w:styleId="FontStyle12">
    <w:name w:val="Font Style12"/>
    <w:uiPriority w:val="99"/>
    <w:rsid w:val="009E009E"/>
    <w:rPr>
      <w:rFonts w:ascii="Times New Roman" w:hAnsi="Times New Roman" w:cs="Times New Roman" w:hint="default"/>
      <w:b/>
      <w:bCs/>
      <w:i/>
      <w:iCs/>
      <w:spacing w:val="20"/>
      <w:sz w:val="16"/>
      <w:szCs w:val="16"/>
    </w:rPr>
  </w:style>
  <w:style w:type="paragraph" w:customStyle="1" w:styleId="BodyText24">
    <w:name w:val="Body Text24"/>
    <w:basedOn w:val="Normal"/>
    <w:rsid w:val="009E009E"/>
    <w:pPr>
      <w:shd w:val="clear" w:color="auto" w:fill="FFFFFF"/>
      <w:spacing w:before="480" w:after="300" w:line="0" w:lineRule="atLeast"/>
      <w:ind w:hanging="2080"/>
      <w:jc w:val="both"/>
    </w:pPr>
    <w:rPr>
      <w:color w:val="000000"/>
      <w:sz w:val="21"/>
      <w:szCs w:val="21"/>
      <w:lang w:val="en-US"/>
    </w:rPr>
  </w:style>
  <w:style w:type="character" w:customStyle="1" w:styleId="Bodytext7">
    <w:name w:val="Body text (7)_"/>
    <w:link w:val="Bodytext70"/>
    <w:rsid w:val="009E009E"/>
    <w:rPr>
      <w:rFonts w:ascii="Book Antiqua" w:eastAsia="Book Antiqua" w:hAnsi="Book Antiqua" w:cs="Book Antiqua"/>
      <w:i/>
      <w:iCs/>
      <w:shd w:val="clear" w:color="auto" w:fill="FFFFFF"/>
    </w:rPr>
  </w:style>
  <w:style w:type="paragraph" w:customStyle="1" w:styleId="Bodytext70">
    <w:name w:val="Body text (7)"/>
    <w:basedOn w:val="Normal"/>
    <w:link w:val="Bodytext7"/>
    <w:rsid w:val="009E009E"/>
    <w:pPr>
      <w:widowControl w:val="0"/>
      <w:shd w:val="clear" w:color="auto" w:fill="FFFFFF"/>
      <w:spacing w:before="120" w:after="120" w:line="374" w:lineRule="exact"/>
      <w:jc w:val="both"/>
    </w:pPr>
    <w:rPr>
      <w:rFonts w:ascii="Book Antiqua" w:eastAsia="Book Antiqua" w:hAnsi="Book Antiqua" w:cs="Book Antiqua"/>
      <w:i/>
      <w:iCs/>
      <w:kern w:val="2"/>
      <w:lang w:val="en-US"/>
      <w14:ligatures w14:val="standardContextual"/>
    </w:rPr>
  </w:style>
  <w:style w:type="character" w:customStyle="1" w:styleId="HeaderorfooterDavid1">
    <w:name w:val="Header or footer + David1"/>
    <w:aliases w:val="7 pt3,Bold1"/>
    <w:uiPriority w:val="99"/>
    <w:rsid w:val="009E009E"/>
    <w:rPr>
      <w:rFonts w:ascii="David" w:cs="David"/>
      <w:b/>
      <w:bCs/>
      <w:sz w:val="14"/>
      <w:szCs w:val="14"/>
      <w:u w:val="none"/>
    </w:rPr>
  </w:style>
  <w:style w:type="paragraph" w:customStyle="1" w:styleId="Bodytext21">
    <w:name w:val="Body text (2)1"/>
    <w:basedOn w:val="Normal"/>
    <w:uiPriority w:val="99"/>
    <w:rsid w:val="009E009E"/>
    <w:pPr>
      <w:widowControl w:val="0"/>
      <w:shd w:val="clear" w:color="auto" w:fill="FFFFFF"/>
      <w:spacing w:line="312" w:lineRule="exact"/>
      <w:jc w:val="both"/>
    </w:pPr>
    <w:rPr>
      <w:rFonts w:eastAsia="Arial Unicode MS"/>
      <w:lang w:val="en-US"/>
    </w:rPr>
  </w:style>
  <w:style w:type="character" w:customStyle="1" w:styleId="PicturecaptionExact">
    <w:name w:val="Picture caption Exact"/>
    <w:link w:val="Picturecaption"/>
    <w:uiPriority w:val="99"/>
    <w:locked/>
    <w:rsid w:val="009E009E"/>
    <w:rPr>
      <w:shd w:val="clear" w:color="auto" w:fill="FFFFFF"/>
    </w:rPr>
  </w:style>
  <w:style w:type="paragraph" w:customStyle="1" w:styleId="Picturecaption">
    <w:name w:val="Picture caption"/>
    <w:basedOn w:val="Normal"/>
    <w:link w:val="PicturecaptionExact"/>
    <w:uiPriority w:val="99"/>
    <w:rsid w:val="009E009E"/>
    <w:pPr>
      <w:widowControl w:val="0"/>
      <w:shd w:val="clear" w:color="auto" w:fill="FFFFFF"/>
      <w:spacing w:line="319" w:lineRule="exact"/>
      <w:jc w:val="both"/>
    </w:pPr>
    <w:rPr>
      <w:rFonts w:asciiTheme="minorHAnsi" w:eastAsiaTheme="minorHAnsi" w:hAnsiTheme="minorHAnsi" w:cstheme="minorBidi"/>
      <w:kern w:val="2"/>
      <w:lang w:val="en-US"/>
      <w14:ligatures w14:val="standardContextual"/>
    </w:rPr>
  </w:style>
  <w:style w:type="character" w:customStyle="1" w:styleId="Headerorfooter">
    <w:name w:val="Header or footer_"/>
    <w:link w:val="Headerorfooter1"/>
    <w:locked/>
    <w:rsid w:val="009E009E"/>
    <w:rPr>
      <w:sz w:val="26"/>
      <w:szCs w:val="26"/>
      <w:shd w:val="clear" w:color="auto" w:fill="FFFFFF"/>
    </w:rPr>
  </w:style>
  <w:style w:type="character" w:customStyle="1" w:styleId="Headerorfooter0">
    <w:name w:val="Header or footer"/>
    <w:basedOn w:val="Headerorfooter"/>
    <w:rsid w:val="009E009E"/>
    <w:rPr>
      <w:sz w:val="26"/>
      <w:szCs w:val="26"/>
      <w:shd w:val="clear" w:color="auto" w:fill="FFFFFF"/>
    </w:rPr>
  </w:style>
  <w:style w:type="character" w:customStyle="1" w:styleId="HeaderorfooterFranklinGothicDemi">
    <w:name w:val="Header or footer + Franklin Gothic Demi"/>
    <w:aliases w:val="5.5 pt"/>
    <w:uiPriority w:val="99"/>
    <w:rsid w:val="009E009E"/>
    <w:rPr>
      <w:rFonts w:ascii="Franklin Gothic Demi" w:hAnsi="Franklin Gothic Demi" w:cs="Franklin Gothic Demi"/>
      <w:sz w:val="11"/>
      <w:szCs w:val="11"/>
      <w:shd w:val="clear" w:color="auto" w:fill="FFFFFF"/>
      <w:lang w:val="en-US" w:eastAsia="en-US"/>
    </w:rPr>
  </w:style>
  <w:style w:type="paragraph" w:customStyle="1" w:styleId="Headerorfooter1">
    <w:name w:val="Header or footer1"/>
    <w:basedOn w:val="Normal"/>
    <w:link w:val="Headerorfooter"/>
    <w:rsid w:val="009E009E"/>
    <w:pPr>
      <w:widowControl w:val="0"/>
      <w:shd w:val="clear" w:color="auto" w:fill="FFFFFF"/>
      <w:spacing w:line="240" w:lineRule="atLeast"/>
    </w:pPr>
    <w:rPr>
      <w:rFonts w:asciiTheme="minorHAnsi" w:eastAsiaTheme="minorHAnsi" w:hAnsiTheme="minorHAnsi" w:cstheme="minorBidi"/>
      <w:kern w:val="2"/>
      <w:sz w:val="26"/>
      <w:szCs w:val="26"/>
      <w:lang w:val="en-US"/>
      <w14:ligatures w14:val="standardContextual"/>
    </w:rPr>
  </w:style>
  <w:style w:type="character" w:customStyle="1" w:styleId="Footnote">
    <w:name w:val="Footnote_"/>
    <w:link w:val="Footnote0"/>
    <w:rsid w:val="009E009E"/>
    <w:rPr>
      <w:rFonts w:ascii="Angsana New" w:eastAsia="Angsana New" w:hAnsi="Angsana New" w:cs="Angsana New"/>
      <w:b/>
      <w:bCs/>
      <w:sz w:val="26"/>
      <w:szCs w:val="26"/>
      <w:shd w:val="clear" w:color="auto" w:fill="FFFFFF"/>
    </w:rPr>
  </w:style>
  <w:style w:type="paragraph" w:customStyle="1" w:styleId="Footnote0">
    <w:name w:val="Footnote"/>
    <w:basedOn w:val="Normal"/>
    <w:link w:val="Footnote"/>
    <w:rsid w:val="009E009E"/>
    <w:pPr>
      <w:widowControl w:val="0"/>
      <w:shd w:val="clear" w:color="auto" w:fill="FFFFFF"/>
      <w:spacing w:line="0" w:lineRule="atLeast"/>
      <w:jc w:val="both"/>
    </w:pPr>
    <w:rPr>
      <w:rFonts w:ascii="Angsana New" w:eastAsia="Angsana New" w:hAnsi="Angsana New" w:cs="Angsana New"/>
      <w:b/>
      <w:bCs/>
      <w:kern w:val="2"/>
      <w:sz w:val="26"/>
      <w:szCs w:val="26"/>
      <w:lang w:val="en-US"/>
      <w14:ligatures w14:val="standardContextual"/>
    </w:rPr>
  </w:style>
  <w:style w:type="character" w:customStyle="1" w:styleId="Bodytext4">
    <w:name w:val="Body text (4)_"/>
    <w:link w:val="Bodytext40"/>
    <w:rsid w:val="009E009E"/>
    <w:rPr>
      <w:rFonts w:ascii="Book Antiqua" w:eastAsia="Book Antiqua" w:hAnsi="Book Antiqua" w:cs="Book Antiqua"/>
      <w:i/>
      <w:iCs/>
      <w:shd w:val="clear" w:color="auto" w:fill="FFFFFF"/>
    </w:rPr>
  </w:style>
  <w:style w:type="paragraph" w:customStyle="1" w:styleId="Bodytext40">
    <w:name w:val="Body text (4)"/>
    <w:basedOn w:val="Normal"/>
    <w:link w:val="Bodytext4"/>
    <w:rsid w:val="009E009E"/>
    <w:pPr>
      <w:widowControl w:val="0"/>
      <w:shd w:val="clear" w:color="auto" w:fill="FFFFFF"/>
      <w:spacing w:line="0" w:lineRule="atLeast"/>
      <w:jc w:val="both"/>
    </w:pPr>
    <w:rPr>
      <w:rFonts w:ascii="Book Antiqua" w:eastAsia="Book Antiqua" w:hAnsi="Book Antiqua" w:cs="Book Antiqua"/>
      <w:i/>
      <w:iCs/>
      <w:kern w:val="2"/>
      <w:lang w:val="en-US"/>
      <w14:ligatures w14:val="standardContextual"/>
    </w:rPr>
  </w:style>
  <w:style w:type="numbering" w:customStyle="1" w:styleId="NoList11">
    <w:name w:val="No List11"/>
    <w:next w:val="NoList"/>
    <w:semiHidden/>
    <w:rsid w:val="009E009E"/>
  </w:style>
  <w:style w:type="paragraph" w:styleId="BodyText22">
    <w:name w:val="Body Text 2"/>
    <w:basedOn w:val="Normal"/>
    <w:link w:val="BodyText2Char"/>
    <w:rsid w:val="009E009E"/>
    <w:pPr>
      <w:spacing w:after="120" w:line="480" w:lineRule="auto"/>
    </w:pPr>
    <w:rPr>
      <w:lang w:val="x-none" w:eastAsia="x-none"/>
    </w:rPr>
  </w:style>
  <w:style w:type="character" w:customStyle="1" w:styleId="BodyText2Char">
    <w:name w:val="Body Text 2 Char"/>
    <w:basedOn w:val="DefaultParagraphFont"/>
    <w:link w:val="BodyText22"/>
    <w:rsid w:val="009E009E"/>
    <w:rPr>
      <w:rFonts w:ascii="Times New Roman" w:eastAsia="Times New Roman" w:hAnsi="Times New Roman" w:cs="Times New Roman"/>
      <w:kern w:val="0"/>
      <w:lang w:val="x-none" w:eastAsia="x-none"/>
      <w14:ligatures w14:val="none"/>
    </w:rPr>
  </w:style>
  <w:style w:type="paragraph" w:styleId="BodyText3">
    <w:name w:val="Body Text 3"/>
    <w:basedOn w:val="Normal"/>
    <w:link w:val="BodyText3Char"/>
    <w:rsid w:val="009E009E"/>
    <w:pPr>
      <w:spacing w:after="120"/>
    </w:pPr>
    <w:rPr>
      <w:rFonts w:eastAsia="MS Mincho"/>
      <w:sz w:val="16"/>
      <w:szCs w:val="16"/>
      <w:lang w:val="x-none" w:eastAsia="x-none"/>
    </w:rPr>
  </w:style>
  <w:style w:type="character" w:customStyle="1" w:styleId="BodyText3Char">
    <w:name w:val="Body Text 3 Char"/>
    <w:basedOn w:val="DefaultParagraphFont"/>
    <w:link w:val="BodyText3"/>
    <w:rsid w:val="009E009E"/>
    <w:rPr>
      <w:rFonts w:ascii="Times New Roman" w:eastAsia="MS Mincho" w:hAnsi="Times New Roman" w:cs="Times New Roman"/>
      <w:kern w:val="0"/>
      <w:sz w:val="16"/>
      <w:szCs w:val="16"/>
      <w:lang w:val="x-none" w:eastAsia="x-none"/>
      <w14:ligatures w14:val="none"/>
    </w:rPr>
  </w:style>
  <w:style w:type="paragraph" w:customStyle="1" w:styleId="Paragrafi">
    <w:name w:val="Paragrafi"/>
    <w:rsid w:val="009E009E"/>
    <w:pPr>
      <w:widowControl w:val="0"/>
      <w:spacing w:after="0" w:line="240" w:lineRule="auto"/>
      <w:ind w:firstLine="720"/>
      <w:jc w:val="both"/>
    </w:pPr>
    <w:rPr>
      <w:rFonts w:ascii="CG Times" w:eastAsia="Times New Roman" w:hAnsi="CG Times" w:cs="CG Times"/>
      <w:kern w:val="0"/>
      <w:sz w:val="22"/>
      <w:szCs w:val="22"/>
      <w14:ligatures w14:val="none"/>
    </w:rPr>
  </w:style>
  <w:style w:type="paragraph" w:styleId="BodyTextIndent3">
    <w:name w:val="Body Text Indent 3"/>
    <w:basedOn w:val="Normal"/>
    <w:link w:val="BodyTextIndent3Char"/>
    <w:uiPriority w:val="99"/>
    <w:semiHidden/>
    <w:unhideWhenUsed/>
    <w:rsid w:val="009E009E"/>
    <w:pPr>
      <w:spacing w:after="120"/>
      <w:ind w:left="283"/>
    </w:pPr>
    <w:rPr>
      <w:sz w:val="16"/>
      <w:szCs w:val="16"/>
      <w:lang w:val="fr-FR"/>
    </w:rPr>
  </w:style>
  <w:style w:type="character" w:customStyle="1" w:styleId="BodyTextIndent3Char">
    <w:name w:val="Body Text Indent 3 Char"/>
    <w:basedOn w:val="DefaultParagraphFont"/>
    <w:link w:val="BodyTextIndent3"/>
    <w:uiPriority w:val="99"/>
    <w:semiHidden/>
    <w:rsid w:val="009E009E"/>
    <w:rPr>
      <w:rFonts w:ascii="Times New Roman" w:eastAsia="Times New Roman" w:hAnsi="Times New Roman" w:cs="Times New Roman"/>
      <w:kern w:val="0"/>
      <w:sz w:val="16"/>
      <w:szCs w:val="16"/>
      <w:lang w:val="fr-FR"/>
      <w14:ligatures w14:val="none"/>
    </w:rPr>
  </w:style>
  <w:style w:type="character" w:customStyle="1" w:styleId="Bodytext0">
    <w:name w:val="Body text_"/>
    <w:link w:val="BodyText41"/>
    <w:rsid w:val="009E009E"/>
    <w:rPr>
      <w:rFonts w:ascii="Book Antiqua" w:eastAsia="Book Antiqua" w:hAnsi="Book Antiqua" w:cs="Book Antiqua"/>
      <w:shd w:val="clear" w:color="auto" w:fill="FFFFFF"/>
    </w:rPr>
  </w:style>
  <w:style w:type="character" w:customStyle="1" w:styleId="Bodytext6">
    <w:name w:val="Body text (6)_"/>
    <w:link w:val="Bodytext60"/>
    <w:rsid w:val="009E009E"/>
    <w:rPr>
      <w:rFonts w:ascii="Book Antiqua" w:eastAsia="Book Antiqua" w:hAnsi="Book Antiqua" w:cs="Book Antiqua"/>
      <w:i/>
      <w:iCs/>
      <w:shd w:val="clear" w:color="auto" w:fill="FFFFFF"/>
    </w:rPr>
  </w:style>
  <w:style w:type="paragraph" w:customStyle="1" w:styleId="BodyText41">
    <w:name w:val="Body Text4"/>
    <w:basedOn w:val="Normal"/>
    <w:link w:val="Bodytext0"/>
    <w:rsid w:val="009E009E"/>
    <w:pPr>
      <w:widowControl w:val="0"/>
      <w:shd w:val="clear" w:color="auto" w:fill="FFFFFF"/>
      <w:spacing w:line="0" w:lineRule="atLeast"/>
      <w:ind w:hanging="520"/>
    </w:pPr>
    <w:rPr>
      <w:rFonts w:ascii="Book Antiqua" w:eastAsia="Book Antiqua" w:hAnsi="Book Antiqua" w:cs="Book Antiqua"/>
      <w:kern w:val="2"/>
      <w:lang w:val="en-US"/>
      <w14:ligatures w14:val="standardContextual"/>
    </w:rPr>
  </w:style>
  <w:style w:type="paragraph" w:customStyle="1" w:styleId="Bodytext60">
    <w:name w:val="Body text (6)"/>
    <w:basedOn w:val="Normal"/>
    <w:link w:val="Bodytext6"/>
    <w:rsid w:val="009E009E"/>
    <w:pPr>
      <w:widowControl w:val="0"/>
      <w:shd w:val="clear" w:color="auto" w:fill="FFFFFF"/>
      <w:spacing w:line="259" w:lineRule="exact"/>
      <w:jc w:val="both"/>
    </w:pPr>
    <w:rPr>
      <w:rFonts w:ascii="Book Antiqua" w:eastAsia="Book Antiqua" w:hAnsi="Book Antiqua" w:cs="Book Antiqua"/>
      <w:i/>
      <w:iCs/>
      <w:kern w:val="2"/>
      <w:lang w:val="en-US"/>
      <w14:ligatures w14:val="standardContextual"/>
    </w:rPr>
  </w:style>
  <w:style w:type="character" w:customStyle="1" w:styleId="Bodytext6NotItalic">
    <w:name w:val="Body text (6) + Not Italic"/>
    <w:rsid w:val="009E009E"/>
    <w:rPr>
      <w:rFonts w:ascii="Book Antiqua" w:eastAsia="Book Antiqua" w:hAnsi="Book Antiqua" w:cs="Book Antiqua"/>
      <w:b w:val="0"/>
      <w:bCs w:val="0"/>
      <w:i w:val="0"/>
      <w:iCs w:val="0"/>
      <w:smallCaps w:val="0"/>
      <w:strike w:val="0"/>
      <w:color w:val="000000"/>
      <w:spacing w:val="0"/>
      <w:w w:val="100"/>
      <w:position w:val="0"/>
      <w:sz w:val="22"/>
      <w:szCs w:val="22"/>
      <w:u w:val="none"/>
      <w:shd w:val="clear" w:color="auto" w:fill="FFFFFF"/>
      <w:lang w:val="en-US"/>
    </w:rPr>
  </w:style>
  <w:style w:type="character" w:customStyle="1" w:styleId="Picturecaption2Exact">
    <w:name w:val="Picture caption (2) Exact"/>
    <w:rsid w:val="009E009E"/>
    <w:rPr>
      <w:rFonts w:ascii="Book Antiqua" w:eastAsia="Book Antiqua" w:hAnsi="Book Antiqua" w:cs="Book Antiqua"/>
      <w:b w:val="0"/>
      <w:bCs w:val="0"/>
      <w:i w:val="0"/>
      <w:iCs w:val="0"/>
      <w:smallCaps w:val="0"/>
      <w:strike w:val="0"/>
      <w:spacing w:val="5"/>
      <w:sz w:val="20"/>
      <w:szCs w:val="20"/>
      <w:u w:val="none"/>
    </w:rPr>
  </w:style>
  <w:style w:type="character" w:customStyle="1" w:styleId="Picturecaption2">
    <w:name w:val="Picture caption (2)_"/>
    <w:link w:val="Picturecaption20"/>
    <w:rsid w:val="009E009E"/>
    <w:rPr>
      <w:rFonts w:ascii="Book Antiqua" w:eastAsia="Book Antiqua" w:hAnsi="Book Antiqua" w:cs="Book Antiqua"/>
      <w:shd w:val="clear" w:color="auto" w:fill="FFFFFF"/>
    </w:rPr>
  </w:style>
  <w:style w:type="paragraph" w:customStyle="1" w:styleId="Picturecaption20">
    <w:name w:val="Picture caption (2)"/>
    <w:basedOn w:val="Normal"/>
    <w:link w:val="Picturecaption2"/>
    <w:rsid w:val="009E009E"/>
    <w:pPr>
      <w:widowControl w:val="0"/>
      <w:shd w:val="clear" w:color="auto" w:fill="FFFFFF"/>
      <w:spacing w:line="0" w:lineRule="atLeast"/>
    </w:pPr>
    <w:rPr>
      <w:rFonts w:ascii="Book Antiqua" w:eastAsia="Book Antiqua" w:hAnsi="Book Antiqua" w:cs="Book Antiqua"/>
      <w:kern w:val="2"/>
      <w:lang w:val="en-US"/>
      <w14:ligatures w14:val="standardContextual"/>
    </w:rPr>
  </w:style>
  <w:style w:type="character" w:customStyle="1" w:styleId="Picturecaption2SmallCaps">
    <w:name w:val="Picture caption (2) + Small Caps"/>
    <w:rsid w:val="009E009E"/>
    <w:rPr>
      <w:rFonts w:ascii="Franklin Gothic Heavy" w:eastAsia="Franklin Gothic Heavy" w:hAnsi="Franklin Gothic Heavy" w:cs="Franklin Gothic Heavy"/>
      <w:b w:val="0"/>
      <w:bCs w:val="0"/>
      <w:i w:val="0"/>
      <w:iCs w:val="0"/>
      <w:smallCaps/>
      <w:strike w:val="0"/>
      <w:color w:val="000000"/>
      <w:spacing w:val="50"/>
      <w:w w:val="100"/>
      <w:position w:val="0"/>
      <w:sz w:val="14"/>
      <w:szCs w:val="14"/>
      <w:u w:val="none"/>
      <w:shd w:val="clear" w:color="auto" w:fill="FFFFFF"/>
      <w:lang w:val="en-US"/>
    </w:rPr>
  </w:style>
  <w:style w:type="paragraph" w:customStyle="1" w:styleId="BodyText5">
    <w:name w:val="Body Text5"/>
    <w:basedOn w:val="Normal"/>
    <w:rsid w:val="009E009E"/>
    <w:pPr>
      <w:widowControl w:val="0"/>
      <w:shd w:val="clear" w:color="auto" w:fill="FFFFFF"/>
      <w:spacing w:before="540" w:line="529" w:lineRule="exact"/>
      <w:ind w:hanging="400"/>
    </w:pPr>
    <w:rPr>
      <w:color w:val="000000"/>
      <w:sz w:val="21"/>
      <w:szCs w:val="21"/>
      <w:lang w:val="en-US"/>
    </w:rPr>
  </w:style>
  <w:style w:type="character" w:customStyle="1" w:styleId="BodytextItalic">
    <w:name w:val="Body text + Italic"/>
    <w:rsid w:val="009E009E"/>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Bodytext30">
    <w:name w:val="Body text (3)_"/>
    <w:link w:val="Bodytext31"/>
    <w:rsid w:val="009E009E"/>
    <w:rPr>
      <w:i/>
      <w:iCs/>
      <w:sz w:val="19"/>
      <w:szCs w:val="19"/>
      <w:shd w:val="clear" w:color="auto" w:fill="FFFFFF"/>
    </w:rPr>
  </w:style>
  <w:style w:type="paragraph" w:customStyle="1" w:styleId="Bodytext31">
    <w:name w:val="Body text (3)"/>
    <w:basedOn w:val="Normal"/>
    <w:link w:val="Bodytext30"/>
    <w:rsid w:val="009E009E"/>
    <w:pPr>
      <w:widowControl w:val="0"/>
      <w:shd w:val="clear" w:color="auto" w:fill="FFFFFF"/>
      <w:spacing w:line="220" w:lineRule="exact"/>
      <w:jc w:val="both"/>
    </w:pPr>
    <w:rPr>
      <w:rFonts w:asciiTheme="minorHAnsi" w:eastAsiaTheme="minorHAnsi" w:hAnsiTheme="minorHAnsi" w:cstheme="minorBidi"/>
      <w:i/>
      <w:iCs/>
      <w:kern w:val="2"/>
      <w:sz w:val="19"/>
      <w:szCs w:val="19"/>
      <w:lang w:val="en-US"/>
      <w14:ligatures w14:val="standardContextual"/>
    </w:rPr>
  </w:style>
  <w:style w:type="character" w:customStyle="1" w:styleId="Bodytext12Exact">
    <w:name w:val="Body text (12) Exact"/>
    <w:link w:val="Bodytext12"/>
    <w:rsid w:val="009E009E"/>
    <w:rPr>
      <w:b/>
      <w:bCs/>
      <w:spacing w:val="-87"/>
      <w:sz w:val="79"/>
      <w:szCs w:val="79"/>
      <w:shd w:val="clear" w:color="auto" w:fill="FFFFFF"/>
    </w:rPr>
  </w:style>
  <w:style w:type="paragraph" w:customStyle="1" w:styleId="Bodytext12">
    <w:name w:val="Body text (12)"/>
    <w:basedOn w:val="Normal"/>
    <w:link w:val="Bodytext12Exact"/>
    <w:rsid w:val="009E009E"/>
    <w:pPr>
      <w:widowControl w:val="0"/>
      <w:shd w:val="clear" w:color="auto" w:fill="FFFFFF"/>
      <w:spacing w:before="360" w:line="0" w:lineRule="atLeast"/>
    </w:pPr>
    <w:rPr>
      <w:rFonts w:asciiTheme="minorHAnsi" w:eastAsiaTheme="minorHAnsi" w:hAnsiTheme="minorHAnsi" w:cstheme="minorBidi"/>
      <w:b/>
      <w:bCs/>
      <w:spacing w:val="-87"/>
      <w:kern w:val="2"/>
      <w:sz w:val="79"/>
      <w:szCs w:val="79"/>
      <w:lang w:val="en-US"/>
      <w14:ligatures w14:val="standardContextual"/>
    </w:rPr>
  </w:style>
  <w:style w:type="character" w:customStyle="1" w:styleId="BodytextBold">
    <w:name w:val="Body text + Bold"/>
    <w:rsid w:val="009E009E"/>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1">
    <w:name w:val="Body Text1"/>
    <w:rsid w:val="009E009E"/>
    <w:rPr>
      <w:rFonts w:ascii="Times New Roman" w:eastAsia="Times New Roman" w:hAnsi="Times New Roman" w:cs="Times New Roman"/>
      <w:b w:val="0"/>
      <w:bCs w:val="0"/>
      <w:i w:val="0"/>
      <w:iCs w:val="0"/>
      <w:smallCaps w:val="0"/>
      <w:strike w:val="0"/>
      <w:color w:val="000000"/>
      <w:spacing w:val="0"/>
      <w:w w:val="100"/>
      <w:position w:val="0"/>
      <w:sz w:val="21"/>
      <w:szCs w:val="21"/>
      <w:u w:val="single"/>
      <w:shd w:val="clear" w:color="auto" w:fill="FFFFFF"/>
      <w:lang w:val="en-US"/>
    </w:rPr>
  </w:style>
  <w:style w:type="character" w:customStyle="1" w:styleId="Bodytext8pt">
    <w:name w:val="Body text + 8 pt"/>
    <w:rsid w:val="009E009E"/>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rPr>
  </w:style>
  <w:style w:type="character" w:customStyle="1" w:styleId="Heading60">
    <w:name w:val="Heading #6_"/>
    <w:link w:val="Heading61"/>
    <w:rsid w:val="009E009E"/>
    <w:rPr>
      <w:b/>
      <w:bCs/>
      <w:sz w:val="21"/>
      <w:szCs w:val="21"/>
      <w:shd w:val="clear" w:color="auto" w:fill="FFFFFF"/>
    </w:rPr>
  </w:style>
  <w:style w:type="paragraph" w:customStyle="1" w:styleId="Heading61">
    <w:name w:val="Heading #6"/>
    <w:basedOn w:val="Normal"/>
    <w:link w:val="Heading60"/>
    <w:rsid w:val="009E009E"/>
    <w:pPr>
      <w:widowControl w:val="0"/>
      <w:shd w:val="clear" w:color="auto" w:fill="FFFFFF"/>
      <w:spacing w:line="270" w:lineRule="exact"/>
      <w:jc w:val="both"/>
      <w:outlineLvl w:val="5"/>
    </w:pPr>
    <w:rPr>
      <w:rFonts w:asciiTheme="minorHAnsi" w:eastAsiaTheme="minorHAnsi" w:hAnsiTheme="minorHAnsi" w:cstheme="minorBidi"/>
      <w:b/>
      <w:bCs/>
      <w:kern w:val="2"/>
      <w:sz w:val="21"/>
      <w:szCs w:val="21"/>
      <w:lang w:val="en-US"/>
      <w14:ligatures w14:val="standardContextual"/>
    </w:rPr>
  </w:style>
  <w:style w:type="character" w:customStyle="1" w:styleId="BodyText23">
    <w:name w:val="Body Text2"/>
    <w:rsid w:val="009E009E"/>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4NotItalic">
    <w:name w:val="Body text (4) + Not Italic"/>
    <w:rsid w:val="009E009E"/>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HeaderorfooterGaramond">
    <w:name w:val="Header or footer + Garamond"/>
    <w:aliases w:val="11.5 pt,Italic,Spacing 0 pt"/>
    <w:rsid w:val="009E009E"/>
    <w:rPr>
      <w:rFonts w:ascii="Garamond" w:eastAsia="Garamond" w:hAnsi="Garamond" w:cs="Garamond"/>
      <w:b w:val="0"/>
      <w:bCs w:val="0"/>
      <w:i/>
      <w:iCs/>
      <w:smallCaps w:val="0"/>
      <w:strike w:val="0"/>
      <w:color w:val="000000"/>
      <w:spacing w:val="0"/>
      <w:w w:val="100"/>
      <w:position w:val="0"/>
      <w:sz w:val="23"/>
      <w:szCs w:val="23"/>
      <w:u w:val="none"/>
      <w:shd w:val="clear" w:color="auto" w:fill="FFFFFF"/>
    </w:rPr>
  </w:style>
  <w:style w:type="character" w:customStyle="1" w:styleId="Bodytext10Exact">
    <w:name w:val="Body text (10) Exact"/>
    <w:link w:val="Bodytext10"/>
    <w:rsid w:val="009E009E"/>
    <w:rPr>
      <w:rFonts w:ascii="Malgun Gothic" w:eastAsia="Malgun Gothic" w:hAnsi="Malgun Gothic" w:cs="Malgun Gothic"/>
      <w:sz w:val="43"/>
      <w:szCs w:val="43"/>
      <w:shd w:val="clear" w:color="auto" w:fill="FFFFFF"/>
    </w:rPr>
  </w:style>
  <w:style w:type="character" w:customStyle="1" w:styleId="Bodytext7Spacing2ptExact">
    <w:name w:val="Body text (7) + Spacing 2 pt Exact"/>
    <w:rsid w:val="009E009E"/>
    <w:rPr>
      <w:rFonts w:ascii="Times New Roman" w:eastAsia="Times New Roman" w:hAnsi="Times New Roman" w:cs="Times New Roman"/>
      <w:b/>
      <w:bCs/>
      <w:i/>
      <w:iCs/>
      <w:smallCaps w:val="0"/>
      <w:strike w:val="0"/>
      <w:color w:val="000000"/>
      <w:spacing w:val="59"/>
      <w:w w:val="100"/>
      <w:position w:val="0"/>
      <w:sz w:val="23"/>
      <w:szCs w:val="23"/>
      <w:u w:val="none"/>
      <w:shd w:val="clear" w:color="auto" w:fill="FFFFFF"/>
      <w:lang w:val="en-US"/>
    </w:rPr>
  </w:style>
  <w:style w:type="character" w:customStyle="1" w:styleId="Bodytext11Exact">
    <w:name w:val="Body text (11) Exact"/>
    <w:link w:val="Bodytext11"/>
    <w:rsid w:val="009E009E"/>
    <w:rPr>
      <w:b/>
      <w:bCs/>
      <w:spacing w:val="48"/>
      <w:sz w:val="27"/>
      <w:szCs w:val="27"/>
      <w:shd w:val="clear" w:color="auto" w:fill="FFFFFF"/>
    </w:rPr>
  </w:style>
  <w:style w:type="paragraph" w:customStyle="1" w:styleId="Bodytext10">
    <w:name w:val="Body text (10)"/>
    <w:basedOn w:val="Normal"/>
    <w:link w:val="Bodytext10Exact"/>
    <w:rsid w:val="009E009E"/>
    <w:pPr>
      <w:widowControl w:val="0"/>
      <w:shd w:val="clear" w:color="auto" w:fill="FFFFFF"/>
      <w:spacing w:line="0" w:lineRule="atLeast"/>
    </w:pPr>
    <w:rPr>
      <w:rFonts w:ascii="Malgun Gothic" w:eastAsia="Malgun Gothic" w:hAnsi="Malgun Gothic" w:cs="Malgun Gothic"/>
      <w:kern w:val="2"/>
      <w:sz w:val="43"/>
      <w:szCs w:val="43"/>
      <w:lang w:val="en-US"/>
      <w14:ligatures w14:val="standardContextual"/>
    </w:rPr>
  </w:style>
  <w:style w:type="paragraph" w:customStyle="1" w:styleId="Bodytext11">
    <w:name w:val="Body text (11)"/>
    <w:basedOn w:val="Normal"/>
    <w:link w:val="Bodytext11Exact"/>
    <w:rsid w:val="009E009E"/>
    <w:pPr>
      <w:widowControl w:val="0"/>
      <w:shd w:val="clear" w:color="auto" w:fill="FFFFFF"/>
      <w:spacing w:line="828" w:lineRule="exact"/>
    </w:pPr>
    <w:rPr>
      <w:rFonts w:asciiTheme="minorHAnsi" w:eastAsiaTheme="minorHAnsi" w:hAnsiTheme="minorHAnsi" w:cstheme="minorBidi"/>
      <w:b/>
      <w:bCs/>
      <w:spacing w:val="48"/>
      <w:kern w:val="2"/>
      <w:sz w:val="27"/>
      <w:szCs w:val="27"/>
      <w:lang w:val="en-US"/>
      <w14:ligatures w14:val="standardContextual"/>
    </w:rPr>
  </w:style>
  <w:style w:type="character" w:customStyle="1" w:styleId="BodytextSmallCaps">
    <w:name w:val="Body text + Small Caps"/>
    <w:rsid w:val="009E009E"/>
    <w:rPr>
      <w:rFonts w:ascii="Times New Roman" w:eastAsia="Times New Roman" w:hAnsi="Times New Roman" w:cs="Times New Roman"/>
      <w:b w:val="0"/>
      <w:bCs w:val="0"/>
      <w:i/>
      <w:iCs/>
      <w:smallCaps/>
      <w:strike w:val="0"/>
      <w:color w:val="000000"/>
      <w:spacing w:val="0"/>
      <w:w w:val="100"/>
      <w:position w:val="0"/>
      <w:sz w:val="25"/>
      <w:szCs w:val="25"/>
      <w:u w:val="none"/>
      <w:shd w:val="clear" w:color="auto" w:fill="FFFFFF"/>
      <w:lang w:val="en-US"/>
    </w:rPr>
  </w:style>
  <w:style w:type="numbering" w:customStyle="1" w:styleId="NoList6">
    <w:name w:val="No List6"/>
    <w:next w:val="NoList"/>
    <w:uiPriority w:val="99"/>
    <w:semiHidden/>
    <w:unhideWhenUsed/>
    <w:rsid w:val="009E009E"/>
  </w:style>
  <w:style w:type="numbering" w:customStyle="1" w:styleId="NoList7">
    <w:name w:val="No List7"/>
    <w:next w:val="NoList"/>
    <w:uiPriority w:val="99"/>
    <w:semiHidden/>
    <w:unhideWhenUsed/>
    <w:rsid w:val="009E009E"/>
  </w:style>
  <w:style w:type="character" w:styleId="PlaceholderText">
    <w:name w:val="Placeholder Text"/>
    <w:basedOn w:val="DefaultParagraphFont"/>
    <w:uiPriority w:val="99"/>
    <w:semiHidden/>
    <w:rsid w:val="009E009E"/>
    <w:rPr>
      <w:color w:val="808080"/>
    </w:rPr>
  </w:style>
  <w:style w:type="character" w:customStyle="1" w:styleId="UnresolvedMention3">
    <w:name w:val="Unresolved Mention3"/>
    <w:basedOn w:val="DefaultParagraphFont"/>
    <w:uiPriority w:val="99"/>
    <w:semiHidden/>
    <w:unhideWhenUsed/>
    <w:rsid w:val="009E009E"/>
    <w:rPr>
      <w:color w:val="605E5C"/>
      <w:shd w:val="clear" w:color="auto" w:fill="E1DFDD"/>
    </w:rPr>
  </w:style>
  <w:style w:type="character" w:customStyle="1" w:styleId="UnresolvedMention4">
    <w:name w:val="Unresolved Mention4"/>
    <w:basedOn w:val="DefaultParagraphFont"/>
    <w:uiPriority w:val="99"/>
    <w:semiHidden/>
    <w:unhideWhenUsed/>
    <w:rsid w:val="009E009E"/>
    <w:rPr>
      <w:color w:val="605E5C"/>
      <w:shd w:val="clear" w:color="auto" w:fill="E1DFDD"/>
    </w:rPr>
  </w:style>
  <w:style w:type="character" w:customStyle="1" w:styleId="UnresolvedMention5">
    <w:name w:val="Unresolved Mention5"/>
    <w:basedOn w:val="DefaultParagraphFont"/>
    <w:uiPriority w:val="99"/>
    <w:semiHidden/>
    <w:unhideWhenUsed/>
    <w:rsid w:val="009E009E"/>
    <w:rPr>
      <w:color w:val="605E5C"/>
      <w:shd w:val="clear" w:color="auto" w:fill="E1DFDD"/>
    </w:rPr>
  </w:style>
  <w:style w:type="character" w:customStyle="1" w:styleId="UnresolvedMention6">
    <w:name w:val="Unresolved Mention6"/>
    <w:basedOn w:val="DefaultParagraphFont"/>
    <w:uiPriority w:val="99"/>
    <w:semiHidden/>
    <w:unhideWhenUsed/>
    <w:rsid w:val="009E009E"/>
    <w:rPr>
      <w:color w:val="605E5C"/>
      <w:shd w:val="clear" w:color="auto" w:fill="E1DFDD"/>
    </w:rPr>
  </w:style>
  <w:style w:type="character" w:customStyle="1" w:styleId="UnresolvedMention7">
    <w:name w:val="Unresolved Mention7"/>
    <w:basedOn w:val="DefaultParagraphFont"/>
    <w:uiPriority w:val="99"/>
    <w:semiHidden/>
    <w:unhideWhenUsed/>
    <w:rsid w:val="009E009E"/>
    <w:rPr>
      <w:color w:val="605E5C"/>
      <w:shd w:val="clear" w:color="auto" w:fill="E1DFDD"/>
    </w:rPr>
  </w:style>
  <w:style w:type="table" w:styleId="GridTable4-Accent1">
    <w:name w:val="Grid Table 4 Accent 1"/>
    <w:basedOn w:val="TableNormal"/>
    <w:uiPriority w:val="49"/>
    <w:rsid w:val="009E009E"/>
    <w:pPr>
      <w:spacing w:after="0" w:line="240" w:lineRule="auto"/>
    </w:pPr>
    <w:rPr>
      <w:rFonts w:eastAsia="MS Mincho"/>
      <w:kern w:val="0"/>
      <w:sz w:val="22"/>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fadeinm1hgl8">
    <w:name w:val="_fadein_m1hgl_8"/>
    <w:basedOn w:val="DefaultParagraphFont"/>
    <w:rsid w:val="009E009E"/>
  </w:style>
  <w:style w:type="table" w:customStyle="1" w:styleId="TableGrid12">
    <w:name w:val="Table Grid12"/>
    <w:basedOn w:val="TableNormal"/>
    <w:next w:val="TableGrid"/>
    <w:uiPriority w:val="39"/>
    <w:rsid w:val="009E009E"/>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E0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1C7BF-8FFF-40D2-95D0-60A72A477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48</Pages>
  <Words>22862</Words>
  <Characters>130320</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Jetmira Rragami</dc:creator>
  <cp:keywords/>
  <dc:description/>
  <cp:lastModifiedBy>Admin</cp:lastModifiedBy>
  <cp:revision>3</cp:revision>
  <cp:lastPrinted>2025-12-05T13:42:00Z</cp:lastPrinted>
  <dcterms:created xsi:type="dcterms:W3CDTF">2025-12-29T08:51:00Z</dcterms:created>
  <dcterms:modified xsi:type="dcterms:W3CDTF">2025-12-29T09:40:00Z</dcterms:modified>
</cp:coreProperties>
</file>