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CA057" w14:textId="147AB55E" w:rsidR="003F77E7" w:rsidRPr="00517C3E" w:rsidRDefault="0034616B" w:rsidP="003F77E7">
      <w:pPr>
        <w:spacing w:before="0" w:after="0"/>
        <w:jc w:val="center"/>
        <w:rPr>
          <w:rFonts w:ascii="Times New Roman" w:hAnsi="Times New Roman" w:cs="Times New Roman"/>
          <w:b/>
          <w:kern w:val="0"/>
          <w:lang w:val="en-GB"/>
          <w14:ligatures w14:val="none"/>
        </w:rPr>
      </w:pPr>
      <w:r w:rsidRPr="00517C3E">
        <w:rPr>
          <w:rFonts w:ascii="Times New Roman" w:hAnsi="Times New Roman" w:cs="Times New Roman"/>
          <w:b/>
          <w:kern w:val="0"/>
          <w:lang w:val="en-GB" w:eastAsia="en-GB"/>
          <w14:ligatures w14:val="none"/>
        </w:rPr>
        <w:drawing>
          <wp:anchor distT="0" distB="0" distL="114300" distR="114300" simplePos="0" relativeHeight="251659264" behindDoc="1" locked="0" layoutInCell="1" allowOverlap="1" wp14:anchorId="6A3FEDBE" wp14:editId="31908DCE">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00BF70A7" w:rsidRPr="00517C3E">
        <w:rPr>
          <w:rFonts w:ascii="Times New Roman" w:hAnsi="Times New Roman" w:cs="Times New Roman"/>
          <w:b/>
          <w:lang w:val="en-GB"/>
        </w:rPr>
        <w:t>C</w:t>
      </w:r>
      <w:bookmarkStart w:id="0" w:name="_Hlk214526969"/>
      <w:r w:rsidR="003F77E7" w:rsidRPr="00517C3E">
        <w:rPr>
          <w:rFonts w:ascii="Times New Roman" w:hAnsi="Times New Roman" w:cs="Times New Roman"/>
          <w:b/>
          <w:lang w:val="en-GB"/>
        </w:rPr>
        <w:t>ONSTITUTIONAL COURT</w:t>
      </w:r>
    </w:p>
    <w:p w14:paraId="152FE840" w14:textId="77777777" w:rsidR="003F77E7" w:rsidRPr="00517C3E" w:rsidRDefault="003F77E7" w:rsidP="003F77E7">
      <w:pPr>
        <w:spacing w:before="0" w:after="0"/>
        <w:jc w:val="center"/>
        <w:rPr>
          <w:rFonts w:ascii="Times New Roman" w:hAnsi="Times New Roman" w:cs="Times New Roman"/>
          <w:b/>
          <w:lang w:val="en-GB"/>
        </w:rPr>
      </w:pPr>
      <w:r w:rsidRPr="00517C3E">
        <w:rPr>
          <w:rFonts w:ascii="Times New Roman" w:hAnsi="Times New Roman" w:cs="Times New Roman"/>
          <w:b/>
          <w:lang w:val="en-GB"/>
        </w:rPr>
        <w:t>SPECIAL APPEAL CHAMBER</w:t>
      </w:r>
    </w:p>
    <w:p w14:paraId="69ED8D07" w14:textId="77777777" w:rsidR="003F77E7" w:rsidRPr="00517C3E" w:rsidRDefault="003F77E7" w:rsidP="003F77E7">
      <w:pPr>
        <w:spacing w:before="0" w:after="0"/>
        <w:jc w:val="center"/>
        <w:rPr>
          <w:rFonts w:ascii="Times New Roman" w:hAnsi="Times New Roman" w:cs="Times New Roman"/>
          <w:b/>
          <w:lang w:val="en-GB"/>
        </w:rPr>
      </w:pPr>
      <w:r w:rsidRPr="00517C3E">
        <w:rPr>
          <w:rFonts w:ascii="Times New Roman" w:hAnsi="Times New Roman" w:cs="Times New Roman"/>
          <w:b/>
          <w:lang w:val="en-GB"/>
        </w:rPr>
        <w:t>LEGAL SERVICE UNIT</w:t>
      </w:r>
    </w:p>
    <w:bookmarkEnd w:id="0"/>
    <w:p w14:paraId="77DC0812" w14:textId="19AAEBEA" w:rsidR="0034616B" w:rsidRPr="00517C3E" w:rsidRDefault="003F77E7" w:rsidP="007228F6">
      <w:pPr>
        <w:tabs>
          <w:tab w:val="left" w:pos="6705"/>
        </w:tabs>
        <w:spacing w:before="0" w:after="0"/>
        <w:rPr>
          <w:rFonts w:ascii="Times New Roman" w:hAnsi="Times New Roman" w:cs="Times New Roman"/>
          <w:b/>
          <w:bCs/>
          <w:kern w:val="0"/>
          <w:lang w:val="en-GB"/>
          <w14:ligatures w14:val="none"/>
        </w:rPr>
      </w:pPr>
      <w:r w:rsidRPr="00517C3E">
        <w:rPr>
          <w:rFonts w:ascii="Times New Roman" w:hAnsi="Times New Roman" w:cs="Times New Roman"/>
          <w:b/>
          <w:lang w:val="en-GB"/>
        </w:rPr>
        <w:t xml:space="preserve">Register No. </w:t>
      </w:r>
      <w:r w:rsidR="0034616B" w:rsidRPr="00517C3E">
        <w:rPr>
          <w:rFonts w:ascii="Times New Roman" w:hAnsi="Times New Roman" w:cs="Times New Roman"/>
          <w:b/>
          <w:kern w:val="0"/>
          <w:lang w:val="en-GB"/>
          <w14:ligatures w14:val="none"/>
        </w:rPr>
        <w:t xml:space="preserve">48/2024 (JR)                                                                          </w:t>
      </w:r>
    </w:p>
    <w:p w14:paraId="4F2E8C94" w14:textId="15F9B168" w:rsidR="0034616B" w:rsidRPr="00517C3E" w:rsidRDefault="0034616B" w:rsidP="007228F6">
      <w:pPr>
        <w:spacing w:before="0" w:after="0"/>
        <w:ind w:hanging="360"/>
        <w:rPr>
          <w:rFonts w:ascii="Times New Roman" w:hAnsi="Times New Roman" w:cs="Times New Roman"/>
          <w:b/>
          <w:bCs/>
          <w:kern w:val="0"/>
          <w:lang w:val="en-GB"/>
          <w14:ligatures w14:val="none"/>
        </w:rPr>
      </w:pPr>
      <w:r w:rsidRPr="00517C3E">
        <w:rPr>
          <w:rFonts w:ascii="Times New Roman" w:hAnsi="Times New Roman" w:cs="Times New Roman"/>
          <w:b/>
          <w:kern w:val="0"/>
          <w:lang w:val="en-GB"/>
          <w14:ligatures w14:val="none"/>
        </w:rPr>
        <w:t xml:space="preserve">      </w:t>
      </w:r>
      <w:r w:rsidR="003F77E7" w:rsidRPr="00517C3E">
        <w:rPr>
          <w:rFonts w:ascii="Times New Roman" w:hAnsi="Times New Roman" w:cs="Times New Roman"/>
          <w:b/>
          <w:lang w:val="en-GB"/>
        </w:rPr>
        <w:t xml:space="preserve">Date </w:t>
      </w:r>
      <w:r w:rsidRPr="00517C3E">
        <w:rPr>
          <w:rFonts w:ascii="Times New Roman" w:hAnsi="Times New Roman" w:cs="Times New Roman"/>
          <w:b/>
          <w:kern w:val="0"/>
          <w:lang w:val="en-GB"/>
          <w14:ligatures w14:val="none"/>
        </w:rPr>
        <w:t xml:space="preserve">19.11.2024                    </w:t>
      </w:r>
      <w:r w:rsidRPr="00517C3E">
        <w:rPr>
          <w:rFonts w:ascii="Times New Roman" w:hAnsi="Times New Roman" w:cs="Times New Roman"/>
          <w:b/>
          <w:kern w:val="0"/>
          <w:lang w:val="en-GB"/>
          <w14:ligatures w14:val="none"/>
        </w:rPr>
        <w:tab/>
      </w:r>
      <w:r w:rsidRPr="00517C3E">
        <w:rPr>
          <w:rFonts w:ascii="Times New Roman" w:hAnsi="Times New Roman" w:cs="Times New Roman"/>
          <w:b/>
          <w:kern w:val="0"/>
          <w:lang w:val="en-GB"/>
          <w14:ligatures w14:val="none"/>
        </w:rPr>
        <w:tab/>
        <w:t xml:space="preserve">    </w:t>
      </w:r>
    </w:p>
    <w:p w14:paraId="35D4139A" w14:textId="77777777" w:rsidR="003F77E7" w:rsidRPr="00517C3E" w:rsidRDefault="003F77E7" w:rsidP="003F77E7">
      <w:pPr>
        <w:spacing w:after="0"/>
        <w:jc w:val="center"/>
        <w:rPr>
          <w:rFonts w:ascii="Times New Roman" w:hAnsi="Times New Roman" w:cs="Times New Roman"/>
          <w:b/>
          <w:sz w:val="24"/>
          <w:szCs w:val="24"/>
          <w:lang w:val="en-GB"/>
        </w:rPr>
      </w:pPr>
      <w:r w:rsidRPr="00517C3E">
        <w:rPr>
          <w:rFonts w:ascii="Times New Roman" w:hAnsi="Times New Roman" w:cs="Times New Roman"/>
          <w:b/>
          <w:sz w:val="24"/>
          <w:szCs w:val="24"/>
          <w:lang w:val="en-GB"/>
        </w:rPr>
        <w:t>LEGAL REPORT</w:t>
      </w:r>
    </w:p>
    <w:p w14:paraId="2ACA4EC5" w14:textId="77777777" w:rsidR="0034616B" w:rsidRPr="00517C3E" w:rsidRDefault="0034616B" w:rsidP="007228F6">
      <w:pPr>
        <w:spacing w:before="0" w:after="0"/>
        <w:rPr>
          <w:rFonts w:ascii="Times New Roman" w:hAnsi="Times New Roman" w:cs="Times New Roman"/>
          <w:bCs/>
          <w:kern w:val="0"/>
          <w:sz w:val="16"/>
          <w:szCs w:val="16"/>
          <w:lang w:val="en-GB"/>
          <w14:ligatures w14:val="none"/>
        </w:rPr>
      </w:pPr>
    </w:p>
    <w:p w14:paraId="2E3CB57B" w14:textId="60571FFB" w:rsidR="0034616B" w:rsidRPr="00517C3E" w:rsidRDefault="003F77E7" w:rsidP="007228F6">
      <w:pPr>
        <w:spacing w:before="0" w:after="0"/>
        <w:ind w:left="2340" w:hanging="2340"/>
        <w:rPr>
          <w:rFonts w:ascii="Times New Roman" w:eastAsia="Times New Roman" w:hAnsi="Times New Roman" w:cs="Times New Roman"/>
          <w:sz w:val="24"/>
          <w:szCs w:val="24"/>
          <w:lang w:val="en-GB" w:eastAsia="en-GB"/>
        </w:rPr>
      </w:pPr>
      <w:r w:rsidRPr="00517C3E">
        <w:rPr>
          <w:rFonts w:ascii="Times New Roman" w:eastAsia="Times New Roman" w:hAnsi="Times New Roman" w:cs="Times New Roman"/>
          <w:b/>
          <w:sz w:val="24"/>
          <w:szCs w:val="24"/>
          <w:lang w:val="en-GB" w:eastAsia="en-GB"/>
        </w:rPr>
        <w:t>TO</w:t>
      </w:r>
      <w:r w:rsidR="0034616B" w:rsidRPr="00517C3E">
        <w:rPr>
          <w:rFonts w:ascii="Times New Roman" w:eastAsia="Times New Roman" w:hAnsi="Times New Roman" w:cs="Times New Roman"/>
          <w:b/>
          <w:sz w:val="24"/>
          <w:szCs w:val="24"/>
          <w:lang w:val="en-GB" w:eastAsia="en-GB"/>
        </w:rPr>
        <w:t>:</w:t>
      </w:r>
      <w:r w:rsidR="00195B54" w:rsidRPr="00517C3E">
        <w:rPr>
          <w:rFonts w:ascii="Times New Roman" w:eastAsia="Times New Roman" w:hAnsi="Times New Roman" w:cs="Times New Roman"/>
          <w:sz w:val="24"/>
          <w:szCs w:val="24"/>
          <w:lang w:val="en-GB" w:eastAsia="en-GB"/>
        </w:rPr>
        <w:tab/>
        <w:t xml:space="preserve"> </w:t>
      </w:r>
      <w:r w:rsidR="00B45EB2" w:rsidRPr="00517C3E">
        <w:rPr>
          <w:rFonts w:ascii="Times New Roman" w:eastAsia="Times New Roman" w:hAnsi="Times New Roman" w:cs="Times New Roman"/>
          <w:sz w:val="24"/>
          <w:szCs w:val="24"/>
          <w:lang w:val="en-GB" w:eastAsia="en-GB"/>
        </w:rPr>
        <w:t>The Trial Panel of the Special Appeal Chamber at the Constitutional</w:t>
      </w:r>
    </w:p>
    <w:p w14:paraId="6A0B0852" w14:textId="0FE08F66" w:rsidR="0034616B" w:rsidRPr="00517C3E" w:rsidRDefault="0034616B" w:rsidP="007228F6">
      <w:pPr>
        <w:spacing w:before="0" w:after="0"/>
        <w:ind w:left="2340" w:hanging="2340"/>
        <w:rPr>
          <w:rFonts w:ascii="Times New Roman" w:eastAsia="Times New Roman" w:hAnsi="Times New Roman" w:cs="Times New Roman"/>
          <w:sz w:val="24"/>
          <w:szCs w:val="24"/>
          <w:lang w:val="en-GB" w:eastAsia="en-GB"/>
        </w:rPr>
      </w:pPr>
      <w:r w:rsidRPr="00517C3E">
        <w:rPr>
          <w:rFonts w:ascii="Times New Roman" w:eastAsia="Times New Roman" w:hAnsi="Times New Roman" w:cs="Times New Roman"/>
          <w:b/>
          <w:sz w:val="24"/>
          <w:szCs w:val="24"/>
          <w:lang w:val="en-GB" w:eastAsia="en-GB"/>
        </w:rPr>
        <w:t xml:space="preserve">                                         </w:t>
      </w:r>
      <w:r w:rsidR="00B45EB2" w:rsidRPr="00517C3E">
        <w:rPr>
          <w:rFonts w:ascii="Times New Roman" w:eastAsia="Times New Roman" w:hAnsi="Times New Roman" w:cs="Times New Roman"/>
          <w:sz w:val="24"/>
          <w:szCs w:val="24"/>
          <w:lang w:val="en-GB" w:eastAsia="en-GB"/>
        </w:rPr>
        <w:t>Court, composed of:</w:t>
      </w:r>
    </w:p>
    <w:p w14:paraId="444B2D6C" w14:textId="77777777" w:rsidR="0034616B" w:rsidRPr="00517C3E" w:rsidRDefault="0034616B" w:rsidP="007228F6">
      <w:pPr>
        <w:spacing w:before="0" w:after="0"/>
        <w:ind w:left="2340" w:hanging="2340"/>
        <w:rPr>
          <w:rFonts w:ascii="Times New Roman" w:hAnsi="Times New Roman" w:cs="Times New Roman"/>
          <w:bCs/>
          <w:kern w:val="0"/>
          <w:sz w:val="24"/>
          <w:szCs w:val="24"/>
          <w:lang w:val="en-GB"/>
          <w14:ligatures w14:val="none"/>
        </w:rPr>
      </w:pPr>
    </w:p>
    <w:p w14:paraId="131A56D6" w14:textId="7A30340E" w:rsidR="0034616B" w:rsidRPr="00517C3E" w:rsidRDefault="0034616B" w:rsidP="007228F6">
      <w:pPr>
        <w:spacing w:before="0" w:after="0"/>
        <w:ind w:left="1440" w:firstLine="720"/>
        <w:rPr>
          <w:rFonts w:ascii="Times New Roman" w:hAnsi="Times New Roman" w:cs="Times New Roman"/>
          <w:b/>
          <w:kern w:val="0"/>
          <w:sz w:val="24"/>
          <w:szCs w:val="24"/>
          <w:lang w:val="en-GB"/>
          <w14:ligatures w14:val="none"/>
        </w:rPr>
      </w:pPr>
      <w:r w:rsidRPr="00517C3E">
        <w:rPr>
          <w:rFonts w:ascii="Times New Roman" w:hAnsi="Times New Roman" w:cs="Times New Roman"/>
          <w:b/>
          <w:kern w:val="0"/>
          <w:sz w:val="24"/>
          <w:szCs w:val="24"/>
          <w:lang w:val="en-GB"/>
          <w14:ligatures w14:val="none"/>
        </w:rPr>
        <w:t xml:space="preserve">     Albana Shtylla</w:t>
      </w:r>
      <w:r w:rsidRPr="00517C3E">
        <w:rPr>
          <w:rFonts w:ascii="Times New Roman" w:hAnsi="Times New Roman" w:cs="Times New Roman"/>
          <w:b/>
          <w:kern w:val="0"/>
          <w:sz w:val="24"/>
          <w:szCs w:val="24"/>
          <w:lang w:val="en-GB"/>
          <w14:ligatures w14:val="none"/>
        </w:rPr>
        <w:tab/>
      </w:r>
      <w:r w:rsidRPr="00517C3E">
        <w:rPr>
          <w:rFonts w:ascii="Times New Roman" w:hAnsi="Times New Roman" w:cs="Times New Roman"/>
          <w:b/>
          <w:kern w:val="0"/>
          <w:sz w:val="24"/>
          <w:szCs w:val="24"/>
          <w:lang w:val="en-GB"/>
          <w14:ligatures w14:val="none"/>
        </w:rPr>
        <w:tab/>
      </w:r>
      <w:r w:rsidR="00B45EB2" w:rsidRPr="00517C3E">
        <w:rPr>
          <w:rFonts w:ascii="Times New Roman" w:hAnsi="Times New Roman" w:cs="Times New Roman"/>
          <w:b/>
          <w:sz w:val="24"/>
          <w:szCs w:val="24"/>
          <w:lang w:val="en-GB"/>
        </w:rPr>
        <w:t>Presiding Judge</w:t>
      </w:r>
    </w:p>
    <w:p w14:paraId="748217F8" w14:textId="77D98D62" w:rsidR="0034616B" w:rsidRPr="00517C3E" w:rsidRDefault="0034616B" w:rsidP="007228F6">
      <w:pPr>
        <w:spacing w:before="0" w:after="0"/>
        <w:ind w:left="1440" w:firstLine="720"/>
        <w:rPr>
          <w:rFonts w:ascii="Times New Roman" w:hAnsi="Times New Roman" w:cs="Times New Roman"/>
          <w:b/>
          <w:bCs/>
          <w:kern w:val="0"/>
          <w:sz w:val="24"/>
          <w:szCs w:val="24"/>
          <w:lang w:val="en-GB"/>
          <w14:ligatures w14:val="none"/>
        </w:rPr>
      </w:pPr>
      <w:r w:rsidRPr="00517C3E">
        <w:rPr>
          <w:rFonts w:ascii="Times New Roman" w:hAnsi="Times New Roman" w:cs="Times New Roman"/>
          <w:b/>
          <w:kern w:val="0"/>
          <w:sz w:val="24"/>
          <w:szCs w:val="24"/>
          <w:lang w:val="en-GB"/>
          <w14:ligatures w14:val="none"/>
        </w:rPr>
        <w:t xml:space="preserve">     Sokol Çomo</w:t>
      </w:r>
      <w:r w:rsidRPr="00517C3E">
        <w:rPr>
          <w:rFonts w:ascii="Times New Roman" w:hAnsi="Times New Roman" w:cs="Times New Roman"/>
          <w:b/>
          <w:kern w:val="0"/>
          <w:sz w:val="24"/>
          <w:szCs w:val="24"/>
          <w:lang w:val="en-GB"/>
          <w14:ligatures w14:val="none"/>
        </w:rPr>
        <w:tab/>
      </w:r>
      <w:r w:rsidRPr="00517C3E">
        <w:rPr>
          <w:rFonts w:ascii="Times New Roman" w:hAnsi="Times New Roman" w:cs="Times New Roman"/>
          <w:b/>
          <w:kern w:val="0"/>
          <w:sz w:val="24"/>
          <w:szCs w:val="24"/>
          <w:lang w:val="en-GB"/>
          <w14:ligatures w14:val="none"/>
        </w:rPr>
        <w:tab/>
      </w:r>
      <w:r w:rsidR="00B45EB2" w:rsidRPr="00517C3E">
        <w:rPr>
          <w:rFonts w:ascii="Times New Roman" w:hAnsi="Times New Roman" w:cs="Times New Roman"/>
          <w:b/>
          <w:sz w:val="24"/>
          <w:szCs w:val="24"/>
          <w:lang w:val="en-GB"/>
        </w:rPr>
        <w:t>Judge Rapporteur</w:t>
      </w:r>
    </w:p>
    <w:p w14:paraId="486D5178" w14:textId="57527CDF" w:rsidR="005D7E44" w:rsidRPr="00517C3E" w:rsidRDefault="0034616B" w:rsidP="007228F6">
      <w:pPr>
        <w:spacing w:before="0" w:after="0"/>
        <w:ind w:left="1440" w:firstLine="720"/>
        <w:rPr>
          <w:rFonts w:ascii="Times New Roman" w:hAnsi="Times New Roman" w:cs="Times New Roman"/>
          <w:b/>
          <w:kern w:val="0"/>
          <w:sz w:val="24"/>
          <w:szCs w:val="24"/>
          <w:lang w:val="en-GB"/>
          <w14:ligatures w14:val="none"/>
        </w:rPr>
      </w:pPr>
      <w:r w:rsidRPr="00517C3E">
        <w:rPr>
          <w:rFonts w:ascii="Times New Roman" w:hAnsi="Times New Roman" w:cs="Times New Roman"/>
          <w:b/>
          <w:kern w:val="0"/>
          <w:sz w:val="24"/>
          <w:szCs w:val="24"/>
          <w:lang w:val="en-GB"/>
          <w14:ligatures w14:val="none"/>
        </w:rPr>
        <w:t xml:space="preserve">     Ina Rama</w:t>
      </w:r>
      <w:r w:rsidRPr="00517C3E">
        <w:rPr>
          <w:rFonts w:ascii="Times New Roman" w:hAnsi="Times New Roman" w:cs="Times New Roman"/>
          <w:b/>
          <w:kern w:val="0"/>
          <w:sz w:val="24"/>
          <w:szCs w:val="24"/>
          <w:lang w:val="en-GB"/>
          <w14:ligatures w14:val="none"/>
        </w:rPr>
        <w:tab/>
      </w:r>
      <w:r w:rsidRPr="00517C3E">
        <w:rPr>
          <w:rFonts w:ascii="Times New Roman" w:hAnsi="Times New Roman" w:cs="Times New Roman"/>
          <w:b/>
          <w:kern w:val="0"/>
          <w:sz w:val="24"/>
          <w:szCs w:val="24"/>
          <w:lang w:val="en-GB"/>
          <w14:ligatures w14:val="none"/>
        </w:rPr>
        <w:tab/>
      </w:r>
      <w:r w:rsidRPr="00517C3E">
        <w:rPr>
          <w:rFonts w:ascii="Times New Roman" w:hAnsi="Times New Roman" w:cs="Times New Roman"/>
          <w:b/>
          <w:kern w:val="0"/>
          <w:sz w:val="24"/>
          <w:szCs w:val="24"/>
          <w:lang w:val="en-GB"/>
          <w14:ligatures w14:val="none"/>
        </w:rPr>
        <w:tab/>
      </w:r>
      <w:r w:rsidR="00B45EB2" w:rsidRPr="00517C3E">
        <w:rPr>
          <w:rFonts w:ascii="Times New Roman" w:hAnsi="Times New Roman" w:cs="Times New Roman"/>
          <w:b/>
          <w:kern w:val="0"/>
          <w:sz w:val="24"/>
          <w:szCs w:val="24"/>
          <w:lang w:val="en-GB"/>
          <w14:ligatures w14:val="none"/>
        </w:rPr>
        <w:t>Judge</w:t>
      </w:r>
    </w:p>
    <w:p w14:paraId="3DDE8931" w14:textId="45D3F199" w:rsidR="0034616B" w:rsidRPr="00517C3E" w:rsidRDefault="009420B5" w:rsidP="007228F6">
      <w:pPr>
        <w:spacing w:before="0" w:after="0"/>
        <w:rPr>
          <w:rFonts w:ascii="Times New Roman" w:hAnsi="Times New Roman" w:cs="Times New Roman"/>
          <w:b/>
          <w:kern w:val="0"/>
          <w:sz w:val="24"/>
          <w:szCs w:val="24"/>
          <w:lang w:val="en-GB"/>
          <w14:ligatures w14:val="none"/>
        </w:rPr>
      </w:pPr>
      <w:r w:rsidRPr="00517C3E">
        <w:rPr>
          <w:rFonts w:ascii="Times New Roman" w:hAnsi="Times New Roman" w:cs="Times New Roman"/>
          <w:b/>
          <w:kern w:val="0"/>
          <w:sz w:val="24"/>
          <w:szCs w:val="24"/>
          <w:lang w:val="en-GB"/>
          <w14:ligatures w14:val="none"/>
        </w:rPr>
        <w:t xml:space="preserve">                                 </w:t>
      </w:r>
      <w:r w:rsidR="005D7E44" w:rsidRPr="00517C3E">
        <w:rPr>
          <w:rFonts w:ascii="Times New Roman" w:hAnsi="Times New Roman" w:cs="Times New Roman"/>
          <w:b/>
          <w:kern w:val="0"/>
          <w:sz w:val="24"/>
          <w:szCs w:val="24"/>
          <w:lang w:val="en-GB"/>
          <w14:ligatures w14:val="none"/>
        </w:rPr>
        <w:t xml:space="preserve">        </w:t>
      </w:r>
      <w:r w:rsidR="0034616B" w:rsidRPr="00517C3E">
        <w:rPr>
          <w:rFonts w:ascii="Times New Roman" w:hAnsi="Times New Roman" w:cs="Times New Roman"/>
          <w:b/>
          <w:kern w:val="0"/>
          <w:sz w:val="24"/>
          <w:szCs w:val="24"/>
          <w:lang w:val="en-GB"/>
          <w14:ligatures w14:val="none"/>
        </w:rPr>
        <w:t>Rezarta Schuetz</w:t>
      </w:r>
      <w:r w:rsidR="0034616B" w:rsidRPr="00517C3E">
        <w:rPr>
          <w:rFonts w:ascii="Times New Roman" w:hAnsi="Times New Roman" w:cs="Times New Roman"/>
          <w:b/>
          <w:kern w:val="0"/>
          <w:sz w:val="24"/>
          <w:szCs w:val="24"/>
          <w:lang w:val="en-GB"/>
          <w14:ligatures w14:val="none"/>
        </w:rPr>
        <w:tab/>
      </w:r>
      <w:r w:rsidR="0034616B" w:rsidRPr="00517C3E">
        <w:rPr>
          <w:rFonts w:ascii="Times New Roman" w:hAnsi="Times New Roman" w:cs="Times New Roman"/>
          <w:b/>
          <w:kern w:val="0"/>
          <w:sz w:val="24"/>
          <w:szCs w:val="24"/>
          <w:lang w:val="en-GB"/>
          <w14:ligatures w14:val="none"/>
        </w:rPr>
        <w:tab/>
      </w:r>
      <w:r w:rsidR="00B45EB2" w:rsidRPr="00517C3E">
        <w:rPr>
          <w:rFonts w:ascii="Times New Roman" w:hAnsi="Times New Roman" w:cs="Times New Roman"/>
          <w:b/>
          <w:kern w:val="0"/>
          <w:sz w:val="24"/>
          <w:szCs w:val="24"/>
          <w:lang w:val="en-GB"/>
          <w14:ligatures w14:val="none"/>
        </w:rPr>
        <w:t>Judge</w:t>
      </w:r>
    </w:p>
    <w:p w14:paraId="07F8B3BC" w14:textId="41CB456F" w:rsidR="0034616B" w:rsidRPr="00517C3E" w:rsidRDefault="0034616B" w:rsidP="007228F6">
      <w:pPr>
        <w:spacing w:before="0" w:after="0"/>
        <w:ind w:left="1440" w:firstLine="540"/>
        <w:rPr>
          <w:rFonts w:ascii="Times New Roman" w:hAnsi="Times New Roman" w:cs="Times New Roman"/>
          <w:b/>
          <w:bCs/>
          <w:kern w:val="0"/>
          <w:sz w:val="24"/>
          <w:szCs w:val="24"/>
          <w:lang w:val="en-GB"/>
          <w14:ligatures w14:val="none"/>
        </w:rPr>
      </w:pPr>
      <w:r w:rsidRPr="00517C3E">
        <w:rPr>
          <w:rFonts w:ascii="Times New Roman" w:hAnsi="Times New Roman" w:cs="Times New Roman"/>
          <w:b/>
          <w:kern w:val="0"/>
          <w:sz w:val="24"/>
          <w:szCs w:val="24"/>
          <w:lang w:val="en-GB"/>
          <w14:ligatures w14:val="none"/>
        </w:rPr>
        <w:t xml:space="preserve"> </w:t>
      </w:r>
      <w:r w:rsidR="009420B5" w:rsidRPr="00517C3E">
        <w:rPr>
          <w:rFonts w:ascii="Times New Roman" w:hAnsi="Times New Roman" w:cs="Times New Roman"/>
          <w:b/>
          <w:kern w:val="0"/>
          <w:sz w:val="24"/>
          <w:szCs w:val="24"/>
          <w:lang w:val="en-GB"/>
          <w14:ligatures w14:val="none"/>
        </w:rPr>
        <w:t xml:space="preserve"> </w:t>
      </w:r>
      <w:r w:rsidRPr="00517C3E">
        <w:rPr>
          <w:rFonts w:ascii="Times New Roman" w:hAnsi="Times New Roman" w:cs="Times New Roman"/>
          <w:b/>
          <w:kern w:val="0"/>
          <w:sz w:val="24"/>
          <w:szCs w:val="24"/>
          <w:lang w:val="en-GB"/>
          <w14:ligatures w14:val="none"/>
        </w:rPr>
        <w:t xml:space="preserve">  </w:t>
      </w:r>
      <w:r w:rsidR="005D7E44" w:rsidRPr="00517C3E">
        <w:rPr>
          <w:rFonts w:ascii="Times New Roman" w:hAnsi="Times New Roman" w:cs="Times New Roman"/>
          <w:b/>
          <w:kern w:val="0"/>
          <w:sz w:val="24"/>
          <w:szCs w:val="24"/>
          <w:lang w:val="en-GB"/>
          <w14:ligatures w14:val="none"/>
        </w:rPr>
        <w:t xml:space="preserve">    </w:t>
      </w:r>
      <w:r w:rsidRPr="00517C3E">
        <w:rPr>
          <w:rFonts w:ascii="Times New Roman" w:hAnsi="Times New Roman" w:cs="Times New Roman"/>
          <w:b/>
          <w:kern w:val="0"/>
          <w:sz w:val="24"/>
          <w:szCs w:val="24"/>
          <w:lang w:val="en-GB"/>
          <w14:ligatures w14:val="none"/>
        </w:rPr>
        <w:t xml:space="preserve">Mimoza Tasi </w:t>
      </w:r>
      <w:r w:rsidRPr="00517C3E">
        <w:rPr>
          <w:rFonts w:ascii="Times New Roman" w:hAnsi="Times New Roman" w:cs="Times New Roman"/>
          <w:b/>
          <w:kern w:val="0"/>
          <w:sz w:val="24"/>
          <w:szCs w:val="24"/>
          <w:lang w:val="en-GB"/>
          <w14:ligatures w14:val="none"/>
        </w:rPr>
        <w:tab/>
      </w:r>
      <w:r w:rsidRPr="00517C3E">
        <w:rPr>
          <w:rFonts w:ascii="Times New Roman" w:hAnsi="Times New Roman" w:cs="Times New Roman"/>
          <w:b/>
          <w:kern w:val="0"/>
          <w:sz w:val="24"/>
          <w:szCs w:val="24"/>
          <w:lang w:val="en-GB"/>
          <w14:ligatures w14:val="none"/>
        </w:rPr>
        <w:tab/>
      </w:r>
      <w:r w:rsidR="00B45EB2" w:rsidRPr="00517C3E">
        <w:rPr>
          <w:rFonts w:ascii="Times New Roman" w:hAnsi="Times New Roman" w:cs="Times New Roman"/>
          <w:b/>
          <w:kern w:val="0"/>
          <w:sz w:val="24"/>
          <w:szCs w:val="24"/>
          <w:lang w:val="en-GB"/>
          <w14:ligatures w14:val="none"/>
        </w:rPr>
        <w:t>Judge</w:t>
      </w:r>
      <w:r w:rsidR="000D2140" w:rsidRPr="00517C3E">
        <w:rPr>
          <w:rFonts w:ascii="Times New Roman" w:hAnsi="Times New Roman" w:cs="Times New Roman"/>
          <w:b/>
          <w:kern w:val="0"/>
          <w:sz w:val="24"/>
          <w:szCs w:val="24"/>
          <w:lang w:val="en-GB"/>
          <w14:ligatures w14:val="none"/>
        </w:rPr>
        <w:t xml:space="preserve"> </w:t>
      </w:r>
    </w:p>
    <w:p w14:paraId="6B13EA84" w14:textId="425F0F6B" w:rsidR="0034616B" w:rsidRPr="00517C3E" w:rsidRDefault="0034616B" w:rsidP="007228F6">
      <w:pPr>
        <w:spacing w:before="0" w:after="0"/>
        <w:ind w:left="450" w:hanging="810"/>
        <w:rPr>
          <w:rFonts w:ascii="Times New Roman" w:hAnsi="Times New Roman" w:cs="Times New Roman"/>
          <w:bCs/>
          <w:kern w:val="0"/>
          <w:sz w:val="16"/>
          <w:szCs w:val="16"/>
          <w:lang w:val="en-GB"/>
          <w14:ligatures w14:val="none"/>
        </w:rPr>
      </w:pPr>
    </w:p>
    <w:p w14:paraId="7618C522" w14:textId="58648EBC" w:rsidR="0034616B" w:rsidRPr="00517C3E" w:rsidRDefault="003F77E7" w:rsidP="007228F6">
      <w:pPr>
        <w:spacing w:before="0" w:after="0"/>
        <w:ind w:left="2400" w:hanging="2400"/>
        <w:rPr>
          <w:rFonts w:ascii="Times New Roman" w:hAnsi="Times New Roman" w:cs="Times New Roman"/>
          <w:bCs/>
          <w:kern w:val="0"/>
          <w:sz w:val="24"/>
          <w:szCs w:val="24"/>
          <w:lang w:val="en-GB"/>
          <w14:ligatures w14:val="none"/>
        </w:rPr>
      </w:pPr>
      <w:r w:rsidRPr="00517C3E">
        <w:rPr>
          <w:rFonts w:ascii="Times New Roman" w:hAnsi="Times New Roman" w:cs="Times New Roman"/>
          <w:b/>
          <w:sz w:val="24"/>
          <w:szCs w:val="24"/>
          <w:lang w:val="en-GB"/>
        </w:rPr>
        <w:t>APPELLANT</w:t>
      </w:r>
      <w:r w:rsidR="0034616B" w:rsidRPr="00517C3E">
        <w:rPr>
          <w:rFonts w:ascii="Times New Roman" w:hAnsi="Times New Roman" w:cs="Times New Roman"/>
          <w:b/>
          <w:kern w:val="0"/>
          <w:sz w:val="24"/>
          <w:szCs w:val="24"/>
          <w:lang w:val="en-GB"/>
          <w14:ligatures w14:val="none"/>
        </w:rPr>
        <w:t xml:space="preserve">: </w:t>
      </w:r>
      <w:r w:rsidR="0034616B" w:rsidRPr="00517C3E">
        <w:rPr>
          <w:rFonts w:ascii="Times New Roman" w:hAnsi="Times New Roman" w:cs="Times New Roman"/>
          <w:b/>
          <w:kern w:val="0"/>
          <w:sz w:val="24"/>
          <w:szCs w:val="24"/>
          <w:lang w:val="en-GB"/>
          <w14:ligatures w14:val="none"/>
        </w:rPr>
        <w:tab/>
      </w:r>
      <w:r w:rsidR="000D2140" w:rsidRPr="00517C3E">
        <w:rPr>
          <w:rFonts w:ascii="Times New Roman" w:hAnsi="Times New Roman" w:cs="Times New Roman"/>
          <w:kern w:val="0"/>
          <w:sz w:val="24"/>
          <w:szCs w:val="24"/>
          <w:lang w:val="en-GB"/>
          <w14:ligatures w14:val="none"/>
        </w:rPr>
        <w:t xml:space="preserve">The assessee, </w:t>
      </w:r>
      <w:r w:rsidR="0034616B" w:rsidRPr="00517C3E">
        <w:rPr>
          <w:rFonts w:ascii="Times New Roman" w:hAnsi="Times New Roman" w:cs="Times New Roman"/>
          <w:kern w:val="0"/>
          <w:sz w:val="24"/>
          <w:szCs w:val="24"/>
          <w:lang w:val="en-GB"/>
          <w14:ligatures w14:val="none"/>
        </w:rPr>
        <w:t>Sabri Kast</w:t>
      </w:r>
      <w:r w:rsidR="00E536EC" w:rsidRPr="00517C3E">
        <w:rPr>
          <w:rFonts w:ascii="Times New Roman" w:hAnsi="Times New Roman" w:cs="Times New Roman"/>
          <w:kern w:val="0"/>
          <w:sz w:val="24"/>
          <w:szCs w:val="24"/>
          <w:lang w:val="en-GB"/>
          <w14:ligatures w14:val="none"/>
        </w:rPr>
        <w:t>r</w:t>
      </w:r>
      <w:r w:rsidR="0034616B" w:rsidRPr="00517C3E">
        <w:rPr>
          <w:rFonts w:ascii="Times New Roman" w:hAnsi="Times New Roman" w:cs="Times New Roman"/>
          <w:kern w:val="0"/>
          <w:sz w:val="24"/>
          <w:szCs w:val="24"/>
          <w:lang w:val="en-GB"/>
          <w14:ligatures w14:val="none"/>
        </w:rPr>
        <w:t xml:space="preserve">ati, </w:t>
      </w:r>
      <w:r w:rsidR="000D2140" w:rsidRPr="00517C3E">
        <w:rPr>
          <w:rFonts w:ascii="Times New Roman" w:hAnsi="Times New Roman" w:cs="Times New Roman"/>
          <w:kern w:val="0"/>
          <w:sz w:val="24"/>
          <w:szCs w:val="24"/>
          <w:lang w:val="en-GB"/>
          <w14:ligatures w14:val="none"/>
        </w:rPr>
        <w:t>prosecutor at the Prosecution Office</w:t>
      </w:r>
      <w:r w:rsidR="0034616B" w:rsidRPr="00517C3E">
        <w:rPr>
          <w:rFonts w:ascii="Times New Roman" w:hAnsi="Times New Roman" w:cs="Times New Roman"/>
          <w:kern w:val="0"/>
          <w:sz w:val="24"/>
          <w:szCs w:val="24"/>
          <w:lang w:val="en-GB"/>
          <w14:ligatures w14:val="none"/>
        </w:rPr>
        <w:t xml:space="preserve"> </w:t>
      </w:r>
      <w:r w:rsidR="000D2140" w:rsidRPr="00517C3E">
        <w:rPr>
          <w:rFonts w:ascii="Times New Roman" w:hAnsi="Times New Roman" w:cs="Times New Roman"/>
          <w:kern w:val="0"/>
          <w:sz w:val="24"/>
          <w:szCs w:val="24"/>
          <w:lang w:val="en-GB"/>
          <w14:ligatures w14:val="none"/>
        </w:rPr>
        <w:t>attached to the</w:t>
      </w:r>
      <w:r w:rsidR="00466708" w:rsidRPr="00517C3E">
        <w:rPr>
          <w:rFonts w:ascii="Times New Roman" w:hAnsi="Times New Roman" w:cs="Times New Roman"/>
          <w:kern w:val="0"/>
          <w:sz w:val="24"/>
          <w:szCs w:val="24"/>
          <w:lang w:val="en-GB"/>
          <w14:ligatures w14:val="none"/>
        </w:rPr>
        <w:t xml:space="preserve"> Lezhë General Jurisdiction Court of First Instance.</w:t>
      </w:r>
      <w:r w:rsidR="000D2140" w:rsidRPr="00517C3E">
        <w:rPr>
          <w:rFonts w:ascii="Times New Roman" w:hAnsi="Times New Roman" w:cs="Times New Roman"/>
          <w:kern w:val="0"/>
          <w:sz w:val="24"/>
          <w:szCs w:val="24"/>
          <w:lang w:val="en-GB"/>
          <w14:ligatures w14:val="none"/>
        </w:rPr>
        <w:t xml:space="preserve">  </w:t>
      </w:r>
    </w:p>
    <w:p w14:paraId="2F4F9ADF" w14:textId="77777777" w:rsidR="0034616B" w:rsidRPr="00517C3E" w:rsidRDefault="0034616B" w:rsidP="007228F6">
      <w:pPr>
        <w:spacing w:before="0" w:after="0"/>
        <w:ind w:left="2430" w:hanging="2430"/>
        <w:rPr>
          <w:rFonts w:ascii="Times New Roman" w:hAnsi="Times New Roman" w:cs="Times New Roman"/>
          <w:bCs/>
          <w:kern w:val="0"/>
          <w:sz w:val="16"/>
          <w:szCs w:val="16"/>
          <w:lang w:val="en-GB"/>
          <w14:ligatures w14:val="none"/>
        </w:rPr>
      </w:pPr>
    </w:p>
    <w:p w14:paraId="048B6500" w14:textId="77777777" w:rsidR="00D74086" w:rsidRPr="00517C3E" w:rsidRDefault="003F77E7" w:rsidP="00D74086">
      <w:pPr>
        <w:tabs>
          <w:tab w:val="left" w:pos="2070"/>
          <w:tab w:val="left" w:pos="2160"/>
        </w:tabs>
        <w:spacing w:after="0"/>
        <w:ind w:left="2430" w:hanging="2430"/>
        <w:rPr>
          <w:rFonts w:ascii="Times New Roman" w:hAnsi="Times New Roman" w:cs="Times New Roman"/>
          <w:sz w:val="24"/>
          <w:szCs w:val="24"/>
          <w:lang w:val="en-GB"/>
        </w:rPr>
      </w:pPr>
      <w:r w:rsidRPr="00517C3E">
        <w:rPr>
          <w:rFonts w:ascii="Times New Roman" w:hAnsi="Times New Roman" w:cs="Times New Roman"/>
          <w:b/>
          <w:sz w:val="24"/>
          <w:szCs w:val="24"/>
          <w:lang w:val="en-GB"/>
        </w:rPr>
        <w:t>SUBJECT MATTER</w:t>
      </w:r>
      <w:r w:rsidR="0034616B" w:rsidRPr="00517C3E">
        <w:rPr>
          <w:rFonts w:ascii="Times New Roman" w:hAnsi="Times New Roman" w:cs="Times New Roman"/>
          <w:b/>
          <w:kern w:val="0"/>
          <w:sz w:val="24"/>
          <w:szCs w:val="24"/>
          <w:lang w:val="en-GB"/>
          <w14:ligatures w14:val="none"/>
        </w:rPr>
        <w:t xml:space="preserve">: </w:t>
      </w:r>
      <w:r w:rsidR="00D74086" w:rsidRPr="00517C3E">
        <w:rPr>
          <w:rFonts w:ascii="Times New Roman" w:hAnsi="Times New Roman" w:cs="Times New Roman"/>
          <w:b/>
          <w:kern w:val="0"/>
          <w:sz w:val="24"/>
          <w:szCs w:val="24"/>
          <w:lang w:val="en-GB"/>
          <w14:ligatures w14:val="none"/>
        </w:rPr>
        <w:t xml:space="preserve"> </w:t>
      </w:r>
      <w:r w:rsidR="00D74086" w:rsidRPr="00517C3E">
        <w:rPr>
          <w:rFonts w:ascii="Times New Roman" w:hAnsi="Times New Roman" w:cs="Times New Roman"/>
          <w:bCs/>
          <w:kern w:val="0"/>
          <w:sz w:val="24"/>
          <w:szCs w:val="24"/>
          <w:lang w:val="en-GB"/>
          <w14:ligatures w14:val="none"/>
        </w:rPr>
        <w:t xml:space="preserve">Review of Decision No. </w:t>
      </w:r>
      <w:r w:rsidR="009420B5" w:rsidRPr="00517C3E">
        <w:rPr>
          <w:rFonts w:ascii="Times New Roman" w:hAnsi="Times New Roman" w:cs="Times New Roman"/>
          <w:kern w:val="0"/>
          <w:sz w:val="24"/>
          <w:szCs w:val="24"/>
          <w:lang w:val="en-GB"/>
          <w14:ligatures w14:val="none"/>
        </w:rPr>
        <w:t>800</w:t>
      </w:r>
      <w:r w:rsidR="0034616B" w:rsidRPr="00517C3E">
        <w:rPr>
          <w:rFonts w:ascii="Times New Roman" w:hAnsi="Times New Roman" w:cs="Times New Roman"/>
          <w:kern w:val="0"/>
          <w:sz w:val="24"/>
          <w:szCs w:val="24"/>
          <w:lang w:val="en-GB"/>
          <w14:ligatures w14:val="none"/>
        </w:rPr>
        <w:t xml:space="preserve"> dat</w:t>
      </w:r>
      <w:r w:rsidR="00D74086" w:rsidRPr="00517C3E">
        <w:rPr>
          <w:rFonts w:ascii="Times New Roman" w:hAnsi="Times New Roman" w:cs="Times New Roman"/>
          <w:kern w:val="0"/>
          <w:sz w:val="24"/>
          <w:szCs w:val="24"/>
          <w:lang w:val="en-GB"/>
          <w14:ligatures w14:val="none"/>
        </w:rPr>
        <w:t>ed</w:t>
      </w:r>
      <w:r w:rsidR="0034616B" w:rsidRPr="00517C3E">
        <w:rPr>
          <w:rFonts w:ascii="Times New Roman" w:hAnsi="Times New Roman" w:cs="Times New Roman"/>
          <w:kern w:val="0"/>
          <w:sz w:val="24"/>
          <w:szCs w:val="24"/>
          <w:lang w:val="en-GB"/>
          <w14:ligatures w14:val="none"/>
        </w:rPr>
        <w:t xml:space="preserve"> </w:t>
      </w:r>
      <w:r w:rsidR="009420B5" w:rsidRPr="00517C3E">
        <w:rPr>
          <w:rFonts w:ascii="Times New Roman" w:hAnsi="Times New Roman" w:cs="Times New Roman"/>
          <w:kern w:val="0"/>
          <w:sz w:val="24"/>
          <w:szCs w:val="24"/>
          <w:lang w:val="en-GB"/>
          <w14:ligatures w14:val="none"/>
        </w:rPr>
        <w:t>19.09.2024</w:t>
      </w:r>
      <w:r w:rsidR="0034616B" w:rsidRPr="00517C3E">
        <w:rPr>
          <w:rFonts w:ascii="Times New Roman" w:hAnsi="Times New Roman" w:cs="Times New Roman"/>
          <w:kern w:val="0"/>
          <w:sz w:val="24"/>
          <w:szCs w:val="24"/>
          <w:lang w:val="en-GB"/>
          <w14:ligatures w14:val="none"/>
        </w:rPr>
        <w:t xml:space="preserve"> </w:t>
      </w:r>
      <w:r w:rsidR="00D74086" w:rsidRPr="00517C3E">
        <w:rPr>
          <w:rFonts w:ascii="Times New Roman" w:hAnsi="Times New Roman" w:cs="Times New Roman"/>
          <w:kern w:val="0"/>
          <w:sz w:val="24"/>
          <w:szCs w:val="24"/>
          <w:lang w:val="en-GB"/>
          <w14:ligatures w14:val="none"/>
        </w:rPr>
        <w:t>of the Independent</w:t>
      </w:r>
      <w:r w:rsidR="00D74086" w:rsidRPr="00517C3E">
        <w:rPr>
          <w:rFonts w:ascii="Times New Roman" w:hAnsi="Times New Roman" w:cs="Times New Roman"/>
          <w:sz w:val="24"/>
          <w:szCs w:val="24"/>
          <w:lang w:val="en-GB"/>
        </w:rPr>
        <w:t xml:space="preserve"> Qualification Commission.</w:t>
      </w:r>
    </w:p>
    <w:p w14:paraId="249A50AB" w14:textId="77777777" w:rsidR="0034616B" w:rsidRPr="00517C3E" w:rsidRDefault="0034616B" w:rsidP="007228F6">
      <w:pPr>
        <w:tabs>
          <w:tab w:val="left" w:pos="2070"/>
        </w:tabs>
        <w:spacing w:before="0" w:after="0"/>
        <w:rPr>
          <w:rFonts w:ascii="Times New Roman" w:hAnsi="Times New Roman" w:cs="Times New Roman"/>
          <w:bCs/>
          <w:kern w:val="0"/>
          <w:sz w:val="16"/>
          <w:szCs w:val="16"/>
          <w:lang w:val="en-GB"/>
          <w14:ligatures w14:val="none"/>
        </w:rPr>
      </w:pPr>
    </w:p>
    <w:p w14:paraId="4F157D85" w14:textId="78E5A76A" w:rsidR="0034616B" w:rsidRPr="00517C3E" w:rsidRDefault="003F77E7" w:rsidP="007228F6">
      <w:pPr>
        <w:tabs>
          <w:tab w:val="left" w:pos="2520"/>
        </w:tabs>
        <w:spacing w:before="0" w:after="0"/>
        <w:ind w:left="2430" w:hanging="2430"/>
        <w:rPr>
          <w:rFonts w:ascii="Times New Roman" w:hAnsi="Times New Roman" w:cs="Times New Roman"/>
          <w:bCs/>
          <w:kern w:val="0"/>
          <w:sz w:val="24"/>
          <w:szCs w:val="24"/>
          <w:lang w:val="en-GB"/>
          <w14:ligatures w14:val="none"/>
        </w:rPr>
      </w:pPr>
      <w:r w:rsidRPr="00517C3E">
        <w:rPr>
          <w:rFonts w:ascii="Times New Roman" w:hAnsi="Times New Roman" w:cs="Times New Roman"/>
          <w:b/>
          <w:sz w:val="24"/>
          <w:szCs w:val="24"/>
          <w:lang w:val="en-GB"/>
        </w:rPr>
        <w:t>LEGAL BASIS</w:t>
      </w:r>
      <w:r w:rsidR="0034616B" w:rsidRPr="00517C3E">
        <w:rPr>
          <w:rFonts w:ascii="Times New Roman" w:hAnsi="Times New Roman" w:cs="Times New Roman"/>
          <w:b/>
          <w:kern w:val="0"/>
          <w:sz w:val="24"/>
          <w:szCs w:val="24"/>
          <w:lang w:val="en-GB"/>
          <w14:ligatures w14:val="none"/>
        </w:rPr>
        <w:t>:</w:t>
      </w:r>
      <w:r w:rsidR="0034616B" w:rsidRPr="00517C3E">
        <w:rPr>
          <w:rFonts w:ascii="Times New Roman" w:hAnsi="Times New Roman" w:cs="Times New Roman"/>
          <w:kern w:val="0"/>
          <w:sz w:val="24"/>
          <w:szCs w:val="24"/>
          <w:lang w:val="en-GB"/>
          <w14:ligatures w14:val="none"/>
        </w:rPr>
        <w:tab/>
      </w:r>
      <w:r w:rsidR="00D74086" w:rsidRPr="00517C3E">
        <w:rPr>
          <w:rFonts w:ascii="Times New Roman" w:hAnsi="Times New Roman" w:cs="Times New Roman"/>
          <w:sz w:val="24"/>
          <w:szCs w:val="24"/>
          <w:lang w:val="en-GB"/>
        </w:rPr>
        <w:t xml:space="preserve">Article </w:t>
      </w:r>
      <w:r w:rsidR="0034616B" w:rsidRPr="00517C3E">
        <w:rPr>
          <w:rFonts w:ascii="Times New Roman" w:hAnsi="Times New Roman" w:cs="Times New Roman"/>
          <w:kern w:val="0"/>
          <w:sz w:val="24"/>
          <w:szCs w:val="24"/>
          <w:lang w:val="en-GB"/>
          <w14:ligatures w14:val="none"/>
        </w:rPr>
        <w:t xml:space="preserve">179/b, </w:t>
      </w:r>
      <w:r w:rsidR="00D74086" w:rsidRPr="00517C3E">
        <w:rPr>
          <w:rFonts w:ascii="Times New Roman" w:hAnsi="Times New Roman" w:cs="Times New Roman"/>
          <w:kern w:val="0"/>
          <w:sz w:val="24"/>
          <w:szCs w:val="24"/>
          <w:lang w:val="en-GB"/>
          <w14:ligatures w14:val="none"/>
        </w:rPr>
        <w:t xml:space="preserve">para. </w:t>
      </w:r>
      <w:r w:rsidR="0034616B" w:rsidRPr="00517C3E">
        <w:rPr>
          <w:rFonts w:ascii="Times New Roman" w:hAnsi="Times New Roman" w:cs="Times New Roman"/>
          <w:kern w:val="0"/>
          <w:sz w:val="24"/>
          <w:szCs w:val="24"/>
          <w:lang w:val="en-GB"/>
          <w14:ligatures w14:val="none"/>
        </w:rPr>
        <w:t xml:space="preserve">5 </w:t>
      </w:r>
      <w:bookmarkStart w:id="1" w:name="_Hlk150760082"/>
      <w:r w:rsidR="00D74086" w:rsidRPr="00517C3E">
        <w:rPr>
          <w:rFonts w:ascii="Times New Roman" w:hAnsi="Times New Roman" w:cs="Times New Roman"/>
          <w:kern w:val="0"/>
          <w:sz w:val="24"/>
          <w:szCs w:val="24"/>
          <w:lang w:val="en-GB"/>
          <w14:ligatures w14:val="none"/>
        </w:rPr>
        <w:t xml:space="preserve">of </w:t>
      </w:r>
      <w:r w:rsidR="00D74086" w:rsidRPr="00517C3E">
        <w:rPr>
          <w:rFonts w:ascii="Times New Roman" w:hAnsi="Times New Roman" w:cs="Times New Roman"/>
          <w:sz w:val="24"/>
          <w:szCs w:val="24"/>
          <w:lang w:val="en-GB"/>
        </w:rPr>
        <w:t>the Constitution</w:t>
      </w:r>
      <w:r w:rsidR="0034616B" w:rsidRPr="00517C3E">
        <w:rPr>
          <w:rFonts w:ascii="Times New Roman" w:hAnsi="Times New Roman" w:cs="Times New Roman"/>
          <w:kern w:val="0"/>
          <w:sz w:val="24"/>
          <w:szCs w:val="24"/>
          <w:lang w:val="en-GB"/>
          <w14:ligatures w14:val="none"/>
        </w:rPr>
        <w:t xml:space="preserve">, </w:t>
      </w:r>
      <w:r w:rsidR="00D74086" w:rsidRPr="00517C3E">
        <w:rPr>
          <w:rFonts w:ascii="Times New Roman" w:hAnsi="Times New Roman" w:cs="Times New Roman"/>
          <w:kern w:val="0"/>
          <w:sz w:val="24"/>
          <w:szCs w:val="24"/>
          <w:lang w:val="en-GB"/>
          <w14:ligatures w14:val="none"/>
        </w:rPr>
        <w:t>Article</w:t>
      </w:r>
      <w:r w:rsidR="00511EDA" w:rsidRPr="00517C3E">
        <w:rPr>
          <w:rFonts w:ascii="Times New Roman" w:hAnsi="Times New Roman" w:cs="Times New Roman"/>
          <w:kern w:val="0"/>
          <w:sz w:val="24"/>
          <w:szCs w:val="24"/>
          <w:lang w:val="en-GB"/>
          <w14:ligatures w14:val="none"/>
        </w:rPr>
        <w:t xml:space="preserve"> F, </w:t>
      </w:r>
      <w:r w:rsidR="00EA6742" w:rsidRPr="00517C3E">
        <w:rPr>
          <w:rFonts w:ascii="Times New Roman" w:hAnsi="Times New Roman" w:cs="Times New Roman"/>
          <w:kern w:val="0"/>
          <w:sz w:val="24"/>
          <w:szCs w:val="24"/>
          <w:lang w:val="en-GB"/>
          <w14:ligatures w14:val="none"/>
        </w:rPr>
        <w:t>para.</w:t>
      </w:r>
      <w:r w:rsidR="00511EDA" w:rsidRPr="00517C3E">
        <w:rPr>
          <w:rFonts w:ascii="Times New Roman" w:hAnsi="Times New Roman" w:cs="Times New Roman"/>
          <w:kern w:val="0"/>
          <w:sz w:val="24"/>
          <w:szCs w:val="24"/>
          <w:lang w:val="en-GB"/>
          <w14:ligatures w14:val="none"/>
        </w:rPr>
        <w:t xml:space="preserve"> 2 </w:t>
      </w:r>
      <w:r w:rsidR="009E53EA" w:rsidRPr="00517C3E">
        <w:rPr>
          <w:rFonts w:ascii="Times New Roman" w:hAnsi="Times New Roman" w:cs="Times New Roman"/>
          <w:kern w:val="0"/>
          <w:sz w:val="24"/>
          <w:szCs w:val="24"/>
          <w:lang w:val="en-GB"/>
          <w14:ligatures w14:val="none"/>
        </w:rPr>
        <w:t>of the Annex to the Constitution</w:t>
      </w:r>
      <w:r w:rsidR="00511EDA" w:rsidRPr="00517C3E">
        <w:rPr>
          <w:rFonts w:ascii="Times New Roman" w:hAnsi="Times New Roman" w:cs="Times New Roman"/>
          <w:kern w:val="0"/>
          <w:sz w:val="24"/>
          <w:szCs w:val="24"/>
          <w:lang w:val="en-GB"/>
          <w14:ligatures w14:val="none"/>
        </w:rPr>
        <w:t xml:space="preserve">, </w:t>
      </w:r>
      <w:r w:rsidR="00CF3C22" w:rsidRPr="00517C3E">
        <w:rPr>
          <w:rFonts w:ascii="Times New Roman" w:hAnsi="Times New Roman" w:cs="Times New Roman"/>
          <w:kern w:val="0"/>
          <w:sz w:val="24"/>
          <w:szCs w:val="24"/>
          <w:lang w:val="en-GB"/>
          <w14:ligatures w14:val="none"/>
        </w:rPr>
        <w:t>Articles</w:t>
      </w:r>
      <w:r w:rsidR="00511EDA" w:rsidRPr="00517C3E">
        <w:rPr>
          <w:rFonts w:ascii="Times New Roman" w:hAnsi="Times New Roman" w:cs="Times New Roman"/>
          <w:kern w:val="0"/>
          <w:sz w:val="24"/>
          <w:szCs w:val="24"/>
          <w:lang w:val="en-GB"/>
          <w14:ligatures w14:val="none"/>
        </w:rPr>
        <w:t xml:space="preserve"> 6</w:t>
      </w:r>
      <w:r w:rsidR="00DF5983" w:rsidRPr="00517C3E">
        <w:rPr>
          <w:rFonts w:ascii="Times New Roman" w:hAnsi="Times New Roman" w:cs="Times New Roman"/>
          <w:kern w:val="0"/>
          <w:sz w:val="24"/>
          <w:szCs w:val="24"/>
          <w:lang w:val="en-GB"/>
          <w14:ligatures w14:val="none"/>
        </w:rPr>
        <w:t xml:space="preserve"> and </w:t>
      </w:r>
      <w:r w:rsidR="00511EDA" w:rsidRPr="00517C3E">
        <w:rPr>
          <w:rFonts w:ascii="Times New Roman" w:hAnsi="Times New Roman" w:cs="Times New Roman"/>
          <w:kern w:val="0"/>
          <w:sz w:val="24"/>
          <w:szCs w:val="24"/>
          <w:lang w:val="en-GB"/>
          <w14:ligatures w14:val="none"/>
        </w:rPr>
        <w:t>8 t</w:t>
      </w:r>
      <w:r w:rsidR="0015376E" w:rsidRPr="00517C3E">
        <w:rPr>
          <w:rFonts w:ascii="Times New Roman" w:hAnsi="Times New Roman" w:cs="Times New Roman"/>
          <w:kern w:val="0"/>
          <w:sz w:val="24"/>
          <w:szCs w:val="24"/>
          <w:lang w:val="en-GB"/>
          <w14:ligatures w14:val="none"/>
        </w:rPr>
        <w:t xml:space="preserve"> of the </w:t>
      </w:r>
      <w:r w:rsidR="000322C8" w:rsidRPr="00517C3E">
        <w:rPr>
          <w:rFonts w:ascii="Times New Roman" w:hAnsi="Times New Roman" w:cs="Times New Roman"/>
          <w:kern w:val="0"/>
          <w:sz w:val="24"/>
          <w:szCs w:val="24"/>
          <w:lang w:val="en-GB"/>
          <w14:ligatures w14:val="none"/>
        </w:rPr>
        <w:t>European</w:t>
      </w:r>
      <w:r w:rsidR="0015376E" w:rsidRPr="00517C3E">
        <w:rPr>
          <w:rFonts w:ascii="Times New Roman" w:hAnsi="Times New Roman" w:cs="Times New Roman"/>
          <w:kern w:val="0"/>
          <w:sz w:val="24"/>
          <w:szCs w:val="24"/>
          <w:lang w:val="en-GB"/>
          <w14:ligatures w14:val="none"/>
        </w:rPr>
        <w:t xml:space="preserve"> Convention on Human Rights</w:t>
      </w:r>
      <w:r w:rsidR="00511EDA" w:rsidRPr="00517C3E">
        <w:rPr>
          <w:rFonts w:ascii="Times New Roman" w:hAnsi="Times New Roman" w:cs="Times New Roman"/>
          <w:kern w:val="0"/>
          <w:sz w:val="24"/>
          <w:szCs w:val="24"/>
          <w:lang w:val="en-GB"/>
          <w14:ligatures w14:val="none"/>
        </w:rPr>
        <w:t xml:space="preserve">, </w:t>
      </w:r>
      <w:r w:rsidR="00CF3C22" w:rsidRPr="00517C3E">
        <w:rPr>
          <w:rFonts w:ascii="Times New Roman" w:hAnsi="Times New Roman" w:cs="Times New Roman"/>
          <w:kern w:val="0"/>
          <w:sz w:val="24"/>
          <w:szCs w:val="24"/>
          <w:lang w:val="en-GB"/>
          <w14:ligatures w14:val="none"/>
        </w:rPr>
        <w:t>Articles</w:t>
      </w:r>
      <w:r w:rsidR="00511EDA" w:rsidRPr="00517C3E">
        <w:rPr>
          <w:rFonts w:ascii="Times New Roman" w:hAnsi="Times New Roman" w:cs="Times New Roman"/>
          <w:kern w:val="0"/>
          <w:sz w:val="24"/>
          <w:szCs w:val="24"/>
          <w:lang w:val="en-GB"/>
          <w14:ligatures w14:val="none"/>
        </w:rPr>
        <w:t xml:space="preserve"> 62, 63, 65 e</w:t>
      </w:r>
      <w:r w:rsidR="0015376E" w:rsidRPr="00517C3E">
        <w:rPr>
          <w:rFonts w:ascii="Times New Roman" w:hAnsi="Times New Roman" w:cs="Times New Roman"/>
          <w:kern w:val="0"/>
          <w:sz w:val="24"/>
          <w:szCs w:val="24"/>
          <w:lang w:val="en-GB"/>
          <w14:ligatures w14:val="none"/>
        </w:rPr>
        <w:t>t. seq. o</w:t>
      </w:r>
      <w:r w:rsidR="001C726B" w:rsidRPr="00517C3E">
        <w:rPr>
          <w:rFonts w:ascii="Times New Roman" w:hAnsi="Times New Roman" w:cs="Times New Roman"/>
          <w:kern w:val="0"/>
          <w:sz w:val="24"/>
          <w:szCs w:val="24"/>
          <w:lang w:val="en-GB"/>
          <w14:ligatures w14:val="none"/>
        </w:rPr>
        <w:t>f Law No.</w:t>
      </w:r>
      <w:r w:rsidR="00511EDA" w:rsidRPr="00517C3E">
        <w:rPr>
          <w:rFonts w:ascii="Times New Roman" w:hAnsi="Times New Roman" w:cs="Times New Roman"/>
          <w:kern w:val="0"/>
          <w:sz w:val="24"/>
          <w:szCs w:val="24"/>
          <w:lang w:val="en-GB"/>
          <w14:ligatures w14:val="none"/>
        </w:rPr>
        <w:t xml:space="preserve"> 84/ 2016 “</w:t>
      </w:r>
      <w:r w:rsidR="00871172" w:rsidRPr="00517C3E">
        <w:rPr>
          <w:rFonts w:ascii="Times New Roman" w:hAnsi="Times New Roman" w:cs="Times New Roman"/>
          <w:sz w:val="24"/>
          <w:szCs w:val="24"/>
          <w:lang w:val="en-GB"/>
        </w:rPr>
        <w:t>On the Transitional Re-evaluation of Judges and Prosecutors in the Republic of Albania</w:t>
      </w:r>
      <w:r w:rsidR="00511EDA" w:rsidRPr="00517C3E">
        <w:rPr>
          <w:rFonts w:ascii="Times New Roman" w:hAnsi="Times New Roman" w:cs="Times New Roman"/>
          <w:kern w:val="0"/>
          <w:sz w:val="24"/>
          <w:szCs w:val="24"/>
          <w:lang w:val="en-GB"/>
          <w14:ligatures w14:val="none"/>
        </w:rPr>
        <w:t xml:space="preserve">”, </w:t>
      </w:r>
      <w:r w:rsidR="00CF3C22" w:rsidRPr="00517C3E">
        <w:rPr>
          <w:rFonts w:ascii="Times New Roman" w:hAnsi="Times New Roman" w:cs="Times New Roman"/>
          <w:kern w:val="0"/>
          <w:sz w:val="24"/>
          <w:szCs w:val="24"/>
          <w:lang w:val="en-GB"/>
          <w14:ligatures w14:val="none"/>
        </w:rPr>
        <w:t>Articles</w:t>
      </w:r>
      <w:r w:rsidR="00511EDA" w:rsidRPr="00517C3E">
        <w:rPr>
          <w:rFonts w:ascii="Times New Roman" w:hAnsi="Times New Roman" w:cs="Times New Roman"/>
          <w:kern w:val="0"/>
          <w:sz w:val="24"/>
          <w:szCs w:val="24"/>
          <w:lang w:val="en-GB"/>
          <w14:ligatures w14:val="none"/>
        </w:rPr>
        <w:t xml:space="preserve"> 46, 50</w:t>
      </w:r>
      <w:r w:rsidR="00DF5983" w:rsidRPr="00517C3E">
        <w:rPr>
          <w:rFonts w:ascii="Times New Roman" w:hAnsi="Times New Roman" w:cs="Times New Roman"/>
          <w:kern w:val="0"/>
          <w:sz w:val="24"/>
          <w:szCs w:val="24"/>
          <w:lang w:val="en-GB"/>
          <w14:ligatures w14:val="none"/>
        </w:rPr>
        <w:t xml:space="preserve"> and </w:t>
      </w:r>
      <w:r w:rsidR="00511EDA" w:rsidRPr="00517C3E">
        <w:rPr>
          <w:rFonts w:ascii="Times New Roman" w:hAnsi="Times New Roman" w:cs="Times New Roman"/>
          <w:kern w:val="0"/>
          <w:sz w:val="24"/>
          <w:szCs w:val="24"/>
          <w:lang w:val="en-GB"/>
          <w14:ligatures w14:val="none"/>
        </w:rPr>
        <w:t xml:space="preserve">51 </w:t>
      </w:r>
      <w:r w:rsidR="001C726B" w:rsidRPr="00517C3E">
        <w:rPr>
          <w:rFonts w:ascii="Times New Roman" w:hAnsi="Times New Roman" w:cs="Times New Roman"/>
          <w:kern w:val="0"/>
          <w:sz w:val="24"/>
          <w:szCs w:val="24"/>
          <w:lang w:val="en-GB"/>
          <w14:ligatures w14:val="none"/>
        </w:rPr>
        <w:t>of Law No.</w:t>
      </w:r>
      <w:r w:rsidR="00511EDA" w:rsidRPr="00517C3E">
        <w:rPr>
          <w:rFonts w:ascii="Times New Roman" w:hAnsi="Times New Roman" w:cs="Times New Roman"/>
          <w:kern w:val="0"/>
          <w:sz w:val="24"/>
          <w:szCs w:val="24"/>
          <w:lang w:val="en-GB"/>
          <w14:ligatures w14:val="none"/>
        </w:rPr>
        <w:t xml:space="preserve"> 49/2012 “</w:t>
      </w:r>
      <w:r w:rsidR="00871172" w:rsidRPr="00517C3E">
        <w:rPr>
          <w:rFonts w:ascii="Times New Roman" w:hAnsi="Times New Roman" w:cs="Times New Roman"/>
          <w:sz w:val="24"/>
          <w:szCs w:val="24"/>
          <w:lang w:val="en-GB"/>
        </w:rPr>
        <w:t>On administrative courts and adjudication of administrative disputes</w:t>
      </w:r>
      <w:r w:rsidR="00511EDA" w:rsidRPr="00517C3E">
        <w:rPr>
          <w:rFonts w:ascii="Times New Roman" w:hAnsi="Times New Roman" w:cs="Times New Roman"/>
          <w:kern w:val="0"/>
          <w:sz w:val="24"/>
          <w:szCs w:val="24"/>
          <w:lang w:val="en-GB"/>
          <w14:ligatures w14:val="none"/>
        </w:rPr>
        <w:t>”,</w:t>
      </w:r>
      <w:r w:rsidR="00E97A17" w:rsidRPr="00517C3E">
        <w:rPr>
          <w:rFonts w:ascii="Times New Roman" w:hAnsi="Times New Roman" w:cs="Times New Roman"/>
          <w:kern w:val="0"/>
          <w:sz w:val="24"/>
          <w:szCs w:val="24"/>
          <w:lang w:val="en-GB"/>
          <w14:ligatures w14:val="none"/>
        </w:rPr>
        <w:t xml:space="preserve"> </w:t>
      </w:r>
      <w:r w:rsidR="00DF5983" w:rsidRPr="00517C3E">
        <w:rPr>
          <w:rFonts w:ascii="Times New Roman" w:hAnsi="Times New Roman" w:cs="Times New Roman"/>
          <w:kern w:val="0"/>
          <w:sz w:val="24"/>
          <w:szCs w:val="24"/>
          <w:lang w:val="en-GB"/>
          <w14:ligatures w14:val="none"/>
        </w:rPr>
        <w:t>and</w:t>
      </w:r>
      <w:r w:rsidR="00E97A17" w:rsidRPr="00517C3E">
        <w:rPr>
          <w:rFonts w:ascii="Times New Roman" w:hAnsi="Times New Roman" w:cs="Times New Roman"/>
          <w:kern w:val="0"/>
          <w:sz w:val="24"/>
          <w:szCs w:val="24"/>
          <w:lang w:val="en-GB"/>
          <w14:ligatures w14:val="none"/>
        </w:rPr>
        <w:t xml:space="preserve"> of the </w:t>
      </w:r>
      <w:r w:rsidR="00871172" w:rsidRPr="00517C3E">
        <w:rPr>
          <w:rFonts w:ascii="Times New Roman" w:hAnsi="Times New Roman" w:cs="Times New Roman"/>
          <w:kern w:val="0"/>
          <w:sz w:val="24"/>
          <w:szCs w:val="24"/>
          <w:lang w:val="en-GB"/>
          <w14:ligatures w14:val="none"/>
        </w:rPr>
        <w:t xml:space="preserve">Civil Procedure Code of the </w:t>
      </w:r>
      <w:r w:rsidR="00871172" w:rsidRPr="00517C3E">
        <w:rPr>
          <w:rFonts w:ascii="Times New Roman" w:hAnsi="Times New Roman" w:cs="Times New Roman"/>
          <w:sz w:val="24"/>
          <w:szCs w:val="24"/>
          <w:lang w:val="en-GB"/>
        </w:rPr>
        <w:t>Republic of Albania</w:t>
      </w:r>
      <w:r w:rsidR="0034616B" w:rsidRPr="00517C3E">
        <w:rPr>
          <w:rFonts w:ascii="Times New Roman" w:hAnsi="Times New Roman" w:cs="Times New Roman"/>
          <w:kern w:val="0"/>
          <w:sz w:val="24"/>
          <w:szCs w:val="24"/>
          <w:lang w:val="en-GB"/>
          <w14:ligatures w14:val="none"/>
        </w:rPr>
        <w:t>”.</w:t>
      </w:r>
      <w:r w:rsidR="0015376E" w:rsidRPr="00517C3E">
        <w:rPr>
          <w:rFonts w:ascii="Times New Roman" w:hAnsi="Times New Roman" w:cs="Times New Roman"/>
          <w:kern w:val="0"/>
          <w:sz w:val="24"/>
          <w:szCs w:val="24"/>
          <w:lang w:val="en-GB"/>
          <w14:ligatures w14:val="none"/>
        </w:rPr>
        <w:t xml:space="preserve"> </w:t>
      </w:r>
      <w:r w:rsidR="00871172" w:rsidRPr="00517C3E">
        <w:rPr>
          <w:rFonts w:ascii="Times New Roman" w:hAnsi="Times New Roman" w:cs="Times New Roman"/>
          <w:kern w:val="0"/>
          <w:sz w:val="24"/>
          <w:szCs w:val="24"/>
          <w:lang w:val="en-GB"/>
          <w14:ligatures w14:val="none"/>
        </w:rPr>
        <w:t xml:space="preserve"> </w:t>
      </w:r>
    </w:p>
    <w:p w14:paraId="067D4983" w14:textId="77777777" w:rsidR="0034616B" w:rsidRPr="00517C3E" w:rsidRDefault="0034616B" w:rsidP="007228F6">
      <w:pPr>
        <w:tabs>
          <w:tab w:val="left" w:pos="2520"/>
        </w:tabs>
        <w:spacing w:before="0" w:after="0"/>
        <w:rPr>
          <w:rFonts w:ascii="Times New Roman" w:hAnsi="Times New Roman" w:cs="Times New Roman"/>
          <w:bCs/>
          <w:kern w:val="0"/>
          <w:sz w:val="16"/>
          <w:szCs w:val="16"/>
          <w:lang w:val="en-GB"/>
          <w14:ligatures w14:val="none"/>
        </w:rPr>
      </w:pPr>
    </w:p>
    <w:p w14:paraId="0F79D32D" w14:textId="62DE9337" w:rsidR="0034616B" w:rsidRPr="00517C3E" w:rsidRDefault="00DF5983" w:rsidP="007228F6">
      <w:pPr>
        <w:spacing w:before="0"/>
        <w:rPr>
          <w:rFonts w:ascii="Times New Roman" w:eastAsia="Times New Roman" w:hAnsi="Times New Roman" w:cs="Times New Roman"/>
          <w:kern w:val="0"/>
          <w:sz w:val="24"/>
          <w:szCs w:val="24"/>
          <w:lang w:val="en-GB"/>
          <w14:ligatures w14:val="none"/>
        </w:rPr>
      </w:pPr>
      <w:r w:rsidRPr="00517C3E">
        <w:rPr>
          <w:rFonts w:ascii="Times New Roman" w:hAnsi="Times New Roman" w:cs="Times New Roman"/>
          <w:b/>
          <w:sz w:val="24"/>
          <w:szCs w:val="24"/>
          <w:lang w:val="en-GB"/>
        </w:rPr>
        <w:t>International Observer</w:t>
      </w:r>
      <w:r w:rsidR="0034616B" w:rsidRPr="00517C3E">
        <w:rPr>
          <w:rFonts w:ascii="Times New Roman" w:eastAsia="Times New Roman" w:hAnsi="Times New Roman" w:cs="Times New Roman"/>
          <w:b/>
          <w:kern w:val="0"/>
          <w:sz w:val="24"/>
          <w:szCs w:val="24"/>
          <w:lang w:val="en-GB" w:eastAsia="en-GB"/>
          <w14:ligatures w14:val="none"/>
        </w:rPr>
        <w:t xml:space="preserve">: </w:t>
      </w:r>
      <w:r w:rsidRPr="00517C3E">
        <w:rPr>
          <w:rFonts w:ascii="Times New Roman" w:eastAsia="Times New Roman" w:hAnsi="Times New Roman" w:cs="Times New Roman"/>
          <w:b/>
          <w:kern w:val="0"/>
          <w:sz w:val="24"/>
          <w:szCs w:val="24"/>
          <w:lang w:val="en-GB" w:eastAsia="en-GB"/>
          <w14:ligatures w14:val="none"/>
        </w:rPr>
        <w:t xml:space="preserve">Mrs. </w:t>
      </w:r>
      <w:r w:rsidR="00E11B82" w:rsidRPr="00517C3E">
        <w:rPr>
          <w:rFonts w:ascii="Times New Roman" w:hAnsi="Times New Roman" w:cs="Times New Roman"/>
          <w:b/>
          <w:kern w:val="0"/>
          <w:sz w:val="24"/>
          <w:szCs w:val="24"/>
          <w:lang w:val="en-GB"/>
          <w14:ligatures w14:val="none"/>
        </w:rPr>
        <w:t>Elka Ermenkova</w:t>
      </w:r>
    </w:p>
    <w:p w14:paraId="4FA71BBF" w14:textId="453456B8" w:rsidR="0034616B" w:rsidRPr="00517C3E" w:rsidRDefault="00E97A17" w:rsidP="007228F6">
      <w:pPr>
        <w:spacing w:before="0"/>
        <w:rPr>
          <w:rFonts w:ascii="Times New Roman" w:hAnsi="Times New Roman" w:cs="Times New Roman"/>
          <w:bCs/>
          <w:kern w:val="0"/>
          <w:sz w:val="24"/>
          <w:szCs w:val="24"/>
          <w:lang w:val="en-GB"/>
          <w14:ligatures w14:val="none"/>
        </w:rPr>
      </w:pPr>
      <w:r w:rsidRPr="00517C3E">
        <w:rPr>
          <w:rFonts w:ascii="Times New Roman" w:hAnsi="Times New Roman" w:cs="Times New Roman"/>
          <w:sz w:val="24"/>
          <w:szCs w:val="24"/>
          <w:lang w:val="en-GB"/>
        </w:rPr>
        <w:t xml:space="preserve">Based on </w:t>
      </w:r>
      <w:r w:rsidR="00D74086" w:rsidRPr="00517C3E">
        <w:rPr>
          <w:rFonts w:ascii="Times New Roman" w:hAnsi="Times New Roman" w:cs="Times New Roman"/>
          <w:kern w:val="0"/>
          <w:sz w:val="24"/>
          <w:szCs w:val="24"/>
          <w:lang w:val="en-GB" w:eastAsia="sq-AL" w:bidi="en-US"/>
          <w14:ligatures w14:val="none"/>
        </w:rPr>
        <w:t>Article</w:t>
      </w:r>
      <w:r w:rsidR="0034616B" w:rsidRPr="00517C3E">
        <w:rPr>
          <w:rFonts w:ascii="Times New Roman" w:hAnsi="Times New Roman" w:cs="Times New Roman"/>
          <w:kern w:val="0"/>
          <w:sz w:val="24"/>
          <w:szCs w:val="24"/>
          <w:lang w:val="en-GB" w:eastAsia="sq-AL" w:bidi="en-US"/>
          <w14:ligatures w14:val="none"/>
        </w:rPr>
        <w:t xml:space="preserve"> 23, </w:t>
      </w:r>
      <w:r w:rsidR="00EA6742" w:rsidRPr="00517C3E">
        <w:rPr>
          <w:rFonts w:ascii="Times New Roman" w:hAnsi="Times New Roman" w:cs="Times New Roman"/>
          <w:kern w:val="0"/>
          <w:sz w:val="24"/>
          <w:szCs w:val="24"/>
          <w:lang w:val="en-GB" w:eastAsia="sq-AL" w:bidi="en-US"/>
          <w14:ligatures w14:val="none"/>
        </w:rPr>
        <w:t>para.</w:t>
      </w:r>
      <w:r w:rsidR="0034616B" w:rsidRPr="00517C3E">
        <w:rPr>
          <w:rFonts w:ascii="Times New Roman" w:hAnsi="Times New Roman" w:cs="Times New Roman"/>
          <w:kern w:val="0"/>
          <w:sz w:val="24"/>
          <w:szCs w:val="24"/>
          <w:lang w:val="en-GB" w:eastAsia="sq-AL" w:bidi="en-US"/>
          <w14:ligatures w14:val="none"/>
        </w:rPr>
        <w:t xml:space="preserve"> 1, </w:t>
      </w:r>
      <w:r w:rsidR="008B5AAF" w:rsidRPr="00517C3E">
        <w:rPr>
          <w:rFonts w:ascii="Times New Roman" w:hAnsi="Times New Roman" w:cs="Times New Roman"/>
          <w:kern w:val="0"/>
          <w:sz w:val="24"/>
          <w:szCs w:val="24"/>
          <w:lang w:val="en-GB" w:eastAsia="sq-AL" w:bidi="en-US"/>
          <w14:ligatures w14:val="none"/>
        </w:rPr>
        <w:t xml:space="preserve">letters </w:t>
      </w:r>
      <w:r w:rsidR="0034616B" w:rsidRPr="00517C3E">
        <w:rPr>
          <w:rFonts w:ascii="Times New Roman" w:hAnsi="Times New Roman" w:cs="Times New Roman"/>
          <w:kern w:val="0"/>
          <w:sz w:val="24"/>
          <w:szCs w:val="24"/>
          <w:lang w:val="en-GB" w:eastAsia="sq-AL" w:bidi="en-US"/>
          <w14:ligatures w14:val="none"/>
        </w:rPr>
        <w:t>“a”</w:t>
      </w:r>
      <w:r w:rsidR="00DF5983" w:rsidRPr="00517C3E">
        <w:rPr>
          <w:rFonts w:ascii="Times New Roman" w:hAnsi="Times New Roman" w:cs="Times New Roman"/>
          <w:kern w:val="0"/>
          <w:sz w:val="24"/>
          <w:szCs w:val="24"/>
          <w:lang w:val="en-GB" w:eastAsia="sq-AL" w:bidi="en-US"/>
          <w14:ligatures w14:val="none"/>
        </w:rPr>
        <w:t xml:space="preserve"> and </w:t>
      </w:r>
      <w:r w:rsidR="0034616B" w:rsidRPr="00517C3E">
        <w:rPr>
          <w:rFonts w:ascii="Times New Roman" w:hAnsi="Times New Roman" w:cs="Times New Roman"/>
          <w:kern w:val="0"/>
          <w:sz w:val="24"/>
          <w:szCs w:val="24"/>
          <w:lang w:val="en-GB" w:eastAsia="sq-AL" w:bidi="en-US"/>
          <w14:ligatures w14:val="none"/>
        </w:rPr>
        <w:t xml:space="preserve">“b” </w:t>
      </w:r>
      <w:r w:rsidR="001C726B" w:rsidRPr="00517C3E">
        <w:rPr>
          <w:rFonts w:ascii="Times New Roman" w:hAnsi="Times New Roman" w:cs="Times New Roman"/>
          <w:kern w:val="0"/>
          <w:sz w:val="24"/>
          <w:szCs w:val="24"/>
          <w:lang w:val="en-GB" w:eastAsia="sq-AL" w:bidi="en-US"/>
          <w14:ligatures w14:val="none"/>
        </w:rPr>
        <w:t>of Law No.</w:t>
      </w:r>
      <w:r w:rsidR="0034616B" w:rsidRPr="00517C3E">
        <w:rPr>
          <w:rFonts w:ascii="Times New Roman" w:hAnsi="Times New Roman" w:cs="Times New Roman"/>
          <w:kern w:val="0"/>
          <w:sz w:val="24"/>
          <w:szCs w:val="24"/>
          <w:lang w:val="en-GB" w:eastAsia="sq-AL" w:bidi="en-US"/>
          <w14:ligatures w14:val="none"/>
        </w:rPr>
        <w:t xml:space="preserve"> 84/2016 </w:t>
      </w:r>
      <w:r w:rsidR="008B5AAF" w:rsidRPr="00517C3E">
        <w:rPr>
          <w:rFonts w:ascii="Times New Roman" w:hAnsi="Times New Roman" w:cs="Times New Roman"/>
          <w:sz w:val="24"/>
          <w:szCs w:val="24"/>
          <w:lang w:val="en-GB"/>
        </w:rPr>
        <w:t>On the Transitional Re-evaluation of Judges and Prosecutors in the Republic of Albania</w:t>
      </w:r>
      <w:r w:rsidR="008B5AAF" w:rsidRPr="00517C3E">
        <w:rPr>
          <w:rFonts w:ascii="Times New Roman" w:hAnsi="Times New Roman" w:cs="Times New Roman"/>
          <w:kern w:val="0"/>
          <w:sz w:val="24"/>
          <w:szCs w:val="24"/>
          <w:lang w:val="en-GB"/>
          <w14:ligatures w14:val="none"/>
        </w:rPr>
        <w:t xml:space="preserve">” </w:t>
      </w:r>
      <w:r w:rsidR="008B5AAF" w:rsidRPr="00517C3E">
        <w:rPr>
          <w:rFonts w:ascii="Times New Roman" w:hAnsi="Times New Roman" w:cs="Times New Roman"/>
          <w:sz w:val="24"/>
          <w:szCs w:val="24"/>
          <w:lang w:val="en-GB"/>
        </w:rPr>
        <w:t>(hereinafter “Law No. 84/2016”), after studying the judicial file lodged with the Special Appeal Chamber (hereinafter “the Chamber / the AC”) by the Independent Qualification Commission (hereinafter “the Commission / the IQC”) for the case under review, in accordance with Article 20, paragraph 4  of the Regulation “On the Activity of the Special Appeal Chamber at the Constitutional Court”, as amended, we have prepared the following report</w:t>
      </w:r>
      <w:r w:rsidR="0034616B" w:rsidRPr="00517C3E">
        <w:rPr>
          <w:rFonts w:ascii="Times New Roman" w:hAnsi="Times New Roman" w:cs="Times New Roman"/>
          <w:kern w:val="0"/>
          <w:sz w:val="24"/>
          <w:szCs w:val="24"/>
          <w:lang w:val="en-GB"/>
          <w14:ligatures w14:val="none"/>
        </w:rPr>
        <w:t>:</w:t>
      </w:r>
      <w:bookmarkEnd w:id="1"/>
      <w:r w:rsidR="00871172" w:rsidRPr="00517C3E">
        <w:rPr>
          <w:rFonts w:ascii="Times New Roman" w:hAnsi="Times New Roman" w:cs="Times New Roman"/>
          <w:kern w:val="0"/>
          <w:sz w:val="24"/>
          <w:szCs w:val="24"/>
          <w:lang w:val="en-GB"/>
          <w14:ligatures w14:val="none"/>
        </w:rPr>
        <w:t xml:space="preserve"> </w:t>
      </w:r>
    </w:p>
    <w:p w14:paraId="58E04347" w14:textId="30129363" w:rsidR="0034616B" w:rsidRPr="00517C3E" w:rsidRDefault="008B5AAF" w:rsidP="008D25F8">
      <w:pPr>
        <w:pStyle w:val="ListParagraph"/>
        <w:numPr>
          <w:ilvl w:val="0"/>
          <w:numId w:val="9"/>
        </w:numPr>
        <w:spacing w:before="0" w:after="0"/>
        <w:rPr>
          <w:rFonts w:ascii="Times New Roman" w:hAnsi="Times New Roman" w:cs="Times New Roman"/>
          <w:bCs/>
          <w:sz w:val="24"/>
          <w:szCs w:val="24"/>
          <w:lang w:val="en-GB"/>
        </w:rPr>
      </w:pPr>
      <w:bookmarkStart w:id="2" w:name="_Hlk150760204"/>
      <w:r w:rsidRPr="00517C3E">
        <w:rPr>
          <w:rFonts w:ascii="Times New Roman" w:hAnsi="Times New Roman" w:cs="Times New Roman"/>
          <w:b/>
          <w:i/>
          <w:iCs/>
          <w:kern w:val="0"/>
          <w:sz w:val="24"/>
          <w:szCs w:val="24"/>
          <w:lang w:val="en-GB"/>
          <w14:ligatures w14:val="none"/>
        </w:rPr>
        <w:t>Circumstances of the case</w:t>
      </w:r>
    </w:p>
    <w:p w14:paraId="68D93030" w14:textId="77777777" w:rsidR="00B60B1D" w:rsidRPr="00517C3E" w:rsidRDefault="00B60B1D" w:rsidP="007228F6">
      <w:pPr>
        <w:spacing w:before="0" w:after="0"/>
        <w:ind w:left="1080"/>
        <w:contextualSpacing/>
        <w:jc w:val="left"/>
        <w:rPr>
          <w:rFonts w:ascii="Times New Roman" w:hAnsi="Times New Roman" w:cs="Times New Roman"/>
          <w:bCs/>
          <w:i/>
          <w:iCs/>
          <w:kern w:val="0"/>
          <w:sz w:val="16"/>
          <w:szCs w:val="16"/>
          <w:lang w:val="en-GB"/>
          <w14:ligatures w14:val="none"/>
        </w:rPr>
      </w:pPr>
    </w:p>
    <w:p w14:paraId="3FD53786" w14:textId="6EE02EAB" w:rsidR="0015584D" w:rsidRPr="00517C3E" w:rsidRDefault="00ED2498" w:rsidP="008D25F8">
      <w:pPr>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34616B" w:rsidRPr="00517C3E">
        <w:rPr>
          <w:rFonts w:ascii="Times New Roman" w:hAnsi="Times New Roman" w:cs="Times New Roman"/>
          <w:sz w:val="24"/>
          <w:szCs w:val="24"/>
          <w:lang w:val="en-GB"/>
        </w:rPr>
        <w:t xml:space="preserve"> </w:t>
      </w:r>
      <w:r w:rsidR="00E12204" w:rsidRPr="00517C3E">
        <w:rPr>
          <w:rFonts w:ascii="Times New Roman" w:hAnsi="Times New Roman" w:cs="Times New Roman"/>
          <w:sz w:val="24"/>
          <w:szCs w:val="24"/>
          <w:lang w:val="en-GB"/>
        </w:rPr>
        <w:t xml:space="preserve">Sabri </w:t>
      </w:r>
      <w:r w:rsidR="007228F6" w:rsidRPr="00517C3E">
        <w:rPr>
          <w:rFonts w:ascii="Times New Roman" w:hAnsi="Times New Roman" w:cs="Times New Roman"/>
          <w:sz w:val="24"/>
          <w:szCs w:val="24"/>
          <w:lang w:val="en-GB"/>
        </w:rPr>
        <w:t>Kastrati</w:t>
      </w:r>
      <w:r w:rsidR="00F179A6" w:rsidRPr="00517C3E">
        <w:rPr>
          <w:rFonts w:ascii="Times New Roman" w:hAnsi="Times New Roman" w:cs="Times New Roman"/>
          <w:sz w:val="24"/>
          <w:szCs w:val="24"/>
          <w:lang w:val="en-GB"/>
        </w:rPr>
        <w:t xml:space="preserve"> </w:t>
      </w:r>
      <w:r w:rsidR="0034616B" w:rsidRPr="00517C3E">
        <w:rPr>
          <w:rFonts w:ascii="Times New Roman" w:hAnsi="Times New Roman" w:cs="Times New Roman"/>
          <w:sz w:val="24"/>
          <w:szCs w:val="24"/>
          <w:lang w:val="en-GB"/>
        </w:rPr>
        <w:t>(</w:t>
      </w:r>
      <w:r w:rsidR="008B5AAF" w:rsidRPr="00517C3E">
        <w:rPr>
          <w:rFonts w:ascii="Times New Roman" w:hAnsi="Times New Roman" w:cs="Times New Roman"/>
          <w:sz w:val="24"/>
          <w:szCs w:val="24"/>
          <w:lang w:val="en-GB"/>
        </w:rPr>
        <w:t xml:space="preserve">hereinafter </w:t>
      </w:r>
      <w:r w:rsidR="0034616B"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34616B" w:rsidRPr="00517C3E">
        <w:rPr>
          <w:rFonts w:ascii="Times New Roman" w:hAnsi="Times New Roman" w:cs="Times New Roman"/>
          <w:sz w:val="24"/>
          <w:szCs w:val="24"/>
          <w:lang w:val="en-GB"/>
        </w:rPr>
        <w:t xml:space="preserve">”) </w:t>
      </w:r>
      <w:r w:rsidR="008B5AAF" w:rsidRPr="00517C3E">
        <w:rPr>
          <w:rFonts w:ascii="Times New Roman" w:hAnsi="Times New Roman" w:cs="Times New Roman"/>
          <w:sz w:val="24"/>
          <w:szCs w:val="24"/>
          <w:lang w:val="en-GB"/>
        </w:rPr>
        <w:t xml:space="preserve">prosecutor at the Prosecution Office attached to </w:t>
      </w:r>
      <w:r w:rsidR="004B0410" w:rsidRPr="00517C3E">
        <w:rPr>
          <w:rFonts w:ascii="Times New Roman" w:hAnsi="Times New Roman" w:cs="Times New Roman"/>
          <w:sz w:val="24"/>
          <w:szCs w:val="24"/>
          <w:lang w:val="en-GB"/>
        </w:rPr>
        <w:t>the Lezhë General Jurisdiction Court of First Instance</w:t>
      </w:r>
      <w:r w:rsidR="00D51AF2" w:rsidRPr="00517C3E">
        <w:rPr>
          <w:rFonts w:ascii="Times New Roman" w:hAnsi="Times New Roman" w:cs="Times New Roman"/>
          <w:sz w:val="24"/>
          <w:szCs w:val="24"/>
          <w:lang w:val="en-GB"/>
        </w:rPr>
        <w:t>,</w:t>
      </w:r>
      <w:r w:rsidR="00E12204" w:rsidRPr="00517C3E">
        <w:rPr>
          <w:rFonts w:ascii="Times New Roman" w:hAnsi="Times New Roman" w:cs="Times New Roman"/>
          <w:sz w:val="24"/>
          <w:szCs w:val="24"/>
          <w:lang w:val="en-GB"/>
        </w:rPr>
        <w:t xml:space="preserve"> </w:t>
      </w:r>
      <w:r w:rsidR="008B5AAF" w:rsidRPr="00517C3E">
        <w:rPr>
          <w:rFonts w:ascii="Times New Roman" w:hAnsi="Times New Roman" w:cs="Times New Roman"/>
          <w:sz w:val="24"/>
          <w:szCs w:val="24"/>
          <w:lang w:val="en-GB"/>
        </w:rPr>
        <w:t xml:space="preserve">based on </w:t>
      </w:r>
      <w:r w:rsidR="00CF3C22" w:rsidRPr="00517C3E">
        <w:rPr>
          <w:rFonts w:ascii="Times New Roman" w:hAnsi="Times New Roman" w:cs="Times New Roman"/>
          <w:sz w:val="24"/>
          <w:szCs w:val="24"/>
          <w:lang w:val="en-GB"/>
        </w:rPr>
        <w:t>Articles</w:t>
      </w:r>
      <w:r w:rsidR="0034616B" w:rsidRPr="00517C3E">
        <w:rPr>
          <w:rFonts w:ascii="Times New Roman" w:hAnsi="Times New Roman" w:cs="Times New Roman"/>
          <w:sz w:val="24"/>
          <w:szCs w:val="24"/>
          <w:lang w:val="en-GB"/>
        </w:rPr>
        <w:t xml:space="preserve"> 179/b, </w:t>
      </w:r>
      <w:r w:rsidR="00EA6742" w:rsidRPr="00517C3E">
        <w:rPr>
          <w:rFonts w:ascii="Times New Roman" w:hAnsi="Times New Roman" w:cs="Times New Roman"/>
          <w:sz w:val="24"/>
          <w:szCs w:val="24"/>
          <w:lang w:val="en-GB"/>
        </w:rPr>
        <w:t>para.</w:t>
      </w:r>
      <w:r w:rsidR="0034616B" w:rsidRPr="00517C3E">
        <w:rPr>
          <w:rFonts w:ascii="Times New Roman" w:hAnsi="Times New Roman" w:cs="Times New Roman"/>
          <w:sz w:val="24"/>
          <w:szCs w:val="24"/>
          <w:lang w:val="en-GB"/>
        </w:rPr>
        <w:t xml:space="preserve"> 3 e </w:t>
      </w:r>
      <w:r w:rsidR="009E53EA" w:rsidRPr="00517C3E">
        <w:rPr>
          <w:rFonts w:ascii="Times New Roman" w:hAnsi="Times New Roman" w:cs="Times New Roman"/>
          <w:sz w:val="24"/>
          <w:szCs w:val="24"/>
          <w:lang w:val="en-GB"/>
        </w:rPr>
        <w:t>The Constitution</w:t>
      </w:r>
      <w:r w:rsidR="00DF5983" w:rsidRPr="00517C3E">
        <w:rPr>
          <w:rFonts w:ascii="Times New Roman" w:hAnsi="Times New Roman" w:cs="Times New Roman"/>
          <w:sz w:val="24"/>
          <w:szCs w:val="24"/>
          <w:lang w:val="en-GB"/>
        </w:rPr>
        <w:t xml:space="preserve"> and </w:t>
      </w:r>
      <w:r w:rsidR="0034616B" w:rsidRPr="00517C3E">
        <w:rPr>
          <w:rFonts w:ascii="Times New Roman" w:hAnsi="Times New Roman" w:cs="Times New Roman"/>
          <w:sz w:val="24"/>
          <w:szCs w:val="24"/>
          <w:lang w:val="en-GB"/>
        </w:rPr>
        <w:t xml:space="preserve">3, </w:t>
      </w:r>
      <w:r w:rsidR="00EA6742" w:rsidRPr="00517C3E">
        <w:rPr>
          <w:rFonts w:ascii="Times New Roman" w:hAnsi="Times New Roman" w:cs="Times New Roman"/>
          <w:sz w:val="24"/>
          <w:szCs w:val="24"/>
          <w:lang w:val="en-GB"/>
        </w:rPr>
        <w:t>para.</w:t>
      </w:r>
      <w:r w:rsidR="0034616B" w:rsidRPr="00517C3E">
        <w:rPr>
          <w:rFonts w:ascii="Times New Roman" w:hAnsi="Times New Roman" w:cs="Times New Roman"/>
          <w:sz w:val="24"/>
          <w:szCs w:val="24"/>
          <w:lang w:val="en-GB"/>
        </w:rPr>
        <w:t xml:space="preserve"> 16 </w:t>
      </w:r>
      <w:r w:rsidR="001C726B" w:rsidRPr="00517C3E">
        <w:rPr>
          <w:rFonts w:ascii="Times New Roman" w:hAnsi="Times New Roman" w:cs="Times New Roman"/>
          <w:sz w:val="24"/>
          <w:szCs w:val="24"/>
          <w:lang w:val="en-GB"/>
        </w:rPr>
        <w:t>of Law No.</w:t>
      </w:r>
      <w:r w:rsidR="0034616B" w:rsidRPr="00517C3E">
        <w:rPr>
          <w:rFonts w:ascii="Times New Roman" w:hAnsi="Times New Roman" w:cs="Times New Roman"/>
          <w:sz w:val="24"/>
          <w:szCs w:val="24"/>
          <w:lang w:val="en-GB"/>
        </w:rPr>
        <w:t xml:space="preserve"> 84/2016, </w:t>
      </w:r>
      <w:bookmarkEnd w:id="2"/>
      <w:r w:rsidR="008B5AAF" w:rsidRPr="00517C3E">
        <w:rPr>
          <w:rFonts w:ascii="Times New Roman" w:hAnsi="Times New Roman" w:cs="Times New Roman"/>
          <w:sz w:val="24"/>
          <w:szCs w:val="24"/>
          <w:lang w:val="en-GB"/>
        </w:rPr>
        <w:t xml:space="preserve">has been subjected to the </w:t>
      </w:r>
      <w:r w:rsidR="008B5AAF" w:rsidRPr="008C25DD">
        <w:rPr>
          <w:rFonts w:ascii="Times New Roman" w:hAnsi="Times New Roman" w:cs="Times New Roman"/>
          <w:i/>
          <w:iCs/>
          <w:sz w:val="24"/>
          <w:szCs w:val="24"/>
          <w:lang w:val="en-GB"/>
        </w:rPr>
        <w:t>ex-officio</w:t>
      </w:r>
      <w:r w:rsidR="008B5AAF" w:rsidRPr="00517C3E">
        <w:rPr>
          <w:rFonts w:ascii="Times New Roman" w:hAnsi="Times New Roman" w:cs="Times New Roman"/>
          <w:sz w:val="24"/>
          <w:szCs w:val="24"/>
          <w:lang w:val="en-GB"/>
        </w:rPr>
        <w:t xml:space="preserve"> vetting process</w:t>
      </w:r>
      <w:r w:rsidR="0015584D" w:rsidRPr="00517C3E">
        <w:rPr>
          <w:rFonts w:ascii="Times New Roman" w:hAnsi="Times New Roman" w:cs="Times New Roman"/>
          <w:sz w:val="24"/>
          <w:szCs w:val="24"/>
          <w:lang w:val="en-GB"/>
        </w:rPr>
        <w:t>.</w:t>
      </w:r>
      <w:r w:rsidR="008B5AAF" w:rsidRPr="00517C3E">
        <w:rPr>
          <w:rFonts w:ascii="Times New Roman" w:hAnsi="Times New Roman" w:cs="Times New Roman"/>
          <w:sz w:val="24"/>
          <w:szCs w:val="24"/>
          <w:lang w:val="en-GB"/>
        </w:rPr>
        <w:t xml:space="preserve"> </w:t>
      </w:r>
    </w:p>
    <w:p w14:paraId="6B9809D8" w14:textId="7A187A0A" w:rsidR="0015584D" w:rsidRPr="00517C3E" w:rsidRDefault="008B5AAF" w:rsidP="0015584D">
      <w:pPr>
        <w:spacing w:before="0" w:after="0"/>
        <w:rPr>
          <w:rFonts w:ascii="Times New Roman" w:hAnsi="Times New Roman" w:cs="Times New Roman"/>
          <w:bCs/>
          <w:kern w:val="0"/>
          <w:sz w:val="10"/>
          <w:szCs w:val="10"/>
          <w:lang w:val="en-GB"/>
          <w14:ligatures w14:val="none"/>
        </w:rPr>
      </w:pPr>
      <w:r w:rsidRPr="00517C3E">
        <w:rPr>
          <w:rFonts w:ascii="Times New Roman" w:hAnsi="Times New Roman" w:cs="Times New Roman"/>
          <w:bCs/>
          <w:kern w:val="0"/>
          <w:sz w:val="10"/>
          <w:szCs w:val="10"/>
          <w:lang w:val="en-GB"/>
          <w14:ligatures w14:val="none"/>
        </w:rPr>
        <w:t xml:space="preserve"> </w:t>
      </w:r>
    </w:p>
    <w:p w14:paraId="3FF50656" w14:textId="3A2CBA0E" w:rsidR="00D51AF2" w:rsidRPr="00517C3E" w:rsidRDefault="00ED2498" w:rsidP="008D25F8">
      <w:pPr>
        <w:numPr>
          <w:ilvl w:val="0"/>
          <w:numId w:val="8"/>
        </w:numPr>
        <w:spacing w:before="0" w:after="0"/>
        <w:ind w:left="0"/>
        <w:rPr>
          <w:rFonts w:ascii="Times New Roman" w:hAnsi="Times New Roman" w:cs="Times New Roman"/>
          <w:bCs/>
          <w:kern w:val="0"/>
          <w:sz w:val="24"/>
          <w:szCs w:val="24"/>
          <w:lang w:val="en-GB"/>
          <w14:ligatures w14:val="none"/>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D51AF2" w:rsidRPr="00517C3E">
        <w:rPr>
          <w:rFonts w:ascii="Times New Roman" w:hAnsi="Times New Roman" w:cs="Times New Roman"/>
          <w:sz w:val="24"/>
          <w:szCs w:val="24"/>
          <w:lang w:val="en-GB"/>
        </w:rPr>
        <w:t xml:space="preserve"> </w:t>
      </w:r>
      <w:r w:rsidR="00776B60" w:rsidRPr="00517C3E">
        <w:rPr>
          <w:rFonts w:ascii="Times New Roman" w:hAnsi="Times New Roman" w:cs="Times New Roman"/>
          <w:sz w:val="24"/>
          <w:szCs w:val="24"/>
          <w:lang w:val="en-GB"/>
        </w:rPr>
        <w:t>completed and submitted to the competent institutions</w:t>
      </w:r>
      <w:r w:rsidR="00D51AF2" w:rsidRPr="00517C3E">
        <w:rPr>
          <w:rFonts w:ascii="Times New Roman" w:hAnsi="Times New Roman" w:cs="Times New Roman"/>
          <w:sz w:val="24"/>
          <w:szCs w:val="24"/>
          <w:lang w:val="en-GB"/>
        </w:rPr>
        <w:t xml:space="preserve">, </w:t>
      </w:r>
      <w:r w:rsidR="00776B60" w:rsidRPr="00517C3E">
        <w:rPr>
          <w:rFonts w:ascii="Times New Roman" w:hAnsi="Times New Roman" w:cs="Times New Roman"/>
          <w:sz w:val="24"/>
          <w:szCs w:val="24"/>
          <w:lang w:val="en-GB"/>
        </w:rPr>
        <w:t xml:space="preserve">in accordance with </w:t>
      </w:r>
      <w:r w:rsidR="00CF3C22" w:rsidRPr="00517C3E">
        <w:rPr>
          <w:rFonts w:ascii="Times New Roman" w:hAnsi="Times New Roman" w:cs="Times New Roman"/>
          <w:sz w:val="24"/>
          <w:szCs w:val="24"/>
          <w:lang w:val="en-GB"/>
        </w:rPr>
        <w:t>Articles</w:t>
      </w:r>
      <w:r w:rsidR="00D51AF2" w:rsidRPr="00517C3E">
        <w:rPr>
          <w:rFonts w:ascii="Times New Roman" w:hAnsi="Times New Roman" w:cs="Times New Roman"/>
          <w:sz w:val="24"/>
          <w:szCs w:val="24"/>
          <w:lang w:val="en-GB"/>
        </w:rPr>
        <w:t xml:space="preserve"> 31, </w:t>
      </w:r>
      <w:r w:rsidR="00EA6742" w:rsidRPr="00517C3E">
        <w:rPr>
          <w:rFonts w:ascii="Times New Roman" w:hAnsi="Times New Roman" w:cs="Times New Roman"/>
          <w:sz w:val="24"/>
          <w:szCs w:val="24"/>
          <w:lang w:val="en-GB"/>
        </w:rPr>
        <w:t>para.</w:t>
      </w:r>
      <w:r w:rsidR="00D51AF2" w:rsidRPr="00517C3E">
        <w:rPr>
          <w:rFonts w:ascii="Times New Roman" w:hAnsi="Times New Roman" w:cs="Times New Roman"/>
          <w:sz w:val="24"/>
          <w:szCs w:val="24"/>
          <w:lang w:val="en-GB"/>
        </w:rPr>
        <w:t xml:space="preserve">1, 35, </w:t>
      </w:r>
      <w:r w:rsidR="00EA6742" w:rsidRPr="00517C3E">
        <w:rPr>
          <w:rFonts w:ascii="Times New Roman" w:hAnsi="Times New Roman" w:cs="Times New Roman"/>
          <w:sz w:val="24"/>
          <w:szCs w:val="24"/>
          <w:lang w:val="en-GB"/>
        </w:rPr>
        <w:t>para.</w:t>
      </w:r>
      <w:r w:rsidR="00D51AF2" w:rsidRPr="00517C3E">
        <w:rPr>
          <w:rFonts w:ascii="Times New Roman" w:hAnsi="Times New Roman" w:cs="Times New Roman"/>
          <w:sz w:val="24"/>
          <w:szCs w:val="24"/>
          <w:lang w:val="en-GB"/>
        </w:rPr>
        <w:t xml:space="preserve"> 1</w:t>
      </w:r>
      <w:r w:rsidR="00DF5983" w:rsidRPr="00517C3E">
        <w:rPr>
          <w:rFonts w:ascii="Times New Roman" w:hAnsi="Times New Roman" w:cs="Times New Roman"/>
          <w:sz w:val="24"/>
          <w:szCs w:val="24"/>
          <w:lang w:val="en-GB"/>
        </w:rPr>
        <w:t xml:space="preserve"> and </w:t>
      </w:r>
      <w:r w:rsidR="00D51AF2" w:rsidRPr="00517C3E">
        <w:rPr>
          <w:rFonts w:ascii="Times New Roman" w:hAnsi="Times New Roman" w:cs="Times New Roman"/>
          <w:sz w:val="24"/>
          <w:szCs w:val="24"/>
          <w:lang w:val="en-GB"/>
        </w:rPr>
        <w:t xml:space="preserve">41, </w:t>
      </w:r>
      <w:r w:rsidR="00EA6742" w:rsidRPr="00517C3E">
        <w:rPr>
          <w:rFonts w:ascii="Times New Roman" w:hAnsi="Times New Roman" w:cs="Times New Roman"/>
          <w:sz w:val="24"/>
          <w:szCs w:val="24"/>
          <w:lang w:val="en-GB"/>
        </w:rPr>
        <w:t>para.</w:t>
      </w:r>
      <w:r w:rsidR="00D51AF2" w:rsidRPr="00517C3E">
        <w:rPr>
          <w:rFonts w:ascii="Times New Roman" w:hAnsi="Times New Roman" w:cs="Times New Roman"/>
          <w:sz w:val="24"/>
          <w:szCs w:val="24"/>
          <w:lang w:val="en-GB"/>
        </w:rPr>
        <w:t xml:space="preserve"> 1 </w:t>
      </w:r>
      <w:r w:rsidR="001C726B" w:rsidRPr="00517C3E">
        <w:rPr>
          <w:rFonts w:ascii="Times New Roman" w:hAnsi="Times New Roman" w:cs="Times New Roman"/>
          <w:sz w:val="24"/>
          <w:szCs w:val="24"/>
          <w:lang w:val="en-GB"/>
        </w:rPr>
        <w:t>of Law No.</w:t>
      </w:r>
      <w:r w:rsidR="00D51AF2" w:rsidRPr="00517C3E">
        <w:rPr>
          <w:rFonts w:ascii="Times New Roman" w:hAnsi="Times New Roman" w:cs="Times New Roman"/>
          <w:sz w:val="24"/>
          <w:szCs w:val="24"/>
          <w:lang w:val="en-GB"/>
        </w:rPr>
        <w:t xml:space="preserve"> 84/2016, </w:t>
      </w:r>
      <w:r w:rsidR="00F931AE" w:rsidRPr="00517C3E">
        <w:rPr>
          <w:rFonts w:ascii="Times New Roman" w:hAnsi="Times New Roman" w:cs="Times New Roman"/>
          <w:sz w:val="24"/>
          <w:szCs w:val="24"/>
          <w:lang w:val="en-GB"/>
        </w:rPr>
        <w:t xml:space="preserve">respectively the assets </w:t>
      </w:r>
      <w:r w:rsidR="00F931AE" w:rsidRPr="00517C3E">
        <w:rPr>
          <w:rFonts w:ascii="Times New Roman" w:hAnsi="Times New Roman" w:cs="Times New Roman"/>
          <w:sz w:val="24"/>
          <w:szCs w:val="24"/>
          <w:lang w:val="en-GB"/>
        </w:rPr>
        <w:lastRenderedPageBreak/>
        <w:t xml:space="preserve">declaration, the integrity background </w:t>
      </w:r>
      <w:r w:rsidR="00516D9E" w:rsidRPr="00517C3E">
        <w:rPr>
          <w:rFonts w:ascii="Times New Roman" w:hAnsi="Times New Roman" w:cs="Times New Roman"/>
          <w:sz w:val="24"/>
          <w:szCs w:val="24"/>
          <w:lang w:val="en-GB"/>
        </w:rPr>
        <w:t xml:space="preserve">declaration </w:t>
      </w:r>
      <w:r w:rsidR="00DF5983" w:rsidRPr="00517C3E">
        <w:rPr>
          <w:rFonts w:ascii="Times New Roman" w:hAnsi="Times New Roman" w:cs="Times New Roman"/>
          <w:sz w:val="24"/>
          <w:szCs w:val="24"/>
          <w:lang w:val="en-GB"/>
        </w:rPr>
        <w:t xml:space="preserve">and </w:t>
      </w:r>
      <w:r w:rsidR="006C5FBB" w:rsidRPr="00517C3E">
        <w:rPr>
          <w:rFonts w:ascii="Times New Roman" w:hAnsi="Times New Roman" w:cs="Times New Roman"/>
          <w:sz w:val="24"/>
          <w:szCs w:val="24"/>
          <w:lang w:val="en-GB"/>
        </w:rPr>
        <w:t>profession</w:t>
      </w:r>
      <w:r w:rsidR="00A97F42" w:rsidRPr="00517C3E">
        <w:rPr>
          <w:rFonts w:ascii="Times New Roman" w:hAnsi="Times New Roman" w:cs="Times New Roman"/>
          <w:sz w:val="24"/>
          <w:szCs w:val="24"/>
          <w:lang w:val="en-GB"/>
        </w:rPr>
        <w:t xml:space="preserve">al </w:t>
      </w:r>
      <w:r w:rsidR="006C5FBB" w:rsidRPr="00517C3E">
        <w:rPr>
          <w:rFonts w:ascii="Times New Roman" w:hAnsi="Times New Roman" w:cs="Times New Roman"/>
          <w:sz w:val="24"/>
          <w:szCs w:val="24"/>
          <w:lang w:val="en-GB"/>
        </w:rPr>
        <w:t xml:space="preserve">competence self-evaluation </w:t>
      </w:r>
      <w:r w:rsidR="00D51AF2" w:rsidRPr="00517C3E">
        <w:rPr>
          <w:rFonts w:ascii="Times New Roman" w:hAnsi="Times New Roman" w:cs="Times New Roman"/>
          <w:sz w:val="24"/>
          <w:szCs w:val="24"/>
          <w:lang w:val="en-GB"/>
        </w:rPr>
        <w:t>form</w:t>
      </w:r>
      <w:r w:rsidR="00A97F42" w:rsidRPr="00517C3E">
        <w:rPr>
          <w:rFonts w:ascii="Times New Roman" w:hAnsi="Times New Roman" w:cs="Times New Roman"/>
          <w:sz w:val="24"/>
          <w:szCs w:val="24"/>
          <w:lang w:val="en-GB"/>
        </w:rPr>
        <w:t xml:space="preserve">. </w:t>
      </w:r>
    </w:p>
    <w:p w14:paraId="10123A86" w14:textId="6A491C51" w:rsidR="0092275B" w:rsidRPr="00517C3E" w:rsidRDefault="00435278" w:rsidP="008D25F8">
      <w:pPr>
        <w:numPr>
          <w:ilvl w:val="1"/>
          <w:numId w:val="8"/>
        </w:numPr>
        <w:spacing w:before="0" w:after="0"/>
        <w:ind w:left="0" w:firstLine="0"/>
        <w:rPr>
          <w:rFonts w:ascii="Times New Roman" w:hAnsi="Times New Roman" w:cs="Times New Roman"/>
          <w:bCs/>
          <w:i/>
          <w:iCs/>
          <w:kern w:val="0"/>
          <w:sz w:val="24"/>
          <w:szCs w:val="24"/>
          <w:lang w:val="en-GB"/>
          <w14:ligatures w14:val="none"/>
        </w:rPr>
      </w:pPr>
      <w:r w:rsidRPr="00517C3E">
        <w:rPr>
          <w:rFonts w:ascii="Times New Roman" w:hAnsi="Times New Roman" w:cs="Times New Roman"/>
          <w:sz w:val="24"/>
          <w:szCs w:val="24"/>
          <w:lang w:val="en-GB"/>
        </w:rPr>
        <w:t>The High Inspectorate for Declaration and Audit of Assets and Conflict of Interests (hereinafter HIDAACI)</w:t>
      </w:r>
      <w:r w:rsidR="007016C6" w:rsidRPr="00517C3E">
        <w:rPr>
          <w:rFonts w:ascii="Times New Roman" w:hAnsi="Times New Roman" w:cs="Times New Roman"/>
          <w:bCs/>
          <w:kern w:val="0"/>
          <w:sz w:val="24"/>
          <w:szCs w:val="24"/>
          <w:lang w:val="en-GB"/>
          <w14:ligatures w14:val="none"/>
        </w:rPr>
        <w:t xml:space="preserve">, </w:t>
      </w:r>
      <w:r w:rsidR="00A97F42" w:rsidRPr="00517C3E">
        <w:rPr>
          <w:rFonts w:ascii="Times New Roman" w:hAnsi="Times New Roman" w:cs="Times New Roman"/>
          <w:bCs/>
          <w:kern w:val="0"/>
          <w:sz w:val="24"/>
          <w:szCs w:val="24"/>
          <w:lang w:val="en-GB"/>
          <w14:ligatures w14:val="none"/>
        </w:rPr>
        <w:t xml:space="preserve">having conducted the asset assessment procedure </w:t>
      </w:r>
      <w:r w:rsidR="007E698D" w:rsidRPr="00517C3E">
        <w:rPr>
          <w:rFonts w:ascii="Times New Roman" w:hAnsi="Times New Roman" w:cs="Times New Roman"/>
          <w:bCs/>
          <w:kern w:val="0"/>
          <w:sz w:val="24"/>
          <w:szCs w:val="24"/>
          <w:lang w:val="en-GB"/>
          <w14:ligatures w14:val="none"/>
        </w:rPr>
        <w:t xml:space="preserve">of the </w:t>
      </w:r>
      <w:r w:rsidR="00A574EF" w:rsidRPr="00517C3E">
        <w:rPr>
          <w:rFonts w:ascii="Times New Roman" w:hAnsi="Times New Roman" w:cs="Times New Roman"/>
          <w:bCs/>
          <w:kern w:val="0"/>
          <w:sz w:val="24"/>
          <w:szCs w:val="24"/>
          <w:lang w:val="en-GB"/>
          <w14:ligatures w14:val="none"/>
        </w:rPr>
        <w:t>assessee</w:t>
      </w:r>
      <w:r w:rsidR="007016C6" w:rsidRPr="00517C3E">
        <w:rPr>
          <w:rFonts w:ascii="Times New Roman" w:hAnsi="Times New Roman" w:cs="Times New Roman"/>
          <w:bCs/>
          <w:kern w:val="0"/>
          <w:sz w:val="24"/>
          <w:szCs w:val="24"/>
          <w:lang w:val="en-GB"/>
          <w14:ligatures w14:val="none"/>
        </w:rPr>
        <w:t xml:space="preserve">, </w:t>
      </w:r>
      <w:r w:rsidR="007E698D" w:rsidRPr="00517C3E">
        <w:rPr>
          <w:rFonts w:ascii="Times New Roman" w:hAnsi="Times New Roman" w:cs="Times New Roman"/>
          <w:bCs/>
          <w:kern w:val="0"/>
          <w:sz w:val="24"/>
          <w:szCs w:val="24"/>
          <w:lang w:val="en-GB"/>
          <w14:ligatures w14:val="none"/>
        </w:rPr>
        <w:t xml:space="preserve">established as follows; </w:t>
      </w:r>
      <w:r w:rsidR="00A53608" w:rsidRPr="00517C3E">
        <w:rPr>
          <w:rFonts w:ascii="Times New Roman" w:hAnsi="Times New Roman" w:cs="Times New Roman"/>
          <w:bCs/>
          <w:i/>
          <w:iCs/>
          <w:kern w:val="0"/>
          <w:sz w:val="24"/>
          <w:szCs w:val="24"/>
          <w:lang w:val="en-GB"/>
          <w14:ligatures w14:val="none"/>
        </w:rPr>
        <w:t xml:space="preserve">a) </w:t>
      </w:r>
      <w:r w:rsidR="007E698D" w:rsidRPr="00517C3E">
        <w:rPr>
          <w:rFonts w:ascii="Times New Roman" w:hAnsi="Times New Roman" w:cs="Times New Roman"/>
          <w:bCs/>
          <w:i/>
          <w:iCs/>
          <w:kern w:val="0"/>
          <w:sz w:val="24"/>
          <w:szCs w:val="24"/>
          <w:lang w:val="en-GB"/>
          <w14:ligatures w14:val="none"/>
        </w:rPr>
        <w:t xml:space="preserve">the declaration is not accurate as per the law; </w:t>
      </w:r>
      <w:r w:rsidR="00A53608" w:rsidRPr="00517C3E">
        <w:rPr>
          <w:rFonts w:ascii="Times New Roman" w:hAnsi="Times New Roman" w:cs="Times New Roman"/>
          <w:bCs/>
          <w:i/>
          <w:iCs/>
          <w:kern w:val="0"/>
          <w:sz w:val="24"/>
          <w:szCs w:val="24"/>
          <w:lang w:val="en-GB"/>
          <w14:ligatures w14:val="none"/>
        </w:rPr>
        <w:t xml:space="preserve">b) </w:t>
      </w:r>
      <w:r w:rsidR="00712082" w:rsidRPr="00517C3E">
        <w:rPr>
          <w:rFonts w:ascii="Times New Roman" w:hAnsi="Times New Roman" w:cs="Times New Roman"/>
          <w:bCs/>
          <w:i/>
          <w:iCs/>
          <w:kern w:val="0"/>
          <w:sz w:val="24"/>
          <w:szCs w:val="24"/>
          <w:lang w:val="en-GB"/>
          <w14:ligatures w14:val="none"/>
        </w:rPr>
        <w:t xml:space="preserve">the assessee lacks </w:t>
      </w:r>
      <w:r w:rsidR="00842C0A" w:rsidRPr="00517C3E">
        <w:rPr>
          <w:rFonts w:ascii="Times New Roman" w:hAnsi="Times New Roman" w:cs="Times New Roman"/>
          <w:bCs/>
          <w:i/>
          <w:iCs/>
          <w:kern w:val="0"/>
          <w:sz w:val="24"/>
          <w:szCs w:val="24"/>
          <w:lang w:val="en-GB"/>
          <w14:ligatures w14:val="none"/>
        </w:rPr>
        <w:t>legal documentation to justif</w:t>
      </w:r>
      <w:r w:rsidR="009A4891" w:rsidRPr="00517C3E">
        <w:rPr>
          <w:rFonts w:ascii="Times New Roman" w:hAnsi="Times New Roman" w:cs="Times New Roman"/>
          <w:bCs/>
          <w:i/>
          <w:iCs/>
          <w:kern w:val="0"/>
          <w:sz w:val="24"/>
          <w:szCs w:val="24"/>
          <w:lang w:val="en-GB"/>
          <w14:ligatures w14:val="none"/>
        </w:rPr>
        <w:t xml:space="preserve">y the financial source of assets; </w:t>
      </w:r>
      <w:r w:rsidR="00A53608" w:rsidRPr="00517C3E">
        <w:rPr>
          <w:rFonts w:ascii="Times New Roman" w:hAnsi="Times New Roman" w:cs="Times New Roman"/>
          <w:bCs/>
          <w:i/>
          <w:iCs/>
          <w:kern w:val="0"/>
          <w:sz w:val="24"/>
          <w:szCs w:val="24"/>
          <w:lang w:val="en-GB"/>
          <w14:ligatures w14:val="none"/>
        </w:rPr>
        <w:t>c)</w:t>
      </w:r>
      <w:r w:rsidR="00E11B82" w:rsidRPr="00517C3E">
        <w:rPr>
          <w:rFonts w:ascii="Times New Roman" w:hAnsi="Times New Roman" w:cs="Times New Roman"/>
          <w:bCs/>
          <w:i/>
          <w:iCs/>
          <w:kern w:val="0"/>
          <w:sz w:val="24"/>
          <w:szCs w:val="24"/>
          <w:lang w:val="en-GB"/>
          <w14:ligatures w14:val="none"/>
        </w:rPr>
        <w:t xml:space="preserve"> </w:t>
      </w:r>
      <w:r w:rsidR="009A4891" w:rsidRPr="00517C3E">
        <w:rPr>
          <w:rFonts w:ascii="Times New Roman" w:hAnsi="Times New Roman" w:cs="Times New Roman"/>
          <w:bCs/>
          <w:i/>
          <w:iCs/>
          <w:kern w:val="0"/>
          <w:sz w:val="24"/>
          <w:szCs w:val="24"/>
          <w:lang w:val="en-GB"/>
          <w14:ligatures w14:val="none"/>
        </w:rPr>
        <w:t>non-declaration of assets over the years</w:t>
      </w:r>
      <w:r w:rsidR="00A53608" w:rsidRPr="00517C3E">
        <w:rPr>
          <w:rFonts w:ascii="Times New Roman" w:hAnsi="Times New Roman" w:cs="Times New Roman"/>
          <w:bCs/>
          <w:i/>
          <w:iCs/>
          <w:kern w:val="0"/>
          <w:sz w:val="24"/>
          <w:szCs w:val="24"/>
          <w:lang w:val="en-GB"/>
          <w14:ligatures w14:val="none"/>
        </w:rPr>
        <w:t xml:space="preserve">; d) </w:t>
      </w:r>
      <w:r w:rsidR="009A4891" w:rsidRPr="00517C3E">
        <w:rPr>
          <w:rFonts w:ascii="Times New Roman" w:hAnsi="Times New Roman" w:cs="Times New Roman"/>
          <w:bCs/>
          <w:i/>
          <w:iCs/>
          <w:kern w:val="0"/>
          <w:sz w:val="24"/>
          <w:szCs w:val="24"/>
          <w:lang w:val="en-GB"/>
          <w14:ligatures w14:val="none"/>
        </w:rPr>
        <w:t>has made false declaration;</w:t>
      </w:r>
      <w:r w:rsidR="007016C6" w:rsidRPr="00517C3E">
        <w:rPr>
          <w:rFonts w:ascii="Times New Roman" w:hAnsi="Times New Roman" w:cs="Times New Roman"/>
          <w:bCs/>
          <w:i/>
          <w:iCs/>
          <w:kern w:val="0"/>
          <w:sz w:val="24"/>
          <w:szCs w:val="24"/>
          <w:lang w:val="en-GB"/>
          <w14:ligatures w14:val="none"/>
        </w:rPr>
        <w:t xml:space="preserve"> </w:t>
      </w:r>
      <w:r w:rsidR="00A53608" w:rsidRPr="00517C3E">
        <w:rPr>
          <w:rFonts w:ascii="Times New Roman" w:hAnsi="Times New Roman" w:cs="Times New Roman"/>
          <w:bCs/>
          <w:i/>
          <w:iCs/>
          <w:kern w:val="0"/>
          <w:sz w:val="24"/>
          <w:szCs w:val="24"/>
          <w:lang w:val="en-GB"/>
          <w14:ligatures w14:val="none"/>
        </w:rPr>
        <w:t>e)</w:t>
      </w:r>
      <w:r w:rsidR="00B219B7" w:rsidRPr="00517C3E">
        <w:rPr>
          <w:rFonts w:ascii="Times New Roman" w:hAnsi="Times New Roman" w:cs="Times New Roman"/>
          <w:bCs/>
          <w:i/>
          <w:iCs/>
          <w:kern w:val="0"/>
          <w:sz w:val="24"/>
          <w:szCs w:val="24"/>
          <w:lang w:val="en-GB"/>
          <w14:ligatures w14:val="none"/>
        </w:rPr>
        <w:t xml:space="preserve"> is not in any situation of conflict of interest. </w:t>
      </w:r>
      <w:r w:rsidR="007016C6" w:rsidRPr="00517C3E">
        <w:rPr>
          <w:rFonts w:ascii="Times New Roman" w:hAnsi="Times New Roman" w:cs="Times New Roman"/>
          <w:bCs/>
          <w:i/>
          <w:iCs/>
          <w:kern w:val="0"/>
          <w:sz w:val="24"/>
          <w:szCs w:val="24"/>
          <w:lang w:val="en-GB"/>
          <w14:ligatures w14:val="none"/>
        </w:rPr>
        <w:t xml:space="preserve"> </w:t>
      </w:r>
      <w:r w:rsidRPr="00517C3E">
        <w:rPr>
          <w:rFonts w:ascii="Times New Roman" w:hAnsi="Times New Roman" w:cs="Times New Roman"/>
          <w:bCs/>
          <w:i/>
          <w:iCs/>
          <w:kern w:val="0"/>
          <w:sz w:val="24"/>
          <w:szCs w:val="24"/>
          <w:lang w:val="en-GB"/>
          <w14:ligatures w14:val="none"/>
        </w:rPr>
        <w:t xml:space="preserve"> </w:t>
      </w:r>
    </w:p>
    <w:p w14:paraId="39C6534D" w14:textId="2C034A43" w:rsidR="007016C6" w:rsidRPr="00517C3E" w:rsidRDefault="00483C1E" w:rsidP="008D25F8">
      <w:pPr>
        <w:pStyle w:val="ListParagraph"/>
        <w:numPr>
          <w:ilvl w:val="1"/>
          <w:numId w:val="8"/>
        </w:numPr>
        <w:spacing w:before="0" w:after="0"/>
        <w:ind w:left="0" w:firstLine="0"/>
        <w:rPr>
          <w:rFonts w:ascii="Times New Roman" w:hAnsi="Times New Roman" w:cs="Times New Roman"/>
          <w:bCs/>
          <w:kern w:val="0"/>
          <w:sz w:val="24"/>
          <w:szCs w:val="24"/>
          <w:lang w:val="en-GB"/>
          <w14:ligatures w14:val="none"/>
        </w:rPr>
      </w:pPr>
      <w:r w:rsidRPr="00517C3E">
        <w:rPr>
          <w:rFonts w:ascii="Times New Roman" w:hAnsi="Times New Roman" w:cs="Times New Roman"/>
          <w:bCs/>
          <w:kern w:val="0"/>
          <w:sz w:val="24"/>
          <w:szCs w:val="24"/>
          <w:lang w:val="en-GB"/>
          <w14:ligatures w14:val="none"/>
        </w:rPr>
        <w:t xml:space="preserve">National </w:t>
      </w:r>
      <w:r w:rsidR="007016C6" w:rsidRPr="00517C3E">
        <w:rPr>
          <w:rFonts w:ascii="Times New Roman" w:hAnsi="Times New Roman" w:cs="Times New Roman"/>
          <w:bCs/>
          <w:kern w:val="0"/>
          <w:sz w:val="24"/>
          <w:szCs w:val="24"/>
          <w:lang w:val="en-GB"/>
          <w14:ligatures w14:val="none"/>
        </w:rPr>
        <w:t>A</w:t>
      </w:r>
      <w:r w:rsidR="00A53608" w:rsidRPr="00517C3E">
        <w:rPr>
          <w:rFonts w:ascii="Times New Roman" w:hAnsi="Times New Roman" w:cs="Times New Roman"/>
          <w:bCs/>
          <w:kern w:val="0"/>
          <w:sz w:val="24"/>
          <w:szCs w:val="24"/>
          <w:lang w:val="en-GB"/>
          <w14:ligatures w14:val="none"/>
        </w:rPr>
        <w:t>ut</w:t>
      </w:r>
      <w:r w:rsidRPr="00517C3E">
        <w:rPr>
          <w:rFonts w:ascii="Times New Roman" w:hAnsi="Times New Roman" w:cs="Times New Roman"/>
          <w:bCs/>
          <w:kern w:val="0"/>
          <w:sz w:val="24"/>
          <w:szCs w:val="24"/>
          <w:lang w:val="en-GB"/>
          <w14:ligatures w14:val="none"/>
        </w:rPr>
        <w:t xml:space="preserve">hority for Security of Classified Information </w:t>
      </w:r>
      <w:r w:rsidR="00B62DC9" w:rsidRPr="00517C3E">
        <w:rPr>
          <w:rFonts w:ascii="Times New Roman" w:hAnsi="Times New Roman" w:cs="Times New Roman"/>
          <w:bCs/>
          <w:kern w:val="0"/>
          <w:sz w:val="24"/>
          <w:szCs w:val="24"/>
          <w:lang w:val="en-GB"/>
          <w14:ligatures w14:val="none"/>
        </w:rPr>
        <w:t>(</w:t>
      </w:r>
      <w:r w:rsidRPr="00517C3E">
        <w:rPr>
          <w:rFonts w:ascii="Times New Roman" w:hAnsi="Times New Roman" w:cs="Times New Roman"/>
          <w:sz w:val="24"/>
          <w:szCs w:val="24"/>
          <w:lang w:val="en-GB"/>
        </w:rPr>
        <w:t xml:space="preserve">hereinafter </w:t>
      </w:r>
      <w:r w:rsidR="00B62DC9" w:rsidRPr="00517C3E">
        <w:rPr>
          <w:rFonts w:ascii="Times New Roman" w:hAnsi="Times New Roman" w:cs="Times New Roman"/>
          <w:bCs/>
          <w:kern w:val="0"/>
          <w:sz w:val="24"/>
          <w:szCs w:val="24"/>
          <w:lang w:val="en-GB"/>
          <w14:ligatures w14:val="none"/>
        </w:rPr>
        <w:t>“</w:t>
      </w:r>
      <w:r w:rsidRPr="00517C3E">
        <w:rPr>
          <w:rFonts w:ascii="Times New Roman" w:hAnsi="Times New Roman" w:cs="Times New Roman"/>
          <w:bCs/>
          <w:kern w:val="0"/>
          <w:sz w:val="24"/>
          <w:szCs w:val="24"/>
          <w:lang w:val="en-GB"/>
          <w14:ligatures w14:val="none"/>
        </w:rPr>
        <w:t>NASCI</w:t>
      </w:r>
      <w:r w:rsidR="00B62DC9" w:rsidRPr="00517C3E">
        <w:rPr>
          <w:rFonts w:ascii="Times New Roman" w:hAnsi="Times New Roman" w:cs="Times New Roman"/>
          <w:bCs/>
          <w:kern w:val="0"/>
          <w:sz w:val="24"/>
          <w:szCs w:val="24"/>
          <w:lang w:val="en-GB"/>
          <w14:ligatures w14:val="none"/>
        </w:rPr>
        <w:t>”)</w:t>
      </w:r>
      <w:r w:rsidR="007016C6" w:rsidRPr="00517C3E">
        <w:rPr>
          <w:rFonts w:ascii="Times New Roman" w:hAnsi="Times New Roman" w:cs="Times New Roman"/>
          <w:bCs/>
          <w:kern w:val="0"/>
          <w:sz w:val="24"/>
          <w:szCs w:val="24"/>
          <w:lang w:val="en-GB"/>
          <w14:ligatures w14:val="none"/>
        </w:rPr>
        <w:t xml:space="preserve"> </w:t>
      </w:r>
      <w:r w:rsidR="006108C7" w:rsidRPr="00517C3E">
        <w:rPr>
          <w:rFonts w:ascii="Times New Roman" w:hAnsi="Times New Roman" w:cs="Times New Roman"/>
          <w:bCs/>
          <w:kern w:val="0"/>
          <w:sz w:val="24"/>
          <w:szCs w:val="24"/>
          <w:lang w:val="en-GB"/>
          <w14:ligatures w14:val="none"/>
        </w:rPr>
        <w:t xml:space="preserve">upon completion of </w:t>
      </w:r>
      <w:r w:rsidR="001C37C5" w:rsidRPr="00517C3E">
        <w:rPr>
          <w:rFonts w:ascii="Times New Roman" w:hAnsi="Times New Roman" w:cs="Times New Roman"/>
          <w:bCs/>
          <w:kern w:val="0"/>
          <w:sz w:val="24"/>
          <w:szCs w:val="24"/>
          <w:lang w:val="en-GB"/>
          <w14:ligatures w14:val="none"/>
        </w:rPr>
        <w:t xml:space="preserve">the integrity background check, </w:t>
      </w:r>
      <w:r w:rsidR="00133EE7" w:rsidRPr="00517C3E">
        <w:rPr>
          <w:rFonts w:ascii="Times New Roman" w:hAnsi="Times New Roman" w:cs="Times New Roman"/>
          <w:bCs/>
          <w:kern w:val="0"/>
          <w:sz w:val="24"/>
          <w:szCs w:val="24"/>
          <w:lang w:val="en-GB"/>
          <w14:ligatures w14:val="none"/>
        </w:rPr>
        <w:t xml:space="preserve">concluded that the assessee Sabri Kastrati is unsuitable to continue office. </w:t>
      </w:r>
      <w:r w:rsidR="0092275B" w:rsidRPr="00517C3E">
        <w:rPr>
          <w:rFonts w:ascii="Times New Roman" w:hAnsi="Times New Roman" w:cs="Times New Roman"/>
          <w:bCs/>
          <w:kern w:val="0"/>
          <w:sz w:val="24"/>
          <w:szCs w:val="24"/>
          <w:lang w:val="en-GB"/>
          <w14:ligatures w14:val="none"/>
        </w:rPr>
        <w:t xml:space="preserve"> </w:t>
      </w:r>
    </w:p>
    <w:p w14:paraId="2B1FE199" w14:textId="47E93CB1" w:rsidR="007016C6" w:rsidRPr="00517C3E" w:rsidRDefault="00875244" w:rsidP="008D25F8">
      <w:pPr>
        <w:pStyle w:val="ListParagraph"/>
        <w:numPr>
          <w:ilvl w:val="1"/>
          <w:numId w:val="8"/>
        </w:numPr>
        <w:spacing w:before="0" w:after="0"/>
        <w:ind w:left="0" w:firstLine="0"/>
        <w:rPr>
          <w:rFonts w:ascii="Times New Roman" w:hAnsi="Times New Roman" w:cs="Times New Roman"/>
          <w:bCs/>
          <w:kern w:val="0"/>
          <w:sz w:val="24"/>
          <w:szCs w:val="24"/>
          <w:lang w:val="en-GB"/>
          <w14:ligatures w14:val="none"/>
        </w:rPr>
      </w:pPr>
      <w:r w:rsidRPr="00517C3E">
        <w:rPr>
          <w:rFonts w:ascii="Times New Roman" w:hAnsi="Times New Roman" w:cs="Times New Roman"/>
          <w:bCs/>
          <w:kern w:val="0"/>
          <w:sz w:val="24"/>
          <w:szCs w:val="24"/>
          <w:lang w:val="en-GB"/>
          <w14:ligatures w14:val="none"/>
        </w:rPr>
        <w:t xml:space="preserve">The </w:t>
      </w:r>
      <w:r w:rsidRPr="00517C3E">
        <w:rPr>
          <w:rFonts w:ascii="Times New Roman" w:hAnsi="Times New Roman" w:cs="Times New Roman"/>
          <w:sz w:val="24"/>
          <w:szCs w:val="24"/>
          <w:lang w:val="en-GB"/>
        </w:rPr>
        <w:t>High Prosecutorial Council (hereinafter the HPC) ca</w:t>
      </w:r>
      <w:r w:rsidR="002972FD" w:rsidRPr="00517C3E">
        <w:rPr>
          <w:rFonts w:ascii="Times New Roman" w:hAnsi="Times New Roman" w:cs="Times New Roman"/>
          <w:sz w:val="24"/>
          <w:szCs w:val="24"/>
          <w:lang w:val="en-GB"/>
        </w:rPr>
        <w:t xml:space="preserve">rried out the evaluation of professional competence and sent a detailed and reasoned report on </w:t>
      </w:r>
      <w:r w:rsidR="00ED2498" w:rsidRPr="00517C3E">
        <w:rPr>
          <w:rFonts w:ascii="Times New Roman" w:hAnsi="Times New Roman" w:cs="Times New Roman"/>
          <w:bCs/>
          <w:kern w:val="0"/>
          <w:sz w:val="24"/>
          <w:szCs w:val="24"/>
          <w:lang w:val="en-GB"/>
          <w14:ligatures w14:val="none"/>
        </w:rPr>
        <w:t xml:space="preserve">the </w:t>
      </w:r>
      <w:r w:rsidR="002972FD" w:rsidRPr="00517C3E">
        <w:rPr>
          <w:rFonts w:ascii="Times New Roman" w:hAnsi="Times New Roman" w:cs="Times New Roman"/>
          <w:bCs/>
          <w:kern w:val="0"/>
          <w:sz w:val="24"/>
          <w:szCs w:val="24"/>
          <w:lang w:val="en-GB"/>
          <w14:ligatures w14:val="none"/>
        </w:rPr>
        <w:t>assessee</w:t>
      </w:r>
      <w:r w:rsidR="008F18A9" w:rsidRPr="00517C3E">
        <w:rPr>
          <w:rFonts w:ascii="Times New Roman" w:hAnsi="Times New Roman" w:cs="Times New Roman"/>
          <w:bCs/>
          <w:kern w:val="0"/>
          <w:sz w:val="24"/>
          <w:szCs w:val="24"/>
          <w:lang w:val="en-GB"/>
          <w14:ligatures w14:val="none"/>
        </w:rPr>
        <w:t xml:space="preserve">, based on </w:t>
      </w:r>
      <w:r w:rsidR="00D74086" w:rsidRPr="00517C3E">
        <w:rPr>
          <w:rFonts w:ascii="Times New Roman" w:hAnsi="Times New Roman" w:cs="Times New Roman"/>
          <w:bCs/>
          <w:kern w:val="0"/>
          <w:sz w:val="24"/>
          <w:szCs w:val="24"/>
          <w:lang w:val="en-GB"/>
          <w14:ligatures w14:val="none"/>
        </w:rPr>
        <w:t>Article</w:t>
      </w:r>
      <w:r w:rsidR="008B55D2" w:rsidRPr="00517C3E">
        <w:rPr>
          <w:rFonts w:ascii="Times New Roman" w:hAnsi="Times New Roman" w:cs="Times New Roman"/>
          <w:bCs/>
          <w:kern w:val="0"/>
          <w:sz w:val="24"/>
          <w:szCs w:val="24"/>
          <w:lang w:val="en-GB"/>
          <w14:ligatures w14:val="none"/>
        </w:rPr>
        <w:t xml:space="preserve"> 43 </w:t>
      </w:r>
      <w:r w:rsidR="001C726B" w:rsidRPr="00517C3E">
        <w:rPr>
          <w:rFonts w:ascii="Times New Roman" w:hAnsi="Times New Roman" w:cs="Times New Roman"/>
          <w:bCs/>
          <w:kern w:val="0"/>
          <w:sz w:val="24"/>
          <w:szCs w:val="24"/>
          <w:lang w:val="en-GB"/>
          <w14:ligatures w14:val="none"/>
        </w:rPr>
        <w:t>of Law No.</w:t>
      </w:r>
      <w:r w:rsidR="008B55D2" w:rsidRPr="00517C3E">
        <w:rPr>
          <w:rFonts w:ascii="Times New Roman" w:hAnsi="Times New Roman" w:cs="Times New Roman"/>
          <w:bCs/>
          <w:kern w:val="0"/>
          <w:sz w:val="24"/>
          <w:szCs w:val="24"/>
          <w:lang w:val="en-GB"/>
          <w14:ligatures w14:val="none"/>
        </w:rPr>
        <w:t xml:space="preserve"> 84/2016</w:t>
      </w:r>
      <w:r w:rsidR="002971C1" w:rsidRPr="00517C3E">
        <w:rPr>
          <w:rFonts w:ascii="Times New Roman" w:hAnsi="Times New Roman" w:cs="Times New Roman"/>
          <w:bCs/>
          <w:kern w:val="0"/>
          <w:sz w:val="24"/>
          <w:szCs w:val="24"/>
          <w:lang w:val="en-GB"/>
          <w14:ligatures w14:val="none"/>
        </w:rPr>
        <w:t>.</w:t>
      </w:r>
    </w:p>
    <w:p w14:paraId="79D66AED" w14:textId="77777777" w:rsidR="00E12204" w:rsidRPr="00517C3E" w:rsidRDefault="00E12204" w:rsidP="007228F6">
      <w:pPr>
        <w:spacing w:before="0" w:after="0"/>
        <w:rPr>
          <w:rFonts w:ascii="Times New Roman" w:hAnsi="Times New Roman" w:cs="Times New Roman"/>
          <w:bCs/>
          <w:kern w:val="0"/>
          <w:sz w:val="16"/>
          <w:szCs w:val="16"/>
          <w:lang w:val="en-GB"/>
          <w14:ligatures w14:val="none"/>
        </w:rPr>
      </w:pPr>
    </w:p>
    <w:p w14:paraId="311D475A" w14:textId="4D0AE3A5" w:rsidR="0034616B" w:rsidRPr="00517C3E" w:rsidRDefault="008F18A9" w:rsidP="008D25F8">
      <w:pPr>
        <w:numPr>
          <w:ilvl w:val="0"/>
          <w:numId w:val="8"/>
        </w:numPr>
        <w:spacing w:before="0" w:after="0"/>
        <w:ind w:left="0"/>
        <w:rPr>
          <w:rFonts w:ascii="Times New Roman" w:hAnsi="Times New Roman" w:cs="Times New Roman"/>
          <w:bCs/>
          <w:kern w:val="0"/>
          <w:sz w:val="24"/>
          <w:szCs w:val="24"/>
          <w:lang w:val="en-GB"/>
          <w14:ligatures w14:val="none"/>
        </w:rPr>
      </w:pPr>
      <w:r w:rsidRPr="00517C3E">
        <w:rPr>
          <w:rFonts w:ascii="Times New Roman" w:eastAsia="Batang" w:hAnsi="Times New Roman" w:cs="Times New Roman"/>
          <w:kern w:val="0"/>
          <w:sz w:val="24"/>
          <w:szCs w:val="24"/>
          <w:lang w:val="en-GB"/>
          <w14:ligatures w14:val="none"/>
        </w:rPr>
        <w:t xml:space="preserve">Pursuant to </w:t>
      </w:r>
      <w:r w:rsidR="00D74086" w:rsidRPr="00517C3E">
        <w:rPr>
          <w:rFonts w:ascii="Times New Roman" w:eastAsia="Batang" w:hAnsi="Times New Roman" w:cs="Times New Roman"/>
          <w:kern w:val="0"/>
          <w:sz w:val="24"/>
          <w:szCs w:val="24"/>
          <w:lang w:val="en-GB"/>
          <w14:ligatures w14:val="none"/>
        </w:rPr>
        <w:t>Article</w:t>
      </w:r>
      <w:r w:rsidR="0034616B" w:rsidRPr="00517C3E">
        <w:rPr>
          <w:rFonts w:ascii="Times New Roman" w:eastAsia="Batang" w:hAnsi="Times New Roman" w:cs="Times New Roman"/>
          <w:kern w:val="0"/>
          <w:sz w:val="24"/>
          <w:szCs w:val="24"/>
          <w:lang w:val="en-GB"/>
          <w14:ligatures w14:val="none"/>
        </w:rPr>
        <w:t xml:space="preserve"> 4 </w:t>
      </w:r>
      <w:r w:rsidR="001C726B" w:rsidRPr="00517C3E">
        <w:rPr>
          <w:rFonts w:ascii="Times New Roman" w:eastAsia="Batang" w:hAnsi="Times New Roman" w:cs="Times New Roman"/>
          <w:kern w:val="0"/>
          <w:sz w:val="24"/>
          <w:szCs w:val="24"/>
          <w:lang w:val="en-GB"/>
          <w14:ligatures w14:val="none"/>
        </w:rPr>
        <w:t>of Law No.</w:t>
      </w:r>
      <w:r w:rsidR="0034616B" w:rsidRPr="00517C3E">
        <w:rPr>
          <w:rFonts w:ascii="Times New Roman" w:eastAsia="Batang" w:hAnsi="Times New Roman" w:cs="Times New Roman"/>
          <w:kern w:val="0"/>
          <w:sz w:val="24"/>
          <w:szCs w:val="24"/>
          <w:lang w:val="en-GB"/>
          <w14:ligatures w14:val="none"/>
        </w:rPr>
        <w:t xml:space="preserve"> 84/2016, </w:t>
      </w:r>
      <w:r w:rsidR="00230378" w:rsidRPr="00517C3E">
        <w:rPr>
          <w:rFonts w:ascii="Times New Roman" w:eastAsia="Batang" w:hAnsi="Times New Roman" w:cs="Times New Roman"/>
          <w:kern w:val="0"/>
          <w:sz w:val="24"/>
          <w:szCs w:val="24"/>
          <w:lang w:val="en-GB"/>
          <w14:ligatures w14:val="none"/>
        </w:rPr>
        <w:t xml:space="preserve">the Commission carried out the re-evaluation process on </w:t>
      </w:r>
      <w:r w:rsidR="00ED2498" w:rsidRPr="00517C3E">
        <w:rPr>
          <w:rFonts w:ascii="Times New Roman" w:eastAsia="Batang" w:hAnsi="Times New Roman" w:cs="Times New Roman"/>
          <w:kern w:val="0"/>
          <w:sz w:val="24"/>
          <w:szCs w:val="24"/>
          <w:lang w:val="en-GB"/>
          <w14:ligatures w14:val="none"/>
        </w:rPr>
        <w:t xml:space="preserve">the </w:t>
      </w:r>
      <w:r w:rsidR="002972FD" w:rsidRPr="00517C3E">
        <w:rPr>
          <w:rFonts w:ascii="Times New Roman" w:eastAsia="Batang" w:hAnsi="Times New Roman" w:cs="Times New Roman"/>
          <w:kern w:val="0"/>
          <w:sz w:val="24"/>
          <w:szCs w:val="24"/>
          <w:lang w:val="en-GB"/>
          <w14:ligatures w14:val="none"/>
        </w:rPr>
        <w:t>assessee</w:t>
      </w:r>
      <w:r w:rsidR="0034616B" w:rsidRPr="00517C3E">
        <w:rPr>
          <w:rFonts w:ascii="Times New Roman" w:eastAsia="Batang" w:hAnsi="Times New Roman" w:cs="Times New Roman"/>
          <w:kern w:val="0"/>
          <w:sz w:val="24"/>
          <w:szCs w:val="24"/>
          <w:lang w:val="en-GB"/>
          <w14:ligatures w14:val="none"/>
        </w:rPr>
        <w:t xml:space="preserve"> </w:t>
      </w:r>
      <w:r w:rsidR="00230378" w:rsidRPr="00517C3E">
        <w:rPr>
          <w:rFonts w:ascii="Times New Roman" w:eastAsia="Batang" w:hAnsi="Times New Roman" w:cs="Times New Roman"/>
          <w:kern w:val="0"/>
          <w:sz w:val="24"/>
          <w:szCs w:val="24"/>
          <w:lang w:val="en-GB"/>
          <w14:ligatures w14:val="none"/>
        </w:rPr>
        <w:t xml:space="preserve">for the three criteria/components, </w:t>
      </w:r>
      <w:r w:rsidR="008713D3" w:rsidRPr="00517C3E">
        <w:rPr>
          <w:rFonts w:ascii="Times New Roman" w:eastAsia="Batang" w:hAnsi="Times New Roman" w:cs="Times New Roman"/>
          <w:kern w:val="0"/>
          <w:sz w:val="24"/>
          <w:szCs w:val="24"/>
          <w:lang w:val="en-GB"/>
          <w14:ligatures w14:val="none"/>
        </w:rPr>
        <w:t xml:space="preserve">assessing all relevant facts and circumstances. Upon completion of the investigation conducted </w:t>
      </w:r>
      <w:r w:rsidR="0015598C" w:rsidRPr="00517C3E">
        <w:rPr>
          <w:rFonts w:ascii="Times New Roman" w:eastAsia="Batang" w:hAnsi="Times New Roman" w:cs="Times New Roman"/>
          <w:kern w:val="0"/>
          <w:sz w:val="24"/>
          <w:szCs w:val="24"/>
          <w:lang w:val="en-GB"/>
          <w14:ligatures w14:val="none"/>
        </w:rPr>
        <w:t xml:space="preserve">pursuant to </w:t>
      </w:r>
      <w:r w:rsidR="00D74086" w:rsidRPr="00517C3E">
        <w:rPr>
          <w:rFonts w:ascii="Times New Roman" w:hAnsi="Times New Roman" w:cs="Times New Roman"/>
          <w:sz w:val="24"/>
          <w:szCs w:val="24"/>
          <w:lang w:val="en-GB"/>
        </w:rPr>
        <w:t>Article</w:t>
      </w:r>
      <w:r w:rsidR="001F6C91" w:rsidRPr="00517C3E">
        <w:rPr>
          <w:rFonts w:ascii="Times New Roman" w:hAnsi="Times New Roman" w:cs="Times New Roman"/>
          <w:sz w:val="24"/>
          <w:szCs w:val="24"/>
          <w:lang w:val="en-GB"/>
        </w:rPr>
        <w:t xml:space="preserve"> 58, </w:t>
      </w:r>
      <w:r w:rsidR="00EA6742" w:rsidRPr="00517C3E">
        <w:rPr>
          <w:rFonts w:ascii="Times New Roman" w:hAnsi="Times New Roman" w:cs="Times New Roman"/>
          <w:sz w:val="24"/>
          <w:szCs w:val="24"/>
          <w:lang w:val="en-GB"/>
        </w:rPr>
        <w:t>para.</w:t>
      </w:r>
      <w:r w:rsidR="001F6C91" w:rsidRPr="00517C3E">
        <w:rPr>
          <w:rFonts w:ascii="Times New Roman" w:hAnsi="Times New Roman" w:cs="Times New Roman"/>
          <w:sz w:val="24"/>
          <w:szCs w:val="24"/>
          <w:lang w:val="en-GB"/>
        </w:rPr>
        <w:t xml:space="preserve"> 1</w:t>
      </w:r>
      <w:r w:rsidR="00DF5983" w:rsidRPr="00517C3E">
        <w:rPr>
          <w:rFonts w:ascii="Times New Roman" w:hAnsi="Times New Roman" w:cs="Times New Roman"/>
          <w:sz w:val="24"/>
          <w:szCs w:val="24"/>
          <w:lang w:val="en-GB"/>
        </w:rPr>
        <w:t xml:space="preserve"> and </w:t>
      </w:r>
      <w:r w:rsidR="00D74086" w:rsidRPr="00517C3E">
        <w:rPr>
          <w:rFonts w:ascii="Times New Roman" w:hAnsi="Times New Roman" w:cs="Times New Roman"/>
          <w:sz w:val="24"/>
          <w:szCs w:val="24"/>
          <w:lang w:val="en-GB"/>
        </w:rPr>
        <w:t>Article</w:t>
      </w:r>
      <w:r w:rsidR="001F6C91" w:rsidRPr="00517C3E">
        <w:rPr>
          <w:rFonts w:ascii="Times New Roman" w:hAnsi="Times New Roman" w:cs="Times New Roman"/>
          <w:sz w:val="24"/>
          <w:szCs w:val="24"/>
          <w:lang w:val="en-GB"/>
        </w:rPr>
        <w:t xml:space="preserve"> 61, </w:t>
      </w:r>
      <w:r w:rsidR="00A574EF" w:rsidRPr="00517C3E">
        <w:rPr>
          <w:rFonts w:ascii="Times New Roman" w:hAnsi="Times New Roman" w:cs="Times New Roman"/>
          <w:sz w:val="24"/>
          <w:szCs w:val="24"/>
          <w:lang w:val="en-GB"/>
        </w:rPr>
        <w:t>para.</w:t>
      </w:r>
      <w:r w:rsidR="001F6C91" w:rsidRPr="00517C3E">
        <w:rPr>
          <w:rFonts w:ascii="Times New Roman" w:hAnsi="Times New Roman" w:cs="Times New Roman"/>
          <w:sz w:val="24"/>
          <w:szCs w:val="24"/>
          <w:lang w:val="en-GB"/>
        </w:rPr>
        <w:t xml:space="preserve"> 3</w:t>
      </w:r>
      <w:r w:rsidR="00DF5983" w:rsidRPr="00517C3E">
        <w:rPr>
          <w:rFonts w:ascii="Times New Roman" w:hAnsi="Times New Roman" w:cs="Times New Roman"/>
          <w:sz w:val="24"/>
          <w:szCs w:val="24"/>
          <w:lang w:val="en-GB"/>
        </w:rPr>
        <w:t xml:space="preserve"> and </w:t>
      </w:r>
      <w:r w:rsidR="001F6C91" w:rsidRPr="00517C3E">
        <w:rPr>
          <w:rFonts w:ascii="Times New Roman" w:hAnsi="Times New Roman" w:cs="Times New Roman"/>
          <w:sz w:val="24"/>
          <w:szCs w:val="24"/>
          <w:lang w:val="en-GB"/>
        </w:rPr>
        <w:t>5</w:t>
      </w:r>
      <w:r w:rsidR="009F27DA" w:rsidRPr="00517C3E">
        <w:rPr>
          <w:rFonts w:ascii="Times New Roman" w:hAnsi="Times New Roman" w:cs="Times New Roman"/>
          <w:sz w:val="24"/>
          <w:szCs w:val="24"/>
          <w:lang w:val="en-GB"/>
        </w:rPr>
        <w:t xml:space="preserve"> </w:t>
      </w:r>
      <w:r w:rsidR="001C726B" w:rsidRPr="00517C3E">
        <w:rPr>
          <w:rFonts w:ascii="Times New Roman" w:hAnsi="Times New Roman" w:cs="Times New Roman"/>
          <w:sz w:val="24"/>
          <w:szCs w:val="24"/>
          <w:lang w:val="en-GB"/>
        </w:rPr>
        <w:t>of Law No.</w:t>
      </w:r>
      <w:r w:rsidR="009F27DA" w:rsidRPr="00517C3E">
        <w:rPr>
          <w:rFonts w:ascii="Times New Roman" w:hAnsi="Times New Roman" w:cs="Times New Roman"/>
          <w:sz w:val="24"/>
          <w:szCs w:val="24"/>
          <w:lang w:val="en-GB"/>
        </w:rPr>
        <w:t xml:space="preserve"> 84/2016, </w:t>
      </w:r>
      <w:r w:rsidR="0015598C" w:rsidRPr="00517C3E">
        <w:rPr>
          <w:rFonts w:ascii="Times New Roman" w:hAnsi="Times New Roman" w:cs="Times New Roman"/>
          <w:sz w:val="24"/>
          <w:szCs w:val="24"/>
          <w:lang w:val="en-GB"/>
        </w:rPr>
        <w:t xml:space="preserve">the </w:t>
      </w:r>
      <w:r w:rsidR="00737FC7" w:rsidRPr="00517C3E">
        <w:rPr>
          <w:rFonts w:ascii="Times New Roman" w:hAnsi="Times New Roman" w:cs="Times New Roman"/>
          <w:sz w:val="24"/>
          <w:szCs w:val="24"/>
          <w:lang w:val="en-GB"/>
        </w:rPr>
        <w:t>Commission</w:t>
      </w:r>
      <w:r w:rsidR="0015598C" w:rsidRPr="00517C3E">
        <w:rPr>
          <w:rFonts w:ascii="Times New Roman" w:hAnsi="Times New Roman" w:cs="Times New Roman"/>
          <w:sz w:val="24"/>
          <w:szCs w:val="24"/>
          <w:lang w:val="en-GB"/>
        </w:rPr>
        <w:t xml:space="preserve"> issued the decision </w:t>
      </w:r>
      <w:r w:rsidR="00985069" w:rsidRPr="00517C3E">
        <w:rPr>
          <w:rFonts w:ascii="Times New Roman" w:eastAsia="Batang" w:hAnsi="Times New Roman" w:cs="Times New Roman"/>
          <w:kern w:val="0"/>
          <w:sz w:val="24"/>
          <w:szCs w:val="24"/>
          <w:lang w:val="en-GB"/>
          <w14:ligatures w14:val="none"/>
        </w:rPr>
        <w:t>no</w:t>
      </w:r>
      <w:r w:rsidR="0034616B" w:rsidRPr="00517C3E">
        <w:rPr>
          <w:rFonts w:ascii="Times New Roman" w:eastAsia="Batang" w:hAnsi="Times New Roman" w:cs="Times New Roman"/>
          <w:kern w:val="0"/>
          <w:sz w:val="24"/>
          <w:szCs w:val="24"/>
          <w:lang w:val="en-GB"/>
          <w14:ligatures w14:val="none"/>
        </w:rPr>
        <w:t xml:space="preserve">. </w:t>
      </w:r>
      <w:r w:rsidR="00E12204" w:rsidRPr="00517C3E">
        <w:rPr>
          <w:rFonts w:ascii="Times New Roman" w:eastAsia="Batang" w:hAnsi="Times New Roman" w:cs="Times New Roman"/>
          <w:kern w:val="0"/>
          <w:sz w:val="24"/>
          <w:szCs w:val="24"/>
          <w:lang w:val="en-GB"/>
          <w14:ligatures w14:val="none"/>
        </w:rPr>
        <w:t>800</w:t>
      </w:r>
      <w:r w:rsidR="0034616B" w:rsidRPr="00517C3E">
        <w:rPr>
          <w:rFonts w:ascii="Times New Roman" w:eastAsia="Batang" w:hAnsi="Times New Roman" w:cs="Times New Roman"/>
          <w:kern w:val="0"/>
          <w:sz w:val="24"/>
          <w:szCs w:val="24"/>
          <w:lang w:val="en-GB"/>
          <w14:ligatures w14:val="none"/>
        </w:rPr>
        <w:t xml:space="preserve"> dat</w:t>
      </w:r>
      <w:r w:rsidR="0015598C" w:rsidRPr="00517C3E">
        <w:rPr>
          <w:rFonts w:ascii="Times New Roman" w:eastAsia="Batang" w:hAnsi="Times New Roman" w:cs="Times New Roman"/>
          <w:kern w:val="0"/>
          <w:sz w:val="24"/>
          <w:szCs w:val="24"/>
          <w:lang w:val="en-GB"/>
          <w14:ligatures w14:val="none"/>
        </w:rPr>
        <w:t>ed</w:t>
      </w:r>
      <w:r w:rsidR="0034616B" w:rsidRPr="00517C3E">
        <w:rPr>
          <w:rFonts w:ascii="Times New Roman" w:eastAsia="Batang" w:hAnsi="Times New Roman" w:cs="Times New Roman"/>
          <w:kern w:val="0"/>
          <w:sz w:val="24"/>
          <w:szCs w:val="24"/>
          <w:lang w:val="en-GB"/>
          <w14:ligatures w14:val="none"/>
        </w:rPr>
        <w:t xml:space="preserve"> </w:t>
      </w:r>
      <w:r w:rsidR="00E12204" w:rsidRPr="00517C3E">
        <w:rPr>
          <w:rFonts w:ascii="Times New Roman" w:eastAsia="Batang" w:hAnsi="Times New Roman" w:cs="Times New Roman"/>
          <w:kern w:val="0"/>
          <w:sz w:val="24"/>
          <w:szCs w:val="24"/>
          <w:lang w:val="en-GB"/>
          <w14:ligatures w14:val="none"/>
        </w:rPr>
        <w:t>19.09.2024</w:t>
      </w:r>
      <w:r w:rsidR="0034616B" w:rsidRPr="00517C3E">
        <w:rPr>
          <w:rFonts w:ascii="Times New Roman" w:eastAsia="Batang" w:hAnsi="Times New Roman" w:cs="Times New Roman"/>
          <w:kern w:val="0"/>
          <w:sz w:val="24"/>
          <w:szCs w:val="24"/>
          <w:lang w:val="en-GB"/>
          <w14:ligatures w14:val="none"/>
        </w:rPr>
        <w:t>.</w:t>
      </w:r>
    </w:p>
    <w:p w14:paraId="4B4715B2" w14:textId="77777777" w:rsidR="0034616B" w:rsidRPr="00517C3E" w:rsidRDefault="0034616B" w:rsidP="007228F6">
      <w:pPr>
        <w:spacing w:before="0" w:after="0"/>
        <w:rPr>
          <w:rFonts w:ascii="Times New Roman" w:hAnsi="Times New Roman" w:cs="Times New Roman"/>
          <w:bCs/>
          <w:iCs/>
          <w:kern w:val="0"/>
          <w:sz w:val="16"/>
          <w:szCs w:val="16"/>
          <w:lang w:val="en-GB"/>
          <w14:ligatures w14:val="none"/>
        </w:rPr>
      </w:pPr>
    </w:p>
    <w:p w14:paraId="01182AE1" w14:textId="0FE29FC0" w:rsidR="0034616B" w:rsidRPr="00517C3E" w:rsidRDefault="0015598C" w:rsidP="008D25F8">
      <w:pPr>
        <w:numPr>
          <w:ilvl w:val="0"/>
          <w:numId w:val="10"/>
        </w:numPr>
        <w:spacing w:before="0" w:after="0"/>
        <w:contextualSpacing/>
        <w:jc w:val="left"/>
        <w:rPr>
          <w:rFonts w:ascii="Times New Roman" w:hAnsi="Times New Roman" w:cs="Times New Roman"/>
          <w:b/>
          <w:bCs/>
          <w:i/>
          <w:iCs/>
          <w:kern w:val="0"/>
          <w:sz w:val="24"/>
          <w:szCs w:val="24"/>
          <w:lang w:val="en-GB"/>
          <w14:ligatures w14:val="none"/>
        </w:rPr>
      </w:pPr>
      <w:r w:rsidRPr="00517C3E">
        <w:rPr>
          <w:rFonts w:ascii="Times New Roman" w:hAnsi="Times New Roman" w:cs="Times New Roman"/>
          <w:b/>
          <w:i/>
          <w:iCs/>
          <w:kern w:val="0"/>
          <w:sz w:val="24"/>
          <w:szCs w:val="24"/>
          <w:lang w:val="en-GB"/>
          <w14:ligatures w14:val="none"/>
        </w:rPr>
        <w:t xml:space="preserve">The Decision of the Independent Qualification </w:t>
      </w:r>
      <w:r w:rsidR="00737FC7" w:rsidRPr="00517C3E">
        <w:rPr>
          <w:rFonts w:ascii="Times New Roman" w:hAnsi="Times New Roman" w:cs="Times New Roman"/>
          <w:b/>
          <w:i/>
          <w:iCs/>
          <w:kern w:val="0"/>
          <w:sz w:val="24"/>
          <w:szCs w:val="24"/>
          <w:lang w:val="en-GB"/>
          <w14:ligatures w14:val="none"/>
        </w:rPr>
        <w:t>Commission</w:t>
      </w:r>
    </w:p>
    <w:p w14:paraId="330A8DF8" w14:textId="77777777" w:rsidR="00E12204" w:rsidRPr="00517C3E" w:rsidRDefault="00E12204" w:rsidP="007228F6">
      <w:pPr>
        <w:spacing w:before="0" w:after="0"/>
        <w:ind w:left="1080"/>
        <w:contextualSpacing/>
        <w:jc w:val="left"/>
        <w:rPr>
          <w:rFonts w:ascii="Times New Roman" w:hAnsi="Times New Roman" w:cs="Times New Roman"/>
          <w:bCs/>
          <w:kern w:val="0"/>
          <w:sz w:val="16"/>
          <w:szCs w:val="16"/>
          <w:lang w:val="en-GB"/>
          <w14:ligatures w14:val="none"/>
        </w:rPr>
      </w:pPr>
    </w:p>
    <w:p w14:paraId="00663FC4" w14:textId="180B34FB" w:rsidR="009F27DA" w:rsidRPr="00517C3E" w:rsidRDefault="00DE65BC" w:rsidP="007228F6">
      <w:pPr>
        <w:numPr>
          <w:ilvl w:val="0"/>
          <w:numId w:val="8"/>
        </w:numPr>
        <w:spacing w:before="0" w:after="0"/>
        <w:ind w:left="0"/>
        <w:rPr>
          <w:rFonts w:ascii="Times New Roman" w:hAnsi="Times New Roman" w:cs="Times New Roman"/>
          <w:sz w:val="16"/>
          <w:szCs w:val="16"/>
          <w:lang w:val="en-GB"/>
        </w:rPr>
      </w:pPr>
      <w:r w:rsidRPr="00517C3E">
        <w:rPr>
          <w:rFonts w:ascii="Times New Roman" w:hAnsi="Times New Roman" w:cs="Times New Roman"/>
          <w:kern w:val="0"/>
          <w:sz w:val="24"/>
          <w:szCs w:val="24"/>
          <w:lang w:val="en-GB"/>
          <w14:ligatures w14:val="none"/>
        </w:rPr>
        <w:t xml:space="preserve">By decision </w:t>
      </w:r>
      <w:r w:rsidR="00985069" w:rsidRPr="00517C3E">
        <w:rPr>
          <w:rFonts w:ascii="Times New Roman" w:eastAsia="Batang" w:hAnsi="Times New Roman" w:cs="Times New Roman"/>
          <w:kern w:val="0"/>
          <w:sz w:val="24"/>
          <w:szCs w:val="24"/>
          <w:lang w:val="en-GB"/>
          <w14:ligatures w14:val="none"/>
        </w:rPr>
        <w:t>no</w:t>
      </w:r>
      <w:r w:rsidR="0034616B" w:rsidRPr="00517C3E">
        <w:rPr>
          <w:rFonts w:ascii="Times New Roman" w:eastAsia="Batang" w:hAnsi="Times New Roman" w:cs="Times New Roman"/>
          <w:kern w:val="0"/>
          <w:sz w:val="24"/>
          <w:szCs w:val="24"/>
          <w:lang w:val="en-GB"/>
          <w14:ligatures w14:val="none"/>
        </w:rPr>
        <w:t xml:space="preserve">. </w:t>
      </w:r>
      <w:r w:rsidR="00E12204" w:rsidRPr="00517C3E">
        <w:rPr>
          <w:rFonts w:ascii="Times New Roman" w:eastAsia="Batang" w:hAnsi="Times New Roman" w:cs="Times New Roman"/>
          <w:kern w:val="0"/>
          <w:sz w:val="24"/>
          <w:szCs w:val="24"/>
          <w:lang w:val="en-GB"/>
          <w14:ligatures w14:val="none"/>
        </w:rPr>
        <w:t>800</w:t>
      </w:r>
      <w:r w:rsidR="0034616B" w:rsidRPr="00517C3E">
        <w:rPr>
          <w:rFonts w:ascii="Times New Roman" w:eastAsia="Batang" w:hAnsi="Times New Roman" w:cs="Times New Roman"/>
          <w:kern w:val="0"/>
          <w:sz w:val="24"/>
          <w:szCs w:val="24"/>
          <w:lang w:val="en-GB"/>
          <w14:ligatures w14:val="none"/>
        </w:rPr>
        <w:t>, dat</w:t>
      </w:r>
      <w:r w:rsidRPr="00517C3E">
        <w:rPr>
          <w:rFonts w:ascii="Times New Roman" w:eastAsia="Batang" w:hAnsi="Times New Roman" w:cs="Times New Roman"/>
          <w:kern w:val="0"/>
          <w:sz w:val="24"/>
          <w:szCs w:val="24"/>
          <w:lang w:val="en-GB"/>
          <w14:ligatures w14:val="none"/>
        </w:rPr>
        <w:t>ed</w:t>
      </w:r>
      <w:r w:rsidR="0034616B" w:rsidRPr="00517C3E">
        <w:rPr>
          <w:rFonts w:ascii="Times New Roman" w:eastAsia="Batang" w:hAnsi="Times New Roman" w:cs="Times New Roman"/>
          <w:kern w:val="0"/>
          <w:sz w:val="24"/>
          <w:szCs w:val="24"/>
          <w:lang w:val="en-GB"/>
          <w14:ligatures w14:val="none"/>
        </w:rPr>
        <w:t xml:space="preserve"> </w:t>
      </w:r>
      <w:r w:rsidR="00E12204" w:rsidRPr="00517C3E">
        <w:rPr>
          <w:rFonts w:ascii="Times New Roman" w:eastAsia="Batang" w:hAnsi="Times New Roman" w:cs="Times New Roman"/>
          <w:kern w:val="0"/>
          <w:sz w:val="24"/>
          <w:szCs w:val="24"/>
          <w:lang w:val="en-GB"/>
          <w14:ligatures w14:val="none"/>
        </w:rPr>
        <w:t>19.09.2024</w:t>
      </w:r>
      <w:r w:rsidR="0034616B" w:rsidRPr="00517C3E">
        <w:rPr>
          <w:rFonts w:ascii="Times New Roman" w:hAnsi="Times New Roman" w:cs="Times New Roman"/>
          <w:kern w:val="0"/>
          <w:sz w:val="24"/>
          <w:szCs w:val="24"/>
          <w:lang w:val="en-GB"/>
          <w14:ligatures w14:val="none"/>
        </w:rPr>
        <w:t xml:space="preserve">, </w:t>
      </w:r>
      <w:r w:rsidRPr="00517C3E">
        <w:rPr>
          <w:rFonts w:ascii="Times New Roman" w:hAnsi="Times New Roman" w:cs="Times New Roman"/>
          <w:kern w:val="0"/>
          <w:sz w:val="24"/>
          <w:szCs w:val="24"/>
          <w:lang w:val="en-GB"/>
          <w14:ligatures w14:val="none"/>
        </w:rPr>
        <w:t xml:space="preserve">the </w:t>
      </w:r>
      <w:r w:rsidR="00737FC7" w:rsidRPr="00517C3E">
        <w:rPr>
          <w:rFonts w:ascii="Times New Roman" w:hAnsi="Times New Roman" w:cs="Times New Roman"/>
          <w:kern w:val="0"/>
          <w:sz w:val="24"/>
          <w:szCs w:val="24"/>
          <w:lang w:val="en-GB"/>
          <w14:ligatures w14:val="none"/>
        </w:rPr>
        <w:t>Commission</w:t>
      </w:r>
      <w:r w:rsidRPr="00517C3E">
        <w:rPr>
          <w:rFonts w:ascii="Times New Roman" w:hAnsi="Times New Roman" w:cs="Times New Roman"/>
          <w:kern w:val="0"/>
          <w:sz w:val="24"/>
          <w:szCs w:val="24"/>
          <w:lang w:val="en-GB"/>
          <w14:ligatures w14:val="none"/>
        </w:rPr>
        <w:t xml:space="preserve"> decided to</w:t>
      </w:r>
      <w:r w:rsidR="0034616B" w:rsidRPr="00517C3E">
        <w:rPr>
          <w:rFonts w:ascii="Times New Roman" w:hAnsi="Times New Roman" w:cs="Times New Roman"/>
          <w:kern w:val="0"/>
          <w:sz w:val="24"/>
          <w:szCs w:val="24"/>
          <w:lang w:val="en-GB"/>
          <w14:ligatures w14:val="none"/>
        </w:rPr>
        <w:t xml:space="preserve">: </w:t>
      </w:r>
      <w:r w:rsidR="0034616B" w:rsidRPr="00517C3E">
        <w:rPr>
          <w:rFonts w:ascii="Times New Roman" w:hAnsi="Times New Roman" w:cs="Times New Roman"/>
          <w:i/>
          <w:iCs/>
          <w:kern w:val="0"/>
          <w:sz w:val="24"/>
          <w:szCs w:val="24"/>
          <w:lang w:val="en-GB"/>
          <w14:ligatures w14:val="none"/>
        </w:rPr>
        <w:t>“</w:t>
      </w:r>
      <w:r w:rsidRPr="00517C3E">
        <w:rPr>
          <w:rFonts w:ascii="Times New Roman" w:hAnsi="Times New Roman" w:cs="Times New Roman"/>
          <w:i/>
          <w:iCs/>
          <w:kern w:val="0"/>
          <w:sz w:val="24"/>
          <w:szCs w:val="24"/>
          <w:lang w:val="en-GB"/>
          <w14:ligatures w14:val="none"/>
        </w:rPr>
        <w:t xml:space="preserve">Dismiss from office </w:t>
      </w:r>
      <w:r w:rsidR="00ED2498" w:rsidRPr="00517C3E">
        <w:rPr>
          <w:rFonts w:ascii="Times New Roman" w:hAnsi="Times New Roman" w:cs="Times New Roman"/>
          <w:i/>
          <w:iCs/>
          <w:kern w:val="0"/>
          <w:sz w:val="24"/>
          <w:szCs w:val="24"/>
          <w:lang w:val="en-GB"/>
          <w14:ligatures w14:val="none"/>
        </w:rPr>
        <w:t xml:space="preserve">the </w:t>
      </w:r>
      <w:r w:rsidR="00A574EF" w:rsidRPr="00517C3E">
        <w:rPr>
          <w:rFonts w:ascii="Times New Roman" w:hAnsi="Times New Roman" w:cs="Times New Roman"/>
          <w:i/>
          <w:iCs/>
          <w:kern w:val="0"/>
          <w:sz w:val="24"/>
          <w:szCs w:val="24"/>
          <w:lang w:val="en-GB"/>
          <w14:ligatures w14:val="none"/>
        </w:rPr>
        <w:t>assessee</w:t>
      </w:r>
      <w:r w:rsidR="0034616B" w:rsidRPr="00517C3E">
        <w:rPr>
          <w:rFonts w:ascii="Times New Roman" w:hAnsi="Times New Roman" w:cs="Times New Roman"/>
          <w:i/>
          <w:iCs/>
          <w:kern w:val="0"/>
          <w:sz w:val="24"/>
          <w:szCs w:val="24"/>
          <w:lang w:val="en-GB"/>
          <w14:ligatures w14:val="none"/>
        </w:rPr>
        <w:t xml:space="preserve">, </w:t>
      </w:r>
      <w:r w:rsidR="00E12204" w:rsidRPr="00517C3E">
        <w:rPr>
          <w:rFonts w:ascii="Times New Roman" w:hAnsi="Times New Roman" w:cs="Times New Roman"/>
          <w:i/>
          <w:iCs/>
          <w:kern w:val="0"/>
          <w:sz w:val="24"/>
          <w:szCs w:val="24"/>
          <w:lang w:val="en-GB"/>
          <w14:ligatures w14:val="none"/>
        </w:rPr>
        <w:t xml:space="preserve">Sabri </w:t>
      </w:r>
      <w:r w:rsidR="007228F6" w:rsidRPr="00517C3E">
        <w:rPr>
          <w:rFonts w:ascii="Times New Roman" w:hAnsi="Times New Roman" w:cs="Times New Roman"/>
          <w:i/>
          <w:iCs/>
          <w:kern w:val="0"/>
          <w:sz w:val="24"/>
          <w:szCs w:val="24"/>
          <w:lang w:val="en-GB"/>
          <w14:ligatures w14:val="none"/>
        </w:rPr>
        <w:t>Kastrati</w:t>
      </w:r>
      <w:r w:rsidR="00E12204" w:rsidRPr="00517C3E">
        <w:rPr>
          <w:rFonts w:ascii="Times New Roman" w:hAnsi="Times New Roman" w:cs="Times New Roman"/>
          <w:kern w:val="0"/>
          <w:sz w:val="24"/>
          <w:szCs w:val="24"/>
          <w:lang w:val="en-GB"/>
          <w14:ligatures w14:val="none"/>
        </w:rPr>
        <w:t xml:space="preserve">, </w:t>
      </w:r>
      <w:r w:rsidR="00E12204" w:rsidRPr="00517C3E">
        <w:rPr>
          <w:rFonts w:ascii="Times New Roman" w:hAnsi="Times New Roman" w:cs="Times New Roman"/>
          <w:i/>
          <w:iCs/>
          <w:kern w:val="0"/>
          <w:sz w:val="24"/>
          <w:szCs w:val="24"/>
          <w:lang w:val="en-GB"/>
          <w14:ligatures w14:val="none"/>
        </w:rPr>
        <w:t>pro</w:t>
      </w:r>
      <w:r w:rsidR="00D520FC" w:rsidRPr="00517C3E">
        <w:rPr>
          <w:rFonts w:ascii="Times New Roman" w:hAnsi="Times New Roman" w:cs="Times New Roman"/>
          <w:i/>
          <w:iCs/>
          <w:kern w:val="0"/>
          <w:sz w:val="24"/>
          <w:szCs w:val="24"/>
          <w:lang w:val="en-GB"/>
          <w14:ligatures w14:val="none"/>
        </w:rPr>
        <w:t xml:space="preserve">secutor at </w:t>
      </w:r>
      <w:r w:rsidR="00DF3639" w:rsidRPr="00517C3E">
        <w:rPr>
          <w:rFonts w:ascii="Times New Roman" w:hAnsi="Times New Roman" w:cs="Times New Roman"/>
          <w:kern w:val="0"/>
          <w:sz w:val="24"/>
          <w:szCs w:val="24"/>
          <w:lang w:val="en-GB"/>
          <w14:ligatures w14:val="none"/>
        </w:rPr>
        <w:t>the Prosecution Office attached to the Lezhë General Jurisdiction Court of First Instance</w:t>
      </w:r>
      <w:r w:rsidR="0034616B" w:rsidRPr="00517C3E">
        <w:rPr>
          <w:rFonts w:ascii="Times New Roman" w:eastAsia="Batang" w:hAnsi="Times New Roman" w:cs="Times New Roman"/>
          <w:i/>
          <w:iCs/>
          <w:kern w:val="0"/>
          <w:sz w:val="24"/>
          <w:szCs w:val="24"/>
          <w:lang w:val="en-GB"/>
          <w14:ligatures w14:val="none"/>
        </w:rPr>
        <w:t>”</w:t>
      </w:r>
      <w:r w:rsidR="0034616B" w:rsidRPr="00517C3E">
        <w:rPr>
          <w:rFonts w:ascii="Times New Roman" w:eastAsia="Batang" w:hAnsi="Times New Roman" w:cs="Times New Roman"/>
          <w:kern w:val="0"/>
          <w:sz w:val="24"/>
          <w:szCs w:val="24"/>
          <w:lang w:val="en-GB"/>
          <w14:ligatures w14:val="none"/>
        </w:rPr>
        <w:t xml:space="preserve">. </w:t>
      </w:r>
      <w:r w:rsidR="0034616B" w:rsidRPr="00517C3E">
        <w:rPr>
          <w:rFonts w:ascii="Times New Roman" w:hAnsi="Times New Roman" w:cs="Times New Roman"/>
          <w:kern w:val="0"/>
          <w:sz w:val="24"/>
          <w:szCs w:val="24"/>
          <w:lang w:val="en-GB"/>
          <w14:ligatures w14:val="none"/>
        </w:rPr>
        <w:t xml:space="preserve"> </w:t>
      </w:r>
      <w:r w:rsidR="00D520FC" w:rsidRPr="00517C3E">
        <w:rPr>
          <w:rFonts w:ascii="Times New Roman" w:hAnsi="Times New Roman" w:cs="Times New Roman"/>
          <w:kern w:val="0"/>
          <w:sz w:val="24"/>
          <w:szCs w:val="24"/>
          <w:lang w:val="en-GB"/>
          <w14:ligatures w14:val="none"/>
        </w:rPr>
        <w:t xml:space="preserve">The decision was made in reference to </w:t>
      </w:r>
      <w:r w:rsidR="00D74086" w:rsidRPr="00517C3E">
        <w:rPr>
          <w:rFonts w:ascii="Times New Roman" w:hAnsi="Times New Roman" w:cs="Times New Roman"/>
          <w:kern w:val="0"/>
          <w:sz w:val="24"/>
          <w:szCs w:val="24"/>
          <w:lang w:val="en-GB"/>
          <w14:ligatures w14:val="none"/>
        </w:rPr>
        <w:t>Article</w:t>
      </w:r>
      <w:r w:rsidR="00E12204" w:rsidRPr="00517C3E">
        <w:rPr>
          <w:rFonts w:ascii="Times New Roman" w:hAnsi="Times New Roman" w:cs="Times New Roman"/>
          <w:kern w:val="0"/>
          <w:sz w:val="24"/>
          <w:szCs w:val="24"/>
          <w:lang w:val="en-GB"/>
          <w14:ligatures w14:val="none"/>
        </w:rPr>
        <w:t xml:space="preserve"> 58</w:t>
      </w:r>
      <w:r w:rsidR="00D520FC" w:rsidRPr="00517C3E">
        <w:rPr>
          <w:rFonts w:ascii="Times New Roman" w:hAnsi="Times New Roman" w:cs="Times New Roman"/>
          <w:kern w:val="0"/>
          <w:sz w:val="24"/>
          <w:szCs w:val="24"/>
          <w:lang w:val="en-GB"/>
          <w14:ligatures w14:val="none"/>
        </w:rPr>
        <w:t>/1/c</w:t>
      </w:r>
      <w:r w:rsidR="00DF5983" w:rsidRPr="00517C3E">
        <w:rPr>
          <w:rFonts w:ascii="Times New Roman" w:hAnsi="Times New Roman" w:cs="Times New Roman"/>
          <w:kern w:val="0"/>
          <w:sz w:val="24"/>
          <w:szCs w:val="24"/>
          <w:lang w:val="en-GB"/>
          <w14:ligatures w14:val="none"/>
        </w:rPr>
        <w:t xml:space="preserve"> and </w:t>
      </w:r>
      <w:r w:rsidR="00D74086" w:rsidRPr="00517C3E">
        <w:rPr>
          <w:rFonts w:ascii="Times New Roman" w:hAnsi="Times New Roman" w:cs="Times New Roman"/>
          <w:kern w:val="0"/>
          <w:sz w:val="24"/>
          <w:szCs w:val="24"/>
          <w:lang w:val="en-GB"/>
          <w14:ligatures w14:val="none"/>
        </w:rPr>
        <w:t>Article</w:t>
      </w:r>
      <w:r w:rsidR="00E12204" w:rsidRPr="00517C3E">
        <w:rPr>
          <w:rFonts w:ascii="Times New Roman" w:hAnsi="Times New Roman" w:cs="Times New Roman"/>
          <w:kern w:val="0"/>
          <w:sz w:val="24"/>
          <w:szCs w:val="24"/>
          <w:lang w:val="en-GB"/>
          <w14:ligatures w14:val="none"/>
        </w:rPr>
        <w:t xml:space="preserve"> 61</w:t>
      </w:r>
      <w:r w:rsidR="00C00657" w:rsidRPr="00517C3E">
        <w:rPr>
          <w:rFonts w:ascii="Times New Roman" w:hAnsi="Times New Roman" w:cs="Times New Roman"/>
          <w:kern w:val="0"/>
          <w:sz w:val="24"/>
          <w:szCs w:val="24"/>
          <w:lang w:val="en-GB"/>
          <w14:ligatures w14:val="none"/>
        </w:rPr>
        <w:t xml:space="preserve">, para. 3 and 5 </w:t>
      </w:r>
      <w:r w:rsidR="001C726B" w:rsidRPr="00517C3E">
        <w:rPr>
          <w:rFonts w:ascii="Times New Roman" w:hAnsi="Times New Roman" w:cs="Times New Roman"/>
          <w:kern w:val="0"/>
          <w:sz w:val="24"/>
          <w:szCs w:val="24"/>
          <w:lang w:val="en-GB"/>
          <w14:ligatures w14:val="none"/>
        </w:rPr>
        <w:t>of Law No.</w:t>
      </w:r>
      <w:r w:rsidR="00E12204" w:rsidRPr="00517C3E">
        <w:rPr>
          <w:rFonts w:ascii="Times New Roman" w:hAnsi="Times New Roman" w:cs="Times New Roman"/>
          <w:kern w:val="0"/>
          <w:sz w:val="24"/>
          <w:szCs w:val="24"/>
          <w:lang w:val="en-GB"/>
          <w14:ligatures w14:val="none"/>
        </w:rPr>
        <w:t xml:space="preserve"> 84/2016</w:t>
      </w:r>
      <w:r w:rsidR="002971C1" w:rsidRPr="00517C3E">
        <w:rPr>
          <w:rFonts w:ascii="Times New Roman" w:hAnsi="Times New Roman" w:cs="Times New Roman"/>
          <w:kern w:val="0"/>
          <w:sz w:val="24"/>
          <w:szCs w:val="24"/>
          <w:lang w:val="en-GB"/>
          <w14:ligatures w14:val="none"/>
        </w:rPr>
        <w:t xml:space="preserve">, </w:t>
      </w:r>
      <w:r w:rsidR="00C00657" w:rsidRPr="00517C3E">
        <w:rPr>
          <w:rFonts w:ascii="Times New Roman" w:hAnsi="Times New Roman" w:cs="Times New Roman"/>
          <w:kern w:val="0"/>
          <w:sz w:val="24"/>
          <w:szCs w:val="24"/>
          <w:lang w:val="en-GB"/>
          <w14:ligatures w14:val="none"/>
        </w:rPr>
        <w:t xml:space="preserve">based on the conclusions for each of the </w:t>
      </w:r>
      <w:r w:rsidR="005329A0" w:rsidRPr="00517C3E">
        <w:rPr>
          <w:rFonts w:ascii="Times New Roman" w:hAnsi="Times New Roman" w:cs="Times New Roman"/>
          <w:kern w:val="0"/>
          <w:sz w:val="24"/>
          <w:szCs w:val="24"/>
          <w:lang w:val="en-GB"/>
          <w14:ligatures w14:val="none"/>
        </w:rPr>
        <w:t xml:space="preserve">re-evaluation criteria, as follows: </w:t>
      </w:r>
    </w:p>
    <w:p w14:paraId="13D329E2" w14:textId="4D49E616" w:rsidR="00CC361B" w:rsidRPr="00517C3E" w:rsidRDefault="007418CF" w:rsidP="008D25F8">
      <w:pPr>
        <w:pStyle w:val="ListParagraph"/>
        <w:numPr>
          <w:ilvl w:val="0"/>
          <w:numId w:val="7"/>
        </w:numPr>
        <w:spacing w:before="0" w:after="0"/>
        <w:ind w:left="0" w:firstLine="0"/>
        <w:rPr>
          <w:rFonts w:ascii="Times New Roman" w:hAnsi="Times New Roman" w:cs="Times New Roman"/>
          <w:i/>
          <w:iCs/>
          <w:lang w:val="en-GB"/>
        </w:rPr>
      </w:pPr>
      <w:r w:rsidRPr="00517C3E">
        <w:rPr>
          <w:rFonts w:ascii="Times New Roman" w:hAnsi="Times New Roman" w:cs="Times New Roman"/>
          <w:i/>
          <w:iCs/>
          <w:lang w:val="en-GB"/>
        </w:rPr>
        <w:t>For the asset assessment criterion: The Commission has reached the conclusions that: (</w:t>
      </w:r>
      <w:proofErr w:type="spellStart"/>
      <w:r w:rsidRPr="00517C3E">
        <w:rPr>
          <w:rFonts w:ascii="Times New Roman" w:hAnsi="Times New Roman" w:cs="Times New Roman"/>
          <w:i/>
          <w:iCs/>
          <w:lang w:val="en-GB"/>
        </w:rPr>
        <w:t>i</w:t>
      </w:r>
      <w:proofErr w:type="spellEnd"/>
      <w:r w:rsidRPr="00517C3E">
        <w:rPr>
          <w:rFonts w:ascii="Times New Roman" w:hAnsi="Times New Roman" w:cs="Times New Roman"/>
          <w:i/>
          <w:iCs/>
          <w:lang w:val="en-GB"/>
        </w:rPr>
        <w:t xml:space="preserve">) The assessee has made an incorrect declaration of assets and their lawful sources in the </w:t>
      </w:r>
      <w:r w:rsidR="009A0CBE" w:rsidRPr="00517C3E">
        <w:rPr>
          <w:rFonts w:ascii="Times New Roman" w:hAnsi="Times New Roman" w:cs="Times New Roman"/>
          <w:i/>
          <w:iCs/>
          <w:lang w:val="en-GB"/>
        </w:rPr>
        <w:t xml:space="preserve">vetting </w:t>
      </w:r>
      <w:r w:rsidRPr="00517C3E">
        <w:rPr>
          <w:rFonts w:ascii="Times New Roman" w:hAnsi="Times New Roman" w:cs="Times New Roman"/>
          <w:i/>
          <w:iCs/>
          <w:lang w:val="en-GB"/>
        </w:rPr>
        <w:t>declaration of assets, as provided for in Article 33</w:t>
      </w:r>
      <w:r w:rsidR="0051047A" w:rsidRPr="00517C3E">
        <w:rPr>
          <w:rFonts w:ascii="Times New Roman" w:hAnsi="Times New Roman" w:cs="Times New Roman"/>
          <w:i/>
          <w:iCs/>
          <w:lang w:val="en-GB"/>
        </w:rPr>
        <w:t>/5/a</w:t>
      </w:r>
      <w:r w:rsidRPr="00517C3E">
        <w:rPr>
          <w:rFonts w:ascii="Times New Roman" w:hAnsi="Times New Roman" w:cs="Times New Roman"/>
          <w:i/>
          <w:iCs/>
          <w:lang w:val="en-GB"/>
        </w:rPr>
        <w:t xml:space="preserve"> of Law No. 84/2016. ii. The assessee lacks lawful financial resources for the creation of assets, as provided for in Article 33</w:t>
      </w:r>
      <w:r w:rsidR="0051047A" w:rsidRPr="00517C3E">
        <w:rPr>
          <w:rFonts w:ascii="Times New Roman" w:hAnsi="Times New Roman" w:cs="Times New Roman"/>
          <w:i/>
          <w:iCs/>
          <w:lang w:val="en-GB"/>
        </w:rPr>
        <w:t>/5/b</w:t>
      </w:r>
      <w:r w:rsidRPr="00517C3E">
        <w:rPr>
          <w:rFonts w:ascii="Times New Roman" w:hAnsi="Times New Roman" w:cs="Times New Roman"/>
          <w:i/>
          <w:iCs/>
          <w:lang w:val="en-GB"/>
        </w:rPr>
        <w:t xml:space="preserve"> of Law No. 84/2016. In these circumstances, the assessee has made insufficient declarations for the asset criterion, in accordance with Article 61</w:t>
      </w:r>
      <w:r w:rsidR="00EF32BD" w:rsidRPr="00517C3E">
        <w:rPr>
          <w:rFonts w:ascii="Times New Roman" w:hAnsi="Times New Roman" w:cs="Times New Roman"/>
          <w:i/>
          <w:iCs/>
          <w:lang w:val="en-GB"/>
        </w:rPr>
        <w:t>/3</w:t>
      </w:r>
      <w:r w:rsidRPr="00517C3E">
        <w:rPr>
          <w:rFonts w:ascii="Times New Roman" w:hAnsi="Times New Roman" w:cs="Times New Roman"/>
          <w:i/>
          <w:iCs/>
          <w:lang w:val="en-GB"/>
        </w:rPr>
        <w:t xml:space="preserve"> of Law No. 84/2016, which constitute grounds for taking the disciplinary measure of dismissal from office.</w:t>
      </w:r>
      <w:r w:rsidR="009A0CBE" w:rsidRPr="00517C3E">
        <w:rPr>
          <w:rFonts w:ascii="Times New Roman" w:hAnsi="Times New Roman" w:cs="Times New Roman"/>
          <w:i/>
          <w:iCs/>
          <w:lang w:val="en-GB"/>
        </w:rPr>
        <w:t xml:space="preserve"> </w:t>
      </w:r>
    </w:p>
    <w:p w14:paraId="14705443" w14:textId="2F893FEF" w:rsidR="00CC361B" w:rsidRPr="00517C3E" w:rsidRDefault="007418CF" w:rsidP="008D25F8">
      <w:pPr>
        <w:pStyle w:val="ListParagraph"/>
        <w:numPr>
          <w:ilvl w:val="0"/>
          <w:numId w:val="7"/>
        </w:numPr>
        <w:spacing w:before="0" w:after="0"/>
        <w:ind w:left="0" w:firstLine="0"/>
        <w:rPr>
          <w:rFonts w:ascii="Times New Roman" w:hAnsi="Times New Roman" w:cs="Times New Roman"/>
          <w:i/>
          <w:iCs/>
          <w:lang w:val="en-GB"/>
        </w:rPr>
      </w:pPr>
      <w:r w:rsidRPr="00517C3E">
        <w:rPr>
          <w:rFonts w:ascii="Times New Roman" w:hAnsi="Times New Roman" w:cs="Times New Roman"/>
          <w:i/>
          <w:iCs/>
          <w:lang w:val="en-GB"/>
        </w:rPr>
        <w:t xml:space="preserve">For the background check criterion: The assessee has not truthfully completed the background check declaration, as well as has made an insufficient declaration, contrary to the provisions of Article DH of the Annex to the Constitution, </w:t>
      </w:r>
      <w:r w:rsidR="00EF32BD" w:rsidRPr="00517C3E">
        <w:rPr>
          <w:rFonts w:ascii="Times New Roman" w:hAnsi="Times New Roman" w:cs="Times New Roman"/>
          <w:i/>
          <w:iCs/>
          <w:lang w:val="en-GB"/>
        </w:rPr>
        <w:t xml:space="preserve">falling under the conditions of </w:t>
      </w:r>
      <w:r w:rsidRPr="00517C3E">
        <w:rPr>
          <w:rFonts w:ascii="Times New Roman" w:hAnsi="Times New Roman" w:cs="Times New Roman"/>
          <w:i/>
          <w:iCs/>
          <w:lang w:val="en-GB"/>
        </w:rPr>
        <w:t>Article 61</w:t>
      </w:r>
      <w:r w:rsidR="00EF32BD" w:rsidRPr="00517C3E">
        <w:rPr>
          <w:rFonts w:ascii="Times New Roman" w:hAnsi="Times New Roman" w:cs="Times New Roman"/>
          <w:i/>
          <w:iCs/>
          <w:lang w:val="en-GB"/>
        </w:rPr>
        <w:t>/3</w:t>
      </w:r>
      <w:r w:rsidRPr="00517C3E">
        <w:rPr>
          <w:rFonts w:ascii="Times New Roman" w:hAnsi="Times New Roman" w:cs="Times New Roman"/>
          <w:i/>
          <w:iCs/>
          <w:lang w:val="en-GB"/>
        </w:rPr>
        <w:t xml:space="preserve"> of Law No. 84/2016</w:t>
      </w:r>
      <w:r w:rsidR="009F27DA" w:rsidRPr="00517C3E">
        <w:rPr>
          <w:rFonts w:ascii="Times New Roman" w:hAnsi="Times New Roman" w:cs="Times New Roman"/>
          <w:i/>
          <w:iCs/>
          <w:lang w:val="en-GB"/>
        </w:rPr>
        <w:t>.</w:t>
      </w:r>
    </w:p>
    <w:p w14:paraId="57388AE0" w14:textId="19E5205F" w:rsidR="00CC361B" w:rsidRPr="00517C3E" w:rsidRDefault="007418CF" w:rsidP="008D25F8">
      <w:pPr>
        <w:pStyle w:val="ListParagraph"/>
        <w:numPr>
          <w:ilvl w:val="0"/>
          <w:numId w:val="7"/>
        </w:numPr>
        <w:spacing w:before="0" w:after="0"/>
        <w:ind w:left="0" w:firstLine="0"/>
        <w:rPr>
          <w:rFonts w:ascii="Times New Roman" w:hAnsi="Times New Roman" w:cs="Times New Roman"/>
          <w:i/>
          <w:iCs/>
          <w:lang w:val="en-GB"/>
        </w:rPr>
      </w:pPr>
      <w:r w:rsidRPr="00517C3E">
        <w:rPr>
          <w:rFonts w:ascii="Times New Roman" w:hAnsi="Times New Roman" w:cs="Times New Roman"/>
          <w:i/>
          <w:iCs/>
          <w:lang w:val="en-GB"/>
        </w:rPr>
        <w:t xml:space="preserve">For the criterion of professional </w:t>
      </w:r>
      <w:r w:rsidR="003A66A8" w:rsidRPr="00517C3E">
        <w:rPr>
          <w:rFonts w:ascii="Times New Roman" w:hAnsi="Times New Roman" w:cs="Times New Roman"/>
          <w:i/>
          <w:iCs/>
          <w:lang w:val="en-GB"/>
        </w:rPr>
        <w:t xml:space="preserve">competence </w:t>
      </w:r>
      <w:r w:rsidRPr="00517C3E">
        <w:rPr>
          <w:rFonts w:ascii="Times New Roman" w:hAnsi="Times New Roman" w:cs="Times New Roman"/>
          <w:i/>
          <w:iCs/>
          <w:lang w:val="en-GB"/>
        </w:rPr>
        <w:t>assessment: The assessee [...] has reached the minimum qualif</w:t>
      </w:r>
      <w:r w:rsidR="003A66A8" w:rsidRPr="00517C3E">
        <w:rPr>
          <w:rFonts w:ascii="Times New Roman" w:hAnsi="Times New Roman" w:cs="Times New Roman"/>
          <w:i/>
          <w:iCs/>
          <w:lang w:val="en-GB"/>
        </w:rPr>
        <w:t xml:space="preserve">ying score </w:t>
      </w:r>
      <w:r w:rsidRPr="00517C3E">
        <w:rPr>
          <w:rFonts w:ascii="Times New Roman" w:hAnsi="Times New Roman" w:cs="Times New Roman"/>
          <w:i/>
          <w:iCs/>
          <w:lang w:val="en-GB"/>
        </w:rPr>
        <w:t>for the assessment of professional skills, as provided for in Article 59</w:t>
      </w:r>
      <w:r w:rsidR="003A66A8" w:rsidRPr="00517C3E">
        <w:rPr>
          <w:rFonts w:ascii="Times New Roman" w:hAnsi="Times New Roman" w:cs="Times New Roman"/>
          <w:i/>
          <w:iCs/>
          <w:lang w:val="en-GB"/>
        </w:rPr>
        <w:t>/1/c</w:t>
      </w:r>
      <w:r w:rsidRPr="00517C3E">
        <w:rPr>
          <w:rFonts w:ascii="Times New Roman" w:hAnsi="Times New Roman" w:cs="Times New Roman"/>
          <w:i/>
          <w:iCs/>
          <w:lang w:val="en-GB"/>
        </w:rPr>
        <w:t xml:space="preserve"> of Law No. 84/2016</w:t>
      </w:r>
      <w:r w:rsidR="002B4AE0" w:rsidRPr="00517C3E">
        <w:rPr>
          <w:rFonts w:ascii="Times New Roman" w:hAnsi="Times New Roman" w:cs="Times New Roman"/>
          <w:i/>
          <w:iCs/>
          <w:lang w:val="en-GB"/>
        </w:rPr>
        <w:t>.</w:t>
      </w:r>
    </w:p>
    <w:p w14:paraId="13FCE6B4" w14:textId="09BE8841" w:rsidR="00B05CFE" w:rsidRPr="00517C3E" w:rsidRDefault="00A91986" w:rsidP="008D25F8">
      <w:pPr>
        <w:pStyle w:val="ListParagraph"/>
        <w:numPr>
          <w:ilvl w:val="0"/>
          <w:numId w:val="7"/>
        </w:numPr>
        <w:spacing w:before="0" w:after="0"/>
        <w:ind w:left="0" w:firstLine="0"/>
        <w:rPr>
          <w:rFonts w:ascii="Times New Roman" w:hAnsi="Times New Roman" w:cs="Times New Roman"/>
          <w:i/>
          <w:iCs/>
          <w:lang w:val="en-GB"/>
        </w:rPr>
      </w:pPr>
      <w:r w:rsidRPr="00517C3E">
        <w:rPr>
          <w:rFonts w:ascii="Times New Roman" w:hAnsi="Times New Roman" w:cs="Times New Roman"/>
          <w:lang w:val="en-GB"/>
        </w:rPr>
        <w:t>Ba</w:t>
      </w:r>
      <w:r w:rsidR="00AB0DDF" w:rsidRPr="00517C3E">
        <w:rPr>
          <w:rFonts w:ascii="Times New Roman" w:hAnsi="Times New Roman" w:cs="Times New Roman"/>
          <w:lang w:val="en-GB"/>
        </w:rPr>
        <w:t xml:space="preserve">sed on the </w:t>
      </w:r>
      <w:r w:rsidR="007015A3" w:rsidRPr="00517C3E">
        <w:rPr>
          <w:rFonts w:ascii="Times New Roman" w:hAnsi="Times New Roman" w:cs="Times New Roman"/>
          <w:lang w:val="en-GB"/>
        </w:rPr>
        <w:t xml:space="preserve">overall assessment of the case on the three re-evaluation components, the </w:t>
      </w:r>
      <w:r w:rsidR="00737FC7" w:rsidRPr="00517C3E">
        <w:rPr>
          <w:rFonts w:ascii="Times New Roman" w:hAnsi="Times New Roman" w:cs="Times New Roman"/>
          <w:lang w:val="en-GB"/>
        </w:rPr>
        <w:t>Commission</w:t>
      </w:r>
      <w:r w:rsidRPr="00517C3E">
        <w:rPr>
          <w:rFonts w:ascii="Times New Roman" w:hAnsi="Times New Roman" w:cs="Times New Roman"/>
          <w:lang w:val="en-GB"/>
        </w:rPr>
        <w:t xml:space="preserve"> </w:t>
      </w:r>
      <w:r w:rsidR="00311E28" w:rsidRPr="00517C3E">
        <w:rPr>
          <w:rFonts w:ascii="Times New Roman" w:hAnsi="Times New Roman" w:cs="Times New Roman"/>
          <w:lang w:val="en-GB"/>
        </w:rPr>
        <w:t>concluded that</w:t>
      </w:r>
      <w:r w:rsidR="00D778C4" w:rsidRPr="00517C3E">
        <w:rPr>
          <w:rFonts w:ascii="Times New Roman" w:hAnsi="Times New Roman" w:cs="Times New Roman"/>
          <w:lang w:val="en-GB"/>
        </w:rPr>
        <w:t>:</w:t>
      </w:r>
      <w:r w:rsidRPr="00517C3E">
        <w:rPr>
          <w:rFonts w:ascii="Times New Roman" w:hAnsi="Times New Roman" w:cs="Times New Roman"/>
          <w:i/>
          <w:iCs/>
          <w:lang w:val="en-GB"/>
        </w:rPr>
        <w:t xml:space="preserve"> </w:t>
      </w:r>
      <w:r w:rsidR="000532F1" w:rsidRPr="00517C3E">
        <w:rPr>
          <w:rFonts w:ascii="Times New Roman" w:hAnsi="Times New Roman" w:cs="Times New Roman"/>
          <w:i/>
          <w:iCs/>
          <w:lang w:val="en-GB"/>
        </w:rPr>
        <w:t xml:space="preserve">The assessee failed to </w:t>
      </w:r>
      <w:r w:rsidR="007C353F" w:rsidRPr="00517C3E">
        <w:rPr>
          <w:rFonts w:ascii="Times New Roman" w:hAnsi="Times New Roman" w:cs="Times New Roman"/>
          <w:i/>
          <w:iCs/>
          <w:lang w:val="en-GB"/>
        </w:rPr>
        <w:t>dis</w:t>
      </w:r>
      <w:r w:rsidR="000532F1" w:rsidRPr="00517C3E">
        <w:rPr>
          <w:rFonts w:ascii="Times New Roman" w:hAnsi="Times New Roman" w:cs="Times New Roman"/>
          <w:i/>
          <w:iCs/>
          <w:lang w:val="en-GB"/>
        </w:rPr>
        <w:t xml:space="preserve">prove to the </w:t>
      </w:r>
      <w:r w:rsidR="007C353F" w:rsidRPr="00517C3E">
        <w:rPr>
          <w:rFonts w:ascii="Times New Roman" w:hAnsi="Times New Roman" w:cs="Times New Roman"/>
          <w:i/>
          <w:iCs/>
          <w:lang w:val="en-GB"/>
        </w:rPr>
        <w:t xml:space="preserve">panel </w:t>
      </w:r>
      <w:r w:rsidR="000532F1" w:rsidRPr="00517C3E">
        <w:rPr>
          <w:rFonts w:ascii="Times New Roman" w:hAnsi="Times New Roman" w:cs="Times New Roman"/>
          <w:i/>
          <w:iCs/>
          <w:lang w:val="en-GB"/>
        </w:rPr>
        <w:t xml:space="preserve">the results of the investigation regarding the </w:t>
      </w:r>
      <w:r w:rsidR="00D411D3" w:rsidRPr="00517C3E">
        <w:rPr>
          <w:rFonts w:ascii="Times New Roman" w:hAnsi="Times New Roman" w:cs="Times New Roman"/>
          <w:i/>
          <w:iCs/>
          <w:lang w:val="en-GB"/>
        </w:rPr>
        <w:t xml:space="preserve">component of assets, background check and </w:t>
      </w:r>
      <w:r w:rsidR="000532F1" w:rsidRPr="00517C3E">
        <w:rPr>
          <w:rFonts w:ascii="Times New Roman" w:hAnsi="Times New Roman" w:cs="Times New Roman"/>
          <w:i/>
          <w:iCs/>
          <w:lang w:val="en-GB"/>
        </w:rPr>
        <w:t xml:space="preserve">some </w:t>
      </w:r>
      <w:r w:rsidR="00D411D3" w:rsidRPr="00517C3E">
        <w:rPr>
          <w:rFonts w:ascii="Times New Roman" w:hAnsi="Times New Roman" w:cs="Times New Roman"/>
          <w:i/>
          <w:iCs/>
          <w:lang w:val="en-GB"/>
        </w:rPr>
        <w:t xml:space="preserve">issues </w:t>
      </w:r>
      <w:r w:rsidR="000532F1" w:rsidRPr="00517C3E">
        <w:rPr>
          <w:rFonts w:ascii="Times New Roman" w:hAnsi="Times New Roman" w:cs="Times New Roman"/>
          <w:i/>
          <w:iCs/>
          <w:lang w:val="en-GB"/>
        </w:rPr>
        <w:t xml:space="preserve">found in the professional </w:t>
      </w:r>
      <w:r w:rsidR="00D411D3" w:rsidRPr="00517C3E">
        <w:rPr>
          <w:rFonts w:ascii="Times New Roman" w:hAnsi="Times New Roman" w:cs="Times New Roman"/>
          <w:i/>
          <w:iCs/>
          <w:lang w:val="en-GB"/>
        </w:rPr>
        <w:t xml:space="preserve">competence </w:t>
      </w:r>
      <w:r w:rsidR="000532F1" w:rsidRPr="00517C3E">
        <w:rPr>
          <w:rFonts w:ascii="Times New Roman" w:hAnsi="Times New Roman" w:cs="Times New Roman"/>
          <w:i/>
          <w:iCs/>
          <w:lang w:val="en-GB"/>
        </w:rPr>
        <w:t xml:space="preserve">criterion, thereby undermining public trust in justice, as defined in Article 61/5 of Law No. 84/2016. The assessee did not convincingly prove: </w:t>
      </w:r>
      <w:proofErr w:type="spellStart"/>
      <w:r w:rsidR="000532F1" w:rsidRPr="00517C3E">
        <w:rPr>
          <w:rFonts w:ascii="Times New Roman" w:hAnsi="Times New Roman" w:cs="Times New Roman"/>
          <w:i/>
          <w:iCs/>
          <w:lang w:val="en-GB"/>
        </w:rPr>
        <w:t>i</w:t>
      </w:r>
      <w:proofErr w:type="spellEnd"/>
      <w:r w:rsidR="000532F1" w:rsidRPr="00517C3E">
        <w:rPr>
          <w:rFonts w:ascii="Times New Roman" w:hAnsi="Times New Roman" w:cs="Times New Roman"/>
          <w:i/>
          <w:iCs/>
          <w:lang w:val="en-GB"/>
        </w:rPr>
        <w:t xml:space="preserve">) The </w:t>
      </w:r>
      <w:r w:rsidR="002909A9" w:rsidRPr="00517C3E">
        <w:rPr>
          <w:rFonts w:ascii="Times New Roman" w:hAnsi="Times New Roman" w:cs="Times New Roman"/>
          <w:i/>
          <w:iCs/>
          <w:lang w:val="en-GB"/>
        </w:rPr>
        <w:t>lawful financial</w:t>
      </w:r>
      <w:r w:rsidR="000532F1" w:rsidRPr="00517C3E">
        <w:rPr>
          <w:rFonts w:ascii="Times New Roman" w:hAnsi="Times New Roman" w:cs="Times New Roman"/>
          <w:i/>
          <w:iCs/>
          <w:lang w:val="en-GB"/>
        </w:rPr>
        <w:t xml:space="preserve"> resources for the creation of assets in his ownership, </w:t>
      </w:r>
      <w:r w:rsidR="00324AD7" w:rsidRPr="00517C3E">
        <w:rPr>
          <w:rFonts w:ascii="Times New Roman" w:hAnsi="Times New Roman" w:cs="Times New Roman"/>
          <w:i/>
          <w:iCs/>
          <w:lang w:val="en-GB"/>
        </w:rPr>
        <w:t xml:space="preserve">falling under </w:t>
      </w:r>
      <w:r w:rsidR="000532F1" w:rsidRPr="00517C3E">
        <w:rPr>
          <w:rFonts w:ascii="Times New Roman" w:hAnsi="Times New Roman" w:cs="Times New Roman"/>
          <w:i/>
          <w:iCs/>
          <w:lang w:val="en-GB"/>
        </w:rPr>
        <w:t>the provisions of para. 3 and 5 of Article D of the Annex to the Constitution and of Article 33</w:t>
      </w:r>
      <w:r w:rsidR="00324AD7" w:rsidRPr="00517C3E">
        <w:rPr>
          <w:rFonts w:ascii="Times New Roman" w:hAnsi="Times New Roman" w:cs="Times New Roman"/>
          <w:i/>
          <w:iCs/>
          <w:lang w:val="en-GB"/>
        </w:rPr>
        <w:t>,</w:t>
      </w:r>
      <w:r w:rsidR="000532F1" w:rsidRPr="00517C3E">
        <w:rPr>
          <w:rFonts w:ascii="Times New Roman" w:hAnsi="Times New Roman" w:cs="Times New Roman"/>
          <w:i/>
          <w:iCs/>
          <w:lang w:val="en-GB"/>
        </w:rPr>
        <w:t xml:space="preserve"> </w:t>
      </w:r>
      <w:r w:rsidR="00324AD7" w:rsidRPr="00517C3E">
        <w:rPr>
          <w:rFonts w:ascii="Times New Roman" w:hAnsi="Times New Roman" w:cs="Times New Roman"/>
          <w:i/>
          <w:iCs/>
          <w:lang w:val="en-GB"/>
        </w:rPr>
        <w:t xml:space="preserve">para. 5 </w:t>
      </w:r>
      <w:r w:rsidR="000532F1" w:rsidRPr="00517C3E">
        <w:rPr>
          <w:rFonts w:ascii="Times New Roman" w:hAnsi="Times New Roman" w:cs="Times New Roman"/>
          <w:i/>
          <w:iCs/>
          <w:lang w:val="en-GB"/>
        </w:rPr>
        <w:t xml:space="preserve">of Law No. 84/2016. ii) The assessee has made an insufficient declaration regarding the </w:t>
      </w:r>
      <w:r w:rsidR="002909A9" w:rsidRPr="00517C3E">
        <w:rPr>
          <w:rFonts w:ascii="Times New Roman" w:hAnsi="Times New Roman" w:cs="Times New Roman"/>
          <w:i/>
          <w:iCs/>
          <w:lang w:val="en-GB"/>
        </w:rPr>
        <w:t xml:space="preserve">integrity background assessment, </w:t>
      </w:r>
      <w:r w:rsidR="000532F1" w:rsidRPr="00517C3E">
        <w:rPr>
          <w:rFonts w:ascii="Times New Roman" w:hAnsi="Times New Roman" w:cs="Times New Roman"/>
          <w:i/>
          <w:iCs/>
          <w:lang w:val="en-GB"/>
        </w:rPr>
        <w:t>contrary to what is provided in Article DH of the Annex to the Constitution, as well as Article 39 of Law No. 84/2016, in accordance with Article 61/3 of Law No. 84/2016</w:t>
      </w:r>
      <w:r w:rsidR="009F27DA" w:rsidRPr="00517C3E">
        <w:rPr>
          <w:rFonts w:ascii="Times New Roman" w:hAnsi="Times New Roman" w:cs="Times New Roman"/>
          <w:i/>
          <w:iCs/>
          <w:lang w:val="en-GB"/>
        </w:rPr>
        <w:t>.</w:t>
      </w:r>
    </w:p>
    <w:p w14:paraId="5D3F7768" w14:textId="77777777" w:rsidR="00337F36" w:rsidRPr="00517C3E" w:rsidRDefault="00337F36" w:rsidP="008D25F8">
      <w:pPr>
        <w:pStyle w:val="ListParagraph"/>
        <w:numPr>
          <w:ilvl w:val="0"/>
          <w:numId w:val="7"/>
        </w:numPr>
        <w:spacing w:before="0" w:after="0"/>
        <w:ind w:left="0" w:firstLine="0"/>
        <w:rPr>
          <w:rFonts w:ascii="Times New Roman" w:hAnsi="Times New Roman" w:cs="Times New Roman"/>
          <w:i/>
          <w:iCs/>
          <w:lang w:val="en-GB"/>
        </w:rPr>
      </w:pPr>
    </w:p>
    <w:p w14:paraId="3BF1A5EF" w14:textId="0841521D" w:rsidR="00191005" w:rsidRPr="00517C3E" w:rsidRDefault="005329A0" w:rsidP="008D25F8">
      <w:pPr>
        <w:pStyle w:val="ListParagraph"/>
        <w:numPr>
          <w:ilvl w:val="0"/>
          <w:numId w:val="10"/>
        </w:numPr>
        <w:spacing w:before="0" w:after="0"/>
        <w:rPr>
          <w:rFonts w:ascii="Times New Roman" w:hAnsi="Times New Roman" w:cs="Times New Roman"/>
          <w:b/>
          <w:i/>
          <w:iCs/>
          <w:kern w:val="0"/>
          <w:sz w:val="24"/>
          <w:szCs w:val="24"/>
          <w:lang w:val="en-GB"/>
          <w14:ligatures w14:val="none"/>
        </w:rPr>
      </w:pPr>
      <w:r w:rsidRPr="00517C3E">
        <w:rPr>
          <w:rFonts w:ascii="Times New Roman" w:hAnsi="Times New Roman" w:cs="Times New Roman"/>
          <w:b/>
          <w:i/>
          <w:iCs/>
          <w:kern w:val="0"/>
          <w:sz w:val="24"/>
          <w:szCs w:val="24"/>
          <w:lang w:val="en-GB"/>
          <w14:ligatures w14:val="none"/>
        </w:rPr>
        <w:t xml:space="preserve">The Appeal of </w:t>
      </w:r>
      <w:r w:rsidR="00ED2498" w:rsidRPr="00517C3E">
        <w:rPr>
          <w:rFonts w:ascii="Times New Roman" w:hAnsi="Times New Roman" w:cs="Times New Roman"/>
          <w:b/>
          <w:i/>
          <w:iCs/>
          <w:kern w:val="0"/>
          <w:sz w:val="24"/>
          <w:szCs w:val="24"/>
          <w:lang w:val="en-GB"/>
          <w14:ligatures w14:val="none"/>
        </w:rPr>
        <w:t xml:space="preserve">the </w:t>
      </w:r>
      <w:r w:rsidR="00A574EF" w:rsidRPr="00517C3E">
        <w:rPr>
          <w:rFonts w:ascii="Times New Roman" w:hAnsi="Times New Roman" w:cs="Times New Roman"/>
          <w:b/>
          <w:i/>
          <w:iCs/>
          <w:kern w:val="0"/>
          <w:sz w:val="24"/>
          <w:szCs w:val="24"/>
          <w:lang w:val="en-GB"/>
          <w14:ligatures w14:val="none"/>
        </w:rPr>
        <w:t>assessee</w:t>
      </w:r>
    </w:p>
    <w:p w14:paraId="1598B47E" w14:textId="77777777" w:rsidR="00A71C1F" w:rsidRPr="00517C3E" w:rsidRDefault="00A71C1F" w:rsidP="007228F6">
      <w:pPr>
        <w:spacing w:before="0" w:after="0"/>
        <w:rPr>
          <w:rFonts w:ascii="Times New Roman" w:hAnsi="Times New Roman" w:cs="Times New Roman"/>
          <w:bCs/>
          <w:kern w:val="0"/>
          <w:sz w:val="16"/>
          <w:szCs w:val="16"/>
          <w:lang w:val="en-GB"/>
          <w14:ligatures w14:val="none"/>
        </w:rPr>
      </w:pPr>
    </w:p>
    <w:p w14:paraId="171EC349" w14:textId="1C26E7DB" w:rsidR="00D778C4" w:rsidRPr="00517C3E" w:rsidRDefault="00ED2498" w:rsidP="008D25F8">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191005" w:rsidRPr="00517C3E">
        <w:rPr>
          <w:rFonts w:ascii="Times New Roman" w:hAnsi="Times New Roman" w:cs="Times New Roman"/>
          <w:sz w:val="24"/>
          <w:szCs w:val="24"/>
          <w:lang w:val="en-GB"/>
        </w:rPr>
        <w:t xml:space="preserve"> </w:t>
      </w:r>
      <w:r w:rsidR="00F45792" w:rsidRPr="00517C3E">
        <w:rPr>
          <w:rFonts w:ascii="Times New Roman" w:hAnsi="Times New Roman" w:cs="Times New Roman"/>
          <w:sz w:val="24"/>
          <w:szCs w:val="24"/>
          <w:lang w:val="en-GB"/>
        </w:rPr>
        <w:t xml:space="preserve">filed his appeal against the decision </w:t>
      </w:r>
      <w:r w:rsidR="00985069" w:rsidRPr="00517C3E">
        <w:rPr>
          <w:rFonts w:ascii="Times New Roman" w:hAnsi="Times New Roman" w:cs="Times New Roman"/>
          <w:sz w:val="24"/>
          <w:szCs w:val="24"/>
          <w:lang w:val="en-GB"/>
        </w:rPr>
        <w:t>no</w:t>
      </w:r>
      <w:r w:rsidR="00191005" w:rsidRPr="00517C3E">
        <w:rPr>
          <w:rFonts w:ascii="Times New Roman" w:hAnsi="Times New Roman" w:cs="Times New Roman"/>
          <w:sz w:val="24"/>
          <w:szCs w:val="24"/>
          <w:lang w:val="en-GB"/>
        </w:rPr>
        <w:t>. 800, dat</w:t>
      </w:r>
      <w:r w:rsidR="00F45792" w:rsidRPr="00517C3E">
        <w:rPr>
          <w:rFonts w:ascii="Times New Roman" w:hAnsi="Times New Roman" w:cs="Times New Roman"/>
          <w:sz w:val="24"/>
          <w:szCs w:val="24"/>
          <w:lang w:val="en-GB"/>
        </w:rPr>
        <w:t>ed</w:t>
      </w:r>
      <w:r w:rsidR="00191005" w:rsidRPr="00517C3E">
        <w:rPr>
          <w:rFonts w:ascii="Times New Roman" w:hAnsi="Times New Roman" w:cs="Times New Roman"/>
          <w:sz w:val="24"/>
          <w:szCs w:val="24"/>
          <w:lang w:val="en-GB"/>
        </w:rPr>
        <w:t xml:space="preserve"> 19.09.2024 </w:t>
      </w:r>
      <w:r w:rsidR="00F45792" w:rsidRPr="00517C3E">
        <w:rPr>
          <w:rFonts w:ascii="Times New Roman" w:hAnsi="Times New Roman" w:cs="Times New Roman"/>
          <w:sz w:val="24"/>
          <w:szCs w:val="24"/>
          <w:lang w:val="en-GB"/>
        </w:rPr>
        <w:t xml:space="preserve">of the </w:t>
      </w:r>
      <w:r w:rsidR="00737FC7" w:rsidRPr="00517C3E">
        <w:rPr>
          <w:rFonts w:ascii="Times New Roman" w:hAnsi="Times New Roman" w:cs="Times New Roman"/>
          <w:sz w:val="24"/>
          <w:szCs w:val="24"/>
          <w:lang w:val="en-GB"/>
        </w:rPr>
        <w:t>Commission</w:t>
      </w:r>
      <w:r w:rsidR="00D778C4" w:rsidRPr="00517C3E">
        <w:rPr>
          <w:rFonts w:ascii="Times New Roman" w:hAnsi="Times New Roman" w:cs="Times New Roman"/>
          <w:sz w:val="24"/>
          <w:szCs w:val="24"/>
          <w:lang w:val="en-GB"/>
        </w:rPr>
        <w:t xml:space="preserve"> </w:t>
      </w:r>
      <w:r w:rsidR="00F45792" w:rsidRPr="00517C3E">
        <w:rPr>
          <w:rFonts w:ascii="Times New Roman" w:hAnsi="Times New Roman" w:cs="Times New Roman"/>
          <w:sz w:val="24"/>
          <w:szCs w:val="24"/>
          <w:lang w:val="en-GB"/>
        </w:rPr>
        <w:t xml:space="preserve">requesting the Chamber </w:t>
      </w:r>
      <w:r w:rsidR="008E7547" w:rsidRPr="00517C3E">
        <w:rPr>
          <w:rFonts w:ascii="Times New Roman" w:hAnsi="Times New Roman" w:cs="Times New Roman"/>
          <w:sz w:val="24"/>
          <w:szCs w:val="24"/>
          <w:lang w:val="en-GB"/>
        </w:rPr>
        <w:t xml:space="preserve">to examine the grounds of appeal </w:t>
      </w:r>
      <w:r w:rsidR="00DF5983" w:rsidRPr="00517C3E">
        <w:rPr>
          <w:rFonts w:ascii="Times New Roman" w:hAnsi="Times New Roman" w:cs="Times New Roman"/>
          <w:sz w:val="24"/>
          <w:szCs w:val="24"/>
          <w:lang w:val="en-GB"/>
        </w:rPr>
        <w:t xml:space="preserve">and </w:t>
      </w:r>
      <w:r w:rsidR="00D778C4" w:rsidRPr="00517C3E">
        <w:rPr>
          <w:rFonts w:ascii="Times New Roman" w:hAnsi="Times New Roman" w:cs="Times New Roman"/>
          <w:sz w:val="24"/>
          <w:szCs w:val="24"/>
          <w:lang w:val="en-GB"/>
        </w:rPr>
        <w:t>t</w:t>
      </w:r>
      <w:r w:rsidR="008E7547" w:rsidRPr="00517C3E">
        <w:rPr>
          <w:rFonts w:ascii="Times New Roman" w:hAnsi="Times New Roman" w:cs="Times New Roman"/>
          <w:sz w:val="24"/>
          <w:szCs w:val="24"/>
          <w:lang w:val="en-GB"/>
        </w:rPr>
        <w:t xml:space="preserve">o rule for amendment of the </w:t>
      </w:r>
      <w:r w:rsidR="008B63AD" w:rsidRPr="00517C3E">
        <w:rPr>
          <w:rFonts w:ascii="Times New Roman" w:hAnsi="Times New Roman" w:cs="Times New Roman"/>
          <w:sz w:val="24"/>
          <w:szCs w:val="24"/>
          <w:lang w:val="en-GB"/>
        </w:rPr>
        <w:lastRenderedPageBreak/>
        <w:t xml:space="preserve">decision and confirmation in office of the </w:t>
      </w:r>
      <w:r w:rsidR="00A574EF" w:rsidRPr="00517C3E">
        <w:rPr>
          <w:rFonts w:ascii="Times New Roman" w:hAnsi="Times New Roman" w:cs="Times New Roman"/>
          <w:sz w:val="24"/>
          <w:szCs w:val="24"/>
          <w:lang w:val="en-GB"/>
        </w:rPr>
        <w:t>assessee</w:t>
      </w:r>
      <w:r w:rsidR="00191005" w:rsidRPr="00517C3E">
        <w:rPr>
          <w:rFonts w:ascii="Times New Roman" w:hAnsi="Times New Roman" w:cs="Times New Roman"/>
          <w:sz w:val="24"/>
          <w:szCs w:val="24"/>
          <w:lang w:val="en-GB"/>
        </w:rPr>
        <w:t xml:space="preserve"> Sabri Kast</w:t>
      </w:r>
      <w:r w:rsidR="007228F6" w:rsidRPr="00517C3E">
        <w:rPr>
          <w:rFonts w:ascii="Times New Roman" w:hAnsi="Times New Roman" w:cs="Times New Roman"/>
          <w:sz w:val="24"/>
          <w:szCs w:val="24"/>
          <w:lang w:val="en-GB"/>
        </w:rPr>
        <w:t>ra</w:t>
      </w:r>
      <w:r w:rsidR="00191005" w:rsidRPr="00517C3E">
        <w:rPr>
          <w:rFonts w:ascii="Times New Roman" w:hAnsi="Times New Roman" w:cs="Times New Roman"/>
          <w:sz w:val="24"/>
          <w:szCs w:val="24"/>
          <w:lang w:val="en-GB"/>
        </w:rPr>
        <w:t>ti</w:t>
      </w:r>
      <w:r w:rsidR="00D778C4" w:rsidRPr="00517C3E">
        <w:rPr>
          <w:rFonts w:ascii="Times New Roman" w:hAnsi="Times New Roman" w:cs="Times New Roman"/>
          <w:sz w:val="24"/>
          <w:szCs w:val="24"/>
          <w:lang w:val="en-GB"/>
        </w:rPr>
        <w:t>,</w:t>
      </w:r>
      <w:r w:rsidR="00191005" w:rsidRPr="00517C3E">
        <w:rPr>
          <w:rFonts w:ascii="Times New Roman" w:hAnsi="Times New Roman" w:cs="Times New Roman"/>
          <w:sz w:val="24"/>
          <w:szCs w:val="24"/>
          <w:lang w:val="en-GB"/>
        </w:rPr>
        <w:t xml:space="preserve"> </w:t>
      </w:r>
      <w:r w:rsidR="008B63AD" w:rsidRPr="00517C3E">
        <w:rPr>
          <w:rFonts w:ascii="Times New Roman" w:hAnsi="Times New Roman" w:cs="Times New Roman"/>
          <w:sz w:val="24"/>
          <w:szCs w:val="24"/>
          <w:lang w:val="en-GB"/>
        </w:rPr>
        <w:t xml:space="preserve">prosecutor at </w:t>
      </w:r>
      <w:r w:rsidR="00DF3639" w:rsidRPr="00517C3E">
        <w:rPr>
          <w:rFonts w:ascii="Times New Roman" w:hAnsi="Times New Roman" w:cs="Times New Roman"/>
          <w:kern w:val="0"/>
          <w:sz w:val="24"/>
          <w:szCs w:val="24"/>
          <w:lang w:val="en-GB"/>
          <w14:ligatures w14:val="none"/>
        </w:rPr>
        <w:t>the Prosecution Office attached to the Lezhë General Jurisdiction Court of First Instance</w:t>
      </w:r>
      <w:r w:rsidR="00AE14EB" w:rsidRPr="00517C3E">
        <w:rPr>
          <w:rFonts w:ascii="Times New Roman" w:hAnsi="Times New Roman" w:cs="Times New Roman"/>
          <w:kern w:val="0"/>
          <w:sz w:val="24"/>
          <w:szCs w:val="24"/>
          <w:lang w:val="en-GB"/>
          <w14:ligatures w14:val="none"/>
        </w:rPr>
        <w:t>.</w:t>
      </w:r>
    </w:p>
    <w:p w14:paraId="629A92F6" w14:textId="77777777" w:rsidR="00D778C4" w:rsidRPr="00517C3E" w:rsidRDefault="00D778C4" w:rsidP="007228F6">
      <w:pPr>
        <w:pStyle w:val="ListParagraph"/>
        <w:spacing w:before="0" w:after="0"/>
        <w:ind w:left="0"/>
        <w:rPr>
          <w:rFonts w:ascii="Times New Roman" w:hAnsi="Times New Roman" w:cs="Times New Roman"/>
          <w:sz w:val="16"/>
          <w:szCs w:val="16"/>
          <w:lang w:val="en-GB"/>
        </w:rPr>
      </w:pPr>
    </w:p>
    <w:p w14:paraId="013DDA12" w14:textId="522906A2" w:rsidR="005B675F" w:rsidRPr="00517C3E" w:rsidRDefault="008F487F" w:rsidP="008D25F8">
      <w:pPr>
        <w:pStyle w:val="ListParagraph"/>
        <w:numPr>
          <w:ilvl w:val="0"/>
          <w:numId w:val="6"/>
        </w:numPr>
        <w:spacing w:before="0" w:after="0"/>
        <w:rPr>
          <w:rFonts w:ascii="Times New Roman" w:hAnsi="Times New Roman" w:cs="Times New Roman"/>
          <w:b/>
          <w:bCs/>
          <w:i/>
          <w:iCs/>
          <w:sz w:val="24"/>
          <w:szCs w:val="24"/>
          <w:lang w:val="en-GB"/>
        </w:rPr>
      </w:pPr>
      <w:r w:rsidRPr="00517C3E">
        <w:rPr>
          <w:rFonts w:ascii="Times New Roman" w:hAnsi="Times New Roman" w:cs="Times New Roman"/>
          <w:b/>
          <w:bCs/>
          <w:i/>
          <w:iCs/>
          <w:sz w:val="24"/>
          <w:szCs w:val="24"/>
          <w:lang w:val="en-GB"/>
        </w:rPr>
        <w:t xml:space="preserve">On the procedural </w:t>
      </w:r>
      <w:r w:rsidR="00247EAA" w:rsidRPr="00517C3E">
        <w:rPr>
          <w:rFonts w:ascii="Times New Roman" w:hAnsi="Times New Roman" w:cs="Times New Roman"/>
          <w:b/>
          <w:bCs/>
          <w:i/>
          <w:iCs/>
          <w:sz w:val="24"/>
          <w:szCs w:val="24"/>
          <w:lang w:val="en-GB"/>
        </w:rPr>
        <w:t xml:space="preserve">aspects of the </w:t>
      </w:r>
      <w:r w:rsidR="00F56923" w:rsidRPr="00517C3E">
        <w:rPr>
          <w:rFonts w:ascii="Times New Roman" w:hAnsi="Times New Roman" w:cs="Times New Roman"/>
          <w:b/>
          <w:bCs/>
          <w:i/>
          <w:iCs/>
          <w:sz w:val="24"/>
          <w:szCs w:val="24"/>
          <w:lang w:val="en-GB"/>
        </w:rPr>
        <w:t xml:space="preserve">proceedings </w:t>
      </w:r>
    </w:p>
    <w:p w14:paraId="6FAACDED" w14:textId="77777777" w:rsidR="005B675F" w:rsidRPr="00517C3E" w:rsidRDefault="005B675F" w:rsidP="007228F6">
      <w:pPr>
        <w:pStyle w:val="ListParagraph"/>
        <w:spacing w:before="0" w:after="0"/>
        <w:ind w:left="1080"/>
        <w:rPr>
          <w:rFonts w:ascii="Times New Roman" w:hAnsi="Times New Roman" w:cs="Times New Roman"/>
          <w:sz w:val="16"/>
          <w:szCs w:val="16"/>
          <w:lang w:val="en-GB"/>
        </w:rPr>
      </w:pPr>
    </w:p>
    <w:p w14:paraId="0A96F0D2" w14:textId="42290AAA" w:rsidR="00A71C1F" w:rsidRPr="00517C3E" w:rsidRDefault="007129A2" w:rsidP="008D25F8">
      <w:pPr>
        <w:pStyle w:val="ListParagraph"/>
        <w:numPr>
          <w:ilvl w:val="0"/>
          <w:numId w:val="8"/>
        </w:numPr>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Pursuant to </w:t>
      </w:r>
      <w:r w:rsidR="00D74086" w:rsidRPr="00517C3E">
        <w:rPr>
          <w:rFonts w:ascii="Times New Roman" w:hAnsi="Times New Roman" w:cs="Times New Roman"/>
          <w:sz w:val="24"/>
          <w:szCs w:val="24"/>
          <w:lang w:val="en-GB"/>
        </w:rPr>
        <w:t>Article</w:t>
      </w:r>
      <w:r w:rsidR="00A71C1F" w:rsidRPr="00517C3E">
        <w:rPr>
          <w:rFonts w:ascii="Times New Roman" w:hAnsi="Times New Roman" w:cs="Times New Roman"/>
          <w:sz w:val="24"/>
          <w:szCs w:val="24"/>
          <w:lang w:val="en-GB"/>
        </w:rPr>
        <w:t xml:space="preserve"> 65, </w:t>
      </w:r>
      <w:r w:rsidR="00EA6742" w:rsidRPr="00517C3E">
        <w:rPr>
          <w:rFonts w:ascii="Times New Roman" w:hAnsi="Times New Roman" w:cs="Times New Roman"/>
          <w:sz w:val="24"/>
          <w:szCs w:val="24"/>
          <w:lang w:val="en-GB"/>
        </w:rPr>
        <w:t>para.</w:t>
      </w:r>
      <w:r w:rsidR="00A71C1F" w:rsidRPr="00517C3E">
        <w:rPr>
          <w:rFonts w:ascii="Times New Roman" w:hAnsi="Times New Roman" w:cs="Times New Roman"/>
          <w:sz w:val="24"/>
          <w:szCs w:val="24"/>
          <w:lang w:val="en-GB"/>
        </w:rPr>
        <w:t xml:space="preserve"> 1 </w:t>
      </w:r>
      <w:r w:rsidR="001C726B" w:rsidRPr="00517C3E">
        <w:rPr>
          <w:rFonts w:ascii="Times New Roman" w:hAnsi="Times New Roman" w:cs="Times New Roman"/>
          <w:sz w:val="24"/>
          <w:szCs w:val="24"/>
          <w:lang w:val="en-GB"/>
        </w:rPr>
        <w:t>of Law No.</w:t>
      </w:r>
      <w:r w:rsidR="00A71C1F" w:rsidRPr="00517C3E">
        <w:rPr>
          <w:rFonts w:ascii="Times New Roman" w:hAnsi="Times New Roman" w:cs="Times New Roman"/>
          <w:sz w:val="24"/>
          <w:szCs w:val="24"/>
          <w:lang w:val="en-GB"/>
        </w:rPr>
        <w:t xml:space="preserve"> 84/2016, </w:t>
      </w:r>
      <w:r w:rsidRPr="00517C3E">
        <w:rPr>
          <w:rFonts w:ascii="Times New Roman" w:hAnsi="Times New Roman" w:cs="Times New Roman"/>
          <w:sz w:val="24"/>
          <w:szCs w:val="24"/>
          <w:lang w:val="en-GB"/>
        </w:rPr>
        <w:t xml:space="preserve">as a rule, </w:t>
      </w:r>
      <w:r w:rsidR="00D32060" w:rsidRPr="00517C3E">
        <w:rPr>
          <w:rFonts w:ascii="Times New Roman" w:hAnsi="Times New Roman" w:cs="Times New Roman"/>
          <w:sz w:val="24"/>
          <w:szCs w:val="24"/>
          <w:lang w:val="en-GB"/>
        </w:rPr>
        <w:t xml:space="preserve">the review of the appeal </w:t>
      </w:r>
      <w:r w:rsidR="003479BC" w:rsidRPr="00517C3E">
        <w:rPr>
          <w:rFonts w:ascii="Times New Roman" w:hAnsi="Times New Roman" w:cs="Times New Roman"/>
          <w:sz w:val="24"/>
          <w:szCs w:val="24"/>
          <w:lang w:val="en-GB"/>
        </w:rPr>
        <w:t xml:space="preserve">in the case where the </w:t>
      </w:r>
      <w:r w:rsidR="00737FC7" w:rsidRPr="00517C3E">
        <w:rPr>
          <w:rFonts w:ascii="Times New Roman" w:hAnsi="Times New Roman" w:cs="Times New Roman"/>
          <w:sz w:val="24"/>
          <w:szCs w:val="24"/>
          <w:lang w:val="en-GB"/>
        </w:rPr>
        <w:t>Commission</w:t>
      </w:r>
      <w:r w:rsidR="003479BC" w:rsidRPr="00517C3E">
        <w:rPr>
          <w:rFonts w:ascii="Times New Roman" w:hAnsi="Times New Roman" w:cs="Times New Roman"/>
          <w:sz w:val="24"/>
          <w:szCs w:val="24"/>
          <w:lang w:val="en-GB"/>
        </w:rPr>
        <w:t xml:space="preserve">’s decision </w:t>
      </w:r>
      <w:r w:rsidR="00847B7E" w:rsidRPr="00517C3E">
        <w:rPr>
          <w:rFonts w:ascii="Times New Roman" w:hAnsi="Times New Roman" w:cs="Times New Roman"/>
          <w:sz w:val="24"/>
          <w:szCs w:val="24"/>
          <w:lang w:val="en-GB"/>
        </w:rPr>
        <w:t xml:space="preserve">is challenged by the </w:t>
      </w:r>
      <w:r w:rsidR="00A574EF" w:rsidRPr="00517C3E">
        <w:rPr>
          <w:rFonts w:ascii="Times New Roman" w:hAnsi="Times New Roman" w:cs="Times New Roman"/>
          <w:sz w:val="24"/>
          <w:szCs w:val="24"/>
          <w:lang w:val="en-GB"/>
        </w:rPr>
        <w:t>assessee</w:t>
      </w:r>
      <w:r w:rsidR="00A71C1F" w:rsidRPr="00517C3E">
        <w:rPr>
          <w:rFonts w:ascii="Times New Roman" w:hAnsi="Times New Roman" w:cs="Times New Roman"/>
          <w:sz w:val="24"/>
          <w:szCs w:val="24"/>
          <w:lang w:val="en-GB"/>
        </w:rPr>
        <w:t xml:space="preserve">, </w:t>
      </w:r>
      <w:r w:rsidR="00847B7E" w:rsidRPr="00517C3E">
        <w:rPr>
          <w:rFonts w:ascii="Times New Roman" w:hAnsi="Times New Roman" w:cs="Times New Roman"/>
          <w:sz w:val="24"/>
          <w:szCs w:val="24"/>
          <w:lang w:val="en-GB"/>
        </w:rPr>
        <w:t>is conducted in chambers/camera. T</w:t>
      </w:r>
      <w:r w:rsidR="00F56923" w:rsidRPr="00517C3E">
        <w:rPr>
          <w:rFonts w:ascii="Times New Roman" w:hAnsi="Times New Roman" w:cs="Times New Roman"/>
          <w:sz w:val="24"/>
          <w:szCs w:val="24"/>
          <w:lang w:val="en-GB"/>
        </w:rPr>
        <w:t xml:space="preserve">o conclude on the form of review of the case, </w:t>
      </w:r>
      <w:r w:rsidR="00DF5983" w:rsidRPr="00517C3E">
        <w:rPr>
          <w:rFonts w:ascii="Times New Roman" w:hAnsi="Times New Roman" w:cs="Times New Roman"/>
          <w:sz w:val="24"/>
          <w:szCs w:val="24"/>
          <w:lang w:val="en-GB"/>
        </w:rPr>
        <w:t>and</w:t>
      </w:r>
      <w:r w:rsidR="001E716F" w:rsidRPr="00517C3E">
        <w:rPr>
          <w:rFonts w:ascii="Times New Roman" w:hAnsi="Times New Roman" w:cs="Times New Roman"/>
          <w:sz w:val="24"/>
          <w:szCs w:val="24"/>
          <w:lang w:val="en-GB"/>
        </w:rPr>
        <w:t xml:space="preserve"> in order to evidence whether there are procedural violations according to </w:t>
      </w:r>
      <w:r w:rsidR="00D74086" w:rsidRPr="00517C3E">
        <w:rPr>
          <w:rFonts w:ascii="Times New Roman" w:hAnsi="Times New Roman" w:cs="Times New Roman"/>
          <w:sz w:val="24"/>
          <w:szCs w:val="24"/>
          <w:lang w:val="en-GB"/>
        </w:rPr>
        <w:t>Article</w:t>
      </w:r>
      <w:r w:rsidR="00CC361B" w:rsidRPr="00517C3E">
        <w:rPr>
          <w:rFonts w:ascii="Times New Roman" w:hAnsi="Times New Roman" w:cs="Times New Roman"/>
          <w:sz w:val="24"/>
          <w:szCs w:val="24"/>
          <w:lang w:val="en-GB"/>
        </w:rPr>
        <w:t xml:space="preserve"> 51, </w:t>
      </w:r>
      <w:r w:rsidR="00EA6742" w:rsidRPr="00517C3E">
        <w:rPr>
          <w:rFonts w:ascii="Times New Roman" w:hAnsi="Times New Roman" w:cs="Times New Roman"/>
          <w:sz w:val="24"/>
          <w:szCs w:val="24"/>
          <w:lang w:val="en-GB"/>
        </w:rPr>
        <w:t>para.</w:t>
      </w:r>
      <w:r w:rsidR="00CC361B" w:rsidRPr="00517C3E">
        <w:rPr>
          <w:rFonts w:ascii="Times New Roman" w:hAnsi="Times New Roman" w:cs="Times New Roman"/>
          <w:sz w:val="24"/>
          <w:szCs w:val="24"/>
          <w:lang w:val="en-GB"/>
        </w:rPr>
        <w:t xml:space="preserve"> 1 </w:t>
      </w:r>
      <w:r w:rsidR="001C726B" w:rsidRPr="00517C3E">
        <w:rPr>
          <w:rFonts w:ascii="Times New Roman" w:hAnsi="Times New Roman" w:cs="Times New Roman"/>
          <w:sz w:val="24"/>
          <w:szCs w:val="24"/>
          <w:lang w:val="en-GB"/>
        </w:rPr>
        <w:t>of Law No.</w:t>
      </w:r>
      <w:r w:rsidR="00CC361B" w:rsidRPr="00517C3E">
        <w:rPr>
          <w:rFonts w:ascii="Times New Roman" w:hAnsi="Times New Roman" w:cs="Times New Roman"/>
          <w:sz w:val="24"/>
          <w:szCs w:val="24"/>
          <w:lang w:val="en-GB"/>
        </w:rPr>
        <w:t xml:space="preserve"> 49/2012</w:t>
      </w:r>
      <w:r w:rsidR="00DF5983" w:rsidRPr="00517C3E">
        <w:rPr>
          <w:rFonts w:ascii="Times New Roman" w:hAnsi="Times New Roman" w:cs="Times New Roman"/>
          <w:sz w:val="24"/>
          <w:szCs w:val="24"/>
          <w:lang w:val="en-GB"/>
        </w:rPr>
        <w:t xml:space="preserve"> </w:t>
      </w:r>
      <w:r w:rsidR="00794D48" w:rsidRPr="00517C3E">
        <w:rPr>
          <w:rFonts w:ascii="Times New Roman" w:hAnsi="Times New Roman" w:cs="Times New Roman"/>
          <w:sz w:val="24"/>
          <w:szCs w:val="24"/>
          <w:lang w:val="en-GB"/>
        </w:rPr>
        <w:t xml:space="preserve">that would </w:t>
      </w:r>
      <w:r w:rsidR="00E35D88" w:rsidRPr="00517C3E">
        <w:rPr>
          <w:rFonts w:ascii="Times New Roman" w:hAnsi="Times New Roman" w:cs="Times New Roman"/>
          <w:sz w:val="24"/>
          <w:szCs w:val="24"/>
          <w:lang w:val="en-GB"/>
        </w:rPr>
        <w:t xml:space="preserve">impinge the due process of law, </w:t>
      </w:r>
      <w:r w:rsidR="00A71C1F" w:rsidRPr="00517C3E">
        <w:rPr>
          <w:rFonts w:ascii="Times New Roman" w:hAnsi="Times New Roman" w:cs="Times New Roman"/>
          <w:sz w:val="24"/>
          <w:szCs w:val="24"/>
          <w:lang w:val="en-GB"/>
        </w:rPr>
        <w:t>san</w:t>
      </w:r>
      <w:r w:rsidR="00E35D88" w:rsidRPr="00517C3E">
        <w:rPr>
          <w:rFonts w:ascii="Times New Roman" w:hAnsi="Times New Roman" w:cs="Times New Roman"/>
          <w:sz w:val="24"/>
          <w:szCs w:val="24"/>
          <w:lang w:val="en-GB"/>
        </w:rPr>
        <w:t xml:space="preserve">ctioned in </w:t>
      </w:r>
      <w:r w:rsidR="00D74086" w:rsidRPr="00517C3E">
        <w:rPr>
          <w:rFonts w:ascii="Times New Roman" w:hAnsi="Times New Roman" w:cs="Times New Roman"/>
          <w:sz w:val="24"/>
          <w:szCs w:val="24"/>
          <w:lang w:val="en-GB"/>
        </w:rPr>
        <w:t>Article</w:t>
      </w:r>
      <w:r w:rsidR="00A71C1F" w:rsidRPr="00517C3E">
        <w:rPr>
          <w:rFonts w:ascii="Times New Roman" w:hAnsi="Times New Roman" w:cs="Times New Roman"/>
          <w:sz w:val="24"/>
          <w:szCs w:val="24"/>
          <w:lang w:val="en-GB"/>
        </w:rPr>
        <w:t xml:space="preserve"> 42, </w:t>
      </w:r>
      <w:r w:rsidR="00EA6742" w:rsidRPr="00517C3E">
        <w:rPr>
          <w:rFonts w:ascii="Times New Roman" w:hAnsi="Times New Roman" w:cs="Times New Roman"/>
          <w:sz w:val="24"/>
          <w:szCs w:val="24"/>
          <w:lang w:val="en-GB"/>
        </w:rPr>
        <w:t>para.</w:t>
      </w:r>
      <w:r w:rsidR="00A71C1F" w:rsidRPr="00517C3E">
        <w:rPr>
          <w:rFonts w:ascii="Times New Roman" w:hAnsi="Times New Roman" w:cs="Times New Roman"/>
          <w:sz w:val="24"/>
          <w:szCs w:val="24"/>
          <w:lang w:val="en-GB"/>
        </w:rPr>
        <w:t xml:space="preserve"> 2</w:t>
      </w:r>
      <w:r w:rsidR="00E35D88" w:rsidRPr="00517C3E">
        <w:rPr>
          <w:rFonts w:ascii="Times New Roman" w:hAnsi="Times New Roman" w:cs="Times New Roman"/>
          <w:sz w:val="24"/>
          <w:szCs w:val="24"/>
          <w:lang w:val="en-GB"/>
        </w:rPr>
        <w:t xml:space="preserve"> of the </w:t>
      </w:r>
      <w:r w:rsidR="009E53EA" w:rsidRPr="00517C3E">
        <w:rPr>
          <w:rFonts w:ascii="Times New Roman" w:hAnsi="Times New Roman" w:cs="Times New Roman"/>
          <w:sz w:val="24"/>
          <w:szCs w:val="24"/>
          <w:lang w:val="en-GB"/>
        </w:rPr>
        <w:t>Constitution</w:t>
      </w:r>
      <w:r w:rsidR="00DF5983" w:rsidRPr="00517C3E">
        <w:rPr>
          <w:rFonts w:ascii="Times New Roman" w:hAnsi="Times New Roman" w:cs="Times New Roman"/>
          <w:sz w:val="24"/>
          <w:szCs w:val="24"/>
          <w:lang w:val="en-GB"/>
        </w:rPr>
        <w:t xml:space="preserve"> and </w:t>
      </w:r>
      <w:r w:rsidR="00D74086" w:rsidRPr="00517C3E">
        <w:rPr>
          <w:rFonts w:ascii="Times New Roman" w:hAnsi="Times New Roman" w:cs="Times New Roman"/>
          <w:sz w:val="24"/>
          <w:szCs w:val="24"/>
          <w:lang w:val="en-GB"/>
        </w:rPr>
        <w:t>Article</w:t>
      </w:r>
      <w:r w:rsidR="00A71C1F" w:rsidRPr="00517C3E">
        <w:rPr>
          <w:rFonts w:ascii="Times New Roman" w:hAnsi="Times New Roman" w:cs="Times New Roman"/>
          <w:sz w:val="24"/>
          <w:szCs w:val="24"/>
          <w:lang w:val="en-GB"/>
        </w:rPr>
        <w:t xml:space="preserve"> 6 </w:t>
      </w:r>
      <w:r w:rsidR="00290BD2" w:rsidRPr="00517C3E">
        <w:rPr>
          <w:rFonts w:ascii="Times New Roman" w:hAnsi="Times New Roman" w:cs="Times New Roman"/>
          <w:sz w:val="24"/>
          <w:szCs w:val="24"/>
          <w:lang w:val="en-GB"/>
        </w:rPr>
        <w:t xml:space="preserve">of the ECHR, we first analyzed the grounds of appeal of a procedural nature. </w:t>
      </w:r>
    </w:p>
    <w:p w14:paraId="3B5E3931" w14:textId="77777777" w:rsidR="00F9733F" w:rsidRPr="00517C3E" w:rsidRDefault="00F9733F" w:rsidP="007228F6">
      <w:pPr>
        <w:pStyle w:val="ListParagraph"/>
        <w:ind w:left="0"/>
        <w:rPr>
          <w:rFonts w:ascii="Times New Roman" w:hAnsi="Times New Roman" w:cs="Times New Roman"/>
          <w:sz w:val="16"/>
          <w:szCs w:val="16"/>
          <w:lang w:val="en-GB"/>
        </w:rPr>
      </w:pPr>
    </w:p>
    <w:p w14:paraId="7B82149E" w14:textId="67922ED8" w:rsidR="00A71C1F" w:rsidRPr="00517C3E" w:rsidRDefault="00AD563F" w:rsidP="008D25F8">
      <w:pPr>
        <w:pStyle w:val="ListParagraph"/>
        <w:numPr>
          <w:ilvl w:val="0"/>
          <w:numId w:val="6"/>
        </w:numPr>
        <w:spacing w:before="0" w:after="0"/>
        <w:ind w:left="0" w:firstLine="360"/>
        <w:rPr>
          <w:rFonts w:ascii="Times New Roman" w:hAnsi="Times New Roman" w:cs="Times New Roman"/>
          <w:b/>
          <w:bCs/>
          <w:sz w:val="16"/>
          <w:szCs w:val="16"/>
          <w:lang w:val="en-GB"/>
        </w:rPr>
      </w:pPr>
      <w:r w:rsidRPr="00517C3E">
        <w:rPr>
          <w:rFonts w:ascii="Times New Roman" w:eastAsia="Batang" w:hAnsi="Times New Roman" w:cs="Times New Roman"/>
          <w:b/>
          <w:bCs/>
          <w:i/>
          <w:iCs/>
          <w:kern w:val="0"/>
          <w:sz w:val="24"/>
          <w:szCs w:val="24"/>
          <w:lang w:val="en-GB"/>
          <w14:ligatures w14:val="none"/>
        </w:rPr>
        <w:t xml:space="preserve">Review of the grounds of appeal related to the </w:t>
      </w:r>
      <w:r w:rsidR="00082E56" w:rsidRPr="00517C3E">
        <w:rPr>
          <w:rFonts w:ascii="Times New Roman" w:hAnsi="Times New Roman" w:cs="Times New Roman"/>
          <w:b/>
          <w:bCs/>
          <w:i/>
          <w:iCs/>
          <w:sz w:val="24"/>
          <w:szCs w:val="24"/>
          <w:lang w:val="en-GB"/>
        </w:rPr>
        <w:t>procedural aspects</w:t>
      </w:r>
    </w:p>
    <w:p w14:paraId="7DC8B85C" w14:textId="77777777" w:rsidR="00020176" w:rsidRPr="00517C3E" w:rsidRDefault="00020176" w:rsidP="007228F6">
      <w:pPr>
        <w:pStyle w:val="ListParagraph"/>
        <w:spacing w:before="0" w:after="0"/>
        <w:ind w:left="360"/>
        <w:rPr>
          <w:rFonts w:ascii="Times New Roman" w:hAnsi="Times New Roman" w:cs="Times New Roman"/>
          <w:sz w:val="16"/>
          <w:szCs w:val="16"/>
          <w:lang w:val="en-GB"/>
        </w:rPr>
      </w:pPr>
    </w:p>
    <w:p w14:paraId="4506ACA3" w14:textId="14DEE6EB" w:rsidR="001F05EF" w:rsidRPr="00517C3E" w:rsidRDefault="00ED2498" w:rsidP="008D25F8">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D161B0" w:rsidRPr="00517C3E">
        <w:rPr>
          <w:rFonts w:ascii="Times New Roman" w:hAnsi="Times New Roman" w:cs="Times New Roman"/>
          <w:sz w:val="24"/>
          <w:szCs w:val="24"/>
          <w:lang w:val="en-GB"/>
        </w:rPr>
        <w:t xml:space="preserve"> </w:t>
      </w:r>
      <w:r w:rsidR="00520ECA" w:rsidRPr="00517C3E">
        <w:rPr>
          <w:rFonts w:ascii="Times New Roman" w:hAnsi="Times New Roman" w:cs="Times New Roman"/>
          <w:sz w:val="24"/>
          <w:szCs w:val="24"/>
          <w:lang w:val="en-GB"/>
        </w:rPr>
        <w:t xml:space="preserve">alleges that a number of principles of due process were violated in the decision </w:t>
      </w:r>
      <w:r w:rsidR="000C5E5B" w:rsidRPr="00517C3E">
        <w:rPr>
          <w:rFonts w:ascii="Times New Roman" w:hAnsi="Times New Roman" w:cs="Times New Roman"/>
          <w:sz w:val="24"/>
          <w:szCs w:val="24"/>
          <w:lang w:val="en-GB"/>
        </w:rPr>
        <w:t xml:space="preserve">issued </w:t>
      </w:r>
      <w:r w:rsidR="00520ECA" w:rsidRPr="00517C3E">
        <w:rPr>
          <w:rFonts w:ascii="Times New Roman" w:hAnsi="Times New Roman" w:cs="Times New Roman"/>
          <w:sz w:val="24"/>
          <w:szCs w:val="24"/>
          <w:lang w:val="en-GB"/>
        </w:rPr>
        <w:t>by the Commission. Regarding the examination of his case by the Commission, the assessee alleges that</w:t>
      </w:r>
      <w:r w:rsidR="001F05EF" w:rsidRPr="00517C3E">
        <w:rPr>
          <w:rFonts w:ascii="Times New Roman" w:hAnsi="Times New Roman" w:cs="Times New Roman"/>
          <w:sz w:val="24"/>
          <w:szCs w:val="24"/>
          <w:lang w:val="en-GB"/>
        </w:rPr>
        <w:t>:</w:t>
      </w:r>
    </w:p>
    <w:p w14:paraId="33BDBAB4" w14:textId="5DFDD15F" w:rsidR="009F30AC" w:rsidRPr="00517C3E" w:rsidRDefault="00520ECA" w:rsidP="008D25F8">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Commission's decision was </w:t>
      </w:r>
      <w:r w:rsidR="000C5E5B" w:rsidRPr="00517C3E">
        <w:rPr>
          <w:rFonts w:ascii="Times New Roman" w:hAnsi="Times New Roman" w:cs="Times New Roman"/>
          <w:sz w:val="24"/>
          <w:szCs w:val="24"/>
          <w:lang w:val="en-GB"/>
        </w:rPr>
        <w:t xml:space="preserve">made </w:t>
      </w:r>
      <w:r w:rsidRPr="00517C3E">
        <w:rPr>
          <w:rFonts w:ascii="Times New Roman" w:hAnsi="Times New Roman" w:cs="Times New Roman"/>
          <w:sz w:val="24"/>
          <w:szCs w:val="24"/>
          <w:lang w:val="en-GB"/>
        </w:rPr>
        <w:t>in violation of the principles of due process of law because: (</w:t>
      </w:r>
      <w:proofErr w:type="spellStart"/>
      <w:r w:rsidRPr="00517C3E">
        <w:rPr>
          <w:rFonts w:ascii="Times New Roman" w:hAnsi="Times New Roman" w:cs="Times New Roman"/>
          <w:sz w:val="24"/>
          <w:szCs w:val="24"/>
          <w:lang w:val="en-GB"/>
        </w:rPr>
        <w:t>i</w:t>
      </w:r>
      <w:proofErr w:type="spellEnd"/>
      <w:r w:rsidRPr="00517C3E">
        <w:rPr>
          <w:rFonts w:ascii="Times New Roman" w:hAnsi="Times New Roman" w:cs="Times New Roman"/>
          <w:sz w:val="24"/>
          <w:szCs w:val="24"/>
          <w:lang w:val="en-GB"/>
        </w:rPr>
        <w:t xml:space="preserve">) the Commission does not meet the criteria of an independent and impartial tribunal in accordance with the provisions of Article 6 of the ECHR; (ii) the Commission's decision is the result of the incorrect application of the Annex to the Constitution and Law No. 84/2016; (iii) the decision is not the </w:t>
      </w:r>
      <w:r w:rsidR="00411A0A" w:rsidRPr="00517C3E">
        <w:rPr>
          <w:rFonts w:ascii="Times New Roman" w:hAnsi="Times New Roman" w:cs="Times New Roman"/>
          <w:sz w:val="24"/>
          <w:szCs w:val="24"/>
          <w:lang w:val="en-GB"/>
        </w:rPr>
        <w:t xml:space="preserve">result </w:t>
      </w:r>
      <w:r w:rsidRPr="00517C3E">
        <w:rPr>
          <w:rFonts w:ascii="Times New Roman" w:hAnsi="Times New Roman" w:cs="Times New Roman"/>
          <w:sz w:val="24"/>
          <w:szCs w:val="24"/>
          <w:lang w:val="en-GB"/>
        </w:rPr>
        <w:t xml:space="preserve">of the evidence presented by </w:t>
      </w:r>
      <w:r w:rsidR="00411A0A" w:rsidRPr="00517C3E">
        <w:rPr>
          <w:rFonts w:ascii="Times New Roman" w:hAnsi="Times New Roman" w:cs="Times New Roman"/>
          <w:sz w:val="24"/>
          <w:szCs w:val="24"/>
          <w:lang w:val="en-GB"/>
        </w:rPr>
        <w:t xml:space="preserve">him </w:t>
      </w:r>
      <w:r w:rsidRPr="00517C3E">
        <w:rPr>
          <w:rFonts w:ascii="Times New Roman" w:hAnsi="Times New Roman" w:cs="Times New Roman"/>
          <w:sz w:val="24"/>
          <w:szCs w:val="24"/>
          <w:lang w:val="en-GB"/>
        </w:rPr>
        <w:t xml:space="preserve">and its analysis, but the result of the assumptions and prejudices that accompanied </w:t>
      </w:r>
      <w:r w:rsidR="00411A0A"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process; (iv) the decision was taken based on false facts that do not correspond to reality and the evidence presented, according to which facts that have been denied or misinterpreted by the Commission are convincingly and unequivocally proven; (v) In the process conducted against him, the Commission did not base its approach on the general principles of Albanian legislation, objectivity, impartiality, proportionality, effectiveness and respect for the rights of the parties to</w:t>
      </w:r>
      <w:r w:rsidR="00665167" w:rsidRPr="00517C3E">
        <w:rPr>
          <w:rFonts w:ascii="Times New Roman" w:hAnsi="Times New Roman" w:cs="Times New Roman"/>
          <w:sz w:val="24"/>
          <w:szCs w:val="24"/>
          <w:lang w:val="en-GB"/>
        </w:rPr>
        <w:t xml:space="preserve"> proceedings </w:t>
      </w:r>
      <w:r w:rsidRPr="00517C3E">
        <w:rPr>
          <w:rFonts w:ascii="Times New Roman" w:hAnsi="Times New Roman" w:cs="Times New Roman"/>
          <w:sz w:val="24"/>
          <w:szCs w:val="24"/>
          <w:lang w:val="en-GB"/>
        </w:rPr>
        <w:t xml:space="preserve">to be notified in due time about the progress of </w:t>
      </w:r>
      <w:r w:rsidR="00665167" w:rsidRPr="00517C3E">
        <w:rPr>
          <w:rFonts w:ascii="Times New Roman" w:hAnsi="Times New Roman" w:cs="Times New Roman"/>
          <w:sz w:val="24"/>
          <w:szCs w:val="24"/>
          <w:lang w:val="en-GB"/>
        </w:rPr>
        <w:t xml:space="preserve">proceedings </w:t>
      </w:r>
      <w:r w:rsidRPr="00517C3E">
        <w:rPr>
          <w:rFonts w:ascii="Times New Roman" w:hAnsi="Times New Roman" w:cs="Times New Roman"/>
          <w:sz w:val="24"/>
          <w:szCs w:val="24"/>
          <w:lang w:val="en-GB"/>
        </w:rPr>
        <w:t xml:space="preserve">and to be given sufficient time for effective </w:t>
      </w:r>
      <w:r w:rsidR="00665167" w:rsidRPr="00517C3E">
        <w:rPr>
          <w:rFonts w:ascii="Times New Roman" w:hAnsi="Times New Roman" w:cs="Times New Roman"/>
          <w:sz w:val="24"/>
          <w:szCs w:val="24"/>
          <w:lang w:val="en-GB"/>
        </w:rPr>
        <w:t xml:space="preserve">defence </w:t>
      </w:r>
      <w:r w:rsidRPr="00517C3E">
        <w:rPr>
          <w:rFonts w:ascii="Times New Roman" w:hAnsi="Times New Roman" w:cs="Times New Roman"/>
          <w:sz w:val="24"/>
          <w:szCs w:val="24"/>
          <w:lang w:val="en-GB"/>
        </w:rPr>
        <w:t>in compliance with the spirit of domestic legislation as well as international conventions, which are part of the legal system and have priority in the hierarchy of norms.</w:t>
      </w:r>
    </w:p>
    <w:p w14:paraId="23CF33C8" w14:textId="50A84127" w:rsidR="009F30AC" w:rsidRPr="00517C3E" w:rsidRDefault="00520ECA" w:rsidP="008D25F8">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In relation to the above, the </w:t>
      </w:r>
      <w:r w:rsidR="00742245" w:rsidRPr="00517C3E">
        <w:rPr>
          <w:rFonts w:ascii="Times New Roman" w:hAnsi="Times New Roman" w:cs="Times New Roman"/>
          <w:sz w:val="24"/>
          <w:szCs w:val="24"/>
          <w:lang w:val="en-GB"/>
        </w:rPr>
        <w:t>LSU</w:t>
      </w:r>
      <w:r w:rsidRPr="00517C3E">
        <w:rPr>
          <w:rFonts w:ascii="Times New Roman" w:hAnsi="Times New Roman" w:cs="Times New Roman"/>
          <w:sz w:val="24"/>
          <w:szCs w:val="24"/>
          <w:lang w:val="en-GB"/>
        </w:rPr>
        <w:t xml:space="preserve"> </w:t>
      </w:r>
      <w:r w:rsidR="00E65EFA" w:rsidRPr="00517C3E">
        <w:rPr>
          <w:rFonts w:ascii="Times New Roman" w:hAnsi="Times New Roman" w:cs="Times New Roman"/>
          <w:sz w:val="24"/>
          <w:szCs w:val="24"/>
          <w:lang w:val="en-GB"/>
        </w:rPr>
        <w:t xml:space="preserve">holds </w:t>
      </w:r>
      <w:r w:rsidRPr="00517C3E">
        <w:rPr>
          <w:rFonts w:ascii="Times New Roman" w:hAnsi="Times New Roman" w:cs="Times New Roman"/>
          <w:sz w:val="24"/>
          <w:szCs w:val="24"/>
          <w:lang w:val="en-GB"/>
        </w:rPr>
        <w:t xml:space="preserve">that the assessee does not identify concrete facts that, according to it, constitute a violation of any principle and consequently the above allegations will be assessed in the context in which they apply simultaneously with the </w:t>
      </w:r>
      <w:r w:rsidR="00E65EFA" w:rsidRPr="00517C3E">
        <w:rPr>
          <w:rFonts w:ascii="Times New Roman" w:hAnsi="Times New Roman" w:cs="Times New Roman"/>
          <w:sz w:val="24"/>
          <w:szCs w:val="24"/>
          <w:lang w:val="en-GB"/>
        </w:rPr>
        <w:t xml:space="preserve">examination </w:t>
      </w:r>
      <w:r w:rsidRPr="00517C3E">
        <w:rPr>
          <w:rFonts w:ascii="Times New Roman" w:hAnsi="Times New Roman" w:cs="Times New Roman"/>
          <w:sz w:val="24"/>
          <w:szCs w:val="24"/>
          <w:lang w:val="en-GB"/>
        </w:rPr>
        <w:t xml:space="preserve">of the </w:t>
      </w:r>
      <w:r w:rsidR="00E65EFA" w:rsidRPr="00517C3E">
        <w:rPr>
          <w:rFonts w:ascii="Times New Roman" w:hAnsi="Times New Roman" w:cs="Times New Roman"/>
          <w:sz w:val="24"/>
          <w:szCs w:val="24"/>
          <w:lang w:val="en-GB"/>
        </w:rPr>
        <w:t xml:space="preserve">substantial grounds </w:t>
      </w:r>
      <w:r w:rsidRPr="00517C3E">
        <w:rPr>
          <w:rFonts w:ascii="Times New Roman" w:hAnsi="Times New Roman" w:cs="Times New Roman"/>
          <w:sz w:val="24"/>
          <w:szCs w:val="24"/>
          <w:lang w:val="en-GB"/>
        </w:rPr>
        <w:t xml:space="preserve">the assessee's </w:t>
      </w:r>
      <w:r w:rsidR="00FC0514" w:rsidRPr="00517C3E">
        <w:rPr>
          <w:rFonts w:ascii="Times New Roman" w:hAnsi="Times New Roman" w:cs="Times New Roman"/>
          <w:sz w:val="24"/>
          <w:szCs w:val="24"/>
          <w:lang w:val="en-GB"/>
        </w:rPr>
        <w:t>appeal</w:t>
      </w:r>
      <w:r w:rsidRPr="00517C3E">
        <w:rPr>
          <w:rFonts w:ascii="Times New Roman" w:hAnsi="Times New Roman" w:cs="Times New Roman"/>
          <w:sz w:val="24"/>
          <w:szCs w:val="24"/>
          <w:lang w:val="en-GB"/>
        </w:rPr>
        <w:t>.</w:t>
      </w:r>
    </w:p>
    <w:p w14:paraId="5AC02CA5" w14:textId="77777777" w:rsidR="009F30AC" w:rsidRPr="00517C3E" w:rsidRDefault="009F30AC" w:rsidP="007228F6">
      <w:pPr>
        <w:pStyle w:val="ListParagraph"/>
        <w:spacing w:before="0" w:after="0"/>
        <w:ind w:left="0"/>
        <w:rPr>
          <w:rFonts w:ascii="Times New Roman" w:hAnsi="Times New Roman" w:cs="Times New Roman"/>
          <w:sz w:val="16"/>
          <w:szCs w:val="16"/>
          <w:lang w:val="en-GB"/>
        </w:rPr>
      </w:pPr>
    </w:p>
    <w:p w14:paraId="773C3E27" w14:textId="31007CFA" w:rsidR="009F30AC" w:rsidRPr="00517C3E" w:rsidRDefault="003874C1" w:rsidP="008D25F8">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assessee claims in the appeal that the procedure followed by the Commission and the investigation conducted for the background check constitutes a violation of the principle of due process of law, as the Commission </w:t>
      </w:r>
      <w:r w:rsidR="00FC0514" w:rsidRPr="00517C3E">
        <w:rPr>
          <w:rFonts w:ascii="Times New Roman" w:hAnsi="Times New Roman" w:cs="Times New Roman"/>
          <w:sz w:val="24"/>
          <w:szCs w:val="24"/>
          <w:lang w:val="en-GB"/>
        </w:rPr>
        <w:t xml:space="preserve">included </w:t>
      </w:r>
      <w:r w:rsidRPr="00517C3E">
        <w:rPr>
          <w:rFonts w:ascii="Times New Roman" w:hAnsi="Times New Roman" w:cs="Times New Roman"/>
          <w:sz w:val="24"/>
          <w:szCs w:val="24"/>
          <w:lang w:val="en-GB"/>
        </w:rPr>
        <w:t xml:space="preserve">the manner in which he </w:t>
      </w:r>
      <w:r w:rsidR="00B11C24" w:rsidRPr="00517C3E">
        <w:rPr>
          <w:rFonts w:ascii="Times New Roman" w:hAnsi="Times New Roman" w:cs="Times New Roman"/>
          <w:sz w:val="24"/>
          <w:szCs w:val="24"/>
          <w:lang w:val="en-GB"/>
        </w:rPr>
        <w:t xml:space="preserve">acquired </w:t>
      </w:r>
      <w:r w:rsidRPr="00517C3E">
        <w:rPr>
          <w:rFonts w:ascii="Times New Roman" w:hAnsi="Times New Roman" w:cs="Times New Roman"/>
          <w:sz w:val="24"/>
          <w:szCs w:val="24"/>
          <w:lang w:val="en-GB"/>
        </w:rPr>
        <w:t xml:space="preserve">Australian citizenship </w:t>
      </w:r>
      <w:r w:rsidR="00A86316" w:rsidRPr="00517C3E">
        <w:rPr>
          <w:rFonts w:ascii="Times New Roman" w:hAnsi="Times New Roman" w:cs="Times New Roman"/>
          <w:sz w:val="24"/>
          <w:szCs w:val="24"/>
          <w:lang w:val="en-GB"/>
        </w:rPr>
        <w:t xml:space="preserve">in </w:t>
      </w:r>
      <w:r w:rsidRPr="00517C3E">
        <w:rPr>
          <w:rFonts w:ascii="Times New Roman" w:hAnsi="Times New Roman" w:cs="Times New Roman"/>
          <w:sz w:val="24"/>
          <w:szCs w:val="24"/>
          <w:lang w:val="en-GB"/>
        </w:rPr>
        <w:t xml:space="preserve">the background check, even though this element does not constitute a subject of review under </w:t>
      </w:r>
      <w:r w:rsidR="00D74086" w:rsidRPr="00517C3E">
        <w:rPr>
          <w:rFonts w:ascii="Times New Roman" w:hAnsi="Times New Roman" w:cs="Times New Roman"/>
          <w:sz w:val="24"/>
          <w:szCs w:val="24"/>
          <w:lang w:val="en-GB"/>
        </w:rPr>
        <w:t>Article</w:t>
      </w:r>
      <w:r w:rsidR="009F30AC" w:rsidRPr="00517C3E">
        <w:rPr>
          <w:rFonts w:ascii="Times New Roman" w:hAnsi="Times New Roman" w:cs="Times New Roman"/>
          <w:sz w:val="24"/>
          <w:szCs w:val="24"/>
          <w:lang w:val="en-GB"/>
        </w:rPr>
        <w:t xml:space="preserve"> DH </w:t>
      </w:r>
      <w:r w:rsidR="009E53EA" w:rsidRPr="00517C3E">
        <w:rPr>
          <w:rFonts w:ascii="Times New Roman" w:hAnsi="Times New Roman" w:cs="Times New Roman"/>
          <w:sz w:val="24"/>
          <w:szCs w:val="24"/>
          <w:lang w:val="en-GB"/>
        </w:rPr>
        <w:t>of the Annex to the Constitution</w:t>
      </w:r>
      <w:r w:rsidR="00DF5983" w:rsidRPr="00517C3E">
        <w:rPr>
          <w:rFonts w:ascii="Times New Roman" w:hAnsi="Times New Roman" w:cs="Times New Roman"/>
          <w:sz w:val="24"/>
          <w:szCs w:val="24"/>
          <w:lang w:val="en-GB"/>
        </w:rPr>
        <w:t xml:space="preserve"> and </w:t>
      </w:r>
      <w:r w:rsidR="00D74086" w:rsidRPr="00517C3E">
        <w:rPr>
          <w:rFonts w:ascii="Times New Roman" w:hAnsi="Times New Roman" w:cs="Times New Roman"/>
          <w:sz w:val="24"/>
          <w:szCs w:val="24"/>
          <w:lang w:val="en-GB"/>
        </w:rPr>
        <w:t>Article</w:t>
      </w:r>
      <w:r w:rsidR="009F30AC" w:rsidRPr="00517C3E">
        <w:rPr>
          <w:rFonts w:ascii="Times New Roman" w:hAnsi="Times New Roman" w:cs="Times New Roman"/>
          <w:sz w:val="24"/>
          <w:szCs w:val="24"/>
          <w:lang w:val="en-GB"/>
        </w:rPr>
        <w:t xml:space="preserve"> 34 </w:t>
      </w:r>
      <w:r w:rsidR="001C726B" w:rsidRPr="00517C3E">
        <w:rPr>
          <w:rFonts w:ascii="Times New Roman" w:hAnsi="Times New Roman" w:cs="Times New Roman"/>
          <w:sz w:val="24"/>
          <w:szCs w:val="24"/>
          <w:lang w:val="en-GB"/>
        </w:rPr>
        <w:t>of Law No.</w:t>
      </w:r>
      <w:r w:rsidR="009F30AC" w:rsidRPr="00517C3E">
        <w:rPr>
          <w:rFonts w:ascii="Times New Roman" w:hAnsi="Times New Roman" w:cs="Times New Roman"/>
          <w:sz w:val="24"/>
          <w:szCs w:val="24"/>
          <w:lang w:val="en-GB"/>
        </w:rPr>
        <w:t xml:space="preserve"> 84/2016. </w:t>
      </w:r>
    </w:p>
    <w:p w14:paraId="28ECBA8C" w14:textId="7087503C" w:rsidR="00B215A6" w:rsidRPr="00517C3E" w:rsidRDefault="00BB01B1" w:rsidP="008D25F8">
      <w:pPr>
        <w:pStyle w:val="ListParagraph"/>
        <w:numPr>
          <w:ilvl w:val="1"/>
          <w:numId w:val="8"/>
        </w:numPr>
        <w:spacing w:before="0" w:after="0"/>
        <w:ind w:left="0" w:firstLine="0"/>
        <w:rPr>
          <w:rFonts w:ascii="Times New Roman" w:hAnsi="Times New Roman" w:cs="Times New Roman"/>
          <w:lang w:val="en-GB"/>
        </w:rPr>
      </w:pPr>
      <w:r w:rsidRPr="00517C3E">
        <w:rPr>
          <w:rFonts w:ascii="Times New Roman" w:hAnsi="Times New Roman" w:cs="Times New Roman"/>
          <w:sz w:val="24"/>
          <w:szCs w:val="24"/>
          <w:lang w:val="en-GB"/>
        </w:rPr>
        <w:t xml:space="preserve">With regard to this ground of appeal, the </w:t>
      </w:r>
      <w:r w:rsidR="00250770" w:rsidRPr="00517C3E">
        <w:rPr>
          <w:rFonts w:ascii="Times New Roman" w:hAnsi="Times New Roman" w:cs="Times New Roman"/>
          <w:sz w:val="24"/>
          <w:szCs w:val="24"/>
          <w:lang w:val="en-GB"/>
        </w:rPr>
        <w:t>content of the [report on] results of investigation</w:t>
      </w:r>
      <w:r w:rsidR="00CB79CB" w:rsidRPr="00517C3E">
        <w:rPr>
          <w:rFonts w:ascii="Times New Roman" w:hAnsi="Times New Roman" w:cs="Times New Roman"/>
          <w:sz w:val="24"/>
          <w:szCs w:val="24"/>
          <w:lang w:val="en-GB"/>
        </w:rPr>
        <w:t xml:space="preserve"> shows </w:t>
      </w:r>
      <w:r w:rsidR="00250770" w:rsidRPr="00517C3E">
        <w:rPr>
          <w:rFonts w:ascii="Times New Roman" w:hAnsi="Times New Roman" w:cs="Times New Roman"/>
          <w:sz w:val="24"/>
          <w:szCs w:val="24"/>
          <w:lang w:val="en-GB"/>
        </w:rPr>
        <w:t xml:space="preserve">that the </w:t>
      </w:r>
      <w:r w:rsidR="00737FC7" w:rsidRPr="00517C3E">
        <w:rPr>
          <w:rFonts w:ascii="Times New Roman" w:hAnsi="Times New Roman" w:cs="Times New Roman"/>
          <w:sz w:val="24"/>
          <w:szCs w:val="24"/>
          <w:lang w:val="en-GB"/>
        </w:rPr>
        <w:t>Commission</w:t>
      </w:r>
      <w:r w:rsidR="009F30AC" w:rsidRPr="00517C3E">
        <w:rPr>
          <w:rFonts w:ascii="Times New Roman" w:hAnsi="Times New Roman" w:cs="Times New Roman"/>
          <w:sz w:val="24"/>
          <w:szCs w:val="24"/>
          <w:lang w:val="en-GB"/>
        </w:rPr>
        <w:t xml:space="preserve"> </w:t>
      </w:r>
      <w:r w:rsidR="00250770" w:rsidRPr="00517C3E">
        <w:rPr>
          <w:rFonts w:ascii="Times New Roman" w:hAnsi="Times New Roman" w:cs="Times New Roman"/>
          <w:sz w:val="24"/>
          <w:szCs w:val="24"/>
          <w:lang w:val="en-GB"/>
        </w:rPr>
        <w:t xml:space="preserve">shifted </w:t>
      </w:r>
      <w:r w:rsidR="00ED2498"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250770" w:rsidRPr="00517C3E">
        <w:rPr>
          <w:rFonts w:ascii="Times New Roman" w:hAnsi="Times New Roman" w:cs="Times New Roman"/>
          <w:sz w:val="24"/>
          <w:szCs w:val="24"/>
          <w:lang w:val="en-GB"/>
        </w:rPr>
        <w:t xml:space="preserve"> the burden of proof </w:t>
      </w:r>
      <w:r w:rsidR="00742245" w:rsidRPr="00517C3E">
        <w:rPr>
          <w:rFonts w:ascii="Times New Roman" w:hAnsi="Times New Roman" w:cs="Times New Roman"/>
          <w:sz w:val="24"/>
          <w:szCs w:val="24"/>
          <w:lang w:val="en-GB"/>
        </w:rPr>
        <w:t>in connection with</w:t>
      </w:r>
      <w:r w:rsidR="009F30AC" w:rsidRPr="00517C3E">
        <w:rPr>
          <w:rFonts w:ascii="Times New Roman" w:hAnsi="Times New Roman" w:cs="Times New Roman"/>
          <w:sz w:val="24"/>
          <w:szCs w:val="24"/>
          <w:lang w:val="en-GB"/>
        </w:rPr>
        <w:t xml:space="preserve">: </w:t>
      </w:r>
      <w:r w:rsidR="009F30AC" w:rsidRPr="00517C3E">
        <w:rPr>
          <w:rFonts w:ascii="Times New Roman" w:hAnsi="Times New Roman" w:cs="Times New Roman"/>
          <w:lang w:val="en-GB"/>
        </w:rPr>
        <w:t>(</w:t>
      </w:r>
      <w:proofErr w:type="spellStart"/>
      <w:r w:rsidR="009F30AC" w:rsidRPr="00517C3E">
        <w:rPr>
          <w:rFonts w:ascii="Times New Roman" w:hAnsi="Times New Roman" w:cs="Times New Roman"/>
          <w:i/>
          <w:iCs/>
          <w:lang w:val="en-GB"/>
        </w:rPr>
        <w:t>i</w:t>
      </w:r>
      <w:proofErr w:type="spellEnd"/>
      <w:r w:rsidR="009F30AC" w:rsidRPr="00517C3E">
        <w:rPr>
          <w:rFonts w:ascii="Times New Roman" w:hAnsi="Times New Roman" w:cs="Times New Roman"/>
          <w:i/>
          <w:iCs/>
          <w:lang w:val="en-GB"/>
        </w:rPr>
        <w:t xml:space="preserve">) </w:t>
      </w:r>
      <w:r w:rsidR="007B0D2E" w:rsidRPr="00517C3E">
        <w:rPr>
          <w:rFonts w:ascii="Times New Roman" w:hAnsi="Times New Roman" w:cs="Times New Roman"/>
          <w:i/>
          <w:iCs/>
          <w:lang w:val="en-GB"/>
        </w:rPr>
        <w:t xml:space="preserve">inaccuracy in completing the declaration for the </w:t>
      </w:r>
      <w:r w:rsidR="00CB79CB" w:rsidRPr="00517C3E">
        <w:rPr>
          <w:rFonts w:ascii="Times New Roman" w:hAnsi="Times New Roman" w:cs="Times New Roman"/>
          <w:i/>
          <w:iCs/>
          <w:lang w:val="en-GB"/>
        </w:rPr>
        <w:t>background c</w:t>
      </w:r>
      <w:r w:rsidR="007B0D2E" w:rsidRPr="00517C3E">
        <w:rPr>
          <w:rFonts w:ascii="Times New Roman" w:hAnsi="Times New Roman" w:cs="Times New Roman"/>
          <w:i/>
          <w:iCs/>
          <w:lang w:val="en-GB"/>
        </w:rPr>
        <w:t xml:space="preserve">heck, as the assessee did not declare the use of the Canadian passport; (ii) non-declaration in the declaration for </w:t>
      </w:r>
      <w:r w:rsidR="005A1B0A" w:rsidRPr="00517C3E">
        <w:rPr>
          <w:rFonts w:ascii="Times New Roman" w:hAnsi="Times New Roman" w:cs="Times New Roman"/>
          <w:i/>
          <w:iCs/>
          <w:lang w:val="en-GB"/>
        </w:rPr>
        <w:t xml:space="preserve">the background check </w:t>
      </w:r>
      <w:r w:rsidR="007B0D2E" w:rsidRPr="00517C3E">
        <w:rPr>
          <w:rFonts w:ascii="Times New Roman" w:hAnsi="Times New Roman" w:cs="Times New Roman"/>
          <w:i/>
          <w:iCs/>
          <w:lang w:val="en-GB"/>
        </w:rPr>
        <w:t xml:space="preserve">of the </w:t>
      </w:r>
      <w:r w:rsidR="005A1B0A" w:rsidRPr="00517C3E">
        <w:rPr>
          <w:rFonts w:ascii="Times New Roman" w:hAnsi="Times New Roman" w:cs="Times New Roman"/>
          <w:i/>
          <w:iCs/>
          <w:lang w:val="en-GB"/>
        </w:rPr>
        <w:t xml:space="preserve">personal details </w:t>
      </w:r>
      <w:r w:rsidR="007B0D2E" w:rsidRPr="00517C3E">
        <w:rPr>
          <w:rFonts w:ascii="Times New Roman" w:hAnsi="Times New Roman" w:cs="Times New Roman"/>
          <w:i/>
          <w:iCs/>
          <w:lang w:val="en-GB"/>
        </w:rPr>
        <w:t xml:space="preserve">different from those </w:t>
      </w:r>
      <w:r w:rsidR="005A1B0A" w:rsidRPr="00517C3E">
        <w:rPr>
          <w:rFonts w:ascii="Times New Roman" w:hAnsi="Times New Roman" w:cs="Times New Roman"/>
          <w:i/>
          <w:iCs/>
          <w:lang w:val="en-GB"/>
        </w:rPr>
        <w:t xml:space="preserve">registered in the </w:t>
      </w:r>
      <w:r w:rsidR="007B0D2E" w:rsidRPr="00517C3E">
        <w:rPr>
          <w:rFonts w:ascii="Times New Roman" w:hAnsi="Times New Roman" w:cs="Times New Roman"/>
          <w:i/>
          <w:iCs/>
          <w:lang w:val="en-GB"/>
        </w:rPr>
        <w:t xml:space="preserve"> Civil</w:t>
      </w:r>
      <w:r w:rsidR="005A1B0A" w:rsidRPr="00517C3E">
        <w:rPr>
          <w:rFonts w:ascii="Times New Roman" w:hAnsi="Times New Roman" w:cs="Times New Roman"/>
          <w:i/>
          <w:iCs/>
          <w:lang w:val="en-GB"/>
        </w:rPr>
        <w:t xml:space="preserve"> Registry</w:t>
      </w:r>
      <w:r w:rsidR="007B0D2E" w:rsidRPr="00517C3E">
        <w:rPr>
          <w:rFonts w:ascii="Times New Roman" w:hAnsi="Times New Roman" w:cs="Times New Roman"/>
          <w:i/>
          <w:iCs/>
          <w:lang w:val="en-GB"/>
        </w:rPr>
        <w:t xml:space="preserve">, used in various identification documents; (iii) suspicions of false declarations by the assessee, as during the investigation the assessee did not declare the expenses for the trips made with the Canadian passport with no. L9519034-CA, while in the questionnaire sent recently, he denies having any knowledge about this passport; (iv) ambiguity regarding the issuance and use </w:t>
      </w:r>
      <w:r w:rsidR="002463A9" w:rsidRPr="00517C3E">
        <w:rPr>
          <w:rFonts w:ascii="Times New Roman" w:hAnsi="Times New Roman" w:cs="Times New Roman"/>
          <w:i/>
          <w:iCs/>
          <w:lang w:val="en-GB"/>
        </w:rPr>
        <w:t xml:space="preserve">by the assessee </w:t>
      </w:r>
      <w:r w:rsidR="007B0D2E" w:rsidRPr="00517C3E">
        <w:rPr>
          <w:rFonts w:ascii="Times New Roman" w:hAnsi="Times New Roman" w:cs="Times New Roman"/>
          <w:i/>
          <w:iCs/>
          <w:lang w:val="en-GB"/>
        </w:rPr>
        <w:t xml:space="preserve">of documents with different </w:t>
      </w:r>
      <w:r w:rsidR="002463A9" w:rsidRPr="00517C3E">
        <w:rPr>
          <w:rFonts w:ascii="Times New Roman" w:hAnsi="Times New Roman" w:cs="Times New Roman"/>
          <w:i/>
          <w:iCs/>
          <w:lang w:val="en-GB"/>
        </w:rPr>
        <w:t>personal details</w:t>
      </w:r>
      <w:r w:rsidR="007B0D2E" w:rsidRPr="00517C3E">
        <w:rPr>
          <w:rFonts w:ascii="Times New Roman" w:hAnsi="Times New Roman" w:cs="Times New Roman"/>
          <w:i/>
          <w:iCs/>
          <w:lang w:val="en-GB"/>
        </w:rPr>
        <w:t xml:space="preserve">; (v) insufficient declaration, as he did not clarify the method of acquiring Australian citizenship, </w:t>
      </w:r>
      <w:r w:rsidR="00C92AC5" w:rsidRPr="00517C3E">
        <w:rPr>
          <w:rFonts w:ascii="Times New Roman" w:hAnsi="Times New Roman" w:cs="Times New Roman"/>
          <w:i/>
          <w:iCs/>
          <w:lang w:val="en-GB"/>
        </w:rPr>
        <w:t xml:space="preserve">stating only </w:t>
      </w:r>
      <w:r w:rsidR="007B0D2E" w:rsidRPr="00517C3E">
        <w:rPr>
          <w:rFonts w:ascii="Times New Roman" w:hAnsi="Times New Roman" w:cs="Times New Roman"/>
          <w:i/>
          <w:iCs/>
          <w:lang w:val="en-GB"/>
        </w:rPr>
        <w:t xml:space="preserve"> the term naturalization, a term which is based on established criteria</w:t>
      </w:r>
      <w:r w:rsidR="009F30AC" w:rsidRPr="00517C3E">
        <w:rPr>
          <w:rFonts w:ascii="Times New Roman" w:eastAsia="Times New Roman" w:hAnsi="Times New Roman" w:cs="Times New Roman"/>
          <w:lang w:val="en-GB"/>
        </w:rPr>
        <w:t xml:space="preserve">. </w:t>
      </w:r>
      <w:r w:rsidR="002463A9" w:rsidRPr="00517C3E">
        <w:rPr>
          <w:rFonts w:ascii="Times New Roman" w:eastAsia="Times New Roman" w:hAnsi="Times New Roman" w:cs="Times New Roman"/>
          <w:lang w:val="en-GB"/>
        </w:rPr>
        <w:t xml:space="preserve"> </w:t>
      </w:r>
    </w:p>
    <w:p w14:paraId="14A95032" w14:textId="7E50D481" w:rsidR="009F30AC" w:rsidRPr="00517C3E" w:rsidRDefault="00A841C0" w:rsidP="008D25F8">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eastAsia="Times New Roman" w:hAnsi="Times New Roman" w:cs="Times New Roman"/>
          <w:sz w:val="24"/>
          <w:szCs w:val="24"/>
          <w:lang w:val="en-GB"/>
        </w:rPr>
        <w:lastRenderedPageBreak/>
        <w:t xml:space="preserve">In relation to the above, the LSU considers that the questions during the administrative investigation and the burden of proof, which require the assessee to specify/evidence the manner of obtaining Australian citizenship, relate to the </w:t>
      </w:r>
      <w:r w:rsidR="00E63D8D" w:rsidRPr="00517C3E">
        <w:rPr>
          <w:rFonts w:ascii="Times New Roman" w:eastAsia="Times New Roman" w:hAnsi="Times New Roman" w:cs="Times New Roman"/>
          <w:sz w:val="24"/>
          <w:szCs w:val="24"/>
          <w:lang w:val="en-GB"/>
        </w:rPr>
        <w:t xml:space="preserve">specification </w:t>
      </w:r>
      <w:r w:rsidRPr="00517C3E">
        <w:rPr>
          <w:rFonts w:ascii="Times New Roman" w:eastAsia="Times New Roman" w:hAnsi="Times New Roman" w:cs="Times New Roman"/>
          <w:sz w:val="24"/>
          <w:szCs w:val="24"/>
          <w:lang w:val="en-GB"/>
        </w:rPr>
        <w:t xml:space="preserve">of important elements of the analysis on the accuracy and truthfulness of completion </w:t>
      </w:r>
      <w:r w:rsidR="001163BC" w:rsidRPr="00517C3E">
        <w:rPr>
          <w:rFonts w:ascii="Times New Roman" w:eastAsia="Times New Roman" w:hAnsi="Times New Roman" w:cs="Times New Roman"/>
          <w:sz w:val="24"/>
          <w:szCs w:val="24"/>
          <w:lang w:val="en-GB"/>
        </w:rPr>
        <w:t xml:space="preserve">by the assessee </w:t>
      </w:r>
      <w:r w:rsidRPr="00517C3E">
        <w:rPr>
          <w:rFonts w:ascii="Times New Roman" w:eastAsia="Times New Roman" w:hAnsi="Times New Roman" w:cs="Times New Roman"/>
          <w:sz w:val="24"/>
          <w:szCs w:val="24"/>
          <w:lang w:val="en-GB"/>
        </w:rPr>
        <w:t xml:space="preserve">of the declaration for the background check. The </w:t>
      </w:r>
      <w:r w:rsidR="001163BC" w:rsidRPr="00517C3E">
        <w:rPr>
          <w:rFonts w:ascii="Times New Roman" w:eastAsia="Times New Roman" w:hAnsi="Times New Roman" w:cs="Times New Roman"/>
          <w:sz w:val="24"/>
          <w:szCs w:val="24"/>
          <w:lang w:val="en-GB"/>
        </w:rPr>
        <w:t xml:space="preserve">specification </w:t>
      </w:r>
      <w:r w:rsidRPr="00517C3E">
        <w:rPr>
          <w:rFonts w:ascii="Times New Roman" w:eastAsia="Times New Roman" w:hAnsi="Times New Roman" w:cs="Times New Roman"/>
          <w:sz w:val="24"/>
          <w:szCs w:val="24"/>
          <w:lang w:val="en-GB"/>
        </w:rPr>
        <w:t xml:space="preserve">of elements of this nature </w:t>
      </w:r>
      <w:r w:rsidR="001163BC" w:rsidRPr="00517C3E">
        <w:rPr>
          <w:rFonts w:ascii="Times New Roman" w:eastAsia="Times New Roman" w:hAnsi="Times New Roman" w:cs="Times New Roman"/>
          <w:sz w:val="24"/>
          <w:szCs w:val="24"/>
          <w:lang w:val="en-GB"/>
        </w:rPr>
        <w:t xml:space="preserve">helps </w:t>
      </w:r>
      <w:r w:rsidRPr="00517C3E">
        <w:rPr>
          <w:rFonts w:ascii="Times New Roman" w:eastAsia="Times New Roman" w:hAnsi="Times New Roman" w:cs="Times New Roman"/>
          <w:sz w:val="24"/>
          <w:szCs w:val="24"/>
          <w:lang w:val="en-GB"/>
        </w:rPr>
        <w:t xml:space="preserve">the Commission in evidencing the responsibility of the assessee with regard to the manner of completion of this declaration, as a process which </w:t>
      </w:r>
      <w:r w:rsidR="00E77B69" w:rsidRPr="00517C3E">
        <w:rPr>
          <w:rFonts w:ascii="Times New Roman" w:eastAsia="Times New Roman" w:hAnsi="Times New Roman" w:cs="Times New Roman"/>
          <w:sz w:val="24"/>
          <w:szCs w:val="24"/>
          <w:lang w:val="en-GB"/>
        </w:rPr>
        <w:t>enables an evaluation of a</w:t>
      </w:r>
      <w:r w:rsidRPr="00517C3E">
        <w:rPr>
          <w:rFonts w:ascii="Times New Roman" w:eastAsia="Times New Roman" w:hAnsi="Times New Roman" w:cs="Times New Roman"/>
          <w:sz w:val="24"/>
          <w:szCs w:val="24"/>
          <w:lang w:val="en-GB"/>
        </w:rPr>
        <w:t>ll the elements that determine the assessment of the background check. In this</w:t>
      </w:r>
      <w:r w:rsidR="00E3054A" w:rsidRPr="00517C3E">
        <w:rPr>
          <w:rFonts w:ascii="Times New Roman" w:eastAsia="Times New Roman" w:hAnsi="Times New Roman" w:cs="Times New Roman"/>
          <w:sz w:val="24"/>
          <w:szCs w:val="24"/>
          <w:lang w:val="en-GB"/>
        </w:rPr>
        <w:t xml:space="preserve"> perspective, </w:t>
      </w:r>
      <w:r w:rsidRPr="00517C3E">
        <w:rPr>
          <w:rFonts w:ascii="Times New Roman" w:eastAsia="Times New Roman" w:hAnsi="Times New Roman" w:cs="Times New Roman"/>
          <w:sz w:val="24"/>
          <w:szCs w:val="24"/>
          <w:lang w:val="en-GB"/>
        </w:rPr>
        <w:t xml:space="preserve">the claim of the assessee that the investigative process carried out by the Commission is in excess of the law and has violated the right to a fair </w:t>
      </w:r>
      <w:r w:rsidR="00AE01E5" w:rsidRPr="00517C3E">
        <w:rPr>
          <w:rFonts w:ascii="Times New Roman" w:eastAsia="Times New Roman" w:hAnsi="Times New Roman" w:cs="Times New Roman"/>
          <w:sz w:val="24"/>
          <w:szCs w:val="24"/>
          <w:lang w:val="en-GB"/>
        </w:rPr>
        <w:t xml:space="preserve">trial, </w:t>
      </w:r>
      <w:r w:rsidRPr="00517C3E">
        <w:rPr>
          <w:rFonts w:ascii="Times New Roman" w:eastAsia="Times New Roman" w:hAnsi="Times New Roman" w:cs="Times New Roman"/>
          <w:sz w:val="24"/>
          <w:szCs w:val="24"/>
          <w:lang w:val="en-GB"/>
        </w:rPr>
        <w:t>is considered unfounded.</w:t>
      </w:r>
      <w:r w:rsidR="001163BC" w:rsidRPr="00517C3E">
        <w:rPr>
          <w:rFonts w:ascii="Times New Roman" w:eastAsia="Times New Roman" w:hAnsi="Times New Roman" w:cs="Times New Roman"/>
          <w:sz w:val="24"/>
          <w:szCs w:val="24"/>
          <w:lang w:val="en-GB"/>
        </w:rPr>
        <w:t xml:space="preserve">  </w:t>
      </w:r>
    </w:p>
    <w:p w14:paraId="0F981244" w14:textId="77777777" w:rsidR="006A0278" w:rsidRPr="00517C3E" w:rsidRDefault="006A0278" w:rsidP="007228F6">
      <w:pPr>
        <w:pStyle w:val="ListParagraph"/>
        <w:spacing w:before="0" w:after="0"/>
        <w:ind w:left="0"/>
        <w:rPr>
          <w:rFonts w:ascii="Times New Roman" w:hAnsi="Times New Roman" w:cs="Times New Roman"/>
          <w:sz w:val="16"/>
          <w:szCs w:val="16"/>
          <w:lang w:val="en-GB"/>
        </w:rPr>
      </w:pPr>
    </w:p>
    <w:p w14:paraId="53B8F7CC" w14:textId="653113B5" w:rsidR="00535894" w:rsidRPr="00517C3E" w:rsidRDefault="00ED2498" w:rsidP="008D25F8">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The assessee</w:t>
      </w:r>
      <w:r w:rsidR="009F30AC" w:rsidRPr="00517C3E">
        <w:rPr>
          <w:rFonts w:ascii="Times New Roman" w:hAnsi="Times New Roman" w:cs="Times New Roman"/>
          <w:sz w:val="24"/>
          <w:szCs w:val="24"/>
          <w:lang w:val="en-GB"/>
        </w:rPr>
        <w:t xml:space="preserve"> </w:t>
      </w:r>
      <w:r w:rsidR="00A841C0" w:rsidRPr="00517C3E">
        <w:rPr>
          <w:rFonts w:ascii="Times New Roman" w:hAnsi="Times New Roman" w:cs="Times New Roman"/>
          <w:sz w:val="24"/>
          <w:szCs w:val="24"/>
          <w:lang w:val="en-GB"/>
        </w:rPr>
        <w:t>alleges that the Commission's decision, in addition to being biased and predetermined, does not meet the minimum standard of reasoning, as it contains a fundamental lack of facts, distortion of them or even incorrect application of the law in the form of factual and legal abstraction, illogical arguments or even the fabrication of non-existent rules, thus violating an important element of due process.</w:t>
      </w:r>
    </w:p>
    <w:p w14:paraId="6999B3BE" w14:textId="5AFAF638" w:rsidR="006A0278" w:rsidRPr="00517C3E" w:rsidRDefault="00A841C0" w:rsidP="008D25F8">
      <w:pPr>
        <w:pStyle w:val="ListParagraph"/>
        <w:numPr>
          <w:ilvl w:val="1"/>
          <w:numId w:val="8"/>
        </w:numPr>
        <w:spacing w:before="0" w:after="0"/>
        <w:ind w:left="0" w:firstLine="0"/>
        <w:rPr>
          <w:rFonts w:ascii="Times New Roman" w:hAnsi="Times New Roman" w:cs="Times New Roman"/>
          <w:sz w:val="16"/>
          <w:szCs w:val="16"/>
          <w:lang w:val="en-GB"/>
        </w:rPr>
      </w:pPr>
      <w:r w:rsidRPr="00517C3E">
        <w:rPr>
          <w:rFonts w:ascii="Times New Roman" w:hAnsi="Times New Roman" w:cs="Times New Roman"/>
          <w:sz w:val="24"/>
          <w:szCs w:val="24"/>
          <w:lang w:val="en-GB"/>
        </w:rPr>
        <w:t xml:space="preserve">As regards the allegations that the assessee highlights in the appeal as elements that show that the decision is unfounded, the LSU notes that in a general </w:t>
      </w:r>
      <w:r w:rsidR="00374894" w:rsidRPr="00517C3E">
        <w:rPr>
          <w:rFonts w:ascii="Times New Roman" w:hAnsi="Times New Roman" w:cs="Times New Roman"/>
          <w:sz w:val="24"/>
          <w:szCs w:val="24"/>
          <w:lang w:val="en-GB"/>
        </w:rPr>
        <w:t xml:space="preserve">view </w:t>
      </w:r>
      <w:r w:rsidRPr="00517C3E">
        <w:rPr>
          <w:rFonts w:ascii="Times New Roman" w:hAnsi="Times New Roman" w:cs="Times New Roman"/>
          <w:sz w:val="24"/>
          <w:szCs w:val="24"/>
          <w:lang w:val="en-GB"/>
        </w:rPr>
        <w:t xml:space="preserve">of the content of the decision, it </w:t>
      </w:r>
      <w:r w:rsidR="00374894" w:rsidRPr="00517C3E">
        <w:rPr>
          <w:rFonts w:ascii="Times New Roman" w:hAnsi="Times New Roman" w:cs="Times New Roman"/>
          <w:sz w:val="24"/>
          <w:szCs w:val="24"/>
          <w:lang w:val="en-GB"/>
        </w:rPr>
        <w:t xml:space="preserve">appears </w:t>
      </w:r>
      <w:r w:rsidRPr="00517C3E">
        <w:rPr>
          <w:rFonts w:ascii="Times New Roman" w:hAnsi="Times New Roman" w:cs="Times New Roman"/>
          <w:sz w:val="24"/>
          <w:szCs w:val="24"/>
          <w:lang w:val="en-GB"/>
        </w:rPr>
        <w:t xml:space="preserve">that it meets </w:t>
      </w:r>
      <w:r w:rsidR="00374894" w:rsidRPr="00517C3E">
        <w:rPr>
          <w:rFonts w:ascii="Times New Roman" w:hAnsi="Times New Roman" w:cs="Times New Roman"/>
          <w:sz w:val="24"/>
          <w:szCs w:val="24"/>
          <w:lang w:val="en-GB"/>
        </w:rPr>
        <w:t>from the</w:t>
      </w:r>
      <w:r w:rsidRPr="00517C3E">
        <w:rPr>
          <w:rFonts w:ascii="Times New Roman" w:hAnsi="Times New Roman" w:cs="Times New Roman"/>
          <w:sz w:val="24"/>
          <w:szCs w:val="24"/>
          <w:lang w:val="en-GB"/>
        </w:rPr>
        <w:t xml:space="preserve"> formal point of view all the requirements of Article 57 of Law No. 84/2016 and also contains the analysis and reasoning of the Commission for the positions held at the end of the re-evaluation process. The assessee’s allegations regarding the reasoning of the decision seem to relate to the Commission’s assessment of the evidence or positions of the assessee in a manner different from </w:t>
      </w:r>
      <w:r w:rsidR="00FA4F55"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expectations, a situation which does not necessarily lead to the conclusion that the decision is unfounded, thus making the assessee’s claim unfounded in fact</w:t>
      </w:r>
      <w:r w:rsidR="00FA4F55" w:rsidRPr="00517C3E">
        <w:rPr>
          <w:rFonts w:ascii="Times New Roman" w:hAnsi="Times New Roman" w:cs="Times New Roman"/>
          <w:sz w:val="24"/>
          <w:szCs w:val="24"/>
          <w:lang w:val="en-GB"/>
        </w:rPr>
        <w:t>s</w:t>
      </w:r>
      <w:r w:rsidRPr="00517C3E">
        <w:rPr>
          <w:rFonts w:ascii="Times New Roman" w:hAnsi="Times New Roman" w:cs="Times New Roman"/>
          <w:sz w:val="24"/>
          <w:szCs w:val="24"/>
          <w:lang w:val="en-GB"/>
        </w:rPr>
        <w:t xml:space="preserve"> and law. Notwithstanding the above, the assessee’s allegations regarding the reasoning of the decision will be analysed below according to the grounds of appeal related to the </w:t>
      </w:r>
      <w:r w:rsidR="00D07E8E" w:rsidRPr="00517C3E">
        <w:rPr>
          <w:rFonts w:ascii="Times New Roman" w:hAnsi="Times New Roman" w:cs="Times New Roman"/>
          <w:sz w:val="24"/>
          <w:szCs w:val="24"/>
          <w:lang w:val="en-GB"/>
        </w:rPr>
        <w:t xml:space="preserve">merits of his </w:t>
      </w:r>
      <w:r w:rsidRPr="00517C3E">
        <w:rPr>
          <w:rFonts w:ascii="Times New Roman" w:hAnsi="Times New Roman" w:cs="Times New Roman"/>
          <w:sz w:val="24"/>
          <w:szCs w:val="24"/>
          <w:lang w:val="en-GB"/>
        </w:rPr>
        <w:t>claims</w:t>
      </w:r>
      <w:r w:rsidR="00072B21" w:rsidRPr="00517C3E">
        <w:rPr>
          <w:rFonts w:ascii="Times New Roman" w:hAnsi="Times New Roman" w:cs="Times New Roman"/>
          <w:sz w:val="24"/>
          <w:szCs w:val="24"/>
          <w:lang w:val="en-GB"/>
        </w:rPr>
        <w:t>.</w:t>
      </w:r>
    </w:p>
    <w:p w14:paraId="0636660F" w14:textId="77777777" w:rsidR="00FE5A8D" w:rsidRPr="00517C3E" w:rsidRDefault="00FE5A8D" w:rsidP="007228F6">
      <w:pPr>
        <w:pStyle w:val="ListParagraph"/>
        <w:spacing w:before="0" w:after="0"/>
        <w:ind w:left="0"/>
        <w:rPr>
          <w:rFonts w:ascii="Times New Roman" w:hAnsi="Times New Roman" w:cs="Times New Roman"/>
          <w:sz w:val="16"/>
          <w:szCs w:val="16"/>
          <w:lang w:val="en-GB"/>
        </w:rPr>
      </w:pPr>
    </w:p>
    <w:p w14:paraId="74604922" w14:textId="43EDCA63" w:rsidR="008E06CA" w:rsidRPr="00517C3E" w:rsidRDefault="00A841C0" w:rsidP="008D25F8">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assessee alleged that the Commission had violated his right to a private life, as provided for in Article 8, paragraph 2 of the ECHR, since this decision had not only reduced the assessee's </w:t>
      </w:r>
      <w:r w:rsidRPr="00EB2E68">
        <w:rPr>
          <w:rFonts w:ascii="Times New Roman" w:hAnsi="Times New Roman" w:cs="Times New Roman"/>
          <w:sz w:val="24"/>
          <w:szCs w:val="24"/>
          <w:lang w:val="en-GB"/>
        </w:rPr>
        <w:t>income</w:t>
      </w:r>
      <w:r w:rsidRPr="00517C3E">
        <w:rPr>
          <w:rFonts w:ascii="Times New Roman" w:hAnsi="Times New Roman" w:cs="Times New Roman"/>
          <w:sz w:val="24"/>
          <w:szCs w:val="24"/>
          <w:lang w:val="en-GB"/>
        </w:rPr>
        <w:t xml:space="preserve"> but had also seriously </w:t>
      </w:r>
      <w:r w:rsidR="00D07E8E" w:rsidRPr="00517C3E">
        <w:rPr>
          <w:rFonts w:ascii="Times New Roman" w:hAnsi="Times New Roman" w:cs="Times New Roman"/>
          <w:sz w:val="24"/>
          <w:szCs w:val="24"/>
          <w:lang w:val="en-GB"/>
        </w:rPr>
        <w:t xml:space="preserve">tarnished </w:t>
      </w:r>
      <w:r w:rsidRPr="00517C3E">
        <w:rPr>
          <w:rFonts w:ascii="Times New Roman" w:hAnsi="Times New Roman" w:cs="Times New Roman"/>
          <w:sz w:val="24"/>
          <w:szCs w:val="24"/>
          <w:lang w:val="en-GB"/>
        </w:rPr>
        <w:t xml:space="preserve">his professional reputation and had resulted in his </w:t>
      </w:r>
      <w:r w:rsidR="00C90D4C" w:rsidRPr="00517C3E">
        <w:rPr>
          <w:rFonts w:ascii="Times New Roman" w:hAnsi="Times New Roman" w:cs="Times New Roman"/>
          <w:sz w:val="24"/>
          <w:szCs w:val="24"/>
          <w:lang w:val="en-GB"/>
        </w:rPr>
        <w:t xml:space="preserve">dismissal </w:t>
      </w:r>
      <w:r w:rsidRPr="00517C3E">
        <w:rPr>
          <w:rFonts w:ascii="Times New Roman" w:hAnsi="Times New Roman" w:cs="Times New Roman"/>
          <w:sz w:val="24"/>
          <w:szCs w:val="24"/>
          <w:lang w:val="en-GB"/>
        </w:rPr>
        <w:t>from the justice system.</w:t>
      </w:r>
      <w:r w:rsidR="00B018D8" w:rsidRPr="00517C3E">
        <w:rPr>
          <w:rFonts w:ascii="Times New Roman" w:hAnsi="Times New Roman" w:cs="Times New Roman"/>
          <w:sz w:val="24"/>
          <w:szCs w:val="24"/>
          <w:lang w:val="en-GB"/>
        </w:rPr>
        <w:t xml:space="preserve"> </w:t>
      </w:r>
    </w:p>
    <w:p w14:paraId="2C45362D" w14:textId="7F2D9B87" w:rsidR="00265805" w:rsidRPr="00517C3E" w:rsidRDefault="00DE3CE4" w:rsidP="008D25F8">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This claim, assessed by considering the provisions of Article A of the Annex to the Constitution, which for the implementation of the process of transitional re-evaluation of magistrates has provided for the </w:t>
      </w:r>
      <w:r w:rsidR="00325BF1" w:rsidRPr="00517C3E">
        <w:rPr>
          <w:rFonts w:ascii="Times New Roman" w:hAnsi="Times New Roman" w:cs="Times New Roman"/>
          <w:sz w:val="24"/>
          <w:szCs w:val="24"/>
          <w:lang w:val="en-GB"/>
        </w:rPr>
        <w:t xml:space="preserve">restrictions </w:t>
      </w:r>
      <w:r w:rsidRPr="00517C3E">
        <w:rPr>
          <w:rFonts w:ascii="Times New Roman" w:hAnsi="Times New Roman" w:cs="Times New Roman"/>
          <w:sz w:val="24"/>
          <w:szCs w:val="24"/>
          <w:lang w:val="en-GB"/>
        </w:rPr>
        <w:t>of some rights provided for by the Constitution, such as the right to respect for private life as well as in reference to the jurisprudence of the C</w:t>
      </w:r>
      <w:r w:rsidR="00325BF1" w:rsidRPr="00517C3E">
        <w:rPr>
          <w:rFonts w:ascii="Times New Roman" w:hAnsi="Times New Roman" w:cs="Times New Roman"/>
          <w:sz w:val="24"/>
          <w:szCs w:val="24"/>
          <w:lang w:val="en-GB"/>
        </w:rPr>
        <w:t xml:space="preserve">hamber, </w:t>
      </w:r>
      <w:r w:rsidRPr="00517C3E">
        <w:rPr>
          <w:rFonts w:ascii="Times New Roman" w:hAnsi="Times New Roman" w:cs="Times New Roman"/>
          <w:sz w:val="24"/>
          <w:szCs w:val="24"/>
          <w:lang w:val="en-GB"/>
        </w:rPr>
        <w:t xml:space="preserve">confirmed also by the </w:t>
      </w:r>
      <w:r w:rsidR="00AB5E9C" w:rsidRPr="00517C3E">
        <w:rPr>
          <w:rFonts w:ascii="Times New Roman" w:hAnsi="Times New Roman" w:cs="Times New Roman"/>
          <w:sz w:val="24"/>
          <w:szCs w:val="24"/>
          <w:lang w:val="en-GB"/>
        </w:rPr>
        <w:t xml:space="preserve">review </w:t>
      </w:r>
      <w:r w:rsidRPr="00517C3E">
        <w:rPr>
          <w:rFonts w:ascii="Times New Roman" w:hAnsi="Times New Roman" w:cs="Times New Roman"/>
          <w:sz w:val="24"/>
          <w:szCs w:val="24"/>
          <w:lang w:val="en-GB"/>
        </w:rPr>
        <w:t xml:space="preserve">carried out by the ECtHR </w:t>
      </w:r>
      <w:r w:rsidR="002E0EE4" w:rsidRPr="00517C3E">
        <w:rPr>
          <w:rFonts w:ascii="Times New Roman" w:hAnsi="Times New Roman" w:cs="Times New Roman"/>
          <w:sz w:val="24"/>
          <w:szCs w:val="24"/>
          <w:lang w:val="en-GB"/>
        </w:rPr>
        <w:t>in t</w:t>
      </w:r>
      <w:r w:rsidRPr="00517C3E">
        <w:rPr>
          <w:rFonts w:ascii="Times New Roman" w:hAnsi="Times New Roman" w:cs="Times New Roman"/>
          <w:sz w:val="24"/>
          <w:szCs w:val="24"/>
          <w:lang w:val="en-GB"/>
        </w:rPr>
        <w:t xml:space="preserve">he case </w:t>
      </w:r>
      <w:r w:rsidRPr="00517C3E">
        <w:rPr>
          <w:rFonts w:ascii="Times New Roman" w:hAnsi="Times New Roman" w:cs="Times New Roman"/>
          <w:i/>
          <w:iCs/>
          <w:sz w:val="24"/>
          <w:szCs w:val="24"/>
          <w:lang w:val="en-GB"/>
        </w:rPr>
        <w:t>Xhoxhaj v. Albania</w:t>
      </w:r>
      <w:r w:rsidR="00F80F1A" w:rsidRPr="00517C3E">
        <w:rPr>
          <w:rStyle w:val="FootnoteReference"/>
          <w:rFonts w:ascii="Times New Roman" w:hAnsi="Times New Roman" w:cs="Times New Roman"/>
          <w:i/>
          <w:iCs/>
          <w:sz w:val="24"/>
          <w:szCs w:val="24"/>
          <w:lang w:val="en-GB"/>
        </w:rPr>
        <w:footnoteReference w:id="1"/>
      </w:r>
      <w:r w:rsidR="00F80F1A" w:rsidRPr="00517C3E">
        <w:rPr>
          <w:rFonts w:ascii="Times New Roman" w:hAnsi="Times New Roman" w:cs="Times New Roman"/>
          <w:sz w:val="24"/>
          <w:szCs w:val="24"/>
          <w:lang w:val="en-GB"/>
        </w:rPr>
        <w:t>,</w:t>
      </w:r>
      <w:r w:rsidR="002E0EE4"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is</w:t>
      </w:r>
      <w:r w:rsidR="002E0EE4" w:rsidRPr="00517C3E">
        <w:rPr>
          <w:rFonts w:ascii="Times New Roman" w:hAnsi="Times New Roman" w:cs="Times New Roman"/>
          <w:sz w:val="24"/>
          <w:szCs w:val="24"/>
          <w:lang w:val="en-GB"/>
        </w:rPr>
        <w:t xml:space="preserve"> deemed baseless. </w:t>
      </w:r>
    </w:p>
    <w:p w14:paraId="1469E7BE" w14:textId="77777777" w:rsidR="007228F6" w:rsidRPr="00517C3E" w:rsidRDefault="007228F6" w:rsidP="007228F6">
      <w:pPr>
        <w:pStyle w:val="ListParagraph"/>
        <w:spacing w:before="0" w:after="0"/>
        <w:ind w:left="0"/>
        <w:rPr>
          <w:rFonts w:ascii="Times New Roman" w:hAnsi="Times New Roman" w:cs="Times New Roman"/>
          <w:sz w:val="16"/>
          <w:szCs w:val="16"/>
          <w:lang w:val="en-GB"/>
        </w:rPr>
      </w:pPr>
    </w:p>
    <w:p w14:paraId="662F40F3" w14:textId="105B0216" w:rsidR="002761FB" w:rsidRPr="00517C3E" w:rsidRDefault="00DE3CE4" w:rsidP="008D25F8">
      <w:pPr>
        <w:numPr>
          <w:ilvl w:val="0"/>
          <w:numId w:val="8"/>
        </w:numPr>
        <w:spacing w:before="0" w:after="0"/>
        <w:ind w:left="0"/>
        <w:contextualSpacing/>
        <w:rPr>
          <w:rFonts w:ascii="Times New Roman" w:eastAsia="Batang" w:hAnsi="Times New Roman" w:cs="Times New Roman"/>
          <w:b/>
          <w:bCs/>
          <w:i/>
          <w:iCs/>
          <w:kern w:val="0"/>
          <w:sz w:val="24"/>
          <w:szCs w:val="24"/>
          <w:lang w:val="en-GB"/>
          <w14:ligatures w14:val="none"/>
        </w:rPr>
      </w:pPr>
      <w:r w:rsidRPr="00517C3E">
        <w:rPr>
          <w:rFonts w:ascii="Times New Roman" w:hAnsi="Times New Roman" w:cs="Times New Roman"/>
          <w:sz w:val="24"/>
          <w:szCs w:val="24"/>
          <w:lang w:val="en-GB"/>
        </w:rPr>
        <w:t>In view of all the conclusions reached in the Commission's decision and all the claims submitted in the assessee's appeal, as will be analyzed below, the LSU does not identify any procedural violation or erroneous finding of the factual situation within the meaning of Article 51, para. 1</w:t>
      </w:r>
      <w:r w:rsidR="00C155F5" w:rsidRPr="00517C3E">
        <w:rPr>
          <w:rFonts w:ascii="Times New Roman" w:hAnsi="Times New Roman" w:cs="Times New Roman"/>
          <w:sz w:val="24"/>
          <w:szCs w:val="24"/>
          <w:lang w:val="en-GB"/>
        </w:rPr>
        <w:t xml:space="preserve">/b </w:t>
      </w:r>
      <w:r w:rsidRPr="00517C3E">
        <w:rPr>
          <w:rFonts w:ascii="Times New Roman" w:hAnsi="Times New Roman" w:cs="Times New Roman"/>
          <w:sz w:val="24"/>
          <w:szCs w:val="24"/>
          <w:lang w:val="en-GB"/>
        </w:rPr>
        <w:t xml:space="preserve">of Law No. 49/2012, such that would necessitate a judicial debate to ensure their correction and the matter can be resolved </w:t>
      </w:r>
      <w:r w:rsidR="002431DC" w:rsidRPr="00517C3E">
        <w:rPr>
          <w:rFonts w:ascii="Times New Roman" w:hAnsi="Times New Roman" w:cs="Times New Roman"/>
          <w:sz w:val="24"/>
          <w:szCs w:val="24"/>
          <w:lang w:val="en-GB"/>
        </w:rPr>
        <w:t>with t</w:t>
      </w:r>
      <w:r w:rsidRPr="00517C3E">
        <w:rPr>
          <w:rFonts w:ascii="Times New Roman" w:hAnsi="Times New Roman" w:cs="Times New Roman"/>
          <w:sz w:val="24"/>
          <w:szCs w:val="24"/>
          <w:lang w:val="en-GB"/>
        </w:rPr>
        <w:t xml:space="preserve">he </w:t>
      </w:r>
      <w:r w:rsidR="00144F6B" w:rsidRPr="00517C3E">
        <w:rPr>
          <w:rFonts w:ascii="Times New Roman" w:hAnsi="Times New Roman" w:cs="Times New Roman"/>
          <w:sz w:val="24"/>
          <w:szCs w:val="24"/>
          <w:lang w:val="en-GB"/>
        </w:rPr>
        <w:t xml:space="preserve">documents </w:t>
      </w:r>
      <w:r w:rsidR="002431DC" w:rsidRPr="00517C3E">
        <w:rPr>
          <w:rFonts w:ascii="Times New Roman" w:hAnsi="Times New Roman" w:cs="Times New Roman"/>
          <w:sz w:val="24"/>
          <w:szCs w:val="24"/>
          <w:lang w:val="en-GB"/>
        </w:rPr>
        <w:t xml:space="preserve">in the current state </w:t>
      </w:r>
      <w:r w:rsidRPr="00517C3E">
        <w:rPr>
          <w:rFonts w:ascii="Times New Roman" w:hAnsi="Times New Roman" w:cs="Times New Roman"/>
          <w:sz w:val="24"/>
          <w:szCs w:val="24"/>
          <w:lang w:val="en-GB"/>
        </w:rPr>
        <w:t xml:space="preserve">administered during the administrative investigation at the Commission, according to the provisions of Article 65 of Law No. 84/2016, which refers to the application of Article 49 of Law No. 49/2012. The assessee has not attached to his appeal any new </w:t>
      </w:r>
      <w:r w:rsidR="00EF12A6" w:rsidRPr="00517C3E">
        <w:rPr>
          <w:rFonts w:ascii="Times New Roman" w:hAnsi="Times New Roman" w:cs="Times New Roman"/>
          <w:sz w:val="24"/>
          <w:szCs w:val="24"/>
          <w:lang w:val="en-GB"/>
        </w:rPr>
        <w:t xml:space="preserve">pieces of </w:t>
      </w:r>
      <w:r w:rsidRPr="00517C3E">
        <w:rPr>
          <w:rFonts w:ascii="Times New Roman" w:hAnsi="Times New Roman" w:cs="Times New Roman"/>
          <w:sz w:val="24"/>
          <w:szCs w:val="24"/>
          <w:lang w:val="en-GB"/>
        </w:rPr>
        <w:t>evidence</w:t>
      </w:r>
      <w:r w:rsidR="002818A1" w:rsidRPr="00517C3E">
        <w:rPr>
          <w:rFonts w:ascii="Times New Roman" w:hAnsi="Times New Roman" w:cs="Times New Roman"/>
          <w:sz w:val="24"/>
          <w:szCs w:val="24"/>
          <w:lang w:val="en-GB"/>
        </w:rPr>
        <w:t xml:space="preserve">. </w:t>
      </w:r>
      <w:r w:rsidR="002431DC" w:rsidRPr="00517C3E">
        <w:rPr>
          <w:rFonts w:ascii="Times New Roman" w:hAnsi="Times New Roman" w:cs="Times New Roman"/>
          <w:sz w:val="24"/>
          <w:szCs w:val="24"/>
          <w:lang w:val="en-GB"/>
        </w:rPr>
        <w:t xml:space="preserve"> </w:t>
      </w:r>
    </w:p>
    <w:p w14:paraId="0522BEE4" w14:textId="77777777" w:rsidR="003E6C96" w:rsidRPr="00517C3E" w:rsidRDefault="003E6C96" w:rsidP="007228F6">
      <w:pPr>
        <w:spacing w:before="0" w:after="0"/>
        <w:rPr>
          <w:rFonts w:ascii="Times New Roman" w:hAnsi="Times New Roman" w:cs="Times New Roman"/>
          <w:i/>
          <w:iCs/>
          <w:sz w:val="12"/>
          <w:szCs w:val="12"/>
          <w:lang w:val="en-GB"/>
        </w:rPr>
      </w:pPr>
    </w:p>
    <w:p w14:paraId="33A7CDFB" w14:textId="7D131A70" w:rsidR="00F9733F" w:rsidRPr="00517C3E" w:rsidRDefault="00DA12A9" w:rsidP="008D25F8">
      <w:pPr>
        <w:pStyle w:val="ListParagraph"/>
        <w:numPr>
          <w:ilvl w:val="0"/>
          <w:numId w:val="6"/>
        </w:numPr>
        <w:spacing w:before="0" w:after="0"/>
        <w:ind w:left="0" w:firstLine="0"/>
        <w:rPr>
          <w:rFonts w:ascii="Times New Roman" w:hAnsi="Times New Roman" w:cs="Times New Roman"/>
          <w:b/>
          <w:bCs/>
          <w:i/>
          <w:iCs/>
          <w:sz w:val="24"/>
          <w:szCs w:val="24"/>
          <w:lang w:val="en-GB"/>
        </w:rPr>
      </w:pPr>
      <w:r w:rsidRPr="00517C3E">
        <w:rPr>
          <w:rFonts w:ascii="Times New Roman" w:hAnsi="Times New Roman" w:cs="Times New Roman"/>
          <w:b/>
          <w:bCs/>
          <w:i/>
          <w:iCs/>
          <w:sz w:val="24"/>
          <w:szCs w:val="24"/>
          <w:lang w:val="en-GB"/>
        </w:rPr>
        <w:lastRenderedPageBreak/>
        <w:t xml:space="preserve">Review of the grounds of appeal related to the asset assessment component </w:t>
      </w:r>
    </w:p>
    <w:p w14:paraId="0625C053" w14:textId="77777777" w:rsidR="00F9733F" w:rsidRPr="00517C3E" w:rsidRDefault="00F9733F" w:rsidP="007228F6">
      <w:pPr>
        <w:pStyle w:val="ListParagraph"/>
        <w:rPr>
          <w:rFonts w:ascii="Times New Roman" w:hAnsi="Times New Roman" w:cs="Times New Roman"/>
          <w:sz w:val="12"/>
          <w:szCs w:val="12"/>
          <w:lang w:val="en-GB"/>
        </w:rPr>
      </w:pPr>
    </w:p>
    <w:p w14:paraId="73F11F5F" w14:textId="7D1A3D80" w:rsidR="002B4AE0" w:rsidRPr="00517C3E" w:rsidRDefault="00DA12A9" w:rsidP="008D25F8">
      <w:pPr>
        <w:pStyle w:val="ListParagraph"/>
        <w:numPr>
          <w:ilvl w:val="0"/>
          <w:numId w:val="5"/>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i/>
          <w:iCs/>
          <w:sz w:val="24"/>
          <w:szCs w:val="24"/>
          <w:lang w:val="en-GB"/>
        </w:rPr>
        <w:t xml:space="preserve">Regarding the </w:t>
      </w:r>
      <w:r w:rsidR="002B4AE0" w:rsidRPr="00517C3E">
        <w:rPr>
          <w:rFonts w:ascii="Times New Roman" w:hAnsi="Times New Roman" w:cs="Times New Roman"/>
          <w:i/>
          <w:iCs/>
          <w:sz w:val="24"/>
          <w:szCs w:val="24"/>
          <w:lang w:val="en-GB"/>
        </w:rPr>
        <w:t>76 m</w:t>
      </w:r>
      <w:r w:rsidR="002B4AE0" w:rsidRPr="00517C3E">
        <w:rPr>
          <w:rFonts w:ascii="Times New Roman" w:hAnsi="Times New Roman" w:cs="Times New Roman"/>
          <w:i/>
          <w:iCs/>
          <w:sz w:val="24"/>
          <w:szCs w:val="24"/>
          <w:vertAlign w:val="superscript"/>
          <w:lang w:val="en-GB"/>
        </w:rPr>
        <w:t>2</w:t>
      </w:r>
      <w:r w:rsidRPr="00517C3E">
        <w:rPr>
          <w:rFonts w:ascii="Times New Roman" w:hAnsi="Times New Roman" w:cs="Times New Roman"/>
          <w:i/>
          <w:iCs/>
          <w:sz w:val="24"/>
          <w:szCs w:val="24"/>
          <w:vertAlign w:val="superscript"/>
          <w:lang w:val="en-GB"/>
        </w:rPr>
        <w:t xml:space="preserve"> </w:t>
      </w:r>
      <w:r w:rsidRPr="00517C3E">
        <w:rPr>
          <w:rFonts w:ascii="Times New Roman" w:hAnsi="Times New Roman" w:cs="Times New Roman"/>
          <w:i/>
          <w:iCs/>
          <w:sz w:val="24"/>
          <w:szCs w:val="24"/>
          <w:lang w:val="en-GB"/>
        </w:rPr>
        <w:t>apartment</w:t>
      </w:r>
      <w:r w:rsidR="002B4AE0" w:rsidRPr="00517C3E">
        <w:rPr>
          <w:rFonts w:ascii="Times New Roman" w:hAnsi="Times New Roman" w:cs="Times New Roman"/>
          <w:i/>
          <w:iCs/>
          <w:sz w:val="24"/>
          <w:szCs w:val="24"/>
          <w:lang w:val="en-GB"/>
        </w:rPr>
        <w:t xml:space="preserve">, </w:t>
      </w:r>
      <w:r w:rsidR="009B0D76" w:rsidRPr="00517C3E">
        <w:rPr>
          <w:rFonts w:ascii="Times New Roman" w:hAnsi="Times New Roman" w:cs="Times New Roman"/>
          <w:i/>
          <w:iCs/>
          <w:sz w:val="24"/>
          <w:szCs w:val="24"/>
          <w:lang w:val="en-GB"/>
        </w:rPr>
        <w:t xml:space="preserve">located in </w:t>
      </w:r>
      <w:r w:rsidR="002B4AE0" w:rsidRPr="00517C3E">
        <w:rPr>
          <w:rFonts w:ascii="Times New Roman" w:hAnsi="Times New Roman" w:cs="Times New Roman"/>
          <w:i/>
          <w:iCs/>
          <w:sz w:val="24"/>
          <w:szCs w:val="24"/>
          <w:lang w:val="en-GB"/>
        </w:rPr>
        <w:t>“Ali Demi”</w:t>
      </w:r>
      <w:r w:rsidR="009B0D76" w:rsidRPr="00517C3E">
        <w:rPr>
          <w:rFonts w:ascii="Times New Roman" w:hAnsi="Times New Roman" w:cs="Times New Roman"/>
          <w:i/>
          <w:iCs/>
          <w:sz w:val="24"/>
          <w:szCs w:val="24"/>
          <w:lang w:val="en-GB"/>
        </w:rPr>
        <w:t xml:space="preserve"> street</w:t>
      </w:r>
      <w:r w:rsidR="002B4AE0" w:rsidRPr="00517C3E">
        <w:rPr>
          <w:rFonts w:ascii="Times New Roman" w:hAnsi="Times New Roman" w:cs="Times New Roman"/>
          <w:i/>
          <w:iCs/>
          <w:sz w:val="24"/>
          <w:szCs w:val="24"/>
          <w:lang w:val="en-GB"/>
        </w:rPr>
        <w:t>,</w:t>
      </w:r>
      <w:r w:rsidR="00C62450" w:rsidRPr="00517C3E">
        <w:rPr>
          <w:rFonts w:ascii="Times New Roman" w:hAnsi="Times New Roman" w:cs="Times New Roman"/>
          <w:i/>
          <w:iCs/>
          <w:sz w:val="24"/>
          <w:szCs w:val="24"/>
          <w:lang w:val="en-GB"/>
        </w:rPr>
        <w:t xml:space="preserve"> Tiran</w:t>
      </w:r>
      <w:r w:rsidR="003756CD" w:rsidRPr="00517C3E">
        <w:rPr>
          <w:rFonts w:ascii="Times New Roman" w:hAnsi="Times New Roman" w:cs="Times New Roman"/>
          <w:i/>
          <w:iCs/>
          <w:sz w:val="24"/>
          <w:szCs w:val="24"/>
          <w:lang w:val="en-GB"/>
        </w:rPr>
        <w:t>a</w:t>
      </w:r>
      <w:r w:rsidR="009B0D76" w:rsidRPr="00517C3E">
        <w:rPr>
          <w:rFonts w:ascii="Times New Roman" w:hAnsi="Times New Roman" w:cs="Times New Roman"/>
          <w:i/>
          <w:iCs/>
          <w:sz w:val="24"/>
          <w:szCs w:val="24"/>
          <w:lang w:val="en-GB"/>
        </w:rPr>
        <w:t xml:space="preserve">, price of EUR </w:t>
      </w:r>
      <w:r w:rsidR="002B4AE0" w:rsidRPr="00517C3E">
        <w:rPr>
          <w:rFonts w:ascii="Times New Roman" w:hAnsi="Times New Roman" w:cs="Times New Roman"/>
          <w:i/>
          <w:iCs/>
          <w:sz w:val="24"/>
          <w:szCs w:val="24"/>
          <w:lang w:val="en-GB"/>
        </w:rPr>
        <w:t>55.000.</w:t>
      </w:r>
    </w:p>
    <w:p w14:paraId="30560D13" w14:textId="77777777" w:rsidR="00F9733F" w:rsidRPr="00517C3E" w:rsidRDefault="00F9733F" w:rsidP="00F9733F">
      <w:pPr>
        <w:pStyle w:val="ListParagraph"/>
        <w:spacing w:before="0" w:after="0"/>
        <w:ind w:left="0"/>
        <w:rPr>
          <w:rFonts w:ascii="Times New Roman" w:hAnsi="Times New Roman" w:cs="Times New Roman"/>
          <w:sz w:val="12"/>
          <w:szCs w:val="12"/>
          <w:lang w:val="en-GB"/>
        </w:rPr>
      </w:pPr>
    </w:p>
    <w:p w14:paraId="76D6691A" w14:textId="75ADD138" w:rsidR="003C5DCF" w:rsidRPr="00517C3E" w:rsidRDefault="00221860" w:rsidP="008D25F8">
      <w:pPr>
        <w:pStyle w:val="ListParagraph"/>
        <w:numPr>
          <w:ilvl w:val="0"/>
          <w:numId w:val="8"/>
        </w:numPr>
        <w:spacing w:before="0" w:after="0"/>
        <w:ind w:left="0"/>
        <w:rPr>
          <w:rFonts w:ascii="Times New Roman" w:hAnsi="Times New Roman" w:cs="Times New Roman"/>
          <w:i/>
          <w:iCs/>
          <w:lang w:val="en-GB"/>
        </w:rPr>
      </w:pPr>
      <w:r w:rsidRPr="00517C3E">
        <w:rPr>
          <w:rFonts w:ascii="Times New Roman" w:hAnsi="Times New Roman" w:cs="Times New Roman"/>
          <w:sz w:val="24"/>
          <w:szCs w:val="24"/>
          <w:lang w:val="en-GB"/>
        </w:rPr>
        <w:t xml:space="preserve">In the vetting declaration, </w:t>
      </w:r>
      <w:r w:rsidR="00ED2498"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3C5DCF"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stated </w:t>
      </w:r>
      <w:r w:rsidR="003C5DCF" w:rsidRPr="00517C3E">
        <w:rPr>
          <w:rFonts w:ascii="Times New Roman" w:hAnsi="Times New Roman" w:cs="Times New Roman"/>
          <w:i/>
          <w:iCs/>
          <w:sz w:val="24"/>
          <w:szCs w:val="24"/>
          <w:lang w:val="en-GB"/>
        </w:rPr>
        <w:t>“</w:t>
      </w:r>
      <w:r w:rsidR="00DE3CE4" w:rsidRPr="00517C3E">
        <w:rPr>
          <w:rFonts w:ascii="Times New Roman" w:hAnsi="Times New Roman" w:cs="Times New Roman"/>
          <w:i/>
          <w:iCs/>
          <w:sz w:val="24"/>
          <w:szCs w:val="24"/>
          <w:lang w:val="en-GB"/>
        </w:rPr>
        <w:t>Residential apartment with an area of ​​76.07 m</w:t>
      </w:r>
      <w:r w:rsidR="00DE3CE4" w:rsidRPr="00517C3E">
        <w:rPr>
          <w:rFonts w:ascii="Times New Roman" w:hAnsi="Times New Roman" w:cs="Times New Roman"/>
          <w:i/>
          <w:iCs/>
          <w:sz w:val="24"/>
          <w:szCs w:val="24"/>
          <w:vertAlign w:val="superscript"/>
          <w:lang w:val="en-GB"/>
        </w:rPr>
        <w:t>2</w:t>
      </w:r>
      <w:r w:rsidR="00DE3CE4" w:rsidRPr="00517C3E">
        <w:rPr>
          <w:rFonts w:ascii="Times New Roman" w:hAnsi="Times New Roman" w:cs="Times New Roman"/>
          <w:i/>
          <w:iCs/>
          <w:sz w:val="24"/>
          <w:szCs w:val="24"/>
          <w:lang w:val="en-GB"/>
        </w:rPr>
        <w:t xml:space="preserve">, located </w:t>
      </w:r>
      <w:r w:rsidR="00592F6E" w:rsidRPr="00517C3E">
        <w:rPr>
          <w:rFonts w:ascii="Times New Roman" w:hAnsi="Times New Roman" w:cs="Times New Roman"/>
          <w:i/>
          <w:iCs/>
          <w:sz w:val="24"/>
          <w:szCs w:val="24"/>
          <w:lang w:val="en-GB"/>
        </w:rPr>
        <w:t xml:space="preserve">in </w:t>
      </w:r>
      <w:r w:rsidR="00DE3CE4" w:rsidRPr="00517C3E">
        <w:rPr>
          <w:rFonts w:ascii="Times New Roman" w:hAnsi="Times New Roman" w:cs="Times New Roman"/>
          <w:i/>
          <w:iCs/>
          <w:sz w:val="24"/>
          <w:szCs w:val="24"/>
          <w:lang w:val="en-GB"/>
        </w:rPr>
        <w:t xml:space="preserve">Rr. “Ali Demi”, Tirana, shk. 1, first floor, apartment no. 4, property number 7/713+1-4, </w:t>
      </w:r>
      <w:r w:rsidR="00592F6E" w:rsidRPr="00517C3E">
        <w:rPr>
          <w:rFonts w:ascii="Times New Roman" w:hAnsi="Times New Roman" w:cs="Times New Roman"/>
          <w:i/>
          <w:iCs/>
          <w:sz w:val="24"/>
          <w:szCs w:val="24"/>
          <w:lang w:val="en-GB"/>
        </w:rPr>
        <w:t>C</w:t>
      </w:r>
      <w:r w:rsidR="00E52C50" w:rsidRPr="00517C3E">
        <w:rPr>
          <w:rFonts w:ascii="Times New Roman" w:hAnsi="Times New Roman" w:cs="Times New Roman"/>
          <w:i/>
          <w:iCs/>
          <w:sz w:val="24"/>
          <w:szCs w:val="24"/>
          <w:lang w:val="en-GB"/>
        </w:rPr>
        <w:t>.</w:t>
      </w:r>
      <w:r w:rsidR="00DE3CE4" w:rsidRPr="00517C3E">
        <w:rPr>
          <w:rFonts w:ascii="Times New Roman" w:hAnsi="Times New Roman" w:cs="Times New Roman"/>
          <w:i/>
          <w:iCs/>
          <w:sz w:val="24"/>
          <w:szCs w:val="24"/>
          <w:lang w:val="en-GB"/>
        </w:rPr>
        <w:t xml:space="preserve">Z 8150. The source of creation of this property is from the </w:t>
      </w:r>
      <w:r w:rsidR="00AE40D5" w:rsidRPr="00517C3E">
        <w:rPr>
          <w:rFonts w:ascii="Times New Roman" w:hAnsi="Times New Roman" w:cs="Times New Roman"/>
          <w:i/>
          <w:iCs/>
          <w:sz w:val="24"/>
          <w:szCs w:val="24"/>
          <w:lang w:val="en-GB"/>
        </w:rPr>
        <w:t>income from rentals of</w:t>
      </w:r>
      <w:r w:rsidR="00DE3CE4" w:rsidRPr="00517C3E">
        <w:rPr>
          <w:rFonts w:ascii="Times New Roman" w:hAnsi="Times New Roman" w:cs="Times New Roman"/>
          <w:i/>
          <w:iCs/>
          <w:sz w:val="24"/>
          <w:szCs w:val="24"/>
          <w:lang w:val="en-GB"/>
        </w:rPr>
        <w:t xml:space="preserve"> the immovable property “Bar-</w:t>
      </w:r>
      <w:r w:rsidR="00D76D52" w:rsidRPr="00517C3E">
        <w:rPr>
          <w:rFonts w:ascii="Times New Roman" w:hAnsi="Times New Roman" w:cs="Times New Roman"/>
          <w:i/>
          <w:iCs/>
          <w:sz w:val="24"/>
          <w:szCs w:val="24"/>
          <w:lang w:val="en-GB"/>
        </w:rPr>
        <w:t>Restaurant</w:t>
      </w:r>
      <w:r w:rsidR="00DE3CE4" w:rsidRPr="00517C3E">
        <w:rPr>
          <w:rFonts w:ascii="Times New Roman" w:hAnsi="Times New Roman" w:cs="Times New Roman"/>
          <w:i/>
          <w:iCs/>
          <w:sz w:val="24"/>
          <w:szCs w:val="24"/>
          <w:lang w:val="en-GB"/>
        </w:rPr>
        <w:t xml:space="preserve"> Kastrati” with address </w:t>
      </w:r>
      <w:r w:rsidR="00E52C50" w:rsidRPr="00517C3E">
        <w:rPr>
          <w:rFonts w:ascii="Times New Roman" w:hAnsi="Times New Roman" w:cs="Times New Roman"/>
          <w:i/>
          <w:iCs/>
          <w:sz w:val="24"/>
          <w:szCs w:val="24"/>
          <w:lang w:val="en-GB"/>
        </w:rPr>
        <w:t>L.</w:t>
      </w:r>
      <w:r w:rsidR="00DE3CE4" w:rsidRPr="00517C3E">
        <w:rPr>
          <w:rFonts w:ascii="Times New Roman" w:hAnsi="Times New Roman" w:cs="Times New Roman"/>
          <w:i/>
          <w:iCs/>
          <w:sz w:val="24"/>
          <w:szCs w:val="24"/>
          <w:lang w:val="en-GB"/>
        </w:rPr>
        <w:t xml:space="preserve"> No.3, Kukës, according to the notarial declaration no.98/1 rep., no. 39/1 col., date 03.2.2006, property which is </w:t>
      </w:r>
      <w:r w:rsidR="000F156B" w:rsidRPr="00517C3E">
        <w:rPr>
          <w:rFonts w:ascii="Times New Roman" w:hAnsi="Times New Roman" w:cs="Times New Roman"/>
          <w:i/>
          <w:iCs/>
          <w:sz w:val="24"/>
          <w:szCs w:val="24"/>
          <w:lang w:val="en-GB"/>
        </w:rPr>
        <w:t xml:space="preserve">inherited from </w:t>
      </w:r>
      <w:r w:rsidR="00DE3CE4" w:rsidRPr="00517C3E">
        <w:rPr>
          <w:rFonts w:ascii="Times New Roman" w:hAnsi="Times New Roman" w:cs="Times New Roman"/>
          <w:i/>
          <w:iCs/>
          <w:sz w:val="24"/>
          <w:szCs w:val="24"/>
          <w:lang w:val="en-GB"/>
        </w:rPr>
        <w:t xml:space="preserve">the father, built before </w:t>
      </w:r>
      <w:r w:rsidR="0073789B" w:rsidRPr="00517C3E">
        <w:rPr>
          <w:rFonts w:ascii="Times New Roman" w:hAnsi="Times New Roman" w:cs="Times New Roman"/>
          <w:i/>
          <w:iCs/>
          <w:sz w:val="24"/>
          <w:szCs w:val="24"/>
          <w:lang w:val="en-GB"/>
        </w:rPr>
        <w:t xml:space="preserve">assuming office </w:t>
      </w:r>
      <w:r w:rsidR="00DE3CE4" w:rsidRPr="00517C3E">
        <w:rPr>
          <w:rFonts w:ascii="Times New Roman" w:hAnsi="Times New Roman" w:cs="Times New Roman"/>
          <w:i/>
          <w:iCs/>
          <w:sz w:val="24"/>
          <w:szCs w:val="24"/>
          <w:lang w:val="en-GB"/>
        </w:rPr>
        <w:t xml:space="preserve">as a prosecutor. The </w:t>
      </w:r>
      <w:r w:rsidR="0073789B" w:rsidRPr="00517C3E">
        <w:rPr>
          <w:rFonts w:ascii="Times New Roman" w:hAnsi="Times New Roman" w:cs="Times New Roman"/>
          <w:i/>
          <w:iCs/>
          <w:sz w:val="24"/>
          <w:szCs w:val="24"/>
          <w:lang w:val="en-GB"/>
        </w:rPr>
        <w:t xml:space="preserve">method of acquisition – by off-the-plan </w:t>
      </w:r>
      <w:r w:rsidR="00DE3CE4" w:rsidRPr="00517C3E">
        <w:rPr>
          <w:rFonts w:ascii="Times New Roman" w:hAnsi="Times New Roman" w:cs="Times New Roman"/>
          <w:i/>
          <w:iCs/>
          <w:sz w:val="24"/>
          <w:szCs w:val="24"/>
          <w:lang w:val="en-GB"/>
        </w:rPr>
        <w:t>contract no.rep.2028, no.col.469, date 22.2.2006 and the sale</w:t>
      </w:r>
      <w:r w:rsidR="00700C58" w:rsidRPr="00517C3E">
        <w:rPr>
          <w:rFonts w:ascii="Times New Roman" w:hAnsi="Times New Roman" w:cs="Times New Roman"/>
          <w:i/>
          <w:iCs/>
          <w:sz w:val="24"/>
          <w:szCs w:val="24"/>
          <w:lang w:val="en-GB"/>
        </w:rPr>
        <w:t>-</w:t>
      </w:r>
      <w:r w:rsidR="00DE3CE4" w:rsidRPr="00517C3E">
        <w:rPr>
          <w:rFonts w:ascii="Times New Roman" w:hAnsi="Times New Roman" w:cs="Times New Roman"/>
          <w:i/>
          <w:iCs/>
          <w:sz w:val="24"/>
          <w:szCs w:val="24"/>
          <w:lang w:val="en-GB"/>
        </w:rPr>
        <w:t>purchase contract no.</w:t>
      </w:r>
      <w:r w:rsidR="00700C58" w:rsidRPr="00517C3E">
        <w:rPr>
          <w:rFonts w:ascii="Times New Roman" w:hAnsi="Times New Roman" w:cs="Times New Roman"/>
          <w:i/>
          <w:iCs/>
          <w:sz w:val="24"/>
          <w:szCs w:val="24"/>
          <w:lang w:val="en-GB"/>
        </w:rPr>
        <w:t xml:space="preserve"> </w:t>
      </w:r>
      <w:r w:rsidR="00DE3CE4" w:rsidRPr="00517C3E">
        <w:rPr>
          <w:rFonts w:ascii="Times New Roman" w:hAnsi="Times New Roman" w:cs="Times New Roman"/>
          <w:i/>
          <w:iCs/>
          <w:sz w:val="24"/>
          <w:szCs w:val="24"/>
          <w:lang w:val="en-GB"/>
        </w:rPr>
        <w:t>rep.2605, no.col.1023, date</w:t>
      </w:r>
      <w:r w:rsidR="00700C58" w:rsidRPr="00517C3E">
        <w:rPr>
          <w:rFonts w:ascii="Times New Roman" w:hAnsi="Times New Roman" w:cs="Times New Roman"/>
          <w:i/>
          <w:iCs/>
          <w:sz w:val="24"/>
          <w:szCs w:val="24"/>
          <w:lang w:val="en-GB"/>
        </w:rPr>
        <w:t>d</w:t>
      </w:r>
      <w:r w:rsidR="00DE3CE4" w:rsidRPr="00517C3E">
        <w:rPr>
          <w:rFonts w:ascii="Times New Roman" w:hAnsi="Times New Roman" w:cs="Times New Roman"/>
          <w:i/>
          <w:iCs/>
          <w:sz w:val="24"/>
          <w:szCs w:val="24"/>
          <w:lang w:val="en-GB"/>
        </w:rPr>
        <w:t xml:space="preserve"> </w:t>
      </w:r>
      <w:r w:rsidR="003C5DCF" w:rsidRPr="00517C3E">
        <w:rPr>
          <w:rFonts w:ascii="Times New Roman" w:hAnsi="Times New Roman" w:cs="Times New Roman"/>
          <w:i/>
          <w:iCs/>
          <w:sz w:val="24"/>
          <w:szCs w:val="24"/>
          <w:lang w:val="en-GB"/>
        </w:rPr>
        <w:t>13.4.2013.</w:t>
      </w:r>
    </w:p>
    <w:p w14:paraId="7CDA118C" w14:textId="1A8B0076" w:rsidR="003C5DCF" w:rsidRPr="00517C3E" w:rsidRDefault="003C5DCF" w:rsidP="007F26A0">
      <w:pPr>
        <w:pStyle w:val="ListParagraph"/>
        <w:spacing w:before="0" w:after="0"/>
        <w:ind w:left="0"/>
        <w:rPr>
          <w:rFonts w:ascii="Times New Roman" w:hAnsi="Times New Roman" w:cs="Times New Roman"/>
          <w:sz w:val="12"/>
          <w:szCs w:val="12"/>
          <w:lang w:val="en-GB"/>
        </w:rPr>
      </w:pPr>
    </w:p>
    <w:p w14:paraId="14D38726" w14:textId="3AF4F85C" w:rsidR="00710A44" w:rsidRPr="00517C3E" w:rsidRDefault="00D47721" w:rsidP="008D25F8">
      <w:pPr>
        <w:pStyle w:val="ListParagraph"/>
        <w:numPr>
          <w:ilvl w:val="0"/>
          <w:numId w:val="8"/>
        </w:numPr>
        <w:spacing w:before="0" w:after="0"/>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In relation to this property, the Commission reached the conclusion that the assessee has not proven the lawful income that served to create the apartment property, according to Article D/3 of the Annex to the Constitution and </w:t>
      </w:r>
      <w:r w:rsidR="00D74086" w:rsidRPr="00517C3E">
        <w:rPr>
          <w:rFonts w:ascii="Times New Roman" w:hAnsi="Times New Roman" w:cs="Times New Roman"/>
          <w:sz w:val="24"/>
          <w:szCs w:val="24"/>
          <w:lang w:val="en-GB"/>
        </w:rPr>
        <w:t>Article</w:t>
      </w:r>
      <w:r w:rsidR="0025173E" w:rsidRPr="00517C3E">
        <w:rPr>
          <w:rFonts w:ascii="Times New Roman" w:hAnsi="Times New Roman" w:cs="Times New Roman"/>
          <w:sz w:val="24"/>
          <w:szCs w:val="24"/>
          <w:lang w:val="en-GB"/>
        </w:rPr>
        <w:t xml:space="preserve"> 33/5</w:t>
      </w:r>
      <w:r w:rsidR="008E5840" w:rsidRPr="00517C3E">
        <w:rPr>
          <w:rFonts w:ascii="Times New Roman" w:hAnsi="Times New Roman" w:cs="Times New Roman"/>
          <w:sz w:val="24"/>
          <w:szCs w:val="24"/>
          <w:lang w:val="en-GB"/>
        </w:rPr>
        <w:t>/b</w:t>
      </w:r>
      <w:r w:rsidR="0025173E" w:rsidRPr="00517C3E">
        <w:rPr>
          <w:rFonts w:ascii="Times New Roman" w:hAnsi="Times New Roman" w:cs="Times New Roman"/>
          <w:sz w:val="24"/>
          <w:szCs w:val="24"/>
          <w:lang w:val="en-GB"/>
        </w:rPr>
        <w:t xml:space="preserve"> </w:t>
      </w:r>
      <w:r w:rsidR="001C726B" w:rsidRPr="00517C3E">
        <w:rPr>
          <w:rFonts w:ascii="Times New Roman" w:hAnsi="Times New Roman" w:cs="Times New Roman"/>
          <w:sz w:val="24"/>
          <w:szCs w:val="24"/>
          <w:lang w:val="en-GB"/>
        </w:rPr>
        <w:t>of Law No.</w:t>
      </w:r>
      <w:r w:rsidR="0025173E" w:rsidRPr="00517C3E">
        <w:rPr>
          <w:rFonts w:ascii="Times New Roman" w:hAnsi="Times New Roman" w:cs="Times New Roman"/>
          <w:sz w:val="24"/>
          <w:szCs w:val="24"/>
          <w:lang w:val="en-GB"/>
        </w:rPr>
        <w:t xml:space="preserve"> 84/2016.</w:t>
      </w:r>
      <w:r w:rsidR="00F9733F" w:rsidRPr="00517C3E">
        <w:rPr>
          <w:rFonts w:ascii="Times New Roman" w:hAnsi="Times New Roman" w:cs="Times New Roman"/>
          <w:i/>
          <w:iCs/>
          <w:sz w:val="24"/>
          <w:szCs w:val="24"/>
          <w:lang w:val="en-GB"/>
        </w:rPr>
        <w:t xml:space="preserve"> </w:t>
      </w:r>
    </w:p>
    <w:p w14:paraId="11F4863D" w14:textId="77777777" w:rsidR="00710A44" w:rsidRPr="00517C3E" w:rsidRDefault="00710A44" w:rsidP="00710A44">
      <w:pPr>
        <w:pStyle w:val="ListParagraph"/>
        <w:rPr>
          <w:rFonts w:ascii="Times New Roman" w:hAnsi="Times New Roman" w:cs="Times New Roman"/>
          <w:sz w:val="12"/>
          <w:szCs w:val="12"/>
          <w:lang w:val="en-GB"/>
        </w:rPr>
      </w:pPr>
    </w:p>
    <w:p w14:paraId="7DDF1F7F" w14:textId="0D27F4BE" w:rsidR="00C76A61" w:rsidRPr="00517C3E" w:rsidRDefault="00D47721" w:rsidP="008D25F8">
      <w:pPr>
        <w:pStyle w:val="ListParagraph"/>
        <w:numPr>
          <w:ilvl w:val="0"/>
          <w:numId w:val="8"/>
        </w:numPr>
        <w:spacing w:before="0" w:after="0"/>
        <w:ind w:left="0"/>
        <w:rPr>
          <w:rFonts w:ascii="Times New Roman" w:hAnsi="Times New Roman" w:cs="Times New Roman"/>
          <w:i/>
          <w:iCs/>
          <w:sz w:val="16"/>
          <w:szCs w:val="16"/>
          <w:lang w:val="en-GB"/>
        </w:rPr>
      </w:pPr>
      <w:r w:rsidRPr="00517C3E">
        <w:rPr>
          <w:rFonts w:ascii="Times New Roman" w:hAnsi="Times New Roman" w:cs="Times New Roman"/>
          <w:sz w:val="24"/>
          <w:szCs w:val="24"/>
          <w:lang w:val="en-GB"/>
        </w:rPr>
        <w:t xml:space="preserve">The Commission reached this conclusion after analyzing the sources of creation of this </w:t>
      </w:r>
      <w:r w:rsidR="008E5840" w:rsidRPr="00517C3E">
        <w:rPr>
          <w:rFonts w:ascii="Times New Roman" w:hAnsi="Times New Roman" w:cs="Times New Roman"/>
          <w:sz w:val="24"/>
          <w:szCs w:val="24"/>
          <w:lang w:val="en-GB"/>
        </w:rPr>
        <w:t xml:space="preserve">asset, </w:t>
      </w:r>
      <w:r w:rsidRPr="00517C3E">
        <w:rPr>
          <w:rFonts w:ascii="Times New Roman" w:hAnsi="Times New Roman" w:cs="Times New Roman"/>
          <w:sz w:val="24"/>
          <w:szCs w:val="24"/>
          <w:lang w:val="en-GB"/>
        </w:rPr>
        <w:t>finding that</w:t>
      </w:r>
      <w:r w:rsidR="00710A44" w:rsidRPr="00517C3E">
        <w:rPr>
          <w:rFonts w:ascii="Times New Roman" w:hAnsi="Times New Roman" w:cs="Times New Roman"/>
          <w:sz w:val="24"/>
          <w:szCs w:val="24"/>
          <w:lang w:val="en-GB"/>
        </w:rPr>
        <w:t xml:space="preserve">: </w:t>
      </w:r>
    </w:p>
    <w:p w14:paraId="31BA0C35" w14:textId="5736755E" w:rsidR="00C76A61" w:rsidRPr="00517C3E" w:rsidRDefault="00ED2498" w:rsidP="008D25F8">
      <w:pPr>
        <w:pStyle w:val="ListParagraph"/>
        <w:numPr>
          <w:ilvl w:val="1"/>
          <w:numId w:val="8"/>
        </w:numPr>
        <w:spacing w:before="0" w:after="0"/>
        <w:ind w:left="0" w:firstLine="0"/>
        <w:rPr>
          <w:rFonts w:ascii="Times New Roman" w:hAnsi="Times New Roman" w:cs="Times New Roman"/>
          <w:i/>
          <w:iCs/>
          <w:sz w:val="16"/>
          <w:szCs w:val="16"/>
          <w:lang w:val="en-GB"/>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710A44" w:rsidRPr="00517C3E">
        <w:rPr>
          <w:rFonts w:ascii="Times New Roman" w:hAnsi="Times New Roman" w:cs="Times New Roman"/>
          <w:sz w:val="24"/>
          <w:szCs w:val="24"/>
          <w:lang w:val="en-GB"/>
        </w:rPr>
        <w:t xml:space="preserve"> </w:t>
      </w:r>
      <w:r w:rsidR="008E5840" w:rsidRPr="00517C3E">
        <w:rPr>
          <w:rFonts w:ascii="Times New Roman" w:hAnsi="Times New Roman" w:cs="Times New Roman"/>
          <w:sz w:val="24"/>
          <w:szCs w:val="24"/>
          <w:lang w:val="en-GB"/>
        </w:rPr>
        <w:t xml:space="preserve">failed to </w:t>
      </w:r>
      <w:r w:rsidR="00D47721" w:rsidRPr="00517C3E">
        <w:rPr>
          <w:rFonts w:ascii="Times New Roman" w:hAnsi="Times New Roman" w:cs="Times New Roman"/>
          <w:sz w:val="24"/>
          <w:szCs w:val="24"/>
          <w:lang w:val="en-GB"/>
        </w:rPr>
        <w:t xml:space="preserve">document the </w:t>
      </w:r>
      <w:r w:rsidR="00C62B83" w:rsidRPr="00517C3E">
        <w:rPr>
          <w:rFonts w:ascii="Times New Roman" w:hAnsi="Times New Roman" w:cs="Times New Roman"/>
          <w:sz w:val="24"/>
          <w:szCs w:val="24"/>
          <w:lang w:val="en-GB"/>
        </w:rPr>
        <w:t>lawful income</w:t>
      </w:r>
      <w:r w:rsidR="00D47721" w:rsidRPr="00517C3E">
        <w:rPr>
          <w:rFonts w:ascii="Times New Roman" w:hAnsi="Times New Roman" w:cs="Times New Roman"/>
          <w:sz w:val="24"/>
          <w:szCs w:val="24"/>
          <w:lang w:val="en-GB"/>
        </w:rPr>
        <w:t xml:space="preserve"> that served to purchase the apartment in 2006, and </w:t>
      </w:r>
      <w:r w:rsidR="008E1950" w:rsidRPr="00517C3E">
        <w:rPr>
          <w:rFonts w:ascii="Times New Roman" w:hAnsi="Times New Roman" w:cs="Times New Roman"/>
          <w:sz w:val="24"/>
          <w:szCs w:val="24"/>
          <w:lang w:val="en-GB"/>
        </w:rPr>
        <w:t xml:space="preserve">to </w:t>
      </w:r>
      <w:r w:rsidR="00D47721" w:rsidRPr="00517C3E">
        <w:rPr>
          <w:rFonts w:ascii="Times New Roman" w:hAnsi="Times New Roman" w:cs="Times New Roman"/>
          <w:sz w:val="24"/>
          <w:szCs w:val="24"/>
          <w:lang w:val="en-GB"/>
        </w:rPr>
        <w:t>prove the payment of tax</w:t>
      </w:r>
      <w:r w:rsidR="008E1950" w:rsidRPr="00517C3E">
        <w:rPr>
          <w:rFonts w:ascii="Times New Roman" w:hAnsi="Times New Roman" w:cs="Times New Roman"/>
          <w:sz w:val="24"/>
          <w:szCs w:val="24"/>
          <w:lang w:val="en-GB"/>
        </w:rPr>
        <w:t xml:space="preserve">es on </w:t>
      </w:r>
      <w:r w:rsidR="00D47721" w:rsidRPr="00517C3E">
        <w:rPr>
          <w:rFonts w:ascii="Times New Roman" w:hAnsi="Times New Roman" w:cs="Times New Roman"/>
          <w:sz w:val="24"/>
          <w:szCs w:val="24"/>
          <w:lang w:val="en-GB"/>
        </w:rPr>
        <w:t>the income derived from the rental of the property, within the meaning of Article D/3 of the Annex to the Constitution</w:t>
      </w:r>
      <w:r w:rsidR="00710A44" w:rsidRPr="00517C3E">
        <w:rPr>
          <w:rFonts w:ascii="Times New Roman" w:hAnsi="Times New Roman" w:cs="Times New Roman"/>
          <w:sz w:val="24"/>
          <w:szCs w:val="24"/>
          <w:lang w:val="en-GB"/>
        </w:rPr>
        <w:t>.</w:t>
      </w:r>
      <w:r w:rsidR="00661632" w:rsidRPr="00517C3E">
        <w:rPr>
          <w:rFonts w:ascii="Times New Roman" w:hAnsi="Times New Roman" w:cs="Times New Roman"/>
          <w:sz w:val="24"/>
          <w:szCs w:val="24"/>
          <w:lang w:val="en-GB"/>
        </w:rPr>
        <w:t xml:space="preserve"> </w:t>
      </w:r>
    </w:p>
    <w:p w14:paraId="3A46CAA0" w14:textId="1A684F14" w:rsidR="00C76A61" w:rsidRPr="00517C3E" w:rsidRDefault="00C728D7" w:rsidP="008D25F8">
      <w:pPr>
        <w:pStyle w:val="ListParagraph"/>
        <w:numPr>
          <w:ilvl w:val="1"/>
          <w:numId w:val="8"/>
        </w:numPr>
        <w:spacing w:before="0" w:after="0"/>
        <w:ind w:left="0" w:firstLine="0"/>
        <w:rPr>
          <w:rFonts w:ascii="Times New Roman" w:hAnsi="Times New Roman" w:cs="Times New Roman"/>
          <w:i/>
          <w:iCs/>
          <w:sz w:val="16"/>
          <w:szCs w:val="16"/>
          <w:lang w:val="en-GB"/>
        </w:rPr>
      </w:pPr>
      <w:r w:rsidRPr="00517C3E">
        <w:rPr>
          <w:rFonts w:ascii="Times New Roman" w:hAnsi="Times New Roman" w:cs="Times New Roman"/>
          <w:sz w:val="24"/>
          <w:szCs w:val="24"/>
          <w:lang w:val="en-GB"/>
        </w:rPr>
        <w:t xml:space="preserve">As regards the amount of EUR 30,000 borrowed from Ylber Elezi, the Commission concluded that the assessee </w:t>
      </w:r>
      <w:r w:rsidR="008E1950" w:rsidRPr="00517C3E">
        <w:rPr>
          <w:rFonts w:ascii="Times New Roman" w:hAnsi="Times New Roman" w:cs="Times New Roman"/>
          <w:sz w:val="24"/>
          <w:szCs w:val="24"/>
          <w:lang w:val="en-GB"/>
        </w:rPr>
        <w:t xml:space="preserve">failed to </w:t>
      </w:r>
      <w:r w:rsidRPr="00517C3E">
        <w:rPr>
          <w:rFonts w:ascii="Times New Roman" w:hAnsi="Times New Roman" w:cs="Times New Roman"/>
          <w:sz w:val="24"/>
          <w:szCs w:val="24"/>
          <w:lang w:val="en-GB"/>
        </w:rPr>
        <w:t xml:space="preserve">prove the lawful income of the lender for the amount of EUR 30,000, used as a source for the </w:t>
      </w:r>
      <w:r w:rsidR="00ED31EF" w:rsidRPr="00517C3E">
        <w:rPr>
          <w:rFonts w:ascii="Times New Roman" w:hAnsi="Times New Roman" w:cs="Times New Roman"/>
          <w:sz w:val="24"/>
          <w:szCs w:val="24"/>
          <w:lang w:val="en-GB"/>
        </w:rPr>
        <w:t>acquisition o</w:t>
      </w:r>
      <w:r w:rsidRPr="00517C3E">
        <w:rPr>
          <w:rFonts w:ascii="Times New Roman" w:hAnsi="Times New Roman" w:cs="Times New Roman"/>
          <w:sz w:val="24"/>
          <w:szCs w:val="24"/>
          <w:lang w:val="en-GB"/>
        </w:rPr>
        <w:t>f the property subject to review and that the claim of the assessee that there is no obligation to prove their leg</w:t>
      </w:r>
      <w:r w:rsidR="00E117CF" w:rsidRPr="00517C3E">
        <w:rPr>
          <w:rFonts w:ascii="Times New Roman" w:hAnsi="Times New Roman" w:cs="Times New Roman"/>
          <w:sz w:val="24"/>
          <w:szCs w:val="24"/>
          <w:lang w:val="en-GB"/>
        </w:rPr>
        <w:t xml:space="preserve">itimacy is baseless, </w:t>
      </w:r>
      <w:r w:rsidRPr="00517C3E">
        <w:rPr>
          <w:rFonts w:ascii="Times New Roman" w:hAnsi="Times New Roman" w:cs="Times New Roman"/>
          <w:sz w:val="24"/>
          <w:szCs w:val="24"/>
          <w:lang w:val="en-GB"/>
        </w:rPr>
        <w:t xml:space="preserve">since the loan taken from the brother was used by the assessee as a source for the creation of the apartment and in accordance with para. 3, of Article D of the Annex to the Constitution, the assessee had the obligation to convincingly explain the lawful source of the property and </w:t>
      </w:r>
      <w:r w:rsidR="00853D14" w:rsidRPr="00517C3E">
        <w:rPr>
          <w:rFonts w:ascii="Times New Roman" w:hAnsi="Times New Roman" w:cs="Times New Roman"/>
          <w:sz w:val="24"/>
          <w:szCs w:val="24"/>
          <w:lang w:val="en-GB"/>
        </w:rPr>
        <w:t xml:space="preserve">of the </w:t>
      </w:r>
      <w:r w:rsidRPr="00517C3E">
        <w:rPr>
          <w:rFonts w:ascii="Times New Roman" w:hAnsi="Times New Roman" w:cs="Times New Roman"/>
          <w:sz w:val="24"/>
          <w:szCs w:val="24"/>
          <w:lang w:val="en-GB"/>
        </w:rPr>
        <w:t>income.</w:t>
      </w:r>
      <w:r w:rsidR="002260A8" w:rsidRPr="00517C3E">
        <w:rPr>
          <w:rFonts w:ascii="Times New Roman" w:hAnsi="Times New Roman" w:cs="Times New Roman"/>
          <w:sz w:val="24"/>
          <w:szCs w:val="24"/>
          <w:lang w:val="en-GB"/>
        </w:rPr>
        <w:t xml:space="preserve"> </w:t>
      </w:r>
    </w:p>
    <w:p w14:paraId="58A969E1" w14:textId="06DDF07B" w:rsidR="00191005" w:rsidRPr="00517C3E" w:rsidRDefault="00C728D7" w:rsidP="008D25F8">
      <w:pPr>
        <w:pStyle w:val="ListParagraph"/>
        <w:numPr>
          <w:ilvl w:val="1"/>
          <w:numId w:val="8"/>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Regarding the savings in the amount of EUR 7,000, the assessee failed to prove the amount of income generated from his employment abroad and the lack of declaration of these cash savings, makes it impossible to calculate them as income for the following year. Finally, the Commission </w:t>
      </w:r>
      <w:r w:rsidR="00DE2D07" w:rsidRPr="00517C3E">
        <w:rPr>
          <w:rFonts w:ascii="Times New Roman" w:hAnsi="Times New Roman" w:cs="Times New Roman"/>
          <w:sz w:val="24"/>
          <w:szCs w:val="24"/>
          <w:lang w:val="en-GB"/>
        </w:rPr>
        <w:t xml:space="preserve">noted </w:t>
      </w:r>
      <w:r w:rsidRPr="00517C3E">
        <w:rPr>
          <w:rFonts w:ascii="Times New Roman" w:hAnsi="Times New Roman" w:cs="Times New Roman"/>
          <w:sz w:val="24"/>
          <w:szCs w:val="24"/>
          <w:lang w:val="en-GB"/>
        </w:rPr>
        <w:t>that, even if the assessee's inability to provide complete documentation regarding these income</w:t>
      </w:r>
      <w:r w:rsidR="003756CD" w:rsidRPr="00517C3E">
        <w:rPr>
          <w:rFonts w:ascii="Times New Roman" w:hAnsi="Times New Roman" w:cs="Times New Roman"/>
          <w:sz w:val="24"/>
          <w:szCs w:val="24"/>
          <w:lang w:val="en-GB"/>
        </w:rPr>
        <w:t>s</w:t>
      </w:r>
      <w:r w:rsidRPr="00517C3E">
        <w:rPr>
          <w:rFonts w:ascii="Times New Roman" w:hAnsi="Times New Roman" w:cs="Times New Roman"/>
          <w:sz w:val="24"/>
          <w:szCs w:val="24"/>
          <w:lang w:val="en-GB"/>
        </w:rPr>
        <w:t xml:space="preserve"> were to be considered, this fact would not be of any weight in the final assessment, </w:t>
      </w:r>
      <w:r w:rsidR="00DE2D07" w:rsidRPr="00517C3E">
        <w:rPr>
          <w:rFonts w:ascii="Times New Roman" w:hAnsi="Times New Roman" w:cs="Times New Roman"/>
          <w:sz w:val="24"/>
          <w:szCs w:val="24"/>
          <w:lang w:val="en-GB"/>
        </w:rPr>
        <w:t>vie</w:t>
      </w:r>
      <w:r w:rsidR="00636BAF" w:rsidRPr="00517C3E">
        <w:rPr>
          <w:rFonts w:ascii="Times New Roman" w:hAnsi="Times New Roman" w:cs="Times New Roman"/>
          <w:sz w:val="24"/>
          <w:szCs w:val="24"/>
          <w:lang w:val="en-GB"/>
        </w:rPr>
        <w:t xml:space="preserve">wed </w:t>
      </w:r>
      <w:r w:rsidRPr="00517C3E">
        <w:rPr>
          <w:rFonts w:ascii="Times New Roman" w:hAnsi="Times New Roman" w:cs="Times New Roman"/>
          <w:sz w:val="24"/>
          <w:szCs w:val="24"/>
          <w:lang w:val="en-GB"/>
        </w:rPr>
        <w:t>this together with the other issues regarding the asset</w:t>
      </w:r>
      <w:r w:rsidR="00636BAF" w:rsidRPr="00517C3E">
        <w:rPr>
          <w:rFonts w:ascii="Times New Roman" w:hAnsi="Times New Roman" w:cs="Times New Roman"/>
          <w:sz w:val="24"/>
          <w:szCs w:val="24"/>
          <w:lang w:val="en-GB"/>
        </w:rPr>
        <w:t>s</w:t>
      </w:r>
      <w:r w:rsidR="00646DEA"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criterion.</w:t>
      </w:r>
    </w:p>
    <w:p w14:paraId="7195EDB1" w14:textId="77777777" w:rsidR="009D52A7" w:rsidRPr="00517C3E" w:rsidRDefault="009D52A7" w:rsidP="009D52A7">
      <w:pPr>
        <w:pStyle w:val="ListParagraph"/>
        <w:spacing w:before="0" w:after="0"/>
        <w:ind w:left="0"/>
        <w:rPr>
          <w:rFonts w:ascii="Times New Roman" w:hAnsi="Times New Roman" w:cs="Times New Roman"/>
          <w:i/>
          <w:iCs/>
          <w:sz w:val="12"/>
          <w:szCs w:val="12"/>
          <w:lang w:val="en-GB"/>
        </w:rPr>
      </w:pPr>
    </w:p>
    <w:p w14:paraId="0CBCF3BA" w14:textId="479D60A7" w:rsidR="002B4AE0" w:rsidRPr="00517C3E" w:rsidRDefault="00ED2498" w:rsidP="008D25F8">
      <w:pPr>
        <w:pStyle w:val="ListParagraph"/>
        <w:numPr>
          <w:ilvl w:val="0"/>
          <w:numId w:val="8"/>
        </w:numPr>
        <w:spacing w:before="0" w:after="0"/>
        <w:ind w:left="0"/>
        <w:rPr>
          <w:rFonts w:ascii="Times New Roman" w:hAnsi="Times New Roman" w:cs="Times New Roman"/>
          <w:i/>
          <w:iCs/>
          <w:sz w:val="24"/>
          <w:szCs w:val="24"/>
          <w:lang w:val="en-GB"/>
        </w:rPr>
      </w:pPr>
      <w:r w:rsidRPr="00517C3E">
        <w:rPr>
          <w:rFonts w:ascii="Times New Roman" w:hAnsi="Times New Roman" w:cs="Times New Roman"/>
          <w:b/>
          <w:bCs/>
          <w:sz w:val="24"/>
          <w:szCs w:val="24"/>
          <w:lang w:val="en-GB"/>
        </w:rPr>
        <w:t xml:space="preserve">The </w:t>
      </w:r>
      <w:r w:rsidR="00A574EF" w:rsidRPr="00517C3E">
        <w:rPr>
          <w:rFonts w:ascii="Times New Roman" w:hAnsi="Times New Roman" w:cs="Times New Roman"/>
          <w:b/>
          <w:bCs/>
          <w:sz w:val="24"/>
          <w:szCs w:val="24"/>
          <w:lang w:val="en-GB"/>
        </w:rPr>
        <w:t>assessee</w:t>
      </w:r>
      <w:r w:rsidR="008D2736" w:rsidRPr="00517C3E">
        <w:rPr>
          <w:rFonts w:ascii="Times New Roman" w:hAnsi="Times New Roman" w:cs="Times New Roman"/>
          <w:sz w:val="24"/>
          <w:szCs w:val="24"/>
          <w:lang w:val="en-GB"/>
        </w:rPr>
        <w:t xml:space="preserve"> </w:t>
      </w:r>
      <w:r w:rsidR="00C728D7" w:rsidRPr="00517C3E">
        <w:rPr>
          <w:rFonts w:ascii="Times New Roman" w:hAnsi="Times New Roman" w:cs="Times New Roman"/>
          <w:sz w:val="24"/>
          <w:szCs w:val="24"/>
          <w:lang w:val="en-GB"/>
        </w:rPr>
        <w:t>has contested the Commission's conclusion regarding this property, claiming that the income for the creation of this property is lawful and the Commission's conclusion regarding this property is contrary to the facts and evidence, the law as well as the jurisprudence of the C</w:t>
      </w:r>
      <w:r w:rsidR="00636BAF" w:rsidRPr="00517C3E">
        <w:rPr>
          <w:rFonts w:ascii="Times New Roman" w:hAnsi="Times New Roman" w:cs="Times New Roman"/>
          <w:sz w:val="24"/>
          <w:szCs w:val="24"/>
          <w:lang w:val="en-GB"/>
        </w:rPr>
        <w:t xml:space="preserve">hamber </w:t>
      </w:r>
      <w:r w:rsidR="00C728D7" w:rsidRPr="00517C3E">
        <w:rPr>
          <w:rFonts w:ascii="Times New Roman" w:hAnsi="Times New Roman" w:cs="Times New Roman"/>
          <w:sz w:val="24"/>
          <w:szCs w:val="24"/>
          <w:lang w:val="en-GB"/>
        </w:rPr>
        <w:t>itself. In support of this ground of appeal, the assessee has raised a series of claims regarding the financial sources that have served for the creation of the property, as follows</w:t>
      </w:r>
      <w:r w:rsidR="00E162B3" w:rsidRPr="00517C3E">
        <w:rPr>
          <w:rFonts w:ascii="Times New Roman" w:hAnsi="Times New Roman" w:cs="Times New Roman"/>
          <w:sz w:val="24"/>
          <w:szCs w:val="24"/>
          <w:lang w:val="en-GB"/>
        </w:rPr>
        <w:t>:</w:t>
      </w:r>
    </w:p>
    <w:p w14:paraId="6F0FCE99" w14:textId="77777777" w:rsidR="00CE2460" w:rsidRPr="00517C3E" w:rsidRDefault="00CE2460" w:rsidP="00CE2460">
      <w:pPr>
        <w:pStyle w:val="ListParagraph"/>
        <w:spacing w:before="0" w:after="0"/>
        <w:ind w:left="0"/>
        <w:rPr>
          <w:rFonts w:ascii="Times New Roman" w:hAnsi="Times New Roman" w:cs="Times New Roman"/>
          <w:sz w:val="12"/>
          <w:szCs w:val="12"/>
          <w:lang w:val="en-GB"/>
        </w:rPr>
      </w:pPr>
    </w:p>
    <w:p w14:paraId="5CF64270" w14:textId="4A137371" w:rsidR="00BE45CB" w:rsidRPr="00517C3E" w:rsidRDefault="002A3AD3" w:rsidP="008D25F8">
      <w:pPr>
        <w:pStyle w:val="ListParagraph"/>
        <w:numPr>
          <w:ilvl w:val="1"/>
          <w:numId w:val="8"/>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In relation to the amount of EUR 48,000 given </w:t>
      </w:r>
      <w:r w:rsidR="006F0940" w:rsidRPr="00517C3E">
        <w:rPr>
          <w:rFonts w:ascii="Times New Roman" w:hAnsi="Times New Roman" w:cs="Times New Roman"/>
          <w:sz w:val="24"/>
          <w:szCs w:val="24"/>
          <w:lang w:val="en-GB"/>
        </w:rPr>
        <w:t xml:space="preserve">to him </w:t>
      </w:r>
      <w:r w:rsidRPr="00517C3E">
        <w:rPr>
          <w:rFonts w:ascii="Times New Roman" w:hAnsi="Times New Roman" w:cs="Times New Roman"/>
          <w:sz w:val="24"/>
          <w:szCs w:val="24"/>
          <w:lang w:val="en-GB"/>
        </w:rPr>
        <w:t xml:space="preserve">by his brother </w:t>
      </w:r>
      <w:r w:rsidR="00F80F1A" w:rsidRPr="00517C3E">
        <w:rPr>
          <w:rFonts w:ascii="Times New Roman" w:hAnsi="Times New Roman" w:cs="Times New Roman"/>
          <w:sz w:val="24"/>
          <w:szCs w:val="24"/>
          <w:lang w:val="en-GB"/>
        </w:rPr>
        <w:t>Muse</w:t>
      </w:r>
      <w:r w:rsidR="00F80F1A" w:rsidRPr="00517C3E">
        <w:rPr>
          <w:rStyle w:val="FootnoteReference"/>
          <w:rFonts w:ascii="Times New Roman" w:hAnsi="Times New Roman" w:cs="Times New Roman"/>
          <w:sz w:val="24"/>
          <w:szCs w:val="24"/>
          <w:lang w:val="en-GB"/>
        </w:rPr>
        <w:footnoteReference w:id="2"/>
      </w:r>
      <w:r w:rsidR="00F80F1A"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Kastrati, the assessee claims that, despite the lack of documentation on the payments of tax</w:t>
      </w:r>
      <w:r w:rsidR="00D5209F" w:rsidRPr="00517C3E">
        <w:rPr>
          <w:rFonts w:ascii="Times New Roman" w:hAnsi="Times New Roman" w:cs="Times New Roman"/>
          <w:sz w:val="24"/>
          <w:szCs w:val="24"/>
          <w:lang w:val="en-GB"/>
        </w:rPr>
        <w:t xml:space="preserve">es on rentals </w:t>
      </w:r>
      <w:r w:rsidRPr="00517C3E">
        <w:rPr>
          <w:rFonts w:ascii="Times New Roman" w:hAnsi="Times New Roman" w:cs="Times New Roman"/>
          <w:sz w:val="24"/>
          <w:szCs w:val="24"/>
          <w:lang w:val="en-GB"/>
        </w:rPr>
        <w:t>for the amount of EUR 48,000, this relationship was not a genuine lease relationship and that his brother Muse Kastrati gave him this amount for</w:t>
      </w:r>
      <w:r w:rsidR="00AF6C03" w:rsidRPr="00517C3E">
        <w:rPr>
          <w:rFonts w:ascii="Times New Roman" w:hAnsi="Times New Roman" w:cs="Times New Roman"/>
          <w:sz w:val="24"/>
          <w:szCs w:val="24"/>
          <w:lang w:val="en-GB"/>
        </w:rPr>
        <w:t xml:space="preserve"> home </w:t>
      </w:r>
      <w:r w:rsidRPr="00517C3E">
        <w:rPr>
          <w:rFonts w:ascii="Times New Roman" w:hAnsi="Times New Roman" w:cs="Times New Roman"/>
          <w:sz w:val="24"/>
          <w:szCs w:val="24"/>
          <w:lang w:val="en-GB"/>
        </w:rPr>
        <w:t>purchase</w:t>
      </w:r>
      <w:r w:rsidR="00AF6C03"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due to the use </w:t>
      </w:r>
      <w:r w:rsidR="006F0940" w:rsidRPr="00517C3E">
        <w:rPr>
          <w:rFonts w:ascii="Times New Roman" w:hAnsi="Times New Roman" w:cs="Times New Roman"/>
          <w:sz w:val="24"/>
          <w:szCs w:val="24"/>
          <w:lang w:val="en-GB"/>
        </w:rPr>
        <w:t xml:space="preserve">free of charge </w:t>
      </w:r>
      <w:r w:rsidRPr="00517C3E">
        <w:rPr>
          <w:rFonts w:ascii="Times New Roman" w:hAnsi="Times New Roman" w:cs="Times New Roman"/>
          <w:sz w:val="24"/>
          <w:szCs w:val="24"/>
          <w:lang w:val="en-GB"/>
        </w:rPr>
        <w:t xml:space="preserve">of the assessee's </w:t>
      </w:r>
      <w:r w:rsidR="006F0940" w:rsidRPr="00517C3E">
        <w:rPr>
          <w:rFonts w:ascii="Times New Roman" w:hAnsi="Times New Roman" w:cs="Times New Roman"/>
          <w:sz w:val="24"/>
          <w:szCs w:val="24"/>
          <w:lang w:val="en-GB"/>
        </w:rPr>
        <w:t xml:space="preserve">respective </w:t>
      </w:r>
      <w:r w:rsidRPr="00517C3E">
        <w:rPr>
          <w:rFonts w:ascii="Times New Roman" w:hAnsi="Times New Roman" w:cs="Times New Roman"/>
          <w:sz w:val="24"/>
          <w:szCs w:val="24"/>
          <w:lang w:val="en-GB"/>
        </w:rPr>
        <w:t xml:space="preserve">share of the facility "Bar-Restaurant-Hotel Kastrati", in Kukës, which </w:t>
      </w:r>
      <w:r w:rsidR="006F0940" w:rsidRPr="00517C3E">
        <w:rPr>
          <w:rFonts w:ascii="Times New Roman" w:hAnsi="Times New Roman" w:cs="Times New Roman"/>
          <w:sz w:val="24"/>
          <w:szCs w:val="24"/>
          <w:lang w:val="en-GB"/>
        </w:rPr>
        <w:t xml:space="preserve">they </w:t>
      </w:r>
      <w:r w:rsidRPr="00517C3E">
        <w:rPr>
          <w:rFonts w:ascii="Times New Roman" w:hAnsi="Times New Roman" w:cs="Times New Roman"/>
          <w:sz w:val="24"/>
          <w:szCs w:val="24"/>
          <w:lang w:val="en-GB"/>
        </w:rPr>
        <w:t xml:space="preserve">inherited </w:t>
      </w:r>
      <w:r w:rsidR="006F0940" w:rsidRPr="00517C3E">
        <w:rPr>
          <w:rFonts w:ascii="Times New Roman" w:hAnsi="Times New Roman" w:cs="Times New Roman"/>
          <w:sz w:val="24"/>
          <w:szCs w:val="24"/>
          <w:lang w:val="en-GB"/>
        </w:rPr>
        <w:t xml:space="preserve">from their </w:t>
      </w:r>
      <w:r w:rsidRPr="00517C3E">
        <w:rPr>
          <w:rFonts w:ascii="Times New Roman" w:hAnsi="Times New Roman" w:cs="Times New Roman"/>
          <w:sz w:val="24"/>
          <w:szCs w:val="24"/>
          <w:lang w:val="en-GB"/>
        </w:rPr>
        <w:t xml:space="preserve">father. The assessee explained that the division of the taxable </w:t>
      </w:r>
      <w:r w:rsidRPr="00517C3E">
        <w:rPr>
          <w:rFonts w:ascii="Times New Roman" w:hAnsi="Times New Roman" w:cs="Times New Roman"/>
          <w:sz w:val="24"/>
          <w:szCs w:val="24"/>
          <w:lang w:val="en-GB"/>
        </w:rPr>
        <w:lastRenderedPageBreak/>
        <w:t xml:space="preserve">shares in relation to this property was not formalized due to the family relationship, however, since he was homeless and had just returned from emigration, the older brother thought of returning the previous contribution </w:t>
      </w:r>
      <w:r w:rsidR="006F0940" w:rsidRPr="00517C3E">
        <w:rPr>
          <w:rFonts w:ascii="Times New Roman" w:hAnsi="Times New Roman" w:cs="Times New Roman"/>
          <w:sz w:val="24"/>
          <w:szCs w:val="24"/>
          <w:lang w:val="en-GB"/>
        </w:rPr>
        <w:t xml:space="preserve">given </w:t>
      </w:r>
      <w:r w:rsidRPr="00517C3E">
        <w:rPr>
          <w:rFonts w:ascii="Times New Roman" w:hAnsi="Times New Roman" w:cs="Times New Roman"/>
          <w:sz w:val="24"/>
          <w:szCs w:val="24"/>
          <w:lang w:val="en-GB"/>
        </w:rPr>
        <w:t>to the family, and gave him the amount of EUR 48,000 as a kind of compensation for the gratuitous use of his share of the property inherited from his father, thus enabling the purchase of the apartment under review.</w:t>
      </w:r>
    </w:p>
    <w:p w14:paraId="2F36CF0F" w14:textId="7B54D6CD" w:rsidR="00295944" w:rsidRPr="00517C3E" w:rsidRDefault="00ED2498" w:rsidP="008D25F8">
      <w:pPr>
        <w:pStyle w:val="ListParagraph"/>
        <w:numPr>
          <w:ilvl w:val="1"/>
          <w:numId w:val="8"/>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E162B3" w:rsidRPr="00517C3E">
        <w:rPr>
          <w:rFonts w:ascii="Times New Roman" w:hAnsi="Times New Roman" w:cs="Times New Roman"/>
          <w:sz w:val="24"/>
          <w:szCs w:val="24"/>
          <w:lang w:val="en-GB"/>
        </w:rPr>
        <w:t xml:space="preserve"> </w:t>
      </w:r>
      <w:r w:rsidR="002A3AD3" w:rsidRPr="00517C3E">
        <w:rPr>
          <w:rFonts w:ascii="Times New Roman" w:hAnsi="Times New Roman" w:cs="Times New Roman"/>
          <w:sz w:val="24"/>
          <w:szCs w:val="24"/>
          <w:lang w:val="en-GB"/>
        </w:rPr>
        <w:t>has objected as unfair the Commission's conclusion regarding the loan of EUR 30,000</w:t>
      </w:r>
      <w:r w:rsidR="006F0940" w:rsidRPr="00517C3E">
        <w:rPr>
          <w:rFonts w:ascii="Times New Roman" w:hAnsi="Times New Roman" w:cs="Times New Roman"/>
          <w:sz w:val="24"/>
          <w:szCs w:val="24"/>
          <w:lang w:val="en-GB"/>
        </w:rPr>
        <w:t xml:space="preserve"> borrowed by </w:t>
      </w:r>
      <w:r w:rsidR="002A3AD3" w:rsidRPr="00517C3E">
        <w:rPr>
          <w:rFonts w:ascii="Times New Roman" w:hAnsi="Times New Roman" w:cs="Times New Roman"/>
          <w:sz w:val="24"/>
          <w:szCs w:val="24"/>
          <w:lang w:val="en-GB"/>
        </w:rPr>
        <w:t>his brother</w:t>
      </w:r>
      <w:r w:rsidR="006F0940" w:rsidRPr="00517C3E">
        <w:rPr>
          <w:rFonts w:ascii="Times New Roman" w:hAnsi="Times New Roman" w:cs="Times New Roman"/>
          <w:sz w:val="24"/>
          <w:szCs w:val="24"/>
          <w:lang w:val="en-GB"/>
        </w:rPr>
        <w:t xml:space="preserve"> from Mr. </w:t>
      </w:r>
      <w:r w:rsidR="002A3AD3" w:rsidRPr="00517C3E">
        <w:rPr>
          <w:rFonts w:ascii="Times New Roman" w:hAnsi="Times New Roman" w:cs="Times New Roman"/>
          <w:sz w:val="24"/>
          <w:szCs w:val="24"/>
          <w:lang w:val="en-GB"/>
        </w:rPr>
        <w:t xml:space="preserve">Ylber Elezi, claiming that the Commission did not consider this amount as lawful, although it admitted that the company "Marsi" SHPK, in the years under analysis, had a profit greater than the amount lent. According to him, the Commission did not take into account his explanations and the reasoning regarding this asset is contrary to the </w:t>
      </w:r>
      <w:r w:rsidR="005A48B9" w:rsidRPr="00517C3E">
        <w:rPr>
          <w:rFonts w:ascii="Times New Roman" w:hAnsi="Times New Roman" w:cs="Times New Roman"/>
          <w:sz w:val="24"/>
          <w:szCs w:val="24"/>
          <w:lang w:val="en-GB"/>
        </w:rPr>
        <w:t xml:space="preserve">caselaw </w:t>
      </w:r>
      <w:r w:rsidR="002A3AD3" w:rsidRPr="00517C3E">
        <w:rPr>
          <w:rFonts w:ascii="Times New Roman" w:hAnsi="Times New Roman" w:cs="Times New Roman"/>
          <w:sz w:val="24"/>
          <w:szCs w:val="24"/>
          <w:lang w:val="en-GB"/>
        </w:rPr>
        <w:t>of the C</w:t>
      </w:r>
      <w:r w:rsidR="00646DEA" w:rsidRPr="00517C3E">
        <w:rPr>
          <w:rFonts w:ascii="Times New Roman" w:hAnsi="Times New Roman" w:cs="Times New Roman"/>
          <w:sz w:val="24"/>
          <w:szCs w:val="24"/>
          <w:lang w:val="en-GB"/>
        </w:rPr>
        <w:t>hamber</w:t>
      </w:r>
      <w:r w:rsidR="009B678C" w:rsidRPr="00517C3E">
        <w:rPr>
          <w:rStyle w:val="FootnoteReference"/>
          <w:rFonts w:ascii="Times New Roman" w:hAnsi="Times New Roman" w:cs="Times New Roman"/>
          <w:sz w:val="24"/>
          <w:szCs w:val="24"/>
          <w:lang w:val="en-GB"/>
        </w:rPr>
        <w:footnoteReference w:id="3"/>
      </w:r>
      <w:r w:rsidR="009B678C" w:rsidRPr="00517C3E">
        <w:rPr>
          <w:rFonts w:ascii="Times New Roman" w:hAnsi="Times New Roman" w:cs="Times New Roman"/>
          <w:sz w:val="24"/>
          <w:szCs w:val="24"/>
          <w:lang w:val="en-GB"/>
        </w:rPr>
        <w:t xml:space="preserve"> </w:t>
      </w:r>
      <w:r w:rsidR="002A3AD3" w:rsidRPr="00517C3E">
        <w:rPr>
          <w:rFonts w:ascii="Times New Roman" w:hAnsi="Times New Roman" w:cs="Times New Roman"/>
          <w:sz w:val="24"/>
          <w:szCs w:val="24"/>
          <w:lang w:val="en-GB"/>
        </w:rPr>
        <w:t xml:space="preserve"> and violates the principle of equality before the law and the principle of reasoning of the decision</w:t>
      </w:r>
      <w:r w:rsidR="00E162B3" w:rsidRPr="00517C3E">
        <w:rPr>
          <w:rFonts w:ascii="Times New Roman" w:hAnsi="Times New Roman" w:cs="Times New Roman"/>
          <w:sz w:val="24"/>
          <w:szCs w:val="24"/>
          <w:lang w:val="en-GB"/>
        </w:rPr>
        <w:t xml:space="preserve">. </w:t>
      </w:r>
    </w:p>
    <w:p w14:paraId="7805D594" w14:textId="0D82132E" w:rsidR="00731996" w:rsidRPr="00517C3E" w:rsidRDefault="00ED2498" w:rsidP="008D25F8">
      <w:pPr>
        <w:pStyle w:val="ListParagraph"/>
        <w:numPr>
          <w:ilvl w:val="1"/>
          <w:numId w:val="8"/>
        </w:numPr>
        <w:spacing w:before="0" w:after="0"/>
        <w:ind w:left="0" w:firstLine="0"/>
        <w:rPr>
          <w:rFonts w:ascii="Times New Roman" w:hAnsi="Times New Roman" w:cs="Times New Roman"/>
          <w:i/>
          <w:iCs/>
          <w:sz w:val="16"/>
          <w:szCs w:val="16"/>
          <w:lang w:val="en-GB"/>
        </w:rPr>
      </w:pPr>
      <w:bookmarkStart w:id="3" w:name="_Hlk213657812"/>
      <w:r w:rsidRPr="00517C3E">
        <w:rPr>
          <w:rFonts w:ascii="Times New Roman" w:hAnsi="Times New Roman" w:cs="Times New Roman"/>
          <w:sz w:val="24"/>
          <w:szCs w:val="24"/>
          <w:lang w:val="en-GB"/>
        </w:rPr>
        <w:t xml:space="preserve">The </w:t>
      </w:r>
      <w:r w:rsidR="00A574EF" w:rsidRPr="00517C3E">
        <w:rPr>
          <w:rFonts w:ascii="Times New Roman" w:hAnsi="Times New Roman" w:cs="Times New Roman"/>
          <w:sz w:val="24"/>
          <w:szCs w:val="24"/>
          <w:lang w:val="en-GB"/>
        </w:rPr>
        <w:t>assessee</w:t>
      </w:r>
      <w:r w:rsidR="007A3058" w:rsidRPr="00517C3E">
        <w:rPr>
          <w:rFonts w:ascii="Times New Roman" w:hAnsi="Times New Roman" w:cs="Times New Roman"/>
          <w:sz w:val="24"/>
          <w:szCs w:val="24"/>
          <w:lang w:val="en-GB"/>
        </w:rPr>
        <w:t xml:space="preserve"> </w:t>
      </w:r>
      <w:r w:rsidR="00D01209" w:rsidRPr="00517C3E">
        <w:rPr>
          <w:rFonts w:ascii="Times New Roman" w:hAnsi="Times New Roman" w:cs="Times New Roman"/>
          <w:sz w:val="24"/>
          <w:szCs w:val="24"/>
          <w:lang w:val="en-GB"/>
        </w:rPr>
        <w:t>challenges</w:t>
      </w:r>
      <w:r w:rsidR="005A48B9" w:rsidRPr="00517C3E">
        <w:rPr>
          <w:rFonts w:ascii="Times New Roman" w:hAnsi="Times New Roman" w:cs="Times New Roman"/>
          <w:sz w:val="24"/>
          <w:szCs w:val="24"/>
          <w:lang w:val="en-GB"/>
        </w:rPr>
        <w:t xml:space="preserve"> in the appeal</w:t>
      </w:r>
      <w:r w:rsidR="00D01209" w:rsidRPr="00517C3E">
        <w:rPr>
          <w:rFonts w:ascii="Times New Roman" w:hAnsi="Times New Roman" w:cs="Times New Roman"/>
          <w:sz w:val="24"/>
          <w:szCs w:val="24"/>
          <w:lang w:val="en-GB"/>
        </w:rPr>
        <w:t xml:space="preserve"> the Commission's conclusion regarding the amount of EUR 7,000, claiming that the Commission's reasoning in the decision, which states that "... </w:t>
      </w:r>
      <w:r w:rsidR="00D01209" w:rsidRPr="00517C3E">
        <w:rPr>
          <w:rFonts w:ascii="Times New Roman" w:hAnsi="Times New Roman" w:cs="Times New Roman"/>
          <w:i/>
          <w:iCs/>
          <w:sz w:val="24"/>
          <w:szCs w:val="24"/>
          <w:lang w:val="en-GB"/>
        </w:rPr>
        <w:t>even if these incomes were considered l</w:t>
      </w:r>
      <w:r w:rsidR="005A48B9" w:rsidRPr="00517C3E">
        <w:rPr>
          <w:rFonts w:ascii="Times New Roman" w:hAnsi="Times New Roman" w:cs="Times New Roman"/>
          <w:i/>
          <w:iCs/>
          <w:sz w:val="24"/>
          <w:szCs w:val="24"/>
          <w:lang w:val="en-GB"/>
        </w:rPr>
        <w:t xml:space="preserve">awful, </w:t>
      </w:r>
      <w:r w:rsidR="00D01209" w:rsidRPr="00517C3E">
        <w:rPr>
          <w:rFonts w:ascii="Times New Roman" w:hAnsi="Times New Roman" w:cs="Times New Roman"/>
          <w:i/>
          <w:iCs/>
          <w:sz w:val="24"/>
          <w:szCs w:val="24"/>
          <w:lang w:val="en-GB"/>
        </w:rPr>
        <w:t>they would not have influenced its decision-making",</w:t>
      </w:r>
      <w:r w:rsidR="00D01209" w:rsidRPr="00517C3E">
        <w:rPr>
          <w:rFonts w:ascii="Times New Roman" w:hAnsi="Times New Roman" w:cs="Times New Roman"/>
          <w:sz w:val="24"/>
          <w:szCs w:val="24"/>
          <w:lang w:val="en-GB"/>
        </w:rPr>
        <w:t xml:space="preserve"> shows that the decision-making was biased, predetermined and that the Commission did not show due seriousness in dealing with his objections and did not apply the principle of reasoning of the decision. According to the assessee, the Commission did not take into account that he was in a situation of objective impossibility to present documentary evidence regarding the incomes earned by him in emigration before </w:t>
      </w:r>
      <w:r w:rsidR="005A48B9" w:rsidRPr="00517C3E">
        <w:rPr>
          <w:rFonts w:ascii="Times New Roman" w:hAnsi="Times New Roman" w:cs="Times New Roman"/>
          <w:sz w:val="24"/>
          <w:szCs w:val="24"/>
          <w:lang w:val="en-GB"/>
        </w:rPr>
        <w:t xml:space="preserve">taking office. </w:t>
      </w:r>
      <w:r w:rsidR="00D01209" w:rsidRPr="00517C3E">
        <w:rPr>
          <w:rFonts w:ascii="Times New Roman" w:hAnsi="Times New Roman" w:cs="Times New Roman"/>
          <w:sz w:val="24"/>
          <w:szCs w:val="24"/>
          <w:lang w:val="en-GB"/>
        </w:rPr>
        <w:t>The assessee also claims that the Commission in its decision-making applied different standards for similar cases</w:t>
      </w:r>
      <w:r w:rsidR="00D07F70" w:rsidRPr="00517C3E">
        <w:rPr>
          <w:rStyle w:val="FootnoteReference"/>
          <w:rFonts w:ascii="Times New Roman" w:hAnsi="Times New Roman" w:cs="Times New Roman"/>
          <w:sz w:val="24"/>
          <w:szCs w:val="24"/>
          <w:lang w:val="en-GB"/>
        </w:rPr>
        <w:footnoteReference w:id="4"/>
      </w:r>
      <w:r w:rsidR="00D07F70" w:rsidRPr="00517C3E">
        <w:rPr>
          <w:rFonts w:ascii="Times New Roman" w:hAnsi="Times New Roman" w:cs="Times New Roman"/>
          <w:sz w:val="24"/>
          <w:szCs w:val="24"/>
          <w:lang w:val="en-GB"/>
        </w:rPr>
        <w:t>,</w:t>
      </w:r>
      <w:r w:rsidR="00DC537E" w:rsidRPr="00517C3E">
        <w:rPr>
          <w:rFonts w:ascii="Times New Roman" w:hAnsi="Times New Roman" w:cs="Times New Roman"/>
          <w:sz w:val="24"/>
          <w:szCs w:val="24"/>
          <w:lang w:val="en-GB"/>
        </w:rPr>
        <w:t xml:space="preserve"> </w:t>
      </w:r>
      <w:r w:rsidR="00D01209" w:rsidRPr="00517C3E">
        <w:rPr>
          <w:rFonts w:ascii="Times New Roman" w:hAnsi="Times New Roman" w:cs="Times New Roman"/>
          <w:sz w:val="24"/>
          <w:szCs w:val="24"/>
          <w:lang w:val="en-GB"/>
        </w:rPr>
        <w:t xml:space="preserve">blatantly violating the principle of equality before the law, since the Commission itself, in other cases where income generated by </w:t>
      </w:r>
      <w:r w:rsidR="005A48B9" w:rsidRPr="00517C3E">
        <w:rPr>
          <w:rFonts w:ascii="Times New Roman" w:hAnsi="Times New Roman" w:cs="Times New Roman"/>
          <w:sz w:val="24"/>
          <w:szCs w:val="24"/>
          <w:lang w:val="en-GB"/>
        </w:rPr>
        <w:t xml:space="preserve">assessees </w:t>
      </w:r>
      <w:r w:rsidR="00D01209" w:rsidRPr="00517C3E">
        <w:rPr>
          <w:rFonts w:ascii="Times New Roman" w:hAnsi="Times New Roman" w:cs="Times New Roman"/>
          <w:sz w:val="24"/>
          <w:szCs w:val="24"/>
          <w:lang w:val="en-GB"/>
        </w:rPr>
        <w:t>before t</w:t>
      </w:r>
      <w:r w:rsidR="005A48B9" w:rsidRPr="00517C3E">
        <w:rPr>
          <w:rFonts w:ascii="Times New Roman" w:hAnsi="Times New Roman" w:cs="Times New Roman"/>
          <w:sz w:val="24"/>
          <w:szCs w:val="24"/>
          <w:lang w:val="en-GB"/>
        </w:rPr>
        <w:t>aking office, h</w:t>
      </w:r>
      <w:r w:rsidR="00D01209" w:rsidRPr="00517C3E">
        <w:rPr>
          <w:rFonts w:ascii="Times New Roman" w:hAnsi="Times New Roman" w:cs="Times New Roman"/>
          <w:sz w:val="24"/>
          <w:szCs w:val="24"/>
          <w:lang w:val="en-GB"/>
        </w:rPr>
        <w:t xml:space="preserve">as </w:t>
      </w:r>
      <w:r w:rsidR="005A48B9" w:rsidRPr="00517C3E">
        <w:rPr>
          <w:rFonts w:ascii="Times New Roman" w:hAnsi="Times New Roman" w:cs="Times New Roman"/>
          <w:sz w:val="24"/>
          <w:szCs w:val="24"/>
          <w:lang w:val="en-GB"/>
        </w:rPr>
        <w:t xml:space="preserve">held the view </w:t>
      </w:r>
      <w:r w:rsidR="00D01209" w:rsidRPr="00517C3E">
        <w:rPr>
          <w:rFonts w:ascii="Times New Roman" w:hAnsi="Times New Roman" w:cs="Times New Roman"/>
          <w:sz w:val="24"/>
          <w:szCs w:val="24"/>
          <w:lang w:val="en-GB"/>
        </w:rPr>
        <w:t>that the lack of supporting documentation for the assets created does not constitute a reason for penalization. The Commission's decision is also in flagrant contradiction with the jurisprudence of the EC</w:t>
      </w:r>
      <w:r w:rsidR="005A48B9" w:rsidRPr="00517C3E">
        <w:rPr>
          <w:rFonts w:ascii="Times New Roman" w:hAnsi="Times New Roman" w:cs="Times New Roman"/>
          <w:sz w:val="24"/>
          <w:szCs w:val="24"/>
          <w:lang w:val="en-GB"/>
        </w:rPr>
        <w:t>t</w:t>
      </w:r>
      <w:r w:rsidR="00D01209" w:rsidRPr="00517C3E">
        <w:rPr>
          <w:rFonts w:ascii="Times New Roman" w:hAnsi="Times New Roman" w:cs="Times New Roman"/>
          <w:sz w:val="24"/>
          <w:szCs w:val="24"/>
          <w:lang w:val="en-GB"/>
        </w:rPr>
        <w:t>HR</w:t>
      </w:r>
      <w:r w:rsidR="00731996" w:rsidRPr="00517C3E">
        <w:rPr>
          <w:rStyle w:val="FootnoteReference"/>
          <w:rFonts w:ascii="Times New Roman" w:hAnsi="Times New Roman" w:cs="Times New Roman"/>
          <w:sz w:val="24"/>
          <w:szCs w:val="24"/>
          <w:lang w:val="en-GB"/>
        </w:rPr>
        <w:footnoteReference w:id="5"/>
      </w:r>
      <w:r w:rsidR="00DC537E" w:rsidRPr="00517C3E">
        <w:rPr>
          <w:rFonts w:ascii="Times New Roman" w:hAnsi="Times New Roman" w:cs="Times New Roman"/>
          <w:sz w:val="24"/>
          <w:szCs w:val="24"/>
          <w:lang w:val="en-GB"/>
        </w:rPr>
        <w:t xml:space="preserve">. </w:t>
      </w:r>
      <w:r w:rsidR="005A48B9" w:rsidRPr="00517C3E">
        <w:rPr>
          <w:rFonts w:ascii="Times New Roman" w:hAnsi="Times New Roman" w:cs="Times New Roman"/>
          <w:sz w:val="24"/>
          <w:szCs w:val="24"/>
          <w:lang w:val="en-GB"/>
        </w:rPr>
        <w:t xml:space="preserve"> </w:t>
      </w:r>
    </w:p>
    <w:bookmarkEnd w:id="3"/>
    <w:p w14:paraId="37BB937E" w14:textId="77777777" w:rsidR="00DC537E" w:rsidRPr="00517C3E" w:rsidRDefault="00DC537E" w:rsidP="00DC537E">
      <w:pPr>
        <w:pStyle w:val="ListParagraph"/>
        <w:spacing w:before="0" w:after="0"/>
        <w:ind w:left="0"/>
        <w:rPr>
          <w:rFonts w:ascii="Times New Roman" w:hAnsi="Times New Roman" w:cs="Times New Roman"/>
          <w:i/>
          <w:iCs/>
          <w:sz w:val="16"/>
          <w:szCs w:val="16"/>
          <w:lang w:val="en-GB"/>
        </w:rPr>
      </w:pPr>
    </w:p>
    <w:p w14:paraId="78428AA0" w14:textId="3FDBEF04" w:rsidR="00EA5607" w:rsidRPr="00517C3E" w:rsidRDefault="00DB4D8C" w:rsidP="008D25F8">
      <w:pPr>
        <w:pStyle w:val="ListParagraph"/>
        <w:numPr>
          <w:ilvl w:val="0"/>
          <w:numId w:val="8"/>
        </w:numPr>
        <w:spacing w:before="0" w:after="0"/>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In examining the above allegations, </w:t>
      </w:r>
      <w:r w:rsidR="005A48B9" w:rsidRPr="00517C3E">
        <w:rPr>
          <w:rFonts w:ascii="Times New Roman" w:hAnsi="Times New Roman" w:cs="Times New Roman"/>
          <w:sz w:val="24"/>
          <w:szCs w:val="24"/>
          <w:lang w:val="en-GB"/>
        </w:rPr>
        <w:t xml:space="preserve">following a </w:t>
      </w:r>
      <w:r w:rsidRPr="00517C3E">
        <w:rPr>
          <w:rFonts w:ascii="Times New Roman" w:hAnsi="Times New Roman" w:cs="Times New Roman"/>
          <w:sz w:val="24"/>
          <w:szCs w:val="24"/>
          <w:lang w:val="en-GB"/>
        </w:rPr>
        <w:t xml:space="preserve">verification of the </w:t>
      </w:r>
      <w:r w:rsidR="005A48B9" w:rsidRPr="00517C3E">
        <w:rPr>
          <w:rFonts w:ascii="Times New Roman" w:hAnsi="Times New Roman" w:cs="Times New Roman"/>
          <w:sz w:val="24"/>
          <w:szCs w:val="24"/>
          <w:lang w:val="en-GB"/>
        </w:rPr>
        <w:t xml:space="preserve">documents </w:t>
      </w:r>
      <w:r w:rsidRPr="00517C3E">
        <w:rPr>
          <w:rFonts w:ascii="Times New Roman" w:hAnsi="Times New Roman" w:cs="Times New Roman"/>
          <w:sz w:val="24"/>
          <w:szCs w:val="24"/>
          <w:lang w:val="en-GB"/>
        </w:rPr>
        <w:t>administered during the administrative investigation and referring to the Commission's reasoning in the decision, it is concluded that</w:t>
      </w:r>
      <w:r w:rsidR="00E162B3" w:rsidRPr="00517C3E">
        <w:rPr>
          <w:rFonts w:ascii="Times New Roman" w:hAnsi="Times New Roman" w:cs="Times New Roman"/>
          <w:sz w:val="24"/>
          <w:szCs w:val="24"/>
          <w:lang w:val="en-GB"/>
        </w:rPr>
        <w:t>:</w:t>
      </w:r>
    </w:p>
    <w:p w14:paraId="3F78BD3E" w14:textId="07DDA02A" w:rsidR="0055141C" w:rsidRPr="00517C3E" w:rsidRDefault="0055141C" w:rsidP="00295944">
      <w:pPr>
        <w:pStyle w:val="ListParagraph"/>
        <w:spacing w:before="0" w:after="0"/>
        <w:ind w:left="0"/>
        <w:rPr>
          <w:rFonts w:ascii="Times New Roman" w:hAnsi="Times New Roman" w:cs="Times New Roman"/>
          <w:i/>
          <w:iCs/>
          <w:sz w:val="8"/>
          <w:szCs w:val="8"/>
          <w:lang w:val="en-GB"/>
        </w:rPr>
      </w:pPr>
    </w:p>
    <w:p w14:paraId="2F1D6B7C" w14:textId="2E2BE16E" w:rsidR="0055141C" w:rsidRPr="00517C3E" w:rsidRDefault="00DB4D8C"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The assessee has signed, in the capacity of the client, </w:t>
      </w:r>
      <w:r w:rsidR="005A48B9" w:rsidRPr="00517C3E">
        <w:rPr>
          <w:rFonts w:ascii="Times New Roman" w:hAnsi="Times New Roman" w:cs="Times New Roman"/>
          <w:sz w:val="24"/>
          <w:szCs w:val="24"/>
          <w:lang w:val="en-GB" w:eastAsia="ja-JP"/>
        </w:rPr>
        <w:t xml:space="preserve">off-the-plan contract </w:t>
      </w:r>
      <w:r w:rsidRPr="00517C3E">
        <w:rPr>
          <w:rFonts w:ascii="Times New Roman" w:hAnsi="Times New Roman" w:cs="Times New Roman"/>
          <w:sz w:val="24"/>
          <w:szCs w:val="24"/>
          <w:lang w:val="en-GB" w:eastAsia="ja-JP"/>
        </w:rPr>
        <w:t>no. 2028 rep., no. 469 col., dated 22.2.2006 with the entrepreneurial company “SANTARA” SHPK, for the construction of an apartment (2</w:t>
      </w:r>
      <w:r w:rsidR="005A48B9" w:rsidRPr="00517C3E">
        <w:rPr>
          <w:rFonts w:ascii="Times New Roman" w:hAnsi="Times New Roman" w:cs="Times New Roman"/>
          <w:sz w:val="24"/>
          <w:szCs w:val="24"/>
          <w:lang w:val="en-GB" w:eastAsia="ja-JP"/>
        </w:rPr>
        <w:t>-bedroom</w:t>
      </w:r>
      <w:r w:rsidRPr="00517C3E">
        <w:rPr>
          <w:rFonts w:ascii="Times New Roman" w:hAnsi="Times New Roman" w:cs="Times New Roman"/>
          <w:sz w:val="24"/>
          <w:szCs w:val="24"/>
          <w:lang w:val="en-GB" w:eastAsia="ja-JP"/>
        </w:rPr>
        <w:t>) with an area of ​​84.19 m</w:t>
      </w:r>
      <w:r w:rsidRPr="00517C3E">
        <w:rPr>
          <w:rFonts w:ascii="Times New Roman" w:hAnsi="Times New Roman" w:cs="Times New Roman"/>
          <w:sz w:val="24"/>
          <w:szCs w:val="24"/>
          <w:vertAlign w:val="superscript"/>
          <w:lang w:val="en-GB" w:eastAsia="ja-JP"/>
        </w:rPr>
        <w:t>2</w:t>
      </w:r>
      <w:r w:rsidRPr="00517C3E">
        <w:rPr>
          <w:rFonts w:ascii="Times New Roman" w:hAnsi="Times New Roman" w:cs="Times New Roman"/>
          <w:sz w:val="24"/>
          <w:szCs w:val="24"/>
          <w:lang w:val="en-GB" w:eastAsia="ja-JP"/>
        </w:rPr>
        <w:t xml:space="preserve"> located </w:t>
      </w:r>
      <w:r w:rsidR="005A48B9" w:rsidRPr="00517C3E">
        <w:rPr>
          <w:rFonts w:ascii="Times New Roman" w:hAnsi="Times New Roman" w:cs="Times New Roman"/>
          <w:sz w:val="24"/>
          <w:szCs w:val="24"/>
          <w:lang w:val="en-GB" w:eastAsia="ja-JP"/>
        </w:rPr>
        <w:t xml:space="preserve">in </w:t>
      </w:r>
      <w:r w:rsidRPr="00517C3E">
        <w:rPr>
          <w:rFonts w:ascii="Times New Roman" w:hAnsi="Times New Roman" w:cs="Times New Roman"/>
          <w:sz w:val="24"/>
          <w:szCs w:val="24"/>
          <w:lang w:val="en-GB" w:eastAsia="ja-JP"/>
        </w:rPr>
        <w:t xml:space="preserve">Rr. “Sami Greblleshi”, Tirana, for the price of </w:t>
      </w:r>
      <w:r w:rsidR="005A48B9"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55,000, fully liquidated. Subsequently, the assessee and the construction company</w:t>
      </w:r>
      <w:r w:rsidR="005A48B9" w:rsidRPr="00517C3E">
        <w:rPr>
          <w:rFonts w:ascii="Times New Roman" w:hAnsi="Times New Roman" w:cs="Times New Roman"/>
          <w:sz w:val="24"/>
          <w:szCs w:val="24"/>
          <w:lang w:val="en-GB" w:eastAsia="ja-JP"/>
        </w:rPr>
        <w:t xml:space="preserve"> signed the </w:t>
      </w:r>
      <w:r w:rsidRPr="00517C3E">
        <w:rPr>
          <w:rFonts w:ascii="Times New Roman" w:hAnsi="Times New Roman" w:cs="Times New Roman"/>
          <w:sz w:val="24"/>
          <w:szCs w:val="24"/>
          <w:lang w:val="en-GB" w:eastAsia="ja-JP"/>
        </w:rPr>
        <w:t>contract of sale no. 2605 rep., no. 1023 col., dated 13.4.2013, for the purchase of the apartment</w:t>
      </w:r>
      <w:r w:rsidR="005A48B9"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property no. 7/713+1-4, with an area of ​​76.07 m</w:t>
      </w:r>
      <w:r w:rsidRPr="00517C3E">
        <w:rPr>
          <w:rFonts w:ascii="Times New Roman" w:hAnsi="Times New Roman" w:cs="Times New Roman"/>
          <w:sz w:val="24"/>
          <w:szCs w:val="24"/>
          <w:vertAlign w:val="superscript"/>
          <w:lang w:val="en-GB" w:eastAsia="ja-JP"/>
        </w:rPr>
        <w:t>2</w:t>
      </w:r>
      <w:r w:rsidRPr="00517C3E">
        <w:rPr>
          <w:rFonts w:ascii="Times New Roman" w:hAnsi="Times New Roman" w:cs="Times New Roman"/>
          <w:sz w:val="24"/>
          <w:szCs w:val="24"/>
          <w:lang w:val="en-GB" w:eastAsia="ja-JP"/>
        </w:rPr>
        <w:t xml:space="preserve">, for the value of </w:t>
      </w:r>
      <w:r w:rsidR="005A48B9"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55,000, which is declared to have been liquidated by the buyer outside the notary office. The apartment is registered as owned by the assessee, according to the certificate </w:t>
      </w:r>
      <w:r w:rsidR="000C1EA9" w:rsidRPr="00517C3E">
        <w:rPr>
          <w:rFonts w:ascii="Times New Roman" w:hAnsi="Times New Roman" w:cs="Times New Roman"/>
          <w:sz w:val="24"/>
          <w:szCs w:val="24"/>
          <w:lang w:val="en-GB" w:eastAsia="ja-JP"/>
        </w:rPr>
        <w:t xml:space="preserve">of ownership </w:t>
      </w:r>
      <w:r w:rsidRPr="00517C3E">
        <w:rPr>
          <w:rFonts w:ascii="Times New Roman" w:hAnsi="Times New Roman" w:cs="Times New Roman"/>
          <w:sz w:val="24"/>
          <w:szCs w:val="24"/>
          <w:lang w:val="en-GB" w:eastAsia="ja-JP"/>
        </w:rPr>
        <w:t>dated 7.5.2013.</w:t>
      </w:r>
      <w:r w:rsidR="0055141C" w:rsidRPr="00517C3E">
        <w:rPr>
          <w:rFonts w:ascii="Times New Roman" w:hAnsi="Times New Roman" w:cs="Times New Roman"/>
          <w:sz w:val="24"/>
          <w:szCs w:val="24"/>
          <w:lang w:val="en-GB" w:eastAsia="ja-JP"/>
        </w:rPr>
        <w:t xml:space="preserve"> </w:t>
      </w:r>
      <w:r w:rsidR="005A48B9" w:rsidRPr="00517C3E">
        <w:rPr>
          <w:rFonts w:ascii="Times New Roman" w:hAnsi="Times New Roman" w:cs="Times New Roman"/>
          <w:sz w:val="24"/>
          <w:szCs w:val="24"/>
          <w:lang w:val="en-GB" w:eastAsia="ja-JP"/>
        </w:rPr>
        <w:t xml:space="preserve"> </w:t>
      </w:r>
    </w:p>
    <w:p w14:paraId="2A88E7ED" w14:textId="3121A41F" w:rsidR="0055141C" w:rsidRPr="00517C3E" w:rsidRDefault="00ED2498"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rPr>
        <w:t>The assessee</w:t>
      </w:r>
      <w:r w:rsidR="0055141C" w:rsidRPr="00517C3E">
        <w:rPr>
          <w:rFonts w:ascii="Times New Roman" w:hAnsi="Times New Roman" w:cs="Times New Roman"/>
          <w:sz w:val="24"/>
          <w:szCs w:val="24"/>
          <w:lang w:val="en-GB" w:eastAsia="ja-JP"/>
        </w:rPr>
        <w:t xml:space="preserve"> </w:t>
      </w:r>
      <w:r w:rsidR="000C1EA9" w:rsidRPr="00517C3E">
        <w:rPr>
          <w:rFonts w:ascii="Times New Roman" w:hAnsi="Times New Roman" w:cs="Times New Roman"/>
          <w:sz w:val="24"/>
          <w:szCs w:val="24"/>
          <w:lang w:val="en-GB" w:eastAsia="ja-JP"/>
        </w:rPr>
        <w:t xml:space="preserve">declared this asset in the PAD </w:t>
      </w:r>
      <w:r w:rsidR="0055141C" w:rsidRPr="00517C3E">
        <w:rPr>
          <w:rFonts w:ascii="Times New Roman" w:hAnsi="Times New Roman" w:cs="Times New Roman"/>
          <w:sz w:val="24"/>
          <w:szCs w:val="24"/>
          <w:lang w:val="en-GB" w:eastAsia="ja-JP"/>
        </w:rPr>
        <w:t>2006 (</w:t>
      </w:r>
      <w:r w:rsidR="000C1EA9" w:rsidRPr="00517C3E">
        <w:rPr>
          <w:rFonts w:ascii="Times New Roman" w:hAnsi="Times New Roman" w:cs="Times New Roman"/>
          <w:sz w:val="24"/>
          <w:szCs w:val="24"/>
          <w:lang w:val="en-GB" w:eastAsia="ja-JP"/>
        </w:rPr>
        <w:t>the year of conclusion of the off-the-plan contract</w:t>
      </w:r>
      <w:r w:rsidR="001E229B" w:rsidRPr="00517C3E">
        <w:rPr>
          <w:rFonts w:ascii="Times New Roman" w:hAnsi="Times New Roman" w:cs="Times New Roman"/>
          <w:sz w:val="24"/>
          <w:szCs w:val="24"/>
          <w:lang w:val="en-GB" w:eastAsia="ja-JP"/>
        </w:rPr>
        <w:t xml:space="preserve">) </w:t>
      </w:r>
      <w:r w:rsidR="0055141C" w:rsidRPr="00517C3E">
        <w:rPr>
          <w:rFonts w:ascii="Times New Roman" w:hAnsi="Times New Roman" w:cs="Times New Roman"/>
          <w:lang w:val="en-GB" w:eastAsia="ja-JP"/>
        </w:rPr>
        <w:t>“</w:t>
      </w:r>
      <w:r w:rsidR="000C1EA9" w:rsidRPr="00517C3E">
        <w:rPr>
          <w:rFonts w:ascii="Times New Roman" w:hAnsi="Times New Roman" w:cs="Times New Roman"/>
          <w:i/>
          <w:iCs/>
          <w:lang w:val="en-GB" w:eastAsia="ja-JP"/>
        </w:rPr>
        <w:t>Purchase of apartment, off-the-plan contract n</w:t>
      </w:r>
      <w:r w:rsidR="00985069" w:rsidRPr="00517C3E">
        <w:rPr>
          <w:rFonts w:ascii="Times New Roman" w:hAnsi="Times New Roman" w:cs="Times New Roman"/>
          <w:i/>
          <w:lang w:val="en-GB" w:eastAsia="ja-JP"/>
        </w:rPr>
        <w:t>o</w:t>
      </w:r>
      <w:r w:rsidR="0055141C" w:rsidRPr="00517C3E">
        <w:rPr>
          <w:rFonts w:ascii="Times New Roman" w:hAnsi="Times New Roman" w:cs="Times New Roman"/>
          <w:i/>
          <w:lang w:val="en-GB" w:eastAsia="ja-JP"/>
        </w:rPr>
        <w:t>.2028/469, d</w:t>
      </w:r>
      <w:r w:rsidR="000C1EA9" w:rsidRPr="00517C3E">
        <w:rPr>
          <w:rFonts w:ascii="Times New Roman" w:hAnsi="Times New Roman" w:cs="Times New Roman"/>
          <w:i/>
          <w:lang w:val="en-GB" w:eastAsia="ja-JP"/>
        </w:rPr>
        <w:t xml:space="preserve">ated </w:t>
      </w:r>
      <w:r w:rsidR="0055141C" w:rsidRPr="00517C3E">
        <w:rPr>
          <w:rFonts w:ascii="Times New Roman" w:hAnsi="Times New Roman" w:cs="Times New Roman"/>
          <w:i/>
          <w:lang w:val="en-GB" w:eastAsia="ja-JP"/>
        </w:rPr>
        <w:t>22.02.2006 me</w:t>
      </w:r>
      <w:r w:rsidR="000C1EA9" w:rsidRPr="00517C3E">
        <w:rPr>
          <w:rFonts w:ascii="Times New Roman" w:hAnsi="Times New Roman" w:cs="Times New Roman"/>
          <w:i/>
          <w:lang w:val="en-GB" w:eastAsia="ja-JP"/>
        </w:rPr>
        <w:t xml:space="preserve">asuring </w:t>
      </w:r>
      <w:r w:rsidR="0055141C" w:rsidRPr="00517C3E">
        <w:rPr>
          <w:rFonts w:ascii="Times New Roman" w:hAnsi="Times New Roman" w:cs="Times New Roman"/>
          <w:i/>
          <w:lang w:val="en-GB" w:eastAsia="ja-JP"/>
        </w:rPr>
        <w:t>84 m</w:t>
      </w:r>
      <w:r w:rsidR="0055141C" w:rsidRPr="00517C3E">
        <w:rPr>
          <w:rFonts w:ascii="Times New Roman" w:hAnsi="Times New Roman" w:cs="Times New Roman"/>
          <w:i/>
          <w:vertAlign w:val="superscript"/>
          <w:lang w:val="en-GB" w:eastAsia="ja-JP"/>
        </w:rPr>
        <w:t>2</w:t>
      </w:r>
      <w:r w:rsidR="0055141C" w:rsidRPr="00517C3E">
        <w:rPr>
          <w:rFonts w:ascii="Times New Roman" w:hAnsi="Times New Roman" w:cs="Times New Roman"/>
          <w:i/>
          <w:lang w:val="en-GB" w:eastAsia="ja-JP"/>
        </w:rPr>
        <w:t xml:space="preserve">, </w:t>
      </w:r>
      <w:r w:rsidR="000C1EA9" w:rsidRPr="00517C3E">
        <w:rPr>
          <w:rFonts w:ascii="Times New Roman" w:hAnsi="Times New Roman" w:cs="Times New Roman"/>
          <w:i/>
          <w:lang w:val="en-GB" w:eastAsia="ja-JP"/>
        </w:rPr>
        <w:t>address</w:t>
      </w:r>
      <w:r w:rsidR="0055141C" w:rsidRPr="00517C3E">
        <w:rPr>
          <w:rFonts w:ascii="Times New Roman" w:hAnsi="Times New Roman" w:cs="Times New Roman"/>
          <w:i/>
          <w:lang w:val="en-GB" w:eastAsia="ja-JP"/>
        </w:rPr>
        <w:t xml:space="preserve"> Rr. Sami Greblleshi, Tiranë. </w:t>
      </w:r>
      <w:r w:rsidR="000C1EA9" w:rsidRPr="00517C3E">
        <w:rPr>
          <w:rFonts w:ascii="Times New Roman" w:hAnsi="Times New Roman" w:cs="Times New Roman"/>
          <w:i/>
          <w:lang w:val="en-GB" w:eastAsia="ja-JP"/>
        </w:rPr>
        <w:t xml:space="preserve">Purchase price liquidated. Declared price, EUR </w:t>
      </w:r>
      <w:r w:rsidR="0055141C" w:rsidRPr="00517C3E">
        <w:rPr>
          <w:rFonts w:ascii="Times New Roman" w:hAnsi="Times New Roman" w:cs="Times New Roman"/>
          <w:i/>
          <w:lang w:val="en-GB" w:eastAsia="ja-JP"/>
        </w:rPr>
        <w:t xml:space="preserve">55.000, </w:t>
      </w:r>
      <w:r w:rsidR="000C1EA9" w:rsidRPr="00517C3E">
        <w:rPr>
          <w:rFonts w:ascii="Times New Roman" w:hAnsi="Times New Roman" w:cs="Times New Roman"/>
          <w:i/>
          <w:lang w:val="en-GB" w:eastAsia="ja-JP"/>
        </w:rPr>
        <w:t xml:space="preserve">share, </w:t>
      </w:r>
      <w:r w:rsidR="0055141C" w:rsidRPr="00517C3E">
        <w:rPr>
          <w:rFonts w:ascii="Times New Roman" w:hAnsi="Times New Roman" w:cs="Times New Roman"/>
          <w:i/>
          <w:lang w:val="en-GB" w:eastAsia="ja-JP"/>
        </w:rPr>
        <w:t>50%”.</w:t>
      </w:r>
      <w:r w:rsidR="005A48B9" w:rsidRPr="00517C3E">
        <w:rPr>
          <w:rFonts w:ascii="Times New Roman" w:hAnsi="Times New Roman" w:cs="Times New Roman"/>
          <w:i/>
          <w:sz w:val="24"/>
          <w:szCs w:val="24"/>
          <w:lang w:val="en-GB" w:eastAsia="ja-JP"/>
        </w:rPr>
        <w:t xml:space="preserve"> </w:t>
      </w:r>
    </w:p>
    <w:p w14:paraId="513702BC" w14:textId="75D44C7F" w:rsidR="0055141C" w:rsidRPr="00517C3E" w:rsidRDefault="000C3DB6"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bCs/>
          <w:sz w:val="24"/>
          <w:szCs w:val="24"/>
          <w:lang w:val="en-GB" w:eastAsia="ja-JP"/>
        </w:rPr>
        <w:t>During the administrative investigation, the Commission requested the assessee to declare the method of payment of the apartment price in the amount of EUR 55,000 and to document the payments made. In response to the above, the assessee explained that the payment to the company was made</w:t>
      </w:r>
      <w:r w:rsidR="000C1EA9" w:rsidRPr="00517C3E">
        <w:rPr>
          <w:rFonts w:ascii="Times New Roman" w:hAnsi="Times New Roman" w:cs="Times New Roman"/>
          <w:bCs/>
          <w:sz w:val="24"/>
          <w:szCs w:val="24"/>
          <w:lang w:val="en-GB" w:eastAsia="ja-JP"/>
        </w:rPr>
        <w:t xml:space="preserve"> by</w:t>
      </w:r>
      <w:r w:rsidRPr="00517C3E">
        <w:rPr>
          <w:rFonts w:ascii="Times New Roman" w:hAnsi="Times New Roman" w:cs="Times New Roman"/>
          <w:bCs/>
          <w:sz w:val="24"/>
          <w:szCs w:val="24"/>
          <w:lang w:val="en-GB" w:eastAsia="ja-JP"/>
        </w:rPr>
        <w:t xml:space="preserve"> </w:t>
      </w:r>
      <w:r w:rsidR="000C1EA9" w:rsidRPr="00517C3E">
        <w:rPr>
          <w:rFonts w:ascii="Times New Roman" w:hAnsi="Times New Roman" w:cs="Times New Roman"/>
          <w:bCs/>
          <w:sz w:val="24"/>
          <w:szCs w:val="24"/>
          <w:lang w:val="en-GB" w:eastAsia="ja-JP"/>
        </w:rPr>
        <w:t>“</w:t>
      </w:r>
      <w:r w:rsidR="000C1EA9" w:rsidRPr="00517C3E">
        <w:rPr>
          <w:rFonts w:ascii="Times New Roman" w:hAnsi="Times New Roman" w:cs="Times New Roman"/>
          <w:bCs/>
          <w:i/>
          <w:iCs/>
          <w:sz w:val="24"/>
          <w:szCs w:val="24"/>
          <w:lang w:val="en-GB" w:eastAsia="ja-JP"/>
        </w:rPr>
        <w:t>cash in hand</w:t>
      </w:r>
      <w:r w:rsidRPr="00517C3E">
        <w:rPr>
          <w:rFonts w:ascii="Times New Roman" w:hAnsi="Times New Roman" w:cs="Times New Roman"/>
          <w:bCs/>
          <w:sz w:val="24"/>
          <w:szCs w:val="24"/>
          <w:lang w:val="en-GB" w:eastAsia="ja-JP"/>
        </w:rPr>
        <w:t xml:space="preserve">”, on the day of signing the contract, </w:t>
      </w:r>
      <w:r w:rsidRPr="00517C3E">
        <w:rPr>
          <w:rFonts w:ascii="Times New Roman" w:hAnsi="Times New Roman" w:cs="Times New Roman"/>
          <w:bCs/>
          <w:sz w:val="24"/>
          <w:szCs w:val="24"/>
          <w:lang w:val="en-GB" w:eastAsia="ja-JP"/>
        </w:rPr>
        <w:lastRenderedPageBreak/>
        <w:t xml:space="preserve">outside the notary office, according to the provisions of the </w:t>
      </w:r>
      <w:r w:rsidR="000C1EA9" w:rsidRPr="00517C3E">
        <w:rPr>
          <w:rFonts w:ascii="Times New Roman" w:hAnsi="Times New Roman" w:cs="Times New Roman"/>
          <w:bCs/>
          <w:sz w:val="24"/>
          <w:szCs w:val="24"/>
          <w:lang w:val="en-GB" w:eastAsia="ja-JP"/>
        </w:rPr>
        <w:t xml:space="preserve">off-the-plan contract </w:t>
      </w:r>
      <w:r w:rsidRPr="00517C3E">
        <w:rPr>
          <w:rFonts w:ascii="Times New Roman" w:hAnsi="Times New Roman" w:cs="Times New Roman"/>
          <w:bCs/>
          <w:sz w:val="24"/>
          <w:szCs w:val="24"/>
          <w:lang w:val="en-GB" w:eastAsia="ja-JP"/>
        </w:rPr>
        <w:t xml:space="preserve">and that due to the long time that has passed, it is impossible </w:t>
      </w:r>
      <w:r w:rsidR="000C1EA9" w:rsidRPr="00517C3E">
        <w:rPr>
          <w:rFonts w:ascii="Times New Roman" w:hAnsi="Times New Roman" w:cs="Times New Roman"/>
          <w:bCs/>
          <w:sz w:val="24"/>
          <w:szCs w:val="24"/>
          <w:lang w:val="en-GB" w:eastAsia="ja-JP"/>
        </w:rPr>
        <w:t xml:space="preserve">for him </w:t>
      </w:r>
      <w:r w:rsidRPr="00517C3E">
        <w:rPr>
          <w:rFonts w:ascii="Times New Roman" w:hAnsi="Times New Roman" w:cs="Times New Roman"/>
          <w:bCs/>
          <w:sz w:val="24"/>
          <w:szCs w:val="24"/>
          <w:lang w:val="en-GB" w:eastAsia="ja-JP"/>
        </w:rPr>
        <w:t xml:space="preserve">to find the relevant payment </w:t>
      </w:r>
      <w:r w:rsidR="000C1EA9" w:rsidRPr="00517C3E">
        <w:rPr>
          <w:rFonts w:ascii="Times New Roman" w:hAnsi="Times New Roman" w:cs="Times New Roman"/>
          <w:bCs/>
          <w:sz w:val="24"/>
          <w:szCs w:val="24"/>
          <w:lang w:val="en-GB" w:eastAsia="ja-JP"/>
        </w:rPr>
        <w:t>slip</w:t>
      </w:r>
      <w:r w:rsidR="0055141C" w:rsidRPr="00517C3E">
        <w:rPr>
          <w:rStyle w:val="FootnoteReference"/>
          <w:rFonts w:ascii="Times New Roman" w:eastAsia="Times New Roman" w:hAnsi="Times New Roman" w:cs="Times New Roman"/>
          <w:sz w:val="24"/>
          <w:szCs w:val="24"/>
          <w:lang w:val="en-GB"/>
        </w:rPr>
        <w:footnoteReference w:id="6"/>
      </w:r>
      <w:r w:rsidR="0055141C" w:rsidRPr="00517C3E">
        <w:rPr>
          <w:rFonts w:ascii="Times New Roman" w:eastAsia="Times New Roman" w:hAnsi="Times New Roman" w:cs="Times New Roman"/>
          <w:sz w:val="24"/>
          <w:szCs w:val="24"/>
          <w:lang w:val="en-GB"/>
        </w:rPr>
        <w:t>.</w:t>
      </w:r>
      <w:r w:rsidR="0055141C" w:rsidRPr="00517C3E">
        <w:rPr>
          <w:rFonts w:eastAsia="Times New Roman"/>
          <w:lang w:val="en-GB"/>
        </w:rPr>
        <w:t xml:space="preserve"> </w:t>
      </w:r>
    </w:p>
    <w:p w14:paraId="2734AF59" w14:textId="6D6E6A4D" w:rsidR="00733348" w:rsidRPr="00517C3E" w:rsidRDefault="000C3DB6"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In the vetting </w:t>
      </w:r>
      <w:r w:rsidR="000C1EA9" w:rsidRPr="00517C3E">
        <w:rPr>
          <w:rFonts w:ascii="Times New Roman" w:hAnsi="Times New Roman" w:cs="Times New Roman"/>
          <w:sz w:val="24"/>
          <w:szCs w:val="24"/>
          <w:lang w:val="en-GB" w:eastAsia="ja-JP"/>
        </w:rPr>
        <w:t xml:space="preserve">declaration, </w:t>
      </w:r>
      <w:r w:rsidRPr="00517C3E">
        <w:rPr>
          <w:rFonts w:ascii="Times New Roman" w:hAnsi="Times New Roman" w:cs="Times New Roman"/>
          <w:sz w:val="24"/>
          <w:szCs w:val="24"/>
          <w:lang w:val="en-GB" w:eastAsia="ja-JP"/>
        </w:rPr>
        <w:t xml:space="preserve">the assessee stated that the source of creation of this </w:t>
      </w:r>
      <w:r w:rsidR="000C1EA9" w:rsidRPr="00517C3E">
        <w:rPr>
          <w:rFonts w:ascii="Times New Roman" w:hAnsi="Times New Roman" w:cs="Times New Roman"/>
          <w:sz w:val="24"/>
          <w:szCs w:val="24"/>
          <w:lang w:val="en-GB" w:eastAsia="ja-JP"/>
        </w:rPr>
        <w:t xml:space="preserve">asset </w:t>
      </w:r>
      <w:r w:rsidRPr="00517C3E">
        <w:rPr>
          <w:rFonts w:ascii="Times New Roman" w:hAnsi="Times New Roman" w:cs="Times New Roman"/>
          <w:sz w:val="24"/>
          <w:szCs w:val="24"/>
          <w:lang w:val="en-GB" w:eastAsia="ja-JP"/>
        </w:rPr>
        <w:t xml:space="preserve">is the rental income </w:t>
      </w:r>
      <w:r w:rsidR="000C1EA9" w:rsidRPr="00517C3E">
        <w:rPr>
          <w:rFonts w:ascii="Times New Roman" w:hAnsi="Times New Roman" w:cs="Times New Roman"/>
          <w:sz w:val="24"/>
          <w:szCs w:val="24"/>
          <w:lang w:val="en-GB" w:eastAsia="ja-JP"/>
        </w:rPr>
        <w:t xml:space="preserve">from </w:t>
      </w:r>
      <w:r w:rsidRPr="00517C3E">
        <w:rPr>
          <w:rFonts w:ascii="Times New Roman" w:hAnsi="Times New Roman" w:cs="Times New Roman"/>
          <w:sz w:val="24"/>
          <w:szCs w:val="24"/>
          <w:lang w:val="en-GB" w:eastAsia="ja-JP"/>
        </w:rPr>
        <w:t xml:space="preserve">the immovable property “Bar-Restaurant Kastrati” </w:t>
      </w:r>
      <w:r w:rsidR="000C1EA9" w:rsidRPr="00517C3E">
        <w:rPr>
          <w:rFonts w:ascii="Times New Roman" w:hAnsi="Times New Roman" w:cs="Times New Roman"/>
          <w:sz w:val="24"/>
          <w:szCs w:val="24"/>
          <w:lang w:val="en-GB" w:eastAsia="ja-JP"/>
        </w:rPr>
        <w:t>at the address:</w:t>
      </w:r>
      <w:r w:rsidRPr="00517C3E">
        <w:rPr>
          <w:rFonts w:ascii="Times New Roman" w:hAnsi="Times New Roman" w:cs="Times New Roman"/>
          <w:sz w:val="24"/>
          <w:szCs w:val="24"/>
          <w:lang w:val="en-GB" w:eastAsia="ja-JP"/>
        </w:rPr>
        <w:t xml:space="preserve"> </w:t>
      </w:r>
      <w:r w:rsidR="00E52C50" w:rsidRPr="00517C3E">
        <w:rPr>
          <w:rFonts w:ascii="Times New Roman" w:hAnsi="Times New Roman" w:cs="Times New Roman"/>
          <w:sz w:val="24"/>
          <w:szCs w:val="24"/>
          <w:lang w:val="en-GB" w:eastAsia="ja-JP"/>
        </w:rPr>
        <w:t>L.</w:t>
      </w:r>
      <w:r w:rsidRPr="00517C3E">
        <w:rPr>
          <w:rFonts w:ascii="Times New Roman" w:hAnsi="Times New Roman" w:cs="Times New Roman"/>
          <w:sz w:val="24"/>
          <w:szCs w:val="24"/>
          <w:lang w:val="en-GB" w:eastAsia="ja-JP"/>
        </w:rPr>
        <w:t xml:space="preserve"> no.3, Kukës, property which is an inheritance from his father, built before the time of </w:t>
      </w:r>
      <w:r w:rsidR="000C1EA9" w:rsidRPr="00517C3E">
        <w:rPr>
          <w:rFonts w:ascii="Times New Roman" w:hAnsi="Times New Roman" w:cs="Times New Roman"/>
          <w:sz w:val="24"/>
          <w:szCs w:val="24"/>
          <w:lang w:val="en-GB" w:eastAsia="ja-JP"/>
        </w:rPr>
        <w:t xml:space="preserve">assuming office as </w:t>
      </w:r>
      <w:r w:rsidRPr="00517C3E">
        <w:rPr>
          <w:rFonts w:ascii="Times New Roman" w:hAnsi="Times New Roman" w:cs="Times New Roman"/>
          <w:sz w:val="24"/>
          <w:szCs w:val="24"/>
          <w:lang w:val="en-GB" w:eastAsia="ja-JP"/>
        </w:rPr>
        <w:t>a prosecutor, and declared by him.</w:t>
      </w:r>
    </w:p>
    <w:p w14:paraId="7C32D9ED" w14:textId="591E5D16" w:rsidR="00733348" w:rsidRPr="00517C3E" w:rsidRDefault="000C1EA9"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T</w:t>
      </w:r>
      <w:r w:rsidR="006A5605" w:rsidRPr="00517C3E">
        <w:rPr>
          <w:rFonts w:ascii="Times New Roman" w:hAnsi="Times New Roman" w:cs="Times New Roman"/>
          <w:sz w:val="24"/>
          <w:szCs w:val="24"/>
          <w:lang w:val="en-GB" w:eastAsia="ja-JP"/>
        </w:rPr>
        <w:t xml:space="preserve">he </w:t>
      </w:r>
      <w:r w:rsidRPr="00517C3E">
        <w:rPr>
          <w:rFonts w:ascii="Times New Roman" w:hAnsi="Times New Roman" w:cs="Times New Roman"/>
          <w:sz w:val="24"/>
          <w:szCs w:val="24"/>
          <w:lang w:val="en-GB" w:eastAsia="ja-JP"/>
        </w:rPr>
        <w:t xml:space="preserve">IQC case </w:t>
      </w:r>
      <w:r w:rsidR="006A5605" w:rsidRPr="00517C3E">
        <w:rPr>
          <w:rFonts w:ascii="Times New Roman" w:hAnsi="Times New Roman" w:cs="Times New Roman"/>
          <w:sz w:val="24"/>
          <w:szCs w:val="24"/>
          <w:lang w:val="en-GB" w:eastAsia="ja-JP"/>
        </w:rPr>
        <w:t xml:space="preserve">file </w:t>
      </w:r>
      <w:r w:rsidRPr="00517C3E">
        <w:rPr>
          <w:rFonts w:ascii="Times New Roman" w:hAnsi="Times New Roman" w:cs="Times New Roman"/>
          <w:sz w:val="24"/>
          <w:szCs w:val="24"/>
          <w:lang w:val="en-GB" w:eastAsia="ja-JP"/>
        </w:rPr>
        <w:t xml:space="preserve">contains </w:t>
      </w:r>
      <w:r w:rsidR="006A5605" w:rsidRPr="00517C3E">
        <w:rPr>
          <w:rFonts w:ascii="Times New Roman" w:hAnsi="Times New Roman" w:cs="Times New Roman"/>
          <w:sz w:val="24"/>
          <w:szCs w:val="24"/>
          <w:lang w:val="en-GB" w:eastAsia="ja-JP"/>
        </w:rPr>
        <w:t xml:space="preserve">notarial declaration no. 98/1rep., no. 39/1col., dated 03.2.2006, signed between Sabri Kastrati and his brother Muse Kastrati, where the assessee declares that based on the </w:t>
      </w:r>
      <w:r w:rsidRPr="00517C3E">
        <w:rPr>
          <w:rFonts w:ascii="Times New Roman" w:hAnsi="Times New Roman" w:cs="Times New Roman"/>
          <w:sz w:val="24"/>
          <w:szCs w:val="24"/>
          <w:lang w:val="en-GB" w:eastAsia="ja-JP"/>
        </w:rPr>
        <w:t xml:space="preserve">succession </w:t>
      </w:r>
      <w:r w:rsidR="006A5605" w:rsidRPr="00517C3E">
        <w:rPr>
          <w:rFonts w:ascii="Times New Roman" w:hAnsi="Times New Roman" w:cs="Times New Roman"/>
          <w:sz w:val="24"/>
          <w:szCs w:val="24"/>
          <w:lang w:val="en-GB" w:eastAsia="ja-JP"/>
        </w:rPr>
        <w:t xml:space="preserve">certificate he is the owner of the property </w:t>
      </w:r>
      <w:r w:rsidRPr="00517C3E">
        <w:rPr>
          <w:rFonts w:ascii="Times New Roman" w:hAnsi="Times New Roman" w:cs="Times New Roman"/>
          <w:sz w:val="24"/>
          <w:szCs w:val="24"/>
          <w:lang w:val="en-GB" w:eastAsia="ja-JP"/>
        </w:rPr>
        <w:t xml:space="preserve">named </w:t>
      </w:r>
      <w:r w:rsidR="006A5605" w:rsidRPr="00517C3E">
        <w:rPr>
          <w:rFonts w:ascii="Times New Roman" w:hAnsi="Times New Roman" w:cs="Times New Roman"/>
          <w:sz w:val="24"/>
          <w:szCs w:val="24"/>
          <w:lang w:val="en-GB" w:eastAsia="ja-JP"/>
        </w:rPr>
        <w:t>"Bar-Restaurant-Kastrati", in Kukës, located on the 2</w:t>
      </w:r>
      <w:r w:rsidR="006A5605" w:rsidRPr="00517C3E">
        <w:rPr>
          <w:rFonts w:ascii="Times New Roman" w:hAnsi="Times New Roman" w:cs="Times New Roman"/>
          <w:sz w:val="24"/>
          <w:szCs w:val="24"/>
          <w:vertAlign w:val="superscript"/>
          <w:lang w:val="en-GB" w:eastAsia="ja-JP"/>
        </w:rPr>
        <w:t>nd</w:t>
      </w:r>
      <w:r w:rsidR="006A5605" w:rsidRPr="00517C3E">
        <w:rPr>
          <w:rFonts w:ascii="Times New Roman" w:hAnsi="Times New Roman" w:cs="Times New Roman"/>
          <w:sz w:val="24"/>
          <w:szCs w:val="24"/>
          <w:lang w:val="en-GB" w:eastAsia="ja-JP"/>
        </w:rPr>
        <w:t xml:space="preserve"> floor, and he rents </w:t>
      </w:r>
      <w:r w:rsidRPr="00517C3E">
        <w:rPr>
          <w:rFonts w:ascii="Times New Roman" w:hAnsi="Times New Roman" w:cs="Times New Roman"/>
          <w:sz w:val="24"/>
          <w:szCs w:val="24"/>
          <w:lang w:val="en-GB" w:eastAsia="ja-JP"/>
        </w:rPr>
        <w:t xml:space="preserve">out </w:t>
      </w:r>
      <w:r w:rsidR="006A5605" w:rsidRPr="00517C3E">
        <w:rPr>
          <w:rFonts w:ascii="Times New Roman" w:hAnsi="Times New Roman" w:cs="Times New Roman"/>
          <w:sz w:val="24"/>
          <w:szCs w:val="24"/>
          <w:lang w:val="en-GB" w:eastAsia="ja-JP"/>
        </w:rPr>
        <w:t xml:space="preserve">this </w:t>
      </w:r>
      <w:r w:rsidRPr="00517C3E">
        <w:rPr>
          <w:rFonts w:ascii="Times New Roman" w:hAnsi="Times New Roman" w:cs="Times New Roman"/>
          <w:sz w:val="24"/>
          <w:szCs w:val="24"/>
          <w:lang w:val="en-GB" w:eastAsia="ja-JP"/>
        </w:rPr>
        <w:t xml:space="preserve">facility </w:t>
      </w:r>
      <w:r w:rsidR="006A5605" w:rsidRPr="00517C3E">
        <w:rPr>
          <w:rFonts w:ascii="Times New Roman" w:hAnsi="Times New Roman" w:cs="Times New Roman"/>
          <w:sz w:val="24"/>
          <w:szCs w:val="24"/>
          <w:lang w:val="en-GB" w:eastAsia="ja-JP"/>
        </w:rPr>
        <w:t xml:space="preserve">for a monthly </w:t>
      </w:r>
      <w:r w:rsidR="003228AA" w:rsidRPr="00517C3E">
        <w:rPr>
          <w:rFonts w:ascii="Times New Roman" w:hAnsi="Times New Roman" w:cs="Times New Roman"/>
          <w:sz w:val="24"/>
          <w:szCs w:val="24"/>
          <w:lang w:val="en-GB" w:eastAsia="ja-JP"/>
        </w:rPr>
        <w:t xml:space="preserve">rental of </w:t>
      </w:r>
      <w:r w:rsidR="006A5605" w:rsidRPr="00517C3E">
        <w:rPr>
          <w:rFonts w:ascii="Times New Roman" w:hAnsi="Times New Roman" w:cs="Times New Roman"/>
          <w:sz w:val="24"/>
          <w:szCs w:val="24"/>
          <w:lang w:val="en-GB" w:eastAsia="ja-JP"/>
        </w:rPr>
        <w:t xml:space="preserve">EUR 800 to his brother Muse Kastrati, for a period of 5 years, which </w:t>
      </w:r>
      <w:r w:rsidR="003228AA" w:rsidRPr="00517C3E">
        <w:rPr>
          <w:rFonts w:ascii="Times New Roman" w:hAnsi="Times New Roman" w:cs="Times New Roman"/>
          <w:sz w:val="24"/>
          <w:szCs w:val="24"/>
          <w:lang w:val="en-GB" w:eastAsia="ja-JP"/>
        </w:rPr>
        <w:t xml:space="preserve">commenced as of </w:t>
      </w:r>
      <w:r w:rsidR="006A5605" w:rsidRPr="00517C3E">
        <w:rPr>
          <w:rFonts w:ascii="Times New Roman" w:hAnsi="Times New Roman" w:cs="Times New Roman"/>
          <w:sz w:val="24"/>
          <w:szCs w:val="24"/>
          <w:lang w:val="en-GB" w:eastAsia="ja-JP"/>
        </w:rPr>
        <w:t>the date of signing this act, the liquidation of which was made in advance (in cash) for the entire 5-year period of the lease.</w:t>
      </w:r>
    </w:p>
    <w:p w14:paraId="119A2CE6" w14:textId="6D6D7582" w:rsidR="00733348" w:rsidRPr="00517C3E" w:rsidRDefault="00EE7A80" w:rsidP="008D25F8">
      <w:pPr>
        <w:pStyle w:val="ListParagraph"/>
        <w:numPr>
          <w:ilvl w:val="0"/>
          <w:numId w:val="2"/>
        </w:numPr>
        <w:spacing w:before="0" w:after="0"/>
        <w:ind w:left="0" w:firstLine="0"/>
        <w:rPr>
          <w:rFonts w:ascii="Times New Roman" w:hAnsi="Times New Roman" w:cs="Times New Roman"/>
          <w:i/>
          <w:iCs/>
          <w:lang w:val="en-GB"/>
        </w:rPr>
      </w:pPr>
      <w:r w:rsidRPr="00517C3E">
        <w:rPr>
          <w:rFonts w:ascii="Times New Roman" w:hAnsi="Times New Roman" w:cs="Times New Roman"/>
          <w:sz w:val="24"/>
          <w:szCs w:val="24"/>
          <w:lang w:val="en-GB" w:eastAsia="ja-JP"/>
        </w:rPr>
        <w:t xml:space="preserve">A verification of the periodic declarations of </w:t>
      </w:r>
      <w:r w:rsidR="00ED2498" w:rsidRPr="00517C3E">
        <w:rPr>
          <w:rFonts w:ascii="Times New Roman" w:hAnsi="Times New Roman" w:cs="Times New Roman"/>
          <w:sz w:val="24"/>
          <w:szCs w:val="24"/>
          <w:lang w:val="en-GB" w:eastAsia="ja-JP"/>
        </w:rPr>
        <w:t>the assessee</w:t>
      </w:r>
      <w:r w:rsidRPr="00517C3E">
        <w:rPr>
          <w:rFonts w:ascii="Times New Roman" w:hAnsi="Times New Roman" w:cs="Times New Roman"/>
          <w:sz w:val="24"/>
          <w:szCs w:val="24"/>
          <w:lang w:val="en-GB" w:eastAsia="ja-JP"/>
        </w:rPr>
        <w:t xml:space="preserve"> over the years</w:t>
      </w:r>
      <w:r w:rsidR="0055141C"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 xml:space="preserve">shows that in the PAD </w:t>
      </w:r>
      <w:r w:rsidR="0055141C" w:rsidRPr="00517C3E">
        <w:rPr>
          <w:rFonts w:ascii="Times New Roman" w:hAnsi="Times New Roman" w:cs="Times New Roman"/>
          <w:sz w:val="24"/>
          <w:szCs w:val="24"/>
          <w:lang w:val="en-GB" w:eastAsia="ja-JP"/>
        </w:rPr>
        <w:t>2005</w:t>
      </w:r>
      <w:r w:rsidR="001E229B" w:rsidRPr="00517C3E">
        <w:rPr>
          <w:rFonts w:ascii="Times New Roman" w:hAnsi="Times New Roman" w:cs="Times New Roman"/>
          <w:sz w:val="24"/>
          <w:szCs w:val="24"/>
          <w:lang w:val="en-GB" w:eastAsia="ja-JP"/>
        </w:rPr>
        <w:t>,</w:t>
      </w:r>
      <w:r w:rsidR="0055141C"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 xml:space="preserve">before assuming office, </w:t>
      </w:r>
      <w:r w:rsidR="00ED2498" w:rsidRPr="00517C3E">
        <w:rPr>
          <w:rFonts w:ascii="Times New Roman" w:hAnsi="Times New Roman" w:cs="Times New Roman"/>
          <w:sz w:val="24"/>
          <w:szCs w:val="24"/>
          <w:lang w:val="en-GB" w:eastAsia="ja-JP"/>
        </w:rPr>
        <w:t>the assessee</w:t>
      </w:r>
      <w:r w:rsidR="0055141C"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stated that</w:t>
      </w:r>
      <w:r w:rsidR="001E229B" w:rsidRPr="00517C3E">
        <w:rPr>
          <w:rFonts w:ascii="Times New Roman" w:hAnsi="Times New Roman" w:cs="Times New Roman"/>
          <w:sz w:val="24"/>
          <w:szCs w:val="24"/>
          <w:lang w:val="en-GB" w:eastAsia="ja-JP"/>
        </w:rPr>
        <w:t xml:space="preserve"> </w:t>
      </w:r>
      <w:r w:rsidR="0055141C" w:rsidRPr="00517C3E">
        <w:rPr>
          <w:rFonts w:ascii="Times New Roman" w:hAnsi="Times New Roman" w:cs="Times New Roman"/>
          <w:lang w:val="en-GB" w:eastAsia="ja-JP"/>
        </w:rPr>
        <w:t>“</w:t>
      </w:r>
      <w:r w:rsidR="006A5605" w:rsidRPr="00517C3E">
        <w:rPr>
          <w:rFonts w:ascii="Times New Roman" w:hAnsi="Times New Roman" w:cs="Times New Roman"/>
          <w:i/>
          <w:iCs/>
          <w:lang w:val="en-GB" w:eastAsia="ja-JP"/>
        </w:rPr>
        <w:t xml:space="preserve">The building, Supermarket, Restaurant, Hotel, Garage (5 floors) located in Kukës, </w:t>
      </w:r>
      <w:r w:rsidRPr="00517C3E">
        <w:rPr>
          <w:rFonts w:ascii="Times New Roman" w:hAnsi="Times New Roman" w:cs="Times New Roman"/>
          <w:i/>
          <w:iCs/>
          <w:lang w:val="en-GB" w:eastAsia="ja-JP"/>
        </w:rPr>
        <w:t xml:space="preserve">named </w:t>
      </w:r>
      <w:r w:rsidR="006A5605" w:rsidRPr="00517C3E">
        <w:rPr>
          <w:rFonts w:ascii="Times New Roman" w:hAnsi="Times New Roman" w:cs="Times New Roman"/>
          <w:i/>
          <w:iCs/>
          <w:lang w:val="en-GB" w:eastAsia="ja-JP"/>
        </w:rPr>
        <w:t xml:space="preserve">"Kastrati Complex", is owned by me and </w:t>
      </w:r>
      <w:r w:rsidRPr="00517C3E">
        <w:rPr>
          <w:rFonts w:ascii="Times New Roman" w:hAnsi="Times New Roman" w:cs="Times New Roman"/>
          <w:i/>
          <w:iCs/>
          <w:lang w:val="en-GB" w:eastAsia="ja-JP"/>
        </w:rPr>
        <w:t xml:space="preserve">my </w:t>
      </w:r>
      <w:r w:rsidR="006A5605" w:rsidRPr="00517C3E">
        <w:rPr>
          <w:rFonts w:ascii="Times New Roman" w:hAnsi="Times New Roman" w:cs="Times New Roman"/>
          <w:i/>
          <w:iCs/>
          <w:lang w:val="en-GB" w:eastAsia="ja-JP"/>
        </w:rPr>
        <w:t xml:space="preserve">two other brothers Muse and Vullnet Kastrati, with </w:t>
      </w:r>
      <w:r w:rsidRPr="00517C3E">
        <w:rPr>
          <w:rFonts w:ascii="Times New Roman" w:hAnsi="Times New Roman" w:cs="Times New Roman"/>
          <w:i/>
          <w:iCs/>
          <w:lang w:val="en-GB" w:eastAsia="ja-JP"/>
        </w:rPr>
        <w:t xml:space="preserve">respective share of </w:t>
      </w:r>
      <w:r w:rsidR="006A5605" w:rsidRPr="00517C3E">
        <w:rPr>
          <w:rFonts w:ascii="Times New Roman" w:hAnsi="Times New Roman" w:cs="Times New Roman"/>
          <w:i/>
          <w:iCs/>
          <w:lang w:val="en-GB" w:eastAsia="ja-JP"/>
        </w:rPr>
        <w:t xml:space="preserve">33% and </w:t>
      </w:r>
      <w:r w:rsidRPr="00517C3E">
        <w:rPr>
          <w:rFonts w:ascii="Times New Roman" w:hAnsi="Times New Roman" w:cs="Times New Roman"/>
          <w:i/>
          <w:iCs/>
          <w:lang w:val="en-GB" w:eastAsia="ja-JP"/>
        </w:rPr>
        <w:t xml:space="preserve">year of creation </w:t>
      </w:r>
      <w:r w:rsidR="006A5605" w:rsidRPr="00517C3E">
        <w:rPr>
          <w:rFonts w:ascii="Times New Roman" w:hAnsi="Times New Roman" w:cs="Times New Roman"/>
          <w:i/>
          <w:iCs/>
          <w:lang w:val="en-GB" w:eastAsia="ja-JP"/>
        </w:rPr>
        <w:t>1998.</w:t>
      </w:r>
      <w:r w:rsidR="0055141C" w:rsidRPr="00517C3E">
        <w:rPr>
          <w:rFonts w:ascii="Times New Roman" w:hAnsi="Times New Roman" w:cs="Times New Roman"/>
          <w:i/>
          <w:iCs/>
          <w:lang w:val="en-GB" w:eastAsia="ja-JP"/>
        </w:rPr>
        <w:t>”.</w:t>
      </w:r>
      <w:r w:rsidR="008441F7" w:rsidRPr="00517C3E">
        <w:rPr>
          <w:rFonts w:ascii="Times New Roman" w:hAnsi="Times New Roman" w:cs="Times New Roman"/>
          <w:i/>
          <w:iCs/>
          <w:lang w:val="en-GB"/>
        </w:rPr>
        <w:t xml:space="preserve"> </w:t>
      </w:r>
      <w:r w:rsidRPr="00517C3E">
        <w:rPr>
          <w:rFonts w:ascii="Times New Roman" w:hAnsi="Times New Roman" w:cs="Times New Roman"/>
          <w:lang w:val="en-GB"/>
        </w:rPr>
        <w:t xml:space="preserve">In the </w:t>
      </w:r>
      <w:r w:rsidRPr="00517C3E">
        <w:rPr>
          <w:rFonts w:ascii="Times New Roman" w:hAnsi="Times New Roman" w:cs="Times New Roman"/>
          <w:lang w:val="en-GB" w:eastAsia="ja-JP"/>
        </w:rPr>
        <w:t>PAD</w:t>
      </w:r>
      <w:r w:rsidR="0055141C" w:rsidRPr="00517C3E">
        <w:rPr>
          <w:rFonts w:ascii="Times New Roman" w:hAnsi="Times New Roman" w:cs="Times New Roman"/>
          <w:lang w:val="en-GB" w:eastAsia="ja-JP"/>
        </w:rPr>
        <w:t xml:space="preserve"> 2006, </w:t>
      </w:r>
      <w:r w:rsidR="00ED2498" w:rsidRPr="00517C3E">
        <w:rPr>
          <w:rFonts w:ascii="Times New Roman" w:hAnsi="Times New Roman" w:cs="Times New Roman"/>
          <w:lang w:val="en-GB" w:eastAsia="ja-JP"/>
        </w:rPr>
        <w:t>the assessee</w:t>
      </w:r>
      <w:r w:rsidR="0055141C" w:rsidRPr="00517C3E">
        <w:rPr>
          <w:rFonts w:ascii="Times New Roman" w:hAnsi="Times New Roman" w:cs="Times New Roman"/>
          <w:lang w:val="en-GB" w:eastAsia="ja-JP"/>
        </w:rPr>
        <w:t xml:space="preserve"> </w:t>
      </w:r>
      <w:r w:rsidRPr="00517C3E">
        <w:rPr>
          <w:rFonts w:ascii="Times New Roman" w:hAnsi="Times New Roman" w:cs="Times New Roman"/>
          <w:lang w:val="en-GB" w:eastAsia="ja-JP"/>
        </w:rPr>
        <w:t>stated</w:t>
      </w:r>
      <w:r w:rsidR="0055141C" w:rsidRPr="00517C3E">
        <w:rPr>
          <w:rFonts w:ascii="Times New Roman" w:hAnsi="Times New Roman" w:cs="Times New Roman"/>
          <w:lang w:val="en-GB" w:eastAsia="ja-JP"/>
        </w:rPr>
        <w:t>: “</w:t>
      </w:r>
      <w:r w:rsidR="006A5605" w:rsidRPr="00517C3E">
        <w:rPr>
          <w:rFonts w:ascii="Times New Roman" w:hAnsi="Times New Roman" w:cs="Times New Roman"/>
          <w:i/>
          <w:iCs/>
          <w:lang w:val="en-GB" w:eastAsia="ja-JP"/>
        </w:rPr>
        <w:t>Income from renting out my share of “Bar Restaurant Kastrati” for a period of 5 years, the rent was prepaid by the tenant Muse Kastrati</w:t>
      </w:r>
      <w:r w:rsidRPr="00517C3E">
        <w:rPr>
          <w:rFonts w:ascii="Times New Roman" w:hAnsi="Times New Roman" w:cs="Times New Roman"/>
          <w:i/>
          <w:iCs/>
          <w:lang w:val="en-GB" w:eastAsia="ja-JP"/>
        </w:rPr>
        <w:t xml:space="preserve"> </w:t>
      </w:r>
      <w:r w:rsidR="006A5605" w:rsidRPr="00517C3E">
        <w:rPr>
          <w:rFonts w:ascii="Times New Roman" w:hAnsi="Times New Roman" w:cs="Times New Roman"/>
          <w:i/>
          <w:iCs/>
          <w:lang w:val="en-GB" w:eastAsia="ja-JP"/>
        </w:rPr>
        <w:t>and the restaurant was rented out in February 2002, at 800 EUR/month</w:t>
      </w:r>
      <w:r w:rsidR="00792472" w:rsidRPr="00517C3E">
        <w:rPr>
          <w:rFonts w:ascii="Times New Roman" w:hAnsi="Times New Roman" w:cs="Times New Roman"/>
          <w:i/>
          <w:iCs/>
          <w:lang w:val="en-GB" w:eastAsia="ja-JP"/>
        </w:rPr>
        <w:t>”</w:t>
      </w:r>
      <w:r w:rsidR="00792472" w:rsidRPr="00517C3E">
        <w:rPr>
          <w:rFonts w:ascii="Times New Roman" w:hAnsi="Times New Roman" w:cs="Times New Roman"/>
          <w:lang w:val="en-GB" w:eastAsia="ja-JP"/>
        </w:rPr>
        <w:t>,</w:t>
      </w:r>
      <w:r w:rsidR="0055141C" w:rsidRPr="00517C3E">
        <w:rPr>
          <w:rFonts w:ascii="Times New Roman" w:hAnsi="Times New Roman" w:cs="Times New Roman"/>
          <w:lang w:val="en-GB" w:eastAsia="ja-JP"/>
        </w:rPr>
        <w:t xml:space="preserve"> </w:t>
      </w:r>
      <w:r w:rsidRPr="00517C3E">
        <w:rPr>
          <w:rFonts w:ascii="Times New Roman" w:hAnsi="Times New Roman" w:cs="Times New Roman"/>
          <w:lang w:val="en-GB" w:eastAsia="ja-JP"/>
        </w:rPr>
        <w:t xml:space="preserve">total of EUR </w:t>
      </w:r>
      <w:r w:rsidR="0055141C" w:rsidRPr="00517C3E">
        <w:rPr>
          <w:rFonts w:ascii="Times New Roman" w:hAnsi="Times New Roman" w:cs="Times New Roman"/>
          <w:lang w:val="en-GB" w:eastAsia="ja-JP"/>
        </w:rPr>
        <w:t>48.000</w:t>
      </w:r>
      <w:r w:rsidR="00792472" w:rsidRPr="00517C3E">
        <w:rPr>
          <w:rFonts w:ascii="Times New Roman" w:hAnsi="Times New Roman" w:cs="Times New Roman"/>
          <w:lang w:val="en-GB" w:eastAsia="ja-JP"/>
        </w:rPr>
        <w:t>.</w:t>
      </w:r>
      <w:r w:rsidR="0034205A" w:rsidRPr="00517C3E">
        <w:rPr>
          <w:rFonts w:ascii="Times New Roman" w:hAnsi="Times New Roman" w:cs="Times New Roman"/>
          <w:lang w:val="en-GB" w:eastAsia="ja-JP"/>
        </w:rPr>
        <w:t xml:space="preserve"> </w:t>
      </w:r>
      <w:r w:rsidRPr="00517C3E">
        <w:rPr>
          <w:rFonts w:ascii="Times New Roman" w:hAnsi="Times New Roman" w:cs="Times New Roman"/>
          <w:lang w:val="en-GB" w:eastAsia="ja-JP"/>
        </w:rPr>
        <w:t xml:space="preserve">in addition, </w:t>
      </w:r>
      <w:r w:rsidR="00ED2498" w:rsidRPr="00517C3E">
        <w:rPr>
          <w:rFonts w:ascii="Times New Roman" w:hAnsi="Times New Roman" w:cs="Times New Roman"/>
          <w:lang w:val="en-GB" w:eastAsia="ja-JP"/>
        </w:rPr>
        <w:t>the assessee</w:t>
      </w:r>
      <w:r w:rsidR="00792472" w:rsidRPr="00517C3E">
        <w:rPr>
          <w:rFonts w:ascii="Times New Roman" w:hAnsi="Times New Roman" w:cs="Times New Roman"/>
          <w:lang w:val="en-GB" w:eastAsia="ja-JP"/>
        </w:rPr>
        <w:t xml:space="preserve"> </w:t>
      </w:r>
      <w:r w:rsidRPr="00517C3E">
        <w:rPr>
          <w:rFonts w:ascii="Times New Roman" w:hAnsi="Times New Roman" w:cs="Times New Roman"/>
          <w:lang w:val="en-GB" w:eastAsia="ja-JP"/>
        </w:rPr>
        <w:t>stated</w:t>
      </w:r>
      <w:r w:rsidR="0055141C" w:rsidRPr="00517C3E">
        <w:rPr>
          <w:rFonts w:ascii="Times New Roman" w:hAnsi="Times New Roman" w:cs="Times New Roman"/>
          <w:lang w:val="en-GB" w:eastAsia="ja-JP"/>
        </w:rPr>
        <w:t>:</w:t>
      </w:r>
      <w:r w:rsidR="001E229B" w:rsidRPr="00517C3E">
        <w:rPr>
          <w:rFonts w:ascii="Times New Roman" w:hAnsi="Times New Roman" w:cs="Times New Roman"/>
          <w:lang w:val="en-GB" w:eastAsia="ja-JP"/>
        </w:rPr>
        <w:t xml:space="preserve"> </w:t>
      </w:r>
      <w:r w:rsidR="0055141C" w:rsidRPr="00517C3E">
        <w:rPr>
          <w:rFonts w:ascii="Times New Roman" w:hAnsi="Times New Roman" w:cs="Times New Roman"/>
          <w:i/>
          <w:iCs/>
          <w:lang w:val="en-GB" w:eastAsia="ja-JP"/>
        </w:rPr>
        <w:t>“</w:t>
      </w:r>
      <w:r w:rsidR="00AD5F02" w:rsidRPr="00517C3E">
        <w:rPr>
          <w:rFonts w:ascii="Times New Roman" w:hAnsi="Times New Roman" w:cs="Times New Roman"/>
          <w:i/>
          <w:iCs/>
          <w:lang w:val="en-GB" w:eastAsia="ja-JP"/>
        </w:rPr>
        <w:t>Supermarket, Restaurant, Hotel, Garage (5 floors) with an area of ​​1500 m</w:t>
      </w:r>
      <w:r w:rsidR="00AD5F02" w:rsidRPr="00517C3E">
        <w:rPr>
          <w:rFonts w:ascii="Times New Roman" w:hAnsi="Times New Roman" w:cs="Times New Roman"/>
          <w:i/>
          <w:iCs/>
          <w:vertAlign w:val="superscript"/>
          <w:lang w:val="en-GB" w:eastAsia="ja-JP"/>
        </w:rPr>
        <w:t>2</w:t>
      </w:r>
      <w:r w:rsidR="00AD5F02" w:rsidRPr="00517C3E">
        <w:rPr>
          <w:rFonts w:ascii="Times New Roman" w:hAnsi="Times New Roman" w:cs="Times New Roman"/>
          <w:i/>
          <w:iCs/>
          <w:lang w:val="en-GB" w:eastAsia="ja-JP"/>
        </w:rPr>
        <w:t xml:space="preserve"> (approximately) and my share of 420 m</w:t>
      </w:r>
      <w:r w:rsidR="00AD5F02" w:rsidRPr="00517C3E">
        <w:rPr>
          <w:rFonts w:ascii="Times New Roman" w:hAnsi="Times New Roman" w:cs="Times New Roman"/>
          <w:i/>
          <w:iCs/>
          <w:vertAlign w:val="superscript"/>
          <w:lang w:val="en-GB" w:eastAsia="ja-JP"/>
        </w:rPr>
        <w:t xml:space="preserve">2 </w:t>
      </w:r>
      <w:r w:rsidR="00AD5F02" w:rsidRPr="00517C3E">
        <w:rPr>
          <w:rFonts w:ascii="Times New Roman" w:hAnsi="Times New Roman" w:cs="Times New Roman"/>
          <w:i/>
          <w:iCs/>
          <w:lang w:val="en-GB" w:eastAsia="ja-JP"/>
        </w:rPr>
        <w:t xml:space="preserve">inherited from my father, with 33% ownership (approximately) located in </w:t>
      </w:r>
      <w:r w:rsidRPr="00517C3E">
        <w:rPr>
          <w:rFonts w:ascii="Times New Roman" w:hAnsi="Times New Roman" w:cs="Times New Roman"/>
          <w:i/>
          <w:iCs/>
          <w:lang w:val="en-GB" w:eastAsia="ja-JP"/>
        </w:rPr>
        <w:t>L. [</w:t>
      </w:r>
      <w:r w:rsidR="008A33F6" w:rsidRPr="00517C3E">
        <w:rPr>
          <w:rFonts w:ascii="Times New Roman" w:hAnsi="Times New Roman" w:cs="Times New Roman"/>
          <w:i/>
          <w:iCs/>
          <w:lang w:val="en-GB" w:eastAsia="ja-JP"/>
        </w:rPr>
        <w:t>Neighbourhood</w:t>
      </w:r>
      <w:r w:rsidRPr="00517C3E">
        <w:rPr>
          <w:rFonts w:ascii="Times New Roman" w:hAnsi="Times New Roman" w:cs="Times New Roman"/>
          <w:i/>
          <w:iCs/>
          <w:lang w:val="en-GB" w:eastAsia="ja-JP"/>
        </w:rPr>
        <w:t>]</w:t>
      </w:r>
      <w:r w:rsidR="00AD5F02" w:rsidRPr="00517C3E">
        <w:rPr>
          <w:rFonts w:ascii="Times New Roman" w:hAnsi="Times New Roman" w:cs="Times New Roman"/>
          <w:i/>
          <w:iCs/>
          <w:lang w:val="en-GB" w:eastAsia="ja-JP"/>
        </w:rPr>
        <w:t xml:space="preserve"> No. 3, Kukës, </w:t>
      </w:r>
      <w:r w:rsidRPr="00517C3E">
        <w:rPr>
          <w:rFonts w:ascii="Times New Roman" w:hAnsi="Times New Roman" w:cs="Times New Roman"/>
          <w:i/>
          <w:iCs/>
          <w:lang w:val="en-GB" w:eastAsia="ja-JP"/>
        </w:rPr>
        <w:t xml:space="preserve">year of creation </w:t>
      </w:r>
      <w:r w:rsidR="0055141C" w:rsidRPr="00517C3E">
        <w:rPr>
          <w:rFonts w:ascii="Times New Roman" w:hAnsi="Times New Roman" w:cs="Times New Roman"/>
          <w:i/>
          <w:iCs/>
          <w:lang w:val="en-GB" w:eastAsia="ja-JP"/>
        </w:rPr>
        <w:t>1998”.</w:t>
      </w:r>
      <w:r w:rsidRPr="00517C3E">
        <w:rPr>
          <w:rFonts w:ascii="Times New Roman" w:hAnsi="Times New Roman" w:cs="Times New Roman"/>
          <w:i/>
          <w:iCs/>
          <w:lang w:val="en-GB" w:eastAsia="ja-JP"/>
        </w:rPr>
        <w:t xml:space="preserve"> </w:t>
      </w:r>
    </w:p>
    <w:p w14:paraId="5DF37F6E" w14:textId="48A41194" w:rsidR="00C80CA9" w:rsidRPr="00517C3E" w:rsidRDefault="00EE7A80"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The </w:t>
      </w:r>
      <w:r w:rsidR="00737FC7" w:rsidRPr="00517C3E">
        <w:rPr>
          <w:rFonts w:ascii="Times New Roman" w:hAnsi="Times New Roman" w:cs="Times New Roman"/>
          <w:sz w:val="24"/>
          <w:szCs w:val="24"/>
          <w:lang w:val="en-GB" w:eastAsia="ja-JP"/>
        </w:rPr>
        <w:t>Commission</w:t>
      </w:r>
      <w:r w:rsidR="0055141C" w:rsidRPr="00517C3E">
        <w:rPr>
          <w:rFonts w:ascii="Times New Roman" w:hAnsi="Times New Roman" w:cs="Times New Roman"/>
          <w:sz w:val="24"/>
          <w:szCs w:val="24"/>
          <w:lang w:val="en-GB" w:eastAsia="ja-JP"/>
        </w:rPr>
        <w:t xml:space="preserve"> </w:t>
      </w:r>
      <w:r w:rsidR="00B306B1" w:rsidRPr="00517C3E">
        <w:rPr>
          <w:rFonts w:ascii="Times New Roman" w:hAnsi="Times New Roman" w:cs="Times New Roman"/>
          <w:sz w:val="24"/>
          <w:szCs w:val="24"/>
          <w:lang w:val="en-GB" w:eastAsia="ja-JP"/>
        </w:rPr>
        <w:t xml:space="preserve">investigated </w:t>
      </w:r>
      <w:r w:rsidRPr="00517C3E">
        <w:rPr>
          <w:rFonts w:ascii="Times New Roman" w:hAnsi="Times New Roman" w:cs="Times New Roman"/>
          <w:sz w:val="24"/>
          <w:szCs w:val="24"/>
          <w:lang w:val="en-GB" w:eastAsia="ja-JP"/>
        </w:rPr>
        <w:t xml:space="preserve">into </w:t>
      </w:r>
      <w:r w:rsidR="00B306B1" w:rsidRPr="00517C3E">
        <w:rPr>
          <w:rFonts w:ascii="Times New Roman" w:hAnsi="Times New Roman" w:cs="Times New Roman"/>
          <w:sz w:val="24"/>
          <w:szCs w:val="24"/>
          <w:lang w:val="en-GB" w:eastAsia="ja-JP"/>
        </w:rPr>
        <w:t xml:space="preserve">the property "Bar Restaurant Kastrati" in Kukës, </w:t>
      </w:r>
      <w:r w:rsidRPr="00517C3E">
        <w:rPr>
          <w:rFonts w:ascii="Times New Roman" w:hAnsi="Times New Roman" w:cs="Times New Roman"/>
          <w:sz w:val="24"/>
          <w:szCs w:val="24"/>
          <w:lang w:val="en-GB" w:eastAsia="ja-JP"/>
        </w:rPr>
        <w:t xml:space="preserve">and established </w:t>
      </w:r>
      <w:r w:rsidR="00B306B1" w:rsidRPr="00517C3E">
        <w:rPr>
          <w:rFonts w:ascii="Times New Roman" w:hAnsi="Times New Roman" w:cs="Times New Roman"/>
          <w:sz w:val="24"/>
          <w:szCs w:val="24"/>
          <w:lang w:val="en-GB" w:eastAsia="ja-JP"/>
        </w:rPr>
        <w:t xml:space="preserve">that the information received from the </w:t>
      </w:r>
      <w:r w:rsidRPr="00517C3E">
        <w:rPr>
          <w:rFonts w:ascii="Times New Roman" w:hAnsi="Times New Roman" w:cs="Times New Roman"/>
          <w:sz w:val="24"/>
          <w:szCs w:val="24"/>
          <w:lang w:val="en-GB" w:eastAsia="ja-JP"/>
        </w:rPr>
        <w:t>Kukës</w:t>
      </w:r>
      <w:r w:rsidRPr="00517C3E">
        <w:rPr>
          <w:rStyle w:val="FootnoteReference"/>
          <w:rFonts w:ascii="Times New Roman" w:hAnsi="Times New Roman" w:cs="Times New Roman"/>
          <w:sz w:val="24"/>
          <w:szCs w:val="24"/>
          <w:vertAlign w:val="baseline"/>
          <w:lang w:val="en-GB" w:eastAsia="ja-JP"/>
        </w:rPr>
        <w:t xml:space="preserve"> </w:t>
      </w:r>
      <w:r w:rsidR="00B306B1" w:rsidRPr="00517C3E">
        <w:rPr>
          <w:rFonts w:ascii="Times New Roman" w:hAnsi="Times New Roman" w:cs="Times New Roman"/>
          <w:sz w:val="24"/>
          <w:szCs w:val="24"/>
          <w:lang w:val="en-GB" w:eastAsia="ja-JP"/>
        </w:rPr>
        <w:t xml:space="preserve">Local Directorate of the </w:t>
      </w:r>
      <w:r w:rsidRPr="00517C3E">
        <w:rPr>
          <w:rFonts w:ascii="Times New Roman" w:hAnsi="Times New Roman" w:cs="Times New Roman"/>
          <w:sz w:val="24"/>
          <w:szCs w:val="24"/>
          <w:lang w:val="en-GB" w:eastAsia="ja-JP"/>
        </w:rPr>
        <w:t>Cadastre Agency</w:t>
      </w:r>
      <w:r w:rsidR="0055141C" w:rsidRPr="00517C3E">
        <w:rPr>
          <w:rStyle w:val="FootnoteReference"/>
          <w:rFonts w:ascii="Times New Roman" w:hAnsi="Times New Roman" w:cs="Times New Roman"/>
          <w:sz w:val="24"/>
          <w:szCs w:val="24"/>
          <w:lang w:val="en-GB" w:eastAsia="ja-JP"/>
        </w:rPr>
        <w:footnoteReference w:id="7"/>
      </w:r>
      <w:r w:rsidR="0055141C" w:rsidRPr="00517C3E">
        <w:rPr>
          <w:rFonts w:ascii="Times New Roman" w:hAnsi="Times New Roman" w:cs="Times New Roman"/>
          <w:sz w:val="24"/>
          <w:szCs w:val="24"/>
          <w:lang w:val="en-GB" w:eastAsia="ja-JP"/>
        </w:rPr>
        <w:t xml:space="preserve"> </w:t>
      </w:r>
      <w:r w:rsidR="00781705" w:rsidRPr="00517C3E">
        <w:rPr>
          <w:rFonts w:ascii="Times New Roman" w:hAnsi="Times New Roman" w:cs="Times New Roman"/>
          <w:sz w:val="24"/>
          <w:szCs w:val="24"/>
          <w:lang w:val="en-GB" w:eastAsia="ja-JP"/>
        </w:rPr>
        <w:t xml:space="preserve">is confirmed </w:t>
      </w:r>
      <w:r w:rsidRPr="00517C3E">
        <w:rPr>
          <w:rFonts w:ascii="Times New Roman" w:hAnsi="Times New Roman" w:cs="Times New Roman"/>
          <w:sz w:val="24"/>
          <w:szCs w:val="24"/>
          <w:lang w:val="en-GB" w:eastAsia="ja-JP"/>
        </w:rPr>
        <w:t>t</w:t>
      </w:r>
      <w:r w:rsidR="00B306B1" w:rsidRPr="00517C3E">
        <w:rPr>
          <w:rFonts w:ascii="Times New Roman" w:hAnsi="Times New Roman" w:cs="Times New Roman"/>
          <w:sz w:val="24"/>
          <w:szCs w:val="24"/>
          <w:lang w:val="en-GB" w:eastAsia="ja-JP"/>
        </w:rPr>
        <w:t xml:space="preserve">he property “Hotel - Restaurant - Market Kastrati” </w:t>
      </w:r>
      <w:r w:rsidRPr="00517C3E">
        <w:rPr>
          <w:rFonts w:ascii="Times New Roman" w:hAnsi="Times New Roman" w:cs="Times New Roman"/>
          <w:sz w:val="24"/>
          <w:szCs w:val="24"/>
          <w:lang w:val="en-GB" w:eastAsia="ja-JP"/>
        </w:rPr>
        <w:t xml:space="preserve">at the </w:t>
      </w:r>
      <w:r w:rsidR="00B306B1" w:rsidRPr="00517C3E">
        <w:rPr>
          <w:rFonts w:ascii="Times New Roman" w:hAnsi="Times New Roman" w:cs="Times New Roman"/>
          <w:sz w:val="24"/>
          <w:szCs w:val="24"/>
          <w:lang w:val="en-GB" w:eastAsia="ja-JP"/>
        </w:rPr>
        <w:t xml:space="preserve">address in </w:t>
      </w:r>
      <w:r w:rsidR="00781705" w:rsidRPr="00517C3E">
        <w:rPr>
          <w:rFonts w:ascii="Times New Roman" w:hAnsi="Times New Roman" w:cs="Times New Roman"/>
          <w:sz w:val="24"/>
          <w:szCs w:val="24"/>
          <w:lang w:val="en-GB" w:eastAsia="ja-JP"/>
        </w:rPr>
        <w:t xml:space="preserve">L. </w:t>
      </w:r>
      <w:r w:rsidR="00B306B1" w:rsidRPr="00517C3E">
        <w:rPr>
          <w:rFonts w:ascii="Times New Roman" w:hAnsi="Times New Roman" w:cs="Times New Roman"/>
          <w:sz w:val="24"/>
          <w:szCs w:val="24"/>
          <w:lang w:val="en-GB" w:eastAsia="ja-JP"/>
        </w:rPr>
        <w:t xml:space="preserve">No.3, Kukës, which is in the process of legalization based on the </w:t>
      </w:r>
      <w:r w:rsidR="00781705" w:rsidRPr="00517C3E">
        <w:rPr>
          <w:rFonts w:ascii="Times New Roman" w:hAnsi="Times New Roman" w:cs="Times New Roman"/>
          <w:sz w:val="24"/>
          <w:szCs w:val="24"/>
          <w:lang w:val="en-GB" w:eastAsia="ja-JP"/>
        </w:rPr>
        <w:t xml:space="preserve">application </w:t>
      </w:r>
      <w:r w:rsidR="00B306B1" w:rsidRPr="00517C3E">
        <w:rPr>
          <w:rFonts w:ascii="Times New Roman" w:hAnsi="Times New Roman" w:cs="Times New Roman"/>
          <w:sz w:val="24"/>
          <w:szCs w:val="24"/>
          <w:lang w:val="en-GB" w:eastAsia="ja-JP"/>
        </w:rPr>
        <w:t xml:space="preserve">made on 15.11.2006 by </w:t>
      </w:r>
      <w:r w:rsidR="00781705" w:rsidRPr="00517C3E">
        <w:rPr>
          <w:rFonts w:ascii="Times New Roman" w:hAnsi="Times New Roman" w:cs="Times New Roman"/>
          <w:sz w:val="24"/>
          <w:szCs w:val="24"/>
          <w:lang w:val="en-GB" w:eastAsia="ja-JP"/>
        </w:rPr>
        <w:t xml:space="preserve">Mr. </w:t>
      </w:r>
      <w:r w:rsidR="00B306B1" w:rsidRPr="00517C3E">
        <w:rPr>
          <w:rFonts w:ascii="Times New Roman" w:hAnsi="Times New Roman" w:cs="Times New Roman"/>
          <w:sz w:val="24"/>
          <w:szCs w:val="24"/>
          <w:lang w:val="en-GB" w:eastAsia="ja-JP"/>
        </w:rPr>
        <w:t xml:space="preserve"> Muse Kastrati</w:t>
      </w:r>
      <w:r w:rsidR="008A33F6">
        <w:rPr>
          <w:rFonts w:ascii="Times New Roman" w:hAnsi="Times New Roman" w:cs="Times New Roman"/>
          <w:sz w:val="24"/>
          <w:szCs w:val="24"/>
          <w:lang w:val="en-GB" w:eastAsia="ja-JP"/>
        </w:rPr>
        <w:t>.</w:t>
      </w:r>
      <w:r w:rsidR="00781705" w:rsidRPr="00517C3E">
        <w:rPr>
          <w:rFonts w:ascii="Times New Roman" w:hAnsi="Times New Roman" w:cs="Times New Roman"/>
          <w:sz w:val="24"/>
          <w:szCs w:val="24"/>
          <w:lang w:val="en-GB" w:eastAsia="ja-JP"/>
        </w:rPr>
        <w:t xml:space="preserve"> </w:t>
      </w:r>
      <w:r w:rsidR="00B306B1" w:rsidRPr="00517C3E">
        <w:rPr>
          <w:rFonts w:ascii="Times New Roman" w:hAnsi="Times New Roman" w:cs="Times New Roman"/>
          <w:sz w:val="24"/>
          <w:szCs w:val="24"/>
          <w:lang w:val="en-GB" w:eastAsia="ja-JP"/>
        </w:rPr>
        <w:t xml:space="preserve">Referring to the </w:t>
      </w:r>
      <w:r w:rsidR="00781705" w:rsidRPr="00517C3E">
        <w:rPr>
          <w:rFonts w:ascii="Times New Roman" w:hAnsi="Times New Roman" w:cs="Times New Roman"/>
          <w:sz w:val="24"/>
          <w:szCs w:val="24"/>
          <w:lang w:val="en-GB" w:eastAsia="ja-JP"/>
        </w:rPr>
        <w:t xml:space="preserve">documents </w:t>
      </w:r>
      <w:r w:rsidR="00B306B1" w:rsidRPr="00517C3E">
        <w:rPr>
          <w:rFonts w:ascii="Times New Roman" w:hAnsi="Times New Roman" w:cs="Times New Roman"/>
          <w:sz w:val="24"/>
          <w:szCs w:val="24"/>
          <w:lang w:val="en-GB" w:eastAsia="ja-JP"/>
        </w:rPr>
        <w:t xml:space="preserve">administered in the file, it </w:t>
      </w:r>
      <w:r w:rsidR="00781705" w:rsidRPr="00517C3E">
        <w:rPr>
          <w:rFonts w:ascii="Times New Roman" w:hAnsi="Times New Roman" w:cs="Times New Roman"/>
          <w:sz w:val="24"/>
          <w:szCs w:val="24"/>
          <w:lang w:val="en-GB" w:eastAsia="ja-JP"/>
        </w:rPr>
        <w:t xml:space="preserve">appears </w:t>
      </w:r>
      <w:r w:rsidR="00B306B1" w:rsidRPr="00517C3E">
        <w:rPr>
          <w:rFonts w:ascii="Times New Roman" w:hAnsi="Times New Roman" w:cs="Times New Roman"/>
          <w:sz w:val="24"/>
          <w:szCs w:val="24"/>
          <w:lang w:val="en-GB" w:eastAsia="ja-JP"/>
        </w:rPr>
        <w:t xml:space="preserve">that this property was built based on the Construction Permit approved by decision of the </w:t>
      </w:r>
      <w:r w:rsidR="00781705" w:rsidRPr="00517C3E">
        <w:rPr>
          <w:rFonts w:ascii="Times New Roman" w:hAnsi="Times New Roman" w:cs="Times New Roman"/>
          <w:sz w:val="24"/>
          <w:szCs w:val="24"/>
          <w:lang w:val="en-GB" w:eastAsia="ja-JP"/>
        </w:rPr>
        <w:t>Territory Planning Council [</w:t>
      </w:r>
      <w:r w:rsidR="00B306B1" w:rsidRPr="00517C3E">
        <w:rPr>
          <w:rFonts w:ascii="Times New Roman" w:hAnsi="Times New Roman" w:cs="Times New Roman"/>
          <w:sz w:val="24"/>
          <w:szCs w:val="24"/>
          <w:lang w:val="en-GB" w:eastAsia="ja-JP"/>
        </w:rPr>
        <w:t>KRRT</w:t>
      </w:r>
      <w:r w:rsidR="00781705" w:rsidRPr="00517C3E">
        <w:rPr>
          <w:rFonts w:ascii="Times New Roman" w:hAnsi="Times New Roman" w:cs="Times New Roman"/>
          <w:sz w:val="24"/>
          <w:szCs w:val="24"/>
          <w:lang w:val="en-GB" w:eastAsia="ja-JP"/>
        </w:rPr>
        <w:t>]</w:t>
      </w:r>
      <w:r w:rsidR="00B306B1" w:rsidRPr="00517C3E">
        <w:rPr>
          <w:rFonts w:ascii="Times New Roman" w:hAnsi="Times New Roman" w:cs="Times New Roman"/>
          <w:sz w:val="24"/>
          <w:szCs w:val="24"/>
          <w:lang w:val="en-GB" w:eastAsia="ja-JP"/>
        </w:rPr>
        <w:t xml:space="preserve"> no.36, dated 10.5.2000, for “Reconstruction + addition of 4th floor” with an area of ​​131 m</w:t>
      </w:r>
      <w:r w:rsidR="00B306B1" w:rsidRPr="00517C3E">
        <w:rPr>
          <w:rFonts w:ascii="Times New Roman" w:hAnsi="Times New Roman" w:cs="Times New Roman"/>
          <w:sz w:val="24"/>
          <w:szCs w:val="24"/>
          <w:vertAlign w:val="superscript"/>
          <w:lang w:val="en-GB" w:eastAsia="ja-JP"/>
        </w:rPr>
        <w:t>2</w:t>
      </w:r>
      <w:r w:rsidR="00B306B1" w:rsidRPr="00517C3E">
        <w:rPr>
          <w:rFonts w:ascii="Times New Roman" w:hAnsi="Times New Roman" w:cs="Times New Roman"/>
          <w:sz w:val="24"/>
          <w:szCs w:val="24"/>
          <w:lang w:val="en-GB" w:eastAsia="ja-JP"/>
        </w:rPr>
        <w:t xml:space="preserve">, in </w:t>
      </w:r>
      <w:r w:rsidR="00781705" w:rsidRPr="00517C3E">
        <w:rPr>
          <w:rFonts w:ascii="Times New Roman" w:hAnsi="Times New Roman" w:cs="Times New Roman"/>
          <w:sz w:val="24"/>
          <w:szCs w:val="24"/>
          <w:lang w:val="en-GB" w:eastAsia="ja-JP"/>
        </w:rPr>
        <w:t xml:space="preserve">L. </w:t>
      </w:r>
      <w:r w:rsidR="00B306B1" w:rsidRPr="00517C3E">
        <w:rPr>
          <w:rFonts w:ascii="Times New Roman" w:hAnsi="Times New Roman" w:cs="Times New Roman"/>
          <w:sz w:val="24"/>
          <w:szCs w:val="24"/>
          <w:lang w:val="en-GB" w:eastAsia="ja-JP"/>
        </w:rPr>
        <w:t xml:space="preserve">no.3 Kukës, with private investor Hajdin Kastrati and the construction </w:t>
      </w:r>
      <w:r w:rsidR="00781705" w:rsidRPr="00517C3E">
        <w:rPr>
          <w:rFonts w:ascii="Times New Roman" w:hAnsi="Times New Roman" w:cs="Times New Roman"/>
          <w:sz w:val="24"/>
          <w:szCs w:val="24"/>
          <w:lang w:val="en-GB" w:eastAsia="ja-JP"/>
        </w:rPr>
        <w:t xml:space="preserve">entity </w:t>
      </w:r>
      <w:r w:rsidR="00B306B1" w:rsidRPr="00517C3E">
        <w:rPr>
          <w:rFonts w:ascii="Times New Roman" w:hAnsi="Times New Roman" w:cs="Times New Roman"/>
          <w:sz w:val="24"/>
          <w:szCs w:val="24"/>
          <w:lang w:val="en-GB" w:eastAsia="ja-JP"/>
        </w:rPr>
        <w:t xml:space="preserve">is the company “Marsi” SHPK. Referring to the </w:t>
      </w:r>
      <w:r w:rsidR="00781705" w:rsidRPr="00517C3E">
        <w:rPr>
          <w:rFonts w:ascii="Times New Roman" w:hAnsi="Times New Roman" w:cs="Times New Roman"/>
          <w:sz w:val="24"/>
          <w:szCs w:val="24"/>
          <w:lang w:val="en-GB" w:eastAsia="ja-JP"/>
        </w:rPr>
        <w:t xml:space="preserve">works commissioning </w:t>
      </w:r>
      <w:r w:rsidR="00B306B1" w:rsidRPr="00517C3E">
        <w:rPr>
          <w:rFonts w:ascii="Times New Roman" w:hAnsi="Times New Roman" w:cs="Times New Roman"/>
          <w:sz w:val="24"/>
          <w:szCs w:val="24"/>
          <w:lang w:val="en-GB" w:eastAsia="ja-JP"/>
        </w:rPr>
        <w:t>report no.1, dated 10.02.2006, made for “</w:t>
      </w:r>
      <w:r w:rsidR="00B306B1" w:rsidRPr="00517C3E">
        <w:rPr>
          <w:rFonts w:ascii="Times New Roman" w:hAnsi="Times New Roman" w:cs="Times New Roman"/>
          <w:i/>
          <w:iCs/>
          <w:sz w:val="24"/>
          <w:szCs w:val="24"/>
          <w:lang w:val="en-GB" w:eastAsia="ja-JP"/>
        </w:rPr>
        <w:t xml:space="preserve">Reconstruction + addition of 4th floor in </w:t>
      </w:r>
      <w:r w:rsidR="009635D0" w:rsidRPr="00517C3E">
        <w:rPr>
          <w:rFonts w:ascii="Times New Roman" w:hAnsi="Times New Roman" w:cs="Times New Roman"/>
          <w:i/>
          <w:iCs/>
          <w:sz w:val="24"/>
          <w:szCs w:val="24"/>
          <w:lang w:val="en-GB" w:eastAsia="ja-JP"/>
        </w:rPr>
        <w:t xml:space="preserve">L. </w:t>
      </w:r>
      <w:r w:rsidR="00B306B1" w:rsidRPr="00517C3E">
        <w:rPr>
          <w:rFonts w:ascii="Times New Roman" w:hAnsi="Times New Roman" w:cs="Times New Roman"/>
          <w:i/>
          <w:iCs/>
          <w:sz w:val="24"/>
          <w:szCs w:val="24"/>
          <w:lang w:val="en-GB" w:eastAsia="ja-JP"/>
        </w:rPr>
        <w:t>no.3, Kukës”,</w:t>
      </w:r>
      <w:r w:rsidR="00B306B1" w:rsidRPr="00517C3E">
        <w:rPr>
          <w:rFonts w:ascii="Times New Roman" w:hAnsi="Times New Roman" w:cs="Times New Roman"/>
          <w:sz w:val="24"/>
          <w:szCs w:val="24"/>
          <w:lang w:val="en-GB" w:eastAsia="ja-JP"/>
        </w:rPr>
        <w:t xml:space="preserve"> it is declared that: (1) the construction time of the </w:t>
      </w:r>
      <w:r w:rsidR="009635D0" w:rsidRPr="00517C3E">
        <w:rPr>
          <w:rFonts w:ascii="Times New Roman" w:hAnsi="Times New Roman" w:cs="Times New Roman"/>
          <w:sz w:val="24"/>
          <w:szCs w:val="24"/>
          <w:lang w:val="en-GB" w:eastAsia="ja-JP"/>
        </w:rPr>
        <w:t xml:space="preserve">premises </w:t>
      </w:r>
      <w:r w:rsidR="00B306B1" w:rsidRPr="00517C3E">
        <w:rPr>
          <w:rFonts w:ascii="Times New Roman" w:hAnsi="Times New Roman" w:cs="Times New Roman"/>
          <w:sz w:val="24"/>
          <w:szCs w:val="24"/>
          <w:lang w:val="en-GB" w:eastAsia="ja-JP"/>
        </w:rPr>
        <w:t xml:space="preserve">was 5 years; (2) the </w:t>
      </w:r>
      <w:r w:rsidR="009635D0" w:rsidRPr="00517C3E">
        <w:rPr>
          <w:rFonts w:ascii="Times New Roman" w:hAnsi="Times New Roman" w:cs="Times New Roman"/>
          <w:sz w:val="24"/>
          <w:szCs w:val="24"/>
          <w:lang w:val="en-GB" w:eastAsia="ja-JP"/>
        </w:rPr>
        <w:t xml:space="preserve">delivery of the building </w:t>
      </w:r>
      <w:r w:rsidR="00B306B1" w:rsidRPr="00517C3E">
        <w:rPr>
          <w:rFonts w:ascii="Times New Roman" w:hAnsi="Times New Roman" w:cs="Times New Roman"/>
          <w:sz w:val="24"/>
          <w:szCs w:val="24"/>
          <w:lang w:val="en-GB" w:eastAsia="ja-JP"/>
        </w:rPr>
        <w:t xml:space="preserve">was made in 2005; and (3) the initial value according to the </w:t>
      </w:r>
      <w:r w:rsidR="009635D0" w:rsidRPr="00517C3E">
        <w:rPr>
          <w:rFonts w:ascii="Times New Roman" w:hAnsi="Times New Roman" w:cs="Times New Roman"/>
          <w:sz w:val="24"/>
          <w:szCs w:val="24"/>
          <w:lang w:val="en-GB" w:eastAsia="ja-JP"/>
        </w:rPr>
        <w:t>bill of quantities ALL</w:t>
      </w:r>
      <w:r w:rsidR="00B306B1" w:rsidRPr="00517C3E">
        <w:rPr>
          <w:rFonts w:ascii="Times New Roman" w:hAnsi="Times New Roman" w:cs="Times New Roman"/>
          <w:sz w:val="24"/>
          <w:szCs w:val="24"/>
          <w:lang w:val="en-GB" w:eastAsia="ja-JP"/>
        </w:rPr>
        <w:t xml:space="preserve"> 20,000,000 (twenty million). According to the </w:t>
      </w:r>
      <w:r w:rsidR="009635D0" w:rsidRPr="00517C3E">
        <w:rPr>
          <w:rFonts w:ascii="Times New Roman" w:hAnsi="Times New Roman" w:cs="Times New Roman"/>
          <w:sz w:val="24"/>
          <w:szCs w:val="24"/>
          <w:lang w:val="en-GB" w:eastAsia="ja-JP"/>
        </w:rPr>
        <w:t xml:space="preserve">application / </w:t>
      </w:r>
      <w:r w:rsidR="00B306B1" w:rsidRPr="00517C3E">
        <w:rPr>
          <w:rFonts w:ascii="Times New Roman" w:hAnsi="Times New Roman" w:cs="Times New Roman"/>
          <w:sz w:val="24"/>
          <w:szCs w:val="24"/>
          <w:lang w:val="en-GB" w:eastAsia="ja-JP"/>
        </w:rPr>
        <w:t>self-declaration for the legalization of the addition “</w:t>
      </w:r>
      <w:r w:rsidR="00B306B1" w:rsidRPr="00517C3E">
        <w:rPr>
          <w:rFonts w:ascii="Times New Roman" w:hAnsi="Times New Roman" w:cs="Times New Roman"/>
          <w:i/>
          <w:iCs/>
          <w:sz w:val="24"/>
          <w:szCs w:val="24"/>
          <w:lang w:val="en-GB" w:eastAsia="ja-JP"/>
        </w:rPr>
        <w:t>Hotel Restaurant Market Kastrati</w:t>
      </w:r>
      <w:r w:rsidR="00B306B1" w:rsidRPr="00517C3E">
        <w:rPr>
          <w:rFonts w:ascii="Times New Roman" w:hAnsi="Times New Roman" w:cs="Times New Roman"/>
          <w:sz w:val="24"/>
          <w:szCs w:val="24"/>
          <w:lang w:val="en-GB" w:eastAsia="ja-JP"/>
        </w:rPr>
        <w:t xml:space="preserve">”, dated 15.11.2006 </w:t>
      </w:r>
      <w:r w:rsidR="00665E1E" w:rsidRPr="00517C3E">
        <w:rPr>
          <w:rFonts w:ascii="Times New Roman" w:hAnsi="Times New Roman" w:cs="Times New Roman"/>
          <w:sz w:val="24"/>
          <w:szCs w:val="24"/>
          <w:lang w:val="en-GB" w:eastAsia="ja-JP"/>
        </w:rPr>
        <w:t xml:space="preserve">filed by Mr. </w:t>
      </w:r>
      <w:r w:rsidR="00B306B1" w:rsidRPr="00517C3E">
        <w:rPr>
          <w:rFonts w:ascii="Times New Roman" w:hAnsi="Times New Roman" w:cs="Times New Roman"/>
          <w:sz w:val="24"/>
          <w:szCs w:val="24"/>
          <w:lang w:val="en-GB" w:eastAsia="ja-JP"/>
        </w:rPr>
        <w:t>Muse Kastrati (brother of the assessee), it is stated that the construction is completed, the number of floors is 4+</w:t>
      </w:r>
      <w:proofErr w:type="gramStart"/>
      <w:r w:rsidR="00B306B1" w:rsidRPr="00517C3E">
        <w:rPr>
          <w:rFonts w:ascii="Times New Roman" w:hAnsi="Times New Roman" w:cs="Times New Roman"/>
          <w:sz w:val="24"/>
          <w:szCs w:val="24"/>
          <w:lang w:val="en-GB" w:eastAsia="ja-JP"/>
        </w:rPr>
        <w:t>2,</w:t>
      </w:r>
      <w:r w:rsidR="00665E1E" w:rsidRPr="00517C3E">
        <w:rPr>
          <w:rFonts w:ascii="Times New Roman" w:hAnsi="Times New Roman" w:cs="Times New Roman"/>
          <w:sz w:val="24"/>
          <w:szCs w:val="24"/>
          <w:lang w:val="en-GB" w:eastAsia="ja-JP"/>
        </w:rPr>
        <w:t>,</w:t>
      </w:r>
      <w:proofErr w:type="gramEnd"/>
      <w:r w:rsidR="00665E1E" w:rsidRPr="00517C3E">
        <w:rPr>
          <w:rFonts w:ascii="Times New Roman" w:hAnsi="Times New Roman" w:cs="Times New Roman"/>
          <w:sz w:val="24"/>
          <w:szCs w:val="24"/>
          <w:lang w:val="en-GB" w:eastAsia="ja-JP"/>
        </w:rPr>
        <w:t xml:space="preserve"> </w:t>
      </w:r>
      <w:r w:rsidR="00B306B1" w:rsidRPr="00517C3E">
        <w:rPr>
          <w:rFonts w:ascii="Times New Roman" w:hAnsi="Times New Roman" w:cs="Times New Roman"/>
          <w:sz w:val="24"/>
          <w:szCs w:val="24"/>
          <w:lang w:val="en-GB" w:eastAsia="ja-JP"/>
        </w:rPr>
        <w:t xml:space="preserve">the construction </w:t>
      </w:r>
      <w:r w:rsidR="00665E1E" w:rsidRPr="00517C3E">
        <w:rPr>
          <w:rFonts w:ascii="Times New Roman" w:hAnsi="Times New Roman" w:cs="Times New Roman"/>
          <w:sz w:val="24"/>
          <w:szCs w:val="24"/>
          <w:lang w:val="en-GB" w:eastAsia="ja-JP"/>
        </w:rPr>
        <w:t xml:space="preserve">entity is </w:t>
      </w:r>
      <w:r w:rsidR="00B306B1" w:rsidRPr="00517C3E">
        <w:rPr>
          <w:rFonts w:ascii="Times New Roman" w:hAnsi="Times New Roman" w:cs="Times New Roman"/>
          <w:sz w:val="24"/>
          <w:szCs w:val="24"/>
          <w:lang w:val="en-GB" w:eastAsia="ja-JP"/>
        </w:rPr>
        <w:t xml:space="preserve">“Marsi” SHPK and the investor Muse Kastrati. During the investigation, the assessee explained that a construction permit was initially requested for this property by his father Hajdin Kastrati, in 2000 and the construction permit was issued in the name of the </w:t>
      </w:r>
      <w:r w:rsidR="00665E1E" w:rsidRPr="00517C3E">
        <w:rPr>
          <w:rFonts w:ascii="Times New Roman" w:hAnsi="Times New Roman" w:cs="Times New Roman"/>
          <w:sz w:val="24"/>
          <w:szCs w:val="24"/>
          <w:lang w:val="en-GB" w:eastAsia="ja-JP"/>
        </w:rPr>
        <w:t>‘</w:t>
      </w:r>
      <w:r w:rsidR="00B306B1" w:rsidRPr="00517C3E">
        <w:rPr>
          <w:rFonts w:ascii="Times New Roman" w:hAnsi="Times New Roman" w:cs="Times New Roman"/>
          <w:sz w:val="24"/>
          <w:szCs w:val="24"/>
          <w:lang w:val="en-GB" w:eastAsia="ja-JP"/>
        </w:rPr>
        <w:t>Marsi</w:t>
      </w:r>
      <w:r w:rsidR="00665E1E" w:rsidRPr="00517C3E">
        <w:rPr>
          <w:rFonts w:ascii="Times New Roman" w:hAnsi="Times New Roman" w:cs="Times New Roman"/>
          <w:sz w:val="24"/>
          <w:szCs w:val="24"/>
          <w:lang w:val="en-GB" w:eastAsia="ja-JP"/>
        </w:rPr>
        <w:t>’</w:t>
      </w:r>
      <w:r w:rsidR="00B306B1" w:rsidRPr="00517C3E">
        <w:rPr>
          <w:rFonts w:ascii="Times New Roman" w:hAnsi="Times New Roman" w:cs="Times New Roman"/>
          <w:sz w:val="24"/>
          <w:szCs w:val="24"/>
          <w:lang w:val="en-GB" w:eastAsia="ja-JP"/>
        </w:rPr>
        <w:t xml:space="preserve"> SHPK company. Later, due to some additions, </w:t>
      </w:r>
      <w:r w:rsidR="00665E1E" w:rsidRPr="00517C3E">
        <w:rPr>
          <w:rFonts w:ascii="Times New Roman" w:hAnsi="Times New Roman" w:cs="Times New Roman"/>
          <w:sz w:val="24"/>
          <w:szCs w:val="24"/>
          <w:lang w:val="en-GB" w:eastAsia="ja-JP"/>
        </w:rPr>
        <w:t xml:space="preserve">according to the </w:t>
      </w:r>
      <w:r w:rsidR="00B306B1" w:rsidRPr="00517C3E">
        <w:rPr>
          <w:rFonts w:ascii="Times New Roman" w:hAnsi="Times New Roman" w:cs="Times New Roman"/>
          <w:sz w:val="24"/>
          <w:szCs w:val="24"/>
          <w:lang w:val="en-GB" w:eastAsia="ja-JP"/>
        </w:rPr>
        <w:t xml:space="preserve">project, the declaration for legalization in relation to the facility “Bar Restaurant Hotel Market Kastrati”, was made by the elder brother Muse Kastrati </w:t>
      </w:r>
      <w:r w:rsidR="00665E1E" w:rsidRPr="00517C3E">
        <w:rPr>
          <w:rFonts w:ascii="Times New Roman" w:hAnsi="Times New Roman" w:cs="Times New Roman"/>
          <w:sz w:val="24"/>
          <w:szCs w:val="24"/>
          <w:lang w:val="en-GB" w:eastAsia="ja-JP"/>
        </w:rPr>
        <w:t xml:space="preserve">as </w:t>
      </w:r>
      <w:r w:rsidR="00B306B1" w:rsidRPr="00517C3E">
        <w:rPr>
          <w:rFonts w:ascii="Times New Roman" w:hAnsi="Times New Roman" w:cs="Times New Roman"/>
          <w:sz w:val="24"/>
          <w:szCs w:val="24"/>
          <w:lang w:val="en-GB" w:eastAsia="ja-JP"/>
        </w:rPr>
        <w:t>he was in Kukës at that time</w:t>
      </w:r>
      <w:r w:rsidR="00395C69" w:rsidRPr="00517C3E">
        <w:rPr>
          <w:rFonts w:ascii="Times New Roman" w:eastAsia="Times New Roman" w:hAnsi="Times New Roman" w:cs="Times New Roman"/>
          <w:sz w:val="24"/>
          <w:szCs w:val="24"/>
          <w:lang w:val="en-GB"/>
        </w:rPr>
        <w:t>.</w:t>
      </w:r>
      <w:r w:rsidR="0055141C" w:rsidRPr="00517C3E">
        <w:rPr>
          <w:rFonts w:ascii="Times New Roman" w:hAnsi="Times New Roman" w:cs="Times New Roman"/>
          <w:sz w:val="24"/>
          <w:szCs w:val="24"/>
          <w:lang w:val="en-GB" w:eastAsia="ja-JP"/>
        </w:rPr>
        <w:t xml:space="preserve"> </w:t>
      </w:r>
      <w:r w:rsidR="00781705" w:rsidRPr="00517C3E">
        <w:rPr>
          <w:rFonts w:ascii="Times New Roman" w:hAnsi="Times New Roman" w:cs="Times New Roman"/>
          <w:sz w:val="24"/>
          <w:szCs w:val="24"/>
          <w:lang w:val="en-GB" w:eastAsia="ja-JP"/>
        </w:rPr>
        <w:t xml:space="preserve"> </w:t>
      </w:r>
      <w:r w:rsidR="009635D0" w:rsidRPr="00517C3E">
        <w:rPr>
          <w:rFonts w:ascii="Times New Roman" w:hAnsi="Times New Roman" w:cs="Times New Roman"/>
          <w:sz w:val="24"/>
          <w:szCs w:val="24"/>
          <w:lang w:val="en-GB" w:eastAsia="ja-JP"/>
        </w:rPr>
        <w:t xml:space="preserve">  </w:t>
      </w:r>
    </w:p>
    <w:p w14:paraId="6BDAD77A" w14:textId="12DBC25A" w:rsidR="001F200F" w:rsidRPr="00517C3E" w:rsidRDefault="00665E1E"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The Commission </w:t>
      </w:r>
      <w:r w:rsidR="00B306B1" w:rsidRPr="00517C3E">
        <w:rPr>
          <w:rFonts w:ascii="Times New Roman" w:eastAsia="Times New Roman" w:hAnsi="Times New Roman" w:cs="Times New Roman"/>
          <w:sz w:val="24"/>
          <w:szCs w:val="24"/>
          <w:lang w:val="en-GB"/>
        </w:rPr>
        <w:t xml:space="preserve">requested the assessee to </w:t>
      </w:r>
      <w:r w:rsidR="00A61655" w:rsidRPr="00517C3E">
        <w:rPr>
          <w:rFonts w:ascii="Times New Roman" w:eastAsia="Times New Roman" w:hAnsi="Times New Roman" w:cs="Times New Roman"/>
          <w:sz w:val="24"/>
          <w:szCs w:val="24"/>
          <w:lang w:val="en-GB"/>
        </w:rPr>
        <w:t>provide l</w:t>
      </w:r>
      <w:r w:rsidR="00B306B1" w:rsidRPr="00517C3E">
        <w:rPr>
          <w:rFonts w:ascii="Times New Roman" w:eastAsia="Times New Roman" w:hAnsi="Times New Roman" w:cs="Times New Roman"/>
          <w:sz w:val="24"/>
          <w:szCs w:val="24"/>
          <w:lang w:val="en-GB"/>
        </w:rPr>
        <w:t xml:space="preserve">egal documentation on the financial source of the father Hajdin Kastrati for the construction of this </w:t>
      </w:r>
      <w:r w:rsidR="00A61655" w:rsidRPr="00517C3E">
        <w:rPr>
          <w:rFonts w:ascii="Times New Roman" w:eastAsia="Times New Roman" w:hAnsi="Times New Roman" w:cs="Times New Roman"/>
          <w:sz w:val="24"/>
          <w:szCs w:val="24"/>
          <w:lang w:val="en-GB"/>
        </w:rPr>
        <w:t xml:space="preserve">property </w:t>
      </w:r>
      <w:r w:rsidR="00B306B1" w:rsidRPr="00517C3E">
        <w:rPr>
          <w:rFonts w:ascii="Times New Roman" w:eastAsia="Times New Roman" w:hAnsi="Times New Roman" w:cs="Times New Roman"/>
          <w:sz w:val="24"/>
          <w:szCs w:val="24"/>
          <w:lang w:val="en-GB"/>
        </w:rPr>
        <w:t xml:space="preserve">with an initial value of </w:t>
      </w:r>
      <w:r w:rsidR="00A61655" w:rsidRPr="00517C3E">
        <w:rPr>
          <w:rFonts w:ascii="Times New Roman" w:eastAsia="Times New Roman" w:hAnsi="Times New Roman" w:cs="Times New Roman"/>
          <w:sz w:val="24"/>
          <w:szCs w:val="24"/>
          <w:lang w:val="en-GB"/>
        </w:rPr>
        <w:t xml:space="preserve">ALL </w:t>
      </w:r>
      <w:r w:rsidR="00B306B1" w:rsidRPr="00517C3E">
        <w:rPr>
          <w:rFonts w:ascii="Times New Roman" w:eastAsia="Times New Roman" w:hAnsi="Times New Roman" w:cs="Times New Roman"/>
          <w:sz w:val="24"/>
          <w:szCs w:val="24"/>
          <w:lang w:val="en-GB"/>
        </w:rPr>
        <w:t xml:space="preserve">20,000,000 and whether the assessee has contributed to its creation. The assessee explained that for the construction of the </w:t>
      </w:r>
      <w:r w:rsidR="00A61655" w:rsidRPr="00517C3E">
        <w:rPr>
          <w:rFonts w:ascii="Times New Roman" w:eastAsia="Times New Roman" w:hAnsi="Times New Roman" w:cs="Times New Roman"/>
          <w:sz w:val="24"/>
          <w:szCs w:val="24"/>
          <w:lang w:val="en-GB"/>
        </w:rPr>
        <w:t xml:space="preserve">property, </w:t>
      </w:r>
      <w:r w:rsidR="00B306B1" w:rsidRPr="00517C3E">
        <w:rPr>
          <w:rFonts w:ascii="Times New Roman" w:eastAsia="Times New Roman" w:hAnsi="Times New Roman" w:cs="Times New Roman"/>
          <w:sz w:val="24"/>
          <w:szCs w:val="24"/>
          <w:lang w:val="en-GB"/>
        </w:rPr>
        <w:t xml:space="preserve">from the moment of obtaining the permit </w:t>
      </w:r>
      <w:r w:rsidR="00B306B1" w:rsidRPr="00517C3E">
        <w:rPr>
          <w:rFonts w:ascii="Times New Roman" w:eastAsia="Times New Roman" w:hAnsi="Times New Roman" w:cs="Times New Roman"/>
          <w:sz w:val="24"/>
          <w:szCs w:val="24"/>
          <w:lang w:val="en-GB"/>
        </w:rPr>
        <w:lastRenderedPageBreak/>
        <w:t xml:space="preserve">until its completion it took about 5 years, that is, until 2005 and that </w:t>
      </w:r>
      <w:r w:rsidR="00A61655" w:rsidRPr="00517C3E">
        <w:rPr>
          <w:rFonts w:ascii="Times New Roman" w:eastAsia="Times New Roman" w:hAnsi="Times New Roman" w:cs="Times New Roman"/>
          <w:sz w:val="24"/>
          <w:szCs w:val="24"/>
          <w:lang w:val="en-GB"/>
        </w:rPr>
        <w:t xml:space="preserve">it was his brothers and his father, the latter managing the whole budget of the family at the time, who contributed </w:t>
      </w:r>
      <w:r w:rsidR="00B306B1" w:rsidRPr="00517C3E">
        <w:rPr>
          <w:rFonts w:ascii="Times New Roman" w:eastAsia="Times New Roman" w:hAnsi="Times New Roman" w:cs="Times New Roman"/>
          <w:sz w:val="24"/>
          <w:szCs w:val="24"/>
          <w:lang w:val="en-GB"/>
        </w:rPr>
        <w:t>for its construction</w:t>
      </w:r>
      <w:r w:rsidR="00A61655" w:rsidRPr="00517C3E">
        <w:rPr>
          <w:rFonts w:ascii="Times New Roman" w:eastAsia="Times New Roman" w:hAnsi="Times New Roman" w:cs="Times New Roman"/>
          <w:sz w:val="24"/>
          <w:szCs w:val="24"/>
          <w:lang w:val="en-GB"/>
        </w:rPr>
        <w:t xml:space="preserve">, </w:t>
      </w:r>
      <w:r w:rsidR="00B306B1" w:rsidRPr="00517C3E">
        <w:rPr>
          <w:rFonts w:ascii="Times New Roman" w:eastAsia="Times New Roman" w:hAnsi="Times New Roman" w:cs="Times New Roman"/>
          <w:sz w:val="24"/>
          <w:szCs w:val="24"/>
          <w:lang w:val="en-GB"/>
        </w:rPr>
        <w:t xml:space="preserve">as they were not separated as a family, and this included the contribution of the brothers, who </w:t>
      </w:r>
      <w:r w:rsidR="00A61655" w:rsidRPr="00517C3E">
        <w:rPr>
          <w:rFonts w:ascii="Times New Roman" w:eastAsia="Times New Roman" w:hAnsi="Times New Roman" w:cs="Times New Roman"/>
          <w:sz w:val="24"/>
          <w:szCs w:val="24"/>
          <w:lang w:val="en-GB"/>
        </w:rPr>
        <w:t xml:space="preserve">exercised commercial business </w:t>
      </w:r>
      <w:r w:rsidR="00B306B1" w:rsidRPr="00517C3E">
        <w:rPr>
          <w:rFonts w:ascii="Times New Roman" w:eastAsia="Times New Roman" w:hAnsi="Times New Roman" w:cs="Times New Roman"/>
          <w:sz w:val="24"/>
          <w:szCs w:val="24"/>
          <w:lang w:val="en-GB"/>
        </w:rPr>
        <w:t xml:space="preserve">since 1991, as well as the </w:t>
      </w:r>
      <w:r w:rsidR="007A3918" w:rsidRPr="00517C3E">
        <w:rPr>
          <w:rFonts w:ascii="Times New Roman" w:eastAsia="Times New Roman" w:hAnsi="Times New Roman" w:cs="Times New Roman"/>
          <w:sz w:val="24"/>
          <w:szCs w:val="24"/>
          <w:lang w:val="en-GB"/>
        </w:rPr>
        <w:t xml:space="preserve">amount </w:t>
      </w:r>
      <w:r w:rsidR="00B306B1" w:rsidRPr="00517C3E">
        <w:rPr>
          <w:rFonts w:ascii="Times New Roman" w:eastAsia="Times New Roman" w:hAnsi="Times New Roman" w:cs="Times New Roman"/>
          <w:sz w:val="24"/>
          <w:szCs w:val="24"/>
          <w:lang w:val="en-GB"/>
        </w:rPr>
        <w:t>sent by the assessee during his time as an immigrant in Australia (for the years 1998-2005). The assessee declares that, during the years of his stay in Australia, he sent t</w:t>
      </w:r>
      <w:r w:rsidR="00A61655" w:rsidRPr="00517C3E">
        <w:rPr>
          <w:rFonts w:ascii="Times New Roman" w:eastAsia="Times New Roman" w:hAnsi="Times New Roman" w:cs="Times New Roman"/>
          <w:sz w:val="24"/>
          <w:szCs w:val="24"/>
          <w:lang w:val="en-GB"/>
        </w:rPr>
        <w:t>o his f</w:t>
      </w:r>
      <w:r w:rsidR="00B306B1" w:rsidRPr="00517C3E">
        <w:rPr>
          <w:rFonts w:ascii="Times New Roman" w:eastAsia="Times New Roman" w:hAnsi="Times New Roman" w:cs="Times New Roman"/>
          <w:sz w:val="24"/>
          <w:szCs w:val="24"/>
          <w:lang w:val="en-GB"/>
        </w:rPr>
        <w:t xml:space="preserve">amily an amount of approximately </w:t>
      </w:r>
      <w:r w:rsidR="00A61655" w:rsidRPr="00517C3E">
        <w:rPr>
          <w:rFonts w:ascii="Times New Roman" w:eastAsia="Times New Roman" w:hAnsi="Times New Roman" w:cs="Times New Roman"/>
          <w:sz w:val="24"/>
          <w:szCs w:val="24"/>
          <w:lang w:val="en-GB"/>
        </w:rPr>
        <w:t xml:space="preserve">EUR </w:t>
      </w:r>
      <w:r w:rsidR="00B306B1" w:rsidRPr="00517C3E">
        <w:rPr>
          <w:rFonts w:ascii="Times New Roman" w:eastAsia="Times New Roman" w:hAnsi="Times New Roman" w:cs="Times New Roman"/>
          <w:sz w:val="24"/>
          <w:szCs w:val="24"/>
          <w:lang w:val="en-GB"/>
        </w:rPr>
        <w:t xml:space="preserve">50,000. During the investigation, the assessee specified that the building was built when he was an immigrant in Australia and he made contributions to his family continuously, but he finds it very difficult to document the sending of these contributions since during those years of immigration, there was neither a law on declaring assets, nor was he a declaring </w:t>
      </w:r>
      <w:r w:rsidR="00A61655" w:rsidRPr="00517C3E">
        <w:rPr>
          <w:rFonts w:ascii="Times New Roman" w:eastAsia="Times New Roman" w:hAnsi="Times New Roman" w:cs="Times New Roman"/>
          <w:sz w:val="24"/>
          <w:szCs w:val="24"/>
          <w:lang w:val="en-GB"/>
        </w:rPr>
        <w:t xml:space="preserve">subject, so that he would </w:t>
      </w:r>
      <w:r w:rsidR="00B306B1" w:rsidRPr="00517C3E">
        <w:rPr>
          <w:rFonts w:ascii="Times New Roman" w:eastAsia="Times New Roman" w:hAnsi="Times New Roman" w:cs="Times New Roman"/>
          <w:sz w:val="24"/>
          <w:szCs w:val="24"/>
          <w:lang w:val="en-GB"/>
        </w:rPr>
        <w:t xml:space="preserve">take care of </w:t>
      </w:r>
      <w:r w:rsidR="00A61655" w:rsidRPr="00517C3E">
        <w:rPr>
          <w:rFonts w:ascii="Times New Roman" w:eastAsia="Times New Roman" w:hAnsi="Times New Roman" w:cs="Times New Roman"/>
          <w:sz w:val="24"/>
          <w:szCs w:val="24"/>
          <w:lang w:val="en-GB"/>
        </w:rPr>
        <w:t xml:space="preserve">retaining </w:t>
      </w:r>
      <w:r w:rsidR="00B306B1" w:rsidRPr="00517C3E">
        <w:rPr>
          <w:rFonts w:ascii="Times New Roman" w:eastAsia="Times New Roman" w:hAnsi="Times New Roman" w:cs="Times New Roman"/>
          <w:sz w:val="24"/>
          <w:szCs w:val="24"/>
          <w:lang w:val="en-GB"/>
        </w:rPr>
        <w:t xml:space="preserve">the documentation of the salaries he received from the company where he </w:t>
      </w:r>
      <w:r w:rsidR="00A61655" w:rsidRPr="00517C3E">
        <w:rPr>
          <w:rFonts w:ascii="Times New Roman" w:eastAsia="Times New Roman" w:hAnsi="Times New Roman" w:cs="Times New Roman"/>
          <w:sz w:val="24"/>
          <w:szCs w:val="24"/>
          <w:lang w:val="en-GB"/>
        </w:rPr>
        <w:t xml:space="preserve">was employed. </w:t>
      </w:r>
      <w:r w:rsidR="00B306B1" w:rsidRPr="00517C3E">
        <w:rPr>
          <w:rFonts w:ascii="Times New Roman" w:eastAsia="Times New Roman" w:hAnsi="Times New Roman" w:cs="Times New Roman"/>
          <w:sz w:val="24"/>
          <w:szCs w:val="24"/>
          <w:lang w:val="en-GB"/>
        </w:rPr>
        <w:t>The assessee states that he has sent an e-mail to the company “Meriton Construction” regarding his employment d</w:t>
      </w:r>
      <w:r w:rsidR="00A61655" w:rsidRPr="00517C3E">
        <w:rPr>
          <w:rFonts w:ascii="Times New Roman" w:eastAsia="Times New Roman" w:hAnsi="Times New Roman" w:cs="Times New Roman"/>
          <w:sz w:val="24"/>
          <w:szCs w:val="24"/>
          <w:lang w:val="en-GB"/>
        </w:rPr>
        <w:t xml:space="preserve">etails </w:t>
      </w:r>
      <w:r w:rsidR="00B306B1" w:rsidRPr="00517C3E">
        <w:rPr>
          <w:rFonts w:ascii="Times New Roman" w:eastAsia="Times New Roman" w:hAnsi="Times New Roman" w:cs="Times New Roman"/>
          <w:sz w:val="24"/>
          <w:szCs w:val="24"/>
          <w:lang w:val="en-GB"/>
        </w:rPr>
        <w:t>at that time, but has not receive</w:t>
      </w:r>
      <w:r w:rsidR="00EF25A1" w:rsidRPr="00517C3E">
        <w:rPr>
          <w:rFonts w:ascii="Times New Roman" w:eastAsia="Times New Roman" w:hAnsi="Times New Roman" w:cs="Times New Roman"/>
          <w:sz w:val="24"/>
          <w:szCs w:val="24"/>
          <w:lang w:val="en-GB"/>
        </w:rPr>
        <w:t>d</w:t>
      </w:r>
      <w:r w:rsidR="00B306B1" w:rsidRPr="00517C3E">
        <w:rPr>
          <w:rFonts w:ascii="Times New Roman" w:eastAsia="Times New Roman" w:hAnsi="Times New Roman" w:cs="Times New Roman"/>
          <w:sz w:val="24"/>
          <w:szCs w:val="24"/>
          <w:lang w:val="en-GB"/>
        </w:rPr>
        <w:t xml:space="preserve"> a response.</w:t>
      </w:r>
      <w:r w:rsidR="00C80CA9" w:rsidRPr="00517C3E">
        <w:rPr>
          <w:rFonts w:ascii="Times New Roman" w:hAnsi="Times New Roman" w:cs="Times New Roman"/>
          <w:i/>
          <w:iCs/>
          <w:sz w:val="24"/>
          <w:szCs w:val="24"/>
          <w:lang w:val="en-GB"/>
        </w:rPr>
        <w:t xml:space="preserve"> </w:t>
      </w:r>
      <w:r w:rsidR="00A61655" w:rsidRPr="00517C3E">
        <w:rPr>
          <w:rFonts w:ascii="Times New Roman" w:hAnsi="Times New Roman" w:cs="Times New Roman"/>
          <w:i/>
          <w:iCs/>
          <w:sz w:val="24"/>
          <w:szCs w:val="24"/>
          <w:lang w:val="en-GB"/>
        </w:rPr>
        <w:t xml:space="preserve">  </w:t>
      </w:r>
    </w:p>
    <w:p w14:paraId="02AD3431" w14:textId="2847C2E5" w:rsidR="005A156F" w:rsidRPr="00517C3E" w:rsidRDefault="00CA43E1"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eastAsia="Times New Roman" w:hAnsi="Times New Roman" w:cs="Times New Roman"/>
          <w:sz w:val="24"/>
          <w:szCs w:val="24"/>
          <w:bdr w:val="none" w:sz="0" w:space="0" w:color="auto" w:frame="1"/>
          <w:lang w:val="en-GB"/>
        </w:rPr>
        <w:t xml:space="preserve">Given the fact that this </w:t>
      </w:r>
      <w:r w:rsidR="00EF25A1" w:rsidRPr="00517C3E">
        <w:rPr>
          <w:rFonts w:ascii="Times New Roman" w:eastAsia="Times New Roman" w:hAnsi="Times New Roman" w:cs="Times New Roman"/>
          <w:sz w:val="24"/>
          <w:szCs w:val="24"/>
          <w:bdr w:val="none" w:sz="0" w:space="0" w:color="auto" w:frame="1"/>
          <w:lang w:val="en-GB"/>
        </w:rPr>
        <w:t xml:space="preserve">property </w:t>
      </w:r>
      <w:r w:rsidRPr="00517C3E">
        <w:rPr>
          <w:rFonts w:ascii="Times New Roman" w:eastAsia="Times New Roman" w:hAnsi="Times New Roman" w:cs="Times New Roman"/>
          <w:sz w:val="24"/>
          <w:szCs w:val="24"/>
          <w:bdr w:val="none" w:sz="0" w:space="0" w:color="auto" w:frame="1"/>
          <w:lang w:val="en-GB"/>
        </w:rPr>
        <w:t xml:space="preserve">is still unregistered with the </w:t>
      </w:r>
      <w:r w:rsidR="00EF25A1" w:rsidRPr="00517C3E">
        <w:rPr>
          <w:rFonts w:ascii="Times New Roman" w:eastAsia="Times New Roman" w:hAnsi="Times New Roman" w:cs="Times New Roman"/>
          <w:sz w:val="24"/>
          <w:szCs w:val="24"/>
          <w:bdr w:val="none" w:sz="0" w:space="0" w:color="auto" w:frame="1"/>
          <w:lang w:val="en-GB"/>
        </w:rPr>
        <w:t xml:space="preserve">Cadastre Agency, </w:t>
      </w:r>
      <w:r w:rsidRPr="00517C3E">
        <w:rPr>
          <w:rFonts w:ascii="Times New Roman" w:eastAsia="Times New Roman" w:hAnsi="Times New Roman" w:cs="Times New Roman"/>
          <w:sz w:val="24"/>
          <w:szCs w:val="24"/>
          <w:bdr w:val="none" w:sz="0" w:space="0" w:color="auto" w:frame="1"/>
          <w:lang w:val="en-GB"/>
        </w:rPr>
        <w:t xml:space="preserve">but </w:t>
      </w:r>
      <w:r w:rsidR="00EF25A1" w:rsidRPr="00517C3E">
        <w:rPr>
          <w:rFonts w:ascii="Times New Roman" w:eastAsia="Times New Roman" w:hAnsi="Times New Roman" w:cs="Times New Roman"/>
          <w:sz w:val="24"/>
          <w:szCs w:val="24"/>
          <w:bdr w:val="none" w:sz="0" w:space="0" w:color="auto" w:frame="1"/>
          <w:lang w:val="en-GB"/>
        </w:rPr>
        <w:t xml:space="preserve">was </w:t>
      </w:r>
      <w:r w:rsidRPr="00517C3E">
        <w:rPr>
          <w:rFonts w:ascii="Times New Roman" w:eastAsia="Times New Roman" w:hAnsi="Times New Roman" w:cs="Times New Roman"/>
          <w:sz w:val="24"/>
          <w:szCs w:val="24"/>
          <w:bdr w:val="none" w:sz="0" w:space="0" w:color="auto" w:frame="1"/>
          <w:lang w:val="en-GB"/>
        </w:rPr>
        <w:t xml:space="preserve">self-declared in 2006 with ALUIZNI by the brother of the assessee Muse Kastrati, the Commission asked the assessee to clearly explain the source of his </w:t>
      </w:r>
      <w:r w:rsidR="00EF25A1" w:rsidRPr="00517C3E">
        <w:rPr>
          <w:rFonts w:ascii="Times New Roman" w:eastAsia="Times New Roman" w:hAnsi="Times New Roman" w:cs="Times New Roman"/>
          <w:sz w:val="24"/>
          <w:szCs w:val="24"/>
          <w:bdr w:val="none" w:sz="0" w:space="0" w:color="auto" w:frame="1"/>
          <w:lang w:val="en-GB"/>
        </w:rPr>
        <w:t xml:space="preserve">respective </w:t>
      </w:r>
      <w:r w:rsidRPr="00517C3E">
        <w:rPr>
          <w:rFonts w:ascii="Times New Roman" w:eastAsia="Times New Roman" w:hAnsi="Times New Roman" w:cs="Times New Roman"/>
          <w:sz w:val="24"/>
          <w:szCs w:val="24"/>
          <w:bdr w:val="none" w:sz="0" w:space="0" w:color="auto" w:frame="1"/>
          <w:lang w:val="en-GB"/>
        </w:rPr>
        <w:t xml:space="preserve">share </w:t>
      </w:r>
      <w:r w:rsidR="00EF25A1" w:rsidRPr="00517C3E">
        <w:rPr>
          <w:rFonts w:ascii="Times New Roman" w:eastAsia="Times New Roman" w:hAnsi="Times New Roman" w:cs="Times New Roman"/>
          <w:sz w:val="24"/>
          <w:szCs w:val="24"/>
          <w:bdr w:val="none" w:sz="0" w:space="0" w:color="auto" w:frame="1"/>
          <w:lang w:val="en-GB"/>
        </w:rPr>
        <w:t>i</w:t>
      </w:r>
      <w:r w:rsidRPr="00517C3E">
        <w:rPr>
          <w:rFonts w:ascii="Times New Roman" w:eastAsia="Times New Roman" w:hAnsi="Times New Roman" w:cs="Times New Roman"/>
          <w:sz w:val="24"/>
          <w:szCs w:val="24"/>
          <w:bdr w:val="none" w:sz="0" w:space="0" w:color="auto" w:frame="1"/>
          <w:lang w:val="en-GB"/>
        </w:rPr>
        <w:t xml:space="preserve">n this property. The assessee explained that, after the death of their father, the three brothers in good faith and agreement </w:t>
      </w:r>
      <w:r w:rsidR="00EF25A1" w:rsidRPr="00517C3E">
        <w:rPr>
          <w:rFonts w:ascii="Times New Roman" w:eastAsia="Times New Roman" w:hAnsi="Times New Roman" w:cs="Times New Roman"/>
          <w:sz w:val="24"/>
          <w:szCs w:val="24"/>
          <w:bdr w:val="none" w:sz="0" w:space="0" w:color="auto" w:frame="1"/>
          <w:lang w:val="en-GB"/>
        </w:rPr>
        <w:t xml:space="preserve">consented </w:t>
      </w:r>
      <w:r w:rsidRPr="00517C3E">
        <w:rPr>
          <w:rFonts w:ascii="Times New Roman" w:eastAsia="Times New Roman" w:hAnsi="Times New Roman" w:cs="Times New Roman"/>
          <w:sz w:val="24"/>
          <w:szCs w:val="24"/>
          <w:bdr w:val="none" w:sz="0" w:space="0" w:color="auto" w:frame="1"/>
          <w:lang w:val="en-GB"/>
        </w:rPr>
        <w:t xml:space="preserve">that the </w:t>
      </w:r>
      <w:r w:rsidR="00EF25A1" w:rsidRPr="00517C3E">
        <w:rPr>
          <w:rFonts w:ascii="Times New Roman" w:eastAsia="Times New Roman" w:hAnsi="Times New Roman" w:cs="Times New Roman"/>
          <w:sz w:val="24"/>
          <w:szCs w:val="24"/>
          <w:bdr w:val="none" w:sz="0" w:space="0" w:color="auto" w:frame="1"/>
          <w:lang w:val="en-GB"/>
        </w:rPr>
        <w:t xml:space="preserve">property </w:t>
      </w:r>
      <w:r w:rsidRPr="00517C3E">
        <w:rPr>
          <w:rFonts w:ascii="Times New Roman" w:eastAsia="Times New Roman" w:hAnsi="Times New Roman" w:cs="Times New Roman"/>
          <w:sz w:val="24"/>
          <w:szCs w:val="24"/>
          <w:bdr w:val="none" w:sz="0" w:space="0" w:color="auto" w:frame="1"/>
          <w:lang w:val="en-GB"/>
        </w:rPr>
        <w:t xml:space="preserve">be divided between them, where the supermarket will pass into the ownership of brother Muse Kastrati, the restaurant will pass into the ownership of the assessee, while 2 hotel floors will pass into the ownership of the other brother Vullnet Kastrati. In support of his claims, the assessee </w:t>
      </w:r>
      <w:r w:rsidR="00EF25A1" w:rsidRPr="00517C3E">
        <w:rPr>
          <w:rFonts w:ascii="Times New Roman" w:eastAsia="Times New Roman" w:hAnsi="Times New Roman" w:cs="Times New Roman"/>
          <w:sz w:val="24"/>
          <w:szCs w:val="24"/>
          <w:bdr w:val="none" w:sz="0" w:space="0" w:color="auto" w:frame="1"/>
          <w:lang w:val="en-GB"/>
        </w:rPr>
        <w:t xml:space="preserve">adduced </w:t>
      </w:r>
      <w:r w:rsidRPr="00517C3E">
        <w:rPr>
          <w:rFonts w:ascii="Times New Roman" w:eastAsia="Times New Roman" w:hAnsi="Times New Roman" w:cs="Times New Roman"/>
          <w:sz w:val="24"/>
          <w:szCs w:val="24"/>
          <w:bdr w:val="none" w:sz="0" w:space="0" w:color="auto" w:frame="1"/>
          <w:lang w:val="en-GB"/>
        </w:rPr>
        <w:t xml:space="preserve">a notarial </w:t>
      </w:r>
      <w:r w:rsidR="00EF25A1" w:rsidRPr="00517C3E">
        <w:rPr>
          <w:rFonts w:ascii="Times New Roman" w:eastAsia="Times New Roman" w:hAnsi="Times New Roman" w:cs="Times New Roman"/>
          <w:sz w:val="24"/>
          <w:szCs w:val="24"/>
          <w:bdr w:val="none" w:sz="0" w:space="0" w:color="auto" w:frame="1"/>
          <w:lang w:val="en-GB"/>
        </w:rPr>
        <w:t xml:space="preserve">statement </w:t>
      </w:r>
      <w:r w:rsidRPr="00517C3E">
        <w:rPr>
          <w:rFonts w:ascii="Times New Roman" w:eastAsia="Times New Roman" w:hAnsi="Times New Roman" w:cs="Times New Roman"/>
          <w:sz w:val="24"/>
          <w:szCs w:val="24"/>
          <w:bdr w:val="none" w:sz="0" w:space="0" w:color="auto" w:frame="1"/>
          <w:lang w:val="en-GB"/>
        </w:rPr>
        <w:t xml:space="preserve">no. 2543 rep., no. 723 col., dated </w:t>
      </w:r>
      <w:r w:rsidR="0055141C" w:rsidRPr="00517C3E">
        <w:rPr>
          <w:rFonts w:ascii="Times New Roman" w:eastAsia="Times New Roman" w:hAnsi="Times New Roman" w:cs="Times New Roman"/>
          <w:sz w:val="24"/>
          <w:szCs w:val="24"/>
          <w:bdr w:val="none" w:sz="0" w:space="0" w:color="auto" w:frame="1"/>
          <w:lang w:val="en-GB"/>
        </w:rPr>
        <w:t>21.10.2010</w:t>
      </w:r>
      <w:r w:rsidR="0055141C" w:rsidRPr="00517C3E">
        <w:rPr>
          <w:rStyle w:val="FootnoteReference"/>
          <w:rFonts w:ascii="Times New Roman" w:eastAsia="Times New Roman" w:hAnsi="Times New Roman" w:cs="Times New Roman"/>
          <w:sz w:val="24"/>
          <w:szCs w:val="24"/>
          <w:bdr w:val="none" w:sz="0" w:space="0" w:color="auto" w:frame="1"/>
          <w:lang w:val="en-GB"/>
        </w:rPr>
        <w:footnoteReference w:id="8"/>
      </w:r>
      <w:r w:rsidR="0055141C" w:rsidRPr="00517C3E">
        <w:rPr>
          <w:rFonts w:ascii="Times New Roman" w:eastAsia="Times New Roman" w:hAnsi="Times New Roman" w:cs="Times New Roman"/>
          <w:sz w:val="24"/>
          <w:szCs w:val="24"/>
          <w:bdr w:val="none" w:sz="0" w:space="0" w:color="auto" w:frame="1"/>
          <w:lang w:val="en-GB"/>
        </w:rPr>
        <w:t xml:space="preserve"> </w:t>
      </w:r>
      <w:r w:rsidRPr="00517C3E">
        <w:rPr>
          <w:rFonts w:ascii="Times New Roman" w:eastAsia="Times New Roman" w:hAnsi="Times New Roman" w:cs="Times New Roman"/>
          <w:sz w:val="24"/>
          <w:szCs w:val="24"/>
          <w:bdr w:val="none" w:sz="0" w:space="0" w:color="auto" w:frame="1"/>
          <w:lang w:val="en-GB"/>
        </w:rPr>
        <w:t xml:space="preserve">signed by him and the brothers Vullnet and Muse Kastrati, who declare that, as owners and co-owners of an immovable property with the name Supermarket (first floor), Bar-Restaurant (second floor) and Hotel (third and fourth floors), property registered in the name of the testator Hajdin Kastrati which </w:t>
      </w:r>
      <w:r w:rsidR="00EF25A1" w:rsidRPr="00517C3E">
        <w:rPr>
          <w:rFonts w:ascii="Times New Roman" w:eastAsia="Times New Roman" w:hAnsi="Times New Roman" w:cs="Times New Roman"/>
          <w:sz w:val="24"/>
          <w:szCs w:val="24"/>
          <w:bdr w:val="none" w:sz="0" w:space="0" w:color="auto" w:frame="1"/>
          <w:lang w:val="en-GB"/>
        </w:rPr>
        <w:t xml:space="preserve">at </w:t>
      </w:r>
      <w:r w:rsidRPr="00517C3E">
        <w:rPr>
          <w:rFonts w:ascii="Times New Roman" w:eastAsia="Times New Roman" w:hAnsi="Times New Roman" w:cs="Times New Roman"/>
          <w:sz w:val="24"/>
          <w:szCs w:val="24"/>
          <w:bdr w:val="none" w:sz="0" w:space="0" w:color="auto" w:frame="1"/>
          <w:lang w:val="en-GB"/>
        </w:rPr>
        <w:t xml:space="preserve">their will has been specifically divided: the supermarket owned by Muse Kastrati, the restaurant owned by Sabri Kastrati and two hotel floors owned by Vullnet Kastrati. The </w:t>
      </w:r>
      <w:r w:rsidR="00EF25A1" w:rsidRPr="00517C3E">
        <w:rPr>
          <w:rFonts w:ascii="Times New Roman" w:eastAsia="Times New Roman" w:hAnsi="Times New Roman" w:cs="Times New Roman"/>
          <w:sz w:val="24"/>
          <w:szCs w:val="24"/>
          <w:bdr w:val="none" w:sz="0" w:space="0" w:color="auto" w:frame="1"/>
          <w:lang w:val="en-GB"/>
        </w:rPr>
        <w:t xml:space="preserve">property </w:t>
      </w:r>
      <w:r w:rsidRPr="00517C3E">
        <w:rPr>
          <w:rFonts w:ascii="Times New Roman" w:eastAsia="Times New Roman" w:hAnsi="Times New Roman" w:cs="Times New Roman"/>
          <w:sz w:val="24"/>
          <w:szCs w:val="24"/>
          <w:bdr w:val="none" w:sz="0" w:space="0" w:color="auto" w:frame="1"/>
          <w:lang w:val="en-GB"/>
        </w:rPr>
        <w:t xml:space="preserve">in question, according to the aforementioned </w:t>
      </w:r>
      <w:r w:rsidR="00EF25A1" w:rsidRPr="00517C3E">
        <w:rPr>
          <w:rFonts w:ascii="Times New Roman" w:eastAsia="Times New Roman" w:hAnsi="Times New Roman" w:cs="Times New Roman"/>
          <w:sz w:val="24"/>
          <w:szCs w:val="24"/>
          <w:bdr w:val="none" w:sz="0" w:space="0" w:color="auto" w:frame="1"/>
          <w:lang w:val="en-GB"/>
        </w:rPr>
        <w:t xml:space="preserve">partition, </w:t>
      </w:r>
      <w:r w:rsidRPr="00517C3E">
        <w:rPr>
          <w:rFonts w:ascii="Times New Roman" w:eastAsia="Times New Roman" w:hAnsi="Times New Roman" w:cs="Times New Roman"/>
          <w:sz w:val="24"/>
          <w:szCs w:val="24"/>
          <w:bdr w:val="none" w:sz="0" w:space="0" w:color="auto" w:frame="1"/>
          <w:lang w:val="en-GB"/>
        </w:rPr>
        <w:t xml:space="preserve">will be registered respectively in the name of the aforementioned owners. The assessee has given the same explanations </w:t>
      </w:r>
      <w:r w:rsidR="00EF25A1" w:rsidRPr="00517C3E">
        <w:rPr>
          <w:rFonts w:ascii="Times New Roman" w:eastAsia="Times New Roman" w:hAnsi="Times New Roman" w:cs="Times New Roman"/>
          <w:sz w:val="24"/>
          <w:szCs w:val="24"/>
          <w:bdr w:val="none" w:sz="0" w:space="0" w:color="auto" w:frame="1"/>
          <w:lang w:val="en-GB"/>
        </w:rPr>
        <w:t xml:space="preserve">before </w:t>
      </w:r>
      <w:r w:rsidRPr="00517C3E">
        <w:rPr>
          <w:rFonts w:ascii="Times New Roman" w:eastAsia="Times New Roman" w:hAnsi="Times New Roman" w:cs="Times New Roman"/>
          <w:bCs/>
          <w:sz w:val="24"/>
          <w:szCs w:val="24"/>
          <w:bdr w:val="none" w:sz="0" w:space="0" w:color="auto" w:frame="1"/>
          <w:lang w:val="en-GB"/>
        </w:rPr>
        <w:t>HIDAACI</w:t>
      </w:r>
      <w:r w:rsidRPr="00517C3E">
        <w:rPr>
          <w:rStyle w:val="FootnoteReference"/>
          <w:rFonts w:ascii="Times New Roman" w:eastAsia="Times New Roman" w:hAnsi="Times New Roman" w:cs="Times New Roman"/>
          <w:bCs/>
          <w:sz w:val="24"/>
          <w:szCs w:val="24"/>
          <w:bdr w:val="none" w:sz="0" w:space="0" w:color="auto" w:frame="1"/>
          <w:vertAlign w:val="baseline"/>
          <w:lang w:val="en-GB"/>
        </w:rPr>
        <w:t xml:space="preserve"> </w:t>
      </w:r>
      <w:r w:rsidR="005A156F" w:rsidRPr="00517C3E">
        <w:rPr>
          <w:rStyle w:val="FootnoteReference"/>
          <w:rFonts w:ascii="Times New Roman" w:eastAsia="Times New Roman" w:hAnsi="Times New Roman" w:cs="Times New Roman"/>
          <w:sz w:val="24"/>
          <w:szCs w:val="24"/>
          <w:bdr w:val="none" w:sz="0" w:space="0" w:color="auto" w:frame="1"/>
          <w:lang w:val="en-GB"/>
        </w:rPr>
        <w:footnoteReference w:id="9"/>
      </w:r>
      <w:r w:rsidR="005A156F" w:rsidRPr="00517C3E">
        <w:rPr>
          <w:rFonts w:ascii="Times New Roman" w:eastAsia="Times New Roman" w:hAnsi="Times New Roman" w:cs="Times New Roman"/>
          <w:bCs/>
          <w:sz w:val="24"/>
          <w:szCs w:val="24"/>
          <w:bdr w:val="none" w:sz="0" w:space="0" w:color="auto" w:frame="1"/>
          <w:lang w:val="en-GB"/>
        </w:rPr>
        <w:t>.</w:t>
      </w:r>
    </w:p>
    <w:p w14:paraId="35911D3F" w14:textId="738FE78E" w:rsidR="006C09A1" w:rsidRPr="00517C3E" w:rsidRDefault="004D1284" w:rsidP="00EF25A1">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Referring to decision no. 270, dated 12.7.2006 of the Kukës District Court, it </w:t>
      </w:r>
      <w:r w:rsidR="00EF25A1" w:rsidRPr="00517C3E">
        <w:rPr>
          <w:rFonts w:ascii="Times New Roman" w:hAnsi="Times New Roman" w:cs="Times New Roman"/>
          <w:sz w:val="24"/>
          <w:szCs w:val="24"/>
          <w:lang w:val="en-GB" w:eastAsia="ja-JP"/>
        </w:rPr>
        <w:t xml:space="preserve">is indicated </w:t>
      </w:r>
      <w:r w:rsidRPr="00517C3E">
        <w:rPr>
          <w:rFonts w:ascii="Times New Roman" w:hAnsi="Times New Roman" w:cs="Times New Roman"/>
          <w:sz w:val="24"/>
          <w:szCs w:val="24"/>
          <w:lang w:val="en-GB" w:eastAsia="ja-JP"/>
        </w:rPr>
        <w:t xml:space="preserve">that the </w:t>
      </w:r>
      <w:r w:rsidR="00EF25A1" w:rsidRPr="00517C3E">
        <w:rPr>
          <w:rFonts w:ascii="Times New Roman" w:hAnsi="Times New Roman" w:cs="Times New Roman"/>
          <w:sz w:val="24"/>
          <w:szCs w:val="24"/>
          <w:lang w:val="en-GB" w:eastAsia="ja-JP"/>
        </w:rPr>
        <w:t xml:space="preserve">legal succession certificate for the late </w:t>
      </w:r>
      <w:r w:rsidRPr="00517C3E">
        <w:rPr>
          <w:rFonts w:ascii="Times New Roman" w:hAnsi="Times New Roman" w:cs="Times New Roman"/>
          <w:sz w:val="24"/>
          <w:szCs w:val="24"/>
          <w:lang w:val="en-GB" w:eastAsia="ja-JP"/>
        </w:rPr>
        <w:t xml:space="preserve">Hajdin Kastrati (the assessee's father, who passed away on 27.3.2003) </w:t>
      </w:r>
      <w:r w:rsidR="00EF25A1" w:rsidRPr="00517C3E">
        <w:rPr>
          <w:rFonts w:ascii="Times New Roman" w:hAnsi="Times New Roman" w:cs="Times New Roman"/>
          <w:sz w:val="24"/>
          <w:szCs w:val="24"/>
          <w:lang w:val="en-GB" w:eastAsia="ja-JP"/>
        </w:rPr>
        <w:t xml:space="preserve">was issued, </w:t>
      </w:r>
      <w:r w:rsidRPr="00517C3E">
        <w:rPr>
          <w:rFonts w:ascii="Times New Roman" w:hAnsi="Times New Roman" w:cs="Times New Roman"/>
          <w:sz w:val="24"/>
          <w:szCs w:val="24"/>
          <w:lang w:val="en-GB" w:eastAsia="ja-JP"/>
        </w:rPr>
        <w:t xml:space="preserve">where the assessee has inherited 1/8 of </w:t>
      </w:r>
      <w:r w:rsidR="00F7581F" w:rsidRPr="00517C3E">
        <w:rPr>
          <w:rFonts w:ascii="Times New Roman" w:hAnsi="Times New Roman" w:cs="Times New Roman"/>
          <w:sz w:val="24"/>
          <w:szCs w:val="24"/>
          <w:lang w:val="en-GB" w:eastAsia="ja-JP"/>
        </w:rPr>
        <w:t>the inherited</w:t>
      </w:r>
      <w:r w:rsidRPr="00517C3E">
        <w:rPr>
          <w:rFonts w:ascii="Times New Roman" w:hAnsi="Times New Roman" w:cs="Times New Roman"/>
          <w:sz w:val="24"/>
          <w:szCs w:val="24"/>
          <w:lang w:val="en-GB" w:eastAsia="ja-JP"/>
        </w:rPr>
        <w:t xml:space="preserve"> assets.</w:t>
      </w:r>
    </w:p>
    <w:p w14:paraId="1B04A4ED" w14:textId="4D564130" w:rsidR="00C80CA9" w:rsidRPr="00517C3E" w:rsidRDefault="00EF25A1"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b/>
          <w:bCs/>
          <w:sz w:val="24"/>
          <w:szCs w:val="24"/>
          <w:lang w:val="en-GB" w:eastAsia="ja-JP"/>
        </w:rPr>
        <w:t xml:space="preserve">Regarding the income from rentals, amount of EUR </w:t>
      </w:r>
      <w:r w:rsidR="0055141C" w:rsidRPr="00517C3E">
        <w:rPr>
          <w:rFonts w:ascii="Times New Roman" w:hAnsi="Times New Roman" w:cs="Times New Roman"/>
          <w:b/>
          <w:bCs/>
          <w:sz w:val="24"/>
          <w:szCs w:val="24"/>
          <w:lang w:val="en-GB" w:eastAsia="ja-JP"/>
        </w:rPr>
        <w:t>48.000</w:t>
      </w:r>
      <w:r w:rsidR="0055141C"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i</w:t>
      </w:r>
      <w:r w:rsidR="00813376" w:rsidRPr="00517C3E">
        <w:rPr>
          <w:rFonts w:ascii="Times New Roman" w:hAnsi="Times New Roman" w:cs="Times New Roman"/>
          <w:sz w:val="24"/>
          <w:szCs w:val="24"/>
          <w:lang w:val="en-GB" w:eastAsia="ja-JP"/>
        </w:rPr>
        <w:t xml:space="preserve">n response to the standard questionnaire, the assessee stated that, after returning from Australia and resuming his </w:t>
      </w:r>
      <w:r w:rsidRPr="00517C3E">
        <w:rPr>
          <w:rFonts w:ascii="Times New Roman" w:hAnsi="Times New Roman" w:cs="Times New Roman"/>
          <w:sz w:val="24"/>
          <w:szCs w:val="24"/>
          <w:lang w:val="en-GB" w:eastAsia="ja-JP"/>
        </w:rPr>
        <w:t xml:space="preserve">office </w:t>
      </w:r>
      <w:r w:rsidR="00813376" w:rsidRPr="00517C3E">
        <w:rPr>
          <w:rFonts w:ascii="Times New Roman" w:hAnsi="Times New Roman" w:cs="Times New Roman"/>
          <w:sz w:val="24"/>
          <w:szCs w:val="24"/>
          <w:lang w:val="en-GB" w:eastAsia="ja-JP"/>
        </w:rPr>
        <w:t xml:space="preserve">duties as a prosecutor, he left the administration of his share in the </w:t>
      </w:r>
      <w:r w:rsidRPr="00517C3E">
        <w:rPr>
          <w:rFonts w:ascii="Times New Roman" w:hAnsi="Times New Roman" w:cs="Times New Roman"/>
          <w:sz w:val="24"/>
          <w:szCs w:val="24"/>
          <w:lang w:val="en-GB" w:eastAsia="ja-JP"/>
        </w:rPr>
        <w:t xml:space="preserve">property </w:t>
      </w:r>
      <w:r w:rsidR="00813376" w:rsidRPr="00517C3E">
        <w:rPr>
          <w:rFonts w:ascii="Times New Roman" w:hAnsi="Times New Roman" w:cs="Times New Roman"/>
          <w:sz w:val="24"/>
          <w:szCs w:val="24"/>
          <w:lang w:val="en-GB" w:eastAsia="ja-JP"/>
        </w:rPr>
        <w:t>“Bar-Restaurant Kastrati” to his brother Muse Kastrati. Since he needed to</w:t>
      </w:r>
      <w:r w:rsidRPr="00517C3E">
        <w:rPr>
          <w:rFonts w:ascii="Times New Roman" w:hAnsi="Times New Roman" w:cs="Times New Roman"/>
          <w:sz w:val="24"/>
          <w:szCs w:val="24"/>
          <w:lang w:val="en-GB" w:eastAsia="ja-JP"/>
        </w:rPr>
        <w:t xml:space="preserve"> acquire </w:t>
      </w:r>
      <w:r w:rsidR="00813376" w:rsidRPr="00517C3E">
        <w:rPr>
          <w:rFonts w:ascii="Times New Roman" w:hAnsi="Times New Roman" w:cs="Times New Roman"/>
          <w:sz w:val="24"/>
          <w:szCs w:val="24"/>
          <w:lang w:val="en-GB" w:eastAsia="ja-JP"/>
        </w:rPr>
        <w:t xml:space="preserve">a flat in Tirana, they agreed that for the administration of his share, </w:t>
      </w:r>
      <w:r w:rsidR="00B61887" w:rsidRPr="00517C3E">
        <w:rPr>
          <w:rFonts w:ascii="Times New Roman" w:hAnsi="Times New Roman" w:cs="Times New Roman"/>
          <w:sz w:val="24"/>
          <w:szCs w:val="24"/>
          <w:lang w:val="en-GB" w:eastAsia="ja-JP"/>
        </w:rPr>
        <w:t xml:space="preserve">his </w:t>
      </w:r>
      <w:r w:rsidR="00813376" w:rsidRPr="00517C3E">
        <w:rPr>
          <w:rFonts w:ascii="Times New Roman" w:hAnsi="Times New Roman" w:cs="Times New Roman"/>
          <w:sz w:val="24"/>
          <w:szCs w:val="24"/>
          <w:lang w:val="en-GB" w:eastAsia="ja-JP"/>
        </w:rPr>
        <w:t xml:space="preserve">brother would give him the amount of EUR 48,000 as a down payment, taking into account the special relationship between the brothers, the fact that from 1993 to 2005 all the income earned by him was delivered to the joint family economy, as well as the fact that brother Muse Kastrati was in the role of head of the family (after the death of </w:t>
      </w:r>
      <w:r w:rsidR="00B61887" w:rsidRPr="00517C3E">
        <w:rPr>
          <w:rFonts w:ascii="Times New Roman" w:hAnsi="Times New Roman" w:cs="Times New Roman"/>
          <w:sz w:val="24"/>
          <w:szCs w:val="24"/>
          <w:lang w:val="en-GB" w:eastAsia="ja-JP"/>
        </w:rPr>
        <w:t xml:space="preserve">their </w:t>
      </w:r>
      <w:r w:rsidR="00813376" w:rsidRPr="00517C3E">
        <w:rPr>
          <w:rFonts w:ascii="Times New Roman" w:hAnsi="Times New Roman" w:cs="Times New Roman"/>
          <w:sz w:val="24"/>
          <w:szCs w:val="24"/>
          <w:lang w:val="en-GB" w:eastAsia="ja-JP"/>
        </w:rPr>
        <w:t xml:space="preserve">father), and </w:t>
      </w:r>
      <w:r w:rsidR="00B61887" w:rsidRPr="00517C3E">
        <w:rPr>
          <w:rFonts w:ascii="Times New Roman" w:hAnsi="Times New Roman" w:cs="Times New Roman"/>
          <w:sz w:val="24"/>
          <w:szCs w:val="24"/>
          <w:lang w:val="en-GB" w:eastAsia="ja-JP"/>
        </w:rPr>
        <w:t xml:space="preserve">saw it as an </w:t>
      </w:r>
      <w:r w:rsidR="00813376" w:rsidRPr="00517C3E">
        <w:rPr>
          <w:rFonts w:ascii="Times New Roman" w:hAnsi="Times New Roman" w:cs="Times New Roman"/>
          <w:sz w:val="24"/>
          <w:szCs w:val="24"/>
          <w:lang w:val="en-GB" w:eastAsia="ja-JP"/>
        </w:rPr>
        <w:t xml:space="preserve">obligation to help him secure a flat. The assessee has clarified that the provision of this </w:t>
      </w:r>
      <w:r w:rsidR="00B61887" w:rsidRPr="00517C3E">
        <w:rPr>
          <w:rFonts w:ascii="Times New Roman" w:hAnsi="Times New Roman" w:cs="Times New Roman"/>
          <w:sz w:val="24"/>
          <w:szCs w:val="24"/>
          <w:lang w:val="en-GB" w:eastAsia="ja-JP"/>
        </w:rPr>
        <w:t>sum w</w:t>
      </w:r>
      <w:r w:rsidR="00813376" w:rsidRPr="00517C3E">
        <w:rPr>
          <w:rFonts w:ascii="Times New Roman" w:hAnsi="Times New Roman" w:cs="Times New Roman"/>
          <w:sz w:val="24"/>
          <w:szCs w:val="24"/>
          <w:lang w:val="en-GB" w:eastAsia="ja-JP"/>
        </w:rPr>
        <w:t>as not viewed by him from the perspective of a lease contract, according to the provisions of the Civil Code and therefore he has not paid rent</w:t>
      </w:r>
      <w:r w:rsidR="00B61887" w:rsidRPr="00517C3E">
        <w:rPr>
          <w:rFonts w:ascii="Times New Roman" w:hAnsi="Times New Roman" w:cs="Times New Roman"/>
          <w:sz w:val="24"/>
          <w:szCs w:val="24"/>
          <w:lang w:val="en-GB" w:eastAsia="ja-JP"/>
        </w:rPr>
        <w:t>al</w:t>
      </w:r>
      <w:r w:rsidR="00813376" w:rsidRPr="00517C3E">
        <w:rPr>
          <w:rFonts w:ascii="Times New Roman" w:hAnsi="Times New Roman" w:cs="Times New Roman"/>
          <w:sz w:val="24"/>
          <w:szCs w:val="24"/>
          <w:lang w:val="en-GB" w:eastAsia="ja-JP"/>
        </w:rPr>
        <w:t xml:space="preserve"> </w:t>
      </w:r>
      <w:r w:rsidR="00B61887" w:rsidRPr="00517C3E">
        <w:rPr>
          <w:rFonts w:ascii="Times New Roman" w:hAnsi="Times New Roman" w:cs="Times New Roman"/>
          <w:sz w:val="24"/>
          <w:szCs w:val="24"/>
          <w:lang w:val="en-GB" w:eastAsia="ja-JP"/>
        </w:rPr>
        <w:t xml:space="preserve">income </w:t>
      </w:r>
      <w:r w:rsidR="00813376" w:rsidRPr="00517C3E">
        <w:rPr>
          <w:rFonts w:ascii="Times New Roman" w:hAnsi="Times New Roman" w:cs="Times New Roman"/>
          <w:sz w:val="24"/>
          <w:szCs w:val="24"/>
          <w:lang w:val="en-GB" w:eastAsia="ja-JP"/>
        </w:rPr>
        <w:t>tax on this amount.</w:t>
      </w:r>
      <w:r w:rsidRPr="00517C3E">
        <w:rPr>
          <w:rFonts w:ascii="Times New Roman" w:hAnsi="Times New Roman" w:cs="Times New Roman"/>
          <w:sz w:val="24"/>
          <w:szCs w:val="24"/>
          <w:lang w:val="en-GB" w:eastAsia="ja-JP"/>
        </w:rPr>
        <w:t xml:space="preserve"> </w:t>
      </w:r>
    </w:p>
    <w:p w14:paraId="0FC33C6C" w14:textId="3489B1A1" w:rsidR="00B3382E" w:rsidRPr="00517C3E" w:rsidRDefault="00813376"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 xml:space="preserve">Based on the assessee's explanations that the amount of EUR 48,000 is not income from a genuine rental relationship according to the provisions of the Civil Code, the Commission requested the assessee to submit supporting documentation on the lawful income of brother </w:t>
      </w:r>
      <w:r w:rsidRPr="00517C3E">
        <w:rPr>
          <w:rFonts w:ascii="Times New Roman" w:hAnsi="Times New Roman" w:cs="Times New Roman"/>
          <w:sz w:val="24"/>
          <w:szCs w:val="24"/>
          <w:lang w:val="en-GB" w:eastAsia="ja-JP"/>
        </w:rPr>
        <w:lastRenderedPageBreak/>
        <w:t xml:space="preserve">Muse Kastrati for the amount of EUR 48,000. The assessee explained that the amount of EUR 48,000 was given to him by his brother Muse Kastrati for the purchase of the </w:t>
      </w:r>
      <w:r w:rsidR="00B61887" w:rsidRPr="00517C3E">
        <w:rPr>
          <w:rFonts w:ascii="Times New Roman" w:hAnsi="Times New Roman" w:cs="Times New Roman"/>
          <w:sz w:val="24"/>
          <w:szCs w:val="24"/>
          <w:lang w:val="en-GB" w:eastAsia="ja-JP"/>
        </w:rPr>
        <w:t>apartment</w:t>
      </w:r>
      <w:r w:rsidRPr="00517C3E">
        <w:rPr>
          <w:rFonts w:ascii="Times New Roman" w:hAnsi="Times New Roman" w:cs="Times New Roman"/>
          <w:sz w:val="24"/>
          <w:szCs w:val="24"/>
          <w:lang w:val="en-GB" w:eastAsia="ja-JP"/>
        </w:rPr>
        <w:t xml:space="preserve">, due to the use </w:t>
      </w:r>
      <w:r w:rsidR="00B61887" w:rsidRPr="00517C3E">
        <w:rPr>
          <w:rFonts w:ascii="Times New Roman" w:hAnsi="Times New Roman" w:cs="Times New Roman"/>
          <w:sz w:val="24"/>
          <w:szCs w:val="24"/>
          <w:lang w:val="en-GB" w:eastAsia="ja-JP"/>
        </w:rPr>
        <w:t xml:space="preserve">free of charge </w:t>
      </w:r>
      <w:r w:rsidRPr="00517C3E">
        <w:rPr>
          <w:rFonts w:ascii="Times New Roman" w:hAnsi="Times New Roman" w:cs="Times New Roman"/>
          <w:sz w:val="24"/>
          <w:szCs w:val="24"/>
          <w:lang w:val="en-GB" w:eastAsia="ja-JP"/>
        </w:rPr>
        <w:t xml:space="preserve">of his share in the building </w:t>
      </w:r>
      <w:r w:rsidR="00B61887" w:rsidRPr="00517C3E">
        <w:rPr>
          <w:rFonts w:ascii="Times New Roman" w:hAnsi="Times New Roman" w:cs="Times New Roman"/>
          <w:sz w:val="24"/>
          <w:szCs w:val="24"/>
          <w:lang w:val="en-GB" w:eastAsia="ja-JP"/>
        </w:rPr>
        <w:t xml:space="preserve">(Bar Restaurant Kastrati) </w:t>
      </w:r>
      <w:r w:rsidRPr="00517C3E">
        <w:rPr>
          <w:rFonts w:ascii="Times New Roman" w:hAnsi="Times New Roman" w:cs="Times New Roman"/>
          <w:sz w:val="24"/>
          <w:szCs w:val="24"/>
          <w:lang w:val="en-GB" w:eastAsia="ja-JP"/>
        </w:rPr>
        <w:t xml:space="preserve">inherited </w:t>
      </w:r>
      <w:r w:rsidR="00B61887" w:rsidRPr="00517C3E">
        <w:rPr>
          <w:rFonts w:ascii="Times New Roman" w:hAnsi="Times New Roman" w:cs="Times New Roman"/>
          <w:sz w:val="24"/>
          <w:szCs w:val="24"/>
          <w:lang w:val="en-GB" w:eastAsia="ja-JP"/>
        </w:rPr>
        <w:t xml:space="preserve">from his </w:t>
      </w:r>
      <w:r w:rsidRPr="00517C3E">
        <w:rPr>
          <w:rFonts w:ascii="Times New Roman" w:hAnsi="Times New Roman" w:cs="Times New Roman"/>
          <w:sz w:val="24"/>
          <w:szCs w:val="24"/>
          <w:lang w:val="en-GB" w:eastAsia="ja-JP"/>
        </w:rPr>
        <w:t xml:space="preserve">father. The assessee has explained that </w:t>
      </w:r>
      <w:r w:rsidR="00B61887" w:rsidRPr="00517C3E">
        <w:rPr>
          <w:rFonts w:ascii="Times New Roman" w:hAnsi="Times New Roman" w:cs="Times New Roman"/>
          <w:sz w:val="24"/>
          <w:szCs w:val="24"/>
          <w:lang w:val="en-GB" w:eastAsia="ja-JP"/>
        </w:rPr>
        <w:t xml:space="preserve">his brother Muse Kastrati borrowed from Ylber Elezi </w:t>
      </w:r>
      <w:r w:rsidRPr="00517C3E">
        <w:rPr>
          <w:rFonts w:ascii="Times New Roman" w:hAnsi="Times New Roman" w:cs="Times New Roman"/>
          <w:sz w:val="24"/>
          <w:szCs w:val="24"/>
          <w:lang w:val="en-GB" w:eastAsia="ja-JP"/>
        </w:rPr>
        <w:t xml:space="preserve">part of this amount, a fact of which he became aware after completing the vetting declaration and after providing the relevant explanations </w:t>
      </w:r>
      <w:r w:rsidR="005949F7" w:rsidRPr="00517C3E">
        <w:rPr>
          <w:rFonts w:ascii="Times New Roman" w:hAnsi="Times New Roman" w:cs="Times New Roman"/>
          <w:sz w:val="24"/>
          <w:szCs w:val="24"/>
          <w:lang w:val="en-GB" w:eastAsia="ja-JP"/>
        </w:rPr>
        <w:t xml:space="preserve">before </w:t>
      </w:r>
      <w:r w:rsidR="00B758C2" w:rsidRPr="00517C3E">
        <w:rPr>
          <w:rFonts w:ascii="Times New Roman" w:eastAsia="Times New Roman" w:hAnsi="Times New Roman" w:cs="Times New Roman"/>
          <w:bCs/>
          <w:sz w:val="24"/>
          <w:szCs w:val="24"/>
          <w:bdr w:val="none" w:sz="0" w:space="0" w:color="auto" w:frame="1"/>
          <w:lang w:val="en-GB"/>
        </w:rPr>
        <w:t>HIDAACI</w:t>
      </w:r>
      <w:r w:rsidR="005949F7" w:rsidRPr="00517C3E">
        <w:rPr>
          <w:rFonts w:ascii="Times New Roman" w:eastAsia="Times New Roman" w:hAnsi="Times New Roman" w:cs="Times New Roman"/>
          <w:bCs/>
          <w:sz w:val="24"/>
          <w:szCs w:val="24"/>
          <w:bdr w:val="none" w:sz="0" w:space="0" w:color="auto" w:frame="1"/>
          <w:lang w:val="en-GB"/>
        </w:rPr>
        <w:t xml:space="preserve"> on </w:t>
      </w:r>
      <w:r w:rsidR="0055141C" w:rsidRPr="00517C3E">
        <w:rPr>
          <w:rFonts w:ascii="Times New Roman" w:hAnsi="Times New Roman" w:cs="Times New Roman"/>
          <w:sz w:val="24"/>
          <w:szCs w:val="24"/>
          <w:lang w:val="en-GB" w:eastAsia="ja-JP"/>
        </w:rPr>
        <w:t>28.1.2016</w:t>
      </w:r>
      <w:r w:rsidR="00B3382E" w:rsidRPr="00517C3E">
        <w:rPr>
          <w:rStyle w:val="FootnoteReference"/>
          <w:rFonts w:ascii="Times New Roman" w:hAnsi="Times New Roman" w:cs="Times New Roman"/>
          <w:sz w:val="24"/>
          <w:szCs w:val="24"/>
          <w:lang w:val="en-GB" w:eastAsia="ja-JP"/>
        </w:rPr>
        <w:footnoteReference w:id="10"/>
      </w:r>
      <w:r w:rsidR="0055141C"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 xml:space="preserve">According to the assessee, his brother </w:t>
      </w:r>
      <w:r w:rsidR="005949F7" w:rsidRPr="00517C3E">
        <w:rPr>
          <w:rFonts w:ascii="Times New Roman" w:hAnsi="Times New Roman" w:cs="Times New Roman"/>
          <w:sz w:val="24"/>
          <w:szCs w:val="24"/>
          <w:lang w:val="en-GB" w:eastAsia="ja-JP"/>
        </w:rPr>
        <w:t xml:space="preserve">borrowed </w:t>
      </w:r>
      <w:r w:rsidRPr="00517C3E">
        <w:rPr>
          <w:rFonts w:ascii="Times New Roman" w:hAnsi="Times New Roman" w:cs="Times New Roman"/>
          <w:sz w:val="24"/>
          <w:szCs w:val="24"/>
          <w:lang w:val="en-GB" w:eastAsia="ja-JP"/>
        </w:rPr>
        <w:t>this amount from Mr. Ylber Elezi in January 2006 and re</w:t>
      </w:r>
      <w:r w:rsidR="005949F7" w:rsidRPr="00517C3E">
        <w:rPr>
          <w:rFonts w:ascii="Times New Roman" w:hAnsi="Times New Roman" w:cs="Times New Roman"/>
          <w:sz w:val="24"/>
          <w:szCs w:val="24"/>
          <w:lang w:val="en-GB" w:eastAsia="ja-JP"/>
        </w:rPr>
        <w:t>paid it</w:t>
      </w:r>
      <w:r w:rsidRPr="00517C3E">
        <w:rPr>
          <w:rFonts w:ascii="Times New Roman" w:hAnsi="Times New Roman" w:cs="Times New Roman"/>
          <w:sz w:val="24"/>
          <w:szCs w:val="24"/>
          <w:lang w:val="en-GB" w:eastAsia="ja-JP"/>
        </w:rPr>
        <w:t xml:space="preserve"> to him in December 2008.</w:t>
      </w:r>
      <w:r w:rsidR="00B61887" w:rsidRPr="00517C3E">
        <w:rPr>
          <w:rFonts w:ascii="Times New Roman" w:hAnsi="Times New Roman" w:cs="Times New Roman"/>
          <w:sz w:val="24"/>
          <w:szCs w:val="24"/>
          <w:lang w:val="en-GB" w:eastAsia="ja-JP"/>
        </w:rPr>
        <w:t xml:space="preserve">  </w:t>
      </w:r>
    </w:p>
    <w:p w14:paraId="68141127" w14:textId="437DA0F9" w:rsidR="00C80CA9" w:rsidRPr="00517C3E" w:rsidRDefault="00AF5324"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eastAsia="Times New Roman" w:hAnsi="Times New Roman" w:cs="Times New Roman"/>
          <w:sz w:val="24"/>
          <w:szCs w:val="24"/>
          <w:bdr w:val="none" w:sz="0" w:space="0" w:color="auto" w:frame="1"/>
          <w:lang w:val="en-GB"/>
        </w:rPr>
        <w:t xml:space="preserve">During the investigation, </w:t>
      </w:r>
      <w:r w:rsidR="00ED2498" w:rsidRPr="00517C3E">
        <w:rPr>
          <w:rFonts w:ascii="Times New Roman" w:eastAsia="Times New Roman" w:hAnsi="Times New Roman" w:cs="Times New Roman"/>
          <w:sz w:val="24"/>
          <w:szCs w:val="24"/>
          <w:bdr w:val="none" w:sz="0" w:space="0" w:color="auto" w:frame="1"/>
          <w:lang w:val="en-GB"/>
        </w:rPr>
        <w:t>the assessee</w:t>
      </w:r>
      <w:r w:rsidR="0055141C" w:rsidRPr="00517C3E">
        <w:rPr>
          <w:rFonts w:ascii="Times New Roman" w:eastAsia="Times New Roman" w:hAnsi="Times New Roman" w:cs="Times New Roman"/>
          <w:sz w:val="24"/>
          <w:szCs w:val="24"/>
          <w:bdr w:val="none" w:sz="0" w:space="0" w:color="auto" w:frame="1"/>
          <w:lang w:val="en-GB"/>
        </w:rPr>
        <w:t xml:space="preserve"> </w:t>
      </w:r>
      <w:r w:rsidR="009F6949" w:rsidRPr="00517C3E">
        <w:rPr>
          <w:rFonts w:ascii="Times New Roman" w:eastAsia="Times New Roman" w:hAnsi="Times New Roman" w:cs="Times New Roman"/>
          <w:sz w:val="24"/>
          <w:szCs w:val="24"/>
          <w:bdr w:val="none" w:sz="0" w:space="0" w:color="auto" w:frame="1"/>
          <w:lang w:val="en-GB"/>
        </w:rPr>
        <w:t>submitted</w:t>
      </w:r>
      <w:r w:rsidR="0055141C" w:rsidRPr="00517C3E">
        <w:rPr>
          <w:rStyle w:val="FootnoteReference"/>
          <w:rFonts w:ascii="Times New Roman" w:eastAsia="Times New Roman" w:hAnsi="Times New Roman" w:cs="Times New Roman"/>
          <w:sz w:val="24"/>
          <w:szCs w:val="24"/>
          <w:bdr w:val="none" w:sz="0" w:space="0" w:color="auto" w:frame="1"/>
          <w:lang w:val="en-GB"/>
        </w:rPr>
        <w:footnoteReference w:id="11"/>
      </w:r>
      <w:r w:rsidR="0055141C" w:rsidRPr="00517C3E">
        <w:rPr>
          <w:rFonts w:ascii="Times New Roman" w:eastAsia="Times New Roman" w:hAnsi="Times New Roman" w:cs="Times New Roman"/>
          <w:sz w:val="24"/>
          <w:szCs w:val="24"/>
          <w:bdr w:val="none" w:sz="0" w:space="0" w:color="auto" w:frame="1"/>
          <w:lang w:val="en-GB"/>
        </w:rPr>
        <w:t xml:space="preserve"> </w:t>
      </w:r>
      <w:r w:rsidR="0082320C" w:rsidRPr="00517C3E">
        <w:rPr>
          <w:rFonts w:ascii="Times New Roman" w:eastAsia="Times New Roman" w:hAnsi="Times New Roman" w:cs="Times New Roman"/>
          <w:sz w:val="24"/>
          <w:szCs w:val="24"/>
          <w:bdr w:val="none" w:sz="0" w:space="0" w:color="auto" w:frame="1"/>
          <w:lang w:val="en-GB"/>
        </w:rPr>
        <w:t xml:space="preserve">as supporting documentation copies of the balance sheets for 2004, 2005 and 2006 of the company “Marsi” SHPK, owned by </w:t>
      </w:r>
      <w:r w:rsidR="009F6949" w:rsidRPr="00517C3E">
        <w:rPr>
          <w:rFonts w:ascii="Times New Roman" w:eastAsia="Times New Roman" w:hAnsi="Times New Roman" w:cs="Times New Roman"/>
          <w:sz w:val="24"/>
          <w:szCs w:val="24"/>
          <w:bdr w:val="none" w:sz="0" w:space="0" w:color="auto" w:frame="1"/>
          <w:lang w:val="en-GB"/>
        </w:rPr>
        <w:t xml:space="preserve">Mr. </w:t>
      </w:r>
      <w:r w:rsidR="0082320C" w:rsidRPr="00517C3E">
        <w:rPr>
          <w:rFonts w:ascii="Times New Roman" w:eastAsia="Times New Roman" w:hAnsi="Times New Roman" w:cs="Times New Roman"/>
          <w:sz w:val="24"/>
          <w:szCs w:val="24"/>
          <w:bdr w:val="none" w:sz="0" w:space="0" w:color="auto" w:frame="1"/>
          <w:lang w:val="en-GB"/>
        </w:rPr>
        <w:t xml:space="preserve">Ylber Elezi, which according to the assessee prove that </w:t>
      </w:r>
      <w:r w:rsidR="009F6949" w:rsidRPr="00517C3E">
        <w:rPr>
          <w:rFonts w:ascii="Times New Roman" w:eastAsia="Times New Roman" w:hAnsi="Times New Roman" w:cs="Times New Roman"/>
          <w:sz w:val="24"/>
          <w:szCs w:val="24"/>
          <w:bdr w:val="none" w:sz="0" w:space="0" w:color="auto" w:frame="1"/>
          <w:lang w:val="en-GB"/>
        </w:rPr>
        <w:t>he had s</w:t>
      </w:r>
      <w:r w:rsidR="0082320C" w:rsidRPr="00517C3E">
        <w:rPr>
          <w:rFonts w:ascii="Times New Roman" w:eastAsia="Times New Roman" w:hAnsi="Times New Roman" w:cs="Times New Roman"/>
          <w:sz w:val="24"/>
          <w:szCs w:val="24"/>
          <w:bdr w:val="none" w:sz="0" w:space="0" w:color="auto" w:frame="1"/>
          <w:lang w:val="en-GB"/>
        </w:rPr>
        <w:t>ufficient lawful income. The assessee has also filed a notarial declaration</w:t>
      </w:r>
      <w:r w:rsidR="0055141C" w:rsidRPr="00517C3E">
        <w:rPr>
          <w:rStyle w:val="FootnoteReference"/>
          <w:rFonts w:ascii="Times New Roman" w:eastAsia="Times New Roman" w:hAnsi="Times New Roman" w:cs="Times New Roman"/>
          <w:sz w:val="24"/>
          <w:szCs w:val="24"/>
          <w:bdr w:val="none" w:sz="0" w:space="0" w:color="auto" w:frame="1"/>
          <w:lang w:val="en-GB"/>
        </w:rPr>
        <w:footnoteReference w:id="12"/>
      </w:r>
      <w:r w:rsidR="0055141C" w:rsidRPr="00517C3E">
        <w:rPr>
          <w:rFonts w:ascii="Times New Roman" w:eastAsia="Times New Roman" w:hAnsi="Times New Roman" w:cs="Times New Roman"/>
          <w:sz w:val="24"/>
          <w:szCs w:val="24"/>
          <w:bdr w:val="none" w:sz="0" w:space="0" w:color="auto" w:frame="1"/>
          <w:lang w:val="en-GB"/>
        </w:rPr>
        <w:t xml:space="preserve"> </w:t>
      </w:r>
      <w:r w:rsidR="0082320C" w:rsidRPr="00517C3E">
        <w:rPr>
          <w:rFonts w:ascii="Times New Roman" w:eastAsia="Times New Roman" w:hAnsi="Times New Roman" w:cs="Times New Roman"/>
          <w:sz w:val="24"/>
          <w:szCs w:val="24"/>
          <w:bdr w:val="none" w:sz="0" w:space="0" w:color="auto" w:frame="1"/>
          <w:lang w:val="en-GB"/>
        </w:rPr>
        <w:t>(</w:t>
      </w:r>
      <w:r w:rsidR="009F6949" w:rsidRPr="00517C3E">
        <w:rPr>
          <w:rFonts w:ascii="Times New Roman" w:eastAsia="Times New Roman" w:hAnsi="Times New Roman" w:cs="Times New Roman"/>
          <w:sz w:val="24"/>
          <w:szCs w:val="24"/>
          <w:bdr w:val="none" w:sz="0" w:space="0" w:color="auto" w:frame="1"/>
          <w:lang w:val="en-GB"/>
        </w:rPr>
        <w:t>of</w:t>
      </w:r>
      <w:r w:rsidR="0082320C" w:rsidRPr="00517C3E">
        <w:rPr>
          <w:rFonts w:ascii="Times New Roman" w:eastAsia="Times New Roman" w:hAnsi="Times New Roman" w:cs="Times New Roman"/>
          <w:sz w:val="24"/>
          <w:szCs w:val="24"/>
          <w:bdr w:val="none" w:sz="0" w:space="0" w:color="auto" w:frame="1"/>
          <w:lang w:val="en-GB"/>
        </w:rPr>
        <w:t xml:space="preserve"> recognition and liquidation of interest-free debt) dated 26.01.2017 signed by Muse Kastrati and Ylber Elezi, where the latter declares that on 13.01.2006 he gave Muse Kastrati the amount of </w:t>
      </w:r>
      <w:r w:rsidR="009F6949" w:rsidRPr="00517C3E">
        <w:rPr>
          <w:rFonts w:ascii="Times New Roman" w:eastAsia="Times New Roman" w:hAnsi="Times New Roman" w:cs="Times New Roman"/>
          <w:sz w:val="24"/>
          <w:szCs w:val="24"/>
          <w:bdr w:val="none" w:sz="0" w:space="0" w:color="auto" w:frame="1"/>
          <w:lang w:val="en-GB"/>
        </w:rPr>
        <w:t xml:space="preserve">EUR </w:t>
      </w:r>
      <w:r w:rsidR="0082320C" w:rsidRPr="00517C3E">
        <w:rPr>
          <w:rFonts w:ascii="Times New Roman" w:eastAsia="Times New Roman" w:hAnsi="Times New Roman" w:cs="Times New Roman"/>
          <w:sz w:val="24"/>
          <w:szCs w:val="24"/>
          <w:bdr w:val="none" w:sz="0" w:space="0" w:color="auto" w:frame="1"/>
          <w:lang w:val="en-GB"/>
        </w:rPr>
        <w:t xml:space="preserve">30,000, interest-free, an amount which he liquidated in </w:t>
      </w:r>
      <w:r w:rsidR="009F6949" w:rsidRPr="00517C3E">
        <w:rPr>
          <w:rFonts w:ascii="Times New Roman" w:eastAsia="Times New Roman" w:hAnsi="Times New Roman" w:cs="Times New Roman"/>
          <w:sz w:val="24"/>
          <w:szCs w:val="24"/>
          <w:bdr w:val="none" w:sz="0" w:space="0" w:color="auto" w:frame="1"/>
          <w:lang w:val="en-GB"/>
        </w:rPr>
        <w:t>instalments</w:t>
      </w:r>
      <w:r w:rsidR="0082320C" w:rsidRPr="00517C3E">
        <w:rPr>
          <w:rFonts w:ascii="Times New Roman" w:eastAsia="Times New Roman" w:hAnsi="Times New Roman" w:cs="Times New Roman"/>
          <w:sz w:val="24"/>
          <w:szCs w:val="24"/>
          <w:bdr w:val="none" w:sz="0" w:space="0" w:color="auto" w:frame="1"/>
          <w:lang w:val="en-GB"/>
        </w:rPr>
        <w:t xml:space="preserve"> </w:t>
      </w:r>
      <w:r w:rsidR="009F6949" w:rsidRPr="00517C3E">
        <w:rPr>
          <w:rFonts w:ascii="Times New Roman" w:eastAsia="Times New Roman" w:hAnsi="Times New Roman" w:cs="Times New Roman"/>
          <w:sz w:val="24"/>
          <w:szCs w:val="24"/>
          <w:bdr w:val="none" w:sz="0" w:space="0" w:color="auto" w:frame="1"/>
          <w:lang w:val="en-GB"/>
        </w:rPr>
        <w:t xml:space="preserve">before </w:t>
      </w:r>
      <w:r w:rsidR="0055141C" w:rsidRPr="00517C3E">
        <w:rPr>
          <w:rFonts w:ascii="Times New Roman" w:eastAsia="Times New Roman" w:hAnsi="Times New Roman" w:cs="Times New Roman"/>
          <w:sz w:val="24"/>
          <w:szCs w:val="24"/>
          <w:bdr w:val="none" w:sz="0" w:space="0" w:color="auto" w:frame="1"/>
          <w:lang w:val="en-GB"/>
        </w:rPr>
        <w:t xml:space="preserve">31.12.2008. </w:t>
      </w:r>
    </w:p>
    <w:p w14:paraId="7B0D573B" w14:textId="7C19DE1B" w:rsidR="00C80CA9" w:rsidRPr="00517C3E" w:rsidRDefault="0082320C"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eastAsia="Times New Roman" w:hAnsi="Times New Roman" w:cs="Times New Roman"/>
          <w:bCs/>
          <w:sz w:val="24"/>
          <w:szCs w:val="24"/>
          <w:lang w:val="en-GB"/>
        </w:rPr>
        <w:t xml:space="preserve">- The Commission investigated </w:t>
      </w:r>
      <w:r w:rsidR="009F6949" w:rsidRPr="00517C3E">
        <w:rPr>
          <w:rFonts w:ascii="Times New Roman" w:eastAsia="Times New Roman" w:hAnsi="Times New Roman" w:cs="Times New Roman"/>
          <w:bCs/>
          <w:sz w:val="24"/>
          <w:szCs w:val="24"/>
          <w:lang w:val="en-GB"/>
        </w:rPr>
        <w:t xml:space="preserve">into </w:t>
      </w:r>
      <w:r w:rsidRPr="00517C3E">
        <w:rPr>
          <w:rFonts w:ascii="Times New Roman" w:eastAsia="Times New Roman" w:hAnsi="Times New Roman" w:cs="Times New Roman"/>
          <w:bCs/>
          <w:sz w:val="24"/>
          <w:szCs w:val="24"/>
          <w:lang w:val="en-GB"/>
        </w:rPr>
        <w:t xml:space="preserve">the company “Marsi” </w:t>
      </w:r>
      <w:r w:rsidR="00A038D9" w:rsidRPr="00517C3E">
        <w:rPr>
          <w:rFonts w:ascii="Times New Roman" w:eastAsia="Times New Roman" w:hAnsi="Times New Roman" w:cs="Times New Roman"/>
          <w:color w:val="000000" w:themeColor="text1"/>
          <w:sz w:val="24"/>
          <w:szCs w:val="24"/>
          <w:bdr w:val="none" w:sz="0" w:space="0" w:color="auto" w:frame="1"/>
          <w:lang w:val="en-GB"/>
        </w:rPr>
        <w:t>SHPK</w:t>
      </w:r>
      <w:r w:rsidR="00A038D9" w:rsidRPr="00517C3E">
        <w:rPr>
          <w:rStyle w:val="FootnoteReference"/>
          <w:rFonts w:ascii="Times New Roman" w:eastAsia="Times New Roman" w:hAnsi="Times New Roman" w:cs="Times New Roman"/>
          <w:color w:val="000000" w:themeColor="text1"/>
          <w:sz w:val="24"/>
          <w:szCs w:val="24"/>
          <w:bdr w:val="none" w:sz="0" w:space="0" w:color="auto" w:frame="1"/>
          <w:lang w:val="en-GB"/>
        </w:rPr>
        <w:footnoteReference w:id="13"/>
      </w:r>
      <w:r w:rsidRPr="00517C3E">
        <w:rPr>
          <w:rFonts w:ascii="Times New Roman" w:eastAsia="Times New Roman" w:hAnsi="Times New Roman" w:cs="Times New Roman"/>
          <w:bCs/>
          <w:sz w:val="24"/>
          <w:szCs w:val="24"/>
          <w:lang w:val="en-GB"/>
        </w:rPr>
        <w:t xml:space="preserve">, </w:t>
      </w:r>
      <w:r w:rsidR="009F6949" w:rsidRPr="00517C3E">
        <w:rPr>
          <w:rFonts w:ascii="Times New Roman" w:eastAsia="Times New Roman" w:hAnsi="Times New Roman" w:cs="Times New Roman"/>
          <w:bCs/>
          <w:sz w:val="24"/>
          <w:szCs w:val="24"/>
          <w:lang w:val="en-GB"/>
        </w:rPr>
        <w:t xml:space="preserve">and found </w:t>
      </w:r>
      <w:r w:rsidRPr="00517C3E">
        <w:rPr>
          <w:rFonts w:ascii="Times New Roman" w:eastAsia="Times New Roman" w:hAnsi="Times New Roman" w:cs="Times New Roman"/>
          <w:bCs/>
          <w:sz w:val="24"/>
          <w:szCs w:val="24"/>
          <w:lang w:val="en-GB"/>
        </w:rPr>
        <w:t>that this company was registered on 1.7.1996 in Kukës, with the sole administrator and partner</w:t>
      </w:r>
      <w:r w:rsidR="009F6949" w:rsidRPr="00517C3E">
        <w:rPr>
          <w:rFonts w:ascii="Times New Roman" w:eastAsia="Times New Roman" w:hAnsi="Times New Roman" w:cs="Times New Roman"/>
          <w:bCs/>
          <w:sz w:val="24"/>
          <w:szCs w:val="24"/>
          <w:lang w:val="en-GB"/>
        </w:rPr>
        <w:t>/owner</w:t>
      </w:r>
      <w:r w:rsidRPr="00517C3E">
        <w:rPr>
          <w:rFonts w:ascii="Times New Roman" w:eastAsia="Times New Roman" w:hAnsi="Times New Roman" w:cs="Times New Roman"/>
          <w:bCs/>
          <w:sz w:val="24"/>
          <w:szCs w:val="24"/>
          <w:lang w:val="en-GB"/>
        </w:rPr>
        <w:t xml:space="preserve">, </w:t>
      </w:r>
      <w:r w:rsidR="009F6949" w:rsidRPr="00517C3E">
        <w:rPr>
          <w:rFonts w:ascii="Times New Roman" w:eastAsia="Times New Roman" w:hAnsi="Times New Roman" w:cs="Times New Roman"/>
          <w:bCs/>
          <w:sz w:val="24"/>
          <w:szCs w:val="24"/>
          <w:lang w:val="en-GB"/>
        </w:rPr>
        <w:t xml:space="preserve">Mr. </w:t>
      </w:r>
      <w:r w:rsidRPr="00517C3E">
        <w:rPr>
          <w:rFonts w:ascii="Times New Roman" w:eastAsia="Times New Roman" w:hAnsi="Times New Roman" w:cs="Times New Roman"/>
          <w:bCs/>
          <w:sz w:val="24"/>
          <w:szCs w:val="24"/>
          <w:lang w:val="en-GB"/>
        </w:rPr>
        <w:t>Ylber Elezi. Following the investigations, the Commission requested from the Regional Tax Directorate (hereinafter “</w:t>
      </w:r>
      <w:r w:rsidR="009F6949" w:rsidRPr="00517C3E">
        <w:rPr>
          <w:rFonts w:ascii="Times New Roman" w:eastAsia="Times New Roman" w:hAnsi="Times New Roman" w:cs="Times New Roman"/>
          <w:bCs/>
          <w:sz w:val="24"/>
          <w:szCs w:val="24"/>
          <w:lang w:val="en-GB"/>
        </w:rPr>
        <w:t>RTD</w:t>
      </w:r>
      <w:r w:rsidRPr="00517C3E">
        <w:rPr>
          <w:rFonts w:ascii="Times New Roman" w:eastAsia="Times New Roman" w:hAnsi="Times New Roman" w:cs="Times New Roman"/>
          <w:bCs/>
          <w:sz w:val="24"/>
          <w:szCs w:val="24"/>
          <w:lang w:val="en-GB"/>
        </w:rPr>
        <w:t xml:space="preserve">”) </w:t>
      </w:r>
      <w:r w:rsidR="009F6949" w:rsidRPr="00517C3E">
        <w:rPr>
          <w:rFonts w:ascii="Times New Roman" w:eastAsia="Times New Roman" w:hAnsi="Times New Roman" w:cs="Times New Roman"/>
          <w:bCs/>
          <w:sz w:val="24"/>
          <w:szCs w:val="24"/>
          <w:lang w:val="en-GB"/>
        </w:rPr>
        <w:t xml:space="preserve">of </w:t>
      </w:r>
      <w:r w:rsidRPr="00517C3E">
        <w:rPr>
          <w:rFonts w:ascii="Times New Roman" w:eastAsia="Times New Roman" w:hAnsi="Times New Roman" w:cs="Times New Roman"/>
          <w:bCs/>
          <w:sz w:val="24"/>
          <w:szCs w:val="24"/>
          <w:lang w:val="en-GB"/>
        </w:rPr>
        <w:t xml:space="preserve">Kukës information regarding the balance sheets of the company “Marsi” SHPK, the dividend distributed for each year until 2006, as well as documentation on the payment of tax on the dividend. In </w:t>
      </w:r>
      <w:r w:rsidR="009F6949" w:rsidRPr="00517C3E">
        <w:rPr>
          <w:rFonts w:ascii="Times New Roman" w:eastAsia="Times New Roman" w:hAnsi="Times New Roman" w:cs="Times New Roman"/>
          <w:bCs/>
          <w:sz w:val="24"/>
          <w:szCs w:val="24"/>
          <w:lang w:val="en-GB"/>
        </w:rPr>
        <w:t xml:space="preserve">its </w:t>
      </w:r>
      <w:r w:rsidRPr="00517C3E">
        <w:rPr>
          <w:rFonts w:ascii="Times New Roman" w:eastAsia="Times New Roman" w:hAnsi="Times New Roman" w:cs="Times New Roman"/>
          <w:bCs/>
          <w:sz w:val="24"/>
          <w:szCs w:val="24"/>
          <w:lang w:val="en-GB"/>
        </w:rPr>
        <w:t xml:space="preserve">response, </w:t>
      </w:r>
      <w:r w:rsidR="009F6949" w:rsidRPr="00517C3E">
        <w:rPr>
          <w:rFonts w:ascii="Times New Roman" w:eastAsia="Times New Roman" w:hAnsi="Times New Roman" w:cs="Times New Roman"/>
          <w:bCs/>
          <w:sz w:val="24"/>
          <w:szCs w:val="24"/>
          <w:lang w:val="en-GB"/>
        </w:rPr>
        <w:t>the RTD</w:t>
      </w:r>
      <w:r w:rsidRPr="00517C3E">
        <w:rPr>
          <w:rFonts w:ascii="Times New Roman" w:eastAsia="Times New Roman" w:hAnsi="Times New Roman" w:cs="Times New Roman"/>
          <w:bCs/>
          <w:sz w:val="24"/>
          <w:szCs w:val="24"/>
          <w:lang w:val="en-GB"/>
        </w:rPr>
        <w:t xml:space="preserve"> Kukës</w:t>
      </w:r>
      <w:r w:rsidR="0055141C" w:rsidRPr="00517C3E">
        <w:rPr>
          <w:rStyle w:val="FootnoteReference"/>
          <w:rFonts w:ascii="Times New Roman" w:eastAsia="Times New Roman" w:hAnsi="Times New Roman" w:cs="Times New Roman"/>
          <w:sz w:val="24"/>
          <w:szCs w:val="24"/>
          <w:lang w:val="en-GB"/>
        </w:rPr>
        <w:footnoteReference w:id="14"/>
      </w:r>
      <w:r w:rsidR="0055141C" w:rsidRPr="00517C3E">
        <w:rPr>
          <w:rFonts w:ascii="Times New Roman" w:eastAsia="Times New Roman" w:hAnsi="Times New Roman" w:cs="Times New Roman"/>
          <w:sz w:val="24"/>
          <w:szCs w:val="24"/>
          <w:lang w:val="en-GB"/>
        </w:rPr>
        <w:t xml:space="preserve"> </w:t>
      </w:r>
      <w:r w:rsidRPr="00517C3E">
        <w:rPr>
          <w:rFonts w:ascii="Times New Roman" w:eastAsia="Times New Roman" w:hAnsi="Times New Roman" w:cs="Times New Roman"/>
          <w:sz w:val="24"/>
          <w:szCs w:val="24"/>
          <w:lang w:val="en-GB"/>
        </w:rPr>
        <w:t>sent the company's balance sheets for the years 2000, 2003 - 2007, and informed that this company has not distributed any dividend for any of the above balance sheets. Given the fact that the balance sheets of the company "Marsi" SHPK do not show any dividend distribution for the period 2004-2006, the Commission requested the assessee to submit supporting documentation on the l</w:t>
      </w:r>
      <w:r w:rsidR="009F6949" w:rsidRPr="00517C3E">
        <w:rPr>
          <w:rFonts w:ascii="Times New Roman" w:eastAsia="Times New Roman" w:hAnsi="Times New Roman" w:cs="Times New Roman"/>
          <w:sz w:val="24"/>
          <w:szCs w:val="24"/>
          <w:lang w:val="en-GB"/>
        </w:rPr>
        <w:t xml:space="preserve">awful </w:t>
      </w:r>
      <w:r w:rsidRPr="00517C3E">
        <w:rPr>
          <w:rFonts w:ascii="Times New Roman" w:eastAsia="Times New Roman" w:hAnsi="Times New Roman" w:cs="Times New Roman"/>
          <w:sz w:val="24"/>
          <w:szCs w:val="24"/>
          <w:lang w:val="en-GB"/>
        </w:rPr>
        <w:t xml:space="preserve">income of Ylber Elezi until January 2006, </w:t>
      </w:r>
      <w:r w:rsidR="009F6949" w:rsidRPr="00517C3E">
        <w:rPr>
          <w:rFonts w:ascii="Times New Roman" w:eastAsia="Times New Roman" w:hAnsi="Times New Roman" w:cs="Times New Roman"/>
          <w:sz w:val="24"/>
          <w:szCs w:val="24"/>
          <w:lang w:val="en-GB"/>
        </w:rPr>
        <w:t xml:space="preserve">on </w:t>
      </w:r>
      <w:r w:rsidRPr="00517C3E">
        <w:rPr>
          <w:rFonts w:ascii="Times New Roman" w:eastAsia="Times New Roman" w:hAnsi="Times New Roman" w:cs="Times New Roman"/>
          <w:sz w:val="24"/>
          <w:szCs w:val="24"/>
          <w:lang w:val="en-GB"/>
        </w:rPr>
        <w:t xml:space="preserve">income up to the amount of the loan, as well as any other income for this citizen, </w:t>
      </w:r>
      <w:r w:rsidR="009F6949" w:rsidRPr="00517C3E">
        <w:rPr>
          <w:rFonts w:ascii="Times New Roman" w:eastAsia="Times New Roman" w:hAnsi="Times New Roman" w:cs="Times New Roman"/>
          <w:sz w:val="24"/>
          <w:szCs w:val="24"/>
          <w:lang w:val="en-GB"/>
        </w:rPr>
        <w:t xml:space="preserve">that would prove </w:t>
      </w:r>
      <w:r w:rsidRPr="00517C3E">
        <w:rPr>
          <w:rFonts w:ascii="Times New Roman" w:eastAsia="Times New Roman" w:hAnsi="Times New Roman" w:cs="Times New Roman"/>
          <w:sz w:val="24"/>
          <w:szCs w:val="24"/>
          <w:lang w:val="en-GB"/>
        </w:rPr>
        <w:t>the payment of tax in accordance with the law</w:t>
      </w:r>
      <w:r w:rsidR="0055141C" w:rsidRPr="00517C3E">
        <w:rPr>
          <w:rFonts w:ascii="Times New Roman" w:eastAsia="Times New Roman" w:hAnsi="Times New Roman" w:cs="Times New Roman"/>
          <w:sz w:val="24"/>
          <w:szCs w:val="24"/>
          <w:lang w:val="en-GB"/>
        </w:rPr>
        <w:t>.</w:t>
      </w:r>
      <w:r w:rsidR="009F6949" w:rsidRPr="00517C3E">
        <w:rPr>
          <w:rFonts w:ascii="Times New Roman" w:eastAsia="Times New Roman" w:hAnsi="Times New Roman" w:cs="Times New Roman"/>
          <w:sz w:val="24"/>
          <w:szCs w:val="24"/>
          <w:lang w:val="en-GB"/>
        </w:rPr>
        <w:t xml:space="preserve"> </w:t>
      </w:r>
    </w:p>
    <w:p w14:paraId="1FC3964A" w14:textId="356114B7" w:rsidR="00B278F5" w:rsidRPr="00517C3E" w:rsidRDefault="0082320C"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eastAsia="Times New Roman" w:hAnsi="Times New Roman" w:cs="Times New Roman"/>
          <w:sz w:val="24"/>
          <w:szCs w:val="24"/>
          <w:lang w:val="en-GB"/>
        </w:rPr>
        <w:t xml:space="preserve">The assessee has not filed any supporting documentation, explaining that the balance sheets of the company “Marsi” SHPK for the years 2004-2005 </w:t>
      </w:r>
      <w:r w:rsidR="00C62B83" w:rsidRPr="00517C3E">
        <w:rPr>
          <w:rFonts w:ascii="Times New Roman" w:eastAsia="Times New Roman" w:hAnsi="Times New Roman" w:cs="Times New Roman"/>
          <w:sz w:val="24"/>
          <w:szCs w:val="24"/>
          <w:lang w:val="en-GB"/>
        </w:rPr>
        <w:t xml:space="preserve">submitted </w:t>
      </w:r>
      <w:r w:rsidRPr="00517C3E">
        <w:rPr>
          <w:rFonts w:ascii="Times New Roman" w:eastAsia="Times New Roman" w:hAnsi="Times New Roman" w:cs="Times New Roman"/>
          <w:sz w:val="24"/>
          <w:szCs w:val="24"/>
          <w:lang w:val="en-GB"/>
        </w:rPr>
        <w:t xml:space="preserve">earlier by him, prove that Ylber Elezi had sufficient </w:t>
      </w:r>
      <w:r w:rsidR="00C62B83" w:rsidRPr="00517C3E">
        <w:rPr>
          <w:rFonts w:ascii="Times New Roman" w:eastAsia="Times New Roman" w:hAnsi="Times New Roman" w:cs="Times New Roman"/>
          <w:sz w:val="24"/>
          <w:szCs w:val="24"/>
          <w:lang w:val="en-GB"/>
        </w:rPr>
        <w:t>lawful income</w:t>
      </w:r>
      <w:r w:rsidRPr="00517C3E">
        <w:rPr>
          <w:rFonts w:ascii="Times New Roman" w:eastAsia="Times New Roman" w:hAnsi="Times New Roman" w:cs="Times New Roman"/>
          <w:sz w:val="24"/>
          <w:szCs w:val="24"/>
          <w:lang w:val="en-GB"/>
        </w:rPr>
        <w:t xml:space="preserve"> a</w:t>
      </w:r>
      <w:r w:rsidR="00C62B83" w:rsidRPr="00517C3E">
        <w:rPr>
          <w:rFonts w:ascii="Times New Roman" w:eastAsia="Times New Roman" w:hAnsi="Times New Roman" w:cs="Times New Roman"/>
          <w:sz w:val="24"/>
          <w:szCs w:val="24"/>
          <w:lang w:val="en-GB"/>
        </w:rPr>
        <w:t xml:space="preserve">nd also </w:t>
      </w:r>
      <w:r w:rsidRPr="00517C3E">
        <w:rPr>
          <w:rFonts w:ascii="Times New Roman" w:eastAsia="Times New Roman" w:hAnsi="Times New Roman" w:cs="Times New Roman"/>
          <w:sz w:val="24"/>
          <w:szCs w:val="24"/>
          <w:lang w:val="en-GB"/>
        </w:rPr>
        <w:t xml:space="preserve">the notarial declaration issued by the latter proves the </w:t>
      </w:r>
      <w:r w:rsidR="00C62B83" w:rsidRPr="00517C3E">
        <w:rPr>
          <w:rFonts w:ascii="Times New Roman" w:eastAsia="Times New Roman" w:hAnsi="Times New Roman" w:cs="Times New Roman"/>
          <w:sz w:val="24"/>
          <w:szCs w:val="24"/>
          <w:lang w:val="en-GB"/>
        </w:rPr>
        <w:t>lending a</w:t>
      </w:r>
      <w:r w:rsidRPr="00517C3E">
        <w:rPr>
          <w:rFonts w:ascii="Times New Roman" w:eastAsia="Times New Roman" w:hAnsi="Times New Roman" w:cs="Times New Roman"/>
          <w:sz w:val="24"/>
          <w:szCs w:val="24"/>
          <w:lang w:val="en-GB"/>
        </w:rPr>
        <w:t xml:space="preserve">nd repayment of this loan. The assessee emphasizes that the loan was not </w:t>
      </w:r>
      <w:r w:rsidR="00C62B83" w:rsidRPr="00517C3E">
        <w:rPr>
          <w:rFonts w:ascii="Times New Roman" w:eastAsia="Times New Roman" w:hAnsi="Times New Roman" w:cs="Times New Roman"/>
          <w:sz w:val="24"/>
          <w:szCs w:val="24"/>
          <w:lang w:val="en-GB"/>
        </w:rPr>
        <w:t xml:space="preserve">borrowed by </w:t>
      </w:r>
      <w:r w:rsidRPr="00517C3E">
        <w:rPr>
          <w:rFonts w:ascii="Times New Roman" w:eastAsia="Times New Roman" w:hAnsi="Times New Roman" w:cs="Times New Roman"/>
          <w:sz w:val="24"/>
          <w:szCs w:val="24"/>
          <w:lang w:val="en-GB"/>
        </w:rPr>
        <w:t xml:space="preserve">him, but </w:t>
      </w:r>
      <w:r w:rsidR="00C62B83" w:rsidRPr="00517C3E">
        <w:rPr>
          <w:rFonts w:ascii="Times New Roman" w:eastAsia="Times New Roman" w:hAnsi="Times New Roman" w:cs="Times New Roman"/>
          <w:sz w:val="24"/>
          <w:szCs w:val="24"/>
          <w:lang w:val="en-GB"/>
        </w:rPr>
        <w:t xml:space="preserve">by </w:t>
      </w:r>
      <w:r w:rsidRPr="00517C3E">
        <w:rPr>
          <w:rFonts w:ascii="Times New Roman" w:eastAsia="Times New Roman" w:hAnsi="Times New Roman" w:cs="Times New Roman"/>
          <w:sz w:val="24"/>
          <w:szCs w:val="24"/>
          <w:lang w:val="en-GB"/>
        </w:rPr>
        <w:t xml:space="preserve">his brother Muse Kastrati, who is not subject to </w:t>
      </w:r>
      <w:r w:rsidR="00C62B83" w:rsidRPr="00517C3E">
        <w:rPr>
          <w:rFonts w:ascii="Times New Roman" w:eastAsia="Times New Roman" w:hAnsi="Times New Roman" w:cs="Times New Roman"/>
          <w:sz w:val="24"/>
          <w:szCs w:val="24"/>
          <w:lang w:val="en-GB"/>
        </w:rPr>
        <w:t xml:space="preserve">vetting </w:t>
      </w:r>
      <w:r w:rsidRPr="00517C3E">
        <w:rPr>
          <w:rFonts w:ascii="Times New Roman" w:eastAsia="Times New Roman" w:hAnsi="Times New Roman" w:cs="Times New Roman"/>
          <w:sz w:val="24"/>
          <w:szCs w:val="24"/>
          <w:lang w:val="en-GB"/>
        </w:rPr>
        <w:t>and according to him there is no obligation to prove the leg</w:t>
      </w:r>
      <w:r w:rsidR="00C62B83" w:rsidRPr="00517C3E">
        <w:rPr>
          <w:rFonts w:ascii="Times New Roman" w:eastAsia="Times New Roman" w:hAnsi="Times New Roman" w:cs="Times New Roman"/>
          <w:sz w:val="24"/>
          <w:szCs w:val="24"/>
          <w:lang w:val="en-GB"/>
        </w:rPr>
        <w:t xml:space="preserve">itimacy </w:t>
      </w:r>
      <w:r w:rsidRPr="00517C3E">
        <w:rPr>
          <w:rFonts w:ascii="Times New Roman" w:eastAsia="Times New Roman" w:hAnsi="Times New Roman" w:cs="Times New Roman"/>
          <w:sz w:val="24"/>
          <w:szCs w:val="24"/>
          <w:lang w:val="en-GB"/>
        </w:rPr>
        <w:t xml:space="preserve">of the source of this income. According to the assessee, </w:t>
      </w:r>
      <w:r w:rsidR="00C62B83" w:rsidRPr="00517C3E">
        <w:rPr>
          <w:rFonts w:ascii="Times New Roman" w:eastAsia="Times New Roman" w:hAnsi="Times New Roman" w:cs="Times New Roman"/>
          <w:sz w:val="24"/>
          <w:szCs w:val="24"/>
          <w:lang w:val="en-GB"/>
        </w:rPr>
        <w:t xml:space="preserve">Mr. </w:t>
      </w:r>
      <w:r w:rsidRPr="00517C3E">
        <w:rPr>
          <w:rFonts w:ascii="Times New Roman" w:eastAsia="Times New Roman" w:hAnsi="Times New Roman" w:cs="Times New Roman"/>
          <w:sz w:val="24"/>
          <w:szCs w:val="24"/>
          <w:lang w:val="en-GB"/>
        </w:rPr>
        <w:t>Ylber Elezi has been engaged in commercial activity for the construction of infrastructure and road facilities, water supply</w:t>
      </w:r>
      <w:r w:rsidR="00C62B83" w:rsidRPr="00517C3E">
        <w:rPr>
          <w:rFonts w:ascii="Times New Roman" w:eastAsia="Times New Roman" w:hAnsi="Times New Roman" w:cs="Times New Roman"/>
          <w:sz w:val="24"/>
          <w:szCs w:val="24"/>
          <w:lang w:val="en-GB"/>
        </w:rPr>
        <w:t xml:space="preserve"> systems</w:t>
      </w:r>
      <w:r w:rsidRPr="00517C3E">
        <w:rPr>
          <w:rFonts w:ascii="Times New Roman" w:eastAsia="Times New Roman" w:hAnsi="Times New Roman" w:cs="Times New Roman"/>
          <w:sz w:val="24"/>
          <w:szCs w:val="24"/>
          <w:lang w:val="en-GB"/>
        </w:rPr>
        <w:t xml:space="preserve">, social </w:t>
      </w:r>
      <w:r w:rsidR="00C62B83" w:rsidRPr="00517C3E">
        <w:rPr>
          <w:rFonts w:ascii="Times New Roman" w:eastAsia="Times New Roman" w:hAnsi="Times New Roman" w:cs="Times New Roman"/>
          <w:sz w:val="24"/>
          <w:szCs w:val="24"/>
          <w:lang w:val="en-GB"/>
        </w:rPr>
        <w:t xml:space="preserve">services </w:t>
      </w:r>
      <w:r w:rsidRPr="00517C3E">
        <w:rPr>
          <w:rFonts w:ascii="Times New Roman" w:eastAsia="Times New Roman" w:hAnsi="Times New Roman" w:cs="Times New Roman"/>
          <w:sz w:val="24"/>
          <w:szCs w:val="24"/>
          <w:lang w:val="en-GB"/>
        </w:rPr>
        <w:t xml:space="preserve">facilities, etc., without interruption since 1991 and his company is one of the most well-known companies in Kukës, which has had successful activity over the years and the fact that it has not distributed dividends in the years in question does not mean that Ylber Elezi did not have the financial means to </w:t>
      </w:r>
      <w:r w:rsidR="00C62B83" w:rsidRPr="00517C3E">
        <w:rPr>
          <w:rFonts w:ascii="Times New Roman" w:eastAsia="Times New Roman" w:hAnsi="Times New Roman" w:cs="Times New Roman"/>
          <w:sz w:val="24"/>
          <w:szCs w:val="24"/>
          <w:lang w:val="en-GB"/>
        </w:rPr>
        <w:t xml:space="preserve">lend </w:t>
      </w:r>
      <w:r w:rsidRPr="00517C3E">
        <w:rPr>
          <w:rFonts w:ascii="Times New Roman" w:eastAsia="Times New Roman" w:hAnsi="Times New Roman" w:cs="Times New Roman"/>
          <w:sz w:val="24"/>
          <w:szCs w:val="24"/>
          <w:lang w:val="en-GB"/>
        </w:rPr>
        <w:t xml:space="preserve">this loan to his brother Muse Kastrati. According to the assessee, the income of </w:t>
      </w:r>
      <w:r w:rsidR="00C62B83" w:rsidRPr="00517C3E">
        <w:rPr>
          <w:rFonts w:ascii="Times New Roman" w:eastAsia="Times New Roman" w:hAnsi="Times New Roman" w:cs="Times New Roman"/>
          <w:sz w:val="24"/>
          <w:szCs w:val="24"/>
          <w:lang w:val="en-GB"/>
        </w:rPr>
        <w:t xml:space="preserve">Mr. </w:t>
      </w:r>
      <w:r w:rsidRPr="00517C3E">
        <w:rPr>
          <w:rFonts w:ascii="Times New Roman" w:eastAsia="Times New Roman" w:hAnsi="Times New Roman" w:cs="Times New Roman"/>
          <w:sz w:val="24"/>
          <w:szCs w:val="24"/>
          <w:lang w:val="en-GB"/>
        </w:rPr>
        <w:t>Ylber Elezi has been as a result of his business activity, is l</w:t>
      </w:r>
      <w:r w:rsidR="00C62B83" w:rsidRPr="00517C3E">
        <w:rPr>
          <w:rFonts w:ascii="Times New Roman" w:eastAsia="Times New Roman" w:hAnsi="Times New Roman" w:cs="Times New Roman"/>
          <w:sz w:val="24"/>
          <w:szCs w:val="24"/>
          <w:lang w:val="en-GB"/>
        </w:rPr>
        <w:t xml:space="preserve">awful, </w:t>
      </w:r>
      <w:r w:rsidRPr="00517C3E">
        <w:rPr>
          <w:rFonts w:ascii="Times New Roman" w:eastAsia="Times New Roman" w:hAnsi="Times New Roman" w:cs="Times New Roman"/>
          <w:sz w:val="24"/>
          <w:szCs w:val="24"/>
          <w:lang w:val="en-GB"/>
        </w:rPr>
        <w:t xml:space="preserve">and is the </w:t>
      </w:r>
      <w:r w:rsidRPr="00517C3E">
        <w:rPr>
          <w:rFonts w:ascii="Times New Roman" w:eastAsia="Times New Roman" w:hAnsi="Times New Roman" w:cs="Times New Roman"/>
          <w:sz w:val="24"/>
          <w:szCs w:val="24"/>
          <w:lang w:val="en-GB"/>
        </w:rPr>
        <w:lastRenderedPageBreak/>
        <w:t>result of his savings o</w:t>
      </w:r>
      <w:r w:rsidR="00C62B83" w:rsidRPr="00517C3E">
        <w:rPr>
          <w:rFonts w:ascii="Times New Roman" w:eastAsia="Times New Roman" w:hAnsi="Times New Roman" w:cs="Times New Roman"/>
          <w:sz w:val="24"/>
          <w:szCs w:val="24"/>
          <w:lang w:val="en-GB"/>
        </w:rPr>
        <w:t>ver</w:t>
      </w:r>
      <w:r w:rsidRPr="00517C3E">
        <w:rPr>
          <w:rFonts w:ascii="Times New Roman" w:eastAsia="Times New Roman" w:hAnsi="Times New Roman" w:cs="Times New Roman"/>
          <w:sz w:val="24"/>
          <w:szCs w:val="24"/>
          <w:lang w:val="en-GB"/>
        </w:rPr>
        <w:t xml:space="preserve"> several years, but he has not </w:t>
      </w:r>
      <w:r w:rsidR="00C62B83" w:rsidRPr="00517C3E">
        <w:rPr>
          <w:rFonts w:ascii="Times New Roman" w:eastAsia="Times New Roman" w:hAnsi="Times New Roman" w:cs="Times New Roman"/>
          <w:sz w:val="24"/>
          <w:szCs w:val="24"/>
          <w:lang w:val="en-GB"/>
        </w:rPr>
        <w:t xml:space="preserve">retained </w:t>
      </w:r>
      <w:r w:rsidRPr="00517C3E">
        <w:rPr>
          <w:rFonts w:ascii="Times New Roman" w:eastAsia="Times New Roman" w:hAnsi="Times New Roman" w:cs="Times New Roman"/>
          <w:sz w:val="24"/>
          <w:szCs w:val="24"/>
          <w:lang w:val="en-GB"/>
        </w:rPr>
        <w:t xml:space="preserve">the balance sheets of previous years in order to prove the </w:t>
      </w:r>
      <w:r w:rsidR="00C62B83" w:rsidRPr="00517C3E">
        <w:rPr>
          <w:rFonts w:ascii="Times New Roman" w:eastAsia="Times New Roman" w:hAnsi="Times New Roman" w:cs="Times New Roman"/>
          <w:sz w:val="24"/>
          <w:szCs w:val="24"/>
          <w:lang w:val="en-GB"/>
        </w:rPr>
        <w:t xml:space="preserve">lawful </w:t>
      </w:r>
      <w:r w:rsidRPr="00517C3E">
        <w:rPr>
          <w:rFonts w:ascii="Times New Roman" w:eastAsia="Times New Roman" w:hAnsi="Times New Roman" w:cs="Times New Roman"/>
          <w:sz w:val="24"/>
          <w:szCs w:val="24"/>
          <w:lang w:val="en-GB"/>
        </w:rPr>
        <w:t xml:space="preserve">source of </w:t>
      </w:r>
      <w:r w:rsidR="00C62B83" w:rsidRPr="00517C3E">
        <w:rPr>
          <w:rFonts w:ascii="Times New Roman" w:eastAsia="Times New Roman" w:hAnsi="Times New Roman" w:cs="Times New Roman"/>
          <w:sz w:val="24"/>
          <w:szCs w:val="24"/>
          <w:lang w:val="en-GB"/>
        </w:rPr>
        <w:t xml:space="preserve">such </w:t>
      </w:r>
      <w:r w:rsidRPr="00517C3E">
        <w:rPr>
          <w:rFonts w:ascii="Times New Roman" w:eastAsia="Times New Roman" w:hAnsi="Times New Roman" w:cs="Times New Roman"/>
          <w:sz w:val="24"/>
          <w:szCs w:val="24"/>
          <w:lang w:val="en-GB"/>
        </w:rPr>
        <w:t>income</w:t>
      </w:r>
      <w:r w:rsidR="0055141C" w:rsidRPr="00517C3E">
        <w:rPr>
          <w:rFonts w:ascii="Times New Roman" w:eastAsia="Times New Roman" w:hAnsi="Times New Roman" w:cs="Times New Roman"/>
          <w:sz w:val="24"/>
          <w:szCs w:val="24"/>
          <w:lang w:val="en-GB"/>
        </w:rPr>
        <w:t>.</w:t>
      </w:r>
      <w:r w:rsidR="002E6457" w:rsidRPr="00517C3E">
        <w:rPr>
          <w:rFonts w:ascii="Times New Roman" w:eastAsia="Times New Roman" w:hAnsi="Times New Roman" w:cs="Times New Roman"/>
          <w:sz w:val="24"/>
          <w:szCs w:val="24"/>
          <w:lang w:val="en-GB"/>
        </w:rPr>
        <w:t xml:space="preserve"> </w:t>
      </w:r>
    </w:p>
    <w:p w14:paraId="26BE2843" w14:textId="39E72854" w:rsidR="00EF012C" w:rsidRPr="00517C3E" w:rsidRDefault="001D7B48"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eastAsia="Times New Roman" w:hAnsi="Times New Roman" w:cs="Times New Roman"/>
          <w:sz w:val="24"/>
          <w:szCs w:val="24"/>
          <w:lang w:val="en-GB"/>
        </w:rPr>
        <w:t xml:space="preserve">At the conclusion of the administrative investigation, the Commission </w:t>
      </w:r>
      <w:r w:rsidR="005D7F21" w:rsidRPr="00517C3E">
        <w:rPr>
          <w:rFonts w:ascii="Times New Roman" w:eastAsia="Times New Roman" w:hAnsi="Times New Roman" w:cs="Times New Roman"/>
          <w:sz w:val="24"/>
          <w:szCs w:val="24"/>
          <w:lang w:val="en-GB"/>
        </w:rPr>
        <w:t xml:space="preserve">shifted </w:t>
      </w:r>
      <w:r w:rsidRPr="00517C3E">
        <w:rPr>
          <w:rFonts w:ascii="Times New Roman" w:eastAsia="Times New Roman" w:hAnsi="Times New Roman" w:cs="Times New Roman"/>
          <w:sz w:val="24"/>
          <w:szCs w:val="24"/>
          <w:lang w:val="en-GB"/>
        </w:rPr>
        <w:t>the burden of proof to the assessee in relation to the findings that: (</w:t>
      </w:r>
      <w:proofErr w:type="spellStart"/>
      <w:r w:rsidRPr="00517C3E">
        <w:rPr>
          <w:rFonts w:ascii="Times New Roman" w:eastAsia="Times New Roman" w:hAnsi="Times New Roman" w:cs="Times New Roman"/>
          <w:sz w:val="24"/>
          <w:szCs w:val="24"/>
          <w:lang w:val="en-GB"/>
        </w:rPr>
        <w:t>i</w:t>
      </w:r>
      <w:proofErr w:type="spellEnd"/>
      <w:r w:rsidRPr="00517C3E">
        <w:rPr>
          <w:rFonts w:ascii="Times New Roman" w:eastAsia="Times New Roman" w:hAnsi="Times New Roman" w:cs="Times New Roman"/>
          <w:sz w:val="24"/>
          <w:szCs w:val="24"/>
          <w:lang w:val="en-GB"/>
        </w:rPr>
        <w:t xml:space="preserve">) the assessee lacks documentation on the payments of </w:t>
      </w:r>
      <w:r w:rsidR="005D7F21" w:rsidRPr="00517C3E">
        <w:rPr>
          <w:rFonts w:ascii="Times New Roman" w:eastAsia="Times New Roman" w:hAnsi="Times New Roman" w:cs="Times New Roman"/>
          <w:sz w:val="24"/>
          <w:szCs w:val="24"/>
          <w:lang w:val="en-GB"/>
        </w:rPr>
        <w:t xml:space="preserve">taxes </w:t>
      </w:r>
      <w:r w:rsidRPr="00517C3E">
        <w:rPr>
          <w:rFonts w:ascii="Times New Roman" w:eastAsia="Times New Roman" w:hAnsi="Times New Roman" w:cs="Times New Roman"/>
          <w:sz w:val="24"/>
          <w:szCs w:val="24"/>
          <w:lang w:val="en-GB"/>
        </w:rPr>
        <w:t xml:space="preserve">for the amount of EUR 48,000 as income from the </w:t>
      </w:r>
      <w:r w:rsidR="005D7F21" w:rsidRPr="00517C3E">
        <w:rPr>
          <w:rFonts w:ascii="Times New Roman" w:eastAsia="Times New Roman" w:hAnsi="Times New Roman" w:cs="Times New Roman"/>
          <w:sz w:val="24"/>
          <w:szCs w:val="24"/>
          <w:lang w:val="en-GB"/>
        </w:rPr>
        <w:t xml:space="preserve">lease </w:t>
      </w:r>
      <w:r w:rsidRPr="00517C3E">
        <w:rPr>
          <w:rFonts w:ascii="Times New Roman" w:eastAsia="Times New Roman" w:hAnsi="Times New Roman" w:cs="Times New Roman"/>
          <w:sz w:val="24"/>
          <w:szCs w:val="24"/>
          <w:lang w:val="en-GB"/>
        </w:rPr>
        <w:t xml:space="preserve">of the property in joint ownership “Bar </w:t>
      </w:r>
      <w:r w:rsidR="00E80911" w:rsidRPr="00517C3E">
        <w:rPr>
          <w:rFonts w:ascii="Times New Roman" w:eastAsia="Times New Roman" w:hAnsi="Times New Roman" w:cs="Times New Roman"/>
          <w:sz w:val="24"/>
          <w:szCs w:val="24"/>
          <w:lang w:val="en-GB"/>
        </w:rPr>
        <w:t>Restaurant</w:t>
      </w:r>
      <w:r w:rsidRPr="00517C3E">
        <w:rPr>
          <w:rFonts w:ascii="Times New Roman" w:eastAsia="Times New Roman" w:hAnsi="Times New Roman" w:cs="Times New Roman"/>
          <w:sz w:val="24"/>
          <w:szCs w:val="24"/>
          <w:lang w:val="en-GB"/>
        </w:rPr>
        <w:t xml:space="preserve"> Kastrati”, declared as a source for the purchase of the apartment; (ii) the legitimate income </w:t>
      </w:r>
      <w:r w:rsidR="005D7F21" w:rsidRPr="00517C3E">
        <w:rPr>
          <w:rFonts w:ascii="Times New Roman" w:eastAsia="Times New Roman" w:hAnsi="Times New Roman" w:cs="Times New Roman"/>
          <w:sz w:val="24"/>
          <w:szCs w:val="24"/>
          <w:lang w:val="en-GB"/>
        </w:rPr>
        <w:t xml:space="preserve">of the brother </w:t>
      </w:r>
      <w:r w:rsidRPr="00517C3E">
        <w:rPr>
          <w:rFonts w:ascii="Times New Roman" w:eastAsia="Times New Roman" w:hAnsi="Times New Roman" w:cs="Times New Roman"/>
          <w:sz w:val="24"/>
          <w:szCs w:val="24"/>
          <w:lang w:val="en-GB"/>
        </w:rPr>
        <w:t xml:space="preserve">for the amount of EUR 48,000, given to the assessee, was not proven; (iii) in the 2005 </w:t>
      </w:r>
      <w:r w:rsidR="005D7F21" w:rsidRPr="00517C3E">
        <w:rPr>
          <w:rFonts w:ascii="Times New Roman" w:eastAsia="Times New Roman" w:hAnsi="Times New Roman" w:cs="Times New Roman"/>
          <w:sz w:val="24"/>
          <w:szCs w:val="24"/>
          <w:lang w:val="en-GB"/>
        </w:rPr>
        <w:t>PAD</w:t>
      </w:r>
      <w:r w:rsidRPr="00517C3E">
        <w:rPr>
          <w:rFonts w:ascii="Times New Roman" w:eastAsia="Times New Roman" w:hAnsi="Times New Roman" w:cs="Times New Roman"/>
          <w:sz w:val="24"/>
          <w:szCs w:val="24"/>
          <w:lang w:val="en-GB"/>
        </w:rPr>
        <w:t xml:space="preserve"> the assessee did not declare savings from work in emigration; (iii) there is a lack of documentation on income from emigration in years in the amount of EUR 7,000</w:t>
      </w:r>
      <w:r w:rsidR="00B278F5" w:rsidRPr="00517C3E">
        <w:rPr>
          <w:rFonts w:ascii="Times New Roman" w:hAnsi="Times New Roman" w:cs="Times New Roman"/>
          <w:sz w:val="24"/>
          <w:szCs w:val="24"/>
          <w:lang w:val="en-GB" w:eastAsia="ja-JP"/>
        </w:rPr>
        <w:t>.</w:t>
      </w:r>
    </w:p>
    <w:p w14:paraId="5C8A4F75" w14:textId="34630106" w:rsidR="00E162B3" w:rsidRPr="00517C3E" w:rsidRDefault="001D7B48" w:rsidP="008D25F8">
      <w:pPr>
        <w:pStyle w:val="ListParagraph"/>
        <w:numPr>
          <w:ilvl w:val="0"/>
          <w:numId w:val="2"/>
        </w:numPr>
        <w:spacing w:before="0" w:after="0"/>
        <w:ind w:left="0" w:firstLine="0"/>
        <w:rPr>
          <w:rFonts w:ascii="Times New Roman" w:hAnsi="Times New Roman" w:cs="Times New Roman"/>
          <w:i/>
          <w:iCs/>
          <w:sz w:val="24"/>
          <w:szCs w:val="24"/>
          <w:lang w:val="en-GB"/>
        </w:rPr>
      </w:pPr>
      <w:r w:rsidRPr="00517C3E">
        <w:rPr>
          <w:rFonts w:ascii="Times New Roman" w:hAnsi="Times New Roman" w:cs="Times New Roman"/>
          <w:sz w:val="24"/>
          <w:szCs w:val="24"/>
          <w:lang w:val="en-GB" w:eastAsia="ja-JP"/>
        </w:rPr>
        <w:t>In the objections</w:t>
      </w:r>
      <w:r w:rsidR="005D7F21" w:rsidRPr="00517C3E">
        <w:rPr>
          <w:rFonts w:ascii="Times New Roman" w:hAnsi="Times New Roman" w:cs="Times New Roman"/>
          <w:sz w:val="24"/>
          <w:szCs w:val="24"/>
          <w:lang w:val="en-GB" w:eastAsia="ja-JP"/>
        </w:rPr>
        <w:t>/submissions t</w:t>
      </w:r>
      <w:r w:rsidRPr="00517C3E">
        <w:rPr>
          <w:rFonts w:ascii="Times New Roman" w:hAnsi="Times New Roman" w:cs="Times New Roman"/>
          <w:sz w:val="24"/>
          <w:szCs w:val="24"/>
          <w:lang w:val="en-GB" w:eastAsia="ja-JP"/>
        </w:rPr>
        <w:t xml:space="preserve">o the results of the investigation, the assessee raised the same allegations as in the appeal, </w:t>
      </w:r>
      <w:r w:rsidR="005D7F21" w:rsidRPr="00517C3E">
        <w:rPr>
          <w:rFonts w:ascii="Times New Roman" w:hAnsi="Times New Roman" w:cs="Times New Roman"/>
          <w:sz w:val="24"/>
          <w:szCs w:val="24"/>
          <w:lang w:val="en-GB" w:eastAsia="ja-JP"/>
        </w:rPr>
        <w:t xml:space="preserve">analyzed as </w:t>
      </w:r>
      <w:r w:rsidRPr="00517C3E">
        <w:rPr>
          <w:rFonts w:ascii="Times New Roman" w:hAnsi="Times New Roman" w:cs="Times New Roman"/>
          <w:sz w:val="24"/>
          <w:szCs w:val="24"/>
          <w:lang w:val="en-GB" w:eastAsia="ja-JP"/>
        </w:rPr>
        <w:t>follows:</w:t>
      </w:r>
    </w:p>
    <w:p w14:paraId="5B2DB587" w14:textId="77777777" w:rsidR="00F75F54" w:rsidRPr="00517C3E" w:rsidRDefault="00F75F54" w:rsidP="00F75F54">
      <w:pPr>
        <w:pStyle w:val="ListParagraph"/>
        <w:spacing w:before="0" w:after="0"/>
        <w:ind w:left="0"/>
        <w:rPr>
          <w:rFonts w:ascii="Times New Roman" w:hAnsi="Times New Roman" w:cs="Times New Roman"/>
          <w:sz w:val="16"/>
          <w:szCs w:val="16"/>
          <w:lang w:val="en-GB"/>
        </w:rPr>
      </w:pPr>
    </w:p>
    <w:p w14:paraId="0399E7DE" w14:textId="7BC37C60" w:rsidR="00F75F54" w:rsidRPr="00517C3E" w:rsidRDefault="003D7E56" w:rsidP="000C7E0C">
      <w:pPr>
        <w:pStyle w:val="ListParagraph"/>
        <w:numPr>
          <w:ilvl w:val="0"/>
          <w:numId w:val="8"/>
        </w:numPr>
        <w:spacing w:before="0" w:after="0"/>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t>Following an analysis</w:t>
      </w:r>
      <w:r w:rsidR="00F04383" w:rsidRPr="00517C3E">
        <w:rPr>
          <w:rFonts w:ascii="Times New Roman" w:hAnsi="Times New Roman" w:cs="Times New Roman"/>
          <w:sz w:val="24"/>
          <w:szCs w:val="24"/>
          <w:lang w:val="en-GB" w:eastAsia="ja-JP"/>
        </w:rPr>
        <w:t xml:space="preserve"> of</w:t>
      </w:r>
      <w:r w:rsidR="000C7E0C" w:rsidRPr="00517C3E">
        <w:rPr>
          <w:rFonts w:ascii="Times New Roman" w:hAnsi="Times New Roman" w:cs="Times New Roman"/>
          <w:sz w:val="24"/>
          <w:szCs w:val="24"/>
          <w:lang w:val="en-GB" w:eastAsia="ja-JP"/>
        </w:rPr>
        <w:t xml:space="preserve"> the assessee’s claims, following a review of the Commission's reasoning in the decision under review, the LSU notes and assesses that taking into account the statements of the assessee in the vetting declaration, in the PAD 2006 as well as in the joint notarial declaration with his brother Muse Kastrati in 2006, if the amount of EUR 48,000 is to be considered as income from rent, </w:t>
      </w:r>
      <w:r w:rsidR="00716E80" w:rsidRPr="00517C3E">
        <w:rPr>
          <w:rFonts w:ascii="Times New Roman" w:hAnsi="Times New Roman" w:cs="Times New Roman"/>
          <w:sz w:val="24"/>
          <w:szCs w:val="24"/>
          <w:lang w:val="en-GB" w:eastAsia="ja-JP"/>
        </w:rPr>
        <w:t xml:space="preserve">under </w:t>
      </w:r>
      <w:r w:rsidR="000C7E0C" w:rsidRPr="00517C3E">
        <w:rPr>
          <w:rFonts w:ascii="Times New Roman" w:hAnsi="Times New Roman" w:cs="Times New Roman"/>
          <w:sz w:val="24"/>
          <w:szCs w:val="24"/>
          <w:lang w:val="en-GB" w:eastAsia="ja-JP"/>
        </w:rPr>
        <w:t xml:space="preserve">the provision in Article D/3 of the Annex to the Constitution, the assessee had the obligation to prove that tax obligations were paid for this declared income. As above, in the circumstances where the assessee has admitted that in relation to this income declared by him both in the vetting declaration and in the PAD 2006 he has not paid the relevant obligations, this income does not meet the requirements of Article D, </w:t>
      </w:r>
      <w:r w:rsidR="00816833" w:rsidRPr="00517C3E">
        <w:rPr>
          <w:rFonts w:ascii="Times New Roman" w:hAnsi="Times New Roman" w:cs="Times New Roman"/>
          <w:sz w:val="24"/>
          <w:szCs w:val="24"/>
          <w:lang w:val="en-GB" w:eastAsia="ja-JP"/>
        </w:rPr>
        <w:t xml:space="preserve">para. </w:t>
      </w:r>
      <w:r w:rsidR="000C7E0C" w:rsidRPr="00517C3E">
        <w:rPr>
          <w:rFonts w:ascii="Times New Roman" w:hAnsi="Times New Roman" w:cs="Times New Roman"/>
          <w:sz w:val="24"/>
          <w:szCs w:val="24"/>
          <w:lang w:val="en-GB" w:eastAsia="ja-JP"/>
        </w:rPr>
        <w:t>3 of the Annex to the Constitution, consequently they cannot be counted among the lawful sources of the creation of the apartment in Tirana.</w:t>
      </w:r>
    </w:p>
    <w:p w14:paraId="4260F1BC" w14:textId="77777777" w:rsidR="00F75F54" w:rsidRPr="00517C3E" w:rsidRDefault="00F75F54" w:rsidP="00F75F54">
      <w:pPr>
        <w:pStyle w:val="ListParagraph"/>
        <w:spacing w:before="0" w:after="0"/>
        <w:ind w:left="0"/>
        <w:rPr>
          <w:rFonts w:ascii="Times New Roman" w:hAnsi="Times New Roman" w:cs="Times New Roman"/>
          <w:sz w:val="12"/>
          <w:szCs w:val="12"/>
          <w:lang w:val="en-GB" w:eastAsia="ja-JP"/>
        </w:rPr>
      </w:pPr>
    </w:p>
    <w:p w14:paraId="1C269B15" w14:textId="385DB417" w:rsidR="00F75F54" w:rsidRPr="00517C3E" w:rsidRDefault="000C7E0C" w:rsidP="000C7E0C">
      <w:pPr>
        <w:pStyle w:val="ListParagraph"/>
        <w:numPr>
          <w:ilvl w:val="0"/>
          <w:numId w:val="8"/>
        </w:numPr>
        <w:spacing w:before="0" w:after="0"/>
        <w:ind w:left="0"/>
        <w:rPr>
          <w:rFonts w:ascii="Times New Roman" w:hAnsi="Times New Roman" w:cs="Times New Roman"/>
          <w:sz w:val="14"/>
          <w:szCs w:val="14"/>
          <w:lang w:val="en-GB" w:eastAsia="ja-JP"/>
        </w:rPr>
      </w:pPr>
      <w:r w:rsidRPr="00517C3E">
        <w:rPr>
          <w:rFonts w:ascii="Times New Roman" w:hAnsi="Times New Roman" w:cs="Times New Roman"/>
          <w:sz w:val="24"/>
          <w:szCs w:val="24"/>
          <w:lang w:val="en-GB" w:eastAsia="ja-JP"/>
        </w:rPr>
        <w:t>In addition to the conclusion that there is no evidence of payment of tax</w:t>
      </w:r>
      <w:r w:rsidR="00716E80" w:rsidRPr="00517C3E">
        <w:rPr>
          <w:rFonts w:ascii="Times New Roman" w:hAnsi="Times New Roman" w:cs="Times New Roman"/>
          <w:sz w:val="24"/>
          <w:szCs w:val="24"/>
          <w:lang w:val="en-GB" w:eastAsia="ja-JP"/>
        </w:rPr>
        <w:t xml:space="preserve">es on </w:t>
      </w:r>
      <w:r w:rsidRPr="00517C3E">
        <w:rPr>
          <w:rFonts w:ascii="Times New Roman" w:hAnsi="Times New Roman" w:cs="Times New Roman"/>
          <w:sz w:val="24"/>
          <w:szCs w:val="24"/>
          <w:lang w:val="en-GB" w:eastAsia="ja-JP"/>
        </w:rPr>
        <w:t xml:space="preserve">the amount of EUR 48,000, the Commission concluded that the assessee </w:t>
      </w:r>
      <w:r w:rsidR="00716E80" w:rsidRPr="00517C3E">
        <w:rPr>
          <w:rFonts w:ascii="Times New Roman" w:hAnsi="Times New Roman" w:cs="Times New Roman"/>
          <w:sz w:val="24"/>
          <w:szCs w:val="24"/>
          <w:lang w:val="en-GB" w:eastAsia="ja-JP"/>
        </w:rPr>
        <w:t xml:space="preserve">failed to </w:t>
      </w:r>
      <w:r w:rsidRPr="00517C3E">
        <w:rPr>
          <w:rFonts w:ascii="Times New Roman" w:hAnsi="Times New Roman" w:cs="Times New Roman"/>
          <w:sz w:val="24"/>
          <w:szCs w:val="24"/>
          <w:lang w:val="en-GB" w:eastAsia="ja-JP"/>
        </w:rPr>
        <w:t>prove the l</w:t>
      </w:r>
      <w:r w:rsidR="00716E80" w:rsidRPr="00517C3E">
        <w:rPr>
          <w:rFonts w:ascii="Times New Roman" w:hAnsi="Times New Roman" w:cs="Times New Roman"/>
          <w:sz w:val="24"/>
          <w:szCs w:val="24"/>
          <w:lang w:val="en-GB" w:eastAsia="ja-JP"/>
        </w:rPr>
        <w:t xml:space="preserve">awful </w:t>
      </w:r>
      <w:r w:rsidRPr="00517C3E">
        <w:rPr>
          <w:rFonts w:ascii="Times New Roman" w:hAnsi="Times New Roman" w:cs="Times New Roman"/>
          <w:sz w:val="24"/>
          <w:szCs w:val="24"/>
          <w:lang w:val="en-GB" w:eastAsia="ja-JP"/>
        </w:rPr>
        <w:t xml:space="preserve">income that served to </w:t>
      </w:r>
      <w:r w:rsidR="00FA0AD5" w:rsidRPr="00517C3E">
        <w:rPr>
          <w:rFonts w:ascii="Times New Roman" w:hAnsi="Times New Roman" w:cs="Times New Roman"/>
          <w:sz w:val="24"/>
          <w:szCs w:val="24"/>
          <w:lang w:val="en-GB" w:eastAsia="ja-JP"/>
        </w:rPr>
        <w:t xml:space="preserve">acquire </w:t>
      </w:r>
      <w:r w:rsidRPr="00517C3E">
        <w:rPr>
          <w:rFonts w:ascii="Times New Roman" w:hAnsi="Times New Roman" w:cs="Times New Roman"/>
          <w:sz w:val="24"/>
          <w:szCs w:val="24"/>
          <w:lang w:val="en-GB" w:eastAsia="ja-JP"/>
        </w:rPr>
        <w:t>the apartment in 2006, where it has also analyzed the income of the assessee s brother for the provision of the amount of EUR 48,000 as well as the leg</w:t>
      </w:r>
      <w:r w:rsidR="00716E80" w:rsidRPr="00517C3E">
        <w:rPr>
          <w:rFonts w:ascii="Times New Roman" w:hAnsi="Times New Roman" w:cs="Times New Roman"/>
          <w:sz w:val="24"/>
          <w:szCs w:val="24"/>
          <w:lang w:val="en-GB" w:eastAsia="ja-JP"/>
        </w:rPr>
        <w:t xml:space="preserve">itimacy </w:t>
      </w:r>
      <w:r w:rsidRPr="00517C3E">
        <w:rPr>
          <w:rFonts w:ascii="Times New Roman" w:hAnsi="Times New Roman" w:cs="Times New Roman"/>
          <w:sz w:val="24"/>
          <w:szCs w:val="24"/>
          <w:lang w:val="en-GB" w:eastAsia="ja-JP"/>
        </w:rPr>
        <w:t xml:space="preserve">of the savings of the assessee from emigration in the amount of EUR 7,000, declared as a source for the apartment, </w:t>
      </w:r>
      <w:r w:rsidR="00716E80" w:rsidRPr="00517C3E">
        <w:rPr>
          <w:rFonts w:ascii="Times New Roman" w:hAnsi="Times New Roman" w:cs="Times New Roman"/>
          <w:sz w:val="24"/>
          <w:szCs w:val="24"/>
          <w:lang w:val="en-GB" w:eastAsia="ja-JP"/>
        </w:rPr>
        <w:t xml:space="preserve">in which regard, it is found as </w:t>
      </w:r>
      <w:r w:rsidRPr="00517C3E">
        <w:rPr>
          <w:rFonts w:ascii="Times New Roman" w:hAnsi="Times New Roman" w:cs="Times New Roman"/>
          <w:sz w:val="24"/>
          <w:szCs w:val="24"/>
          <w:lang w:val="en-GB" w:eastAsia="ja-JP"/>
        </w:rPr>
        <w:t>follows</w:t>
      </w:r>
      <w:r w:rsidR="00F75F54" w:rsidRPr="00517C3E">
        <w:rPr>
          <w:rFonts w:ascii="Times New Roman" w:hAnsi="Times New Roman" w:cs="Times New Roman"/>
          <w:sz w:val="24"/>
          <w:szCs w:val="24"/>
          <w:lang w:val="en-GB" w:eastAsia="ja-JP"/>
        </w:rPr>
        <w:t>.</w:t>
      </w:r>
    </w:p>
    <w:p w14:paraId="101829AE" w14:textId="77777777" w:rsidR="00F75F54" w:rsidRPr="00517C3E" w:rsidRDefault="00F75F54" w:rsidP="00F75F54">
      <w:pPr>
        <w:pStyle w:val="ListParagraph"/>
        <w:rPr>
          <w:rFonts w:ascii="Times New Roman" w:hAnsi="Times New Roman" w:cs="Times New Roman"/>
          <w:sz w:val="12"/>
          <w:szCs w:val="12"/>
          <w:lang w:val="en-GB" w:eastAsia="ja-JP"/>
        </w:rPr>
      </w:pPr>
    </w:p>
    <w:p w14:paraId="0A03C2C5" w14:textId="199B0C38" w:rsidR="00F75F54" w:rsidRPr="00517C3E" w:rsidRDefault="000C7E0C" w:rsidP="000C7E0C">
      <w:pPr>
        <w:pStyle w:val="ListParagraph"/>
        <w:numPr>
          <w:ilvl w:val="0"/>
          <w:numId w:val="8"/>
        </w:numPr>
        <w:spacing w:before="0" w:after="0"/>
        <w:ind w:left="0"/>
        <w:rPr>
          <w:rFonts w:ascii="Times New Roman" w:hAnsi="Times New Roman" w:cs="Times New Roman"/>
          <w:sz w:val="16"/>
          <w:szCs w:val="16"/>
          <w:lang w:val="en-GB" w:eastAsia="ja-JP"/>
        </w:rPr>
      </w:pPr>
      <w:r w:rsidRPr="00517C3E">
        <w:rPr>
          <w:rFonts w:ascii="Times New Roman" w:hAnsi="Times New Roman" w:cs="Times New Roman"/>
          <w:sz w:val="24"/>
          <w:szCs w:val="24"/>
          <w:lang w:val="en-GB" w:eastAsia="ja-JP"/>
        </w:rPr>
        <w:t xml:space="preserve">During the process </w:t>
      </w:r>
      <w:r w:rsidR="00FA0AD5" w:rsidRPr="00517C3E">
        <w:rPr>
          <w:rFonts w:ascii="Times New Roman" w:hAnsi="Times New Roman" w:cs="Times New Roman"/>
          <w:sz w:val="24"/>
          <w:szCs w:val="24"/>
          <w:lang w:val="en-GB" w:eastAsia="ja-JP"/>
        </w:rPr>
        <w:t>at t</w:t>
      </w:r>
      <w:r w:rsidRPr="00517C3E">
        <w:rPr>
          <w:rFonts w:ascii="Times New Roman" w:hAnsi="Times New Roman" w:cs="Times New Roman"/>
          <w:sz w:val="24"/>
          <w:szCs w:val="24"/>
          <w:lang w:val="en-GB" w:eastAsia="ja-JP"/>
        </w:rPr>
        <w:t xml:space="preserve">he Commission, the assessee changed his position regarding the source of the amount of EUR 48,000, </w:t>
      </w:r>
      <w:r w:rsidR="00FD3B99" w:rsidRPr="00517C3E">
        <w:rPr>
          <w:rFonts w:ascii="Times New Roman" w:hAnsi="Times New Roman" w:cs="Times New Roman"/>
          <w:sz w:val="24"/>
          <w:szCs w:val="24"/>
          <w:lang w:val="en-GB" w:eastAsia="ja-JP"/>
        </w:rPr>
        <w:t xml:space="preserve">eventually </w:t>
      </w:r>
      <w:r w:rsidRPr="00517C3E">
        <w:rPr>
          <w:rFonts w:ascii="Times New Roman" w:hAnsi="Times New Roman" w:cs="Times New Roman"/>
          <w:sz w:val="24"/>
          <w:szCs w:val="24"/>
          <w:lang w:val="en-GB" w:eastAsia="ja-JP"/>
        </w:rPr>
        <w:t xml:space="preserve">claiming that in fact they did not originate from a genuine </w:t>
      </w:r>
      <w:r w:rsidR="00FD3B99" w:rsidRPr="00517C3E">
        <w:rPr>
          <w:rFonts w:ascii="Times New Roman" w:hAnsi="Times New Roman" w:cs="Times New Roman"/>
          <w:sz w:val="24"/>
          <w:szCs w:val="24"/>
          <w:lang w:val="en-GB" w:eastAsia="ja-JP"/>
        </w:rPr>
        <w:t xml:space="preserve">lease </w:t>
      </w:r>
      <w:r w:rsidRPr="00517C3E">
        <w:rPr>
          <w:rFonts w:ascii="Times New Roman" w:hAnsi="Times New Roman" w:cs="Times New Roman"/>
          <w:sz w:val="24"/>
          <w:szCs w:val="24"/>
          <w:lang w:val="en-GB" w:eastAsia="ja-JP"/>
        </w:rPr>
        <w:t xml:space="preserve">relationship, but that his brother had given </w:t>
      </w:r>
      <w:r w:rsidR="00FD3B99" w:rsidRPr="00517C3E">
        <w:rPr>
          <w:rFonts w:ascii="Times New Roman" w:hAnsi="Times New Roman" w:cs="Times New Roman"/>
          <w:sz w:val="24"/>
          <w:szCs w:val="24"/>
          <w:lang w:val="en-GB" w:eastAsia="ja-JP"/>
        </w:rPr>
        <w:t xml:space="preserve">it in </w:t>
      </w:r>
      <w:r w:rsidRPr="00517C3E">
        <w:rPr>
          <w:rFonts w:ascii="Times New Roman" w:hAnsi="Times New Roman" w:cs="Times New Roman"/>
          <w:sz w:val="24"/>
          <w:szCs w:val="24"/>
          <w:lang w:val="en-GB" w:eastAsia="ja-JP"/>
        </w:rPr>
        <w:t xml:space="preserve">the form of compensation for all the contribution </w:t>
      </w:r>
      <w:r w:rsidR="00FD3B99" w:rsidRPr="00517C3E">
        <w:rPr>
          <w:rFonts w:ascii="Times New Roman" w:hAnsi="Times New Roman" w:cs="Times New Roman"/>
          <w:sz w:val="24"/>
          <w:szCs w:val="24"/>
          <w:lang w:val="en-GB" w:eastAsia="ja-JP"/>
        </w:rPr>
        <w:t xml:space="preserve">he had </w:t>
      </w:r>
      <w:r w:rsidRPr="00517C3E">
        <w:rPr>
          <w:rFonts w:ascii="Times New Roman" w:hAnsi="Times New Roman" w:cs="Times New Roman"/>
          <w:sz w:val="24"/>
          <w:szCs w:val="24"/>
          <w:lang w:val="en-GB" w:eastAsia="ja-JP"/>
        </w:rPr>
        <w:t xml:space="preserve">made to the family, as a kind of reward for the </w:t>
      </w:r>
      <w:r w:rsidR="00FD3B99" w:rsidRPr="00517C3E">
        <w:rPr>
          <w:rFonts w:ascii="Times New Roman" w:hAnsi="Times New Roman" w:cs="Times New Roman"/>
          <w:sz w:val="24"/>
          <w:szCs w:val="24"/>
          <w:lang w:val="en-GB" w:eastAsia="ja-JP"/>
        </w:rPr>
        <w:t xml:space="preserve">usufruct </w:t>
      </w:r>
      <w:r w:rsidRPr="00517C3E">
        <w:rPr>
          <w:rFonts w:ascii="Times New Roman" w:hAnsi="Times New Roman" w:cs="Times New Roman"/>
          <w:sz w:val="24"/>
          <w:szCs w:val="24"/>
          <w:lang w:val="en-GB" w:eastAsia="ja-JP"/>
        </w:rPr>
        <w:t xml:space="preserve">of his share of the property inherited from their father and to help him purchase a property, and he also stated that in order to create the amount of EUR 48,000, his brother had borrowed the amount of EUR 30,000 from </w:t>
      </w:r>
      <w:r w:rsidR="003F0FB6" w:rsidRPr="00517C3E">
        <w:rPr>
          <w:rFonts w:ascii="Times New Roman" w:hAnsi="Times New Roman" w:cs="Times New Roman"/>
          <w:sz w:val="24"/>
          <w:szCs w:val="24"/>
          <w:lang w:val="en-GB" w:eastAsia="ja-JP"/>
        </w:rPr>
        <w:t xml:space="preserve">Mr. </w:t>
      </w:r>
      <w:r w:rsidRPr="00517C3E">
        <w:rPr>
          <w:rFonts w:ascii="Times New Roman" w:hAnsi="Times New Roman" w:cs="Times New Roman"/>
          <w:sz w:val="24"/>
          <w:szCs w:val="24"/>
          <w:lang w:val="en-GB" w:eastAsia="ja-JP"/>
        </w:rPr>
        <w:t>Ylber Elezi in 2006.</w:t>
      </w:r>
    </w:p>
    <w:p w14:paraId="4D53A8C7" w14:textId="77777777" w:rsidR="00F75F54" w:rsidRPr="00517C3E" w:rsidRDefault="00F75F54" w:rsidP="00F75F54">
      <w:pPr>
        <w:pStyle w:val="ListParagraph"/>
        <w:spacing w:before="0" w:after="0"/>
        <w:ind w:left="0"/>
        <w:rPr>
          <w:rFonts w:ascii="Times New Roman" w:hAnsi="Times New Roman" w:cs="Times New Roman"/>
          <w:sz w:val="8"/>
          <w:szCs w:val="8"/>
          <w:lang w:val="en-GB" w:eastAsia="ja-JP"/>
        </w:rPr>
      </w:pPr>
    </w:p>
    <w:p w14:paraId="1D7EB063" w14:textId="41B11FE4" w:rsidR="00F75F54" w:rsidRPr="00517C3E" w:rsidRDefault="003F0FB6" w:rsidP="000C7E0C">
      <w:pPr>
        <w:pStyle w:val="ListParagraph"/>
        <w:numPr>
          <w:ilvl w:val="0"/>
          <w:numId w:val="8"/>
        </w:numPr>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Given these statements</w:t>
      </w:r>
      <w:r w:rsidR="00F75F54" w:rsidRPr="00517C3E">
        <w:rPr>
          <w:rStyle w:val="FootnoteReference"/>
          <w:rFonts w:ascii="Times New Roman" w:hAnsi="Times New Roman" w:cs="Times New Roman"/>
          <w:sz w:val="24"/>
          <w:szCs w:val="24"/>
          <w:lang w:val="en-GB" w:eastAsia="ja-JP"/>
        </w:rPr>
        <w:footnoteReference w:id="15"/>
      </w:r>
      <w:r w:rsidR="00F75F54"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t</w:t>
      </w:r>
      <w:r w:rsidR="000C7E0C" w:rsidRPr="00517C3E">
        <w:rPr>
          <w:rFonts w:ascii="Times New Roman" w:hAnsi="Times New Roman" w:cs="Times New Roman"/>
          <w:sz w:val="24"/>
          <w:szCs w:val="24"/>
          <w:lang w:val="en-GB" w:eastAsia="ja-JP"/>
        </w:rPr>
        <w:t xml:space="preserve">he Commission expanded the investigation by considering and analyzing the claim of the assessee that in fact the </w:t>
      </w:r>
      <w:r w:rsidRPr="00517C3E">
        <w:rPr>
          <w:rFonts w:ascii="Times New Roman" w:hAnsi="Times New Roman" w:cs="Times New Roman"/>
          <w:sz w:val="24"/>
          <w:szCs w:val="24"/>
          <w:lang w:val="en-GB" w:eastAsia="ja-JP"/>
        </w:rPr>
        <w:t xml:space="preserve">provision </w:t>
      </w:r>
      <w:r w:rsidR="000C7E0C" w:rsidRPr="00517C3E">
        <w:rPr>
          <w:rFonts w:ascii="Times New Roman" w:hAnsi="Times New Roman" w:cs="Times New Roman"/>
          <w:sz w:val="24"/>
          <w:szCs w:val="24"/>
          <w:lang w:val="en-GB" w:eastAsia="ja-JP"/>
        </w:rPr>
        <w:t xml:space="preserve">of the amount of </w:t>
      </w:r>
      <w:r w:rsidR="00716E80" w:rsidRPr="00517C3E">
        <w:rPr>
          <w:rFonts w:ascii="Times New Roman" w:hAnsi="Times New Roman" w:cs="Times New Roman"/>
          <w:sz w:val="24"/>
          <w:szCs w:val="24"/>
          <w:lang w:val="en-GB" w:eastAsia="ja-JP"/>
        </w:rPr>
        <w:t xml:space="preserve">EUR </w:t>
      </w:r>
      <w:r w:rsidR="000C7E0C" w:rsidRPr="00517C3E">
        <w:rPr>
          <w:rFonts w:ascii="Times New Roman" w:hAnsi="Times New Roman" w:cs="Times New Roman"/>
          <w:sz w:val="24"/>
          <w:szCs w:val="24"/>
          <w:lang w:val="en-GB" w:eastAsia="ja-JP"/>
        </w:rPr>
        <w:t xml:space="preserve">48,000 does not stem from a genuine rental relationship, and </w:t>
      </w:r>
      <w:r w:rsidR="00FF7233" w:rsidRPr="00517C3E">
        <w:rPr>
          <w:rFonts w:ascii="Times New Roman" w:hAnsi="Times New Roman" w:cs="Times New Roman"/>
          <w:sz w:val="24"/>
          <w:szCs w:val="24"/>
          <w:lang w:val="en-GB" w:eastAsia="ja-JP"/>
        </w:rPr>
        <w:t xml:space="preserve">[the IQC] </w:t>
      </w:r>
      <w:r w:rsidR="000C7E0C" w:rsidRPr="00517C3E">
        <w:rPr>
          <w:rFonts w:ascii="Times New Roman" w:hAnsi="Times New Roman" w:cs="Times New Roman"/>
          <w:sz w:val="24"/>
          <w:szCs w:val="24"/>
          <w:lang w:val="en-GB" w:eastAsia="ja-JP"/>
        </w:rPr>
        <w:t xml:space="preserve">requested the assessee to submit supporting documentation on his brother's legitimate income </w:t>
      </w:r>
      <w:r w:rsidR="00FF7233" w:rsidRPr="00517C3E">
        <w:rPr>
          <w:rFonts w:ascii="Times New Roman" w:hAnsi="Times New Roman" w:cs="Times New Roman"/>
          <w:sz w:val="24"/>
          <w:szCs w:val="24"/>
          <w:lang w:val="en-GB" w:eastAsia="ja-JP"/>
        </w:rPr>
        <w:t xml:space="preserve">to enable </w:t>
      </w:r>
      <w:r w:rsidR="00641A89" w:rsidRPr="00517C3E">
        <w:rPr>
          <w:rFonts w:ascii="Times New Roman" w:hAnsi="Times New Roman" w:cs="Times New Roman"/>
          <w:sz w:val="24"/>
          <w:szCs w:val="24"/>
          <w:lang w:val="en-GB" w:eastAsia="ja-JP"/>
        </w:rPr>
        <w:t xml:space="preserve">the </w:t>
      </w:r>
      <w:r w:rsidR="00FF7233" w:rsidRPr="00517C3E">
        <w:rPr>
          <w:rFonts w:ascii="Times New Roman" w:hAnsi="Times New Roman" w:cs="Times New Roman"/>
          <w:sz w:val="24"/>
          <w:szCs w:val="24"/>
          <w:lang w:val="en-GB" w:eastAsia="ja-JP"/>
        </w:rPr>
        <w:t xml:space="preserve">giving </w:t>
      </w:r>
      <w:r w:rsidR="000C7E0C" w:rsidRPr="00517C3E">
        <w:rPr>
          <w:rFonts w:ascii="Times New Roman" w:hAnsi="Times New Roman" w:cs="Times New Roman"/>
          <w:sz w:val="24"/>
          <w:szCs w:val="24"/>
          <w:lang w:val="en-GB" w:eastAsia="ja-JP"/>
        </w:rPr>
        <w:t>this amount</w:t>
      </w:r>
      <w:r w:rsidR="00FF7233" w:rsidRPr="00517C3E">
        <w:rPr>
          <w:rFonts w:ascii="Times New Roman" w:hAnsi="Times New Roman" w:cs="Times New Roman"/>
          <w:sz w:val="24"/>
          <w:szCs w:val="24"/>
          <w:lang w:val="en-GB" w:eastAsia="ja-JP"/>
        </w:rPr>
        <w:t>,</w:t>
      </w:r>
      <w:r w:rsidR="000C7E0C" w:rsidRPr="00517C3E">
        <w:rPr>
          <w:rFonts w:ascii="Times New Roman" w:hAnsi="Times New Roman" w:cs="Times New Roman"/>
          <w:sz w:val="24"/>
          <w:szCs w:val="24"/>
          <w:lang w:val="en-GB" w:eastAsia="ja-JP"/>
        </w:rPr>
        <w:t xml:space="preserve"> by analyzing the income worth EUR 30,000 claimed as a loan </w:t>
      </w:r>
      <w:r w:rsidR="00FF7233" w:rsidRPr="00517C3E">
        <w:rPr>
          <w:rFonts w:ascii="Times New Roman" w:hAnsi="Times New Roman" w:cs="Times New Roman"/>
          <w:sz w:val="24"/>
          <w:szCs w:val="24"/>
          <w:lang w:val="en-GB" w:eastAsia="ja-JP"/>
        </w:rPr>
        <w:t xml:space="preserve">from Mr. </w:t>
      </w:r>
      <w:r w:rsidR="000C7E0C" w:rsidRPr="00517C3E">
        <w:rPr>
          <w:rFonts w:ascii="Times New Roman" w:hAnsi="Times New Roman" w:cs="Times New Roman"/>
          <w:sz w:val="24"/>
          <w:szCs w:val="24"/>
          <w:lang w:val="en-GB" w:eastAsia="ja-JP"/>
        </w:rPr>
        <w:t>Ylber Elezi, as well as the amount of EUR 18,000 from the income of his brother Muse Kast</w:t>
      </w:r>
      <w:r w:rsidR="00D15448">
        <w:rPr>
          <w:rFonts w:ascii="Times New Roman" w:hAnsi="Times New Roman" w:cs="Times New Roman"/>
          <w:sz w:val="24"/>
          <w:szCs w:val="24"/>
          <w:lang w:val="en-GB" w:eastAsia="ja-JP"/>
        </w:rPr>
        <w:t xml:space="preserve">rati. </w:t>
      </w:r>
      <w:r w:rsidR="00F75F54" w:rsidRPr="00517C3E">
        <w:rPr>
          <w:rFonts w:ascii="Times New Roman" w:hAnsi="Times New Roman" w:cs="Times New Roman"/>
          <w:sz w:val="24"/>
          <w:szCs w:val="24"/>
          <w:lang w:val="en-GB" w:eastAsia="ja-JP"/>
        </w:rPr>
        <w:t xml:space="preserve"> </w:t>
      </w:r>
    </w:p>
    <w:p w14:paraId="2041947E" w14:textId="77777777" w:rsidR="00F75F54" w:rsidRPr="00517C3E" w:rsidRDefault="00F75F54" w:rsidP="00F75F54">
      <w:pPr>
        <w:pStyle w:val="ListParagraph"/>
        <w:spacing w:before="0" w:after="0"/>
        <w:ind w:left="0"/>
        <w:rPr>
          <w:rFonts w:ascii="Times New Roman" w:hAnsi="Times New Roman" w:cs="Times New Roman"/>
          <w:sz w:val="12"/>
          <w:szCs w:val="12"/>
          <w:lang w:val="en-GB" w:eastAsia="ja-JP"/>
        </w:rPr>
      </w:pPr>
    </w:p>
    <w:p w14:paraId="0EEA670A" w14:textId="181B1981" w:rsidR="00F75F54" w:rsidRPr="00517C3E" w:rsidRDefault="00641A89" w:rsidP="000C7E0C">
      <w:pPr>
        <w:pStyle w:val="ListParagraph"/>
        <w:numPr>
          <w:ilvl w:val="0"/>
          <w:numId w:val="8"/>
        </w:numPr>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Regarding the amount of EUR 30,000, a loan lent to the assessee’s brother by Mr. Ylber Elezi, as also ascertained by the Commission, the LSU notes that referring to the balance sheets of the company "Marsi" SHPK, where the administrator and sole partner</w:t>
      </w:r>
      <w:r w:rsidR="00403A9C" w:rsidRPr="00517C3E">
        <w:rPr>
          <w:rFonts w:ascii="Times New Roman" w:hAnsi="Times New Roman" w:cs="Times New Roman"/>
          <w:sz w:val="24"/>
          <w:szCs w:val="24"/>
          <w:lang w:val="en-GB" w:eastAsia="ja-JP"/>
        </w:rPr>
        <w:t>/owner</w:t>
      </w:r>
      <w:r w:rsidRPr="00517C3E">
        <w:rPr>
          <w:rFonts w:ascii="Times New Roman" w:hAnsi="Times New Roman" w:cs="Times New Roman"/>
          <w:sz w:val="24"/>
          <w:szCs w:val="24"/>
          <w:lang w:val="en-GB" w:eastAsia="ja-JP"/>
        </w:rPr>
        <w:t xml:space="preserve"> is Ylber Elezi, it </w:t>
      </w:r>
      <w:r w:rsidR="00403A9C" w:rsidRPr="00517C3E">
        <w:rPr>
          <w:rFonts w:ascii="Times New Roman" w:hAnsi="Times New Roman" w:cs="Times New Roman"/>
          <w:sz w:val="24"/>
          <w:szCs w:val="24"/>
          <w:lang w:val="en-GB" w:eastAsia="ja-JP"/>
        </w:rPr>
        <w:t>appears t</w:t>
      </w:r>
      <w:r w:rsidRPr="00517C3E">
        <w:rPr>
          <w:rFonts w:ascii="Times New Roman" w:hAnsi="Times New Roman" w:cs="Times New Roman"/>
          <w:sz w:val="24"/>
          <w:szCs w:val="24"/>
          <w:lang w:val="en-GB" w:eastAsia="ja-JP"/>
        </w:rPr>
        <w:t xml:space="preserve">hat this company </w:t>
      </w:r>
      <w:r w:rsidR="00403A9C" w:rsidRPr="00517C3E">
        <w:rPr>
          <w:rFonts w:ascii="Times New Roman" w:hAnsi="Times New Roman" w:cs="Times New Roman"/>
          <w:sz w:val="24"/>
          <w:szCs w:val="24"/>
          <w:lang w:val="en-GB" w:eastAsia="ja-JP"/>
        </w:rPr>
        <w:t xml:space="preserve">did not </w:t>
      </w:r>
      <w:r w:rsidRPr="00517C3E">
        <w:rPr>
          <w:rFonts w:ascii="Times New Roman" w:hAnsi="Times New Roman" w:cs="Times New Roman"/>
          <w:sz w:val="24"/>
          <w:szCs w:val="24"/>
          <w:lang w:val="en-GB" w:eastAsia="ja-JP"/>
        </w:rPr>
        <w:t>distribut</w:t>
      </w:r>
      <w:r w:rsidR="00403A9C" w:rsidRPr="00517C3E">
        <w:rPr>
          <w:rFonts w:ascii="Times New Roman" w:hAnsi="Times New Roman" w:cs="Times New Roman"/>
          <w:sz w:val="24"/>
          <w:szCs w:val="24"/>
          <w:lang w:val="en-GB" w:eastAsia="ja-JP"/>
        </w:rPr>
        <w:t>e</w:t>
      </w:r>
      <w:r w:rsidRPr="00517C3E">
        <w:rPr>
          <w:rFonts w:ascii="Times New Roman" w:hAnsi="Times New Roman" w:cs="Times New Roman"/>
          <w:sz w:val="24"/>
          <w:szCs w:val="24"/>
          <w:lang w:val="en-GB" w:eastAsia="ja-JP"/>
        </w:rPr>
        <w:t xml:space="preserve"> dividends for the period 2004 - 2006. The balance sheets presented as evidence by the </w:t>
      </w:r>
      <w:r w:rsidR="00403A9C" w:rsidRPr="00517C3E">
        <w:rPr>
          <w:rFonts w:ascii="Times New Roman" w:hAnsi="Times New Roman" w:cs="Times New Roman"/>
          <w:sz w:val="24"/>
          <w:szCs w:val="24"/>
          <w:lang w:val="en-GB" w:eastAsia="ja-JP"/>
        </w:rPr>
        <w:t>assessee</w:t>
      </w:r>
      <w:r w:rsidRPr="00517C3E">
        <w:rPr>
          <w:rFonts w:ascii="Times New Roman" w:hAnsi="Times New Roman" w:cs="Times New Roman"/>
          <w:sz w:val="24"/>
          <w:szCs w:val="24"/>
          <w:lang w:val="en-GB" w:eastAsia="ja-JP"/>
        </w:rPr>
        <w:t xml:space="preserve">, despite proving profitable activity for the </w:t>
      </w:r>
      <w:r w:rsidRPr="00517C3E">
        <w:rPr>
          <w:rFonts w:ascii="Times New Roman" w:hAnsi="Times New Roman" w:cs="Times New Roman"/>
          <w:sz w:val="24"/>
          <w:szCs w:val="24"/>
          <w:lang w:val="en-GB" w:eastAsia="ja-JP"/>
        </w:rPr>
        <w:lastRenderedPageBreak/>
        <w:t xml:space="preserve">company "Marsi" SHPK, they do not prove the </w:t>
      </w:r>
      <w:r w:rsidR="00403A9C" w:rsidRPr="00517C3E">
        <w:rPr>
          <w:rFonts w:ascii="Times New Roman" w:hAnsi="Times New Roman" w:cs="Times New Roman"/>
          <w:sz w:val="24"/>
          <w:szCs w:val="24"/>
          <w:lang w:val="en-GB" w:eastAsia="ja-JP"/>
        </w:rPr>
        <w:t xml:space="preserve">receipt </w:t>
      </w:r>
      <w:r w:rsidRPr="00517C3E">
        <w:rPr>
          <w:rFonts w:ascii="Times New Roman" w:hAnsi="Times New Roman" w:cs="Times New Roman"/>
          <w:sz w:val="24"/>
          <w:szCs w:val="24"/>
          <w:lang w:val="en-GB" w:eastAsia="ja-JP"/>
        </w:rPr>
        <w:t xml:space="preserve">of income from Ylber Elezi within the meaning of the law. On the other hand, the </w:t>
      </w:r>
      <w:r w:rsidR="00403A9C"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 xml:space="preserve">does not appear to have </w:t>
      </w:r>
      <w:r w:rsidR="00403A9C" w:rsidRPr="00517C3E">
        <w:rPr>
          <w:rFonts w:ascii="Times New Roman" w:hAnsi="Times New Roman" w:cs="Times New Roman"/>
          <w:sz w:val="24"/>
          <w:szCs w:val="24"/>
          <w:lang w:val="en-GB" w:eastAsia="ja-JP"/>
        </w:rPr>
        <w:t xml:space="preserve">provided </w:t>
      </w:r>
      <w:r w:rsidRPr="00517C3E">
        <w:rPr>
          <w:rFonts w:ascii="Times New Roman" w:hAnsi="Times New Roman" w:cs="Times New Roman"/>
          <w:sz w:val="24"/>
          <w:szCs w:val="24"/>
          <w:lang w:val="en-GB" w:eastAsia="ja-JP"/>
        </w:rPr>
        <w:t xml:space="preserve"> supporting documentation regarding the Commission's request to prove other income of Ylber Elezi, claiming that the balance sheets of the company "Marsi" SHPK for the years 2004 - 2005, previously filed by him, prove that Ylber Elezi had sufficient l</w:t>
      </w:r>
      <w:r w:rsidR="00403A9C" w:rsidRPr="00517C3E">
        <w:rPr>
          <w:rFonts w:ascii="Times New Roman" w:hAnsi="Times New Roman" w:cs="Times New Roman"/>
          <w:sz w:val="24"/>
          <w:szCs w:val="24"/>
          <w:lang w:val="en-GB" w:eastAsia="ja-JP"/>
        </w:rPr>
        <w:t xml:space="preserve">awful </w:t>
      </w:r>
      <w:r w:rsidRPr="00517C3E">
        <w:rPr>
          <w:rFonts w:ascii="Times New Roman" w:hAnsi="Times New Roman" w:cs="Times New Roman"/>
          <w:sz w:val="24"/>
          <w:szCs w:val="24"/>
          <w:lang w:val="en-GB" w:eastAsia="ja-JP"/>
        </w:rPr>
        <w:t xml:space="preserve">income to </w:t>
      </w:r>
      <w:r w:rsidR="00403A9C" w:rsidRPr="00517C3E">
        <w:rPr>
          <w:rFonts w:ascii="Times New Roman" w:hAnsi="Times New Roman" w:cs="Times New Roman"/>
          <w:sz w:val="24"/>
          <w:szCs w:val="24"/>
          <w:lang w:val="en-GB" w:eastAsia="ja-JP"/>
        </w:rPr>
        <w:t xml:space="preserve">lend </w:t>
      </w:r>
      <w:r w:rsidRPr="00517C3E">
        <w:rPr>
          <w:rFonts w:ascii="Times New Roman" w:hAnsi="Times New Roman" w:cs="Times New Roman"/>
          <w:sz w:val="24"/>
          <w:szCs w:val="24"/>
          <w:lang w:val="en-GB" w:eastAsia="ja-JP"/>
        </w:rPr>
        <w:t>the loan to his brother. As</w:t>
      </w:r>
      <w:r w:rsidR="00403A9C" w:rsidRPr="00517C3E">
        <w:rPr>
          <w:rFonts w:ascii="Times New Roman" w:hAnsi="Times New Roman" w:cs="Times New Roman"/>
          <w:sz w:val="24"/>
          <w:szCs w:val="24"/>
          <w:lang w:val="en-GB" w:eastAsia="ja-JP"/>
        </w:rPr>
        <w:t xml:space="preserve"> to</w:t>
      </w:r>
      <w:r w:rsidRPr="00517C3E">
        <w:rPr>
          <w:rFonts w:ascii="Times New Roman" w:hAnsi="Times New Roman" w:cs="Times New Roman"/>
          <w:sz w:val="24"/>
          <w:szCs w:val="24"/>
          <w:lang w:val="en-GB" w:eastAsia="ja-JP"/>
        </w:rPr>
        <w:t xml:space="preserve"> above, </w:t>
      </w:r>
      <w:r w:rsidR="00403A9C"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in the same line of reasoning as the Commission, </w:t>
      </w:r>
      <w:r w:rsidR="00403A9C" w:rsidRPr="00517C3E">
        <w:rPr>
          <w:rFonts w:ascii="Times New Roman" w:hAnsi="Times New Roman" w:cs="Times New Roman"/>
          <w:sz w:val="24"/>
          <w:szCs w:val="24"/>
          <w:lang w:val="en-GB" w:eastAsia="ja-JP"/>
        </w:rPr>
        <w:t xml:space="preserve">holds the view that </w:t>
      </w:r>
      <w:r w:rsidRPr="00517C3E">
        <w:rPr>
          <w:rFonts w:ascii="Times New Roman" w:hAnsi="Times New Roman" w:cs="Times New Roman"/>
          <w:sz w:val="24"/>
          <w:szCs w:val="24"/>
          <w:lang w:val="en-GB" w:eastAsia="ja-JP"/>
        </w:rPr>
        <w:t xml:space="preserve">the </w:t>
      </w:r>
      <w:r w:rsidR="00403A9C"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has not documented the l</w:t>
      </w:r>
      <w:r w:rsidR="00403A9C" w:rsidRPr="00517C3E">
        <w:rPr>
          <w:rFonts w:ascii="Times New Roman" w:hAnsi="Times New Roman" w:cs="Times New Roman"/>
          <w:sz w:val="24"/>
          <w:szCs w:val="24"/>
          <w:lang w:val="en-GB" w:eastAsia="ja-JP"/>
        </w:rPr>
        <w:t xml:space="preserve">awful </w:t>
      </w:r>
      <w:r w:rsidRPr="00517C3E">
        <w:rPr>
          <w:rFonts w:ascii="Times New Roman" w:hAnsi="Times New Roman" w:cs="Times New Roman"/>
          <w:sz w:val="24"/>
          <w:szCs w:val="24"/>
          <w:lang w:val="en-GB" w:eastAsia="ja-JP"/>
        </w:rPr>
        <w:t xml:space="preserve">income of Ylber Elezi for the amount of </w:t>
      </w:r>
      <w:r w:rsidR="00403A9C"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30,000, in terms of the constitutional and legal definition of l</w:t>
      </w:r>
      <w:r w:rsidR="00403A9C" w:rsidRPr="00517C3E">
        <w:rPr>
          <w:rFonts w:ascii="Times New Roman" w:hAnsi="Times New Roman" w:cs="Times New Roman"/>
          <w:sz w:val="24"/>
          <w:szCs w:val="24"/>
          <w:lang w:val="en-GB" w:eastAsia="ja-JP"/>
        </w:rPr>
        <w:t xml:space="preserve">awful </w:t>
      </w:r>
      <w:r w:rsidRPr="00517C3E">
        <w:rPr>
          <w:rFonts w:ascii="Times New Roman" w:hAnsi="Times New Roman" w:cs="Times New Roman"/>
          <w:sz w:val="24"/>
          <w:szCs w:val="24"/>
          <w:lang w:val="en-GB" w:eastAsia="ja-JP"/>
        </w:rPr>
        <w:t>income.</w:t>
      </w:r>
      <w:r w:rsidR="00F75F54" w:rsidRPr="00517C3E">
        <w:rPr>
          <w:rFonts w:ascii="Times New Roman" w:hAnsi="Times New Roman" w:cs="Times New Roman"/>
          <w:sz w:val="24"/>
          <w:szCs w:val="24"/>
          <w:lang w:val="en-GB" w:eastAsia="ja-JP"/>
        </w:rPr>
        <w:t xml:space="preserve"> </w:t>
      </w:r>
      <w:r w:rsidR="00403A9C" w:rsidRPr="00517C3E">
        <w:rPr>
          <w:rFonts w:ascii="Times New Roman" w:hAnsi="Times New Roman" w:cs="Times New Roman"/>
          <w:sz w:val="24"/>
          <w:szCs w:val="24"/>
          <w:lang w:val="en-GB" w:eastAsia="ja-JP"/>
        </w:rPr>
        <w:t xml:space="preserve">  </w:t>
      </w:r>
    </w:p>
    <w:p w14:paraId="517FA620" w14:textId="77777777" w:rsidR="00F75F54" w:rsidRPr="00517C3E" w:rsidRDefault="00F75F54" w:rsidP="00F75F54">
      <w:pPr>
        <w:pStyle w:val="ListParagraph"/>
        <w:spacing w:before="0" w:after="0"/>
        <w:ind w:left="0"/>
        <w:rPr>
          <w:rFonts w:ascii="Times New Roman" w:hAnsi="Times New Roman" w:cs="Times New Roman"/>
          <w:sz w:val="12"/>
          <w:szCs w:val="12"/>
          <w:lang w:val="en-GB" w:eastAsia="ja-JP"/>
        </w:rPr>
      </w:pPr>
    </w:p>
    <w:p w14:paraId="2914FC02" w14:textId="7CD82F27" w:rsidR="00F75F54" w:rsidRPr="00517C3E" w:rsidRDefault="00641A89" w:rsidP="000C7E0C">
      <w:pPr>
        <w:pStyle w:val="ListParagraph"/>
        <w:numPr>
          <w:ilvl w:val="0"/>
          <w:numId w:val="8"/>
        </w:numPr>
        <w:spacing w:before="0" w:after="0"/>
        <w:ind w:left="0"/>
        <w:rPr>
          <w:rFonts w:ascii="Times New Roman" w:hAnsi="Times New Roman" w:cs="Times New Roman"/>
          <w:i/>
          <w:iCs/>
          <w:u w:val="single"/>
          <w:lang w:val="en-GB" w:eastAsia="ja-JP"/>
        </w:rPr>
      </w:pPr>
      <w:r w:rsidRPr="00517C3E">
        <w:rPr>
          <w:rFonts w:ascii="Times New Roman" w:hAnsi="Times New Roman"/>
          <w:sz w:val="24"/>
          <w:szCs w:val="24"/>
          <w:lang w:val="en-GB" w:eastAsia="ja-JP"/>
        </w:rPr>
        <w:t xml:space="preserve">Regarding the amount of </w:t>
      </w:r>
      <w:r w:rsidR="00403A9C" w:rsidRPr="00517C3E">
        <w:rPr>
          <w:rFonts w:ascii="Times New Roman" w:hAnsi="Times New Roman" w:cs="Times New Roman"/>
          <w:sz w:val="24"/>
          <w:szCs w:val="24"/>
          <w:lang w:val="en-GB" w:eastAsia="ja-JP"/>
        </w:rPr>
        <w:t xml:space="preserve">EUR </w:t>
      </w:r>
      <w:r w:rsidRPr="00517C3E">
        <w:rPr>
          <w:rFonts w:ascii="Times New Roman" w:hAnsi="Times New Roman"/>
          <w:sz w:val="24"/>
          <w:szCs w:val="24"/>
          <w:lang w:val="en-GB" w:eastAsia="ja-JP"/>
        </w:rPr>
        <w:t xml:space="preserve">18,000, as the income of brother Muse Kastrati, the Commission in paragraphs no. 26.30-26.34 of the decision </w:t>
      </w:r>
      <w:r w:rsidR="00403A9C" w:rsidRPr="00517C3E">
        <w:rPr>
          <w:rFonts w:ascii="Times New Roman" w:hAnsi="Times New Roman"/>
          <w:sz w:val="24"/>
          <w:szCs w:val="24"/>
          <w:lang w:val="en-GB" w:eastAsia="ja-JP"/>
        </w:rPr>
        <w:t xml:space="preserve">noted as follows: </w:t>
      </w:r>
      <w:r w:rsidRPr="00517C3E">
        <w:rPr>
          <w:rFonts w:ascii="Times New Roman" w:hAnsi="Times New Roman"/>
          <w:i/>
          <w:iCs/>
          <w:lang w:val="en-GB" w:eastAsia="ja-JP"/>
        </w:rPr>
        <w:t xml:space="preserve">During the investigation, the </w:t>
      </w:r>
      <w:r w:rsidR="00403A9C" w:rsidRPr="00517C3E">
        <w:rPr>
          <w:rFonts w:ascii="Times New Roman" w:hAnsi="Times New Roman" w:cs="Times New Roman"/>
          <w:i/>
          <w:iCs/>
          <w:lang w:val="en-GB" w:eastAsia="ja-JP"/>
        </w:rPr>
        <w:t>assessee</w:t>
      </w:r>
      <w:r w:rsidR="00403A9C" w:rsidRPr="00517C3E">
        <w:rPr>
          <w:rFonts w:ascii="Times New Roman" w:hAnsi="Times New Roman" w:cs="Times New Roman"/>
          <w:lang w:val="en-GB" w:eastAsia="ja-JP"/>
        </w:rPr>
        <w:t xml:space="preserve"> </w:t>
      </w:r>
      <w:r w:rsidRPr="00517C3E">
        <w:rPr>
          <w:rFonts w:ascii="Times New Roman" w:hAnsi="Times New Roman"/>
          <w:i/>
          <w:iCs/>
          <w:lang w:val="en-GB" w:eastAsia="ja-JP"/>
        </w:rPr>
        <w:t xml:space="preserve">explained that </w:t>
      </w:r>
      <w:r w:rsidR="00403A9C" w:rsidRPr="00517C3E">
        <w:rPr>
          <w:rFonts w:ascii="Times New Roman" w:hAnsi="Times New Roman"/>
          <w:i/>
          <w:iCs/>
          <w:lang w:val="en-GB" w:eastAsia="ja-JP"/>
        </w:rPr>
        <w:t xml:space="preserve">his </w:t>
      </w:r>
      <w:r w:rsidRPr="00517C3E">
        <w:rPr>
          <w:rFonts w:ascii="Times New Roman" w:hAnsi="Times New Roman"/>
          <w:i/>
          <w:iCs/>
          <w:lang w:val="en-GB" w:eastAsia="ja-JP"/>
        </w:rPr>
        <w:t xml:space="preserve">brother had private activity, as administrator of the company “Vëllezërit Kastrati” SHPK., and deposited as evidence an extract of the bank account </w:t>
      </w:r>
      <w:r w:rsidR="00403A9C" w:rsidRPr="00517C3E">
        <w:rPr>
          <w:rFonts w:ascii="Times New Roman" w:hAnsi="Times New Roman"/>
          <w:i/>
          <w:iCs/>
          <w:lang w:val="en-GB" w:eastAsia="ja-JP"/>
        </w:rPr>
        <w:t xml:space="preserve">statement </w:t>
      </w:r>
      <w:r w:rsidRPr="00517C3E">
        <w:rPr>
          <w:rFonts w:ascii="Times New Roman" w:hAnsi="Times New Roman"/>
          <w:i/>
          <w:iCs/>
          <w:lang w:val="en-GB" w:eastAsia="ja-JP"/>
        </w:rPr>
        <w:t xml:space="preserve">of this company at Raiffeisen Bank, where transactions in the account are recorded during the period 2004 - 2008. Also, </w:t>
      </w:r>
      <w:r w:rsidR="00403A9C" w:rsidRPr="00517C3E">
        <w:rPr>
          <w:rFonts w:ascii="Times New Roman" w:hAnsi="Times New Roman"/>
          <w:i/>
          <w:iCs/>
          <w:lang w:val="en-GB" w:eastAsia="ja-JP"/>
        </w:rPr>
        <w:t xml:space="preserve">to </w:t>
      </w:r>
      <w:r w:rsidRPr="00517C3E">
        <w:rPr>
          <w:rFonts w:ascii="Times New Roman" w:hAnsi="Times New Roman"/>
          <w:i/>
          <w:iCs/>
          <w:lang w:val="en-GB" w:eastAsia="ja-JP"/>
        </w:rPr>
        <w:t xml:space="preserve">the vetting declaration, the </w:t>
      </w:r>
      <w:r w:rsidR="00403A9C" w:rsidRPr="00517C3E">
        <w:rPr>
          <w:rFonts w:ascii="Times New Roman" w:hAnsi="Times New Roman" w:cs="Times New Roman"/>
          <w:i/>
          <w:iCs/>
          <w:lang w:val="en-GB" w:eastAsia="ja-JP"/>
        </w:rPr>
        <w:t>assessee</w:t>
      </w:r>
      <w:r w:rsidR="00403A9C" w:rsidRPr="00517C3E">
        <w:rPr>
          <w:rFonts w:ascii="Times New Roman" w:hAnsi="Times New Roman" w:cs="Times New Roman"/>
          <w:lang w:val="en-GB" w:eastAsia="ja-JP"/>
        </w:rPr>
        <w:t xml:space="preserve"> </w:t>
      </w:r>
      <w:r w:rsidR="00403A9C" w:rsidRPr="00517C3E">
        <w:rPr>
          <w:rFonts w:ascii="Times New Roman" w:hAnsi="Times New Roman" w:cs="Times New Roman"/>
          <w:i/>
          <w:iCs/>
          <w:lang w:val="en-GB" w:eastAsia="ja-JP"/>
        </w:rPr>
        <w:t xml:space="preserve">attached </w:t>
      </w:r>
      <w:r w:rsidRPr="00517C3E">
        <w:rPr>
          <w:rFonts w:ascii="Times New Roman" w:hAnsi="Times New Roman"/>
          <w:i/>
          <w:iCs/>
          <w:lang w:val="en-GB" w:eastAsia="ja-JP"/>
        </w:rPr>
        <w:t xml:space="preserve">voluminous documentation </w:t>
      </w:r>
      <w:r w:rsidR="00403A9C" w:rsidRPr="00517C3E">
        <w:rPr>
          <w:rFonts w:ascii="Times New Roman" w:hAnsi="Times New Roman"/>
          <w:i/>
          <w:iCs/>
          <w:lang w:val="en-GB" w:eastAsia="ja-JP"/>
        </w:rPr>
        <w:t xml:space="preserve">concerning </w:t>
      </w:r>
      <w:r w:rsidRPr="00517C3E">
        <w:rPr>
          <w:rFonts w:ascii="Times New Roman" w:hAnsi="Times New Roman"/>
          <w:i/>
          <w:iCs/>
          <w:lang w:val="en-GB" w:eastAsia="ja-JP"/>
        </w:rPr>
        <w:t xml:space="preserve">the activity of the company “Vëllezërit Kastrati” SHPK, which concerns projects implemented in construction, contracts for the supply of goods and services related to various state and private entities, but not annual financial statements </w:t>
      </w:r>
      <w:r w:rsidR="00B95F93" w:rsidRPr="00517C3E">
        <w:rPr>
          <w:rFonts w:ascii="Times New Roman" w:hAnsi="Times New Roman"/>
          <w:i/>
          <w:iCs/>
          <w:lang w:val="en-GB" w:eastAsia="ja-JP"/>
        </w:rPr>
        <w:t xml:space="preserve">or </w:t>
      </w:r>
      <w:r w:rsidRPr="00517C3E">
        <w:rPr>
          <w:rFonts w:ascii="Times New Roman" w:hAnsi="Times New Roman"/>
          <w:i/>
          <w:iCs/>
          <w:lang w:val="en-GB" w:eastAsia="ja-JP"/>
        </w:rPr>
        <w:t xml:space="preserve">the profit realized or its distribution. The </w:t>
      </w:r>
      <w:r w:rsidR="00B95F93" w:rsidRPr="00517C3E">
        <w:rPr>
          <w:rFonts w:ascii="Times New Roman" w:hAnsi="Times New Roman" w:cs="Times New Roman"/>
          <w:i/>
          <w:iCs/>
          <w:lang w:val="en-GB" w:eastAsia="ja-JP"/>
        </w:rPr>
        <w:t>assessee</w:t>
      </w:r>
      <w:r w:rsidR="00B95F93" w:rsidRPr="00517C3E">
        <w:rPr>
          <w:rFonts w:ascii="Times New Roman" w:hAnsi="Times New Roman" w:cs="Times New Roman"/>
          <w:lang w:val="en-GB" w:eastAsia="ja-JP"/>
        </w:rPr>
        <w:t xml:space="preserve"> </w:t>
      </w:r>
      <w:r w:rsidRPr="00517C3E">
        <w:rPr>
          <w:rFonts w:ascii="Times New Roman" w:hAnsi="Times New Roman"/>
          <w:i/>
          <w:iCs/>
          <w:lang w:val="en-GB" w:eastAsia="ja-JP"/>
        </w:rPr>
        <w:t xml:space="preserve">has </w:t>
      </w:r>
      <w:r w:rsidR="001E545C" w:rsidRPr="00517C3E">
        <w:rPr>
          <w:rFonts w:ascii="Times New Roman" w:hAnsi="Times New Roman"/>
          <w:i/>
          <w:iCs/>
          <w:lang w:val="en-GB" w:eastAsia="ja-JP"/>
        </w:rPr>
        <w:t xml:space="preserve">submitted </w:t>
      </w:r>
      <w:r w:rsidRPr="00517C3E">
        <w:rPr>
          <w:rFonts w:ascii="Times New Roman" w:hAnsi="Times New Roman"/>
          <w:i/>
          <w:iCs/>
          <w:lang w:val="en-GB" w:eastAsia="ja-JP"/>
        </w:rPr>
        <w:t xml:space="preserve">the bank documentation of the company “Vëllezërit Kastrati” for the period 2009 – 2016, stating that the contracts </w:t>
      </w:r>
      <w:r w:rsidR="001E545C" w:rsidRPr="00517C3E">
        <w:rPr>
          <w:rFonts w:ascii="Times New Roman" w:hAnsi="Times New Roman"/>
          <w:i/>
          <w:iCs/>
          <w:lang w:val="en-GB" w:eastAsia="ja-JP"/>
        </w:rPr>
        <w:t xml:space="preserve">implemented </w:t>
      </w:r>
      <w:r w:rsidRPr="00517C3E">
        <w:rPr>
          <w:rFonts w:ascii="Times New Roman" w:hAnsi="Times New Roman"/>
          <w:i/>
          <w:iCs/>
          <w:lang w:val="en-GB" w:eastAsia="ja-JP"/>
        </w:rPr>
        <w:t xml:space="preserve">by this company prove that </w:t>
      </w:r>
      <w:r w:rsidR="001E545C" w:rsidRPr="00517C3E">
        <w:rPr>
          <w:rFonts w:ascii="Times New Roman" w:hAnsi="Times New Roman"/>
          <w:i/>
          <w:iCs/>
          <w:lang w:val="en-GB" w:eastAsia="ja-JP"/>
        </w:rPr>
        <w:t xml:space="preserve">his </w:t>
      </w:r>
      <w:r w:rsidRPr="00517C3E">
        <w:rPr>
          <w:rFonts w:ascii="Times New Roman" w:hAnsi="Times New Roman"/>
          <w:i/>
          <w:iCs/>
          <w:lang w:val="en-GB" w:eastAsia="ja-JP"/>
        </w:rPr>
        <w:t xml:space="preserve">brother Muse Kastrati had a legal activity and </w:t>
      </w:r>
      <w:r w:rsidR="001E545C" w:rsidRPr="00517C3E">
        <w:rPr>
          <w:rFonts w:ascii="Times New Roman" w:hAnsi="Times New Roman"/>
          <w:i/>
          <w:iCs/>
          <w:lang w:val="en-GB" w:eastAsia="ja-JP"/>
        </w:rPr>
        <w:t xml:space="preserve">had capacity </w:t>
      </w:r>
      <w:r w:rsidRPr="00517C3E">
        <w:rPr>
          <w:rFonts w:ascii="Times New Roman" w:hAnsi="Times New Roman"/>
          <w:i/>
          <w:iCs/>
          <w:lang w:val="en-GB" w:eastAsia="ja-JP"/>
        </w:rPr>
        <w:t xml:space="preserve">to save the amount of </w:t>
      </w:r>
      <w:r w:rsidR="001E545C" w:rsidRPr="00517C3E">
        <w:rPr>
          <w:rFonts w:ascii="Times New Roman" w:hAnsi="Times New Roman"/>
          <w:i/>
          <w:iCs/>
          <w:lang w:val="en-GB" w:eastAsia="ja-JP"/>
        </w:rPr>
        <w:t xml:space="preserve">EUR </w:t>
      </w:r>
      <w:r w:rsidRPr="00517C3E">
        <w:rPr>
          <w:rFonts w:ascii="Times New Roman" w:hAnsi="Times New Roman"/>
          <w:i/>
          <w:iCs/>
          <w:lang w:val="en-GB" w:eastAsia="ja-JP"/>
        </w:rPr>
        <w:t xml:space="preserve">18,000. From the verification of the </w:t>
      </w:r>
      <w:r w:rsidR="001E545C" w:rsidRPr="00517C3E">
        <w:rPr>
          <w:rFonts w:ascii="Times New Roman" w:hAnsi="Times New Roman"/>
          <w:i/>
          <w:iCs/>
          <w:lang w:val="en-GB" w:eastAsia="ja-JP"/>
        </w:rPr>
        <w:t xml:space="preserve">records </w:t>
      </w:r>
      <w:r w:rsidRPr="00517C3E">
        <w:rPr>
          <w:rFonts w:ascii="Times New Roman" w:hAnsi="Times New Roman"/>
          <w:i/>
          <w:iCs/>
          <w:lang w:val="en-GB" w:eastAsia="ja-JP"/>
        </w:rPr>
        <w:t xml:space="preserve">extract of the </w:t>
      </w:r>
      <w:r w:rsidR="001E545C" w:rsidRPr="00517C3E">
        <w:rPr>
          <w:rFonts w:ascii="Times New Roman" w:hAnsi="Times New Roman"/>
          <w:i/>
          <w:iCs/>
          <w:lang w:val="en-GB" w:eastAsia="ja-JP"/>
        </w:rPr>
        <w:t xml:space="preserve">NBC </w:t>
      </w:r>
      <w:r w:rsidRPr="00517C3E">
        <w:rPr>
          <w:rFonts w:ascii="Times New Roman" w:hAnsi="Times New Roman"/>
          <w:i/>
          <w:iCs/>
          <w:lang w:val="en-GB" w:eastAsia="ja-JP"/>
        </w:rPr>
        <w:t xml:space="preserve">for the company “Vëllezërit Kastrati” SHPK (with NUIS K17529213V), it </w:t>
      </w:r>
      <w:r w:rsidR="001E545C" w:rsidRPr="00517C3E">
        <w:rPr>
          <w:rFonts w:ascii="Times New Roman" w:hAnsi="Times New Roman"/>
          <w:i/>
          <w:iCs/>
          <w:lang w:val="en-GB" w:eastAsia="ja-JP"/>
        </w:rPr>
        <w:t xml:space="preserve">was found </w:t>
      </w:r>
      <w:r w:rsidRPr="00517C3E">
        <w:rPr>
          <w:rFonts w:ascii="Times New Roman" w:hAnsi="Times New Roman"/>
          <w:i/>
          <w:iCs/>
          <w:lang w:val="en-GB" w:eastAsia="ja-JP"/>
        </w:rPr>
        <w:t xml:space="preserve">that this company was registered on 7.4.2003, with headquarters in </w:t>
      </w:r>
      <w:r w:rsidR="001E545C" w:rsidRPr="00517C3E">
        <w:rPr>
          <w:rFonts w:ascii="Times New Roman" w:hAnsi="Times New Roman"/>
          <w:i/>
          <w:iCs/>
          <w:lang w:val="en-GB" w:eastAsia="ja-JP"/>
        </w:rPr>
        <w:t xml:space="preserve">L. </w:t>
      </w:r>
      <w:r w:rsidRPr="00517C3E">
        <w:rPr>
          <w:rFonts w:ascii="Times New Roman" w:hAnsi="Times New Roman"/>
          <w:i/>
          <w:iCs/>
          <w:lang w:val="en-GB" w:eastAsia="ja-JP"/>
        </w:rPr>
        <w:t>No. 3, with the sole partner</w:t>
      </w:r>
      <w:r w:rsidR="001E545C" w:rsidRPr="00517C3E">
        <w:rPr>
          <w:rFonts w:ascii="Times New Roman" w:hAnsi="Times New Roman"/>
          <w:i/>
          <w:iCs/>
          <w:lang w:val="en-GB" w:eastAsia="ja-JP"/>
        </w:rPr>
        <w:t xml:space="preserve">/owner Mr. </w:t>
      </w:r>
      <w:r w:rsidRPr="00517C3E">
        <w:rPr>
          <w:rFonts w:ascii="Times New Roman" w:hAnsi="Times New Roman"/>
          <w:i/>
          <w:iCs/>
          <w:lang w:val="en-GB" w:eastAsia="ja-JP"/>
        </w:rPr>
        <w:t xml:space="preserve">Muse Kastrati (owner of 100% of the quotas), where the </w:t>
      </w:r>
      <w:r w:rsidR="001E545C" w:rsidRPr="00517C3E">
        <w:rPr>
          <w:rFonts w:ascii="Times New Roman" w:hAnsi="Times New Roman"/>
          <w:i/>
          <w:iCs/>
          <w:lang w:val="en-GB" w:eastAsia="ja-JP"/>
        </w:rPr>
        <w:t xml:space="preserve">scope </w:t>
      </w:r>
      <w:r w:rsidRPr="00517C3E">
        <w:rPr>
          <w:rFonts w:ascii="Times New Roman" w:hAnsi="Times New Roman"/>
          <w:i/>
          <w:iCs/>
          <w:lang w:val="en-GB" w:eastAsia="ja-JP"/>
        </w:rPr>
        <w:t>of activity is comprehensive. During the period 2001 – 2008, Muse Kastrati was the administrator of this company. The Commission requested information from the Kukes Regional Tax Directorate, which sent the balance sheets of the company “Vëllezërit Kastrati” SHPK for 2003 (</w:t>
      </w:r>
      <w:r w:rsidR="001E545C" w:rsidRPr="00517C3E">
        <w:rPr>
          <w:rFonts w:ascii="Times New Roman" w:hAnsi="Times New Roman"/>
          <w:i/>
          <w:iCs/>
          <w:lang w:val="en-GB" w:eastAsia="ja-JP"/>
        </w:rPr>
        <w:t>resulting in a l</w:t>
      </w:r>
      <w:r w:rsidRPr="00517C3E">
        <w:rPr>
          <w:rFonts w:ascii="Times New Roman" w:hAnsi="Times New Roman"/>
          <w:i/>
          <w:iCs/>
          <w:lang w:val="en-GB" w:eastAsia="ja-JP"/>
        </w:rPr>
        <w:t xml:space="preserve">oss of </w:t>
      </w:r>
      <w:r w:rsidR="001E545C" w:rsidRPr="00517C3E">
        <w:rPr>
          <w:rFonts w:ascii="Times New Roman" w:hAnsi="Times New Roman"/>
          <w:i/>
          <w:iCs/>
          <w:lang w:val="en-GB" w:eastAsia="ja-JP"/>
        </w:rPr>
        <w:t xml:space="preserve">ALL </w:t>
      </w:r>
      <w:r w:rsidRPr="00517C3E">
        <w:rPr>
          <w:rFonts w:ascii="Times New Roman" w:hAnsi="Times New Roman"/>
          <w:i/>
          <w:iCs/>
          <w:lang w:val="en-GB" w:eastAsia="ja-JP"/>
        </w:rPr>
        <w:t>492,288), 2004 (</w:t>
      </w:r>
      <w:r w:rsidR="001E545C" w:rsidRPr="00517C3E">
        <w:rPr>
          <w:rFonts w:ascii="Times New Roman" w:hAnsi="Times New Roman"/>
          <w:i/>
          <w:iCs/>
          <w:lang w:val="en-GB" w:eastAsia="ja-JP"/>
        </w:rPr>
        <w:t xml:space="preserve">in </w:t>
      </w:r>
      <w:r w:rsidRPr="00517C3E">
        <w:rPr>
          <w:rFonts w:ascii="Times New Roman" w:hAnsi="Times New Roman"/>
          <w:i/>
          <w:iCs/>
          <w:lang w:val="en-GB" w:eastAsia="ja-JP"/>
        </w:rPr>
        <w:t xml:space="preserve">a loss of </w:t>
      </w:r>
      <w:r w:rsidR="001E545C" w:rsidRPr="00517C3E">
        <w:rPr>
          <w:rFonts w:ascii="Times New Roman" w:hAnsi="Times New Roman"/>
          <w:i/>
          <w:iCs/>
          <w:lang w:val="en-GB" w:eastAsia="ja-JP"/>
        </w:rPr>
        <w:t xml:space="preserve">ALL </w:t>
      </w:r>
      <w:r w:rsidRPr="00517C3E">
        <w:rPr>
          <w:rFonts w:ascii="Times New Roman" w:hAnsi="Times New Roman"/>
          <w:i/>
          <w:iCs/>
          <w:lang w:val="en-GB" w:eastAsia="ja-JP"/>
        </w:rPr>
        <w:t xml:space="preserve">345,431) and 2005 (profit of </w:t>
      </w:r>
      <w:r w:rsidR="001E545C" w:rsidRPr="00517C3E">
        <w:rPr>
          <w:rFonts w:ascii="Times New Roman" w:hAnsi="Times New Roman"/>
          <w:i/>
          <w:iCs/>
          <w:lang w:val="en-GB" w:eastAsia="ja-JP"/>
        </w:rPr>
        <w:t xml:space="preserve">ALL </w:t>
      </w:r>
      <w:r w:rsidRPr="00517C3E">
        <w:rPr>
          <w:rFonts w:ascii="Times New Roman" w:hAnsi="Times New Roman"/>
          <w:i/>
          <w:iCs/>
          <w:lang w:val="en-GB" w:eastAsia="ja-JP"/>
        </w:rPr>
        <w:t xml:space="preserve">126,345). </w:t>
      </w:r>
      <w:r w:rsidRPr="00517C3E">
        <w:rPr>
          <w:rFonts w:ascii="Times New Roman" w:hAnsi="Times New Roman"/>
          <w:i/>
          <w:iCs/>
          <w:u w:val="single"/>
          <w:lang w:val="en-GB" w:eastAsia="ja-JP"/>
        </w:rPr>
        <w:t>Analysis of the financial capa</w:t>
      </w:r>
      <w:r w:rsidR="001E545C" w:rsidRPr="00517C3E">
        <w:rPr>
          <w:rFonts w:ascii="Times New Roman" w:hAnsi="Times New Roman"/>
          <w:i/>
          <w:iCs/>
          <w:u w:val="single"/>
          <w:lang w:val="en-GB" w:eastAsia="ja-JP"/>
        </w:rPr>
        <w:t xml:space="preserve">city </w:t>
      </w:r>
      <w:r w:rsidRPr="00517C3E">
        <w:rPr>
          <w:rFonts w:ascii="Times New Roman" w:hAnsi="Times New Roman"/>
          <w:i/>
          <w:iCs/>
          <w:u w:val="single"/>
          <w:lang w:val="en-GB" w:eastAsia="ja-JP"/>
        </w:rPr>
        <w:t xml:space="preserve">of </w:t>
      </w:r>
      <w:r w:rsidR="001E545C" w:rsidRPr="00517C3E">
        <w:rPr>
          <w:rFonts w:ascii="Times New Roman" w:hAnsi="Times New Roman"/>
          <w:i/>
          <w:iCs/>
          <w:u w:val="single"/>
          <w:lang w:val="en-GB" w:eastAsia="ja-JP"/>
        </w:rPr>
        <w:t xml:space="preserve">Mr. </w:t>
      </w:r>
      <w:r w:rsidRPr="00517C3E">
        <w:rPr>
          <w:rFonts w:ascii="Times New Roman" w:hAnsi="Times New Roman"/>
          <w:i/>
          <w:iCs/>
          <w:u w:val="single"/>
          <w:lang w:val="en-GB" w:eastAsia="ja-JP"/>
        </w:rPr>
        <w:t xml:space="preserve">Muse Kastrati </w:t>
      </w:r>
      <w:r w:rsidR="001E545C" w:rsidRPr="00517C3E">
        <w:rPr>
          <w:rFonts w:ascii="Times New Roman" w:hAnsi="Times New Roman"/>
          <w:i/>
          <w:iCs/>
          <w:u w:val="single"/>
          <w:lang w:val="en-GB" w:eastAsia="ja-JP"/>
        </w:rPr>
        <w:t xml:space="preserve">to give </w:t>
      </w:r>
      <w:r w:rsidRPr="00517C3E">
        <w:rPr>
          <w:rFonts w:ascii="Times New Roman" w:hAnsi="Times New Roman"/>
          <w:i/>
          <w:iCs/>
          <w:u w:val="single"/>
          <w:lang w:val="en-GB" w:eastAsia="ja-JP"/>
        </w:rPr>
        <w:t xml:space="preserve">the amount of </w:t>
      </w:r>
      <w:r w:rsidR="001E545C" w:rsidRPr="00517C3E">
        <w:rPr>
          <w:rFonts w:ascii="Times New Roman" w:hAnsi="Times New Roman"/>
          <w:i/>
          <w:iCs/>
          <w:u w:val="single"/>
          <w:lang w:val="en-GB" w:eastAsia="ja-JP"/>
        </w:rPr>
        <w:t xml:space="preserve">EUR </w:t>
      </w:r>
      <w:r w:rsidRPr="00517C3E">
        <w:rPr>
          <w:rFonts w:ascii="Times New Roman" w:hAnsi="Times New Roman"/>
          <w:i/>
          <w:iCs/>
          <w:u w:val="single"/>
          <w:lang w:val="en-GB" w:eastAsia="ja-JP"/>
        </w:rPr>
        <w:t xml:space="preserve">18,000– during the investigation, the </w:t>
      </w:r>
      <w:r w:rsidR="001E545C" w:rsidRPr="00517C3E">
        <w:rPr>
          <w:rFonts w:ascii="Times New Roman" w:hAnsi="Times New Roman" w:cs="Times New Roman"/>
          <w:i/>
          <w:iCs/>
          <w:u w:val="single"/>
          <w:lang w:val="en-GB" w:eastAsia="ja-JP"/>
        </w:rPr>
        <w:t>assessee</w:t>
      </w:r>
      <w:r w:rsidR="001E545C" w:rsidRPr="00517C3E">
        <w:rPr>
          <w:rFonts w:ascii="Times New Roman" w:hAnsi="Times New Roman" w:cs="Times New Roman"/>
          <w:lang w:val="en-GB" w:eastAsia="ja-JP"/>
        </w:rPr>
        <w:t xml:space="preserve"> </w:t>
      </w:r>
      <w:r w:rsidRPr="00517C3E">
        <w:rPr>
          <w:rFonts w:ascii="Times New Roman" w:hAnsi="Times New Roman"/>
          <w:i/>
          <w:iCs/>
          <w:u w:val="single"/>
          <w:lang w:val="en-GB" w:eastAsia="ja-JP"/>
        </w:rPr>
        <w:t>was unable to submit documentation on the brother’s l</w:t>
      </w:r>
      <w:r w:rsidR="001E545C" w:rsidRPr="00517C3E">
        <w:rPr>
          <w:rFonts w:ascii="Times New Roman" w:hAnsi="Times New Roman"/>
          <w:i/>
          <w:iCs/>
          <w:u w:val="single"/>
          <w:lang w:val="en-GB" w:eastAsia="ja-JP"/>
        </w:rPr>
        <w:t xml:space="preserve">awful </w:t>
      </w:r>
      <w:r w:rsidRPr="00517C3E">
        <w:rPr>
          <w:rFonts w:ascii="Times New Roman" w:hAnsi="Times New Roman"/>
          <w:i/>
          <w:iCs/>
          <w:u w:val="single"/>
          <w:lang w:val="en-GB" w:eastAsia="ja-JP"/>
        </w:rPr>
        <w:t>income in accordance with the law, therefore, an analysis of the brother’s</w:t>
      </w:r>
      <w:r w:rsidRPr="00517C3E">
        <w:rPr>
          <w:rFonts w:ascii="Times New Roman" w:hAnsi="Times New Roman"/>
          <w:i/>
          <w:iCs/>
          <w:lang w:val="en-GB" w:eastAsia="ja-JP"/>
        </w:rPr>
        <w:t xml:space="preserve"> financial </w:t>
      </w:r>
      <w:r w:rsidR="001E545C" w:rsidRPr="00517C3E">
        <w:rPr>
          <w:rFonts w:ascii="Times New Roman" w:hAnsi="Times New Roman"/>
          <w:i/>
          <w:iCs/>
          <w:u w:val="single"/>
          <w:lang w:val="en-GB" w:eastAsia="ja-JP"/>
        </w:rPr>
        <w:t xml:space="preserve">capacity </w:t>
      </w:r>
      <w:r w:rsidRPr="00517C3E">
        <w:rPr>
          <w:rFonts w:ascii="Times New Roman" w:hAnsi="Times New Roman"/>
          <w:i/>
          <w:iCs/>
          <w:u w:val="single"/>
          <w:lang w:val="en-GB" w:eastAsia="ja-JP"/>
        </w:rPr>
        <w:t xml:space="preserve">would result in a negative balance for the entire amount of </w:t>
      </w:r>
      <w:r w:rsidR="001E545C" w:rsidRPr="00517C3E">
        <w:rPr>
          <w:rFonts w:ascii="Times New Roman" w:hAnsi="Times New Roman"/>
          <w:i/>
          <w:iCs/>
          <w:u w:val="single"/>
          <w:lang w:val="en-GB" w:eastAsia="ja-JP"/>
        </w:rPr>
        <w:t xml:space="preserve">EUR </w:t>
      </w:r>
      <w:r w:rsidRPr="00517C3E">
        <w:rPr>
          <w:rFonts w:ascii="Times New Roman" w:hAnsi="Times New Roman"/>
          <w:i/>
          <w:iCs/>
          <w:u w:val="single"/>
          <w:lang w:val="en-GB" w:eastAsia="ja-JP"/>
        </w:rPr>
        <w:t>18,000.</w:t>
      </w:r>
      <w:r w:rsidR="00F75F54" w:rsidRPr="00517C3E">
        <w:rPr>
          <w:rFonts w:ascii="Times New Roman" w:hAnsi="Times New Roman"/>
          <w:i/>
          <w:iCs/>
          <w:lang w:val="en-GB"/>
        </w:rPr>
        <w:t xml:space="preserve"> </w:t>
      </w:r>
      <w:r w:rsidR="00403A9C" w:rsidRPr="00517C3E">
        <w:rPr>
          <w:rFonts w:ascii="Times New Roman" w:hAnsi="Times New Roman"/>
          <w:i/>
          <w:iCs/>
          <w:lang w:val="en-GB"/>
        </w:rPr>
        <w:t xml:space="preserve"> </w:t>
      </w:r>
      <w:r w:rsidR="001E545C" w:rsidRPr="00517C3E">
        <w:rPr>
          <w:rFonts w:ascii="Times New Roman" w:hAnsi="Times New Roman"/>
          <w:i/>
          <w:iCs/>
          <w:lang w:val="en-GB"/>
        </w:rPr>
        <w:t xml:space="preserve"> </w:t>
      </w:r>
      <w:r w:rsidR="00403A9C" w:rsidRPr="00517C3E">
        <w:rPr>
          <w:rFonts w:ascii="Times New Roman" w:hAnsi="Times New Roman"/>
          <w:i/>
          <w:iCs/>
          <w:lang w:val="en-GB"/>
        </w:rPr>
        <w:t xml:space="preserve"> </w:t>
      </w:r>
      <w:r w:rsidR="001E545C" w:rsidRPr="00517C3E">
        <w:rPr>
          <w:rFonts w:ascii="Times New Roman" w:hAnsi="Times New Roman"/>
          <w:i/>
          <w:iCs/>
          <w:lang w:val="en-GB"/>
        </w:rPr>
        <w:t xml:space="preserve">   </w:t>
      </w:r>
    </w:p>
    <w:p w14:paraId="25149F29" w14:textId="77777777" w:rsidR="00F75F54" w:rsidRPr="00517C3E" w:rsidRDefault="00F75F54" w:rsidP="00F75F54">
      <w:pPr>
        <w:pStyle w:val="ListParagraph"/>
        <w:spacing w:before="0" w:after="0"/>
        <w:ind w:left="0"/>
        <w:rPr>
          <w:rFonts w:ascii="Times New Roman" w:hAnsi="Times New Roman" w:cs="Times New Roman"/>
          <w:u w:val="single"/>
          <w:lang w:val="en-GB" w:eastAsia="ja-JP"/>
        </w:rPr>
      </w:pPr>
    </w:p>
    <w:p w14:paraId="232AB7D8" w14:textId="410A0B68" w:rsidR="00F75F54" w:rsidRPr="00517C3E" w:rsidRDefault="00641A89" w:rsidP="000C7E0C">
      <w:pPr>
        <w:pStyle w:val="ListParagraph"/>
        <w:numPr>
          <w:ilvl w:val="0"/>
          <w:numId w:val="8"/>
        </w:numPr>
        <w:spacing w:before="0" w:after="0"/>
        <w:ind w:left="0"/>
        <w:rPr>
          <w:rFonts w:ascii="Times New Roman" w:hAnsi="Times New Roman" w:cs="Times New Roman"/>
          <w:sz w:val="24"/>
          <w:szCs w:val="24"/>
          <w:u w:val="single"/>
          <w:lang w:val="en-GB" w:eastAsia="ja-JP"/>
        </w:rPr>
      </w:pPr>
      <w:r w:rsidRPr="00517C3E">
        <w:rPr>
          <w:rFonts w:ascii="Times New Roman" w:hAnsi="Times New Roman"/>
          <w:sz w:val="24"/>
          <w:szCs w:val="24"/>
          <w:lang w:val="en-GB"/>
        </w:rPr>
        <w:t xml:space="preserve">In relation to the above, the Commission shifted the burden of proof to the </w:t>
      </w:r>
      <w:r w:rsidR="00031E18" w:rsidRPr="00517C3E">
        <w:rPr>
          <w:rFonts w:ascii="Times New Roman" w:hAnsi="Times New Roman"/>
          <w:sz w:val="24"/>
          <w:szCs w:val="24"/>
          <w:lang w:val="en-GB"/>
        </w:rPr>
        <w:t xml:space="preserve">assessee </w:t>
      </w:r>
      <w:r w:rsidRPr="00517C3E">
        <w:rPr>
          <w:rFonts w:ascii="Times New Roman" w:hAnsi="Times New Roman"/>
          <w:sz w:val="24"/>
          <w:szCs w:val="24"/>
          <w:lang w:val="en-GB"/>
        </w:rPr>
        <w:t xml:space="preserve">to prove the brother's legitimate income for the entire amount of </w:t>
      </w:r>
      <w:r w:rsidR="00031E18" w:rsidRPr="00517C3E">
        <w:rPr>
          <w:rFonts w:ascii="Times New Roman" w:hAnsi="Times New Roman"/>
          <w:sz w:val="24"/>
          <w:szCs w:val="24"/>
          <w:lang w:val="en-GB"/>
        </w:rPr>
        <w:t xml:space="preserve">EUR </w:t>
      </w:r>
      <w:r w:rsidRPr="00517C3E">
        <w:rPr>
          <w:rFonts w:ascii="Times New Roman" w:hAnsi="Times New Roman"/>
          <w:sz w:val="24"/>
          <w:szCs w:val="24"/>
          <w:lang w:val="en-GB"/>
        </w:rPr>
        <w:t xml:space="preserve">48,000. In </w:t>
      </w:r>
      <w:r w:rsidR="00031E18" w:rsidRPr="00517C3E">
        <w:rPr>
          <w:rFonts w:ascii="Times New Roman" w:hAnsi="Times New Roman"/>
          <w:sz w:val="24"/>
          <w:szCs w:val="24"/>
          <w:lang w:val="en-GB"/>
        </w:rPr>
        <w:t xml:space="preserve">his </w:t>
      </w:r>
      <w:r w:rsidRPr="00517C3E">
        <w:rPr>
          <w:rFonts w:ascii="Times New Roman" w:hAnsi="Times New Roman"/>
          <w:sz w:val="24"/>
          <w:szCs w:val="24"/>
          <w:lang w:val="en-GB"/>
        </w:rPr>
        <w:t xml:space="preserve">objections to the results of the investigation, the </w:t>
      </w:r>
      <w:r w:rsidR="00031E18" w:rsidRPr="00517C3E">
        <w:rPr>
          <w:rFonts w:ascii="Times New Roman" w:hAnsi="Times New Roman"/>
          <w:sz w:val="24"/>
          <w:szCs w:val="24"/>
          <w:lang w:val="en-GB"/>
        </w:rPr>
        <w:t xml:space="preserve">assessee </w:t>
      </w:r>
      <w:r w:rsidRPr="00517C3E">
        <w:rPr>
          <w:rFonts w:ascii="Times New Roman" w:hAnsi="Times New Roman"/>
          <w:sz w:val="24"/>
          <w:szCs w:val="24"/>
          <w:lang w:val="en-GB"/>
        </w:rPr>
        <w:t xml:space="preserve">has provided </w:t>
      </w:r>
      <w:r w:rsidR="00031E18" w:rsidRPr="00517C3E">
        <w:rPr>
          <w:rFonts w:ascii="Times New Roman" w:hAnsi="Times New Roman"/>
          <w:sz w:val="24"/>
          <w:szCs w:val="24"/>
          <w:lang w:val="en-GB"/>
        </w:rPr>
        <w:t xml:space="preserve">explanations </w:t>
      </w:r>
      <w:r w:rsidRPr="00517C3E">
        <w:rPr>
          <w:rFonts w:ascii="Times New Roman" w:hAnsi="Times New Roman"/>
          <w:sz w:val="24"/>
          <w:szCs w:val="24"/>
          <w:lang w:val="en-GB"/>
        </w:rPr>
        <w:t xml:space="preserve">only regarding the loan in the amount of </w:t>
      </w:r>
      <w:r w:rsidR="00031E18" w:rsidRPr="00517C3E">
        <w:rPr>
          <w:rFonts w:ascii="Times New Roman" w:hAnsi="Times New Roman"/>
          <w:sz w:val="24"/>
          <w:szCs w:val="24"/>
          <w:lang w:val="en-GB"/>
        </w:rPr>
        <w:t xml:space="preserve">EUR </w:t>
      </w:r>
      <w:r w:rsidRPr="00517C3E">
        <w:rPr>
          <w:rFonts w:ascii="Times New Roman" w:hAnsi="Times New Roman"/>
          <w:sz w:val="24"/>
          <w:szCs w:val="24"/>
          <w:lang w:val="en-GB"/>
        </w:rPr>
        <w:t xml:space="preserve">30,000 and savings from his income in the amount of </w:t>
      </w:r>
      <w:r w:rsidR="00031E18" w:rsidRPr="00517C3E">
        <w:rPr>
          <w:rFonts w:ascii="Times New Roman" w:hAnsi="Times New Roman"/>
          <w:sz w:val="24"/>
          <w:szCs w:val="24"/>
          <w:lang w:val="en-GB"/>
        </w:rPr>
        <w:t>EUR 7,000 but</w:t>
      </w:r>
      <w:r w:rsidRPr="00517C3E">
        <w:rPr>
          <w:rFonts w:ascii="Times New Roman" w:hAnsi="Times New Roman"/>
          <w:sz w:val="24"/>
          <w:szCs w:val="24"/>
          <w:lang w:val="en-GB"/>
        </w:rPr>
        <w:t xml:space="preserve"> has not objected to the Commission's assessment of his brother's income in the amount of </w:t>
      </w:r>
      <w:r w:rsidR="00031E18" w:rsidRPr="00517C3E">
        <w:rPr>
          <w:rFonts w:ascii="Times New Roman" w:hAnsi="Times New Roman"/>
          <w:sz w:val="24"/>
          <w:szCs w:val="24"/>
          <w:lang w:val="en-GB"/>
        </w:rPr>
        <w:t xml:space="preserve">EUR </w:t>
      </w:r>
      <w:r w:rsidRPr="00517C3E">
        <w:rPr>
          <w:rFonts w:ascii="Times New Roman" w:hAnsi="Times New Roman"/>
          <w:sz w:val="24"/>
          <w:szCs w:val="24"/>
          <w:lang w:val="en-GB"/>
        </w:rPr>
        <w:t>18,000.</w:t>
      </w:r>
      <w:r w:rsidR="00031E18" w:rsidRPr="00517C3E">
        <w:rPr>
          <w:rFonts w:ascii="Times New Roman" w:hAnsi="Times New Roman"/>
          <w:sz w:val="24"/>
          <w:szCs w:val="24"/>
          <w:lang w:val="en-GB"/>
        </w:rPr>
        <w:t xml:space="preserve">   </w:t>
      </w:r>
    </w:p>
    <w:p w14:paraId="38DBAC0A" w14:textId="77777777" w:rsidR="00F75F54" w:rsidRPr="00517C3E" w:rsidRDefault="00F75F54" w:rsidP="00F75F54">
      <w:pPr>
        <w:pStyle w:val="ListParagraph"/>
        <w:spacing w:before="0" w:after="0"/>
        <w:ind w:left="0"/>
        <w:rPr>
          <w:rFonts w:ascii="Times New Roman" w:hAnsi="Times New Roman" w:cs="Times New Roman"/>
          <w:sz w:val="16"/>
          <w:szCs w:val="16"/>
          <w:lang w:val="en-GB" w:eastAsia="ja-JP"/>
        </w:rPr>
      </w:pPr>
      <w:r w:rsidRPr="00517C3E">
        <w:rPr>
          <w:rFonts w:ascii="Times New Roman" w:hAnsi="Times New Roman"/>
          <w:i/>
          <w:iCs/>
          <w:sz w:val="24"/>
          <w:szCs w:val="24"/>
          <w:u w:val="single"/>
          <w:lang w:val="en-GB"/>
        </w:rPr>
        <w:t xml:space="preserve"> </w:t>
      </w:r>
    </w:p>
    <w:p w14:paraId="5E63DBEA" w14:textId="461572BB" w:rsidR="00F75F54" w:rsidRPr="00517C3E" w:rsidRDefault="00641A89" w:rsidP="000C7E0C">
      <w:pPr>
        <w:pStyle w:val="ListParagraph"/>
        <w:numPr>
          <w:ilvl w:val="0"/>
          <w:numId w:val="8"/>
        </w:numPr>
        <w:spacing w:before="0" w:after="0"/>
        <w:ind w:left="0"/>
        <w:rPr>
          <w:rFonts w:ascii="Times New Roman" w:hAnsi="Times New Roman" w:cs="Times New Roman"/>
          <w:sz w:val="24"/>
          <w:szCs w:val="24"/>
          <w:u w:val="single"/>
          <w:lang w:val="en-GB" w:eastAsia="ja-JP"/>
        </w:rPr>
      </w:pPr>
      <w:r w:rsidRPr="00517C3E">
        <w:rPr>
          <w:rFonts w:ascii="Times New Roman" w:hAnsi="Times New Roman" w:cs="Times New Roman"/>
          <w:sz w:val="24"/>
          <w:szCs w:val="24"/>
          <w:lang w:val="en-GB" w:eastAsia="ja-JP"/>
        </w:rPr>
        <w:t xml:space="preserve">In </w:t>
      </w:r>
      <w:r w:rsidR="00031E18" w:rsidRPr="00517C3E">
        <w:rPr>
          <w:rFonts w:ascii="Times New Roman" w:hAnsi="Times New Roman" w:cs="Times New Roman"/>
          <w:sz w:val="24"/>
          <w:szCs w:val="24"/>
          <w:lang w:val="en-GB" w:eastAsia="ja-JP"/>
        </w:rPr>
        <w:t xml:space="preserve">view of </w:t>
      </w:r>
      <w:r w:rsidRPr="00517C3E">
        <w:rPr>
          <w:rFonts w:ascii="Times New Roman" w:hAnsi="Times New Roman" w:cs="Times New Roman"/>
          <w:sz w:val="24"/>
          <w:szCs w:val="24"/>
          <w:lang w:val="en-GB" w:eastAsia="ja-JP"/>
        </w:rPr>
        <w:t xml:space="preserve">the above, </w:t>
      </w:r>
      <w:r w:rsidR="00031E18"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notes that the Commission, during the administrative investigation, analyzed the income of the </w:t>
      </w:r>
      <w:r w:rsidR="00031E18"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 xml:space="preserve">'s brother in the amount of </w:t>
      </w:r>
      <w:r w:rsidR="00031E18"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18,000 (as part of the amount of </w:t>
      </w:r>
      <w:r w:rsidR="00031E18"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48,000), </w:t>
      </w:r>
      <w:r w:rsidR="00031E18" w:rsidRPr="00517C3E">
        <w:rPr>
          <w:rFonts w:ascii="Times New Roman" w:hAnsi="Times New Roman" w:cs="Times New Roman"/>
          <w:sz w:val="24"/>
          <w:szCs w:val="24"/>
          <w:lang w:val="en-GB" w:eastAsia="ja-JP"/>
        </w:rPr>
        <w:t xml:space="preserve">noting </w:t>
      </w:r>
      <w:r w:rsidRPr="00517C3E">
        <w:rPr>
          <w:rFonts w:ascii="Times New Roman" w:hAnsi="Times New Roman" w:cs="Times New Roman"/>
          <w:sz w:val="24"/>
          <w:szCs w:val="24"/>
          <w:lang w:val="en-GB" w:eastAsia="ja-JP"/>
        </w:rPr>
        <w:t xml:space="preserve">that the </w:t>
      </w:r>
      <w:r w:rsidR="00031E18"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 xml:space="preserve">did not file documentation on </w:t>
      </w:r>
      <w:r w:rsidR="00031E18" w:rsidRPr="00517C3E">
        <w:rPr>
          <w:rFonts w:ascii="Times New Roman" w:hAnsi="Times New Roman" w:cs="Times New Roman"/>
          <w:sz w:val="24"/>
          <w:szCs w:val="24"/>
          <w:lang w:val="en-GB" w:eastAsia="ja-JP"/>
        </w:rPr>
        <w:t>his b</w:t>
      </w:r>
      <w:r w:rsidRPr="00517C3E">
        <w:rPr>
          <w:rFonts w:ascii="Times New Roman" w:hAnsi="Times New Roman" w:cs="Times New Roman"/>
          <w:sz w:val="24"/>
          <w:szCs w:val="24"/>
          <w:lang w:val="en-GB" w:eastAsia="ja-JP"/>
        </w:rPr>
        <w:t xml:space="preserve">rother's income in accordance with the law, and consequently his financial analysis would result negative for the entire amount. Notwithstanding the above, </w:t>
      </w:r>
      <w:r w:rsidR="00031E18"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LSU notes that the Commission in the final assessment regarding th</w:t>
      </w:r>
      <w:r w:rsidR="00031E18" w:rsidRPr="00517C3E">
        <w:rPr>
          <w:rFonts w:ascii="Times New Roman" w:hAnsi="Times New Roman" w:cs="Times New Roman"/>
          <w:sz w:val="24"/>
          <w:szCs w:val="24"/>
          <w:lang w:val="en-GB" w:eastAsia="ja-JP"/>
        </w:rPr>
        <w:t xml:space="preserve">is </w:t>
      </w:r>
      <w:r w:rsidRPr="00517C3E">
        <w:rPr>
          <w:rFonts w:ascii="Times New Roman" w:hAnsi="Times New Roman" w:cs="Times New Roman"/>
          <w:sz w:val="24"/>
          <w:szCs w:val="24"/>
          <w:lang w:val="en-GB" w:eastAsia="ja-JP"/>
        </w:rPr>
        <w:t>asset did not come to a</w:t>
      </w:r>
      <w:r w:rsidR="00031E18" w:rsidRPr="00517C3E">
        <w:rPr>
          <w:rFonts w:ascii="Times New Roman" w:hAnsi="Times New Roman" w:cs="Times New Roman"/>
          <w:sz w:val="24"/>
          <w:szCs w:val="24"/>
          <w:lang w:val="en-GB" w:eastAsia="ja-JP"/>
        </w:rPr>
        <w:t xml:space="preserve"> specific </w:t>
      </w:r>
      <w:r w:rsidRPr="00517C3E">
        <w:rPr>
          <w:rFonts w:ascii="Times New Roman" w:hAnsi="Times New Roman" w:cs="Times New Roman"/>
          <w:sz w:val="24"/>
          <w:szCs w:val="24"/>
          <w:lang w:val="en-GB" w:eastAsia="ja-JP"/>
        </w:rPr>
        <w:t xml:space="preserve">conclusion regarding the amount of </w:t>
      </w:r>
      <w:r w:rsidR="00031E18" w:rsidRPr="00517C3E">
        <w:rPr>
          <w:rFonts w:ascii="Times New Roman" w:hAnsi="Times New Roman" w:cs="Times New Roman"/>
          <w:sz w:val="24"/>
          <w:szCs w:val="24"/>
          <w:lang w:val="en-GB" w:eastAsia="ja-JP"/>
        </w:rPr>
        <w:t>EUR 18,000 but</w:t>
      </w:r>
      <w:r w:rsidRPr="00517C3E">
        <w:rPr>
          <w:rFonts w:ascii="Times New Roman" w:hAnsi="Times New Roman" w:cs="Times New Roman"/>
          <w:sz w:val="24"/>
          <w:szCs w:val="24"/>
          <w:lang w:val="en-GB" w:eastAsia="ja-JP"/>
        </w:rPr>
        <w:t xml:space="preserve"> seems to include it in the conclusion that the </w:t>
      </w:r>
      <w:r w:rsidR="00FC7803"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did not document the l</w:t>
      </w:r>
      <w:r w:rsidR="00FC7803" w:rsidRPr="00517C3E">
        <w:rPr>
          <w:rFonts w:ascii="Times New Roman" w:hAnsi="Times New Roman" w:cs="Times New Roman"/>
          <w:sz w:val="24"/>
          <w:szCs w:val="24"/>
          <w:lang w:val="en-GB" w:eastAsia="ja-JP"/>
        </w:rPr>
        <w:t>awful i</w:t>
      </w:r>
      <w:r w:rsidRPr="00517C3E">
        <w:rPr>
          <w:rFonts w:ascii="Times New Roman" w:hAnsi="Times New Roman" w:cs="Times New Roman"/>
          <w:sz w:val="24"/>
          <w:szCs w:val="24"/>
          <w:lang w:val="en-GB" w:eastAsia="ja-JP"/>
        </w:rPr>
        <w:t xml:space="preserve">ncome that served to purchase the apartment in 2006. As </w:t>
      </w:r>
      <w:r w:rsidR="00FC7803" w:rsidRPr="00517C3E">
        <w:rPr>
          <w:rFonts w:ascii="Times New Roman" w:hAnsi="Times New Roman" w:cs="Times New Roman"/>
          <w:sz w:val="24"/>
          <w:szCs w:val="24"/>
          <w:lang w:val="en-GB" w:eastAsia="ja-JP"/>
        </w:rPr>
        <w:t xml:space="preserve">to </w:t>
      </w:r>
      <w:r w:rsidRPr="00517C3E">
        <w:rPr>
          <w:rFonts w:ascii="Times New Roman" w:hAnsi="Times New Roman" w:cs="Times New Roman"/>
          <w:sz w:val="24"/>
          <w:szCs w:val="24"/>
          <w:lang w:val="en-GB" w:eastAsia="ja-JP"/>
        </w:rPr>
        <w:t xml:space="preserve">above, </w:t>
      </w:r>
      <w:r w:rsidR="00FC7803" w:rsidRPr="00517C3E">
        <w:rPr>
          <w:rFonts w:ascii="Times New Roman" w:hAnsi="Times New Roman" w:cs="Times New Roman"/>
          <w:sz w:val="24"/>
          <w:szCs w:val="24"/>
          <w:lang w:val="en-GB" w:eastAsia="ja-JP"/>
        </w:rPr>
        <w:t xml:space="preserve">given that the </w:t>
      </w:r>
      <w:r w:rsidR="00FC7803"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 xml:space="preserve">did not raise claims regarding the analysis that the Commission has made </w:t>
      </w:r>
      <w:r w:rsidR="00FC7803" w:rsidRPr="00517C3E">
        <w:rPr>
          <w:rFonts w:ascii="Times New Roman" w:hAnsi="Times New Roman" w:cs="Times New Roman"/>
          <w:sz w:val="24"/>
          <w:szCs w:val="24"/>
          <w:lang w:val="en-GB" w:eastAsia="ja-JP"/>
        </w:rPr>
        <w:t xml:space="preserve">of </w:t>
      </w:r>
      <w:r w:rsidRPr="00517C3E">
        <w:rPr>
          <w:rFonts w:ascii="Times New Roman" w:hAnsi="Times New Roman" w:cs="Times New Roman"/>
          <w:sz w:val="24"/>
          <w:szCs w:val="24"/>
          <w:lang w:val="en-GB" w:eastAsia="ja-JP"/>
        </w:rPr>
        <w:t xml:space="preserve">the amount of </w:t>
      </w:r>
      <w:r w:rsidR="00FC7803"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18,000 as his brother's income, nor did he specifically </w:t>
      </w:r>
      <w:r w:rsidR="00A21FE5" w:rsidRPr="00517C3E">
        <w:rPr>
          <w:rFonts w:ascii="Times New Roman" w:hAnsi="Times New Roman" w:cs="Times New Roman"/>
          <w:sz w:val="24"/>
          <w:szCs w:val="24"/>
          <w:lang w:val="en-GB" w:eastAsia="ja-JP"/>
        </w:rPr>
        <w:t>dispute</w:t>
      </w:r>
      <w:r w:rsidRPr="00517C3E">
        <w:rPr>
          <w:rFonts w:ascii="Times New Roman" w:hAnsi="Times New Roman" w:cs="Times New Roman"/>
          <w:sz w:val="24"/>
          <w:szCs w:val="24"/>
          <w:lang w:val="en-GB" w:eastAsia="ja-JP"/>
        </w:rPr>
        <w:t xml:space="preserve"> the Commission's assessment regarding the amount of </w:t>
      </w:r>
      <w:r w:rsidR="00031E18"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18,000 in his objections to the results of the investigation, </w:t>
      </w:r>
      <w:r w:rsidR="00031E18"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w:t>
      </w:r>
      <w:r w:rsidR="00FC7803" w:rsidRPr="00517C3E">
        <w:rPr>
          <w:rFonts w:ascii="Times New Roman" w:hAnsi="Times New Roman" w:cs="Times New Roman"/>
          <w:sz w:val="24"/>
          <w:szCs w:val="24"/>
          <w:lang w:val="en-GB" w:eastAsia="ja-JP"/>
        </w:rPr>
        <w:t xml:space="preserve">notes that </w:t>
      </w:r>
      <w:r w:rsidRPr="00517C3E">
        <w:rPr>
          <w:rFonts w:ascii="Times New Roman" w:hAnsi="Times New Roman" w:cs="Times New Roman"/>
          <w:sz w:val="24"/>
          <w:szCs w:val="24"/>
          <w:lang w:val="en-GB" w:eastAsia="ja-JP"/>
        </w:rPr>
        <w:t xml:space="preserve">the analysis conducted by the Commission regarding the income in the amount of </w:t>
      </w:r>
      <w:r w:rsidR="00031E18"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18,000 should be taken into consideration in order to conclude that the </w:t>
      </w:r>
      <w:r w:rsidR="00FC7803"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has failed to prove the income that served to create</w:t>
      </w:r>
      <w:r w:rsidR="00EC01D0" w:rsidRPr="00517C3E">
        <w:rPr>
          <w:rFonts w:ascii="Times New Roman" w:hAnsi="Times New Roman" w:cs="Times New Roman"/>
          <w:sz w:val="24"/>
          <w:szCs w:val="24"/>
          <w:lang w:val="en-GB" w:eastAsia="ja-JP"/>
        </w:rPr>
        <w:t>/acquire</w:t>
      </w:r>
      <w:r w:rsidRPr="00517C3E">
        <w:rPr>
          <w:rFonts w:ascii="Times New Roman" w:hAnsi="Times New Roman" w:cs="Times New Roman"/>
          <w:sz w:val="24"/>
          <w:szCs w:val="24"/>
          <w:lang w:val="en-GB" w:eastAsia="ja-JP"/>
        </w:rPr>
        <w:t xml:space="preserve"> the assets </w:t>
      </w:r>
      <w:r w:rsidR="00EC01D0" w:rsidRPr="00517C3E">
        <w:rPr>
          <w:rFonts w:ascii="Times New Roman" w:hAnsi="Times New Roman" w:cs="Times New Roman"/>
          <w:sz w:val="24"/>
          <w:szCs w:val="24"/>
          <w:lang w:val="en-GB" w:eastAsia="ja-JP"/>
        </w:rPr>
        <w:t xml:space="preserve">under review. </w:t>
      </w:r>
      <w:r w:rsidR="00031E18" w:rsidRPr="00517C3E">
        <w:rPr>
          <w:rFonts w:ascii="Times New Roman" w:hAnsi="Times New Roman"/>
          <w:sz w:val="24"/>
          <w:szCs w:val="24"/>
          <w:lang w:val="en-GB"/>
        </w:rPr>
        <w:t xml:space="preserve">  </w:t>
      </w:r>
    </w:p>
    <w:p w14:paraId="37F88982" w14:textId="77777777" w:rsidR="00F75F54" w:rsidRPr="00517C3E" w:rsidRDefault="00F75F54" w:rsidP="00F75F54">
      <w:pPr>
        <w:pStyle w:val="ListParagraph"/>
        <w:spacing w:before="0" w:after="0"/>
        <w:ind w:left="0"/>
        <w:rPr>
          <w:rFonts w:ascii="Times New Roman" w:hAnsi="Times New Roman" w:cs="Times New Roman"/>
          <w:sz w:val="16"/>
          <w:szCs w:val="16"/>
          <w:u w:val="single"/>
          <w:lang w:val="en-GB" w:eastAsia="ja-JP"/>
        </w:rPr>
      </w:pPr>
    </w:p>
    <w:p w14:paraId="54C01079" w14:textId="0E000B11" w:rsidR="00F75F54" w:rsidRPr="00517C3E" w:rsidRDefault="00641A89" w:rsidP="000C7E0C">
      <w:pPr>
        <w:pStyle w:val="ListParagraph"/>
        <w:numPr>
          <w:ilvl w:val="0"/>
          <w:numId w:val="8"/>
        </w:numPr>
        <w:spacing w:before="0" w:after="0"/>
        <w:ind w:left="0"/>
        <w:rPr>
          <w:rFonts w:ascii="Times New Roman" w:hAnsi="Times New Roman" w:cs="Times New Roman"/>
          <w:sz w:val="16"/>
          <w:szCs w:val="16"/>
          <w:lang w:val="en-GB" w:eastAsia="ja-JP"/>
        </w:rPr>
      </w:pPr>
      <w:r w:rsidRPr="00517C3E">
        <w:rPr>
          <w:rFonts w:ascii="Times New Roman" w:hAnsi="Times New Roman" w:cs="Times New Roman"/>
          <w:sz w:val="24"/>
          <w:szCs w:val="24"/>
          <w:lang w:val="en-GB" w:eastAsia="ja-JP"/>
        </w:rPr>
        <w:lastRenderedPageBreak/>
        <w:t xml:space="preserve">As for the </w:t>
      </w:r>
      <w:r w:rsidR="00EC01D0" w:rsidRPr="00517C3E">
        <w:rPr>
          <w:rFonts w:ascii="Times New Roman" w:hAnsi="Times New Roman"/>
          <w:sz w:val="24"/>
          <w:szCs w:val="24"/>
          <w:lang w:val="en-GB"/>
        </w:rPr>
        <w:t>assessee’</w:t>
      </w:r>
      <w:r w:rsidRPr="00517C3E">
        <w:rPr>
          <w:rFonts w:ascii="Times New Roman" w:hAnsi="Times New Roman" w:cs="Times New Roman"/>
          <w:sz w:val="24"/>
          <w:szCs w:val="24"/>
          <w:lang w:val="en-GB" w:eastAsia="ja-JP"/>
        </w:rPr>
        <w:t xml:space="preserve">s claim that the loan </w:t>
      </w:r>
      <w:r w:rsidR="00EC01D0" w:rsidRPr="00517C3E">
        <w:rPr>
          <w:rFonts w:ascii="Times New Roman" w:hAnsi="Times New Roman" w:cs="Times New Roman"/>
          <w:sz w:val="24"/>
          <w:szCs w:val="24"/>
          <w:lang w:val="en-GB" w:eastAsia="ja-JP"/>
        </w:rPr>
        <w:t xml:space="preserve">of EUR </w:t>
      </w:r>
      <w:r w:rsidRPr="00517C3E">
        <w:rPr>
          <w:rFonts w:ascii="Times New Roman" w:hAnsi="Times New Roman" w:cs="Times New Roman"/>
          <w:sz w:val="24"/>
          <w:szCs w:val="24"/>
          <w:lang w:val="en-GB" w:eastAsia="ja-JP"/>
        </w:rPr>
        <w:t xml:space="preserve">30,000 was not </w:t>
      </w:r>
      <w:r w:rsidR="00EC01D0" w:rsidRPr="00517C3E">
        <w:rPr>
          <w:rFonts w:ascii="Times New Roman" w:hAnsi="Times New Roman" w:cs="Times New Roman"/>
          <w:sz w:val="24"/>
          <w:szCs w:val="24"/>
          <w:lang w:val="en-GB" w:eastAsia="ja-JP"/>
        </w:rPr>
        <w:t xml:space="preserve">borrowed </w:t>
      </w:r>
      <w:r w:rsidRPr="00517C3E">
        <w:rPr>
          <w:rFonts w:ascii="Times New Roman" w:hAnsi="Times New Roman" w:cs="Times New Roman"/>
          <w:sz w:val="24"/>
          <w:szCs w:val="24"/>
          <w:lang w:val="en-GB" w:eastAsia="ja-JP"/>
        </w:rPr>
        <w:t xml:space="preserve">by him, but by his brother Muse Kastrati, who is not subject to </w:t>
      </w:r>
      <w:r w:rsidR="00EC01D0" w:rsidRPr="00517C3E">
        <w:rPr>
          <w:rFonts w:ascii="Times New Roman" w:hAnsi="Times New Roman" w:cs="Times New Roman"/>
          <w:sz w:val="24"/>
          <w:szCs w:val="24"/>
          <w:lang w:val="en-GB" w:eastAsia="ja-JP"/>
        </w:rPr>
        <w:t xml:space="preserve">vetting </w:t>
      </w:r>
      <w:r w:rsidRPr="00517C3E">
        <w:rPr>
          <w:rFonts w:ascii="Times New Roman" w:hAnsi="Times New Roman" w:cs="Times New Roman"/>
          <w:sz w:val="24"/>
          <w:szCs w:val="24"/>
          <w:lang w:val="en-GB" w:eastAsia="ja-JP"/>
        </w:rPr>
        <w:t xml:space="preserve">and has no obligation to prove their source, </w:t>
      </w:r>
      <w:r w:rsidR="00EC01D0"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w:t>
      </w:r>
      <w:r w:rsidR="00EC01D0" w:rsidRPr="00517C3E">
        <w:rPr>
          <w:rFonts w:ascii="Times New Roman" w:hAnsi="Times New Roman" w:cs="Times New Roman"/>
          <w:sz w:val="24"/>
          <w:szCs w:val="24"/>
          <w:lang w:val="en-GB" w:eastAsia="ja-JP"/>
        </w:rPr>
        <w:t xml:space="preserve">holds </w:t>
      </w:r>
      <w:r w:rsidRPr="00517C3E">
        <w:rPr>
          <w:rFonts w:ascii="Times New Roman" w:hAnsi="Times New Roman" w:cs="Times New Roman"/>
          <w:sz w:val="24"/>
          <w:szCs w:val="24"/>
          <w:lang w:val="en-GB" w:eastAsia="ja-JP"/>
        </w:rPr>
        <w:t xml:space="preserve">that the issue of </w:t>
      </w:r>
      <w:r w:rsidR="00EC01D0" w:rsidRPr="00517C3E">
        <w:rPr>
          <w:rFonts w:ascii="Times New Roman" w:hAnsi="Times New Roman" w:cs="Times New Roman"/>
          <w:sz w:val="24"/>
          <w:szCs w:val="24"/>
          <w:lang w:val="en-GB" w:eastAsia="ja-JP"/>
        </w:rPr>
        <w:t xml:space="preserve">proving </w:t>
      </w:r>
      <w:r w:rsidRPr="00517C3E">
        <w:rPr>
          <w:rFonts w:ascii="Times New Roman" w:hAnsi="Times New Roman" w:cs="Times New Roman"/>
          <w:sz w:val="24"/>
          <w:szCs w:val="24"/>
          <w:lang w:val="en-GB" w:eastAsia="ja-JP"/>
        </w:rPr>
        <w:t>the leg</w:t>
      </w:r>
      <w:r w:rsidR="00EC01D0" w:rsidRPr="00517C3E">
        <w:rPr>
          <w:rFonts w:ascii="Times New Roman" w:hAnsi="Times New Roman" w:cs="Times New Roman"/>
          <w:sz w:val="24"/>
          <w:szCs w:val="24"/>
          <w:lang w:val="en-GB" w:eastAsia="ja-JP"/>
        </w:rPr>
        <w:t xml:space="preserve">itimacy </w:t>
      </w:r>
      <w:r w:rsidRPr="00517C3E">
        <w:rPr>
          <w:rFonts w:ascii="Times New Roman" w:hAnsi="Times New Roman" w:cs="Times New Roman"/>
          <w:sz w:val="24"/>
          <w:szCs w:val="24"/>
          <w:lang w:val="en-GB" w:eastAsia="ja-JP"/>
        </w:rPr>
        <w:t xml:space="preserve">of the source of creation of this amount, in the case under review, </w:t>
      </w:r>
      <w:r w:rsidR="00EC01D0" w:rsidRPr="00517C3E">
        <w:rPr>
          <w:rFonts w:ascii="Times New Roman" w:hAnsi="Times New Roman" w:cs="Times New Roman"/>
          <w:sz w:val="24"/>
          <w:szCs w:val="24"/>
          <w:lang w:val="en-GB" w:eastAsia="ja-JP"/>
        </w:rPr>
        <w:t xml:space="preserve">has come </w:t>
      </w:r>
      <w:r w:rsidRPr="00517C3E">
        <w:rPr>
          <w:rFonts w:ascii="Times New Roman" w:hAnsi="Times New Roman" w:cs="Times New Roman"/>
          <w:sz w:val="24"/>
          <w:szCs w:val="24"/>
          <w:lang w:val="en-GB" w:eastAsia="ja-JP"/>
        </w:rPr>
        <w:t xml:space="preserve">as a conclusion of the analysis that the Commission conducted based on the statements of the </w:t>
      </w:r>
      <w:r w:rsidR="00EC01D0" w:rsidRPr="00517C3E">
        <w:rPr>
          <w:rFonts w:ascii="Times New Roman" w:hAnsi="Times New Roman"/>
          <w:sz w:val="24"/>
          <w:szCs w:val="24"/>
          <w:lang w:val="en-GB"/>
        </w:rPr>
        <w:t xml:space="preserve">assessee </w:t>
      </w:r>
      <w:r w:rsidRPr="00517C3E">
        <w:rPr>
          <w:rFonts w:ascii="Times New Roman" w:hAnsi="Times New Roman" w:cs="Times New Roman"/>
          <w:sz w:val="24"/>
          <w:szCs w:val="24"/>
          <w:lang w:val="en-GB" w:eastAsia="ja-JP"/>
        </w:rPr>
        <w:t xml:space="preserve">himself, that the income in the amount of </w:t>
      </w:r>
      <w:r w:rsidR="00EC01D0"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48,000 is not in fact income from rent</w:t>
      </w:r>
      <w:r w:rsidR="00D97B03" w:rsidRPr="00517C3E">
        <w:rPr>
          <w:rFonts w:ascii="Times New Roman" w:hAnsi="Times New Roman" w:cs="Times New Roman"/>
          <w:sz w:val="24"/>
          <w:szCs w:val="24"/>
          <w:lang w:val="en-GB" w:eastAsia="ja-JP"/>
        </w:rPr>
        <w:t>als</w:t>
      </w:r>
      <w:r w:rsidRPr="00517C3E">
        <w:rPr>
          <w:rFonts w:ascii="Times New Roman" w:hAnsi="Times New Roman" w:cs="Times New Roman"/>
          <w:sz w:val="24"/>
          <w:szCs w:val="24"/>
          <w:lang w:val="en-GB" w:eastAsia="ja-JP"/>
        </w:rPr>
        <w:t xml:space="preserve"> but that it represents an aid/compensation from his brother, a statement which constitutes a deviation from his </w:t>
      </w:r>
      <w:r w:rsidR="00D97B03" w:rsidRPr="00517C3E">
        <w:rPr>
          <w:rFonts w:ascii="Times New Roman" w:hAnsi="Times New Roman" w:cs="Times New Roman"/>
          <w:sz w:val="24"/>
          <w:szCs w:val="24"/>
          <w:lang w:val="en-GB" w:eastAsia="ja-JP"/>
        </w:rPr>
        <w:t xml:space="preserve">statements </w:t>
      </w:r>
      <w:r w:rsidRPr="00517C3E">
        <w:rPr>
          <w:rFonts w:ascii="Times New Roman" w:hAnsi="Times New Roman" w:cs="Times New Roman"/>
          <w:sz w:val="24"/>
          <w:szCs w:val="24"/>
          <w:lang w:val="en-GB" w:eastAsia="ja-JP"/>
        </w:rPr>
        <w:t xml:space="preserve">in the vetting declaration, in the PAD 2006 as well as the evidence presented by him in relation to this income. Furthermore, </w:t>
      </w:r>
      <w:r w:rsidR="00D97B03"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w:t>
      </w:r>
      <w:r w:rsidR="00D97B03" w:rsidRPr="00517C3E">
        <w:rPr>
          <w:rFonts w:ascii="Times New Roman" w:hAnsi="Times New Roman" w:cs="Times New Roman"/>
          <w:sz w:val="24"/>
          <w:szCs w:val="24"/>
          <w:lang w:val="en-GB" w:eastAsia="ja-JP"/>
        </w:rPr>
        <w:t xml:space="preserve">finds </w:t>
      </w:r>
      <w:r w:rsidRPr="00517C3E">
        <w:rPr>
          <w:rFonts w:ascii="Times New Roman" w:hAnsi="Times New Roman" w:cs="Times New Roman"/>
          <w:sz w:val="24"/>
          <w:szCs w:val="24"/>
          <w:lang w:val="en-GB" w:eastAsia="ja-JP"/>
        </w:rPr>
        <w:t xml:space="preserve">that, despite the fact that the </w:t>
      </w:r>
      <w:r w:rsidR="00D97B03" w:rsidRPr="00517C3E">
        <w:rPr>
          <w:rFonts w:ascii="Times New Roman" w:hAnsi="Times New Roman" w:cs="Times New Roman"/>
          <w:sz w:val="24"/>
          <w:szCs w:val="24"/>
          <w:lang w:val="en-GB" w:eastAsia="ja-JP"/>
        </w:rPr>
        <w:t>assessee h</w:t>
      </w:r>
      <w:r w:rsidRPr="00517C3E">
        <w:rPr>
          <w:rFonts w:ascii="Times New Roman" w:hAnsi="Times New Roman" w:cs="Times New Roman"/>
          <w:sz w:val="24"/>
          <w:szCs w:val="24"/>
          <w:lang w:val="en-GB" w:eastAsia="ja-JP"/>
        </w:rPr>
        <w:t xml:space="preserve">as claimed that the income </w:t>
      </w:r>
      <w:r w:rsidR="00D97B03" w:rsidRPr="00517C3E">
        <w:rPr>
          <w:rFonts w:ascii="Times New Roman" w:hAnsi="Times New Roman" w:cs="Times New Roman"/>
          <w:sz w:val="24"/>
          <w:szCs w:val="24"/>
          <w:lang w:val="en-GB" w:eastAsia="ja-JP"/>
        </w:rPr>
        <w:t xml:space="preserve">of </w:t>
      </w:r>
      <w:r w:rsidR="00EC01D0"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48,000 does not originate from a genuine rental relationship and therefore has not paid tax, </w:t>
      </w:r>
      <w:r w:rsidR="00D97B03" w:rsidRPr="00517C3E">
        <w:rPr>
          <w:rFonts w:ascii="Times New Roman" w:hAnsi="Times New Roman" w:cs="Times New Roman"/>
          <w:sz w:val="24"/>
          <w:szCs w:val="24"/>
          <w:lang w:val="en-GB" w:eastAsia="ja-JP"/>
        </w:rPr>
        <w:t xml:space="preserve">and </w:t>
      </w:r>
      <w:r w:rsidRPr="00517C3E">
        <w:rPr>
          <w:rFonts w:ascii="Times New Roman" w:hAnsi="Times New Roman" w:cs="Times New Roman"/>
          <w:sz w:val="24"/>
          <w:szCs w:val="24"/>
          <w:lang w:val="en-GB" w:eastAsia="ja-JP"/>
        </w:rPr>
        <w:t>on the other hand</w:t>
      </w:r>
      <w:r w:rsidR="00D97B03"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does not a</w:t>
      </w:r>
      <w:r w:rsidR="00D97B03" w:rsidRPr="00517C3E">
        <w:rPr>
          <w:rFonts w:ascii="Times New Roman" w:hAnsi="Times New Roman" w:cs="Times New Roman"/>
          <w:sz w:val="24"/>
          <w:szCs w:val="24"/>
          <w:lang w:val="en-GB" w:eastAsia="ja-JP"/>
        </w:rPr>
        <w:t xml:space="preserve">dmit </w:t>
      </w:r>
      <w:r w:rsidRPr="00517C3E">
        <w:rPr>
          <w:rFonts w:ascii="Times New Roman" w:hAnsi="Times New Roman" w:cs="Times New Roman"/>
          <w:sz w:val="24"/>
          <w:szCs w:val="24"/>
          <w:lang w:val="en-GB" w:eastAsia="ja-JP"/>
        </w:rPr>
        <w:t xml:space="preserve">that this </w:t>
      </w:r>
      <w:r w:rsidR="004E2DFF" w:rsidRPr="00517C3E">
        <w:rPr>
          <w:rFonts w:ascii="Times New Roman" w:hAnsi="Times New Roman" w:cs="Times New Roman"/>
          <w:sz w:val="24"/>
          <w:szCs w:val="24"/>
          <w:lang w:val="en-GB" w:eastAsia="ja-JP"/>
        </w:rPr>
        <w:t xml:space="preserve">amount </w:t>
      </w:r>
      <w:r w:rsidRPr="00517C3E">
        <w:rPr>
          <w:rFonts w:ascii="Times New Roman" w:hAnsi="Times New Roman" w:cs="Times New Roman"/>
          <w:sz w:val="24"/>
          <w:szCs w:val="24"/>
          <w:lang w:val="en-GB" w:eastAsia="ja-JP"/>
        </w:rPr>
        <w:t>is a donation and does not convincingly explain the source of the income, which, in terms of the income tax law, is exempt from tax.</w:t>
      </w:r>
      <w:r w:rsidR="00EC01D0" w:rsidRPr="00517C3E">
        <w:rPr>
          <w:rFonts w:ascii="Times New Roman" w:hAnsi="Times New Roman" w:cs="Times New Roman"/>
          <w:sz w:val="24"/>
          <w:szCs w:val="24"/>
          <w:lang w:val="en-GB" w:eastAsia="ja-JP"/>
        </w:rPr>
        <w:t xml:space="preserve">  </w:t>
      </w:r>
    </w:p>
    <w:p w14:paraId="6744E066" w14:textId="77777777" w:rsidR="00F75F54" w:rsidRPr="00517C3E" w:rsidRDefault="00F75F54" w:rsidP="00F75F54">
      <w:pPr>
        <w:pStyle w:val="ListParagraph"/>
        <w:spacing w:before="0" w:after="0"/>
        <w:ind w:left="0"/>
        <w:rPr>
          <w:rFonts w:ascii="Times New Roman" w:hAnsi="Times New Roman" w:cs="Times New Roman"/>
          <w:sz w:val="16"/>
          <w:szCs w:val="16"/>
          <w:lang w:val="en-GB" w:eastAsia="ja-JP"/>
        </w:rPr>
      </w:pPr>
    </w:p>
    <w:p w14:paraId="58619F37" w14:textId="16B83774" w:rsidR="00F75F54" w:rsidRPr="00517C3E" w:rsidRDefault="00641A89" w:rsidP="00D97B03">
      <w:pPr>
        <w:pStyle w:val="ListParagraph"/>
        <w:numPr>
          <w:ilvl w:val="0"/>
          <w:numId w:val="8"/>
        </w:numPr>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 xml:space="preserve">From the analysis of the factual situation </w:t>
      </w:r>
      <w:r w:rsidR="00D97B03" w:rsidRPr="00517C3E">
        <w:rPr>
          <w:rFonts w:ascii="Times New Roman" w:hAnsi="Times New Roman" w:cs="Times New Roman"/>
          <w:sz w:val="24"/>
          <w:szCs w:val="24"/>
          <w:lang w:val="en-GB" w:eastAsia="ja-JP"/>
        </w:rPr>
        <w:t>confirmed after t</w:t>
      </w:r>
      <w:r w:rsidRPr="00517C3E">
        <w:rPr>
          <w:rFonts w:ascii="Times New Roman" w:hAnsi="Times New Roman" w:cs="Times New Roman"/>
          <w:sz w:val="24"/>
          <w:szCs w:val="24"/>
          <w:lang w:val="en-GB" w:eastAsia="ja-JP"/>
        </w:rPr>
        <w:t xml:space="preserve">he administrative investigation, it </w:t>
      </w:r>
      <w:r w:rsidR="00D97B03" w:rsidRPr="00517C3E">
        <w:rPr>
          <w:rFonts w:ascii="Times New Roman" w:hAnsi="Times New Roman" w:cs="Times New Roman"/>
          <w:sz w:val="24"/>
          <w:szCs w:val="24"/>
          <w:lang w:val="en-GB" w:eastAsia="ja-JP"/>
        </w:rPr>
        <w:t xml:space="preserve">is established </w:t>
      </w:r>
      <w:r w:rsidRPr="00517C3E">
        <w:rPr>
          <w:rFonts w:ascii="Times New Roman" w:hAnsi="Times New Roman" w:cs="Times New Roman"/>
          <w:sz w:val="24"/>
          <w:szCs w:val="24"/>
          <w:lang w:val="en-GB" w:eastAsia="ja-JP"/>
        </w:rPr>
        <w:t xml:space="preserve">that, between the </w:t>
      </w:r>
      <w:r w:rsidR="00D97B03"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and his brother, there is a relationship of interest within the meaning of Article 3, p</w:t>
      </w:r>
      <w:r w:rsidR="00D97B03" w:rsidRPr="00517C3E">
        <w:rPr>
          <w:rFonts w:ascii="Times New Roman" w:hAnsi="Times New Roman" w:cs="Times New Roman"/>
          <w:sz w:val="24"/>
          <w:szCs w:val="24"/>
          <w:lang w:val="en-GB" w:eastAsia="ja-JP"/>
        </w:rPr>
        <w:t xml:space="preserve">ara. </w:t>
      </w:r>
      <w:r w:rsidRPr="00517C3E">
        <w:rPr>
          <w:rFonts w:ascii="Times New Roman" w:hAnsi="Times New Roman" w:cs="Times New Roman"/>
          <w:sz w:val="24"/>
          <w:szCs w:val="24"/>
          <w:lang w:val="en-GB" w:eastAsia="ja-JP"/>
        </w:rPr>
        <w:t xml:space="preserve">14 of Law No. 84/2016, which </w:t>
      </w:r>
      <w:r w:rsidR="00D97B03" w:rsidRPr="00517C3E">
        <w:rPr>
          <w:rFonts w:ascii="Times New Roman" w:hAnsi="Times New Roman" w:cs="Times New Roman"/>
          <w:sz w:val="24"/>
          <w:szCs w:val="24"/>
          <w:lang w:val="en-GB" w:eastAsia="ja-JP"/>
        </w:rPr>
        <w:t xml:space="preserve">provides </w:t>
      </w:r>
      <w:r w:rsidRPr="00517C3E">
        <w:rPr>
          <w:rFonts w:ascii="Times New Roman" w:hAnsi="Times New Roman" w:cs="Times New Roman"/>
          <w:sz w:val="24"/>
          <w:szCs w:val="24"/>
          <w:lang w:val="en-GB" w:eastAsia="ja-JP"/>
        </w:rPr>
        <w:t>that</w:t>
      </w:r>
      <w:r w:rsidR="00F75F54" w:rsidRPr="00517C3E">
        <w:rPr>
          <w:rFonts w:ascii="Times New Roman" w:hAnsi="Times New Roman" w:cs="Times New Roman"/>
          <w:sz w:val="24"/>
          <w:szCs w:val="24"/>
          <w:lang w:val="en-GB" w:eastAsia="ja-JP"/>
        </w:rPr>
        <w:t xml:space="preserve">: </w:t>
      </w:r>
      <w:r w:rsidR="00F75F54" w:rsidRPr="00517C3E">
        <w:rPr>
          <w:rFonts w:ascii="Times New Roman" w:hAnsi="Times New Roman" w:cs="Times New Roman"/>
          <w:lang w:val="en-GB" w:eastAsia="ja-JP"/>
        </w:rPr>
        <w:t>“</w:t>
      </w:r>
      <w:r w:rsidR="00D97B03" w:rsidRPr="00517C3E">
        <w:rPr>
          <w:rFonts w:ascii="Times New Roman" w:hAnsi="Times New Roman" w:cs="Times New Roman"/>
          <w:i/>
          <w:iCs/>
          <w:lang w:val="en-GB" w:eastAsia="ja-JP"/>
        </w:rPr>
        <w:t>Other related persons” shall mean any natural or legal person who turns out to have or to have had ties of interest with the assessee, commissioner, public commissioner or judge, resulting from any property/asset interest or any business relation</w:t>
      </w:r>
      <w:r w:rsidR="00F75F54" w:rsidRPr="00517C3E">
        <w:rPr>
          <w:rFonts w:ascii="Times New Roman" w:hAnsi="Times New Roman" w:cs="Times New Roman"/>
          <w:i/>
          <w:iCs/>
          <w:lang w:val="en-GB" w:eastAsia="ja-JP"/>
        </w:rPr>
        <w:t>.</w:t>
      </w:r>
      <w:r w:rsidR="00F75F54" w:rsidRPr="00517C3E">
        <w:rPr>
          <w:rFonts w:ascii="Times New Roman" w:hAnsi="Times New Roman" w:cs="Times New Roman"/>
          <w:lang w:val="en-GB" w:eastAsia="ja-JP"/>
        </w:rPr>
        <w:t xml:space="preserve"> </w:t>
      </w:r>
      <w:r w:rsidRPr="00517C3E">
        <w:rPr>
          <w:rFonts w:ascii="Times New Roman" w:hAnsi="Times New Roman" w:cs="Times New Roman"/>
          <w:sz w:val="24"/>
          <w:szCs w:val="24"/>
          <w:lang w:val="en-GB" w:eastAsia="ja-JP"/>
        </w:rPr>
        <w:t xml:space="preserve">Under these conditions, </w:t>
      </w:r>
      <w:r w:rsidR="00880495" w:rsidRPr="00517C3E">
        <w:rPr>
          <w:rFonts w:ascii="Times New Roman" w:hAnsi="Times New Roman" w:cs="Times New Roman"/>
          <w:sz w:val="24"/>
          <w:szCs w:val="24"/>
          <w:lang w:val="en-GB" w:eastAsia="ja-JP"/>
        </w:rPr>
        <w:t xml:space="preserve">focusing primarily on </w:t>
      </w:r>
      <w:r w:rsidRPr="00517C3E">
        <w:rPr>
          <w:rFonts w:ascii="Times New Roman" w:hAnsi="Times New Roman" w:cs="Times New Roman"/>
          <w:sz w:val="24"/>
          <w:szCs w:val="24"/>
          <w:lang w:val="en-GB" w:eastAsia="ja-JP"/>
        </w:rPr>
        <w:t xml:space="preserve">the property interest relationship between the </w:t>
      </w:r>
      <w:r w:rsidR="00D97B03"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 xml:space="preserve">and his brother, as well as the </w:t>
      </w:r>
      <w:r w:rsidR="00880495" w:rsidRPr="00517C3E">
        <w:rPr>
          <w:rFonts w:ascii="Times New Roman" w:hAnsi="Times New Roman" w:cs="Times New Roman"/>
          <w:sz w:val="24"/>
          <w:szCs w:val="24"/>
          <w:lang w:val="en-GB" w:eastAsia="ja-JP"/>
        </w:rPr>
        <w:t xml:space="preserve">amount </w:t>
      </w:r>
      <w:r w:rsidRPr="00517C3E">
        <w:rPr>
          <w:rFonts w:ascii="Times New Roman" w:hAnsi="Times New Roman" w:cs="Times New Roman"/>
          <w:sz w:val="24"/>
          <w:szCs w:val="24"/>
          <w:lang w:val="en-GB" w:eastAsia="ja-JP"/>
        </w:rPr>
        <w:t xml:space="preserve">provided by the latter to the </w:t>
      </w:r>
      <w:r w:rsidR="00D97B03" w:rsidRPr="00517C3E">
        <w:rPr>
          <w:rFonts w:ascii="Times New Roman" w:hAnsi="Times New Roman" w:cs="Times New Roman"/>
          <w:sz w:val="24"/>
          <w:szCs w:val="24"/>
          <w:lang w:val="en-GB" w:eastAsia="ja-JP"/>
        </w:rPr>
        <w:t>assessee</w:t>
      </w:r>
      <w:r w:rsidRPr="00517C3E">
        <w:rPr>
          <w:rFonts w:ascii="Times New Roman" w:hAnsi="Times New Roman" w:cs="Times New Roman"/>
          <w:sz w:val="24"/>
          <w:szCs w:val="24"/>
          <w:lang w:val="en-GB" w:eastAsia="ja-JP"/>
        </w:rPr>
        <w:t xml:space="preserve">, despite the fact that the </w:t>
      </w:r>
      <w:r w:rsidR="00D97B03"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 xml:space="preserve">has not admitted that this </w:t>
      </w:r>
      <w:r w:rsidR="00880495" w:rsidRPr="00517C3E">
        <w:rPr>
          <w:rFonts w:ascii="Times New Roman" w:hAnsi="Times New Roman" w:cs="Times New Roman"/>
          <w:sz w:val="24"/>
          <w:szCs w:val="24"/>
          <w:lang w:val="en-GB" w:eastAsia="ja-JP"/>
        </w:rPr>
        <w:t xml:space="preserve">amount </w:t>
      </w:r>
      <w:r w:rsidRPr="00517C3E">
        <w:rPr>
          <w:rFonts w:ascii="Times New Roman" w:hAnsi="Times New Roman" w:cs="Times New Roman"/>
          <w:sz w:val="24"/>
          <w:szCs w:val="24"/>
          <w:lang w:val="en-GB" w:eastAsia="ja-JP"/>
        </w:rPr>
        <w:t xml:space="preserve">constitutes a donation or loan, and his brother has not confirmed that there is a donation relationship within the meaning of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eastAsia="ja-JP"/>
        </w:rPr>
        <w:t xml:space="preserve">4 of Law No. 84/2016, the facts and circumstances cited above must be assessed in their entirety as part of the </w:t>
      </w:r>
      <w:r w:rsidR="00D97B03" w:rsidRPr="00517C3E">
        <w:rPr>
          <w:rFonts w:ascii="Times New Roman" w:hAnsi="Times New Roman" w:cs="Times New Roman"/>
          <w:sz w:val="24"/>
          <w:szCs w:val="24"/>
          <w:lang w:val="en-GB" w:eastAsia="ja-JP"/>
        </w:rPr>
        <w:t>assessee</w:t>
      </w:r>
      <w:r w:rsidR="00880495" w:rsidRPr="00517C3E">
        <w:rPr>
          <w:rFonts w:ascii="Times New Roman" w:hAnsi="Times New Roman" w:cs="Times New Roman"/>
          <w:sz w:val="24"/>
          <w:szCs w:val="24"/>
          <w:lang w:val="en-GB" w:eastAsia="ja-JP"/>
        </w:rPr>
        <w:t>’</w:t>
      </w:r>
      <w:r w:rsidRPr="00517C3E">
        <w:rPr>
          <w:rFonts w:ascii="Times New Roman" w:hAnsi="Times New Roman" w:cs="Times New Roman"/>
          <w:sz w:val="24"/>
          <w:szCs w:val="24"/>
          <w:lang w:val="en-GB" w:eastAsia="ja-JP"/>
        </w:rPr>
        <w:t xml:space="preserve">s obligations to fully and accurately declare the assets in ownership and their </w:t>
      </w:r>
      <w:r w:rsidR="00B6165E" w:rsidRPr="00517C3E">
        <w:rPr>
          <w:rFonts w:ascii="Times New Roman" w:hAnsi="Times New Roman" w:cs="Times New Roman"/>
          <w:sz w:val="24"/>
          <w:szCs w:val="24"/>
          <w:lang w:val="en-GB" w:eastAsia="ja-JP"/>
        </w:rPr>
        <w:t>lawful source</w:t>
      </w:r>
      <w:r w:rsidRPr="00517C3E">
        <w:rPr>
          <w:rFonts w:ascii="Times New Roman" w:hAnsi="Times New Roman" w:cs="Times New Roman"/>
          <w:sz w:val="24"/>
          <w:szCs w:val="24"/>
          <w:lang w:val="en-GB" w:eastAsia="ja-JP"/>
        </w:rPr>
        <w:t>s in light of the provisions of Article D, p</w:t>
      </w:r>
      <w:r w:rsidR="00880495" w:rsidRPr="00517C3E">
        <w:rPr>
          <w:rFonts w:ascii="Times New Roman" w:hAnsi="Times New Roman" w:cs="Times New Roman"/>
          <w:sz w:val="24"/>
          <w:szCs w:val="24"/>
          <w:lang w:val="en-GB" w:eastAsia="ja-JP"/>
        </w:rPr>
        <w:t xml:space="preserve">ara. </w:t>
      </w:r>
      <w:r w:rsidRPr="00517C3E">
        <w:rPr>
          <w:rFonts w:ascii="Times New Roman" w:hAnsi="Times New Roman" w:cs="Times New Roman"/>
          <w:sz w:val="24"/>
          <w:szCs w:val="24"/>
          <w:lang w:val="en-GB" w:eastAsia="ja-JP"/>
        </w:rPr>
        <w:t>1, 3 and 5 of the Annex to the Constitution.</w:t>
      </w:r>
      <w:r w:rsidR="00F75F54" w:rsidRPr="00517C3E">
        <w:rPr>
          <w:rFonts w:ascii="Times New Roman" w:hAnsi="Times New Roman" w:cs="Times New Roman"/>
          <w:sz w:val="24"/>
          <w:szCs w:val="24"/>
          <w:lang w:val="en-GB" w:eastAsia="ja-JP"/>
        </w:rPr>
        <w:t xml:space="preserve"> </w:t>
      </w:r>
    </w:p>
    <w:p w14:paraId="3425EBFB" w14:textId="77777777" w:rsidR="00F75F54" w:rsidRPr="00517C3E" w:rsidRDefault="00F75F54" w:rsidP="00F75F54">
      <w:pPr>
        <w:pStyle w:val="ListParagraph"/>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 xml:space="preserve"> </w:t>
      </w:r>
    </w:p>
    <w:p w14:paraId="2DDABE59" w14:textId="69D23DD2" w:rsidR="00F75F54" w:rsidRPr="00517C3E" w:rsidRDefault="00880495" w:rsidP="000C7E0C">
      <w:pPr>
        <w:pStyle w:val="ListParagraph"/>
        <w:numPr>
          <w:ilvl w:val="0"/>
          <w:numId w:val="8"/>
        </w:numPr>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 xml:space="preserve">In such circumstances, </w:t>
      </w:r>
      <w:r w:rsidR="00641A89" w:rsidRPr="00517C3E">
        <w:rPr>
          <w:rFonts w:ascii="Times New Roman" w:hAnsi="Times New Roman" w:cs="Times New Roman"/>
          <w:sz w:val="24"/>
          <w:szCs w:val="24"/>
          <w:lang w:val="en-GB" w:eastAsia="ja-JP"/>
        </w:rPr>
        <w:t xml:space="preserve">the brother of the </w:t>
      </w:r>
      <w:r w:rsidRPr="00517C3E">
        <w:rPr>
          <w:rFonts w:ascii="Times New Roman" w:hAnsi="Times New Roman" w:cs="Times New Roman"/>
          <w:sz w:val="24"/>
          <w:szCs w:val="24"/>
          <w:lang w:val="en-GB" w:eastAsia="ja-JP"/>
        </w:rPr>
        <w:t>assessee</w:t>
      </w:r>
      <w:r w:rsidR="00641A89" w:rsidRPr="00517C3E">
        <w:rPr>
          <w:rFonts w:ascii="Times New Roman" w:hAnsi="Times New Roman" w:cs="Times New Roman"/>
          <w:sz w:val="24"/>
          <w:szCs w:val="24"/>
          <w:lang w:val="en-GB" w:eastAsia="ja-JP"/>
        </w:rPr>
        <w:t>, having a</w:t>
      </w:r>
      <w:r w:rsidRPr="00517C3E">
        <w:rPr>
          <w:rFonts w:ascii="Times New Roman" w:hAnsi="Times New Roman" w:cs="Times New Roman"/>
          <w:sz w:val="24"/>
          <w:szCs w:val="24"/>
          <w:lang w:val="en-GB" w:eastAsia="ja-JP"/>
        </w:rPr>
        <w:t xml:space="preserve"> </w:t>
      </w:r>
      <w:r w:rsidR="00641A89" w:rsidRPr="00517C3E">
        <w:rPr>
          <w:rFonts w:ascii="Times New Roman" w:hAnsi="Times New Roman" w:cs="Times New Roman"/>
          <w:sz w:val="24"/>
          <w:szCs w:val="24"/>
          <w:lang w:val="en-GB" w:eastAsia="ja-JP"/>
        </w:rPr>
        <w:t xml:space="preserve">relationship </w:t>
      </w:r>
      <w:r w:rsidRPr="00517C3E">
        <w:rPr>
          <w:rFonts w:ascii="Times New Roman" w:hAnsi="Times New Roman" w:cs="Times New Roman"/>
          <w:sz w:val="24"/>
          <w:szCs w:val="24"/>
          <w:lang w:val="en-GB" w:eastAsia="ja-JP"/>
        </w:rPr>
        <w:t xml:space="preserve">of interest </w:t>
      </w:r>
      <w:r w:rsidR="00641A89" w:rsidRPr="00517C3E">
        <w:rPr>
          <w:rFonts w:ascii="Times New Roman" w:hAnsi="Times New Roman" w:cs="Times New Roman"/>
          <w:sz w:val="24"/>
          <w:szCs w:val="24"/>
          <w:lang w:val="en-GB" w:eastAsia="ja-JP"/>
        </w:rPr>
        <w:t xml:space="preserve">with the </w:t>
      </w:r>
      <w:r w:rsidRPr="00517C3E">
        <w:rPr>
          <w:rFonts w:ascii="Times New Roman" w:hAnsi="Times New Roman" w:cs="Times New Roman"/>
          <w:sz w:val="24"/>
          <w:szCs w:val="24"/>
          <w:lang w:val="en-GB" w:eastAsia="ja-JP"/>
        </w:rPr>
        <w:t xml:space="preserve">assessee </w:t>
      </w:r>
      <w:r w:rsidR="00641A89" w:rsidRPr="00517C3E">
        <w:rPr>
          <w:rFonts w:ascii="Times New Roman" w:hAnsi="Times New Roman" w:cs="Times New Roman"/>
          <w:sz w:val="24"/>
          <w:szCs w:val="24"/>
          <w:lang w:val="en-GB" w:eastAsia="ja-JP"/>
        </w:rPr>
        <w:t xml:space="preserve">and having given him the amount of </w:t>
      </w:r>
      <w:r w:rsidRPr="00517C3E">
        <w:rPr>
          <w:rFonts w:ascii="Times New Roman" w:hAnsi="Times New Roman" w:cs="Times New Roman"/>
          <w:sz w:val="24"/>
          <w:szCs w:val="24"/>
          <w:lang w:val="en-GB" w:eastAsia="ja-JP"/>
        </w:rPr>
        <w:t xml:space="preserve">EUR </w:t>
      </w:r>
      <w:r w:rsidR="00641A89" w:rsidRPr="00517C3E">
        <w:rPr>
          <w:rFonts w:ascii="Times New Roman" w:hAnsi="Times New Roman" w:cs="Times New Roman"/>
          <w:sz w:val="24"/>
          <w:szCs w:val="24"/>
          <w:lang w:val="en-GB" w:eastAsia="ja-JP"/>
        </w:rPr>
        <w:t xml:space="preserve">48,000, income which was used as a source for the </w:t>
      </w:r>
      <w:r w:rsidR="00BC4BA1" w:rsidRPr="00517C3E">
        <w:rPr>
          <w:rFonts w:ascii="Times New Roman" w:hAnsi="Times New Roman" w:cs="Times New Roman"/>
          <w:sz w:val="24"/>
          <w:szCs w:val="24"/>
          <w:lang w:val="en-GB" w:eastAsia="ja-JP"/>
        </w:rPr>
        <w:t xml:space="preserve">asset, </w:t>
      </w:r>
      <w:r w:rsidR="00641A89" w:rsidRPr="00517C3E">
        <w:rPr>
          <w:rFonts w:ascii="Times New Roman" w:hAnsi="Times New Roman" w:cs="Times New Roman"/>
          <w:sz w:val="24"/>
          <w:szCs w:val="24"/>
          <w:lang w:val="en-GB" w:eastAsia="ja-JP"/>
        </w:rPr>
        <w:t>is obliged to prove the leg</w:t>
      </w:r>
      <w:r w:rsidR="00BC4BA1" w:rsidRPr="00517C3E">
        <w:rPr>
          <w:rFonts w:ascii="Times New Roman" w:hAnsi="Times New Roman" w:cs="Times New Roman"/>
          <w:sz w:val="24"/>
          <w:szCs w:val="24"/>
          <w:lang w:val="en-GB" w:eastAsia="ja-JP"/>
        </w:rPr>
        <w:t xml:space="preserve">itimacy </w:t>
      </w:r>
      <w:r w:rsidR="00641A89" w:rsidRPr="00517C3E">
        <w:rPr>
          <w:rFonts w:ascii="Times New Roman" w:hAnsi="Times New Roman" w:cs="Times New Roman"/>
          <w:sz w:val="24"/>
          <w:szCs w:val="24"/>
          <w:lang w:val="en-GB" w:eastAsia="ja-JP"/>
        </w:rPr>
        <w:t xml:space="preserve">of the income given to the </w:t>
      </w:r>
      <w:r w:rsidR="00BC4BA1" w:rsidRPr="00517C3E">
        <w:rPr>
          <w:rFonts w:ascii="Times New Roman" w:hAnsi="Times New Roman" w:cs="Times New Roman"/>
          <w:sz w:val="24"/>
          <w:szCs w:val="24"/>
          <w:lang w:val="en-GB" w:eastAsia="ja-JP"/>
        </w:rPr>
        <w:t>assessee</w:t>
      </w:r>
      <w:r w:rsidR="00641A89" w:rsidRPr="00517C3E">
        <w:rPr>
          <w:rFonts w:ascii="Times New Roman" w:hAnsi="Times New Roman" w:cs="Times New Roman"/>
          <w:sz w:val="24"/>
          <w:szCs w:val="24"/>
          <w:lang w:val="en-GB" w:eastAsia="ja-JP"/>
        </w:rPr>
        <w:t xml:space="preserve">, an obligation that also extends to the loan </w:t>
      </w:r>
      <w:r w:rsidR="00BC4BA1" w:rsidRPr="00517C3E">
        <w:rPr>
          <w:rFonts w:ascii="Times New Roman" w:hAnsi="Times New Roman" w:cs="Times New Roman"/>
          <w:sz w:val="24"/>
          <w:szCs w:val="24"/>
          <w:lang w:val="en-GB" w:eastAsia="ja-JP"/>
        </w:rPr>
        <w:t xml:space="preserve">of EUR </w:t>
      </w:r>
      <w:r w:rsidR="00641A89" w:rsidRPr="00517C3E">
        <w:rPr>
          <w:rFonts w:ascii="Times New Roman" w:hAnsi="Times New Roman" w:cs="Times New Roman"/>
          <w:sz w:val="24"/>
          <w:szCs w:val="24"/>
          <w:lang w:val="en-GB" w:eastAsia="ja-JP"/>
        </w:rPr>
        <w:t xml:space="preserve">30,000. As </w:t>
      </w:r>
      <w:r w:rsidR="00BC4BA1" w:rsidRPr="00517C3E">
        <w:rPr>
          <w:rFonts w:ascii="Times New Roman" w:hAnsi="Times New Roman" w:cs="Times New Roman"/>
          <w:sz w:val="24"/>
          <w:szCs w:val="24"/>
          <w:lang w:val="en-GB" w:eastAsia="ja-JP"/>
        </w:rPr>
        <w:t xml:space="preserve">to </w:t>
      </w:r>
      <w:r w:rsidR="00641A89" w:rsidRPr="00517C3E">
        <w:rPr>
          <w:rFonts w:ascii="Times New Roman" w:hAnsi="Times New Roman" w:cs="Times New Roman"/>
          <w:sz w:val="24"/>
          <w:szCs w:val="24"/>
          <w:lang w:val="en-GB" w:eastAsia="ja-JP"/>
        </w:rPr>
        <w:t xml:space="preserve">above, the LSU </w:t>
      </w:r>
      <w:r w:rsidR="00BC4BA1" w:rsidRPr="00517C3E">
        <w:rPr>
          <w:rFonts w:ascii="Times New Roman" w:hAnsi="Times New Roman" w:cs="Times New Roman"/>
          <w:sz w:val="24"/>
          <w:szCs w:val="24"/>
          <w:lang w:val="en-GB" w:eastAsia="ja-JP"/>
        </w:rPr>
        <w:t xml:space="preserve">finds </w:t>
      </w:r>
      <w:r w:rsidR="00641A89" w:rsidRPr="00517C3E">
        <w:rPr>
          <w:rFonts w:ascii="Times New Roman" w:hAnsi="Times New Roman" w:cs="Times New Roman"/>
          <w:sz w:val="24"/>
          <w:szCs w:val="24"/>
          <w:lang w:val="en-GB" w:eastAsia="ja-JP"/>
        </w:rPr>
        <w:t xml:space="preserve">the claim of the </w:t>
      </w:r>
      <w:r w:rsidRPr="00517C3E">
        <w:rPr>
          <w:rFonts w:ascii="Times New Roman" w:hAnsi="Times New Roman" w:cs="Times New Roman"/>
          <w:sz w:val="24"/>
          <w:szCs w:val="24"/>
          <w:lang w:val="en-GB" w:eastAsia="ja-JP"/>
        </w:rPr>
        <w:t xml:space="preserve">assessee </w:t>
      </w:r>
      <w:r w:rsidR="00BC4BA1" w:rsidRPr="00517C3E">
        <w:rPr>
          <w:rFonts w:ascii="Times New Roman" w:hAnsi="Times New Roman" w:cs="Times New Roman"/>
          <w:sz w:val="24"/>
          <w:szCs w:val="24"/>
          <w:lang w:val="en-GB" w:eastAsia="ja-JP"/>
        </w:rPr>
        <w:t xml:space="preserve">- </w:t>
      </w:r>
      <w:r w:rsidR="00641A89" w:rsidRPr="00517C3E">
        <w:rPr>
          <w:rFonts w:ascii="Times New Roman" w:hAnsi="Times New Roman" w:cs="Times New Roman"/>
          <w:sz w:val="24"/>
          <w:szCs w:val="24"/>
          <w:lang w:val="en-GB" w:eastAsia="ja-JP"/>
        </w:rPr>
        <w:t>that there is no obligation to prove the leg</w:t>
      </w:r>
      <w:r w:rsidR="00BC4BA1" w:rsidRPr="00517C3E">
        <w:rPr>
          <w:rFonts w:ascii="Times New Roman" w:hAnsi="Times New Roman" w:cs="Times New Roman"/>
          <w:sz w:val="24"/>
          <w:szCs w:val="24"/>
          <w:lang w:val="en-GB" w:eastAsia="ja-JP"/>
        </w:rPr>
        <w:t xml:space="preserve">itimacy </w:t>
      </w:r>
      <w:r w:rsidR="00641A89" w:rsidRPr="00517C3E">
        <w:rPr>
          <w:rFonts w:ascii="Times New Roman" w:hAnsi="Times New Roman" w:cs="Times New Roman"/>
          <w:sz w:val="24"/>
          <w:szCs w:val="24"/>
          <w:lang w:val="en-GB" w:eastAsia="ja-JP"/>
        </w:rPr>
        <w:t xml:space="preserve">of the income of </w:t>
      </w:r>
      <w:r w:rsidR="00BC4BA1" w:rsidRPr="00517C3E">
        <w:rPr>
          <w:rFonts w:ascii="Times New Roman" w:hAnsi="Times New Roman" w:cs="Times New Roman"/>
          <w:sz w:val="24"/>
          <w:szCs w:val="24"/>
          <w:lang w:val="en-GB" w:eastAsia="ja-JP"/>
        </w:rPr>
        <w:t xml:space="preserve">Mr. </w:t>
      </w:r>
      <w:r w:rsidR="00641A89" w:rsidRPr="00517C3E">
        <w:rPr>
          <w:rFonts w:ascii="Times New Roman" w:hAnsi="Times New Roman" w:cs="Times New Roman"/>
          <w:sz w:val="24"/>
          <w:szCs w:val="24"/>
          <w:lang w:val="en-GB" w:eastAsia="ja-JP"/>
        </w:rPr>
        <w:t>Ylber Elez</w:t>
      </w:r>
      <w:r w:rsidR="00BC4BA1" w:rsidRPr="00517C3E">
        <w:rPr>
          <w:rFonts w:ascii="Times New Roman" w:hAnsi="Times New Roman" w:cs="Times New Roman"/>
          <w:sz w:val="24"/>
          <w:szCs w:val="24"/>
          <w:lang w:val="en-GB" w:eastAsia="ja-JP"/>
        </w:rPr>
        <w:t>i – to be unfounded.</w:t>
      </w:r>
    </w:p>
    <w:p w14:paraId="3BC51EB8" w14:textId="77777777" w:rsidR="00F75F54" w:rsidRPr="00517C3E" w:rsidRDefault="00F75F54" w:rsidP="00F75F54">
      <w:pPr>
        <w:pStyle w:val="ListParagraph"/>
        <w:rPr>
          <w:rFonts w:ascii="Times New Roman" w:hAnsi="Times New Roman" w:cs="Times New Roman"/>
          <w:sz w:val="12"/>
          <w:szCs w:val="12"/>
          <w:lang w:val="en-GB" w:eastAsia="ja-JP"/>
        </w:rPr>
      </w:pPr>
    </w:p>
    <w:p w14:paraId="14385023" w14:textId="5E8EAB29" w:rsidR="00F75F54" w:rsidRPr="00517C3E" w:rsidRDefault="00641A89" w:rsidP="000C7E0C">
      <w:pPr>
        <w:pStyle w:val="ListParagraph"/>
        <w:numPr>
          <w:ilvl w:val="0"/>
          <w:numId w:val="8"/>
        </w:numPr>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 xml:space="preserve">Regarding the claim of the </w:t>
      </w:r>
      <w:r w:rsidR="0088049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 xml:space="preserve">that the Commission, in the conclusion reached regarding the amount of </w:t>
      </w:r>
      <w:r w:rsidR="00BC4BA1"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30,000, did not take into account his explanations nor the jurisprudence of the </w:t>
      </w:r>
      <w:r w:rsidR="00BC4BA1" w:rsidRPr="00517C3E">
        <w:rPr>
          <w:rFonts w:ascii="Times New Roman" w:hAnsi="Times New Roman" w:cs="Times New Roman"/>
          <w:sz w:val="24"/>
          <w:szCs w:val="24"/>
          <w:lang w:val="en-GB" w:eastAsia="ja-JP"/>
        </w:rPr>
        <w:t>AC,</w:t>
      </w:r>
      <w:r w:rsidR="00742081" w:rsidRPr="00517C3E">
        <w:rPr>
          <w:rFonts w:ascii="Times New Roman" w:hAnsi="Times New Roman" w:cs="Times New Roman"/>
          <w:sz w:val="24"/>
          <w:szCs w:val="24"/>
          <w:lang w:val="en-GB" w:eastAsia="ja-JP"/>
        </w:rPr>
        <w:t xml:space="preserve"> </w:t>
      </w:r>
      <w:r w:rsidR="00BC4BA1"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is not clear </w:t>
      </w:r>
      <w:r w:rsidR="00BC4BA1" w:rsidRPr="00517C3E">
        <w:rPr>
          <w:rFonts w:ascii="Times New Roman" w:hAnsi="Times New Roman" w:cs="Times New Roman"/>
          <w:sz w:val="24"/>
          <w:szCs w:val="24"/>
          <w:lang w:val="en-GB" w:eastAsia="ja-JP"/>
        </w:rPr>
        <w:t xml:space="preserve">as </w:t>
      </w:r>
      <w:r w:rsidRPr="00517C3E">
        <w:rPr>
          <w:rFonts w:ascii="Times New Roman" w:hAnsi="Times New Roman" w:cs="Times New Roman"/>
          <w:sz w:val="24"/>
          <w:szCs w:val="24"/>
          <w:lang w:val="en-GB" w:eastAsia="ja-JP"/>
        </w:rPr>
        <w:t xml:space="preserve">to which situation similar to the case handled by the </w:t>
      </w:r>
      <w:r w:rsidR="00BC4BA1" w:rsidRPr="00517C3E">
        <w:rPr>
          <w:rFonts w:ascii="Times New Roman" w:hAnsi="Times New Roman" w:cs="Times New Roman"/>
          <w:sz w:val="24"/>
          <w:szCs w:val="24"/>
          <w:lang w:val="en-GB" w:eastAsia="ja-JP"/>
        </w:rPr>
        <w:t xml:space="preserve">AC </w:t>
      </w:r>
      <w:r w:rsidRPr="00517C3E">
        <w:rPr>
          <w:rFonts w:ascii="Times New Roman" w:hAnsi="Times New Roman" w:cs="Times New Roman"/>
          <w:sz w:val="24"/>
          <w:szCs w:val="24"/>
          <w:lang w:val="en-GB" w:eastAsia="ja-JP"/>
        </w:rPr>
        <w:t xml:space="preserve">in decision 14, dated 16.05.2022, the </w:t>
      </w:r>
      <w:r w:rsidR="0088049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refers</w:t>
      </w:r>
      <w:r w:rsidR="00BC4BA1" w:rsidRPr="00517C3E">
        <w:rPr>
          <w:rFonts w:ascii="Times New Roman" w:hAnsi="Times New Roman" w:cs="Times New Roman"/>
          <w:sz w:val="24"/>
          <w:szCs w:val="24"/>
          <w:lang w:val="en-GB" w:eastAsia="ja-JP"/>
        </w:rPr>
        <w:t xml:space="preserve"> to</w:t>
      </w:r>
      <w:r w:rsidRPr="00517C3E">
        <w:rPr>
          <w:rFonts w:ascii="Times New Roman" w:hAnsi="Times New Roman" w:cs="Times New Roman"/>
          <w:sz w:val="24"/>
          <w:szCs w:val="24"/>
          <w:lang w:val="en-GB" w:eastAsia="ja-JP"/>
        </w:rPr>
        <w:t>. Referring to the paragraph cited by him in the appeal, the situation described in that case seems to relate to the financial actions of the person related to th</w:t>
      </w:r>
      <w:r w:rsidR="009704DB" w:rsidRPr="00517C3E">
        <w:rPr>
          <w:rFonts w:ascii="Times New Roman" w:hAnsi="Times New Roman" w:cs="Times New Roman"/>
          <w:sz w:val="24"/>
          <w:szCs w:val="24"/>
          <w:lang w:val="en-GB" w:eastAsia="ja-JP"/>
        </w:rPr>
        <w:t>at</w:t>
      </w:r>
      <w:r w:rsidRPr="00517C3E">
        <w:rPr>
          <w:rFonts w:ascii="Times New Roman" w:hAnsi="Times New Roman" w:cs="Times New Roman"/>
          <w:sz w:val="24"/>
          <w:szCs w:val="24"/>
          <w:lang w:val="en-GB" w:eastAsia="ja-JP"/>
        </w:rPr>
        <w:t xml:space="preserve"> </w:t>
      </w:r>
      <w:r w:rsidR="00880495" w:rsidRPr="00517C3E">
        <w:rPr>
          <w:rFonts w:ascii="Times New Roman" w:hAnsi="Times New Roman" w:cs="Times New Roman"/>
          <w:sz w:val="24"/>
          <w:szCs w:val="24"/>
          <w:lang w:val="en-GB" w:eastAsia="ja-JP"/>
        </w:rPr>
        <w:t>assessee</w:t>
      </w:r>
      <w:r w:rsidRPr="00517C3E">
        <w:rPr>
          <w:rFonts w:ascii="Times New Roman" w:hAnsi="Times New Roman" w:cs="Times New Roman"/>
          <w:sz w:val="24"/>
          <w:szCs w:val="24"/>
          <w:lang w:val="en-GB" w:eastAsia="ja-JP"/>
        </w:rPr>
        <w:t>, h</w:t>
      </w:r>
      <w:r w:rsidR="009704DB" w:rsidRPr="00517C3E">
        <w:rPr>
          <w:rFonts w:ascii="Times New Roman" w:hAnsi="Times New Roman" w:cs="Times New Roman"/>
          <w:sz w:val="24"/>
          <w:szCs w:val="24"/>
          <w:lang w:val="en-GB" w:eastAsia="ja-JP"/>
        </w:rPr>
        <w:t>er</w:t>
      </w:r>
      <w:r w:rsidRPr="00517C3E">
        <w:rPr>
          <w:rFonts w:ascii="Times New Roman" w:hAnsi="Times New Roman" w:cs="Times New Roman"/>
          <w:sz w:val="24"/>
          <w:szCs w:val="24"/>
          <w:lang w:val="en-GB" w:eastAsia="ja-JP"/>
        </w:rPr>
        <w:t xml:space="preserve"> father, who was not allowed, as the administrator and sole partner</w:t>
      </w:r>
      <w:r w:rsidR="009704DB" w:rsidRPr="00517C3E">
        <w:rPr>
          <w:rFonts w:ascii="Times New Roman" w:hAnsi="Times New Roman" w:cs="Times New Roman"/>
          <w:sz w:val="24"/>
          <w:szCs w:val="24"/>
          <w:lang w:val="en-GB" w:eastAsia="ja-JP"/>
        </w:rPr>
        <w:t>/owner</w:t>
      </w:r>
      <w:r w:rsidRPr="00517C3E">
        <w:rPr>
          <w:rFonts w:ascii="Times New Roman" w:hAnsi="Times New Roman" w:cs="Times New Roman"/>
          <w:sz w:val="24"/>
          <w:szCs w:val="24"/>
          <w:lang w:val="en-GB" w:eastAsia="ja-JP"/>
        </w:rPr>
        <w:t xml:space="preserve"> of the company, to borrow from the company, and the only way to withdraw funds would be to distribute the dividend and pay the relevant taxes, whereas, in the case under review, it is not a question of lending by </w:t>
      </w:r>
      <w:r w:rsidR="009704DB" w:rsidRPr="00517C3E">
        <w:rPr>
          <w:rFonts w:ascii="Times New Roman" w:hAnsi="Times New Roman" w:cs="Times New Roman"/>
          <w:sz w:val="24"/>
          <w:szCs w:val="24"/>
          <w:lang w:val="en-GB" w:eastAsia="ja-JP"/>
        </w:rPr>
        <w:t xml:space="preserve">Mr. </w:t>
      </w:r>
      <w:r w:rsidRPr="00517C3E">
        <w:rPr>
          <w:rFonts w:ascii="Times New Roman" w:hAnsi="Times New Roman" w:cs="Times New Roman"/>
          <w:sz w:val="24"/>
          <w:szCs w:val="24"/>
          <w:lang w:val="en-GB" w:eastAsia="ja-JP"/>
        </w:rPr>
        <w:t xml:space="preserve">Ylber Elezi in his capacity as administrator of the company “Marsi” SHPK, but by him as an individual, who was not proven to have had legal financial resources to </w:t>
      </w:r>
      <w:r w:rsidR="009704DB" w:rsidRPr="00517C3E">
        <w:rPr>
          <w:rFonts w:ascii="Times New Roman" w:hAnsi="Times New Roman" w:cs="Times New Roman"/>
          <w:sz w:val="24"/>
          <w:szCs w:val="24"/>
          <w:lang w:val="en-GB" w:eastAsia="ja-JP"/>
        </w:rPr>
        <w:t xml:space="preserve">lend </w:t>
      </w:r>
      <w:r w:rsidRPr="00517C3E">
        <w:rPr>
          <w:rFonts w:ascii="Times New Roman" w:hAnsi="Times New Roman" w:cs="Times New Roman"/>
          <w:sz w:val="24"/>
          <w:szCs w:val="24"/>
          <w:lang w:val="en-GB" w:eastAsia="ja-JP"/>
        </w:rPr>
        <w:t xml:space="preserve">the loan to the brother of the </w:t>
      </w:r>
      <w:r w:rsidR="0088049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eastAsia="ja-JP"/>
        </w:rPr>
        <w:t xml:space="preserve">in 2006 since the company does not appear to have distributed dividends in those years. As </w:t>
      </w:r>
      <w:r w:rsidR="009704DB" w:rsidRPr="00517C3E">
        <w:rPr>
          <w:rFonts w:ascii="Times New Roman" w:hAnsi="Times New Roman" w:cs="Times New Roman"/>
          <w:sz w:val="24"/>
          <w:szCs w:val="24"/>
          <w:lang w:val="en-GB" w:eastAsia="ja-JP"/>
        </w:rPr>
        <w:t xml:space="preserve">to </w:t>
      </w:r>
      <w:r w:rsidRPr="00517C3E">
        <w:rPr>
          <w:rFonts w:ascii="Times New Roman" w:hAnsi="Times New Roman" w:cs="Times New Roman"/>
          <w:sz w:val="24"/>
          <w:szCs w:val="24"/>
          <w:lang w:val="en-GB" w:eastAsia="ja-JP"/>
        </w:rPr>
        <w:t xml:space="preserve">above, the LSU finds the reference </w:t>
      </w:r>
      <w:r w:rsidR="009704DB" w:rsidRPr="00517C3E">
        <w:rPr>
          <w:rFonts w:ascii="Times New Roman" w:hAnsi="Times New Roman" w:cs="Times New Roman"/>
          <w:sz w:val="24"/>
          <w:szCs w:val="24"/>
          <w:lang w:val="en-GB" w:eastAsia="ja-JP"/>
        </w:rPr>
        <w:t>by t</w:t>
      </w:r>
      <w:r w:rsidRPr="00517C3E">
        <w:rPr>
          <w:rFonts w:ascii="Times New Roman" w:hAnsi="Times New Roman" w:cs="Times New Roman"/>
          <w:sz w:val="24"/>
          <w:szCs w:val="24"/>
          <w:lang w:val="en-GB" w:eastAsia="ja-JP"/>
        </w:rPr>
        <w:t xml:space="preserve">he </w:t>
      </w:r>
      <w:r w:rsidR="00880495" w:rsidRPr="00517C3E">
        <w:rPr>
          <w:rFonts w:ascii="Times New Roman" w:hAnsi="Times New Roman" w:cs="Times New Roman"/>
          <w:sz w:val="24"/>
          <w:szCs w:val="24"/>
          <w:lang w:val="en-GB" w:eastAsia="ja-JP"/>
        </w:rPr>
        <w:t xml:space="preserve">assessee </w:t>
      </w:r>
      <w:r w:rsidR="009704DB" w:rsidRPr="00517C3E">
        <w:rPr>
          <w:rFonts w:ascii="Times New Roman" w:hAnsi="Times New Roman" w:cs="Times New Roman"/>
          <w:sz w:val="24"/>
          <w:szCs w:val="24"/>
          <w:lang w:val="en-GB" w:eastAsia="ja-JP"/>
        </w:rPr>
        <w:t xml:space="preserve">to </w:t>
      </w:r>
      <w:r w:rsidRPr="00517C3E">
        <w:rPr>
          <w:rFonts w:ascii="Times New Roman" w:hAnsi="Times New Roman" w:cs="Times New Roman"/>
          <w:sz w:val="24"/>
          <w:szCs w:val="24"/>
          <w:lang w:val="en-GB" w:eastAsia="ja-JP"/>
        </w:rPr>
        <w:t>th</w:t>
      </w:r>
      <w:r w:rsidR="009704DB" w:rsidRPr="00517C3E">
        <w:rPr>
          <w:rFonts w:ascii="Times New Roman" w:hAnsi="Times New Roman" w:cs="Times New Roman"/>
          <w:sz w:val="24"/>
          <w:szCs w:val="24"/>
          <w:lang w:val="en-GB" w:eastAsia="ja-JP"/>
        </w:rPr>
        <w:t xml:space="preserve">at </w:t>
      </w:r>
      <w:r w:rsidRPr="00517C3E">
        <w:rPr>
          <w:rFonts w:ascii="Times New Roman" w:hAnsi="Times New Roman" w:cs="Times New Roman"/>
          <w:sz w:val="24"/>
          <w:szCs w:val="24"/>
          <w:lang w:val="en-GB" w:eastAsia="ja-JP"/>
        </w:rPr>
        <w:t>decision of the</w:t>
      </w:r>
      <w:r w:rsidR="009704DB" w:rsidRPr="00517C3E">
        <w:rPr>
          <w:rFonts w:ascii="Times New Roman" w:hAnsi="Times New Roman" w:cs="Times New Roman"/>
          <w:sz w:val="24"/>
          <w:szCs w:val="24"/>
          <w:lang w:val="en-GB" w:eastAsia="ja-JP"/>
        </w:rPr>
        <w:t xml:space="preserve"> AC, to be </w:t>
      </w:r>
      <w:r w:rsidRPr="00517C3E">
        <w:rPr>
          <w:rFonts w:ascii="Times New Roman" w:hAnsi="Times New Roman" w:cs="Times New Roman"/>
          <w:sz w:val="24"/>
          <w:szCs w:val="24"/>
          <w:lang w:val="en-GB" w:eastAsia="ja-JP"/>
        </w:rPr>
        <w:t>irrelevant.</w:t>
      </w:r>
    </w:p>
    <w:p w14:paraId="431D18B5" w14:textId="77777777" w:rsidR="009704DB" w:rsidRPr="00517C3E" w:rsidRDefault="009704DB" w:rsidP="00F75F54">
      <w:pPr>
        <w:pStyle w:val="ListParagraph"/>
        <w:spacing w:before="0" w:after="0"/>
        <w:ind w:left="0"/>
        <w:rPr>
          <w:rFonts w:ascii="Times New Roman" w:hAnsi="Times New Roman" w:cs="Times New Roman"/>
          <w:sz w:val="24"/>
          <w:szCs w:val="24"/>
          <w:lang w:val="en-GB" w:eastAsia="ja-JP"/>
        </w:rPr>
      </w:pPr>
    </w:p>
    <w:p w14:paraId="4F6719A4" w14:textId="3E29C0AA" w:rsidR="00F75F54" w:rsidRPr="00517C3E" w:rsidRDefault="009704DB" w:rsidP="00F75F54">
      <w:pPr>
        <w:pStyle w:val="ListParagraph"/>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eastAsia="ja-JP"/>
        </w:rPr>
        <w:t xml:space="preserve">In conclusion of this analysis, the </w:t>
      </w:r>
      <w:r w:rsidR="005D7F21" w:rsidRPr="00517C3E">
        <w:rPr>
          <w:rFonts w:ascii="Times New Roman" w:hAnsi="Times New Roman" w:cs="Times New Roman"/>
          <w:sz w:val="24"/>
          <w:szCs w:val="24"/>
          <w:lang w:val="en-GB" w:eastAsia="ja-JP"/>
        </w:rPr>
        <w:t>LSU</w:t>
      </w:r>
      <w:r w:rsidR="00F75F54"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finds the claims of the assessee</w:t>
      </w:r>
      <w:r w:rsidR="00880495" w:rsidRPr="00517C3E">
        <w:rPr>
          <w:rFonts w:ascii="Times New Roman" w:hAnsi="Times New Roman" w:cs="Times New Roman"/>
          <w:sz w:val="24"/>
          <w:szCs w:val="24"/>
          <w:lang w:val="en-GB" w:eastAsia="ja-JP"/>
        </w:rPr>
        <w:t xml:space="preserve"> </w:t>
      </w:r>
      <w:r w:rsidR="005F1239" w:rsidRPr="00517C3E">
        <w:rPr>
          <w:rFonts w:ascii="Times New Roman" w:hAnsi="Times New Roman" w:cs="Times New Roman"/>
          <w:sz w:val="24"/>
          <w:szCs w:val="24"/>
          <w:lang w:val="en-GB" w:eastAsia="ja-JP"/>
        </w:rPr>
        <w:t xml:space="preserve">concerning the amount of EUR </w:t>
      </w:r>
      <w:r w:rsidR="00F75F54" w:rsidRPr="00517C3E">
        <w:rPr>
          <w:rFonts w:ascii="Times New Roman" w:hAnsi="Times New Roman" w:cs="Times New Roman"/>
          <w:sz w:val="24"/>
          <w:szCs w:val="24"/>
          <w:lang w:val="en-GB" w:eastAsia="ja-JP"/>
        </w:rPr>
        <w:t>30.000</w:t>
      </w:r>
      <w:r w:rsidR="005F1239" w:rsidRPr="00517C3E">
        <w:rPr>
          <w:rFonts w:ascii="Times New Roman" w:hAnsi="Times New Roman" w:cs="Times New Roman"/>
          <w:sz w:val="24"/>
          <w:szCs w:val="24"/>
          <w:lang w:val="en-GB" w:eastAsia="ja-JP"/>
        </w:rPr>
        <w:t xml:space="preserve">, to be </w:t>
      </w:r>
      <w:r w:rsidR="00B7385F">
        <w:rPr>
          <w:rFonts w:ascii="Times New Roman" w:hAnsi="Times New Roman" w:cs="Times New Roman"/>
          <w:sz w:val="24"/>
          <w:szCs w:val="24"/>
          <w:lang w:val="en-GB" w:eastAsia="ja-JP"/>
        </w:rPr>
        <w:t xml:space="preserve">unfounded. </w:t>
      </w:r>
      <w:r w:rsidR="005F1239" w:rsidRPr="00517C3E">
        <w:rPr>
          <w:rFonts w:ascii="Times New Roman" w:hAnsi="Times New Roman" w:cs="Times New Roman"/>
          <w:sz w:val="24"/>
          <w:szCs w:val="24"/>
          <w:lang w:val="en-GB" w:eastAsia="ja-JP"/>
        </w:rPr>
        <w:t xml:space="preserve"> </w:t>
      </w:r>
      <w:r w:rsidR="00F75F54" w:rsidRPr="00517C3E">
        <w:rPr>
          <w:rFonts w:ascii="Times New Roman" w:hAnsi="Times New Roman" w:cs="Times New Roman"/>
          <w:sz w:val="24"/>
          <w:szCs w:val="24"/>
          <w:lang w:val="en-GB" w:eastAsia="ja-JP"/>
        </w:rPr>
        <w:t xml:space="preserve"> </w:t>
      </w:r>
    </w:p>
    <w:p w14:paraId="414F9AFE" w14:textId="77777777" w:rsidR="00F75F54" w:rsidRPr="00517C3E" w:rsidRDefault="00F75F54" w:rsidP="00F75F54">
      <w:pPr>
        <w:pStyle w:val="ListParagraph"/>
        <w:spacing w:before="0" w:after="0"/>
        <w:rPr>
          <w:rFonts w:ascii="Times New Roman" w:hAnsi="Times New Roman" w:cs="Times New Roman"/>
          <w:i/>
          <w:iCs/>
          <w:sz w:val="12"/>
          <w:szCs w:val="12"/>
          <w:lang w:val="en-GB"/>
        </w:rPr>
      </w:pPr>
    </w:p>
    <w:p w14:paraId="25F9EA20" w14:textId="01C97BE3" w:rsidR="00F75F54" w:rsidRPr="00517C3E" w:rsidRDefault="00641A89" w:rsidP="000C7E0C">
      <w:pPr>
        <w:pStyle w:val="ListParagraph"/>
        <w:numPr>
          <w:ilvl w:val="0"/>
          <w:numId w:val="8"/>
        </w:numPr>
        <w:spacing w:before="0" w:after="0"/>
        <w:ind w:left="0"/>
        <w:rPr>
          <w:rFonts w:ascii="Times New Roman" w:hAnsi="Times New Roman" w:cs="Times New Roman"/>
          <w:i/>
          <w:iCs/>
          <w:sz w:val="24"/>
          <w:szCs w:val="24"/>
          <w:lang w:val="en-GB"/>
        </w:rPr>
      </w:pPr>
      <w:bookmarkStart w:id="4" w:name="_Hlk213505700"/>
      <w:r w:rsidRPr="00517C3E">
        <w:rPr>
          <w:rFonts w:ascii="Times New Roman" w:hAnsi="Times New Roman" w:cs="Times New Roman"/>
          <w:b/>
          <w:bCs/>
          <w:sz w:val="24"/>
          <w:szCs w:val="24"/>
          <w:lang w:val="en-GB"/>
        </w:rPr>
        <w:t xml:space="preserve">In relation to the amount of </w:t>
      </w:r>
      <w:r w:rsidR="005F1239" w:rsidRPr="00517C3E">
        <w:rPr>
          <w:rFonts w:ascii="Times New Roman" w:hAnsi="Times New Roman" w:cs="Times New Roman"/>
          <w:b/>
          <w:bCs/>
          <w:sz w:val="24"/>
          <w:szCs w:val="24"/>
          <w:lang w:val="en-GB"/>
        </w:rPr>
        <w:t xml:space="preserve">EUR </w:t>
      </w:r>
      <w:r w:rsidRPr="00517C3E">
        <w:rPr>
          <w:rFonts w:ascii="Times New Roman" w:hAnsi="Times New Roman" w:cs="Times New Roman"/>
          <w:b/>
          <w:bCs/>
          <w:sz w:val="24"/>
          <w:szCs w:val="24"/>
          <w:lang w:val="en-GB"/>
        </w:rPr>
        <w:t xml:space="preserve">7000, savings from the </w:t>
      </w:r>
      <w:r w:rsidR="005F1239" w:rsidRPr="00517C3E">
        <w:rPr>
          <w:rFonts w:ascii="Times New Roman" w:hAnsi="Times New Roman" w:cs="Times New Roman"/>
          <w:b/>
          <w:bCs/>
          <w:sz w:val="24"/>
          <w:szCs w:val="24"/>
          <w:lang w:val="en-GB" w:eastAsia="ja-JP"/>
        </w:rPr>
        <w:t>assessee</w:t>
      </w:r>
      <w:r w:rsidR="005F1239" w:rsidRPr="00517C3E">
        <w:rPr>
          <w:rFonts w:ascii="Times New Roman" w:hAnsi="Times New Roman" w:cs="Times New Roman"/>
          <w:sz w:val="24"/>
          <w:szCs w:val="24"/>
          <w:lang w:val="en-GB" w:eastAsia="ja-JP"/>
        </w:rPr>
        <w:t>’</w:t>
      </w:r>
      <w:r w:rsidRPr="00517C3E">
        <w:rPr>
          <w:rFonts w:ascii="Times New Roman" w:hAnsi="Times New Roman" w:cs="Times New Roman"/>
          <w:b/>
          <w:bCs/>
          <w:sz w:val="24"/>
          <w:szCs w:val="24"/>
          <w:lang w:val="en-GB"/>
        </w:rPr>
        <w:t xml:space="preserve">s income in emigration, </w:t>
      </w:r>
      <w:r w:rsidRPr="00517C3E">
        <w:rPr>
          <w:rFonts w:ascii="Times New Roman" w:hAnsi="Times New Roman" w:cs="Times New Roman"/>
          <w:sz w:val="24"/>
          <w:szCs w:val="24"/>
          <w:lang w:val="en-GB"/>
        </w:rPr>
        <w:t xml:space="preserve">declared as income that served to </w:t>
      </w:r>
      <w:r w:rsidR="005F1239" w:rsidRPr="00517C3E">
        <w:rPr>
          <w:rFonts w:ascii="Times New Roman" w:hAnsi="Times New Roman" w:cs="Times New Roman"/>
          <w:sz w:val="24"/>
          <w:szCs w:val="24"/>
          <w:lang w:val="en-GB"/>
        </w:rPr>
        <w:t xml:space="preserve">acquire </w:t>
      </w:r>
      <w:r w:rsidRPr="00517C3E">
        <w:rPr>
          <w:rFonts w:ascii="Times New Roman" w:hAnsi="Times New Roman" w:cs="Times New Roman"/>
          <w:sz w:val="24"/>
          <w:szCs w:val="24"/>
          <w:lang w:val="en-GB"/>
        </w:rPr>
        <w:t>the proper</w:t>
      </w:r>
      <w:r w:rsidR="005F1239" w:rsidRPr="00517C3E">
        <w:rPr>
          <w:rFonts w:ascii="Times New Roman" w:hAnsi="Times New Roman" w:cs="Times New Roman"/>
          <w:sz w:val="24"/>
          <w:szCs w:val="24"/>
          <w:lang w:val="en-GB"/>
        </w:rPr>
        <w:t xml:space="preserve">ty - </w:t>
      </w:r>
      <w:r w:rsidRPr="00517C3E">
        <w:rPr>
          <w:rFonts w:ascii="Times New Roman" w:hAnsi="Times New Roman" w:cs="Times New Roman"/>
          <w:sz w:val="24"/>
          <w:szCs w:val="24"/>
          <w:lang w:val="en-GB"/>
        </w:rPr>
        <w:t xml:space="preserve">apartment in Tirana, the Commission </w:t>
      </w:r>
      <w:r w:rsidRPr="00517C3E">
        <w:rPr>
          <w:rFonts w:ascii="Times New Roman" w:hAnsi="Times New Roman" w:cs="Times New Roman"/>
          <w:sz w:val="24"/>
          <w:szCs w:val="24"/>
          <w:lang w:val="en-GB"/>
        </w:rPr>
        <w:lastRenderedPageBreak/>
        <w:t>concluded that: (</w:t>
      </w:r>
      <w:proofErr w:type="spellStart"/>
      <w:r w:rsidRPr="00517C3E">
        <w:rPr>
          <w:rFonts w:ascii="Times New Roman" w:hAnsi="Times New Roman" w:cs="Times New Roman"/>
          <w:sz w:val="24"/>
          <w:szCs w:val="24"/>
          <w:lang w:val="en-GB"/>
        </w:rPr>
        <w:t>i</w:t>
      </w:r>
      <w:proofErr w:type="spellEnd"/>
      <w:r w:rsidRPr="00517C3E">
        <w:rPr>
          <w:rFonts w:ascii="Times New Roman" w:hAnsi="Times New Roman" w:cs="Times New Roman"/>
          <w:sz w:val="24"/>
          <w:szCs w:val="24"/>
          <w:lang w:val="en-GB"/>
        </w:rPr>
        <w:t xml:space="preserve">) The </w:t>
      </w:r>
      <w:r w:rsidR="005F1239"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rPr>
        <w:t xml:space="preserve">has failed to document the amount of income generated from his employment in emigration and has failed to prove that he is objectively unable, according to the provisions of Article 32/2 of Law No. 84/2016, to provide complete documentation on income from employment in Australia. The Commission also </w:t>
      </w:r>
      <w:r w:rsidR="00D05225" w:rsidRPr="00517C3E">
        <w:rPr>
          <w:rFonts w:ascii="Times New Roman" w:hAnsi="Times New Roman" w:cs="Times New Roman"/>
          <w:sz w:val="24"/>
          <w:szCs w:val="24"/>
          <w:lang w:val="en-GB"/>
        </w:rPr>
        <w:t xml:space="preserve">noted </w:t>
      </w:r>
      <w:r w:rsidRPr="00517C3E">
        <w:rPr>
          <w:rFonts w:ascii="Times New Roman" w:hAnsi="Times New Roman" w:cs="Times New Roman"/>
          <w:sz w:val="24"/>
          <w:szCs w:val="24"/>
          <w:lang w:val="en-GB"/>
        </w:rPr>
        <w:t xml:space="preserve">that, even if it were considered that the </w:t>
      </w:r>
      <w:r w:rsidR="00D0522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rPr>
        <w:t xml:space="preserve">is objectively unable to present documentation regarding the income </w:t>
      </w:r>
      <w:r w:rsidR="00D05225" w:rsidRPr="00517C3E">
        <w:rPr>
          <w:rFonts w:ascii="Times New Roman" w:hAnsi="Times New Roman" w:cs="Times New Roman"/>
          <w:sz w:val="24"/>
          <w:szCs w:val="24"/>
          <w:lang w:val="en-GB"/>
        </w:rPr>
        <w:t xml:space="preserve">earned, </w:t>
      </w:r>
      <w:r w:rsidRPr="00517C3E">
        <w:rPr>
          <w:rFonts w:ascii="Times New Roman" w:hAnsi="Times New Roman" w:cs="Times New Roman"/>
          <w:sz w:val="24"/>
          <w:szCs w:val="24"/>
          <w:lang w:val="en-GB"/>
        </w:rPr>
        <w:t xml:space="preserve">this fact would not be significant in the final assessment, given this together with the other issues regarding the asset criterion; (ii) The </w:t>
      </w:r>
      <w:r w:rsidR="00D0522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rPr>
        <w:t xml:space="preserve">s explanations regarding the failure to declare savings in the PAD 2005 (before </w:t>
      </w:r>
      <w:r w:rsidR="00D05225" w:rsidRPr="00517C3E">
        <w:rPr>
          <w:rFonts w:ascii="Times New Roman" w:hAnsi="Times New Roman" w:cs="Times New Roman"/>
          <w:sz w:val="24"/>
          <w:szCs w:val="24"/>
          <w:lang w:val="en-GB"/>
        </w:rPr>
        <w:t>taking office</w:t>
      </w:r>
      <w:r w:rsidRPr="00517C3E">
        <w:rPr>
          <w:rFonts w:ascii="Times New Roman" w:hAnsi="Times New Roman" w:cs="Times New Roman"/>
          <w:sz w:val="24"/>
          <w:szCs w:val="24"/>
          <w:lang w:val="en-GB"/>
        </w:rPr>
        <w:t xml:space="preserve">), due to lack of experience in completing the declaration, cannot justify </w:t>
      </w:r>
      <w:r w:rsidR="00D05225"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avoidance </w:t>
      </w:r>
      <w:r w:rsidR="00D05225" w:rsidRPr="00517C3E">
        <w:rPr>
          <w:rFonts w:ascii="Times New Roman" w:hAnsi="Times New Roman" w:cs="Times New Roman"/>
          <w:sz w:val="24"/>
          <w:szCs w:val="24"/>
          <w:lang w:val="en-GB"/>
        </w:rPr>
        <w:t xml:space="preserve">on his part </w:t>
      </w:r>
      <w:r w:rsidRPr="00517C3E">
        <w:rPr>
          <w:rFonts w:ascii="Times New Roman" w:hAnsi="Times New Roman" w:cs="Times New Roman"/>
          <w:sz w:val="24"/>
          <w:szCs w:val="24"/>
          <w:lang w:val="en-GB"/>
        </w:rPr>
        <w:t xml:space="preserve">of the legal obligation to declare cash savings over the years and that the failure to declare these savings </w:t>
      </w:r>
      <w:r w:rsidR="00997803" w:rsidRPr="00517C3E">
        <w:rPr>
          <w:rFonts w:ascii="Times New Roman" w:hAnsi="Times New Roman" w:cs="Times New Roman"/>
          <w:sz w:val="24"/>
          <w:szCs w:val="24"/>
          <w:lang w:val="en-GB"/>
        </w:rPr>
        <w:t xml:space="preserve">brings the consequence of </w:t>
      </w:r>
      <w:r w:rsidRPr="00517C3E">
        <w:rPr>
          <w:rFonts w:ascii="Times New Roman" w:hAnsi="Times New Roman" w:cs="Times New Roman"/>
          <w:sz w:val="24"/>
          <w:szCs w:val="24"/>
          <w:lang w:val="en-GB"/>
        </w:rPr>
        <w:t>inability to calculate them as income used for the following year.</w:t>
      </w:r>
      <w:r w:rsidR="005F1239" w:rsidRPr="00517C3E">
        <w:rPr>
          <w:rFonts w:ascii="Times New Roman" w:hAnsi="Times New Roman" w:cs="Times New Roman"/>
          <w:sz w:val="24"/>
          <w:szCs w:val="24"/>
          <w:lang w:val="en-GB"/>
        </w:rPr>
        <w:t xml:space="preserve"> </w:t>
      </w:r>
      <w:r w:rsidR="00D05225" w:rsidRPr="00517C3E">
        <w:rPr>
          <w:rFonts w:ascii="Times New Roman" w:hAnsi="Times New Roman" w:cs="Times New Roman"/>
          <w:sz w:val="24"/>
          <w:szCs w:val="24"/>
          <w:lang w:val="en-GB"/>
        </w:rPr>
        <w:t xml:space="preserve">  </w:t>
      </w:r>
    </w:p>
    <w:p w14:paraId="7F979E05" w14:textId="77777777" w:rsidR="00F75F54" w:rsidRPr="00517C3E" w:rsidRDefault="00F75F54" w:rsidP="00F75F54">
      <w:pPr>
        <w:pStyle w:val="ListParagraph"/>
        <w:spacing w:before="0" w:after="0"/>
        <w:ind w:left="0"/>
        <w:rPr>
          <w:rFonts w:ascii="Times New Roman" w:hAnsi="Times New Roman" w:cs="Times New Roman"/>
          <w:i/>
          <w:iCs/>
          <w:sz w:val="12"/>
          <w:szCs w:val="12"/>
          <w:lang w:val="en-GB"/>
        </w:rPr>
      </w:pPr>
    </w:p>
    <w:p w14:paraId="76962232" w14:textId="1F06CA7F" w:rsidR="00F75F54" w:rsidRPr="00517C3E" w:rsidRDefault="00641A89" w:rsidP="000C7E0C">
      <w:pPr>
        <w:pStyle w:val="ListParagraph"/>
        <w:numPr>
          <w:ilvl w:val="0"/>
          <w:numId w:val="8"/>
        </w:numPr>
        <w:spacing w:before="0" w:after="0"/>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The </w:t>
      </w:r>
      <w:r w:rsidR="00D05225" w:rsidRPr="00517C3E">
        <w:rPr>
          <w:rFonts w:ascii="Times New Roman" w:hAnsi="Times New Roman" w:cs="Times New Roman"/>
          <w:sz w:val="24"/>
          <w:szCs w:val="24"/>
          <w:lang w:val="en-GB" w:eastAsia="ja-JP"/>
        </w:rPr>
        <w:t xml:space="preserve">assessee </w:t>
      </w:r>
      <w:r w:rsidRPr="00517C3E">
        <w:rPr>
          <w:rFonts w:ascii="Times New Roman" w:hAnsi="Times New Roman" w:cs="Times New Roman"/>
          <w:sz w:val="24"/>
          <w:szCs w:val="24"/>
          <w:lang w:val="en-GB"/>
        </w:rPr>
        <w:t xml:space="preserve">disputes </w:t>
      </w:r>
      <w:r w:rsidR="00997803" w:rsidRPr="00517C3E">
        <w:rPr>
          <w:rFonts w:ascii="Times New Roman" w:hAnsi="Times New Roman" w:cs="Times New Roman"/>
          <w:sz w:val="24"/>
          <w:szCs w:val="24"/>
          <w:lang w:val="en-GB"/>
        </w:rPr>
        <w:t xml:space="preserve">in the appeal </w:t>
      </w:r>
      <w:r w:rsidRPr="00517C3E">
        <w:rPr>
          <w:rFonts w:ascii="Times New Roman" w:hAnsi="Times New Roman" w:cs="Times New Roman"/>
          <w:sz w:val="24"/>
          <w:szCs w:val="24"/>
          <w:lang w:val="en-GB"/>
        </w:rPr>
        <w:t>the Commission's conclusion, claiming that the Commission's reasoning in the decision, wh</w:t>
      </w:r>
      <w:r w:rsidR="00997803" w:rsidRPr="00517C3E">
        <w:rPr>
          <w:rFonts w:ascii="Times New Roman" w:hAnsi="Times New Roman" w:cs="Times New Roman"/>
          <w:sz w:val="24"/>
          <w:szCs w:val="24"/>
          <w:lang w:val="en-GB"/>
        </w:rPr>
        <w:t xml:space="preserve">ere it </w:t>
      </w:r>
      <w:r w:rsidRPr="00517C3E">
        <w:rPr>
          <w:rFonts w:ascii="Times New Roman" w:hAnsi="Times New Roman" w:cs="Times New Roman"/>
          <w:sz w:val="24"/>
          <w:szCs w:val="24"/>
          <w:lang w:val="en-GB"/>
        </w:rPr>
        <w:t xml:space="preserve">stated that "... even if these incomes were considered </w:t>
      </w:r>
      <w:r w:rsidR="00997803" w:rsidRPr="00517C3E">
        <w:rPr>
          <w:rFonts w:ascii="Times New Roman" w:hAnsi="Times New Roman" w:cs="Times New Roman"/>
          <w:sz w:val="24"/>
          <w:szCs w:val="24"/>
          <w:lang w:val="en-GB"/>
        </w:rPr>
        <w:t>legitimate, t</w:t>
      </w:r>
      <w:r w:rsidRPr="00517C3E">
        <w:rPr>
          <w:rFonts w:ascii="Times New Roman" w:hAnsi="Times New Roman" w:cs="Times New Roman"/>
          <w:sz w:val="24"/>
          <w:szCs w:val="24"/>
          <w:lang w:val="en-GB"/>
        </w:rPr>
        <w:t xml:space="preserve">hey would not have influenced its decision-making", shows that the decision-making was biased, predetermined and that the Commission did not show due seriousness in handling his objections and did not apply the principle of reasoning of the decision. According to the </w:t>
      </w:r>
      <w:r w:rsidR="00997803" w:rsidRPr="00517C3E">
        <w:rPr>
          <w:rFonts w:ascii="Times New Roman" w:hAnsi="Times New Roman" w:cs="Times New Roman"/>
          <w:sz w:val="24"/>
          <w:szCs w:val="24"/>
          <w:lang w:val="en-GB" w:eastAsia="ja-JP"/>
        </w:rPr>
        <w:t>assessee</w:t>
      </w:r>
      <w:r w:rsidRPr="00517C3E">
        <w:rPr>
          <w:rFonts w:ascii="Times New Roman" w:hAnsi="Times New Roman" w:cs="Times New Roman"/>
          <w:sz w:val="24"/>
          <w:szCs w:val="24"/>
          <w:lang w:val="en-GB"/>
        </w:rPr>
        <w:t xml:space="preserve">, the Commission did not take into account that </w:t>
      </w:r>
      <w:r w:rsidR="00B431E5" w:rsidRPr="00517C3E">
        <w:rPr>
          <w:rFonts w:ascii="Times New Roman" w:hAnsi="Times New Roman" w:cs="Times New Roman"/>
          <w:sz w:val="24"/>
          <w:szCs w:val="24"/>
          <w:lang w:val="en-GB"/>
        </w:rPr>
        <w:t xml:space="preserve">it was objectively impossible for him </w:t>
      </w:r>
      <w:r w:rsidRPr="00517C3E">
        <w:rPr>
          <w:rFonts w:ascii="Times New Roman" w:hAnsi="Times New Roman" w:cs="Times New Roman"/>
          <w:sz w:val="24"/>
          <w:szCs w:val="24"/>
          <w:lang w:val="en-GB"/>
        </w:rPr>
        <w:t xml:space="preserve">to present documentary evidence regarding the incomes earned by him </w:t>
      </w:r>
      <w:r w:rsidR="00997803" w:rsidRPr="00517C3E">
        <w:rPr>
          <w:rFonts w:ascii="Times New Roman" w:hAnsi="Times New Roman" w:cs="Times New Roman"/>
          <w:sz w:val="24"/>
          <w:szCs w:val="24"/>
          <w:lang w:val="en-GB"/>
        </w:rPr>
        <w:t xml:space="preserve">in emigration, </w:t>
      </w:r>
      <w:r w:rsidRPr="00517C3E">
        <w:rPr>
          <w:rFonts w:ascii="Times New Roman" w:hAnsi="Times New Roman" w:cs="Times New Roman"/>
          <w:sz w:val="24"/>
          <w:szCs w:val="24"/>
          <w:lang w:val="en-GB"/>
        </w:rPr>
        <w:t xml:space="preserve">before </w:t>
      </w:r>
      <w:r w:rsidR="00997803" w:rsidRPr="00517C3E">
        <w:rPr>
          <w:rFonts w:ascii="Times New Roman" w:hAnsi="Times New Roman" w:cs="Times New Roman"/>
          <w:sz w:val="24"/>
          <w:szCs w:val="24"/>
          <w:lang w:val="en-GB"/>
        </w:rPr>
        <w:t>assuming office</w:t>
      </w:r>
      <w:r w:rsidRPr="00517C3E">
        <w:rPr>
          <w:rFonts w:ascii="Times New Roman" w:hAnsi="Times New Roman" w:cs="Times New Roman"/>
          <w:sz w:val="24"/>
          <w:szCs w:val="24"/>
          <w:lang w:val="en-GB"/>
        </w:rPr>
        <w:t xml:space="preserve">. The </w:t>
      </w:r>
      <w:r w:rsidR="00997803" w:rsidRPr="00517C3E">
        <w:rPr>
          <w:rFonts w:ascii="Times New Roman" w:hAnsi="Times New Roman" w:cs="Times New Roman"/>
          <w:sz w:val="24"/>
          <w:szCs w:val="24"/>
          <w:lang w:val="en-GB" w:eastAsia="ja-JP"/>
        </w:rPr>
        <w:t>assessee</w:t>
      </w:r>
      <w:r w:rsidR="00997803"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also claims that the Commission in its decision-making has applied different standards </w:t>
      </w:r>
      <w:r w:rsidR="00997803" w:rsidRPr="00517C3E">
        <w:rPr>
          <w:rFonts w:ascii="Times New Roman" w:hAnsi="Times New Roman" w:cs="Times New Roman"/>
          <w:sz w:val="24"/>
          <w:szCs w:val="24"/>
          <w:lang w:val="en-GB"/>
        </w:rPr>
        <w:t xml:space="preserve">in </w:t>
      </w:r>
      <w:r w:rsidRPr="00517C3E">
        <w:rPr>
          <w:rFonts w:ascii="Times New Roman" w:hAnsi="Times New Roman" w:cs="Times New Roman"/>
          <w:sz w:val="24"/>
          <w:szCs w:val="24"/>
          <w:lang w:val="en-GB"/>
        </w:rPr>
        <w:t xml:space="preserve">similar cases, clearly violating the principle of equality before the law, since the Commission itself, in similar cases, where income generated by </w:t>
      </w:r>
      <w:r w:rsidR="00D05225" w:rsidRPr="00517C3E">
        <w:rPr>
          <w:rFonts w:ascii="Times New Roman" w:hAnsi="Times New Roman" w:cs="Times New Roman"/>
          <w:sz w:val="24"/>
          <w:szCs w:val="24"/>
          <w:lang w:val="en-GB" w:eastAsia="ja-JP"/>
        </w:rPr>
        <w:t xml:space="preserve">assessees </w:t>
      </w:r>
      <w:r w:rsidRPr="00517C3E">
        <w:rPr>
          <w:rFonts w:ascii="Times New Roman" w:hAnsi="Times New Roman" w:cs="Times New Roman"/>
          <w:sz w:val="24"/>
          <w:szCs w:val="24"/>
          <w:lang w:val="en-GB"/>
        </w:rPr>
        <w:t xml:space="preserve">before </w:t>
      </w:r>
      <w:r w:rsidR="00997803" w:rsidRPr="00517C3E">
        <w:rPr>
          <w:rFonts w:ascii="Times New Roman" w:hAnsi="Times New Roman" w:cs="Times New Roman"/>
          <w:sz w:val="24"/>
          <w:szCs w:val="24"/>
          <w:lang w:val="en-GB"/>
        </w:rPr>
        <w:t xml:space="preserve">assuming office </w:t>
      </w:r>
      <w:r w:rsidRPr="00517C3E">
        <w:rPr>
          <w:rFonts w:ascii="Times New Roman" w:hAnsi="Times New Roman" w:cs="Times New Roman"/>
          <w:sz w:val="24"/>
          <w:szCs w:val="24"/>
          <w:lang w:val="en-GB"/>
        </w:rPr>
        <w:t xml:space="preserve">was </w:t>
      </w:r>
      <w:r w:rsidR="00B431E5" w:rsidRPr="00517C3E">
        <w:rPr>
          <w:rFonts w:ascii="Times New Roman" w:hAnsi="Times New Roman" w:cs="Times New Roman"/>
          <w:sz w:val="24"/>
          <w:szCs w:val="24"/>
          <w:lang w:val="en-GB"/>
        </w:rPr>
        <w:t xml:space="preserve">considered, </w:t>
      </w:r>
      <w:r w:rsidRPr="00517C3E">
        <w:rPr>
          <w:rFonts w:ascii="Times New Roman" w:hAnsi="Times New Roman" w:cs="Times New Roman"/>
          <w:sz w:val="24"/>
          <w:szCs w:val="24"/>
          <w:lang w:val="en-GB"/>
        </w:rPr>
        <w:t xml:space="preserve">has held the position that the lack of justification documentation for the </w:t>
      </w:r>
      <w:r w:rsidR="00B431E5" w:rsidRPr="00517C3E">
        <w:rPr>
          <w:rFonts w:ascii="Times New Roman" w:hAnsi="Times New Roman" w:cs="Times New Roman"/>
          <w:sz w:val="24"/>
          <w:szCs w:val="24"/>
          <w:lang w:val="en-GB"/>
        </w:rPr>
        <w:t xml:space="preserve">acquired </w:t>
      </w:r>
      <w:r w:rsidRPr="00517C3E">
        <w:rPr>
          <w:rFonts w:ascii="Times New Roman" w:hAnsi="Times New Roman" w:cs="Times New Roman"/>
          <w:sz w:val="24"/>
          <w:szCs w:val="24"/>
          <w:lang w:val="en-GB"/>
        </w:rPr>
        <w:t xml:space="preserve">assets does not constitute a reason for penalization, violating the principle of equality before the law and that of reasoning of the decision, which was </w:t>
      </w:r>
      <w:r w:rsidR="00B431E5" w:rsidRPr="00517C3E">
        <w:rPr>
          <w:rFonts w:ascii="Times New Roman" w:hAnsi="Times New Roman" w:cs="Times New Roman"/>
          <w:sz w:val="24"/>
          <w:szCs w:val="24"/>
          <w:lang w:val="en-GB"/>
        </w:rPr>
        <w:t xml:space="preserve">issued </w:t>
      </w:r>
      <w:r w:rsidRPr="00517C3E">
        <w:rPr>
          <w:rFonts w:ascii="Times New Roman" w:hAnsi="Times New Roman" w:cs="Times New Roman"/>
          <w:sz w:val="24"/>
          <w:szCs w:val="24"/>
          <w:lang w:val="en-GB"/>
        </w:rPr>
        <w:t>in flagrant violation of the jurisprudence of the EC</w:t>
      </w:r>
      <w:r w:rsidR="00B431E5" w:rsidRPr="00517C3E">
        <w:rPr>
          <w:rFonts w:ascii="Times New Roman" w:hAnsi="Times New Roman" w:cs="Times New Roman"/>
          <w:sz w:val="24"/>
          <w:szCs w:val="24"/>
          <w:lang w:val="en-GB"/>
        </w:rPr>
        <w:t>t</w:t>
      </w:r>
      <w:r w:rsidRPr="00517C3E">
        <w:rPr>
          <w:rFonts w:ascii="Times New Roman" w:hAnsi="Times New Roman" w:cs="Times New Roman"/>
          <w:sz w:val="24"/>
          <w:szCs w:val="24"/>
          <w:lang w:val="en-GB"/>
        </w:rPr>
        <w:t>HR.</w:t>
      </w:r>
      <w:r w:rsidR="00997803" w:rsidRPr="00517C3E">
        <w:rPr>
          <w:rFonts w:ascii="Times New Roman" w:hAnsi="Times New Roman" w:cs="Times New Roman"/>
          <w:sz w:val="24"/>
          <w:szCs w:val="24"/>
          <w:lang w:val="en-GB"/>
        </w:rPr>
        <w:t xml:space="preserve">   </w:t>
      </w:r>
    </w:p>
    <w:p w14:paraId="78AAC615" w14:textId="77777777" w:rsidR="00F75F54" w:rsidRPr="00517C3E" w:rsidRDefault="00F75F54" w:rsidP="00F75F54">
      <w:pPr>
        <w:pStyle w:val="ListParagraph"/>
        <w:spacing w:before="0" w:after="0"/>
        <w:ind w:left="0"/>
        <w:rPr>
          <w:rFonts w:ascii="Times New Roman" w:hAnsi="Times New Roman" w:cs="Times New Roman"/>
          <w:sz w:val="12"/>
          <w:szCs w:val="12"/>
          <w:lang w:val="en-GB"/>
        </w:rPr>
      </w:pPr>
    </w:p>
    <w:bookmarkEnd w:id="4"/>
    <w:p w14:paraId="4A7DFF73" w14:textId="2D8730DC" w:rsidR="00F75F54" w:rsidRPr="00517C3E" w:rsidRDefault="00233DBD" w:rsidP="000C7E0C">
      <w:pPr>
        <w:pStyle w:val="ListParagraph"/>
        <w:numPr>
          <w:ilvl w:val="0"/>
          <w:numId w:val="8"/>
        </w:numPr>
        <w:spacing w:before="0" w:after="0"/>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In </w:t>
      </w:r>
      <w:r w:rsidR="00144F6B" w:rsidRPr="00517C3E">
        <w:rPr>
          <w:rFonts w:ascii="Times New Roman" w:hAnsi="Times New Roman" w:cs="Times New Roman"/>
          <w:sz w:val="24"/>
          <w:szCs w:val="24"/>
          <w:lang w:val="en-GB"/>
        </w:rPr>
        <w:t xml:space="preserve">an </w:t>
      </w:r>
      <w:r w:rsidRPr="00517C3E">
        <w:rPr>
          <w:rFonts w:ascii="Times New Roman" w:hAnsi="Times New Roman" w:cs="Times New Roman"/>
          <w:sz w:val="24"/>
          <w:szCs w:val="24"/>
          <w:lang w:val="en-GB"/>
        </w:rPr>
        <w:t xml:space="preserve">analysis of this </w:t>
      </w:r>
      <w:r w:rsidR="00144F6B" w:rsidRPr="00517C3E">
        <w:rPr>
          <w:rFonts w:ascii="Times New Roman" w:hAnsi="Times New Roman" w:cs="Times New Roman"/>
          <w:sz w:val="24"/>
          <w:szCs w:val="24"/>
          <w:lang w:val="en-GB"/>
        </w:rPr>
        <w:t>ground of appeal</w:t>
      </w:r>
      <w:r w:rsidRPr="00517C3E">
        <w:rPr>
          <w:rFonts w:ascii="Times New Roman" w:hAnsi="Times New Roman" w:cs="Times New Roman"/>
          <w:sz w:val="24"/>
          <w:szCs w:val="24"/>
          <w:lang w:val="en-GB"/>
        </w:rPr>
        <w:t xml:space="preserve"> and referring to the claims of the assessee in relation to the Commission's conclusion and its reasoning in the decision, from the review of the </w:t>
      </w:r>
      <w:r w:rsidR="00144F6B" w:rsidRPr="00517C3E">
        <w:rPr>
          <w:rFonts w:ascii="Times New Roman" w:hAnsi="Times New Roman" w:cs="Times New Roman"/>
          <w:sz w:val="24"/>
          <w:szCs w:val="24"/>
          <w:lang w:val="en-GB"/>
        </w:rPr>
        <w:t xml:space="preserve">documents </w:t>
      </w:r>
      <w:r w:rsidRPr="00517C3E">
        <w:rPr>
          <w:rFonts w:ascii="Times New Roman" w:hAnsi="Times New Roman" w:cs="Times New Roman"/>
          <w:sz w:val="24"/>
          <w:szCs w:val="24"/>
          <w:lang w:val="en-GB"/>
        </w:rPr>
        <w:t xml:space="preserve">administered by the Commission during the administrative investigation, it is </w:t>
      </w:r>
      <w:r w:rsidR="00144F6B" w:rsidRPr="00517C3E">
        <w:rPr>
          <w:rFonts w:ascii="Times New Roman" w:hAnsi="Times New Roman" w:cs="Times New Roman"/>
          <w:sz w:val="24"/>
          <w:szCs w:val="24"/>
          <w:lang w:val="en-GB"/>
        </w:rPr>
        <w:t xml:space="preserve">found </w:t>
      </w:r>
      <w:r w:rsidRPr="00517C3E">
        <w:rPr>
          <w:rFonts w:ascii="Times New Roman" w:hAnsi="Times New Roman" w:cs="Times New Roman"/>
          <w:sz w:val="24"/>
          <w:szCs w:val="24"/>
          <w:lang w:val="en-GB"/>
        </w:rPr>
        <w:t>that</w:t>
      </w:r>
      <w:r w:rsidR="00F75F54" w:rsidRPr="00517C3E">
        <w:rPr>
          <w:rFonts w:ascii="Times New Roman" w:hAnsi="Times New Roman" w:cs="Times New Roman"/>
          <w:sz w:val="24"/>
          <w:szCs w:val="24"/>
          <w:lang w:val="en-GB"/>
        </w:rPr>
        <w:t xml:space="preserve">: </w:t>
      </w:r>
    </w:p>
    <w:p w14:paraId="5EBDC74D" w14:textId="64068A9F" w:rsidR="00F75F54" w:rsidRPr="00517C3E" w:rsidRDefault="00233DBD" w:rsidP="00F75F54">
      <w:pPr>
        <w:pStyle w:val="ListParagraph"/>
        <w:numPr>
          <w:ilvl w:val="0"/>
          <w:numId w:val="2"/>
        </w:numPr>
        <w:shd w:val="clear" w:color="auto" w:fill="FFFFFF"/>
        <w:spacing w:before="0" w:after="0"/>
        <w:ind w:left="0" w:firstLine="0"/>
        <w:textAlignment w:val="baseline"/>
        <w:rPr>
          <w:rFonts w:ascii="Times New Roman" w:eastAsia="Times New Roman" w:hAnsi="Times New Roman" w:cs="Times New Roman"/>
          <w:i/>
          <w:sz w:val="24"/>
          <w:szCs w:val="24"/>
          <w:u w:val="single"/>
          <w:bdr w:val="none" w:sz="0" w:space="0" w:color="auto" w:frame="1"/>
          <w:lang w:val="en-GB"/>
        </w:rPr>
      </w:pPr>
      <w:r w:rsidRPr="00517C3E">
        <w:rPr>
          <w:rFonts w:ascii="Times New Roman" w:eastAsia="Times New Roman" w:hAnsi="Times New Roman" w:cs="Times New Roman"/>
          <w:sz w:val="24"/>
          <w:szCs w:val="24"/>
          <w:bdr w:val="none" w:sz="0" w:space="0" w:color="auto" w:frame="1"/>
          <w:lang w:val="en-GB"/>
        </w:rPr>
        <w:t xml:space="preserve">In the vetting declaration, the assessee has declared as the source for the purchase of the apartment only the rental income in the amount of </w:t>
      </w:r>
      <w:r w:rsidR="00144F6B" w:rsidRPr="00517C3E">
        <w:rPr>
          <w:rFonts w:ascii="Times New Roman" w:eastAsia="Times New Roman" w:hAnsi="Times New Roman" w:cs="Times New Roman"/>
          <w:sz w:val="24"/>
          <w:szCs w:val="24"/>
          <w:bdr w:val="none" w:sz="0" w:space="0" w:color="auto" w:frame="1"/>
          <w:lang w:val="en-GB"/>
        </w:rPr>
        <w:t>EUR 48,000 but</w:t>
      </w:r>
      <w:r w:rsidRPr="00517C3E">
        <w:rPr>
          <w:rFonts w:ascii="Times New Roman" w:eastAsia="Times New Roman" w:hAnsi="Times New Roman" w:cs="Times New Roman"/>
          <w:sz w:val="24"/>
          <w:szCs w:val="24"/>
          <w:bdr w:val="none" w:sz="0" w:space="0" w:color="auto" w:frame="1"/>
          <w:lang w:val="en-GB"/>
        </w:rPr>
        <w:t xml:space="preserve"> has not declared the source of income for the price difference of EUR 7,000.</w:t>
      </w:r>
      <w:r w:rsidR="00B431E5" w:rsidRPr="00517C3E">
        <w:rPr>
          <w:rFonts w:ascii="Times New Roman" w:eastAsia="Times New Roman" w:hAnsi="Times New Roman" w:cs="Times New Roman"/>
          <w:sz w:val="24"/>
          <w:szCs w:val="24"/>
          <w:bdr w:val="none" w:sz="0" w:space="0" w:color="auto" w:frame="1"/>
          <w:lang w:val="en-GB"/>
        </w:rPr>
        <w:t xml:space="preserve"> </w:t>
      </w:r>
    </w:p>
    <w:p w14:paraId="3193BDB9" w14:textId="7B179378" w:rsidR="00F75F54" w:rsidRPr="00517C3E" w:rsidRDefault="00233DBD" w:rsidP="00F75F54">
      <w:pPr>
        <w:pStyle w:val="ListParagraph"/>
        <w:numPr>
          <w:ilvl w:val="0"/>
          <w:numId w:val="2"/>
        </w:numPr>
        <w:shd w:val="clear" w:color="auto" w:fill="FFFFFF"/>
        <w:spacing w:before="0" w:after="0"/>
        <w:ind w:left="0" w:firstLine="0"/>
        <w:textAlignment w:val="baseline"/>
        <w:rPr>
          <w:rFonts w:ascii="Times New Roman" w:eastAsia="Times New Roman" w:hAnsi="Times New Roman" w:cs="Times New Roman"/>
          <w:i/>
          <w:sz w:val="24"/>
          <w:szCs w:val="24"/>
          <w:u w:val="single"/>
          <w:bdr w:val="none" w:sz="0" w:space="0" w:color="auto" w:frame="1"/>
          <w:lang w:val="en-GB"/>
        </w:rPr>
      </w:pPr>
      <w:r w:rsidRPr="00517C3E">
        <w:rPr>
          <w:rFonts w:ascii="Times New Roman" w:hAnsi="Times New Roman" w:cs="Times New Roman"/>
          <w:sz w:val="24"/>
          <w:szCs w:val="24"/>
          <w:lang w:val="en-GB"/>
        </w:rPr>
        <w:t>From the verification of the assessee's periodic declarations, in the PAD 2005 and 2006 (year of purchase of the apartment) the assessee has not declared any income derived from emigration, such as cash savings or liquidity in the bank.</w:t>
      </w:r>
    </w:p>
    <w:p w14:paraId="0BE23981" w14:textId="724BB13B" w:rsidR="00F75F54" w:rsidRPr="00517C3E" w:rsidRDefault="00233DBD" w:rsidP="00F75F54">
      <w:pPr>
        <w:pStyle w:val="ListParagraph"/>
        <w:numPr>
          <w:ilvl w:val="0"/>
          <w:numId w:val="2"/>
        </w:numPr>
        <w:shd w:val="clear" w:color="auto" w:fill="FFFFFF"/>
        <w:spacing w:before="0" w:after="0"/>
        <w:ind w:left="0" w:firstLine="0"/>
        <w:textAlignment w:val="baseline"/>
        <w:rPr>
          <w:rFonts w:ascii="Times New Roman" w:eastAsia="Times New Roman" w:hAnsi="Times New Roman" w:cs="Times New Roman"/>
          <w:i/>
          <w:sz w:val="24"/>
          <w:szCs w:val="24"/>
          <w:u w:val="single"/>
          <w:bdr w:val="none" w:sz="0" w:space="0" w:color="auto" w:frame="1"/>
          <w:lang w:val="en-GB"/>
        </w:rPr>
      </w:pPr>
      <w:r w:rsidRPr="00517C3E">
        <w:rPr>
          <w:rFonts w:ascii="Times New Roman" w:eastAsia="Times New Roman" w:hAnsi="Times New Roman" w:cs="Times New Roman"/>
          <w:sz w:val="24"/>
          <w:szCs w:val="24"/>
          <w:bdr w:val="none" w:sz="0" w:space="0" w:color="auto" w:frame="1"/>
          <w:lang w:val="en-GB"/>
        </w:rPr>
        <w:t xml:space="preserve">During the administrative investigation, the assessee explained that his failure to declare this income was due to his lack of experience, as it was the first time he had made such a declaration and he thought that such a thing would be understood </w:t>
      </w:r>
      <w:r w:rsidR="00746857" w:rsidRPr="00517C3E">
        <w:rPr>
          <w:rFonts w:ascii="Times New Roman" w:eastAsia="Times New Roman" w:hAnsi="Times New Roman" w:cs="Times New Roman"/>
          <w:sz w:val="24"/>
          <w:szCs w:val="24"/>
          <w:bdr w:val="none" w:sz="0" w:space="0" w:color="auto" w:frame="1"/>
          <w:lang w:val="en-GB"/>
        </w:rPr>
        <w:t>inevitably</w:t>
      </w:r>
      <w:r w:rsidRPr="00517C3E">
        <w:rPr>
          <w:rFonts w:ascii="Times New Roman" w:eastAsia="Times New Roman" w:hAnsi="Times New Roman" w:cs="Times New Roman"/>
          <w:sz w:val="24"/>
          <w:szCs w:val="24"/>
          <w:bdr w:val="none" w:sz="0" w:space="0" w:color="auto" w:frame="1"/>
          <w:lang w:val="en-GB"/>
        </w:rPr>
        <w:t xml:space="preserve"> and that he was never asked about this amount by the </w:t>
      </w:r>
      <w:r w:rsidR="00746857" w:rsidRPr="00517C3E">
        <w:rPr>
          <w:rFonts w:ascii="Times New Roman" w:eastAsia="Times New Roman" w:hAnsi="Times New Roman" w:cs="Times New Roman"/>
          <w:sz w:val="24"/>
          <w:szCs w:val="24"/>
          <w:bdr w:val="none" w:sz="0" w:space="0" w:color="auto" w:frame="1"/>
          <w:lang w:val="en-GB"/>
        </w:rPr>
        <w:t>HIDAACI</w:t>
      </w:r>
      <w:r w:rsidRPr="00517C3E">
        <w:rPr>
          <w:rFonts w:ascii="Times New Roman" w:eastAsia="Times New Roman" w:hAnsi="Times New Roman" w:cs="Times New Roman"/>
          <w:sz w:val="24"/>
          <w:szCs w:val="24"/>
          <w:bdr w:val="none" w:sz="0" w:space="0" w:color="auto" w:frame="1"/>
          <w:lang w:val="en-GB"/>
        </w:rPr>
        <w:t>, not even at the time of submitting the vetting declaration, and that in no case was there any intention to conceal it, the failure to declare was an oversight/</w:t>
      </w:r>
      <w:r w:rsidR="00746857" w:rsidRPr="00517C3E">
        <w:rPr>
          <w:rFonts w:ascii="Times New Roman" w:hAnsi="Times New Roman" w:cs="Times New Roman"/>
          <w:sz w:val="24"/>
          <w:szCs w:val="24"/>
          <w:lang w:val="en-GB" w:eastAsia="ja-JP"/>
        </w:rPr>
        <w:t xml:space="preserve"> lapsus </w:t>
      </w:r>
      <w:r w:rsidRPr="00517C3E">
        <w:rPr>
          <w:rFonts w:ascii="Times New Roman" w:eastAsia="Times New Roman" w:hAnsi="Times New Roman" w:cs="Times New Roman"/>
          <w:sz w:val="24"/>
          <w:szCs w:val="24"/>
          <w:bdr w:val="none" w:sz="0" w:space="0" w:color="auto" w:frame="1"/>
          <w:lang w:val="en-GB"/>
        </w:rPr>
        <w:t>on his part in completing the asset declaration.</w:t>
      </w:r>
    </w:p>
    <w:p w14:paraId="00C4AE6F" w14:textId="4FEBE622" w:rsidR="00F75F54" w:rsidRPr="00517C3E" w:rsidRDefault="00233DBD" w:rsidP="00F75F54">
      <w:pPr>
        <w:pStyle w:val="ListParagraph"/>
        <w:numPr>
          <w:ilvl w:val="0"/>
          <w:numId w:val="2"/>
        </w:numPr>
        <w:shd w:val="clear" w:color="auto" w:fill="FFFFFF"/>
        <w:spacing w:before="0" w:after="0"/>
        <w:ind w:left="0" w:firstLine="0"/>
        <w:textAlignment w:val="baseline"/>
        <w:rPr>
          <w:rFonts w:ascii="Times New Roman" w:eastAsia="Times New Roman" w:hAnsi="Times New Roman" w:cs="Times New Roman"/>
          <w:i/>
          <w:sz w:val="24"/>
          <w:szCs w:val="24"/>
          <w:u w:val="single"/>
          <w:bdr w:val="none" w:sz="0" w:space="0" w:color="auto" w:frame="1"/>
          <w:lang w:val="en-GB"/>
        </w:rPr>
      </w:pPr>
      <w:r w:rsidRPr="00517C3E">
        <w:rPr>
          <w:rFonts w:ascii="Times New Roman" w:eastAsia="Times New Roman" w:hAnsi="Times New Roman" w:cs="Times New Roman"/>
          <w:sz w:val="24"/>
          <w:szCs w:val="24"/>
          <w:bdr w:val="none" w:sz="0" w:space="0" w:color="auto" w:frame="1"/>
          <w:lang w:val="en-GB"/>
        </w:rPr>
        <w:t xml:space="preserve">The Commission requested the assessee to declare and file legal supporting documentation regarding this income, for which the assessee has explained that the amount of EUR 7,000 was from his savings over the years, income from employment in Australia at the company “Meriton Construction”, from 1999 to 2001, but it is impossible to find supporting documentation for the payment of taxes, since the obligation to </w:t>
      </w:r>
      <w:r w:rsidR="00746857" w:rsidRPr="00517C3E">
        <w:rPr>
          <w:rFonts w:ascii="Times New Roman" w:eastAsia="Times New Roman" w:hAnsi="Times New Roman" w:cs="Times New Roman"/>
          <w:sz w:val="24"/>
          <w:szCs w:val="24"/>
          <w:bdr w:val="none" w:sz="0" w:space="0" w:color="auto" w:frame="1"/>
          <w:lang w:val="en-GB"/>
        </w:rPr>
        <w:t xml:space="preserve">retain such </w:t>
      </w:r>
      <w:r w:rsidRPr="00517C3E">
        <w:rPr>
          <w:rFonts w:ascii="Times New Roman" w:eastAsia="Times New Roman" w:hAnsi="Times New Roman" w:cs="Times New Roman"/>
          <w:sz w:val="24"/>
          <w:szCs w:val="24"/>
          <w:bdr w:val="none" w:sz="0" w:space="0" w:color="auto" w:frame="1"/>
          <w:lang w:val="en-GB"/>
        </w:rPr>
        <w:t>documentation has a certain legal deadline and the maximum time for which companies are obliged to preserve data is 7 years. In support of this claim, the assessee has sent a link</w:t>
      </w:r>
      <w:r w:rsidR="006A01B3" w:rsidRPr="00517C3E">
        <w:rPr>
          <w:rStyle w:val="FootnoteReference"/>
          <w:rFonts w:ascii="Times New Roman" w:eastAsia="Times New Roman" w:hAnsi="Times New Roman" w:cs="Times New Roman"/>
          <w:sz w:val="24"/>
          <w:szCs w:val="24"/>
          <w:bdr w:val="none" w:sz="0" w:space="0" w:color="auto" w:frame="1"/>
          <w:lang w:val="en-GB"/>
        </w:rPr>
        <w:footnoteReference w:id="16"/>
      </w:r>
      <w:r w:rsidR="006A01B3" w:rsidRPr="00517C3E">
        <w:rPr>
          <w:rFonts w:ascii="Times New Roman" w:eastAsia="Times New Roman" w:hAnsi="Times New Roman" w:cs="Times New Roman"/>
          <w:sz w:val="24"/>
          <w:szCs w:val="24"/>
          <w:bdr w:val="none" w:sz="0" w:space="0" w:color="auto" w:frame="1"/>
          <w:lang w:val="en-GB"/>
        </w:rPr>
        <w:t xml:space="preserve"> </w:t>
      </w:r>
      <w:r w:rsidRPr="00517C3E">
        <w:rPr>
          <w:rFonts w:ascii="Times New Roman" w:eastAsia="Times New Roman" w:hAnsi="Times New Roman" w:cs="Times New Roman"/>
          <w:sz w:val="24"/>
          <w:szCs w:val="24"/>
          <w:bdr w:val="none" w:sz="0" w:space="0" w:color="auto" w:frame="1"/>
          <w:lang w:val="en-GB"/>
        </w:rPr>
        <w:t xml:space="preserve"> that allegedly belongs to the official government website for verification of this fact</w:t>
      </w:r>
      <w:r w:rsidR="00F75F54" w:rsidRPr="00517C3E">
        <w:rPr>
          <w:rFonts w:ascii="Times New Roman" w:eastAsia="Times New Roman" w:hAnsi="Times New Roman" w:cs="Times New Roman"/>
          <w:sz w:val="24"/>
          <w:szCs w:val="24"/>
          <w:bdr w:val="none" w:sz="0" w:space="0" w:color="auto" w:frame="1"/>
          <w:lang w:val="en-GB"/>
        </w:rPr>
        <w:t xml:space="preserve">. </w:t>
      </w:r>
    </w:p>
    <w:p w14:paraId="14647E04" w14:textId="7C2B1168" w:rsidR="00F75F54" w:rsidRPr="00517C3E" w:rsidRDefault="00233DBD" w:rsidP="00F75F54">
      <w:pPr>
        <w:pStyle w:val="ListParagraph"/>
        <w:numPr>
          <w:ilvl w:val="0"/>
          <w:numId w:val="2"/>
        </w:numPr>
        <w:shd w:val="clear" w:color="auto" w:fill="FFFFFF"/>
        <w:spacing w:before="0" w:after="0"/>
        <w:ind w:left="0" w:firstLine="0"/>
        <w:textAlignment w:val="baseline"/>
        <w:rPr>
          <w:rFonts w:ascii="Times New Roman" w:eastAsia="Times New Roman" w:hAnsi="Times New Roman" w:cs="Times New Roman"/>
          <w:i/>
          <w:sz w:val="24"/>
          <w:szCs w:val="24"/>
          <w:u w:val="single"/>
          <w:bdr w:val="none" w:sz="0" w:space="0" w:color="auto" w:frame="1"/>
          <w:lang w:val="en-GB"/>
        </w:rPr>
      </w:pPr>
      <w:r w:rsidRPr="00517C3E">
        <w:rPr>
          <w:rFonts w:ascii="Times New Roman" w:eastAsia="Times New Roman" w:hAnsi="Times New Roman" w:cs="Times New Roman"/>
          <w:sz w:val="24"/>
          <w:szCs w:val="24"/>
          <w:bdr w:val="none" w:sz="0" w:space="0" w:color="auto" w:frame="1"/>
          <w:lang w:val="en-GB"/>
        </w:rPr>
        <w:lastRenderedPageBreak/>
        <w:t xml:space="preserve">At the end of the administrative investigation, the Commission found that from the verification of the PAD 2005 and 2006 (year of purchase of the apartment) the assessee did not declare income derived from emigration, nor cash savings or liquidity in the bank, and </w:t>
      </w:r>
      <w:r w:rsidR="00746857" w:rsidRPr="00517C3E">
        <w:rPr>
          <w:rFonts w:ascii="Times New Roman" w:eastAsia="Times New Roman" w:hAnsi="Times New Roman" w:cs="Times New Roman"/>
          <w:sz w:val="24"/>
          <w:szCs w:val="24"/>
          <w:bdr w:val="none" w:sz="0" w:space="0" w:color="auto" w:frame="1"/>
          <w:lang w:val="en-GB"/>
        </w:rPr>
        <w:t>shifted t</w:t>
      </w:r>
      <w:r w:rsidRPr="00517C3E">
        <w:rPr>
          <w:rFonts w:ascii="Times New Roman" w:eastAsia="Times New Roman" w:hAnsi="Times New Roman" w:cs="Times New Roman"/>
          <w:sz w:val="24"/>
          <w:szCs w:val="24"/>
          <w:bdr w:val="none" w:sz="0" w:space="0" w:color="auto" w:frame="1"/>
          <w:lang w:val="en-GB"/>
        </w:rPr>
        <w:t xml:space="preserve">he burden of proof to the assessee as it appears that there is a lack of supporting documentation for income from emigration in the amount of EUR 7,000, which were not calculated in the financial analysis carried out to verify the assessee's </w:t>
      </w:r>
      <w:r w:rsidR="00746857" w:rsidRPr="00517C3E">
        <w:rPr>
          <w:rFonts w:ascii="Times New Roman" w:eastAsia="Times New Roman" w:hAnsi="Times New Roman" w:cs="Times New Roman"/>
          <w:sz w:val="24"/>
          <w:szCs w:val="24"/>
          <w:bdr w:val="none" w:sz="0" w:space="0" w:color="auto" w:frame="1"/>
          <w:lang w:val="en-GB"/>
        </w:rPr>
        <w:t xml:space="preserve">capacity </w:t>
      </w:r>
      <w:r w:rsidRPr="00517C3E">
        <w:rPr>
          <w:rFonts w:ascii="Times New Roman" w:eastAsia="Times New Roman" w:hAnsi="Times New Roman" w:cs="Times New Roman"/>
          <w:sz w:val="24"/>
          <w:szCs w:val="24"/>
          <w:bdr w:val="none" w:sz="0" w:space="0" w:color="auto" w:frame="1"/>
          <w:lang w:val="en-GB"/>
        </w:rPr>
        <w:t xml:space="preserve">to purchase the </w:t>
      </w:r>
      <w:r w:rsidR="00F75F54" w:rsidRPr="00517C3E">
        <w:rPr>
          <w:rFonts w:ascii="Times New Roman" w:hAnsi="Times New Roman" w:cs="Times New Roman"/>
          <w:sz w:val="24"/>
          <w:szCs w:val="24"/>
          <w:lang w:val="en-GB" w:eastAsia="ja-JP"/>
        </w:rPr>
        <w:t>76.07 m</w:t>
      </w:r>
      <w:r w:rsidR="00F75F54" w:rsidRPr="00517C3E">
        <w:rPr>
          <w:rFonts w:ascii="Times New Roman" w:hAnsi="Times New Roman" w:cs="Times New Roman"/>
          <w:sz w:val="24"/>
          <w:szCs w:val="24"/>
          <w:vertAlign w:val="superscript"/>
          <w:lang w:val="en-GB" w:eastAsia="ja-JP"/>
        </w:rPr>
        <w:t>2</w:t>
      </w:r>
      <w:r w:rsidR="00746857" w:rsidRPr="00517C3E">
        <w:rPr>
          <w:rFonts w:ascii="Times New Roman" w:hAnsi="Times New Roman" w:cs="Times New Roman"/>
          <w:sz w:val="24"/>
          <w:szCs w:val="24"/>
          <w:lang w:val="en-GB" w:eastAsia="ja-JP"/>
        </w:rPr>
        <w:t xml:space="preserve"> </w:t>
      </w:r>
      <w:r w:rsidR="00746857" w:rsidRPr="00517C3E">
        <w:rPr>
          <w:rFonts w:ascii="Times New Roman" w:eastAsia="Times New Roman" w:hAnsi="Times New Roman" w:cs="Times New Roman"/>
          <w:sz w:val="24"/>
          <w:szCs w:val="24"/>
          <w:bdr w:val="none" w:sz="0" w:space="0" w:color="auto" w:frame="1"/>
          <w:lang w:val="en-GB"/>
        </w:rPr>
        <w:t xml:space="preserve">apartment. </w:t>
      </w:r>
      <w:r w:rsidR="00F75F54" w:rsidRPr="00517C3E">
        <w:rPr>
          <w:rFonts w:ascii="Times New Roman" w:hAnsi="Times New Roman" w:cs="Times New Roman"/>
          <w:sz w:val="24"/>
          <w:szCs w:val="24"/>
          <w:lang w:val="en-GB" w:eastAsia="ja-JP"/>
        </w:rPr>
        <w:t xml:space="preserve"> </w:t>
      </w:r>
      <w:r w:rsidR="00B431E5" w:rsidRPr="00517C3E">
        <w:rPr>
          <w:rFonts w:ascii="Times New Roman" w:hAnsi="Times New Roman" w:cs="Times New Roman"/>
          <w:sz w:val="24"/>
          <w:szCs w:val="24"/>
          <w:lang w:val="en-GB" w:eastAsia="ja-JP"/>
        </w:rPr>
        <w:t xml:space="preserve"> </w:t>
      </w:r>
    </w:p>
    <w:p w14:paraId="6E4320F0" w14:textId="18C8EBF4" w:rsidR="00F75F54" w:rsidRPr="00517C3E" w:rsidRDefault="00237F40" w:rsidP="00F75F54">
      <w:pPr>
        <w:pStyle w:val="ListParagraph"/>
        <w:numPr>
          <w:ilvl w:val="0"/>
          <w:numId w:val="1"/>
        </w:numPr>
        <w:ind w:left="0" w:firstLine="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In his submissions to the results of investigation, </w:t>
      </w:r>
      <w:r w:rsidR="00B431E5" w:rsidRPr="00517C3E">
        <w:rPr>
          <w:rFonts w:ascii="Times New Roman" w:hAnsi="Times New Roman" w:cs="Times New Roman"/>
          <w:sz w:val="24"/>
          <w:szCs w:val="24"/>
          <w:lang w:val="en-GB"/>
        </w:rPr>
        <w:t xml:space="preserve">the assessee </w:t>
      </w:r>
      <w:r w:rsidRPr="00517C3E">
        <w:rPr>
          <w:rFonts w:ascii="Times New Roman" w:hAnsi="Times New Roman" w:cs="Times New Roman"/>
          <w:sz w:val="24"/>
          <w:szCs w:val="24"/>
          <w:lang w:val="en-GB"/>
        </w:rPr>
        <w:t xml:space="preserve">raised the same claims as those in the appeal, elaborated below: </w:t>
      </w:r>
      <w:r w:rsidR="00B431E5" w:rsidRPr="00517C3E">
        <w:rPr>
          <w:rFonts w:ascii="Times New Roman" w:hAnsi="Times New Roman" w:cs="Times New Roman"/>
          <w:sz w:val="24"/>
          <w:szCs w:val="24"/>
          <w:lang w:val="en-GB"/>
        </w:rPr>
        <w:t xml:space="preserve">  </w:t>
      </w:r>
    </w:p>
    <w:p w14:paraId="20539974" w14:textId="77777777" w:rsidR="00F75F54" w:rsidRPr="00517C3E" w:rsidRDefault="00F75F54" w:rsidP="00F75F54">
      <w:pPr>
        <w:pStyle w:val="ListParagraph"/>
        <w:ind w:left="0"/>
        <w:rPr>
          <w:rFonts w:ascii="Times New Roman" w:hAnsi="Times New Roman" w:cs="Times New Roman"/>
          <w:b/>
          <w:sz w:val="14"/>
          <w:szCs w:val="14"/>
          <w:lang w:val="en-GB" w:eastAsia="ja-JP"/>
        </w:rPr>
      </w:pPr>
    </w:p>
    <w:p w14:paraId="4232B58E" w14:textId="0EE26646" w:rsidR="00F75F54" w:rsidRPr="00517C3E" w:rsidRDefault="00237F40" w:rsidP="000C7E0C">
      <w:pPr>
        <w:pStyle w:val="ListParagraph"/>
        <w:numPr>
          <w:ilvl w:val="1"/>
          <w:numId w:val="8"/>
        </w:numPr>
        <w:ind w:left="0" w:firstLine="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Following a </w:t>
      </w:r>
      <w:r w:rsidR="00233DBD" w:rsidRPr="00517C3E">
        <w:rPr>
          <w:rFonts w:ascii="Times New Roman" w:hAnsi="Times New Roman" w:cs="Times New Roman"/>
          <w:sz w:val="24"/>
          <w:szCs w:val="24"/>
          <w:lang w:val="en-GB"/>
        </w:rPr>
        <w:t>r</w:t>
      </w:r>
      <w:r w:rsidRPr="00517C3E">
        <w:rPr>
          <w:rFonts w:ascii="Times New Roman" w:hAnsi="Times New Roman" w:cs="Times New Roman"/>
          <w:sz w:val="24"/>
          <w:szCs w:val="24"/>
          <w:lang w:val="en-GB"/>
        </w:rPr>
        <w:t xml:space="preserve">eview of </w:t>
      </w:r>
      <w:r w:rsidR="00233DBD" w:rsidRPr="00517C3E">
        <w:rPr>
          <w:rFonts w:ascii="Times New Roman" w:hAnsi="Times New Roman" w:cs="Times New Roman"/>
          <w:sz w:val="24"/>
          <w:szCs w:val="24"/>
          <w:lang w:val="en-GB"/>
        </w:rPr>
        <w:t xml:space="preserve">the Commission's reasoning in the decision, it is found that the reason for not considering this amount in the financial analysis was the fact that the assessee failed to prove with supporting documentation the </w:t>
      </w:r>
      <w:r w:rsidRPr="00517C3E">
        <w:rPr>
          <w:rFonts w:ascii="Times New Roman" w:hAnsi="Times New Roman" w:cs="Times New Roman"/>
          <w:sz w:val="24"/>
          <w:szCs w:val="24"/>
          <w:lang w:val="en-GB"/>
        </w:rPr>
        <w:t xml:space="preserve">legitimacy </w:t>
      </w:r>
      <w:r w:rsidR="00233DBD" w:rsidRPr="00517C3E">
        <w:rPr>
          <w:rFonts w:ascii="Times New Roman" w:hAnsi="Times New Roman" w:cs="Times New Roman"/>
          <w:sz w:val="24"/>
          <w:szCs w:val="24"/>
          <w:lang w:val="en-GB"/>
        </w:rPr>
        <w:t xml:space="preserve">and amount of income </w:t>
      </w:r>
      <w:r w:rsidRPr="00517C3E">
        <w:rPr>
          <w:rFonts w:ascii="Times New Roman" w:hAnsi="Times New Roman" w:cs="Times New Roman"/>
          <w:sz w:val="24"/>
          <w:szCs w:val="24"/>
          <w:lang w:val="en-GB"/>
        </w:rPr>
        <w:t xml:space="preserve">earned </w:t>
      </w:r>
      <w:r w:rsidR="00233DBD" w:rsidRPr="00517C3E">
        <w:rPr>
          <w:rFonts w:ascii="Times New Roman" w:hAnsi="Times New Roman" w:cs="Times New Roman"/>
          <w:sz w:val="24"/>
          <w:szCs w:val="24"/>
          <w:lang w:val="en-GB"/>
        </w:rPr>
        <w:t xml:space="preserve">from employment in emigration, as well as the failure to declare this income as savings in the declaration before </w:t>
      </w:r>
      <w:r w:rsidRPr="00517C3E">
        <w:rPr>
          <w:rFonts w:ascii="Times New Roman" w:hAnsi="Times New Roman" w:cs="Times New Roman"/>
          <w:sz w:val="24"/>
          <w:szCs w:val="24"/>
          <w:lang w:val="en-GB"/>
        </w:rPr>
        <w:t xml:space="preserve">assuming office </w:t>
      </w:r>
      <w:r w:rsidR="00233DBD" w:rsidRPr="00517C3E">
        <w:rPr>
          <w:rFonts w:ascii="Times New Roman" w:hAnsi="Times New Roman" w:cs="Times New Roman"/>
          <w:sz w:val="24"/>
          <w:szCs w:val="24"/>
          <w:lang w:val="en-GB"/>
        </w:rPr>
        <w:t>in 2005.</w:t>
      </w:r>
      <w:r w:rsidR="00F75F54" w:rsidRPr="00517C3E">
        <w:rPr>
          <w:rFonts w:ascii="Times New Roman" w:hAnsi="Times New Roman" w:cs="Times New Roman"/>
          <w:sz w:val="24"/>
          <w:szCs w:val="24"/>
          <w:lang w:val="en-GB"/>
        </w:rPr>
        <w:t xml:space="preserve"> </w:t>
      </w:r>
    </w:p>
    <w:p w14:paraId="2E6BEE31" w14:textId="2B30E723" w:rsidR="00F75F54" w:rsidRPr="00517C3E" w:rsidRDefault="00233DBD" w:rsidP="000C7E0C">
      <w:pPr>
        <w:pStyle w:val="ListParagraph"/>
        <w:numPr>
          <w:ilvl w:val="1"/>
          <w:numId w:val="8"/>
        </w:numPr>
        <w:ind w:left="0" w:firstLine="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As </w:t>
      </w:r>
      <w:r w:rsidR="00237F40" w:rsidRPr="00517C3E">
        <w:rPr>
          <w:rFonts w:ascii="Times New Roman" w:hAnsi="Times New Roman" w:cs="Times New Roman"/>
          <w:sz w:val="24"/>
          <w:szCs w:val="24"/>
          <w:lang w:val="en-GB"/>
        </w:rPr>
        <w:t xml:space="preserve">to </w:t>
      </w:r>
      <w:r w:rsidRPr="00517C3E">
        <w:rPr>
          <w:rFonts w:ascii="Times New Roman" w:hAnsi="Times New Roman" w:cs="Times New Roman"/>
          <w:sz w:val="24"/>
          <w:szCs w:val="24"/>
          <w:lang w:val="en-GB"/>
        </w:rPr>
        <w:t xml:space="preserve">above, </w:t>
      </w:r>
      <w:r w:rsidR="00237F40" w:rsidRPr="00517C3E">
        <w:rPr>
          <w:rFonts w:ascii="Times New Roman" w:hAnsi="Times New Roman" w:cs="Times New Roman"/>
          <w:sz w:val="24"/>
          <w:szCs w:val="24"/>
          <w:lang w:val="en-GB"/>
        </w:rPr>
        <w:t xml:space="preserve">following an analysis of the </w:t>
      </w:r>
      <w:r w:rsidRPr="00517C3E">
        <w:rPr>
          <w:rFonts w:ascii="Times New Roman" w:hAnsi="Times New Roman" w:cs="Times New Roman"/>
          <w:sz w:val="24"/>
          <w:szCs w:val="24"/>
          <w:lang w:val="en-GB"/>
        </w:rPr>
        <w:t xml:space="preserve">claims of the assessee regarding these incomes, LSU notes that the assessee has failed to submit legal documentation to prove the amount of income received by him during the period he was an immigrant in Australia. Likewise, the assessee has failed to prove what he claims regarding the objective impossibility to submit supporting documentation regarding these incomes since, although he has submitted as evidence the printout of the e-mail sent to the company “Meriton Construction” in Australia, referring to the content of this e-mail, the </w:t>
      </w:r>
      <w:r w:rsidR="00237F40" w:rsidRPr="00517C3E">
        <w:rPr>
          <w:rFonts w:ascii="Times New Roman" w:hAnsi="Times New Roman" w:cs="Times New Roman"/>
          <w:sz w:val="24"/>
          <w:szCs w:val="24"/>
          <w:lang w:val="en-GB"/>
        </w:rPr>
        <w:t>assessee’</w:t>
      </w:r>
      <w:r w:rsidRPr="00517C3E">
        <w:rPr>
          <w:rFonts w:ascii="Times New Roman" w:hAnsi="Times New Roman" w:cs="Times New Roman"/>
          <w:sz w:val="24"/>
          <w:szCs w:val="24"/>
          <w:lang w:val="en-GB"/>
        </w:rPr>
        <w:t xml:space="preserve">s request towards this company is not clear and consequently it cannot be concluded that the assessee has made an effort to find and submit supporting documentation regarding his employment and incomes. Although, through the documentation submitted with the objections to the results of the investigation, the assessee has proven his membership in the pension fund until January 2001, according to which he </w:t>
      </w:r>
      <w:r w:rsidR="00237F40" w:rsidRPr="00517C3E">
        <w:rPr>
          <w:rFonts w:ascii="Times New Roman" w:hAnsi="Times New Roman" w:cs="Times New Roman"/>
          <w:sz w:val="24"/>
          <w:szCs w:val="24"/>
          <w:lang w:val="en-GB"/>
        </w:rPr>
        <w:t xml:space="preserve">received the sum of AUD </w:t>
      </w:r>
      <w:r w:rsidRPr="00517C3E">
        <w:rPr>
          <w:rFonts w:ascii="Times New Roman" w:hAnsi="Times New Roman" w:cs="Times New Roman"/>
          <w:sz w:val="24"/>
          <w:szCs w:val="24"/>
          <w:lang w:val="en-GB"/>
        </w:rPr>
        <w:t xml:space="preserve">2,641, indirectly proving that the assessee has been in an employment relationship in Australia, and has paid </w:t>
      </w:r>
      <w:r w:rsidR="0094251A" w:rsidRPr="00517C3E">
        <w:rPr>
          <w:rFonts w:ascii="Times New Roman" w:hAnsi="Times New Roman" w:cs="Times New Roman"/>
          <w:sz w:val="24"/>
          <w:szCs w:val="24"/>
          <w:lang w:val="en-GB"/>
        </w:rPr>
        <w:t xml:space="preserve">his dues </w:t>
      </w:r>
      <w:r w:rsidRPr="00517C3E">
        <w:rPr>
          <w:rFonts w:ascii="Times New Roman" w:hAnsi="Times New Roman" w:cs="Times New Roman"/>
          <w:sz w:val="24"/>
          <w:szCs w:val="24"/>
          <w:lang w:val="en-GB"/>
        </w:rPr>
        <w:t xml:space="preserve">in relation to the income received by him before he became </w:t>
      </w:r>
      <w:r w:rsidR="0094251A" w:rsidRPr="00517C3E">
        <w:rPr>
          <w:rFonts w:ascii="Times New Roman" w:hAnsi="Times New Roman" w:cs="Times New Roman"/>
          <w:sz w:val="24"/>
          <w:szCs w:val="24"/>
          <w:lang w:val="en-GB"/>
        </w:rPr>
        <w:t>a subject to declaration. The L</w:t>
      </w:r>
      <w:r w:rsidRPr="00517C3E">
        <w:rPr>
          <w:rFonts w:ascii="Times New Roman" w:hAnsi="Times New Roman" w:cs="Times New Roman"/>
          <w:sz w:val="24"/>
          <w:szCs w:val="24"/>
          <w:lang w:val="en-GB"/>
        </w:rPr>
        <w:t xml:space="preserve">SU </w:t>
      </w:r>
      <w:r w:rsidR="0094251A" w:rsidRPr="00517C3E">
        <w:rPr>
          <w:rFonts w:ascii="Times New Roman" w:hAnsi="Times New Roman" w:cs="Times New Roman"/>
          <w:sz w:val="24"/>
          <w:szCs w:val="24"/>
          <w:lang w:val="en-GB"/>
        </w:rPr>
        <w:t xml:space="preserve">holds </w:t>
      </w:r>
      <w:r w:rsidRPr="00517C3E">
        <w:rPr>
          <w:rFonts w:ascii="Times New Roman" w:hAnsi="Times New Roman" w:cs="Times New Roman"/>
          <w:sz w:val="24"/>
          <w:szCs w:val="24"/>
          <w:lang w:val="en-GB"/>
        </w:rPr>
        <w:t>that he has failed to document the amount of income earned by him as a migrant in Australia.</w:t>
      </w:r>
      <w:r w:rsidR="005640E5" w:rsidRPr="00517C3E">
        <w:rPr>
          <w:rFonts w:ascii="Times New Roman" w:hAnsi="Times New Roman" w:cs="Times New Roman"/>
          <w:sz w:val="24"/>
          <w:szCs w:val="24"/>
          <w:lang w:val="en-GB"/>
        </w:rPr>
        <w:t xml:space="preserve"> </w:t>
      </w:r>
      <w:r w:rsidR="00237F40" w:rsidRPr="00517C3E">
        <w:rPr>
          <w:rFonts w:ascii="Times New Roman" w:hAnsi="Times New Roman" w:cs="Times New Roman"/>
          <w:sz w:val="24"/>
          <w:szCs w:val="24"/>
          <w:lang w:val="en-GB"/>
        </w:rPr>
        <w:t xml:space="preserve"> </w:t>
      </w:r>
    </w:p>
    <w:p w14:paraId="7D9D8CF6" w14:textId="77777777" w:rsidR="00F75F54" w:rsidRPr="00517C3E" w:rsidRDefault="00F75F54" w:rsidP="00F75F54">
      <w:pPr>
        <w:pStyle w:val="ListParagraph"/>
        <w:ind w:left="0"/>
        <w:rPr>
          <w:rFonts w:ascii="Times New Roman" w:hAnsi="Times New Roman" w:cs="Times New Roman"/>
          <w:b/>
          <w:sz w:val="12"/>
          <w:szCs w:val="12"/>
          <w:lang w:val="en-GB" w:eastAsia="ja-JP"/>
        </w:rPr>
      </w:pPr>
    </w:p>
    <w:p w14:paraId="2035BE4B" w14:textId="1A20AB51" w:rsidR="00F75F54" w:rsidRPr="00517C3E" w:rsidRDefault="00233DBD" w:rsidP="000C7E0C">
      <w:pPr>
        <w:pStyle w:val="ListParagraph"/>
        <w:numPr>
          <w:ilvl w:val="1"/>
          <w:numId w:val="8"/>
        </w:numPr>
        <w:ind w:left="0" w:firstLine="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In addition to the above, </w:t>
      </w:r>
      <w:r w:rsidR="0094251A"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notes that, referring to the declaration before </w:t>
      </w:r>
      <w:r w:rsidR="0094251A" w:rsidRPr="00517C3E">
        <w:rPr>
          <w:rFonts w:ascii="Times New Roman" w:hAnsi="Times New Roman" w:cs="Times New Roman"/>
          <w:sz w:val="24"/>
          <w:szCs w:val="24"/>
          <w:lang w:val="en-GB"/>
        </w:rPr>
        <w:t xml:space="preserve">assuming office </w:t>
      </w:r>
      <w:r w:rsidRPr="00517C3E">
        <w:rPr>
          <w:rFonts w:ascii="Times New Roman" w:hAnsi="Times New Roman" w:cs="Times New Roman"/>
          <w:sz w:val="24"/>
          <w:szCs w:val="24"/>
          <w:lang w:val="en-GB"/>
        </w:rPr>
        <w:t xml:space="preserve">in 2005, it appears that the assessee has not declared the income </w:t>
      </w:r>
      <w:r w:rsidR="0094251A" w:rsidRPr="00517C3E">
        <w:rPr>
          <w:rFonts w:ascii="Times New Roman" w:hAnsi="Times New Roman" w:cs="Times New Roman"/>
          <w:sz w:val="24"/>
          <w:szCs w:val="24"/>
          <w:lang w:val="en-GB"/>
        </w:rPr>
        <w:t xml:space="preserve">earned </w:t>
      </w:r>
      <w:r w:rsidRPr="00517C3E">
        <w:rPr>
          <w:rFonts w:ascii="Times New Roman" w:hAnsi="Times New Roman" w:cs="Times New Roman"/>
          <w:sz w:val="24"/>
          <w:szCs w:val="24"/>
          <w:lang w:val="en-GB"/>
        </w:rPr>
        <w:t xml:space="preserve">from employment in emigration as cash savings and it does not appear that he has declared the use of </w:t>
      </w:r>
      <w:r w:rsidR="0094251A" w:rsidRPr="00517C3E">
        <w:rPr>
          <w:rFonts w:ascii="Times New Roman" w:hAnsi="Times New Roman" w:cs="Times New Roman"/>
          <w:sz w:val="24"/>
          <w:szCs w:val="24"/>
          <w:lang w:val="en-GB"/>
        </w:rPr>
        <w:t xml:space="preserve">such </w:t>
      </w:r>
      <w:r w:rsidRPr="00517C3E">
        <w:rPr>
          <w:rFonts w:ascii="Times New Roman" w:hAnsi="Times New Roman" w:cs="Times New Roman"/>
          <w:sz w:val="24"/>
          <w:szCs w:val="24"/>
          <w:lang w:val="en-GB"/>
        </w:rPr>
        <w:t xml:space="preserve">income as a source for the creation of the </w:t>
      </w:r>
      <w:r w:rsidR="0094251A" w:rsidRPr="00517C3E">
        <w:rPr>
          <w:rFonts w:ascii="Times New Roman" w:hAnsi="Times New Roman" w:cs="Times New Roman"/>
          <w:sz w:val="24"/>
          <w:szCs w:val="24"/>
          <w:lang w:val="en-GB"/>
        </w:rPr>
        <w:t xml:space="preserve">asset under </w:t>
      </w:r>
      <w:r w:rsidRPr="00517C3E">
        <w:rPr>
          <w:rFonts w:ascii="Times New Roman" w:hAnsi="Times New Roman" w:cs="Times New Roman"/>
          <w:sz w:val="24"/>
          <w:szCs w:val="24"/>
          <w:lang w:val="en-GB"/>
        </w:rPr>
        <w:t xml:space="preserve">review. In these conditions, </w:t>
      </w:r>
      <w:r w:rsidR="0094251A"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finds the Commission's position </w:t>
      </w:r>
      <w:r w:rsidR="0094251A"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not calculating this income as a source for the creation of the </w:t>
      </w:r>
      <w:r w:rsidR="0094251A" w:rsidRPr="00517C3E">
        <w:rPr>
          <w:rFonts w:ascii="Times New Roman" w:hAnsi="Times New Roman" w:cs="Times New Roman"/>
          <w:sz w:val="24"/>
          <w:szCs w:val="24"/>
          <w:lang w:val="en-GB"/>
        </w:rPr>
        <w:t xml:space="preserve">asset under </w:t>
      </w:r>
      <w:r w:rsidRPr="00517C3E">
        <w:rPr>
          <w:rFonts w:ascii="Times New Roman" w:hAnsi="Times New Roman" w:cs="Times New Roman"/>
          <w:sz w:val="24"/>
          <w:szCs w:val="24"/>
          <w:lang w:val="en-GB"/>
        </w:rPr>
        <w:t xml:space="preserve">review </w:t>
      </w:r>
      <w:r w:rsidR="0094251A"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to be correct.</w:t>
      </w:r>
      <w:r w:rsidR="00F75F54" w:rsidRPr="00517C3E">
        <w:rPr>
          <w:rFonts w:ascii="Times New Roman" w:hAnsi="Times New Roman" w:cs="Times New Roman"/>
          <w:sz w:val="24"/>
          <w:szCs w:val="24"/>
          <w:lang w:val="en-GB"/>
        </w:rPr>
        <w:t xml:space="preserve"> </w:t>
      </w:r>
      <w:r w:rsidR="005640E5" w:rsidRPr="00517C3E">
        <w:rPr>
          <w:rFonts w:ascii="Times New Roman" w:hAnsi="Times New Roman" w:cs="Times New Roman"/>
          <w:sz w:val="24"/>
          <w:szCs w:val="24"/>
          <w:lang w:val="en-GB"/>
        </w:rPr>
        <w:t xml:space="preserve"> </w:t>
      </w:r>
      <w:r w:rsidR="0094251A" w:rsidRPr="00517C3E">
        <w:rPr>
          <w:rFonts w:ascii="Times New Roman" w:hAnsi="Times New Roman" w:cs="Times New Roman"/>
          <w:sz w:val="24"/>
          <w:szCs w:val="24"/>
          <w:lang w:val="en-GB"/>
        </w:rPr>
        <w:t xml:space="preserve"> </w:t>
      </w:r>
    </w:p>
    <w:p w14:paraId="48D1FFB7" w14:textId="77777777" w:rsidR="00F75F54" w:rsidRPr="00517C3E" w:rsidRDefault="00F75F54" w:rsidP="00F75F54">
      <w:pPr>
        <w:pStyle w:val="ListParagraph"/>
        <w:ind w:left="0"/>
        <w:rPr>
          <w:rFonts w:ascii="Times New Roman" w:hAnsi="Times New Roman" w:cs="Times New Roman"/>
          <w:b/>
          <w:sz w:val="12"/>
          <w:szCs w:val="12"/>
          <w:lang w:val="en-GB" w:eastAsia="ja-JP"/>
        </w:rPr>
      </w:pPr>
    </w:p>
    <w:p w14:paraId="3B4BD95C" w14:textId="31061FF6" w:rsidR="00F75F54" w:rsidRPr="00517C3E" w:rsidRDefault="00233DBD" w:rsidP="000C7E0C">
      <w:pPr>
        <w:pStyle w:val="ListParagraph"/>
        <w:numPr>
          <w:ilvl w:val="1"/>
          <w:numId w:val="8"/>
        </w:numPr>
        <w:ind w:left="0" w:firstLine="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As regards the assessee's claim that the expressions used by the Commission in the decision show that the decision is biased, </w:t>
      </w:r>
      <w:r w:rsidR="002E127F"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notes that, referring to paragraph 26.50 of the decision, where the Commission </w:t>
      </w:r>
      <w:r w:rsidR="002E127F" w:rsidRPr="00517C3E">
        <w:rPr>
          <w:rFonts w:ascii="Times New Roman" w:hAnsi="Times New Roman" w:cs="Times New Roman"/>
          <w:sz w:val="24"/>
          <w:szCs w:val="24"/>
          <w:lang w:val="en-GB"/>
        </w:rPr>
        <w:t xml:space="preserve">has </w:t>
      </w:r>
      <w:r w:rsidRPr="00517C3E">
        <w:rPr>
          <w:rFonts w:ascii="Times New Roman" w:hAnsi="Times New Roman" w:cs="Times New Roman"/>
          <w:sz w:val="24"/>
          <w:szCs w:val="24"/>
          <w:lang w:val="en-GB"/>
        </w:rPr>
        <w:t xml:space="preserve">stated that </w:t>
      </w:r>
      <w:r w:rsidRPr="00517C3E">
        <w:rPr>
          <w:rFonts w:ascii="Times New Roman" w:hAnsi="Times New Roman" w:cs="Times New Roman"/>
          <w:i/>
          <w:iCs/>
          <w:sz w:val="24"/>
          <w:szCs w:val="24"/>
          <w:lang w:val="en-GB"/>
        </w:rPr>
        <w:t>[...] even if the assessee's claim that it was impossible to provide complete documentation regarding the income obtained from employment in Australia were considered, this would not be of any weight in the final assessment,</w:t>
      </w:r>
      <w:r w:rsidRPr="00517C3E">
        <w:rPr>
          <w:rFonts w:ascii="Times New Roman" w:hAnsi="Times New Roman" w:cs="Times New Roman"/>
          <w:sz w:val="24"/>
          <w:szCs w:val="24"/>
          <w:lang w:val="en-GB"/>
        </w:rPr>
        <w:t xml:space="preserve"> it seems that this reasoning represents the Commission's assessment regarding the property under review, which was not viewed in isolation only for the amount of EUR 7,000, but also refers to other issues regarding the leg</w:t>
      </w:r>
      <w:r w:rsidR="002E127F" w:rsidRPr="00517C3E">
        <w:rPr>
          <w:rFonts w:ascii="Times New Roman" w:hAnsi="Times New Roman" w:cs="Times New Roman"/>
          <w:sz w:val="24"/>
          <w:szCs w:val="24"/>
          <w:lang w:val="en-GB"/>
        </w:rPr>
        <w:t>itimacy a</w:t>
      </w:r>
      <w:r w:rsidRPr="00517C3E">
        <w:rPr>
          <w:rFonts w:ascii="Times New Roman" w:hAnsi="Times New Roman" w:cs="Times New Roman"/>
          <w:sz w:val="24"/>
          <w:szCs w:val="24"/>
          <w:lang w:val="en-GB"/>
        </w:rPr>
        <w:t xml:space="preserve">nd sufficiency of the sources declared for this property. In view of the above, </w:t>
      </w:r>
      <w:r w:rsidR="002E127F"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finds the assessee's claim </w:t>
      </w:r>
      <w:r w:rsidR="002E127F" w:rsidRPr="00517C3E">
        <w:rPr>
          <w:rFonts w:ascii="Times New Roman" w:hAnsi="Times New Roman" w:cs="Times New Roman"/>
          <w:sz w:val="24"/>
          <w:szCs w:val="24"/>
          <w:lang w:val="en-GB"/>
        </w:rPr>
        <w:t xml:space="preserve">for </w:t>
      </w:r>
      <w:r w:rsidRPr="00517C3E">
        <w:rPr>
          <w:rFonts w:ascii="Times New Roman" w:hAnsi="Times New Roman" w:cs="Times New Roman"/>
          <w:sz w:val="24"/>
          <w:szCs w:val="24"/>
          <w:lang w:val="en-GB"/>
        </w:rPr>
        <w:t>bias and pre</w:t>
      </w:r>
      <w:r w:rsidR="002E127F" w:rsidRPr="00517C3E">
        <w:rPr>
          <w:rFonts w:ascii="Times New Roman" w:hAnsi="Times New Roman" w:cs="Times New Roman"/>
          <w:sz w:val="24"/>
          <w:szCs w:val="24"/>
          <w:lang w:val="en-GB"/>
        </w:rPr>
        <w:t xml:space="preserve">judice </w:t>
      </w:r>
      <w:r w:rsidRPr="00517C3E">
        <w:rPr>
          <w:rFonts w:ascii="Times New Roman" w:hAnsi="Times New Roman" w:cs="Times New Roman"/>
          <w:sz w:val="24"/>
          <w:szCs w:val="24"/>
          <w:lang w:val="en-GB"/>
        </w:rPr>
        <w:t xml:space="preserve">of the decision-making </w:t>
      </w:r>
      <w:r w:rsidR="001F10C2">
        <w:rPr>
          <w:rFonts w:ascii="Times New Roman" w:hAnsi="Times New Roman" w:cs="Times New Roman"/>
          <w:sz w:val="24"/>
          <w:szCs w:val="24"/>
          <w:lang w:val="en-GB"/>
        </w:rPr>
        <w:t>-</w:t>
      </w:r>
      <w:r w:rsidR="002E127F" w:rsidRPr="00517C3E">
        <w:rPr>
          <w:rFonts w:ascii="Times New Roman" w:hAnsi="Times New Roman" w:cs="Times New Roman"/>
          <w:sz w:val="24"/>
          <w:szCs w:val="24"/>
          <w:lang w:val="en-GB"/>
        </w:rPr>
        <w:t xml:space="preserve"> to be </w:t>
      </w:r>
      <w:r w:rsidRPr="00517C3E">
        <w:rPr>
          <w:rFonts w:ascii="Times New Roman" w:hAnsi="Times New Roman" w:cs="Times New Roman"/>
          <w:sz w:val="24"/>
          <w:szCs w:val="24"/>
          <w:lang w:val="en-GB"/>
        </w:rPr>
        <w:t>unfounded.</w:t>
      </w:r>
    </w:p>
    <w:p w14:paraId="67DE7C01" w14:textId="77777777" w:rsidR="00F75F54" w:rsidRPr="00517C3E" w:rsidRDefault="00F75F54" w:rsidP="00F75F54">
      <w:pPr>
        <w:pStyle w:val="ListParagraph"/>
        <w:rPr>
          <w:rFonts w:ascii="Times New Roman" w:hAnsi="Times New Roman" w:cs="Times New Roman"/>
          <w:b/>
          <w:sz w:val="12"/>
          <w:szCs w:val="12"/>
          <w:lang w:val="en-GB" w:eastAsia="ja-JP"/>
        </w:rPr>
      </w:pPr>
    </w:p>
    <w:p w14:paraId="5D482D8B" w14:textId="797E6B4B" w:rsidR="00F75F54" w:rsidRPr="00517C3E" w:rsidRDefault="00233DBD" w:rsidP="000C7E0C">
      <w:pPr>
        <w:pStyle w:val="ListParagraph"/>
        <w:numPr>
          <w:ilvl w:val="1"/>
          <w:numId w:val="8"/>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As regards the assessee's claim for the application of double standards in relation to incorrect declarations over the years, the LSU considers that the claim </w:t>
      </w:r>
      <w:r w:rsidR="002E127F" w:rsidRPr="00517C3E">
        <w:rPr>
          <w:rFonts w:ascii="Times New Roman" w:hAnsi="Times New Roman" w:cs="Times New Roman"/>
          <w:bCs/>
          <w:sz w:val="24"/>
          <w:szCs w:val="24"/>
          <w:lang w:val="en-GB" w:eastAsia="ja-JP"/>
        </w:rPr>
        <w:t xml:space="preserve">that </w:t>
      </w:r>
      <w:r w:rsidRPr="00517C3E">
        <w:rPr>
          <w:rFonts w:ascii="Times New Roman" w:hAnsi="Times New Roman" w:cs="Times New Roman"/>
          <w:bCs/>
          <w:sz w:val="24"/>
          <w:szCs w:val="24"/>
          <w:lang w:val="en-GB" w:eastAsia="ja-JP"/>
        </w:rPr>
        <w:t xml:space="preserve">the Commission </w:t>
      </w:r>
      <w:r w:rsidR="002E127F" w:rsidRPr="00517C3E">
        <w:rPr>
          <w:rFonts w:ascii="Times New Roman" w:hAnsi="Times New Roman" w:cs="Times New Roman"/>
          <w:bCs/>
          <w:sz w:val="24"/>
          <w:szCs w:val="24"/>
          <w:lang w:val="en-GB" w:eastAsia="ja-JP"/>
        </w:rPr>
        <w:t xml:space="preserve">maintained </w:t>
      </w:r>
      <w:r w:rsidRPr="00517C3E">
        <w:rPr>
          <w:rFonts w:ascii="Times New Roman" w:hAnsi="Times New Roman" w:cs="Times New Roman"/>
          <w:bCs/>
          <w:sz w:val="24"/>
          <w:szCs w:val="24"/>
          <w:lang w:val="en-GB" w:eastAsia="ja-JP"/>
        </w:rPr>
        <w:t xml:space="preserve">different standards for similar situations cannot constitute </w:t>
      </w:r>
      <w:r w:rsidRPr="00517C3E">
        <w:rPr>
          <w:rFonts w:ascii="Times New Roman" w:hAnsi="Times New Roman" w:cs="Times New Roman"/>
          <w:bCs/>
          <w:i/>
          <w:iCs/>
          <w:sz w:val="24"/>
          <w:szCs w:val="24"/>
          <w:lang w:val="en-GB" w:eastAsia="ja-JP"/>
        </w:rPr>
        <w:t>a priori</w:t>
      </w:r>
      <w:r w:rsidRPr="00517C3E">
        <w:rPr>
          <w:rFonts w:ascii="Times New Roman" w:hAnsi="Times New Roman" w:cs="Times New Roman"/>
          <w:bCs/>
          <w:sz w:val="24"/>
          <w:szCs w:val="24"/>
          <w:lang w:val="en-GB" w:eastAsia="ja-JP"/>
        </w:rPr>
        <w:t xml:space="preserve"> </w:t>
      </w:r>
      <w:r w:rsidR="002E127F" w:rsidRPr="00517C3E">
        <w:rPr>
          <w:rFonts w:ascii="Times New Roman" w:hAnsi="Times New Roman" w:cs="Times New Roman"/>
          <w:bCs/>
          <w:sz w:val="24"/>
          <w:szCs w:val="24"/>
          <w:lang w:val="en-GB" w:eastAsia="ja-JP"/>
        </w:rPr>
        <w:t xml:space="preserve">a </w:t>
      </w:r>
      <w:r w:rsidRPr="00517C3E">
        <w:rPr>
          <w:rFonts w:ascii="Times New Roman" w:hAnsi="Times New Roman" w:cs="Times New Roman"/>
          <w:bCs/>
          <w:sz w:val="24"/>
          <w:szCs w:val="24"/>
          <w:lang w:val="en-GB" w:eastAsia="ja-JP"/>
        </w:rPr>
        <w:t xml:space="preserve">reason to consider </w:t>
      </w:r>
      <w:r w:rsidR="002E127F" w:rsidRPr="00517C3E">
        <w:rPr>
          <w:rFonts w:ascii="Times New Roman" w:hAnsi="Times New Roman" w:cs="Times New Roman"/>
          <w:bCs/>
          <w:sz w:val="24"/>
          <w:szCs w:val="24"/>
          <w:lang w:val="en-GB" w:eastAsia="ja-JP"/>
        </w:rPr>
        <w:t xml:space="preserve">unfair </w:t>
      </w:r>
      <w:r w:rsidRPr="00517C3E">
        <w:rPr>
          <w:rFonts w:ascii="Times New Roman" w:hAnsi="Times New Roman" w:cs="Times New Roman"/>
          <w:bCs/>
          <w:sz w:val="24"/>
          <w:szCs w:val="24"/>
          <w:lang w:val="en-GB" w:eastAsia="ja-JP"/>
        </w:rPr>
        <w:t xml:space="preserve">the decision under review. As has been extensively addressed in the </w:t>
      </w:r>
      <w:r w:rsidR="002E127F" w:rsidRPr="00517C3E">
        <w:rPr>
          <w:rFonts w:ascii="Times New Roman" w:hAnsi="Times New Roman" w:cs="Times New Roman"/>
          <w:bCs/>
          <w:sz w:val="24"/>
          <w:szCs w:val="24"/>
          <w:lang w:val="en-GB" w:eastAsia="ja-JP"/>
        </w:rPr>
        <w:t xml:space="preserve">caselaw </w:t>
      </w:r>
      <w:r w:rsidRPr="00517C3E">
        <w:rPr>
          <w:rFonts w:ascii="Times New Roman" w:hAnsi="Times New Roman" w:cs="Times New Roman"/>
          <w:bCs/>
          <w:sz w:val="24"/>
          <w:szCs w:val="24"/>
          <w:lang w:val="en-GB" w:eastAsia="ja-JP"/>
        </w:rPr>
        <w:t>of the C</w:t>
      </w:r>
      <w:r w:rsidR="002E127F" w:rsidRPr="00517C3E">
        <w:rPr>
          <w:rFonts w:ascii="Times New Roman" w:hAnsi="Times New Roman" w:cs="Times New Roman"/>
          <w:bCs/>
          <w:sz w:val="24"/>
          <w:szCs w:val="24"/>
          <w:lang w:val="en-GB" w:eastAsia="ja-JP"/>
        </w:rPr>
        <w:t xml:space="preserve">hamber, </w:t>
      </w:r>
      <w:r w:rsidRPr="00517C3E">
        <w:rPr>
          <w:rFonts w:ascii="Times New Roman" w:hAnsi="Times New Roman" w:cs="Times New Roman"/>
          <w:bCs/>
          <w:sz w:val="24"/>
          <w:szCs w:val="24"/>
          <w:lang w:val="en-GB" w:eastAsia="ja-JP"/>
        </w:rPr>
        <w:t xml:space="preserve">each decision-making of the Commission is assessed by the </w:t>
      </w:r>
      <w:r w:rsidR="00D85FE1" w:rsidRPr="00517C3E">
        <w:rPr>
          <w:rFonts w:ascii="Times New Roman" w:hAnsi="Times New Roman" w:cs="Times New Roman"/>
          <w:bCs/>
          <w:sz w:val="24"/>
          <w:szCs w:val="24"/>
          <w:lang w:val="en-GB" w:eastAsia="ja-JP"/>
        </w:rPr>
        <w:t>Chamber</w:t>
      </w:r>
      <w:r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lastRenderedPageBreak/>
        <w:t xml:space="preserve">individually based on the specifics of the factual situation proven by the trial and the proper application of the law to the concrete factual situation, and not on the manner in which other </w:t>
      </w:r>
      <w:r w:rsidR="00D85FE1" w:rsidRPr="00517C3E">
        <w:rPr>
          <w:rFonts w:ascii="Times New Roman" w:hAnsi="Times New Roman" w:cs="Times New Roman"/>
          <w:bCs/>
          <w:sz w:val="24"/>
          <w:szCs w:val="24"/>
          <w:lang w:val="en-GB" w:eastAsia="ja-JP"/>
        </w:rPr>
        <w:t xml:space="preserve">assessees </w:t>
      </w:r>
      <w:r w:rsidRPr="00517C3E">
        <w:rPr>
          <w:rFonts w:ascii="Times New Roman" w:hAnsi="Times New Roman" w:cs="Times New Roman"/>
          <w:bCs/>
          <w:sz w:val="24"/>
          <w:szCs w:val="24"/>
          <w:lang w:val="en-GB" w:eastAsia="ja-JP"/>
        </w:rPr>
        <w:t>may have been re</w:t>
      </w:r>
      <w:r w:rsidR="00D85FE1" w:rsidRPr="00517C3E">
        <w:rPr>
          <w:rFonts w:ascii="Times New Roman" w:hAnsi="Times New Roman" w:cs="Times New Roman"/>
          <w:bCs/>
          <w:sz w:val="24"/>
          <w:szCs w:val="24"/>
          <w:lang w:val="en-GB" w:eastAsia="ja-JP"/>
        </w:rPr>
        <w:t xml:space="preserve">-evaluated </w:t>
      </w:r>
      <w:r w:rsidRPr="00517C3E">
        <w:rPr>
          <w:rFonts w:ascii="Times New Roman" w:hAnsi="Times New Roman" w:cs="Times New Roman"/>
          <w:bCs/>
          <w:sz w:val="24"/>
          <w:szCs w:val="24"/>
          <w:lang w:val="en-GB" w:eastAsia="ja-JP"/>
        </w:rPr>
        <w:t xml:space="preserve">by the Commission. In the case under review, it is not only a question of an inaccuracy in the manner alleged by the </w:t>
      </w:r>
      <w:r w:rsidR="00F04383" w:rsidRPr="00517C3E">
        <w:rPr>
          <w:rFonts w:ascii="Times New Roman" w:hAnsi="Times New Roman" w:cs="Times New Roman"/>
          <w:bCs/>
          <w:sz w:val="24"/>
          <w:szCs w:val="24"/>
          <w:lang w:val="en-GB" w:eastAsia="ja-JP"/>
        </w:rPr>
        <w:t>assessee but</w:t>
      </w:r>
      <w:r w:rsidRPr="00517C3E">
        <w:rPr>
          <w:rFonts w:ascii="Times New Roman" w:hAnsi="Times New Roman" w:cs="Times New Roman"/>
          <w:bCs/>
          <w:sz w:val="24"/>
          <w:szCs w:val="24"/>
          <w:lang w:val="en-GB" w:eastAsia="ja-JP"/>
        </w:rPr>
        <w:t xml:space="preserve"> also lack of supporting documentation regarding the amount of income received by the assessee </w:t>
      </w:r>
      <w:r w:rsidR="00D85FE1" w:rsidRPr="00517C3E">
        <w:rPr>
          <w:rFonts w:ascii="Times New Roman" w:hAnsi="Times New Roman" w:cs="Times New Roman"/>
          <w:bCs/>
          <w:sz w:val="24"/>
          <w:szCs w:val="24"/>
          <w:lang w:val="en-GB" w:eastAsia="ja-JP"/>
        </w:rPr>
        <w:t>abroad/</w:t>
      </w:r>
      <w:r w:rsidRPr="00517C3E">
        <w:rPr>
          <w:rFonts w:ascii="Times New Roman" w:hAnsi="Times New Roman" w:cs="Times New Roman"/>
          <w:bCs/>
          <w:sz w:val="24"/>
          <w:szCs w:val="24"/>
          <w:lang w:val="en-GB" w:eastAsia="ja-JP"/>
        </w:rPr>
        <w:t>in emigration.</w:t>
      </w:r>
    </w:p>
    <w:p w14:paraId="35081F03" w14:textId="77777777" w:rsidR="00F75F54" w:rsidRPr="00517C3E" w:rsidRDefault="00F75F54" w:rsidP="00F75F54">
      <w:pPr>
        <w:pStyle w:val="ListParagraph"/>
        <w:rPr>
          <w:rFonts w:ascii="Times New Roman" w:hAnsi="Times New Roman" w:cs="Times New Roman"/>
          <w:bCs/>
          <w:sz w:val="12"/>
          <w:szCs w:val="12"/>
          <w:lang w:val="en-GB" w:eastAsia="ja-JP"/>
        </w:rPr>
      </w:pPr>
    </w:p>
    <w:p w14:paraId="139A970D" w14:textId="22E0FC09" w:rsidR="00F75F54" w:rsidRPr="00517C3E" w:rsidRDefault="00D85FE1" w:rsidP="000C7E0C">
      <w:pPr>
        <w:pStyle w:val="ListParagraph"/>
        <w:numPr>
          <w:ilvl w:val="1"/>
          <w:numId w:val="8"/>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In conclusion of this analysis, the </w:t>
      </w:r>
      <w:r w:rsidR="005D7F21" w:rsidRPr="00517C3E">
        <w:rPr>
          <w:rFonts w:ascii="Times New Roman" w:hAnsi="Times New Roman" w:cs="Times New Roman"/>
          <w:bCs/>
          <w:sz w:val="24"/>
          <w:szCs w:val="24"/>
          <w:lang w:val="en-GB" w:eastAsia="ja-JP"/>
        </w:rPr>
        <w:t>LSU</w:t>
      </w:r>
      <w:r w:rsidR="00F75F54"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t xml:space="preserve">finds the ruling of the Commission </w:t>
      </w:r>
      <w:r w:rsidR="003D7E56" w:rsidRPr="00517C3E">
        <w:rPr>
          <w:rFonts w:ascii="Times New Roman" w:hAnsi="Times New Roman" w:cs="Times New Roman"/>
          <w:bCs/>
          <w:sz w:val="24"/>
          <w:szCs w:val="24"/>
          <w:lang w:val="en-GB" w:eastAsia="ja-JP"/>
        </w:rPr>
        <w:t>– concerning the non-inclusion of this income as a source for creation of the asset under review</w:t>
      </w:r>
      <w:r w:rsidR="00F04383" w:rsidRPr="00517C3E">
        <w:rPr>
          <w:rFonts w:ascii="Times New Roman" w:hAnsi="Times New Roman" w:cs="Times New Roman"/>
          <w:bCs/>
          <w:sz w:val="24"/>
          <w:szCs w:val="24"/>
          <w:lang w:val="en-GB" w:eastAsia="ja-JP"/>
        </w:rPr>
        <w:t xml:space="preserve"> - </w:t>
      </w:r>
      <w:r w:rsidR="003D7E56" w:rsidRPr="00517C3E">
        <w:rPr>
          <w:rFonts w:ascii="Times New Roman" w:hAnsi="Times New Roman" w:cs="Times New Roman"/>
          <w:bCs/>
          <w:sz w:val="24"/>
          <w:szCs w:val="24"/>
          <w:lang w:val="en-GB" w:eastAsia="ja-JP"/>
        </w:rPr>
        <w:t xml:space="preserve">to be fair and well-founded. </w:t>
      </w:r>
    </w:p>
    <w:p w14:paraId="2CA182D9" w14:textId="77777777" w:rsidR="00F75F54" w:rsidRPr="00517C3E" w:rsidRDefault="00F75F54" w:rsidP="00F75F54">
      <w:pPr>
        <w:pStyle w:val="ListParagraph"/>
        <w:ind w:left="0"/>
        <w:rPr>
          <w:rFonts w:ascii="Times New Roman" w:hAnsi="Times New Roman" w:cs="Times New Roman"/>
          <w:bCs/>
          <w:sz w:val="12"/>
          <w:szCs w:val="12"/>
          <w:lang w:val="en-GB" w:eastAsia="ja-JP"/>
        </w:rPr>
      </w:pPr>
    </w:p>
    <w:p w14:paraId="4B25905B" w14:textId="5EEE43F5" w:rsidR="00F75F54" w:rsidRPr="00517C3E" w:rsidRDefault="003D7E56" w:rsidP="00F75F54">
      <w:pPr>
        <w:pStyle w:val="ListParagraph"/>
        <w:numPr>
          <w:ilvl w:val="0"/>
          <w:numId w:val="3"/>
        </w:numPr>
        <w:ind w:left="0" w:firstLine="0"/>
        <w:rPr>
          <w:rFonts w:ascii="Times New Roman" w:hAnsi="Times New Roman" w:cs="Times New Roman"/>
          <w:b/>
          <w:bCs/>
          <w:i/>
          <w:iCs/>
          <w:sz w:val="24"/>
          <w:szCs w:val="24"/>
          <w:lang w:val="en-GB" w:eastAsia="ja-JP"/>
        </w:rPr>
      </w:pPr>
      <w:r w:rsidRPr="00517C3E">
        <w:rPr>
          <w:rFonts w:ascii="Times New Roman" w:hAnsi="Times New Roman" w:cs="Times New Roman"/>
          <w:b/>
          <w:bCs/>
          <w:i/>
          <w:iCs/>
          <w:sz w:val="24"/>
          <w:szCs w:val="24"/>
          <w:lang w:val="en-GB" w:eastAsia="ja-JP"/>
        </w:rPr>
        <w:t xml:space="preserve">Regarding the property - </w:t>
      </w:r>
      <w:r w:rsidR="00F75F54" w:rsidRPr="00517C3E">
        <w:rPr>
          <w:rFonts w:ascii="Times New Roman" w:hAnsi="Times New Roman" w:cs="Times New Roman"/>
          <w:b/>
          <w:bCs/>
          <w:i/>
          <w:iCs/>
          <w:sz w:val="24"/>
          <w:szCs w:val="24"/>
          <w:lang w:val="en-GB" w:eastAsia="ja-JP"/>
        </w:rPr>
        <w:t xml:space="preserve">apartment </w:t>
      </w:r>
      <w:r w:rsidRPr="00517C3E">
        <w:rPr>
          <w:rFonts w:ascii="Times New Roman" w:hAnsi="Times New Roman" w:cs="Times New Roman"/>
          <w:b/>
          <w:bCs/>
          <w:i/>
          <w:iCs/>
          <w:sz w:val="24"/>
          <w:szCs w:val="24"/>
          <w:lang w:val="en-GB" w:eastAsia="ja-JP"/>
        </w:rPr>
        <w:t xml:space="preserve">in </w:t>
      </w:r>
      <w:r w:rsidR="00F75F54" w:rsidRPr="00517C3E">
        <w:rPr>
          <w:rFonts w:ascii="Times New Roman" w:hAnsi="Times New Roman" w:cs="Times New Roman"/>
          <w:b/>
          <w:bCs/>
          <w:i/>
          <w:iCs/>
          <w:sz w:val="24"/>
          <w:szCs w:val="24"/>
          <w:lang w:val="en-GB" w:eastAsia="ja-JP"/>
        </w:rPr>
        <w:t>Currila, Durrës</w:t>
      </w:r>
    </w:p>
    <w:p w14:paraId="7B1FBE82" w14:textId="77777777" w:rsidR="00F75F54" w:rsidRPr="00517C3E" w:rsidRDefault="00F75F54" w:rsidP="00F75F54">
      <w:pPr>
        <w:pStyle w:val="ListParagraph"/>
        <w:ind w:left="0"/>
        <w:rPr>
          <w:rFonts w:ascii="Times New Roman" w:hAnsi="Times New Roman" w:cs="Times New Roman"/>
          <w:sz w:val="12"/>
          <w:szCs w:val="12"/>
          <w:lang w:val="en-GB" w:eastAsia="ja-JP"/>
        </w:rPr>
      </w:pPr>
    </w:p>
    <w:p w14:paraId="0BDC7E10" w14:textId="73CE59B8" w:rsidR="00F75F54" w:rsidRPr="00517C3E" w:rsidRDefault="00233DBD" w:rsidP="000C7E0C">
      <w:pPr>
        <w:pStyle w:val="ListParagraph"/>
        <w:numPr>
          <w:ilvl w:val="0"/>
          <w:numId w:val="8"/>
        </w:numPr>
        <w:spacing w:before="0" w:after="0"/>
        <w:ind w:left="0"/>
        <w:rPr>
          <w:rFonts w:ascii="Times New Roman" w:hAnsi="Times New Roman" w:cs="Times New Roman"/>
          <w:b/>
          <w:bCs/>
          <w:i/>
          <w:iCs/>
          <w:sz w:val="24"/>
          <w:szCs w:val="24"/>
          <w:lang w:val="en-GB" w:eastAsia="ja-JP"/>
        </w:rPr>
      </w:pPr>
      <w:r w:rsidRPr="00517C3E">
        <w:rPr>
          <w:rFonts w:ascii="Times New Roman" w:hAnsi="Times New Roman" w:cs="Times New Roman"/>
          <w:sz w:val="24"/>
          <w:szCs w:val="24"/>
          <w:lang w:val="en-GB" w:eastAsia="ja-JP"/>
        </w:rPr>
        <w:t xml:space="preserve">The Commission, </w:t>
      </w:r>
      <w:r w:rsidR="003D7E56" w:rsidRPr="00517C3E">
        <w:rPr>
          <w:rFonts w:ascii="Times New Roman" w:hAnsi="Times New Roman" w:cs="Times New Roman"/>
          <w:sz w:val="24"/>
          <w:szCs w:val="24"/>
          <w:lang w:val="en-GB" w:eastAsia="ja-JP"/>
        </w:rPr>
        <w:t>following an analysis</w:t>
      </w:r>
      <w:r w:rsidRPr="00517C3E">
        <w:rPr>
          <w:rFonts w:ascii="Times New Roman" w:hAnsi="Times New Roman" w:cs="Times New Roman"/>
          <w:sz w:val="24"/>
          <w:szCs w:val="24"/>
          <w:lang w:val="en-GB" w:eastAsia="ja-JP"/>
        </w:rPr>
        <w:t xml:space="preserve"> </w:t>
      </w:r>
      <w:r w:rsidR="00F04383" w:rsidRPr="00517C3E">
        <w:rPr>
          <w:rFonts w:ascii="Times New Roman" w:hAnsi="Times New Roman" w:cs="Times New Roman"/>
          <w:sz w:val="24"/>
          <w:szCs w:val="24"/>
          <w:lang w:val="en-GB" w:eastAsia="ja-JP"/>
        </w:rPr>
        <w:t xml:space="preserve">of </w:t>
      </w:r>
      <w:r w:rsidRPr="00517C3E">
        <w:rPr>
          <w:rFonts w:ascii="Times New Roman" w:hAnsi="Times New Roman" w:cs="Times New Roman"/>
          <w:sz w:val="24"/>
          <w:szCs w:val="24"/>
          <w:lang w:val="en-GB" w:eastAsia="ja-JP"/>
        </w:rPr>
        <w:t xml:space="preserve">the explanations of the assessee and the </w:t>
      </w:r>
      <w:r w:rsidR="00144F6B" w:rsidRPr="00517C3E">
        <w:rPr>
          <w:rFonts w:ascii="Times New Roman" w:hAnsi="Times New Roman" w:cs="Times New Roman"/>
          <w:sz w:val="24"/>
          <w:szCs w:val="24"/>
          <w:lang w:val="en-GB"/>
        </w:rPr>
        <w:t xml:space="preserve">documents </w:t>
      </w:r>
      <w:r w:rsidRPr="00517C3E">
        <w:rPr>
          <w:rFonts w:ascii="Times New Roman" w:hAnsi="Times New Roman" w:cs="Times New Roman"/>
          <w:sz w:val="24"/>
          <w:szCs w:val="24"/>
          <w:lang w:val="en-GB" w:eastAsia="ja-JP"/>
        </w:rPr>
        <w:t xml:space="preserve">administered in the file regarding this property, </w:t>
      </w:r>
      <w:r w:rsidR="00F04383" w:rsidRPr="00517C3E">
        <w:rPr>
          <w:rFonts w:ascii="Times New Roman" w:hAnsi="Times New Roman" w:cs="Times New Roman"/>
          <w:sz w:val="24"/>
          <w:szCs w:val="24"/>
          <w:lang w:val="en-GB" w:eastAsia="ja-JP"/>
        </w:rPr>
        <w:t>found</w:t>
      </w:r>
      <w:r w:rsidRPr="00517C3E">
        <w:rPr>
          <w:rFonts w:ascii="Times New Roman" w:hAnsi="Times New Roman" w:cs="Times New Roman"/>
          <w:sz w:val="24"/>
          <w:szCs w:val="24"/>
          <w:lang w:val="en-GB" w:eastAsia="ja-JP"/>
        </w:rPr>
        <w:t xml:space="preserve">, among other things, that: </w:t>
      </w:r>
      <w:r w:rsidRPr="00517C3E">
        <w:rPr>
          <w:rFonts w:ascii="Times New Roman" w:hAnsi="Times New Roman" w:cs="Times New Roman"/>
          <w:i/>
          <w:iCs/>
          <w:sz w:val="24"/>
          <w:szCs w:val="24"/>
          <w:lang w:val="en-GB" w:eastAsia="ja-JP"/>
        </w:rPr>
        <w:t xml:space="preserve">With regard to the lawful income of the lender in the amount of EUR 20,000, the Commission finds that, although the loan relationship is documented/proven and convincing, the assessee has not fulfilled the obligation of Article 32/3 to prove with </w:t>
      </w:r>
      <w:r w:rsidR="00816833" w:rsidRPr="00517C3E">
        <w:rPr>
          <w:rFonts w:ascii="Times New Roman" w:hAnsi="Times New Roman" w:cs="Times New Roman"/>
          <w:i/>
          <w:iCs/>
          <w:sz w:val="24"/>
          <w:szCs w:val="24"/>
          <w:lang w:val="en-GB" w:eastAsia="ja-JP"/>
        </w:rPr>
        <w:t xml:space="preserve">supporting legal </w:t>
      </w:r>
      <w:r w:rsidRPr="00517C3E">
        <w:rPr>
          <w:rFonts w:ascii="Times New Roman" w:hAnsi="Times New Roman" w:cs="Times New Roman"/>
          <w:i/>
          <w:iCs/>
          <w:sz w:val="24"/>
          <w:szCs w:val="24"/>
          <w:lang w:val="en-GB" w:eastAsia="ja-JP"/>
        </w:rPr>
        <w:t>documentation the lawful sources of the lender. With regard to the savings in the amount of EUR 6,300, in 2007, the analysis after the objections</w:t>
      </w:r>
      <w:r w:rsidR="00816833" w:rsidRPr="00517C3E">
        <w:rPr>
          <w:rFonts w:ascii="Times New Roman" w:hAnsi="Times New Roman" w:cs="Times New Roman"/>
          <w:i/>
          <w:iCs/>
          <w:sz w:val="24"/>
          <w:szCs w:val="24"/>
          <w:lang w:val="en-GB" w:eastAsia="ja-JP"/>
        </w:rPr>
        <w:t xml:space="preserve">/submissions has shown incapacity </w:t>
      </w:r>
      <w:r w:rsidRPr="00517C3E">
        <w:rPr>
          <w:rFonts w:ascii="Times New Roman" w:hAnsi="Times New Roman" w:cs="Times New Roman"/>
          <w:i/>
          <w:iCs/>
          <w:sz w:val="24"/>
          <w:szCs w:val="24"/>
          <w:lang w:val="en-GB" w:eastAsia="ja-JP"/>
        </w:rPr>
        <w:t xml:space="preserve">of </w:t>
      </w:r>
      <w:r w:rsidR="00816833" w:rsidRPr="00517C3E">
        <w:rPr>
          <w:rFonts w:ascii="Times New Roman" w:hAnsi="Times New Roman" w:cs="Times New Roman"/>
          <w:i/>
          <w:iCs/>
          <w:sz w:val="24"/>
          <w:szCs w:val="24"/>
          <w:lang w:val="en-GB" w:eastAsia="ja-JP"/>
        </w:rPr>
        <w:t xml:space="preserve">accumulating </w:t>
      </w:r>
      <w:r w:rsidRPr="00517C3E">
        <w:rPr>
          <w:rFonts w:ascii="Times New Roman" w:hAnsi="Times New Roman" w:cs="Times New Roman"/>
          <w:i/>
          <w:iCs/>
          <w:sz w:val="24"/>
          <w:szCs w:val="24"/>
          <w:lang w:val="en-GB" w:eastAsia="ja-JP"/>
        </w:rPr>
        <w:t>these savings.</w:t>
      </w:r>
      <w:r w:rsidRPr="00517C3E">
        <w:rPr>
          <w:rFonts w:ascii="Times New Roman" w:hAnsi="Times New Roman" w:cs="Times New Roman"/>
          <w:sz w:val="24"/>
          <w:szCs w:val="24"/>
          <w:lang w:val="en-GB" w:eastAsia="ja-JP"/>
        </w:rPr>
        <w:t xml:space="preserve"> Despite these two conclusions, the LSU finds that the Commission has not made a final assessment regarding this property within the meaning of Article 33, p</w:t>
      </w:r>
      <w:r w:rsidR="00816833" w:rsidRPr="00517C3E">
        <w:rPr>
          <w:rFonts w:ascii="Times New Roman" w:hAnsi="Times New Roman" w:cs="Times New Roman"/>
          <w:sz w:val="24"/>
          <w:szCs w:val="24"/>
          <w:lang w:val="en-GB" w:eastAsia="ja-JP"/>
        </w:rPr>
        <w:t xml:space="preserve">ara. </w:t>
      </w:r>
      <w:r w:rsidRPr="00517C3E">
        <w:rPr>
          <w:rFonts w:ascii="Times New Roman" w:hAnsi="Times New Roman" w:cs="Times New Roman"/>
          <w:sz w:val="24"/>
          <w:szCs w:val="24"/>
          <w:lang w:val="en-GB" w:eastAsia="ja-JP"/>
        </w:rPr>
        <w:t xml:space="preserve">5 of Law No. 84/2016. It also does not result that the assessee has submitted grounds for complaint regarding this property. As above, </w:t>
      </w:r>
      <w:r w:rsidR="00F04383"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 xml:space="preserve">LSU </w:t>
      </w:r>
      <w:r w:rsidR="00F04383" w:rsidRPr="00517C3E">
        <w:rPr>
          <w:rFonts w:ascii="Times New Roman" w:hAnsi="Times New Roman" w:cs="Times New Roman"/>
          <w:sz w:val="24"/>
          <w:szCs w:val="24"/>
          <w:lang w:val="en-GB" w:eastAsia="ja-JP"/>
        </w:rPr>
        <w:t xml:space="preserve">notes </w:t>
      </w:r>
      <w:r w:rsidRPr="00517C3E">
        <w:rPr>
          <w:rFonts w:ascii="Times New Roman" w:hAnsi="Times New Roman" w:cs="Times New Roman"/>
          <w:sz w:val="24"/>
          <w:szCs w:val="24"/>
          <w:lang w:val="en-GB" w:eastAsia="ja-JP"/>
        </w:rPr>
        <w:t>that the Commission's conclusion in paragraph 27.37 of the decision regarding the lack of legitimate financial resources for the i</w:t>
      </w:r>
      <w:r w:rsidR="00744FF6" w:rsidRPr="00517C3E">
        <w:rPr>
          <w:rFonts w:ascii="Times New Roman" w:hAnsi="Times New Roman" w:cs="Times New Roman"/>
          <w:sz w:val="24"/>
          <w:szCs w:val="24"/>
          <w:lang w:val="en-GB" w:eastAsia="ja-JP"/>
        </w:rPr>
        <w:t xml:space="preserve">ncapacity </w:t>
      </w:r>
      <w:r w:rsidRPr="00517C3E">
        <w:rPr>
          <w:rFonts w:ascii="Times New Roman" w:hAnsi="Times New Roman" w:cs="Times New Roman"/>
          <w:sz w:val="24"/>
          <w:szCs w:val="24"/>
          <w:lang w:val="en-GB" w:eastAsia="ja-JP"/>
        </w:rPr>
        <w:t>of savings in the amount of EUR 6,300, should be assessed together with the Commission's conclusions on the financial analysis.</w:t>
      </w:r>
      <w:r w:rsidR="005640E5" w:rsidRPr="00517C3E">
        <w:rPr>
          <w:rFonts w:ascii="Times New Roman" w:hAnsi="Times New Roman" w:cs="Times New Roman"/>
          <w:sz w:val="24"/>
          <w:szCs w:val="24"/>
          <w:lang w:val="en-GB"/>
        </w:rPr>
        <w:t xml:space="preserve"> </w:t>
      </w:r>
      <w:r w:rsidR="0034308A" w:rsidRPr="00517C3E">
        <w:rPr>
          <w:rFonts w:ascii="Times New Roman" w:hAnsi="Times New Roman" w:cs="Times New Roman"/>
          <w:sz w:val="24"/>
          <w:szCs w:val="24"/>
          <w:lang w:val="en-GB"/>
        </w:rPr>
        <w:t xml:space="preserve"> </w:t>
      </w:r>
    </w:p>
    <w:p w14:paraId="24DCD09B" w14:textId="77777777" w:rsidR="00F75F54" w:rsidRPr="00517C3E" w:rsidRDefault="00F75F54" w:rsidP="00F75F54">
      <w:pPr>
        <w:pStyle w:val="ListParagraph"/>
        <w:rPr>
          <w:rFonts w:ascii="Times New Roman" w:hAnsi="Times New Roman" w:cs="Times New Roman"/>
          <w:sz w:val="12"/>
          <w:szCs w:val="12"/>
          <w:lang w:val="en-GB"/>
        </w:rPr>
      </w:pPr>
    </w:p>
    <w:p w14:paraId="463B84E7" w14:textId="421D4F6C" w:rsidR="00F75F54" w:rsidRPr="00517C3E" w:rsidRDefault="00FD49DE" w:rsidP="00F75F54">
      <w:pPr>
        <w:pStyle w:val="ListParagraph"/>
        <w:numPr>
          <w:ilvl w:val="0"/>
          <w:numId w:val="3"/>
        </w:numPr>
        <w:spacing w:before="0" w:after="0"/>
        <w:ind w:left="0" w:firstLine="0"/>
        <w:rPr>
          <w:rFonts w:ascii="Times New Roman" w:hAnsi="Times New Roman" w:cs="Times New Roman"/>
          <w:b/>
          <w:bCs/>
          <w:i/>
          <w:iCs/>
          <w:sz w:val="24"/>
          <w:szCs w:val="24"/>
          <w:lang w:val="en-GB" w:eastAsia="ja-JP"/>
        </w:rPr>
      </w:pPr>
      <w:r w:rsidRPr="00517C3E">
        <w:rPr>
          <w:rFonts w:ascii="Times New Roman" w:hAnsi="Times New Roman" w:cs="Times New Roman"/>
          <w:b/>
          <w:bCs/>
          <w:i/>
          <w:iCs/>
          <w:sz w:val="24"/>
          <w:szCs w:val="24"/>
          <w:lang w:val="en-GB" w:eastAsia="ja-JP"/>
        </w:rPr>
        <w:t xml:space="preserve">Regarding the property – unit measuring </w:t>
      </w:r>
      <w:r w:rsidR="00F75F54" w:rsidRPr="00517C3E">
        <w:rPr>
          <w:rFonts w:ascii="Times New Roman" w:hAnsi="Times New Roman" w:cs="Times New Roman"/>
          <w:b/>
          <w:bCs/>
          <w:i/>
          <w:iCs/>
          <w:sz w:val="24"/>
          <w:szCs w:val="24"/>
          <w:lang w:val="en-GB"/>
        </w:rPr>
        <w:t>61.2 m</w:t>
      </w:r>
      <w:r w:rsidR="00F75F54" w:rsidRPr="00517C3E">
        <w:rPr>
          <w:rFonts w:ascii="Times New Roman" w:hAnsi="Times New Roman" w:cs="Times New Roman"/>
          <w:b/>
          <w:bCs/>
          <w:i/>
          <w:iCs/>
          <w:sz w:val="24"/>
          <w:szCs w:val="24"/>
          <w:vertAlign w:val="superscript"/>
          <w:lang w:val="en-GB"/>
        </w:rPr>
        <w:t>2</w:t>
      </w:r>
      <w:r w:rsidR="00F75F54" w:rsidRPr="00517C3E">
        <w:rPr>
          <w:rFonts w:ascii="Times New Roman" w:hAnsi="Times New Roman" w:cs="Times New Roman"/>
          <w:b/>
          <w:bCs/>
          <w:i/>
          <w:iCs/>
          <w:sz w:val="24"/>
          <w:szCs w:val="24"/>
          <w:lang w:val="en-GB"/>
        </w:rPr>
        <w:t xml:space="preserve"> </w:t>
      </w:r>
      <w:r w:rsidRPr="00517C3E">
        <w:rPr>
          <w:rFonts w:ascii="Times New Roman" w:hAnsi="Times New Roman" w:cs="Times New Roman"/>
          <w:b/>
          <w:bCs/>
          <w:i/>
          <w:iCs/>
          <w:sz w:val="24"/>
          <w:szCs w:val="24"/>
          <w:lang w:val="en-GB"/>
        </w:rPr>
        <w:t xml:space="preserve">located </w:t>
      </w:r>
      <w:r w:rsidR="00D909FF" w:rsidRPr="00517C3E">
        <w:rPr>
          <w:rFonts w:ascii="Times New Roman" w:hAnsi="Times New Roman" w:cs="Times New Roman"/>
          <w:b/>
          <w:bCs/>
          <w:i/>
          <w:iCs/>
          <w:sz w:val="24"/>
          <w:szCs w:val="24"/>
          <w:lang w:val="en-GB"/>
        </w:rPr>
        <w:t xml:space="preserve">in </w:t>
      </w:r>
      <w:r w:rsidR="00F75F54" w:rsidRPr="00517C3E">
        <w:rPr>
          <w:rFonts w:ascii="Times New Roman" w:hAnsi="Times New Roman" w:cs="Times New Roman"/>
          <w:b/>
          <w:bCs/>
          <w:i/>
          <w:iCs/>
          <w:sz w:val="24"/>
          <w:szCs w:val="24"/>
          <w:lang w:val="en-GB"/>
        </w:rPr>
        <w:t>Yzberisht</w:t>
      </w:r>
      <w:r w:rsidR="00D909FF" w:rsidRPr="00517C3E">
        <w:rPr>
          <w:rFonts w:ascii="Times New Roman" w:hAnsi="Times New Roman" w:cs="Times New Roman"/>
          <w:b/>
          <w:bCs/>
          <w:i/>
          <w:iCs/>
          <w:sz w:val="24"/>
          <w:szCs w:val="24"/>
          <w:lang w:val="en-GB"/>
        </w:rPr>
        <w:t>,</w:t>
      </w:r>
      <w:r w:rsidR="00F75F54" w:rsidRPr="00517C3E">
        <w:rPr>
          <w:rFonts w:ascii="Times New Roman" w:hAnsi="Times New Roman" w:cs="Times New Roman"/>
          <w:b/>
          <w:bCs/>
          <w:i/>
          <w:iCs/>
          <w:sz w:val="24"/>
          <w:szCs w:val="24"/>
          <w:lang w:val="en-GB"/>
        </w:rPr>
        <w:t xml:space="preserve"> Tiranë </w:t>
      </w:r>
    </w:p>
    <w:p w14:paraId="74666D67" w14:textId="77777777" w:rsidR="00F75F54" w:rsidRPr="00517C3E" w:rsidRDefault="00F75F54" w:rsidP="00F75F54">
      <w:pPr>
        <w:pStyle w:val="ListParagraph"/>
        <w:ind w:left="1080"/>
        <w:rPr>
          <w:rFonts w:ascii="Times New Roman" w:hAnsi="Times New Roman" w:cs="Times New Roman"/>
          <w:bCs/>
          <w:sz w:val="12"/>
          <w:szCs w:val="12"/>
          <w:lang w:val="en-GB" w:eastAsia="ja-JP"/>
        </w:rPr>
      </w:pPr>
    </w:p>
    <w:p w14:paraId="1880004E" w14:textId="5A7B9538" w:rsidR="00F75F54" w:rsidRPr="001F10C2" w:rsidRDefault="00D909FF" w:rsidP="000C7E0C">
      <w:pPr>
        <w:pStyle w:val="ListParagraph"/>
        <w:numPr>
          <w:ilvl w:val="0"/>
          <w:numId w:val="8"/>
        </w:numPr>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In the </w:t>
      </w:r>
      <w:r w:rsidR="005D7F21" w:rsidRPr="00517C3E">
        <w:rPr>
          <w:rFonts w:ascii="Times New Roman" w:hAnsi="Times New Roman" w:cs="Times New Roman"/>
          <w:bCs/>
          <w:sz w:val="24"/>
          <w:szCs w:val="24"/>
          <w:lang w:val="en-GB" w:eastAsia="ja-JP"/>
        </w:rPr>
        <w:t>vetting declaration</w:t>
      </w:r>
      <w:r w:rsidR="00F75F54" w:rsidRPr="00517C3E">
        <w:rPr>
          <w:rFonts w:ascii="Times New Roman" w:hAnsi="Times New Roman" w:cs="Times New Roman"/>
          <w:bCs/>
          <w:sz w:val="24"/>
          <w:szCs w:val="24"/>
          <w:lang w:val="en-GB" w:eastAsia="ja-JP"/>
        </w:rPr>
        <w:t xml:space="preserve">, </w:t>
      </w:r>
      <w:r w:rsidR="005640E5" w:rsidRPr="00517C3E">
        <w:rPr>
          <w:rFonts w:ascii="Times New Roman" w:hAnsi="Times New Roman" w:cs="Times New Roman"/>
          <w:sz w:val="24"/>
          <w:szCs w:val="24"/>
          <w:lang w:val="en-GB"/>
        </w:rPr>
        <w:t>the assessee</w:t>
      </w:r>
      <w:r w:rsidR="005640E5"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t xml:space="preserve">stated: </w:t>
      </w:r>
      <w:r w:rsidRPr="001F10C2">
        <w:rPr>
          <w:rFonts w:ascii="Times New Roman" w:hAnsi="Times New Roman" w:cs="Times New Roman"/>
          <w:bCs/>
          <w:i/>
          <w:iCs/>
          <w:sz w:val="24"/>
          <w:szCs w:val="24"/>
          <w:lang w:val="en-GB" w:eastAsia="ja-JP"/>
        </w:rPr>
        <w:t>U</w:t>
      </w:r>
      <w:r w:rsidR="00233DBD" w:rsidRPr="001F10C2">
        <w:rPr>
          <w:rFonts w:ascii="Times New Roman" w:hAnsi="Times New Roman" w:cs="Times New Roman"/>
          <w:bCs/>
          <w:i/>
          <w:iCs/>
          <w:sz w:val="24"/>
          <w:szCs w:val="24"/>
          <w:lang w:val="en-GB" w:eastAsia="ja-JP"/>
        </w:rPr>
        <w:t>nit with an area of ​​61.2 m</w:t>
      </w:r>
      <w:r w:rsidR="00233DBD" w:rsidRPr="001F10C2">
        <w:rPr>
          <w:rFonts w:ascii="Times New Roman" w:hAnsi="Times New Roman" w:cs="Times New Roman"/>
          <w:bCs/>
          <w:i/>
          <w:iCs/>
          <w:sz w:val="24"/>
          <w:szCs w:val="24"/>
          <w:vertAlign w:val="superscript"/>
          <w:lang w:val="en-GB" w:eastAsia="ja-JP"/>
        </w:rPr>
        <w:t>2</w:t>
      </w:r>
      <w:r w:rsidR="00233DBD" w:rsidRPr="001F10C2">
        <w:rPr>
          <w:rFonts w:ascii="Times New Roman" w:hAnsi="Times New Roman" w:cs="Times New Roman"/>
          <w:bCs/>
          <w:i/>
          <w:iCs/>
          <w:sz w:val="24"/>
          <w:szCs w:val="24"/>
          <w:lang w:val="en-GB" w:eastAsia="ja-JP"/>
        </w:rPr>
        <w:t xml:space="preserve"> located in Yzberisht, number</w:t>
      </w:r>
      <w:r w:rsidRPr="001F10C2">
        <w:rPr>
          <w:rFonts w:ascii="Times New Roman" w:hAnsi="Times New Roman" w:cs="Times New Roman"/>
          <w:bCs/>
          <w:i/>
          <w:iCs/>
          <w:sz w:val="24"/>
          <w:szCs w:val="24"/>
          <w:lang w:val="en-GB" w:eastAsia="ja-JP"/>
        </w:rPr>
        <w:t>ed</w:t>
      </w:r>
      <w:r w:rsidR="00233DBD" w:rsidRPr="001F10C2">
        <w:rPr>
          <w:rFonts w:ascii="Times New Roman" w:hAnsi="Times New Roman" w:cs="Times New Roman"/>
          <w:bCs/>
          <w:i/>
          <w:iCs/>
          <w:sz w:val="24"/>
          <w:szCs w:val="24"/>
          <w:lang w:val="en-GB" w:eastAsia="ja-JP"/>
        </w:rPr>
        <w:t xml:space="preserve"> 301/1198+4-N4, </w:t>
      </w:r>
      <w:r w:rsidR="008365E9" w:rsidRPr="001F10C2">
        <w:rPr>
          <w:rFonts w:ascii="Times New Roman" w:hAnsi="Times New Roman" w:cs="Times New Roman"/>
          <w:bCs/>
          <w:i/>
          <w:iCs/>
          <w:sz w:val="24"/>
          <w:szCs w:val="24"/>
          <w:lang w:val="en-GB" w:eastAsia="ja-JP"/>
        </w:rPr>
        <w:t>CZ</w:t>
      </w:r>
      <w:r w:rsidR="00233DBD" w:rsidRPr="001F10C2">
        <w:rPr>
          <w:rFonts w:ascii="Times New Roman" w:hAnsi="Times New Roman" w:cs="Times New Roman"/>
          <w:bCs/>
          <w:i/>
          <w:iCs/>
          <w:sz w:val="24"/>
          <w:szCs w:val="24"/>
          <w:lang w:val="en-GB" w:eastAsia="ja-JP"/>
        </w:rPr>
        <w:t xml:space="preserve"> 3866”. </w:t>
      </w:r>
      <w:r w:rsidR="00233DBD" w:rsidRPr="001F10C2">
        <w:rPr>
          <w:rFonts w:ascii="Times New Roman" w:hAnsi="Times New Roman" w:cs="Times New Roman"/>
          <w:bCs/>
          <w:sz w:val="24"/>
          <w:szCs w:val="24"/>
          <w:lang w:val="en-GB" w:eastAsia="ja-JP"/>
        </w:rPr>
        <w:t>Source of creation</w:t>
      </w:r>
      <w:r w:rsidR="00233DBD" w:rsidRPr="001F10C2">
        <w:rPr>
          <w:rFonts w:ascii="Times New Roman" w:hAnsi="Times New Roman" w:cs="Times New Roman"/>
          <w:bCs/>
          <w:i/>
          <w:iCs/>
          <w:sz w:val="24"/>
          <w:szCs w:val="24"/>
          <w:lang w:val="en-GB" w:eastAsia="ja-JP"/>
        </w:rPr>
        <w:t xml:space="preserve"> “Contract </w:t>
      </w:r>
      <w:r w:rsidR="008365E9" w:rsidRPr="001F10C2">
        <w:rPr>
          <w:rFonts w:ascii="Times New Roman" w:hAnsi="Times New Roman" w:cs="Times New Roman"/>
          <w:bCs/>
          <w:i/>
          <w:iCs/>
          <w:sz w:val="24"/>
          <w:szCs w:val="24"/>
          <w:lang w:val="en-GB" w:eastAsia="ja-JP"/>
        </w:rPr>
        <w:t xml:space="preserve">on </w:t>
      </w:r>
      <w:r w:rsidR="00233DBD" w:rsidRPr="001F10C2">
        <w:rPr>
          <w:rFonts w:ascii="Times New Roman" w:hAnsi="Times New Roman" w:cs="Times New Roman"/>
          <w:bCs/>
          <w:i/>
          <w:iCs/>
          <w:sz w:val="24"/>
          <w:szCs w:val="24"/>
          <w:lang w:val="en-GB" w:eastAsia="ja-JP"/>
        </w:rPr>
        <w:t>renunciation of ownership with no. 3450 rep., no. 1863 col., date</w:t>
      </w:r>
      <w:r w:rsidR="001652B2" w:rsidRPr="001F10C2">
        <w:rPr>
          <w:rFonts w:ascii="Times New Roman" w:hAnsi="Times New Roman" w:cs="Times New Roman"/>
          <w:bCs/>
          <w:i/>
          <w:iCs/>
          <w:sz w:val="24"/>
          <w:szCs w:val="24"/>
          <w:lang w:val="en-GB" w:eastAsia="ja-JP"/>
        </w:rPr>
        <w:t>d</w:t>
      </w:r>
      <w:r w:rsidR="00233DBD" w:rsidRPr="001F10C2">
        <w:rPr>
          <w:rFonts w:ascii="Times New Roman" w:hAnsi="Times New Roman" w:cs="Times New Roman"/>
          <w:bCs/>
          <w:i/>
          <w:iCs/>
          <w:sz w:val="24"/>
          <w:szCs w:val="24"/>
          <w:lang w:val="en-GB" w:eastAsia="ja-JP"/>
        </w:rPr>
        <w:t xml:space="preserve"> 16.09.2013</w:t>
      </w:r>
      <w:r w:rsidR="001652B2" w:rsidRPr="001F10C2">
        <w:rPr>
          <w:rFonts w:ascii="Times New Roman" w:hAnsi="Times New Roman" w:cs="Times New Roman"/>
          <w:bCs/>
          <w:i/>
          <w:iCs/>
          <w:sz w:val="24"/>
          <w:szCs w:val="24"/>
          <w:lang w:val="en-GB" w:eastAsia="ja-JP"/>
        </w:rPr>
        <w:t xml:space="preserve">, whereby </w:t>
      </w:r>
      <w:r w:rsidR="00233DBD" w:rsidRPr="001F10C2">
        <w:rPr>
          <w:rFonts w:ascii="Times New Roman" w:hAnsi="Times New Roman" w:cs="Times New Roman"/>
          <w:bCs/>
          <w:i/>
          <w:iCs/>
          <w:sz w:val="24"/>
          <w:szCs w:val="24"/>
          <w:lang w:val="en-GB" w:eastAsia="ja-JP"/>
        </w:rPr>
        <w:t xml:space="preserve">my brother, </w:t>
      </w:r>
      <w:r w:rsidR="001652B2" w:rsidRPr="001F10C2">
        <w:rPr>
          <w:rFonts w:ascii="Times New Roman" w:hAnsi="Times New Roman" w:cs="Times New Roman"/>
          <w:bCs/>
          <w:i/>
          <w:iCs/>
          <w:sz w:val="24"/>
          <w:szCs w:val="24"/>
          <w:lang w:val="en-GB" w:eastAsia="ja-JP"/>
        </w:rPr>
        <w:t>named</w:t>
      </w:r>
      <w:r w:rsidR="00233DBD" w:rsidRPr="001F10C2">
        <w:rPr>
          <w:rFonts w:ascii="Times New Roman" w:hAnsi="Times New Roman" w:cs="Times New Roman"/>
          <w:bCs/>
          <w:i/>
          <w:iCs/>
          <w:sz w:val="24"/>
          <w:szCs w:val="24"/>
          <w:lang w:val="en-GB" w:eastAsia="ja-JP"/>
        </w:rPr>
        <w:t xml:space="preserve"> Vullnet Kastrati, has renounced ownership of the above-mentioned unit, </w:t>
      </w:r>
      <w:r w:rsidR="001652B2" w:rsidRPr="001F10C2">
        <w:rPr>
          <w:rFonts w:ascii="Times New Roman" w:hAnsi="Times New Roman" w:cs="Times New Roman"/>
          <w:bCs/>
          <w:i/>
          <w:iCs/>
          <w:sz w:val="24"/>
          <w:szCs w:val="24"/>
          <w:lang w:val="en-GB" w:eastAsia="ja-JP"/>
        </w:rPr>
        <w:t xml:space="preserve">transferring it </w:t>
      </w:r>
      <w:r w:rsidR="00233DBD" w:rsidRPr="001F10C2">
        <w:rPr>
          <w:rFonts w:ascii="Times New Roman" w:hAnsi="Times New Roman" w:cs="Times New Roman"/>
          <w:bCs/>
          <w:i/>
          <w:iCs/>
          <w:sz w:val="24"/>
          <w:szCs w:val="24"/>
          <w:lang w:val="en-GB" w:eastAsia="ja-JP"/>
        </w:rPr>
        <w:t xml:space="preserve">to my ownership, in exchange for the property </w:t>
      </w:r>
      <w:r w:rsidR="00827164" w:rsidRPr="001F10C2">
        <w:rPr>
          <w:rFonts w:ascii="Times New Roman" w:hAnsi="Times New Roman" w:cs="Times New Roman"/>
          <w:bCs/>
          <w:i/>
          <w:iCs/>
          <w:sz w:val="24"/>
          <w:szCs w:val="24"/>
          <w:lang w:val="en-GB" w:eastAsia="ja-JP"/>
        </w:rPr>
        <w:t xml:space="preserve">under the </w:t>
      </w:r>
      <w:r w:rsidR="00233DBD" w:rsidRPr="001F10C2">
        <w:rPr>
          <w:rFonts w:ascii="Times New Roman" w:hAnsi="Times New Roman" w:cs="Times New Roman"/>
          <w:bCs/>
          <w:i/>
          <w:iCs/>
          <w:sz w:val="24"/>
          <w:szCs w:val="24"/>
          <w:lang w:val="en-GB" w:eastAsia="ja-JP"/>
        </w:rPr>
        <w:t>name</w:t>
      </w:r>
      <w:r w:rsidR="00827164" w:rsidRPr="001F10C2">
        <w:rPr>
          <w:rFonts w:ascii="Times New Roman" w:hAnsi="Times New Roman" w:cs="Times New Roman"/>
          <w:bCs/>
          <w:i/>
          <w:iCs/>
          <w:sz w:val="24"/>
          <w:szCs w:val="24"/>
          <w:lang w:val="en-GB" w:eastAsia="ja-JP"/>
        </w:rPr>
        <w:t xml:space="preserve"> ‘</w:t>
      </w:r>
      <w:r w:rsidR="00233DBD" w:rsidRPr="001F10C2">
        <w:rPr>
          <w:rFonts w:ascii="Times New Roman" w:hAnsi="Times New Roman" w:cs="Times New Roman"/>
          <w:bCs/>
          <w:i/>
          <w:iCs/>
          <w:sz w:val="24"/>
          <w:szCs w:val="24"/>
          <w:lang w:val="en-GB" w:eastAsia="ja-JP"/>
        </w:rPr>
        <w:t xml:space="preserve">immovable property “Bar Restaurant Kastrati”, </w:t>
      </w:r>
      <w:r w:rsidR="00827164" w:rsidRPr="001F10C2">
        <w:rPr>
          <w:rFonts w:ascii="Times New Roman" w:hAnsi="Times New Roman" w:cs="Times New Roman"/>
          <w:bCs/>
          <w:i/>
          <w:iCs/>
          <w:sz w:val="24"/>
          <w:szCs w:val="24"/>
          <w:lang w:val="en-GB" w:eastAsia="ja-JP"/>
        </w:rPr>
        <w:t>a</w:t>
      </w:r>
      <w:r w:rsidR="00E3002D" w:rsidRPr="001F10C2">
        <w:rPr>
          <w:rFonts w:ascii="Times New Roman" w:hAnsi="Times New Roman" w:cs="Times New Roman"/>
          <w:bCs/>
          <w:i/>
          <w:iCs/>
          <w:sz w:val="24"/>
          <w:szCs w:val="24"/>
          <w:lang w:val="en-GB" w:eastAsia="ja-JP"/>
        </w:rPr>
        <w:t>t</w:t>
      </w:r>
      <w:r w:rsidR="00827164" w:rsidRPr="001F10C2">
        <w:rPr>
          <w:rFonts w:ascii="Times New Roman" w:hAnsi="Times New Roman" w:cs="Times New Roman"/>
          <w:bCs/>
          <w:i/>
          <w:iCs/>
          <w:sz w:val="24"/>
          <w:szCs w:val="24"/>
          <w:lang w:val="en-GB" w:eastAsia="ja-JP"/>
        </w:rPr>
        <w:t xml:space="preserve"> the address: </w:t>
      </w:r>
      <w:r w:rsidR="00233DBD" w:rsidRPr="001F10C2">
        <w:rPr>
          <w:rFonts w:ascii="Times New Roman" w:hAnsi="Times New Roman" w:cs="Times New Roman"/>
          <w:bCs/>
          <w:i/>
          <w:iCs/>
          <w:sz w:val="24"/>
          <w:szCs w:val="24"/>
          <w:lang w:val="en-GB" w:eastAsia="ja-JP"/>
        </w:rPr>
        <w:t xml:space="preserve">L. no. 3 Kukës, property which </w:t>
      </w:r>
      <w:r w:rsidR="00827164" w:rsidRPr="001F10C2">
        <w:rPr>
          <w:rFonts w:ascii="Times New Roman" w:hAnsi="Times New Roman" w:cs="Times New Roman"/>
          <w:bCs/>
          <w:i/>
          <w:iCs/>
          <w:sz w:val="24"/>
          <w:szCs w:val="24"/>
          <w:lang w:val="en-GB" w:eastAsia="ja-JP"/>
        </w:rPr>
        <w:t xml:space="preserve">is transferred </w:t>
      </w:r>
      <w:r w:rsidR="00233DBD" w:rsidRPr="001F10C2">
        <w:rPr>
          <w:rFonts w:ascii="Times New Roman" w:hAnsi="Times New Roman" w:cs="Times New Roman"/>
          <w:bCs/>
          <w:i/>
          <w:iCs/>
          <w:sz w:val="24"/>
          <w:szCs w:val="24"/>
          <w:lang w:val="en-GB" w:eastAsia="ja-JP"/>
        </w:rPr>
        <w:t xml:space="preserve">to the ownership of Vullnet Kastrati after </w:t>
      </w:r>
      <w:r w:rsidR="00E3002D" w:rsidRPr="001F10C2">
        <w:rPr>
          <w:rFonts w:ascii="Times New Roman" w:hAnsi="Times New Roman" w:cs="Times New Roman"/>
          <w:bCs/>
          <w:i/>
          <w:iCs/>
          <w:sz w:val="24"/>
          <w:szCs w:val="24"/>
          <w:lang w:val="en-GB" w:eastAsia="ja-JP"/>
        </w:rPr>
        <w:t xml:space="preserve">completion of </w:t>
      </w:r>
      <w:r w:rsidR="00233DBD" w:rsidRPr="001F10C2">
        <w:rPr>
          <w:rFonts w:ascii="Times New Roman" w:hAnsi="Times New Roman" w:cs="Times New Roman"/>
          <w:bCs/>
          <w:i/>
          <w:iCs/>
          <w:sz w:val="24"/>
          <w:szCs w:val="24"/>
          <w:lang w:val="en-GB" w:eastAsia="ja-JP"/>
        </w:rPr>
        <w:t xml:space="preserve">the registration procedure of this property. Until the moment of completion of the registration procedures, this property is in use, </w:t>
      </w:r>
      <w:r w:rsidR="006D192F" w:rsidRPr="001F10C2">
        <w:rPr>
          <w:rFonts w:ascii="Times New Roman" w:hAnsi="Times New Roman" w:cs="Times New Roman"/>
          <w:bCs/>
          <w:i/>
          <w:iCs/>
          <w:sz w:val="24"/>
          <w:szCs w:val="24"/>
          <w:lang w:val="en-GB" w:eastAsia="ja-JP"/>
        </w:rPr>
        <w:t xml:space="preserve">free of charge, </w:t>
      </w:r>
      <w:r w:rsidR="00233DBD" w:rsidRPr="001F10C2">
        <w:rPr>
          <w:rFonts w:ascii="Times New Roman" w:hAnsi="Times New Roman" w:cs="Times New Roman"/>
          <w:bCs/>
          <w:i/>
          <w:iCs/>
          <w:sz w:val="24"/>
          <w:szCs w:val="24"/>
          <w:lang w:val="en-GB" w:eastAsia="ja-JP"/>
        </w:rPr>
        <w:t xml:space="preserve">of brother Vullnet Kastrati. In the event that the property is not registered according to the conditions mentioned in the </w:t>
      </w:r>
      <w:r w:rsidR="006D192F" w:rsidRPr="001F10C2">
        <w:rPr>
          <w:rFonts w:ascii="Times New Roman" w:hAnsi="Times New Roman" w:cs="Times New Roman"/>
          <w:bCs/>
          <w:i/>
          <w:iCs/>
          <w:sz w:val="24"/>
          <w:szCs w:val="24"/>
          <w:lang w:val="en-GB" w:eastAsia="ja-JP"/>
        </w:rPr>
        <w:t xml:space="preserve">renunciation </w:t>
      </w:r>
      <w:r w:rsidR="00233DBD" w:rsidRPr="001F10C2">
        <w:rPr>
          <w:rFonts w:ascii="Times New Roman" w:hAnsi="Times New Roman" w:cs="Times New Roman"/>
          <w:bCs/>
          <w:i/>
          <w:iCs/>
          <w:sz w:val="24"/>
          <w:szCs w:val="24"/>
          <w:lang w:val="en-GB" w:eastAsia="ja-JP"/>
        </w:rPr>
        <w:t>statement, ownership of this unit will be transferred back to my brother Vullnet Kastrati.</w:t>
      </w:r>
      <w:r w:rsidR="00F75F54" w:rsidRPr="001F10C2">
        <w:rPr>
          <w:rFonts w:ascii="Times New Roman" w:hAnsi="Times New Roman" w:cs="Times New Roman"/>
          <w:bCs/>
          <w:i/>
          <w:iCs/>
          <w:sz w:val="24"/>
          <w:szCs w:val="24"/>
          <w:lang w:val="en-GB" w:eastAsia="ja-JP"/>
        </w:rPr>
        <w:t>”.</w:t>
      </w:r>
      <w:r w:rsidR="006D192F" w:rsidRPr="001F10C2">
        <w:rPr>
          <w:rFonts w:ascii="Times New Roman" w:hAnsi="Times New Roman" w:cs="Times New Roman"/>
          <w:bCs/>
          <w:i/>
          <w:iCs/>
          <w:sz w:val="24"/>
          <w:szCs w:val="24"/>
          <w:lang w:val="en-GB" w:eastAsia="ja-JP"/>
        </w:rPr>
        <w:t xml:space="preserve"> </w:t>
      </w:r>
      <w:r w:rsidR="005640E5" w:rsidRPr="001F10C2">
        <w:rPr>
          <w:rFonts w:ascii="Times New Roman" w:hAnsi="Times New Roman" w:cs="Times New Roman"/>
          <w:bCs/>
          <w:i/>
          <w:iCs/>
          <w:sz w:val="24"/>
          <w:szCs w:val="24"/>
          <w:lang w:val="en-GB" w:eastAsia="ja-JP"/>
        </w:rPr>
        <w:t xml:space="preserve"> </w:t>
      </w:r>
    </w:p>
    <w:p w14:paraId="01987BCB" w14:textId="77777777" w:rsidR="00F75F54" w:rsidRPr="00517C3E" w:rsidRDefault="00F75F54" w:rsidP="00F75F54">
      <w:pPr>
        <w:pStyle w:val="ListParagraph"/>
        <w:ind w:left="0"/>
        <w:rPr>
          <w:rFonts w:ascii="Times New Roman" w:hAnsi="Times New Roman" w:cs="Times New Roman"/>
          <w:bCs/>
          <w:sz w:val="16"/>
          <w:szCs w:val="16"/>
          <w:lang w:val="en-GB" w:eastAsia="ja-JP"/>
        </w:rPr>
      </w:pPr>
    </w:p>
    <w:p w14:paraId="51D1CAD9" w14:textId="03937710" w:rsidR="00F75F54" w:rsidRPr="00517C3E" w:rsidRDefault="00233DBD" w:rsidP="000C7E0C">
      <w:pPr>
        <w:pStyle w:val="ListParagraph"/>
        <w:numPr>
          <w:ilvl w:val="0"/>
          <w:numId w:val="8"/>
        </w:numPr>
        <w:ind w:left="0"/>
        <w:rPr>
          <w:rFonts w:ascii="Times New Roman" w:hAnsi="Times New Roman" w:cs="Times New Roman"/>
          <w:b/>
          <w:sz w:val="24"/>
          <w:szCs w:val="24"/>
          <w:lang w:val="en-GB" w:eastAsia="ja-JP"/>
        </w:rPr>
      </w:pPr>
      <w:r w:rsidRPr="00517C3E">
        <w:rPr>
          <w:rFonts w:ascii="Times New Roman" w:hAnsi="Times New Roman" w:cs="Times New Roman"/>
          <w:sz w:val="24"/>
          <w:szCs w:val="24"/>
          <w:lang w:val="en-GB"/>
        </w:rPr>
        <w:t xml:space="preserve">In relation to this property, the Commission concluded that the assessee lacks legal documentation to support the legitimate income of </w:t>
      </w:r>
      <w:r w:rsidR="00A153F9"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 xml:space="preserve">brother that served to purchase the unit for EUR 100,000, which </w:t>
      </w:r>
      <w:r w:rsidRPr="00517C3E">
        <w:rPr>
          <w:rFonts w:ascii="Times New Roman" w:hAnsi="Times New Roman" w:cs="Times New Roman"/>
          <w:i/>
          <w:iCs/>
          <w:sz w:val="24"/>
          <w:szCs w:val="24"/>
          <w:lang w:val="en-GB"/>
        </w:rPr>
        <w:t>de jure</w:t>
      </w:r>
      <w:r w:rsidRPr="00517C3E">
        <w:rPr>
          <w:rFonts w:ascii="Times New Roman" w:hAnsi="Times New Roman" w:cs="Times New Roman"/>
          <w:sz w:val="24"/>
          <w:szCs w:val="24"/>
          <w:lang w:val="en-GB"/>
        </w:rPr>
        <w:t xml:space="preserve"> appears registered in the name of the assessee, thus falling under the provisions of letter “b” of Article 33/5 of Law No. 84/2016. The Commission also </w:t>
      </w:r>
      <w:r w:rsidR="00A153F9" w:rsidRPr="00517C3E">
        <w:rPr>
          <w:rFonts w:ascii="Times New Roman" w:hAnsi="Times New Roman" w:cs="Times New Roman"/>
          <w:sz w:val="24"/>
          <w:szCs w:val="24"/>
          <w:lang w:val="en-GB"/>
        </w:rPr>
        <w:t xml:space="preserve">found </w:t>
      </w:r>
      <w:r w:rsidRPr="00517C3E">
        <w:rPr>
          <w:rFonts w:ascii="Times New Roman" w:hAnsi="Times New Roman" w:cs="Times New Roman"/>
          <w:sz w:val="24"/>
          <w:szCs w:val="24"/>
          <w:lang w:val="en-GB"/>
        </w:rPr>
        <w:t xml:space="preserve">that the assessee’s claim that this property derives from a legal transaction of exchange is unfounded, since, referring to the </w:t>
      </w:r>
      <w:r w:rsidR="00144F6B" w:rsidRPr="00517C3E">
        <w:rPr>
          <w:rFonts w:ascii="Times New Roman" w:hAnsi="Times New Roman" w:cs="Times New Roman"/>
          <w:sz w:val="24"/>
          <w:szCs w:val="24"/>
          <w:lang w:val="en-GB"/>
        </w:rPr>
        <w:t xml:space="preserve">documents </w:t>
      </w:r>
      <w:r w:rsidRPr="00517C3E">
        <w:rPr>
          <w:rFonts w:ascii="Times New Roman" w:hAnsi="Times New Roman" w:cs="Times New Roman"/>
          <w:sz w:val="24"/>
          <w:szCs w:val="24"/>
          <w:lang w:val="en-GB"/>
        </w:rPr>
        <w:t xml:space="preserve">administered in the file, this transaction is based on a notarial </w:t>
      </w:r>
      <w:r w:rsidR="00085721" w:rsidRPr="00517C3E">
        <w:rPr>
          <w:rFonts w:ascii="Times New Roman" w:hAnsi="Times New Roman" w:cs="Times New Roman"/>
          <w:sz w:val="24"/>
          <w:szCs w:val="24"/>
          <w:lang w:val="en-GB"/>
        </w:rPr>
        <w:t xml:space="preserve">statement </w:t>
      </w:r>
      <w:r w:rsidRPr="00517C3E">
        <w:rPr>
          <w:rFonts w:ascii="Times New Roman" w:hAnsi="Times New Roman" w:cs="Times New Roman"/>
          <w:sz w:val="24"/>
          <w:szCs w:val="24"/>
          <w:lang w:val="en-GB"/>
        </w:rPr>
        <w:t xml:space="preserve">between the assessee and </w:t>
      </w:r>
      <w:r w:rsidR="00085721"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 xml:space="preserve">brother, an act which can be revoked at any time by the parties, while the assessee appears as the sole legal owner of this property. Referring to Article 757 of the Civil Code, exchange is a contract that </w:t>
      </w:r>
      <w:r w:rsidR="00660696" w:rsidRPr="00517C3E">
        <w:rPr>
          <w:rFonts w:ascii="Times New Roman" w:hAnsi="Times New Roman" w:cs="Times New Roman"/>
          <w:sz w:val="24"/>
          <w:szCs w:val="24"/>
          <w:lang w:val="en-GB"/>
        </w:rPr>
        <w:t xml:space="preserve">concerns </w:t>
      </w:r>
      <w:r w:rsidRPr="00517C3E">
        <w:rPr>
          <w:rFonts w:ascii="Times New Roman" w:hAnsi="Times New Roman" w:cs="Times New Roman"/>
          <w:sz w:val="24"/>
          <w:szCs w:val="24"/>
          <w:lang w:val="en-GB"/>
        </w:rPr>
        <w:t xml:space="preserve">the mutual transfer of ownership of </w:t>
      </w:r>
      <w:r w:rsidR="00660696" w:rsidRPr="00517C3E">
        <w:rPr>
          <w:rFonts w:ascii="Times New Roman" w:hAnsi="Times New Roman" w:cs="Times New Roman"/>
          <w:sz w:val="24"/>
          <w:szCs w:val="24"/>
          <w:lang w:val="en-GB"/>
        </w:rPr>
        <w:t xml:space="preserve">items </w:t>
      </w:r>
      <w:r w:rsidRPr="00517C3E">
        <w:rPr>
          <w:rFonts w:ascii="Times New Roman" w:hAnsi="Times New Roman" w:cs="Times New Roman"/>
          <w:sz w:val="24"/>
          <w:szCs w:val="24"/>
          <w:lang w:val="en-GB"/>
        </w:rPr>
        <w:t xml:space="preserve">or other rights from one contracting party to another, while the notarial deed, </w:t>
      </w:r>
      <w:r w:rsidR="005B2FEA" w:rsidRPr="00517C3E">
        <w:rPr>
          <w:rFonts w:ascii="Times New Roman" w:hAnsi="Times New Roman" w:cs="Times New Roman"/>
          <w:sz w:val="24"/>
          <w:szCs w:val="24"/>
          <w:lang w:val="en-GB"/>
        </w:rPr>
        <w:t xml:space="preserve">concluded </w:t>
      </w:r>
      <w:r w:rsidRPr="00517C3E">
        <w:rPr>
          <w:rFonts w:ascii="Times New Roman" w:hAnsi="Times New Roman" w:cs="Times New Roman"/>
          <w:sz w:val="24"/>
          <w:szCs w:val="24"/>
          <w:lang w:val="en-GB"/>
        </w:rPr>
        <w:t>between the assessee and his brother, regardless of its content, does not contain the elements of a genuine exchange contract.</w:t>
      </w:r>
      <w:r w:rsidR="005640E5" w:rsidRPr="00517C3E">
        <w:rPr>
          <w:rFonts w:ascii="Times New Roman" w:hAnsi="Times New Roman" w:cs="Times New Roman"/>
          <w:sz w:val="24"/>
          <w:szCs w:val="24"/>
          <w:lang w:val="en-GB"/>
        </w:rPr>
        <w:t xml:space="preserve">   </w:t>
      </w:r>
    </w:p>
    <w:p w14:paraId="785FD832" w14:textId="77777777" w:rsidR="00F75F54" w:rsidRPr="00517C3E" w:rsidRDefault="00F75F54" w:rsidP="00F75F54">
      <w:pPr>
        <w:pStyle w:val="ListParagraph"/>
        <w:ind w:left="0"/>
        <w:rPr>
          <w:rFonts w:ascii="Times New Roman" w:hAnsi="Times New Roman" w:cs="Times New Roman"/>
          <w:bCs/>
          <w:sz w:val="12"/>
          <w:szCs w:val="12"/>
          <w:lang w:val="en-GB" w:eastAsia="ja-JP"/>
        </w:rPr>
      </w:pPr>
    </w:p>
    <w:p w14:paraId="0FF5FB04" w14:textId="4000D3AE" w:rsidR="00F75F54" w:rsidRPr="00517C3E" w:rsidRDefault="00233DBD" w:rsidP="000C7E0C">
      <w:pPr>
        <w:pStyle w:val="ListParagraph"/>
        <w:numPr>
          <w:ilvl w:val="0"/>
          <w:numId w:val="8"/>
        </w:numPr>
        <w:ind w:left="0"/>
        <w:rPr>
          <w:rFonts w:ascii="Times New Roman" w:hAnsi="Times New Roman" w:cs="Times New Roman"/>
          <w:bCs/>
          <w:sz w:val="24"/>
          <w:szCs w:val="24"/>
          <w:lang w:val="en-GB" w:eastAsia="ja-JP"/>
        </w:rPr>
      </w:pPr>
      <w:bookmarkStart w:id="5" w:name="_Hlk212545668"/>
      <w:r w:rsidRPr="00517C3E">
        <w:rPr>
          <w:rFonts w:ascii="Times New Roman" w:hAnsi="Times New Roman" w:cs="Times New Roman"/>
          <w:sz w:val="24"/>
          <w:szCs w:val="24"/>
          <w:lang w:val="en-GB"/>
        </w:rPr>
        <w:lastRenderedPageBreak/>
        <w:t>The assessee challenges the above conclusion as unsupported by evidence and law and</w:t>
      </w:r>
      <w:r w:rsidR="00AA4B6D" w:rsidRPr="00517C3E">
        <w:rPr>
          <w:rFonts w:ascii="Times New Roman" w:hAnsi="Times New Roman" w:cs="Times New Roman"/>
          <w:sz w:val="24"/>
          <w:szCs w:val="24"/>
          <w:lang w:val="en-GB"/>
        </w:rPr>
        <w:t xml:space="preserve"> as being</w:t>
      </w:r>
      <w:r w:rsidR="00F269B5"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contrary to the principle of reasoning of the decision, the principle of proportionality and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In support of this ground of appeal, the assessee </w:t>
      </w:r>
      <w:r w:rsidR="00AA4B6D" w:rsidRPr="00517C3E">
        <w:rPr>
          <w:rFonts w:ascii="Times New Roman" w:hAnsi="Times New Roman" w:cs="Times New Roman"/>
          <w:sz w:val="24"/>
          <w:szCs w:val="24"/>
          <w:lang w:val="en-GB"/>
        </w:rPr>
        <w:t xml:space="preserve">in summary </w:t>
      </w:r>
      <w:r w:rsidRPr="00517C3E">
        <w:rPr>
          <w:rFonts w:ascii="Times New Roman" w:hAnsi="Times New Roman" w:cs="Times New Roman"/>
          <w:sz w:val="24"/>
          <w:szCs w:val="24"/>
          <w:lang w:val="en-GB"/>
        </w:rPr>
        <w:t xml:space="preserve">claims </w:t>
      </w:r>
      <w:r w:rsidR="00882C40" w:rsidRPr="00517C3E">
        <w:rPr>
          <w:rFonts w:ascii="Times New Roman" w:hAnsi="Times New Roman" w:cs="Times New Roman"/>
          <w:sz w:val="24"/>
          <w:szCs w:val="24"/>
          <w:lang w:val="en-GB"/>
        </w:rPr>
        <w:t>as follows</w:t>
      </w:r>
      <w:r w:rsidR="00F75F54" w:rsidRPr="00517C3E">
        <w:rPr>
          <w:rFonts w:ascii="Times New Roman" w:hAnsi="Times New Roman" w:cs="Times New Roman"/>
          <w:sz w:val="24"/>
          <w:szCs w:val="24"/>
          <w:lang w:val="en-GB"/>
        </w:rPr>
        <w:t>:</w:t>
      </w:r>
      <w:r w:rsidR="005640E5" w:rsidRPr="00517C3E">
        <w:rPr>
          <w:rFonts w:ascii="Times New Roman" w:hAnsi="Times New Roman" w:cs="Times New Roman"/>
          <w:sz w:val="24"/>
          <w:szCs w:val="24"/>
          <w:lang w:val="en-GB"/>
        </w:rPr>
        <w:t xml:space="preserve"> </w:t>
      </w:r>
    </w:p>
    <w:p w14:paraId="6AAB7DE0" w14:textId="77777777" w:rsidR="00F75F54" w:rsidRPr="00517C3E" w:rsidRDefault="00F75F54" w:rsidP="00F75F54">
      <w:pPr>
        <w:pStyle w:val="ListParagraph"/>
        <w:spacing w:before="0" w:after="0"/>
        <w:rPr>
          <w:rFonts w:ascii="Times New Roman" w:hAnsi="Times New Roman" w:cs="Times New Roman"/>
          <w:sz w:val="12"/>
          <w:szCs w:val="12"/>
          <w:lang w:val="en-GB"/>
        </w:rPr>
      </w:pPr>
    </w:p>
    <w:p w14:paraId="5008E7C5" w14:textId="6B27EE1B" w:rsidR="00F75F54" w:rsidRPr="00517C3E" w:rsidRDefault="00233DBD"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The Commission, disregarding the explanations and evidence presented by him, has made legal abstractions and, by </w:t>
      </w:r>
      <w:r w:rsidR="000640C8" w:rsidRPr="00517C3E">
        <w:rPr>
          <w:rFonts w:ascii="Times New Roman" w:hAnsi="Times New Roman" w:cs="Times New Roman"/>
          <w:sz w:val="24"/>
          <w:szCs w:val="24"/>
          <w:lang w:val="en-GB"/>
        </w:rPr>
        <w:t xml:space="preserve">dwelling on the </w:t>
      </w:r>
      <w:r w:rsidRPr="00517C3E">
        <w:rPr>
          <w:rFonts w:ascii="Times New Roman" w:hAnsi="Times New Roman" w:cs="Times New Roman"/>
          <w:sz w:val="24"/>
          <w:szCs w:val="24"/>
          <w:lang w:val="en-GB"/>
        </w:rPr>
        <w:t xml:space="preserve">terms contract and notarial declaration, has taken a stance that exceeds the legal provisions for the </w:t>
      </w:r>
      <w:r w:rsidR="006A725F" w:rsidRPr="00517C3E">
        <w:rPr>
          <w:rFonts w:ascii="Times New Roman" w:hAnsi="Times New Roman" w:cs="Times New Roman"/>
          <w:sz w:val="24"/>
          <w:szCs w:val="24"/>
          <w:lang w:val="en-GB"/>
        </w:rPr>
        <w:t>e</w:t>
      </w:r>
      <w:r w:rsidRPr="00517C3E">
        <w:rPr>
          <w:rFonts w:ascii="Times New Roman" w:hAnsi="Times New Roman" w:cs="Times New Roman"/>
          <w:sz w:val="24"/>
          <w:szCs w:val="24"/>
          <w:lang w:val="en-GB"/>
        </w:rPr>
        <w:t>valuation of this property.</w:t>
      </w:r>
    </w:p>
    <w:p w14:paraId="00B051E7" w14:textId="6110D32C" w:rsidR="00F75F54" w:rsidRPr="00517C3E" w:rsidRDefault="00233DBD"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This relationship is not a donation or loan relationship and based on Article 34,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4 of Law No. 84/2016, his brother Vullnet Kastrati is not obliged to justify the lawful source of his income. The Commission's position that the assessee did not file lawful documentation proving his brother's income is contrary to the consolidated jurisprudence of the </w:t>
      </w:r>
      <w:r w:rsidR="00DE25AE" w:rsidRPr="00517C3E">
        <w:rPr>
          <w:rFonts w:ascii="Times New Roman" w:hAnsi="Times New Roman" w:cs="Times New Roman"/>
          <w:sz w:val="24"/>
          <w:szCs w:val="24"/>
          <w:lang w:val="en-GB"/>
        </w:rPr>
        <w:t>Chamber</w:t>
      </w:r>
      <w:r w:rsidR="006A01B3" w:rsidRPr="00517C3E">
        <w:rPr>
          <w:rStyle w:val="FootnoteReference"/>
          <w:rFonts w:ascii="Times New Roman" w:hAnsi="Times New Roman" w:cs="Times New Roman"/>
          <w:sz w:val="24"/>
          <w:szCs w:val="24"/>
          <w:lang w:val="en-GB"/>
        </w:rPr>
        <w:footnoteReference w:id="17"/>
      </w:r>
      <w:r w:rsidR="006A01B3"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regarding the obligation of other related persons to prove the lawful source of their income, since contrary to what the Commission has concluded, the relationship with his brother was a conditional exchange relationship and if the condition </w:t>
      </w:r>
      <w:r w:rsidR="0030097A" w:rsidRPr="00517C3E">
        <w:rPr>
          <w:rFonts w:ascii="Times New Roman" w:hAnsi="Times New Roman" w:cs="Times New Roman"/>
          <w:sz w:val="24"/>
          <w:szCs w:val="24"/>
          <w:lang w:val="en-GB"/>
        </w:rPr>
        <w:t xml:space="preserve">were </w:t>
      </w:r>
      <w:r w:rsidRPr="00517C3E">
        <w:rPr>
          <w:rFonts w:ascii="Times New Roman" w:hAnsi="Times New Roman" w:cs="Times New Roman"/>
          <w:sz w:val="24"/>
          <w:szCs w:val="24"/>
          <w:lang w:val="en-GB"/>
        </w:rPr>
        <w:t>not met, the parties w</w:t>
      </w:r>
      <w:r w:rsidR="0030097A" w:rsidRPr="00517C3E">
        <w:rPr>
          <w:rFonts w:ascii="Times New Roman" w:hAnsi="Times New Roman" w:cs="Times New Roman"/>
          <w:sz w:val="24"/>
          <w:szCs w:val="24"/>
          <w:lang w:val="en-GB"/>
        </w:rPr>
        <w:t xml:space="preserve">ould </w:t>
      </w:r>
      <w:r w:rsidRPr="00517C3E">
        <w:rPr>
          <w:rFonts w:ascii="Times New Roman" w:hAnsi="Times New Roman" w:cs="Times New Roman"/>
          <w:sz w:val="24"/>
          <w:szCs w:val="24"/>
          <w:lang w:val="en-GB"/>
        </w:rPr>
        <w:t>return to the previous situation.</w:t>
      </w:r>
      <w:r w:rsidR="00F75F54" w:rsidRPr="00517C3E">
        <w:rPr>
          <w:rFonts w:ascii="Times New Roman" w:hAnsi="Times New Roman" w:cs="Times New Roman"/>
          <w:bCs/>
          <w:sz w:val="24"/>
          <w:szCs w:val="24"/>
          <w:lang w:val="en-GB" w:eastAsia="ja-JP"/>
        </w:rPr>
        <w:t xml:space="preserve"> </w:t>
      </w:r>
    </w:p>
    <w:p w14:paraId="0742BC86" w14:textId="089CAA99" w:rsidR="00F75F54" w:rsidRPr="00517C3E" w:rsidRDefault="00233DBD"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Law No. 84/2016 has provided for rigorous criteria regarding the </w:t>
      </w:r>
      <w:r w:rsidR="0030097A" w:rsidRPr="00517C3E">
        <w:rPr>
          <w:rFonts w:ascii="Times New Roman" w:hAnsi="Times New Roman" w:cs="Times New Roman"/>
          <w:sz w:val="24"/>
          <w:szCs w:val="24"/>
          <w:lang w:val="en-GB"/>
        </w:rPr>
        <w:t>e</w:t>
      </w:r>
      <w:r w:rsidRPr="00517C3E">
        <w:rPr>
          <w:rFonts w:ascii="Times New Roman" w:hAnsi="Times New Roman" w:cs="Times New Roman"/>
          <w:sz w:val="24"/>
          <w:szCs w:val="24"/>
          <w:lang w:val="en-GB"/>
        </w:rPr>
        <w:t xml:space="preserve">valuation of assets, specifically in Article 30 of this law it is explicitly determined that the </w:t>
      </w:r>
      <w:r w:rsidR="00F34D98" w:rsidRPr="00517C3E">
        <w:rPr>
          <w:rFonts w:ascii="Times New Roman" w:hAnsi="Times New Roman" w:cs="Times New Roman"/>
          <w:sz w:val="24"/>
          <w:szCs w:val="24"/>
          <w:lang w:val="en-GB"/>
        </w:rPr>
        <w:t xml:space="preserve">scope </w:t>
      </w:r>
      <w:r w:rsidRPr="00517C3E">
        <w:rPr>
          <w:rFonts w:ascii="Times New Roman" w:hAnsi="Times New Roman" w:cs="Times New Roman"/>
          <w:sz w:val="24"/>
          <w:szCs w:val="24"/>
          <w:lang w:val="en-GB"/>
        </w:rPr>
        <w:t xml:space="preserve">of the </w:t>
      </w:r>
      <w:r w:rsidR="00F34D98" w:rsidRPr="00517C3E">
        <w:rPr>
          <w:rFonts w:ascii="Times New Roman" w:hAnsi="Times New Roman" w:cs="Times New Roman"/>
          <w:sz w:val="24"/>
          <w:szCs w:val="24"/>
          <w:lang w:val="en-GB"/>
        </w:rPr>
        <w:t>e</w:t>
      </w:r>
      <w:r w:rsidRPr="00517C3E">
        <w:rPr>
          <w:rFonts w:ascii="Times New Roman" w:hAnsi="Times New Roman" w:cs="Times New Roman"/>
          <w:sz w:val="24"/>
          <w:szCs w:val="24"/>
          <w:lang w:val="en-GB"/>
        </w:rPr>
        <w:t xml:space="preserve">valuation of assets by the </w:t>
      </w:r>
      <w:r w:rsidR="00C455DE" w:rsidRPr="00517C3E">
        <w:rPr>
          <w:rFonts w:ascii="Times New Roman" w:hAnsi="Times New Roman" w:cs="Times New Roman"/>
          <w:sz w:val="24"/>
          <w:szCs w:val="24"/>
          <w:lang w:val="en-GB"/>
        </w:rPr>
        <w:t xml:space="preserve">vetting </w:t>
      </w:r>
      <w:r w:rsidRPr="00517C3E">
        <w:rPr>
          <w:rFonts w:ascii="Times New Roman" w:hAnsi="Times New Roman" w:cs="Times New Roman"/>
          <w:sz w:val="24"/>
          <w:szCs w:val="24"/>
          <w:lang w:val="en-GB"/>
        </w:rPr>
        <w:t xml:space="preserve">bodies is the declaration and </w:t>
      </w:r>
      <w:r w:rsidR="00C455DE"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 xml:space="preserve">of assets, </w:t>
      </w:r>
      <w:r w:rsidR="00C455DE" w:rsidRPr="00517C3E">
        <w:rPr>
          <w:rFonts w:ascii="Times New Roman" w:hAnsi="Times New Roman" w:cs="Times New Roman"/>
          <w:sz w:val="24"/>
          <w:szCs w:val="24"/>
          <w:lang w:val="en-GB"/>
        </w:rPr>
        <w:t xml:space="preserve">of </w:t>
      </w:r>
      <w:r w:rsidRPr="00517C3E">
        <w:rPr>
          <w:rFonts w:ascii="Times New Roman" w:hAnsi="Times New Roman" w:cs="Times New Roman"/>
          <w:sz w:val="24"/>
          <w:szCs w:val="24"/>
          <w:lang w:val="en-GB"/>
        </w:rPr>
        <w:t xml:space="preserve">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the source of their creation, the </w:t>
      </w:r>
      <w:r w:rsidR="00DE5B92" w:rsidRPr="00517C3E">
        <w:rPr>
          <w:rFonts w:ascii="Times New Roman" w:hAnsi="Times New Roman" w:cs="Times New Roman"/>
          <w:sz w:val="24"/>
          <w:szCs w:val="24"/>
          <w:lang w:val="en-GB"/>
        </w:rPr>
        <w:t>fulfilment</w:t>
      </w:r>
      <w:r w:rsidRPr="00517C3E">
        <w:rPr>
          <w:rFonts w:ascii="Times New Roman" w:hAnsi="Times New Roman" w:cs="Times New Roman"/>
          <w:sz w:val="24"/>
          <w:szCs w:val="24"/>
          <w:lang w:val="en-GB"/>
        </w:rPr>
        <w:t xml:space="preserve"> of financial obligations, including the private interests of the assessee and persons related to him and not that of other related persons.</w:t>
      </w:r>
    </w:p>
    <w:p w14:paraId="26471D99" w14:textId="51BF8CA2" w:rsidR="00F75F54" w:rsidRPr="00517C3E" w:rsidRDefault="00233DBD" w:rsidP="00F75F54">
      <w:pPr>
        <w:pStyle w:val="ListParagraph"/>
        <w:numPr>
          <w:ilvl w:val="0"/>
          <w:numId w:val="1"/>
        </w:numPr>
        <w:ind w:left="0" w:firstLine="0"/>
        <w:rPr>
          <w:rFonts w:ascii="Times New Roman" w:hAnsi="Times New Roman" w:cs="Times New Roman"/>
          <w:bCs/>
          <w:i/>
          <w:iCs/>
          <w:sz w:val="24"/>
          <w:szCs w:val="24"/>
          <w:lang w:val="en-GB" w:eastAsia="ja-JP"/>
        </w:rPr>
      </w:pPr>
      <w:r w:rsidRPr="00517C3E">
        <w:rPr>
          <w:rFonts w:ascii="Times New Roman" w:hAnsi="Times New Roman" w:cs="Times New Roman"/>
          <w:bCs/>
          <w:sz w:val="24"/>
          <w:szCs w:val="24"/>
          <w:lang w:val="en-GB" w:eastAsia="ja-JP"/>
        </w:rPr>
        <w:t xml:space="preserve">The Commission's conclusion that we are not dealing with an exchange contract, but a notarial </w:t>
      </w:r>
      <w:r w:rsidR="00491BC5" w:rsidRPr="00517C3E">
        <w:rPr>
          <w:rFonts w:ascii="Times New Roman" w:hAnsi="Times New Roman" w:cs="Times New Roman"/>
          <w:bCs/>
          <w:sz w:val="24"/>
          <w:szCs w:val="24"/>
          <w:lang w:val="en-GB" w:eastAsia="ja-JP"/>
        </w:rPr>
        <w:t xml:space="preserve">statement, </w:t>
      </w:r>
      <w:r w:rsidRPr="00517C3E">
        <w:rPr>
          <w:rFonts w:ascii="Times New Roman" w:hAnsi="Times New Roman" w:cs="Times New Roman"/>
          <w:bCs/>
          <w:sz w:val="24"/>
          <w:szCs w:val="24"/>
          <w:lang w:val="en-GB" w:eastAsia="ja-JP"/>
        </w:rPr>
        <w:t xml:space="preserve">which can be revoked at any time by the parties, is absurd since, even if it were an exchange contract, this act could be revoked at any time </w:t>
      </w:r>
      <w:r w:rsidR="00491BC5" w:rsidRPr="00517C3E">
        <w:rPr>
          <w:rFonts w:ascii="Times New Roman" w:hAnsi="Times New Roman" w:cs="Times New Roman"/>
          <w:bCs/>
          <w:sz w:val="24"/>
          <w:szCs w:val="24"/>
          <w:lang w:val="en-GB" w:eastAsia="ja-JP"/>
        </w:rPr>
        <w:t>upon th</w:t>
      </w:r>
      <w:r w:rsidRPr="00517C3E">
        <w:rPr>
          <w:rFonts w:ascii="Times New Roman" w:hAnsi="Times New Roman" w:cs="Times New Roman"/>
          <w:bCs/>
          <w:sz w:val="24"/>
          <w:szCs w:val="24"/>
          <w:lang w:val="en-GB" w:eastAsia="ja-JP"/>
        </w:rPr>
        <w:t xml:space="preserve">e will of the parties. The Commission's interpretation, based on the title of the </w:t>
      </w:r>
      <w:r w:rsidR="00357041" w:rsidRPr="00517C3E">
        <w:rPr>
          <w:rFonts w:ascii="Times New Roman" w:hAnsi="Times New Roman" w:cs="Times New Roman"/>
          <w:bCs/>
          <w:sz w:val="24"/>
          <w:szCs w:val="24"/>
          <w:lang w:val="en-GB" w:eastAsia="ja-JP"/>
        </w:rPr>
        <w:t xml:space="preserve">document </w:t>
      </w:r>
      <w:r w:rsidRPr="00517C3E">
        <w:rPr>
          <w:rFonts w:ascii="Times New Roman" w:hAnsi="Times New Roman" w:cs="Times New Roman"/>
          <w:bCs/>
          <w:sz w:val="24"/>
          <w:szCs w:val="24"/>
          <w:lang w:val="en-GB" w:eastAsia="ja-JP"/>
        </w:rPr>
        <w:t xml:space="preserve">and not on its content, that the legal act is a notarial </w:t>
      </w:r>
      <w:r w:rsidR="00357041" w:rsidRPr="00517C3E">
        <w:rPr>
          <w:rFonts w:ascii="Times New Roman" w:hAnsi="Times New Roman" w:cs="Times New Roman"/>
          <w:bCs/>
          <w:sz w:val="24"/>
          <w:szCs w:val="24"/>
          <w:lang w:val="en-GB" w:eastAsia="ja-JP"/>
        </w:rPr>
        <w:t xml:space="preserve">statement </w:t>
      </w:r>
      <w:r w:rsidRPr="00517C3E">
        <w:rPr>
          <w:rFonts w:ascii="Times New Roman" w:hAnsi="Times New Roman" w:cs="Times New Roman"/>
          <w:bCs/>
          <w:sz w:val="24"/>
          <w:szCs w:val="24"/>
          <w:lang w:val="en-GB" w:eastAsia="ja-JP"/>
        </w:rPr>
        <w:t xml:space="preserve">and not a legal act of exchange, is illogical and contrary to the provisions of Article 681 of the Civil Code, which </w:t>
      </w:r>
      <w:r w:rsidR="00357041" w:rsidRPr="00517C3E">
        <w:rPr>
          <w:rFonts w:ascii="Times New Roman" w:hAnsi="Times New Roman" w:cs="Times New Roman"/>
          <w:bCs/>
          <w:sz w:val="24"/>
          <w:szCs w:val="24"/>
          <w:lang w:val="en-GB" w:eastAsia="ja-JP"/>
        </w:rPr>
        <w:t xml:space="preserve">stipulates </w:t>
      </w:r>
      <w:r w:rsidRPr="00517C3E">
        <w:rPr>
          <w:rFonts w:ascii="Times New Roman" w:hAnsi="Times New Roman" w:cs="Times New Roman"/>
          <w:bCs/>
          <w:sz w:val="24"/>
          <w:szCs w:val="24"/>
          <w:lang w:val="en-GB" w:eastAsia="ja-JP"/>
        </w:rPr>
        <w:t xml:space="preserve">that </w:t>
      </w:r>
      <w:r w:rsidR="00F75F54" w:rsidRPr="00517C3E">
        <w:rPr>
          <w:rFonts w:ascii="Times New Roman" w:hAnsi="Times New Roman" w:cs="Times New Roman"/>
          <w:bCs/>
          <w:i/>
          <w:iCs/>
          <w:sz w:val="24"/>
          <w:szCs w:val="24"/>
          <w:lang w:val="en-GB" w:eastAsia="ja-JP"/>
        </w:rPr>
        <w:t xml:space="preserve">“Kur </w:t>
      </w:r>
      <w:r w:rsidR="00F331C3" w:rsidRPr="00517C3E">
        <w:rPr>
          <w:rFonts w:ascii="Times New Roman" w:hAnsi="Times New Roman" w:cs="Times New Roman"/>
          <w:bCs/>
          <w:i/>
          <w:iCs/>
          <w:sz w:val="24"/>
          <w:szCs w:val="24"/>
          <w:lang w:val="en-GB" w:eastAsia="ja-JP"/>
        </w:rPr>
        <w:t>While interpreting a contract, there needs to be explained which was the real and joint intention of the parties, while not focusing on the literal meaning of the words, and assessing their conduct in general, prior to and following the conclusion of the contract</w:t>
      </w:r>
      <w:r w:rsidR="00F75F54" w:rsidRPr="00517C3E">
        <w:rPr>
          <w:rFonts w:ascii="Times New Roman" w:hAnsi="Times New Roman" w:cs="Times New Roman"/>
          <w:bCs/>
          <w:i/>
          <w:iCs/>
          <w:sz w:val="24"/>
          <w:szCs w:val="24"/>
          <w:lang w:val="en-GB" w:eastAsia="ja-JP"/>
        </w:rPr>
        <w:t>”.</w:t>
      </w:r>
      <w:r w:rsidR="00357041" w:rsidRPr="00517C3E">
        <w:rPr>
          <w:rFonts w:ascii="Times New Roman" w:hAnsi="Times New Roman" w:cs="Times New Roman"/>
          <w:bCs/>
          <w:i/>
          <w:iCs/>
          <w:sz w:val="24"/>
          <w:szCs w:val="24"/>
          <w:lang w:val="en-GB" w:eastAsia="ja-JP"/>
        </w:rPr>
        <w:t xml:space="preserve"> </w:t>
      </w:r>
    </w:p>
    <w:bookmarkEnd w:id="5"/>
    <w:p w14:paraId="11474F6A" w14:textId="06FFCCA2" w:rsidR="00F75F54" w:rsidRPr="00517C3E" w:rsidRDefault="00233DBD"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The Commission's </w:t>
      </w:r>
      <w:r w:rsidR="001A39D5" w:rsidRPr="00517C3E">
        <w:rPr>
          <w:rFonts w:ascii="Times New Roman" w:hAnsi="Times New Roman" w:cs="Times New Roman"/>
          <w:bCs/>
          <w:sz w:val="24"/>
          <w:szCs w:val="24"/>
          <w:lang w:val="en-GB" w:eastAsia="ja-JP"/>
        </w:rPr>
        <w:t xml:space="preserve">ruling </w:t>
      </w:r>
      <w:r w:rsidRPr="00517C3E">
        <w:rPr>
          <w:rFonts w:ascii="Times New Roman" w:hAnsi="Times New Roman" w:cs="Times New Roman"/>
          <w:bCs/>
          <w:sz w:val="24"/>
          <w:szCs w:val="24"/>
          <w:lang w:val="en-GB" w:eastAsia="ja-JP"/>
        </w:rPr>
        <w:t xml:space="preserve">does not respond to the impartial analysis of the facts and evidence presented by it, but is a pre-determined position from the beginning of the investigation results, in a wrong interpretation of the law which unfairly penalizes </w:t>
      </w:r>
      <w:r w:rsidR="006A4A4A" w:rsidRPr="00517C3E">
        <w:rPr>
          <w:rFonts w:ascii="Times New Roman" w:hAnsi="Times New Roman" w:cs="Times New Roman"/>
          <w:bCs/>
          <w:sz w:val="24"/>
          <w:szCs w:val="24"/>
          <w:lang w:val="en-GB" w:eastAsia="ja-JP"/>
        </w:rPr>
        <w:t xml:space="preserve">him. </w:t>
      </w:r>
    </w:p>
    <w:p w14:paraId="77BE42A6" w14:textId="77777777" w:rsidR="00F75F54" w:rsidRPr="00517C3E" w:rsidRDefault="00F75F54" w:rsidP="00F75F54">
      <w:pPr>
        <w:pStyle w:val="ListParagraph"/>
        <w:ind w:left="0"/>
        <w:rPr>
          <w:rFonts w:ascii="Times New Roman" w:hAnsi="Times New Roman" w:cs="Times New Roman"/>
          <w:bCs/>
          <w:sz w:val="16"/>
          <w:szCs w:val="16"/>
          <w:lang w:val="en-GB" w:eastAsia="ja-JP"/>
        </w:rPr>
      </w:pPr>
    </w:p>
    <w:p w14:paraId="590FD825" w14:textId="7FB8B5F6" w:rsidR="00F75F54" w:rsidRPr="00517C3E" w:rsidRDefault="005B3154" w:rsidP="000C7E0C">
      <w:pPr>
        <w:pStyle w:val="ListParagraph"/>
        <w:numPr>
          <w:ilvl w:val="0"/>
          <w:numId w:val="8"/>
        </w:numPr>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In relation to the above, based on the documentation administered during the administrative investigation at the Commission, in view of the circumstances of the fact regarding this property, the LSU finds as follows:</w:t>
      </w:r>
    </w:p>
    <w:p w14:paraId="4FE3F302" w14:textId="4A06B90D" w:rsidR="00F75F54" w:rsidRPr="00517C3E" w:rsidRDefault="005B3154"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the PAD 2013, the assessee declared the property </w:t>
      </w:r>
      <w:r w:rsidR="00AA3A54" w:rsidRPr="00517C3E">
        <w:rPr>
          <w:rFonts w:ascii="Times New Roman" w:hAnsi="Times New Roman" w:cs="Times New Roman"/>
          <w:lang w:val="en-GB"/>
        </w:rPr>
        <w:t xml:space="preserve">- </w:t>
      </w:r>
      <w:r w:rsidRPr="00517C3E">
        <w:rPr>
          <w:rFonts w:ascii="Times New Roman" w:hAnsi="Times New Roman" w:cs="Times New Roman"/>
          <w:lang w:val="en-GB"/>
        </w:rPr>
        <w:t>unit with an area of ​​61.2 m</w:t>
      </w:r>
      <w:r w:rsidRPr="00517C3E">
        <w:rPr>
          <w:rFonts w:ascii="Times New Roman" w:hAnsi="Times New Roman" w:cs="Times New Roman"/>
          <w:vertAlign w:val="superscript"/>
          <w:lang w:val="en-GB"/>
        </w:rPr>
        <w:t>2</w:t>
      </w:r>
      <w:r w:rsidRPr="00517C3E">
        <w:rPr>
          <w:rFonts w:ascii="Times New Roman" w:hAnsi="Times New Roman" w:cs="Times New Roman"/>
          <w:lang w:val="en-GB"/>
        </w:rPr>
        <w:t xml:space="preserve">, in Yzberisht, at the value of </w:t>
      </w:r>
      <w:r w:rsidR="00AA3A54" w:rsidRPr="00517C3E">
        <w:rPr>
          <w:rFonts w:ascii="Times New Roman" w:hAnsi="Times New Roman" w:cs="Times New Roman"/>
          <w:lang w:val="en-GB"/>
        </w:rPr>
        <w:t xml:space="preserve">ALL </w:t>
      </w:r>
      <w:r w:rsidRPr="00517C3E">
        <w:rPr>
          <w:rFonts w:ascii="Times New Roman" w:hAnsi="Times New Roman" w:cs="Times New Roman"/>
          <w:lang w:val="en-GB"/>
        </w:rPr>
        <w:t>13,500,000 /</w:t>
      </w:r>
      <w:r w:rsidR="00AA3A54" w:rsidRPr="00517C3E">
        <w:rPr>
          <w:rFonts w:ascii="Times New Roman" w:hAnsi="Times New Roman" w:cs="Times New Roman"/>
          <w:lang w:val="en-GB"/>
        </w:rPr>
        <w:t xml:space="preserve"> EUR </w:t>
      </w:r>
      <w:r w:rsidRPr="00517C3E">
        <w:rPr>
          <w:rFonts w:ascii="Times New Roman" w:hAnsi="Times New Roman" w:cs="Times New Roman"/>
          <w:lang w:val="en-GB"/>
        </w:rPr>
        <w:t>100,000, date 11.07.2013, 100% share, and provided details on the documents justifying the property: Certificate of ownership no. 1163, date 23.09.2013; declaration of renunciation of ownership no. 3450 rep., no. 1863 col., date</w:t>
      </w:r>
      <w:r w:rsidR="004B3B92" w:rsidRPr="00517C3E">
        <w:rPr>
          <w:rFonts w:ascii="Times New Roman" w:hAnsi="Times New Roman" w:cs="Times New Roman"/>
          <w:lang w:val="en-GB"/>
        </w:rPr>
        <w:t>d</w:t>
      </w:r>
      <w:r w:rsidRPr="00517C3E">
        <w:rPr>
          <w:rFonts w:ascii="Times New Roman" w:hAnsi="Times New Roman" w:cs="Times New Roman"/>
          <w:lang w:val="en-GB"/>
        </w:rPr>
        <w:t xml:space="preserve"> 16.09.2013; contract of sale of immovable property no. rep. 3580, no. col. 1926, date 20.9.2013 as well as documents in the name of the company “Edglis” SHPK for the construction of the </w:t>
      </w:r>
      <w:r w:rsidR="004B3B92" w:rsidRPr="00517C3E">
        <w:rPr>
          <w:rFonts w:ascii="Times New Roman" w:hAnsi="Times New Roman" w:cs="Times New Roman"/>
          <w:lang w:val="en-GB"/>
        </w:rPr>
        <w:t>building.</w:t>
      </w:r>
      <w:r w:rsidR="004B3B92"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This property is registered as owned by the assessee, who is provided with a certificate of ownership dated </w:t>
      </w:r>
      <w:r w:rsidR="00F75F54" w:rsidRPr="00517C3E">
        <w:rPr>
          <w:rFonts w:ascii="Times New Roman" w:hAnsi="Times New Roman" w:cs="Times New Roman"/>
          <w:sz w:val="24"/>
          <w:szCs w:val="24"/>
          <w:lang w:val="en-GB" w:eastAsia="ja-JP"/>
        </w:rPr>
        <w:t>1.10.2013</w:t>
      </w:r>
      <w:r w:rsidR="00F75F54" w:rsidRPr="00517C3E">
        <w:rPr>
          <w:rStyle w:val="FootnoteReference"/>
          <w:rFonts w:ascii="Times New Roman" w:hAnsi="Times New Roman" w:cs="Times New Roman"/>
          <w:sz w:val="24"/>
          <w:szCs w:val="24"/>
          <w:lang w:val="en-GB" w:eastAsia="ja-JP"/>
        </w:rPr>
        <w:footnoteReference w:id="18"/>
      </w:r>
      <w:r w:rsidR="00F75F54" w:rsidRPr="00517C3E">
        <w:rPr>
          <w:rFonts w:ascii="Times New Roman" w:hAnsi="Times New Roman" w:cs="Times New Roman"/>
          <w:sz w:val="24"/>
          <w:szCs w:val="24"/>
          <w:lang w:val="en-GB" w:eastAsia="ja-JP"/>
        </w:rPr>
        <w:t>.</w:t>
      </w:r>
      <w:r w:rsidR="00AA3A54" w:rsidRPr="00517C3E">
        <w:rPr>
          <w:rFonts w:ascii="Times New Roman" w:hAnsi="Times New Roman" w:cs="Times New Roman"/>
          <w:sz w:val="24"/>
          <w:szCs w:val="24"/>
          <w:lang w:val="en-GB" w:eastAsia="ja-JP"/>
        </w:rPr>
        <w:t xml:space="preserve"> </w:t>
      </w:r>
    </w:p>
    <w:p w14:paraId="76EE7F52" w14:textId="2A0BD3E4" w:rsidR="00F75F54" w:rsidRPr="00517C3E" w:rsidRDefault="005B3154"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eastAsia="ja-JP"/>
        </w:rPr>
        <w:lastRenderedPageBreak/>
        <w:t xml:space="preserve">From the documents administered in the file, it resulted that the brother of the assessee, Vullnet Kastrati, signed in the capacity of the client with the investment company “Edglis” SHPK the </w:t>
      </w:r>
      <w:r w:rsidR="00870103" w:rsidRPr="00517C3E">
        <w:rPr>
          <w:rFonts w:ascii="Times New Roman" w:hAnsi="Times New Roman" w:cs="Times New Roman"/>
          <w:sz w:val="24"/>
          <w:szCs w:val="24"/>
          <w:lang w:val="en-GB" w:eastAsia="ja-JP"/>
        </w:rPr>
        <w:t>of</w:t>
      </w:r>
      <w:r w:rsidR="005E257B" w:rsidRPr="00517C3E">
        <w:rPr>
          <w:rFonts w:ascii="Times New Roman" w:hAnsi="Times New Roman" w:cs="Times New Roman"/>
          <w:sz w:val="24"/>
          <w:szCs w:val="24"/>
          <w:lang w:val="en-GB" w:eastAsia="ja-JP"/>
        </w:rPr>
        <w:t>f</w:t>
      </w:r>
      <w:r w:rsidR="00870103" w:rsidRPr="00517C3E">
        <w:rPr>
          <w:rFonts w:ascii="Times New Roman" w:hAnsi="Times New Roman" w:cs="Times New Roman"/>
          <w:sz w:val="24"/>
          <w:szCs w:val="24"/>
          <w:lang w:val="en-GB" w:eastAsia="ja-JP"/>
        </w:rPr>
        <w:t xml:space="preserve">-the-plan </w:t>
      </w:r>
      <w:r w:rsidRPr="00517C3E">
        <w:rPr>
          <w:rFonts w:ascii="Times New Roman" w:hAnsi="Times New Roman" w:cs="Times New Roman"/>
          <w:sz w:val="24"/>
          <w:szCs w:val="24"/>
          <w:lang w:val="en-GB" w:eastAsia="ja-JP"/>
        </w:rPr>
        <w:t>contract (</w:t>
      </w:r>
      <w:r w:rsidRPr="00517C3E">
        <w:rPr>
          <w:rFonts w:ascii="Times New Roman" w:hAnsi="Times New Roman" w:cs="Times New Roman"/>
          <w:i/>
          <w:iCs/>
          <w:sz w:val="24"/>
          <w:szCs w:val="24"/>
          <w:lang w:val="en-GB" w:eastAsia="ja-JP"/>
        </w:rPr>
        <w:t xml:space="preserve">for the construction of a </w:t>
      </w:r>
      <w:r w:rsidR="00870103" w:rsidRPr="00517C3E">
        <w:rPr>
          <w:rFonts w:ascii="Times New Roman" w:hAnsi="Times New Roman" w:cs="Times New Roman"/>
          <w:i/>
          <w:iCs/>
          <w:sz w:val="24"/>
          <w:szCs w:val="24"/>
          <w:lang w:val="en-GB" w:eastAsia="ja-JP"/>
        </w:rPr>
        <w:t>commercial unit/shop</w:t>
      </w:r>
      <w:r w:rsidRPr="00517C3E">
        <w:rPr>
          <w:rFonts w:ascii="Times New Roman" w:hAnsi="Times New Roman" w:cs="Times New Roman"/>
          <w:sz w:val="24"/>
          <w:szCs w:val="24"/>
          <w:lang w:val="en-GB" w:eastAsia="ja-JP"/>
        </w:rPr>
        <w:t>) no. 2492 rep., no. 1150 col., dated 11.05.2010, for the construction of a unit with a total area of ​​70.4 m</w:t>
      </w:r>
      <w:r w:rsidRPr="00517C3E">
        <w:rPr>
          <w:rFonts w:ascii="Times New Roman" w:hAnsi="Times New Roman" w:cs="Times New Roman"/>
          <w:sz w:val="24"/>
          <w:szCs w:val="24"/>
          <w:vertAlign w:val="superscript"/>
          <w:lang w:val="en-GB" w:eastAsia="ja-JP"/>
        </w:rPr>
        <w:t>2</w:t>
      </w:r>
      <w:r w:rsidRPr="00517C3E">
        <w:rPr>
          <w:rFonts w:ascii="Times New Roman" w:hAnsi="Times New Roman" w:cs="Times New Roman"/>
          <w:sz w:val="24"/>
          <w:szCs w:val="24"/>
          <w:lang w:val="en-GB" w:eastAsia="ja-JP"/>
        </w:rPr>
        <w:t xml:space="preserve">, located on “Teodor Keko” Street, Unaza e Re, Tirana, </w:t>
      </w:r>
      <w:r w:rsidR="00E054E9" w:rsidRPr="00517C3E">
        <w:rPr>
          <w:rFonts w:ascii="Times New Roman" w:hAnsi="Times New Roman" w:cs="Times New Roman"/>
          <w:sz w:val="24"/>
          <w:szCs w:val="24"/>
          <w:lang w:val="en-GB" w:eastAsia="ja-JP"/>
        </w:rPr>
        <w:t xml:space="preserve">for the sum </w:t>
      </w:r>
      <w:r w:rsidRPr="00517C3E">
        <w:rPr>
          <w:rFonts w:ascii="Times New Roman" w:hAnsi="Times New Roman" w:cs="Times New Roman"/>
          <w:sz w:val="24"/>
          <w:szCs w:val="24"/>
          <w:lang w:val="en-GB" w:eastAsia="ja-JP"/>
        </w:rPr>
        <w:t xml:space="preserve">of </w:t>
      </w:r>
      <w:r w:rsidR="00E054E9"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100,000. Based on the provisions in this contract, it is determined that the client </w:t>
      </w:r>
      <w:r w:rsidR="00E054E9" w:rsidRPr="00517C3E">
        <w:rPr>
          <w:rFonts w:ascii="Times New Roman" w:hAnsi="Times New Roman" w:cs="Times New Roman"/>
          <w:sz w:val="24"/>
          <w:szCs w:val="24"/>
          <w:lang w:val="en-GB" w:eastAsia="ja-JP"/>
        </w:rPr>
        <w:t xml:space="preserve">shall pay </w:t>
      </w:r>
      <w:r w:rsidRPr="00517C3E">
        <w:rPr>
          <w:rFonts w:ascii="Times New Roman" w:hAnsi="Times New Roman" w:cs="Times New Roman"/>
          <w:sz w:val="24"/>
          <w:szCs w:val="24"/>
          <w:lang w:val="en-GB" w:eastAsia="ja-JP"/>
        </w:rPr>
        <w:t xml:space="preserve">the price of </w:t>
      </w:r>
      <w:r w:rsidR="00E054E9"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100,000, to the account of the contractor (investor) </w:t>
      </w:r>
      <w:r w:rsidR="00A342CA" w:rsidRPr="00517C3E">
        <w:rPr>
          <w:rFonts w:ascii="Times New Roman" w:hAnsi="Times New Roman" w:cs="Times New Roman"/>
          <w:sz w:val="24"/>
          <w:szCs w:val="24"/>
          <w:lang w:val="en-GB" w:eastAsia="ja-JP"/>
        </w:rPr>
        <w:t xml:space="preserve">by </w:t>
      </w:r>
      <w:r w:rsidR="00BC1BDA" w:rsidRPr="00517C3E">
        <w:rPr>
          <w:rFonts w:ascii="Times New Roman" w:hAnsi="Times New Roman" w:cs="Times New Roman"/>
          <w:sz w:val="24"/>
          <w:szCs w:val="24"/>
          <w:lang w:val="en-GB" w:eastAsia="ja-JP"/>
        </w:rPr>
        <w:t>instalments</w:t>
      </w:r>
      <w:r w:rsidRPr="00517C3E">
        <w:rPr>
          <w:rFonts w:ascii="Times New Roman" w:hAnsi="Times New Roman" w:cs="Times New Roman"/>
          <w:sz w:val="24"/>
          <w:szCs w:val="24"/>
          <w:lang w:val="en-GB" w:eastAsia="ja-JP"/>
        </w:rPr>
        <w:t xml:space="preserve">. </w:t>
      </w:r>
      <w:r w:rsidR="00A342CA" w:rsidRPr="00517C3E">
        <w:rPr>
          <w:rFonts w:ascii="Times New Roman" w:hAnsi="Times New Roman" w:cs="Times New Roman"/>
          <w:sz w:val="24"/>
          <w:szCs w:val="24"/>
          <w:lang w:val="en-GB" w:eastAsia="ja-JP"/>
        </w:rPr>
        <w:t xml:space="preserve">The </w:t>
      </w:r>
      <w:r w:rsidRPr="00517C3E">
        <w:rPr>
          <w:rFonts w:ascii="Times New Roman" w:hAnsi="Times New Roman" w:cs="Times New Roman"/>
          <w:sz w:val="24"/>
          <w:szCs w:val="24"/>
          <w:lang w:val="en-GB" w:eastAsia="ja-JP"/>
        </w:rPr>
        <w:t>Commission's file</w:t>
      </w:r>
      <w:r w:rsidR="00A342CA" w:rsidRPr="00517C3E">
        <w:rPr>
          <w:rFonts w:ascii="Times New Roman" w:hAnsi="Times New Roman" w:cs="Times New Roman"/>
          <w:sz w:val="24"/>
          <w:szCs w:val="24"/>
          <w:lang w:val="en-GB" w:eastAsia="ja-JP"/>
        </w:rPr>
        <w:t xml:space="preserve"> contains </w:t>
      </w:r>
      <w:r w:rsidRPr="00517C3E">
        <w:rPr>
          <w:rFonts w:ascii="Times New Roman" w:hAnsi="Times New Roman" w:cs="Times New Roman"/>
          <w:sz w:val="24"/>
          <w:szCs w:val="24"/>
          <w:lang w:val="en-GB" w:eastAsia="ja-JP"/>
        </w:rPr>
        <w:t>the payment</w:t>
      </w:r>
      <w:r w:rsidR="001D0C13" w:rsidRPr="00517C3E">
        <w:rPr>
          <w:rFonts w:ascii="Times New Roman" w:hAnsi="Times New Roman" w:cs="Times New Roman"/>
          <w:sz w:val="24"/>
          <w:szCs w:val="24"/>
          <w:lang w:val="en-GB" w:eastAsia="ja-JP"/>
        </w:rPr>
        <w:t>/deposit slips</w:t>
      </w:r>
      <w:r w:rsidRPr="00517C3E">
        <w:rPr>
          <w:rFonts w:ascii="Times New Roman" w:hAnsi="Times New Roman" w:cs="Times New Roman"/>
          <w:sz w:val="24"/>
          <w:szCs w:val="24"/>
          <w:lang w:val="en-GB" w:eastAsia="ja-JP"/>
        </w:rPr>
        <w:t xml:space="preserve"> </w:t>
      </w:r>
      <w:r w:rsidR="001D0C13" w:rsidRPr="00517C3E">
        <w:rPr>
          <w:rFonts w:ascii="Times New Roman" w:hAnsi="Times New Roman" w:cs="Times New Roman"/>
          <w:sz w:val="24"/>
          <w:szCs w:val="24"/>
          <w:lang w:val="en-GB" w:eastAsia="ja-JP"/>
        </w:rPr>
        <w:t xml:space="preserve">which indicate </w:t>
      </w:r>
      <w:r w:rsidRPr="00517C3E">
        <w:rPr>
          <w:rFonts w:ascii="Times New Roman" w:hAnsi="Times New Roman" w:cs="Times New Roman"/>
          <w:sz w:val="24"/>
          <w:szCs w:val="24"/>
          <w:lang w:val="en-GB" w:eastAsia="ja-JP"/>
        </w:rPr>
        <w:t xml:space="preserve">that Vullnet Kastrati paid the amount of </w:t>
      </w:r>
      <w:r w:rsidR="001D0C13"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85,000, </w:t>
      </w:r>
      <w:r w:rsidR="00B53F38" w:rsidRPr="00517C3E">
        <w:rPr>
          <w:rFonts w:ascii="Times New Roman" w:hAnsi="Times New Roman" w:cs="Times New Roman"/>
          <w:sz w:val="24"/>
          <w:szCs w:val="24"/>
          <w:lang w:val="en-GB" w:eastAsia="ja-JP"/>
        </w:rPr>
        <w:t xml:space="preserve">out of the </w:t>
      </w:r>
      <w:r w:rsidRPr="00517C3E">
        <w:rPr>
          <w:rFonts w:ascii="Times New Roman" w:hAnsi="Times New Roman" w:cs="Times New Roman"/>
          <w:sz w:val="24"/>
          <w:szCs w:val="24"/>
          <w:lang w:val="en-GB" w:eastAsia="ja-JP"/>
        </w:rPr>
        <w:t xml:space="preserve">total price of </w:t>
      </w:r>
      <w:r w:rsidR="00B53F38" w:rsidRPr="00517C3E">
        <w:rPr>
          <w:rFonts w:ascii="Times New Roman" w:hAnsi="Times New Roman" w:cs="Times New Roman"/>
          <w:sz w:val="24"/>
          <w:szCs w:val="24"/>
          <w:lang w:val="en-GB" w:eastAsia="ja-JP"/>
        </w:rPr>
        <w:t xml:space="preserve">EUR </w:t>
      </w:r>
      <w:r w:rsidR="00F75F54" w:rsidRPr="00517C3E">
        <w:rPr>
          <w:rFonts w:ascii="Times New Roman" w:hAnsi="Times New Roman" w:cs="Times New Roman"/>
          <w:sz w:val="24"/>
          <w:szCs w:val="24"/>
          <w:lang w:val="en-GB" w:eastAsia="ja-JP"/>
        </w:rPr>
        <w:t>100.000</w:t>
      </w:r>
      <w:r w:rsidR="00F75F54" w:rsidRPr="00517C3E">
        <w:rPr>
          <w:rStyle w:val="FootnoteReference"/>
          <w:rFonts w:ascii="Times New Roman" w:hAnsi="Times New Roman" w:cs="Times New Roman"/>
          <w:sz w:val="24"/>
          <w:szCs w:val="24"/>
          <w:lang w:val="en-GB" w:eastAsia="ja-JP"/>
        </w:rPr>
        <w:footnoteReference w:id="19"/>
      </w:r>
      <w:r w:rsidR="00F75F54" w:rsidRPr="00517C3E">
        <w:rPr>
          <w:rFonts w:ascii="Times New Roman" w:hAnsi="Times New Roman" w:cs="Times New Roman"/>
          <w:sz w:val="24"/>
          <w:szCs w:val="24"/>
          <w:lang w:val="en-GB" w:eastAsia="ja-JP"/>
        </w:rPr>
        <w:t>.</w:t>
      </w:r>
    </w:p>
    <w:p w14:paraId="369766B3" w14:textId="4D201487" w:rsidR="00F75F54" w:rsidRPr="00517C3E" w:rsidRDefault="005B3154"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eastAsia="Times New Roman" w:hAnsi="Times New Roman" w:cs="Times New Roman"/>
          <w:sz w:val="24"/>
          <w:szCs w:val="24"/>
          <w:lang w:val="en-GB"/>
        </w:rPr>
        <w:t xml:space="preserve">The Commission </w:t>
      </w:r>
      <w:r w:rsidR="00B53F38" w:rsidRPr="00517C3E">
        <w:rPr>
          <w:rFonts w:ascii="Times New Roman" w:eastAsia="Times New Roman" w:hAnsi="Times New Roman" w:cs="Times New Roman"/>
          <w:sz w:val="24"/>
          <w:szCs w:val="24"/>
          <w:lang w:val="en-GB"/>
        </w:rPr>
        <w:t>asked t</w:t>
      </w:r>
      <w:r w:rsidRPr="00517C3E">
        <w:rPr>
          <w:rFonts w:ascii="Times New Roman" w:eastAsia="Times New Roman" w:hAnsi="Times New Roman" w:cs="Times New Roman"/>
          <w:sz w:val="24"/>
          <w:szCs w:val="24"/>
          <w:lang w:val="en-GB"/>
        </w:rPr>
        <w:t xml:space="preserve">he assessee to declare who paid the price difference of EUR 15,000, </w:t>
      </w:r>
      <w:r w:rsidR="00643AC0" w:rsidRPr="00517C3E">
        <w:rPr>
          <w:rFonts w:ascii="Times New Roman" w:eastAsia="Times New Roman" w:hAnsi="Times New Roman" w:cs="Times New Roman"/>
          <w:sz w:val="24"/>
          <w:szCs w:val="24"/>
          <w:lang w:val="en-GB"/>
        </w:rPr>
        <w:t>and when, as well as</w:t>
      </w:r>
      <w:r w:rsidRPr="00517C3E">
        <w:rPr>
          <w:rFonts w:ascii="Times New Roman" w:eastAsia="Times New Roman" w:hAnsi="Times New Roman" w:cs="Times New Roman"/>
          <w:sz w:val="24"/>
          <w:szCs w:val="24"/>
          <w:lang w:val="en-GB"/>
        </w:rPr>
        <w:t xml:space="preserve"> to submit supporting documentation for the payment made. In response, the assessee explained that the unit in Yzberisht was paid by his brother Vullnet Kastrati, the payments are confirmed by bank transfer for the amount of EUR 50,000 and EUR 35,000 which were paid at different </w:t>
      </w:r>
      <w:r w:rsidR="00010780" w:rsidRPr="00517C3E">
        <w:rPr>
          <w:rFonts w:ascii="Times New Roman" w:eastAsia="Times New Roman" w:hAnsi="Times New Roman" w:cs="Times New Roman"/>
          <w:sz w:val="24"/>
          <w:szCs w:val="24"/>
          <w:lang w:val="en-GB"/>
        </w:rPr>
        <w:t>points in time</w:t>
      </w:r>
      <w:r w:rsidR="0042175A" w:rsidRPr="00517C3E">
        <w:rPr>
          <w:rFonts w:ascii="Times New Roman" w:eastAsia="Times New Roman" w:hAnsi="Times New Roman" w:cs="Times New Roman"/>
          <w:sz w:val="24"/>
          <w:szCs w:val="24"/>
          <w:lang w:val="en-GB"/>
        </w:rPr>
        <w:t>, at the premises of the construction entity, as per payment slips</w:t>
      </w:r>
      <w:r w:rsidRPr="00517C3E">
        <w:rPr>
          <w:rFonts w:ascii="Times New Roman" w:eastAsia="Times New Roman" w:hAnsi="Times New Roman" w:cs="Times New Roman"/>
          <w:sz w:val="24"/>
          <w:szCs w:val="24"/>
          <w:lang w:val="en-GB"/>
        </w:rPr>
        <w:t xml:space="preserve">, while the remaining difference of EUR 15,000 was paid by his brother, but for this payment </w:t>
      </w:r>
      <w:r w:rsidR="003A16C3" w:rsidRPr="00517C3E">
        <w:rPr>
          <w:rFonts w:ascii="Times New Roman" w:eastAsia="Times New Roman" w:hAnsi="Times New Roman" w:cs="Times New Roman"/>
          <w:sz w:val="24"/>
          <w:szCs w:val="24"/>
          <w:lang w:val="en-GB"/>
        </w:rPr>
        <w:t xml:space="preserve">apparently, </w:t>
      </w:r>
      <w:r w:rsidRPr="00517C3E">
        <w:rPr>
          <w:rFonts w:ascii="Times New Roman" w:eastAsia="Times New Roman" w:hAnsi="Times New Roman" w:cs="Times New Roman"/>
          <w:sz w:val="24"/>
          <w:szCs w:val="24"/>
          <w:lang w:val="en-GB"/>
        </w:rPr>
        <w:t xml:space="preserve">he has </w:t>
      </w:r>
      <w:r w:rsidR="003A16C3" w:rsidRPr="00517C3E">
        <w:rPr>
          <w:rFonts w:ascii="Times New Roman" w:eastAsia="Times New Roman" w:hAnsi="Times New Roman" w:cs="Times New Roman"/>
          <w:sz w:val="24"/>
          <w:szCs w:val="24"/>
          <w:lang w:val="en-GB"/>
        </w:rPr>
        <w:t xml:space="preserve">retained the </w:t>
      </w:r>
      <w:r w:rsidRPr="00517C3E">
        <w:rPr>
          <w:rFonts w:ascii="Times New Roman" w:eastAsia="Times New Roman" w:hAnsi="Times New Roman" w:cs="Times New Roman"/>
          <w:sz w:val="24"/>
          <w:szCs w:val="24"/>
          <w:lang w:val="en-GB"/>
        </w:rPr>
        <w:t xml:space="preserve">relevant </w:t>
      </w:r>
      <w:r w:rsidR="003A16C3" w:rsidRPr="00517C3E">
        <w:rPr>
          <w:rFonts w:ascii="Times New Roman" w:eastAsia="Times New Roman" w:hAnsi="Times New Roman" w:cs="Times New Roman"/>
          <w:sz w:val="24"/>
          <w:szCs w:val="24"/>
          <w:lang w:val="en-GB"/>
        </w:rPr>
        <w:t>payment slip</w:t>
      </w:r>
      <w:r w:rsidRPr="00517C3E">
        <w:rPr>
          <w:rFonts w:ascii="Times New Roman" w:eastAsia="Times New Roman" w:hAnsi="Times New Roman" w:cs="Times New Roman"/>
          <w:sz w:val="24"/>
          <w:szCs w:val="24"/>
          <w:lang w:val="en-GB"/>
        </w:rPr>
        <w:t>. The Commission has addressed the company “Edglis” SHPK regarding the payments made for the purchase of this property, but no response has been received from this company.</w:t>
      </w:r>
    </w:p>
    <w:p w14:paraId="694BA8E2" w14:textId="170A8EBD" w:rsidR="00F75F54" w:rsidRPr="00517C3E" w:rsidRDefault="005B3154" w:rsidP="00F75F54">
      <w:pPr>
        <w:pStyle w:val="ListParagraph"/>
        <w:numPr>
          <w:ilvl w:val="0"/>
          <w:numId w:val="1"/>
        </w:numPr>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eastAsia="ja-JP"/>
        </w:rPr>
        <w:t xml:space="preserve">Based on the notarial declaration for renunciation of ownership with no. 3450rep., no. 1863 col., dated 16.9.2013, signed between the assessee Sabri Kastrati and his brother Vullnet Kastrati, it </w:t>
      </w:r>
      <w:r w:rsidR="00C33B65" w:rsidRPr="00517C3E">
        <w:rPr>
          <w:rFonts w:ascii="Times New Roman" w:hAnsi="Times New Roman" w:cs="Times New Roman"/>
          <w:sz w:val="24"/>
          <w:szCs w:val="24"/>
          <w:lang w:val="en-GB" w:eastAsia="ja-JP"/>
        </w:rPr>
        <w:t xml:space="preserve">is indicated </w:t>
      </w:r>
      <w:r w:rsidRPr="00517C3E">
        <w:rPr>
          <w:rFonts w:ascii="Times New Roman" w:hAnsi="Times New Roman" w:cs="Times New Roman"/>
          <w:sz w:val="24"/>
          <w:szCs w:val="24"/>
          <w:lang w:val="en-GB" w:eastAsia="ja-JP"/>
        </w:rPr>
        <w:t xml:space="preserve">that the latter has </w:t>
      </w:r>
      <w:r w:rsidR="00C33B65" w:rsidRPr="00517C3E">
        <w:rPr>
          <w:rFonts w:ascii="Times New Roman" w:hAnsi="Times New Roman" w:cs="Times New Roman"/>
          <w:sz w:val="24"/>
          <w:szCs w:val="24"/>
          <w:lang w:val="en-GB" w:eastAsia="ja-JP"/>
        </w:rPr>
        <w:t>renounced t</w:t>
      </w:r>
      <w:r w:rsidRPr="00517C3E">
        <w:rPr>
          <w:rFonts w:ascii="Times New Roman" w:hAnsi="Times New Roman" w:cs="Times New Roman"/>
          <w:sz w:val="24"/>
          <w:szCs w:val="24"/>
          <w:lang w:val="en-GB" w:eastAsia="ja-JP"/>
        </w:rPr>
        <w:t xml:space="preserve">he continuation of the </w:t>
      </w:r>
      <w:r w:rsidR="00853115" w:rsidRPr="00517C3E">
        <w:rPr>
          <w:rFonts w:ascii="Times New Roman" w:hAnsi="Times New Roman" w:cs="Times New Roman"/>
          <w:sz w:val="24"/>
          <w:szCs w:val="24"/>
          <w:lang w:val="en-GB" w:eastAsia="ja-JP"/>
        </w:rPr>
        <w:t xml:space="preserve">registration </w:t>
      </w:r>
      <w:r w:rsidRPr="00517C3E">
        <w:rPr>
          <w:rFonts w:ascii="Times New Roman" w:hAnsi="Times New Roman" w:cs="Times New Roman"/>
          <w:sz w:val="24"/>
          <w:szCs w:val="24"/>
          <w:lang w:val="en-GB" w:eastAsia="ja-JP"/>
        </w:rPr>
        <w:t xml:space="preserve"> procedures </w:t>
      </w:r>
      <w:r w:rsidR="00853115" w:rsidRPr="00517C3E">
        <w:rPr>
          <w:rFonts w:ascii="Times New Roman" w:hAnsi="Times New Roman" w:cs="Times New Roman"/>
          <w:sz w:val="24"/>
          <w:szCs w:val="24"/>
          <w:lang w:val="en-GB" w:eastAsia="ja-JP"/>
        </w:rPr>
        <w:t xml:space="preserve">for </w:t>
      </w:r>
      <w:r w:rsidRPr="00517C3E">
        <w:rPr>
          <w:rFonts w:ascii="Times New Roman" w:hAnsi="Times New Roman" w:cs="Times New Roman"/>
          <w:sz w:val="24"/>
          <w:szCs w:val="24"/>
          <w:lang w:val="en-GB" w:eastAsia="ja-JP"/>
        </w:rPr>
        <w:t xml:space="preserve">of this unit, transferring this right to his brother Sabri Kastrati, who has the right to sign the final sales contract with the company "Edglis" SHPK, according to the price determined in the </w:t>
      </w:r>
      <w:r w:rsidR="005E257B" w:rsidRPr="00517C3E">
        <w:rPr>
          <w:rFonts w:ascii="Times New Roman" w:hAnsi="Times New Roman" w:cs="Times New Roman"/>
          <w:sz w:val="24"/>
          <w:szCs w:val="24"/>
          <w:lang w:val="en-GB" w:eastAsia="ja-JP"/>
        </w:rPr>
        <w:t>off-the-plan contract</w:t>
      </w:r>
      <w:r w:rsidRPr="00517C3E">
        <w:rPr>
          <w:rFonts w:ascii="Times New Roman" w:hAnsi="Times New Roman" w:cs="Times New Roman"/>
          <w:sz w:val="24"/>
          <w:szCs w:val="24"/>
          <w:lang w:val="en-GB" w:eastAsia="ja-JP"/>
        </w:rPr>
        <w:t xml:space="preserve">, fully liquidated by Vullnet Kastrati. In this notarial deed, it is specified that the waiver is made on the condition that Sabri Kastrati transfers in </w:t>
      </w:r>
      <w:r w:rsidR="00BC1BDA" w:rsidRPr="00517C3E">
        <w:rPr>
          <w:rFonts w:ascii="Times New Roman" w:hAnsi="Times New Roman" w:cs="Times New Roman"/>
          <w:sz w:val="24"/>
          <w:szCs w:val="24"/>
          <w:lang w:val="en-GB" w:eastAsia="ja-JP"/>
        </w:rPr>
        <w:t>favour</w:t>
      </w:r>
      <w:r w:rsidRPr="00517C3E">
        <w:rPr>
          <w:rFonts w:ascii="Times New Roman" w:hAnsi="Times New Roman" w:cs="Times New Roman"/>
          <w:sz w:val="24"/>
          <w:szCs w:val="24"/>
          <w:lang w:val="en-GB" w:eastAsia="ja-JP"/>
        </w:rPr>
        <w:t xml:space="preserve"> of Vullnet Kastrati the property "Bar-Restaurant Kastrati" in </w:t>
      </w:r>
      <w:r w:rsidR="00962049" w:rsidRPr="00517C3E">
        <w:rPr>
          <w:rFonts w:ascii="Times New Roman" w:hAnsi="Times New Roman" w:cs="Times New Roman"/>
          <w:sz w:val="24"/>
          <w:szCs w:val="24"/>
          <w:lang w:val="en-GB" w:eastAsia="ja-JP"/>
        </w:rPr>
        <w:t>Neighbourhood</w:t>
      </w:r>
      <w:r w:rsidRPr="00517C3E">
        <w:rPr>
          <w:rFonts w:ascii="Times New Roman" w:hAnsi="Times New Roman" w:cs="Times New Roman"/>
          <w:sz w:val="24"/>
          <w:szCs w:val="24"/>
          <w:lang w:val="en-GB" w:eastAsia="ja-JP"/>
        </w:rPr>
        <w:t xml:space="preserve"> 3, Kukës, which is in the process of legalization, and that after signing the final deed of sale of "Bar-Restaurant Kastrati" and providing it with a certificate of ownership, Vullnet Kastrati also owes his brother Sabri Kastrati the amount of </w:t>
      </w:r>
      <w:r w:rsidR="007A18D5"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100,000, which he will transfer to him at the moment of signing the contract of sale of "Bar-Restaurant Kastrati". Through this act, the assessee himself states that, after being provided with a certificate of ownership for the unit </w:t>
      </w:r>
      <w:r w:rsidR="007A18D5" w:rsidRPr="00517C3E">
        <w:rPr>
          <w:rFonts w:ascii="Times New Roman" w:hAnsi="Times New Roman" w:cs="Times New Roman"/>
          <w:sz w:val="24"/>
          <w:szCs w:val="24"/>
          <w:lang w:val="en-GB" w:eastAsia="ja-JP"/>
        </w:rPr>
        <w:t xml:space="preserve">commissioned under </w:t>
      </w:r>
      <w:r w:rsidRPr="00517C3E">
        <w:rPr>
          <w:rFonts w:ascii="Times New Roman" w:hAnsi="Times New Roman" w:cs="Times New Roman"/>
          <w:sz w:val="24"/>
          <w:szCs w:val="24"/>
          <w:lang w:val="en-GB" w:eastAsia="ja-JP"/>
        </w:rPr>
        <w:t xml:space="preserve">contract no. 2492/1150, dated 11.5.2010, he will allow it to be used </w:t>
      </w:r>
      <w:r w:rsidR="009B62AE" w:rsidRPr="00517C3E">
        <w:rPr>
          <w:rFonts w:ascii="Times New Roman" w:hAnsi="Times New Roman" w:cs="Times New Roman"/>
          <w:sz w:val="24"/>
          <w:szCs w:val="24"/>
          <w:lang w:val="en-GB" w:eastAsia="ja-JP"/>
        </w:rPr>
        <w:t xml:space="preserve">free of charge, </w:t>
      </w:r>
      <w:r w:rsidRPr="00517C3E">
        <w:rPr>
          <w:rFonts w:ascii="Times New Roman" w:hAnsi="Times New Roman" w:cs="Times New Roman"/>
          <w:sz w:val="24"/>
          <w:szCs w:val="24"/>
          <w:lang w:val="en-GB" w:eastAsia="ja-JP"/>
        </w:rPr>
        <w:t xml:space="preserve">until the </w:t>
      </w:r>
      <w:r w:rsidR="009B62AE" w:rsidRPr="00517C3E">
        <w:rPr>
          <w:rFonts w:ascii="Times New Roman" w:hAnsi="Times New Roman" w:cs="Times New Roman"/>
          <w:sz w:val="24"/>
          <w:szCs w:val="24"/>
          <w:lang w:val="en-GB" w:eastAsia="ja-JP"/>
        </w:rPr>
        <w:t xml:space="preserve">documents </w:t>
      </w:r>
      <w:r w:rsidRPr="00517C3E">
        <w:rPr>
          <w:rFonts w:ascii="Times New Roman" w:hAnsi="Times New Roman" w:cs="Times New Roman"/>
          <w:sz w:val="24"/>
          <w:szCs w:val="24"/>
          <w:lang w:val="en-GB" w:eastAsia="ja-JP"/>
        </w:rPr>
        <w:t>of transfer of ownership of "Bar-Restaurant Kastrati" are signed by his brother Vullnet Kastrati, who has the right to use it in his name and on his behalf.</w:t>
      </w:r>
      <w:r w:rsidR="00F75F54" w:rsidRPr="00517C3E">
        <w:rPr>
          <w:rStyle w:val="FootnoteReference"/>
          <w:rFonts w:ascii="Times New Roman" w:hAnsi="Times New Roman" w:cs="Times New Roman"/>
          <w:bCs/>
          <w:sz w:val="24"/>
          <w:szCs w:val="24"/>
          <w:lang w:val="en-GB" w:eastAsia="ja-JP"/>
        </w:rPr>
        <w:footnoteReference w:id="20"/>
      </w:r>
      <w:r w:rsidR="00F75F54"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lastRenderedPageBreak/>
        <w:t xml:space="preserve">assessee has made the same statement in the explanations given </w:t>
      </w:r>
      <w:r w:rsidR="00FF4F12" w:rsidRPr="00517C3E">
        <w:rPr>
          <w:rFonts w:ascii="Times New Roman" w:hAnsi="Times New Roman" w:cs="Times New Roman"/>
          <w:sz w:val="24"/>
          <w:szCs w:val="24"/>
          <w:lang w:val="en-GB"/>
        </w:rPr>
        <w:t>before HIDAACI, as per the m</w:t>
      </w:r>
      <w:r w:rsidRPr="00517C3E">
        <w:rPr>
          <w:rFonts w:ascii="Times New Roman" w:hAnsi="Times New Roman" w:cs="Times New Roman"/>
          <w:sz w:val="24"/>
          <w:szCs w:val="24"/>
          <w:lang w:val="en-GB"/>
        </w:rPr>
        <w:t xml:space="preserve">inutes </w:t>
      </w:r>
      <w:r w:rsidR="00FF4F12" w:rsidRPr="00517C3E">
        <w:rPr>
          <w:rFonts w:ascii="Times New Roman" w:hAnsi="Times New Roman" w:cs="Times New Roman"/>
          <w:sz w:val="24"/>
          <w:szCs w:val="24"/>
          <w:lang w:val="en-GB"/>
        </w:rPr>
        <w:t>of 1</w:t>
      </w:r>
      <w:r w:rsidRPr="00517C3E">
        <w:rPr>
          <w:rFonts w:ascii="Times New Roman" w:hAnsi="Times New Roman" w:cs="Times New Roman"/>
          <w:sz w:val="24"/>
          <w:szCs w:val="24"/>
          <w:lang w:val="en-GB"/>
        </w:rPr>
        <w:t>3.01.2016.</w:t>
      </w:r>
    </w:p>
    <w:p w14:paraId="169AC75D" w14:textId="4071B64B" w:rsidR="00F75F54" w:rsidRPr="00517C3E" w:rsidRDefault="005B3154"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t xml:space="preserve">- The Commission has requested the assessee to declare and document regarding the two exchanged assets, as it is not clear </w:t>
      </w:r>
      <w:r w:rsidRPr="00517C3E">
        <w:rPr>
          <w:rFonts w:ascii="Times New Roman" w:hAnsi="Times New Roman" w:cs="Times New Roman"/>
          <w:b/>
          <w:bCs/>
          <w:sz w:val="24"/>
          <w:szCs w:val="24"/>
          <w:lang w:val="en-GB" w:eastAsia="ja-JP"/>
        </w:rPr>
        <w:t xml:space="preserve">the value of his </w:t>
      </w:r>
      <w:r w:rsidR="00ED0B41" w:rsidRPr="00517C3E">
        <w:rPr>
          <w:rFonts w:ascii="Times New Roman" w:hAnsi="Times New Roman" w:cs="Times New Roman"/>
          <w:b/>
          <w:bCs/>
          <w:sz w:val="24"/>
          <w:szCs w:val="24"/>
          <w:lang w:val="en-GB" w:eastAsia="ja-JP"/>
        </w:rPr>
        <w:t xml:space="preserve">respective </w:t>
      </w:r>
      <w:r w:rsidRPr="00517C3E">
        <w:rPr>
          <w:rFonts w:ascii="Times New Roman" w:hAnsi="Times New Roman" w:cs="Times New Roman"/>
          <w:b/>
          <w:bCs/>
          <w:sz w:val="24"/>
          <w:szCs w:val="24"/>
          <w:lang w:val="en-GB" w:eastAsia="ja-JP"/>
        </w:rPr>
        <w:t>share in this asset</w:t>
      </w:r>
      <w:r w:rsidRPr="00517C3E">
        <w:rPr>
          <w:rFonts w:ascii="Times New Roman" w:hAnsi="Times New Roman" w:cs="Times New Roman"/>
          <w:sz w:val="24"/>
          <w:szCs w:val="24"/>
          <w:lang w:val="en-GB" w:eastAsia="ja-JP"/>
        </w:rPr>
        <w:t xml:space="preserve">, in exchange for assets with a total value of </w:t>
      </w:r>
      <w:r w:rsidR="00ED0B41"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200,000 (the </w:t>
      </w:r>
      <w:r w:rsidR="00ED0B41" w:rsidRPr="00517C3E">
        <w:rPr>
          <w:rFonts w:ascii="Times New Roman" w:hAnsi="Times New Roman" w:cs="Times New Roman"/>
          <w:sz w:val="24"/>
          <w:szCs w:val="24"/>
          <w:lang w:val="en-GB" w:eastAsia="ja-JP"/>
        </w:rPr>
        <w:t xml:space="preserve">commercial </w:t>
      </w:r>
      <w:r w:rsidRPr="00517C3E">
        <w:rPr>
          <w:rFonts w:ascii="Times New Roman" w:hAnsi="Times New Roman" w:cs="Times New Roman"/>
          <w:sz w:val="24"/>
          <w:szCs w:val="24"/>
          <w:lang w:val="en-GB" w:eastAsia="ja-JP"/>
        </w:rPr>
        <w:t xml:space="preserve">unit with a value of </w:t>
      </w:r>
      <w:r w:rsidR="00ED0B41"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100,000 and another </w:t>
      </w:r>
      <w:r w:rsidR="00ED0B41" w:rsidRPr="00517C3E">
        <w:rPr>
          <w:rFonts w:ascii="Times New Roman" w:hAnsi="Times New Roman" w:cs="Times New Roman"/>
          <w:sz w:val="24"/>
          <w:szCs w:val="24"/>
          <w:lang w:val="en-GB" w:eastAsia="ja-JP"/>
        </w:rPr>
        <w:t xml:space="preserve">EUR </w:t>
      </w:r>
      <w:r w:rsidRPr="00517C3E">
        <w:rPr>
          <w:rFonts w:ascii="Times New Roman" w:hAnsi="Times New Roman" w:cs="Times New Roman"/>
          <w:sz w:val="24"/>
          <w:szCs w:val="24"/>
          <w:lang w:val="en-GB" w:eastAsia="ja-JP"/>
        </w:rPr>
        <w:t xml:space="preserve">100,000 after the transfer of ownership of the </w:t>
      </w:r>
      <w:r w:rsidR="00ED0B41" w:rsidRPr="00517C3E">
        <w:rPr>
          <w:rFonts w:ascii="Times New Roman" w:hAnsi="Times New Roman" w:cs="Times New Roman"/>
          <w:sz w:val="24"/>
          <w:szCs w:val="24"/>
          <w:lang w:val="en-GB" w:eastAsia="ja-JP"/>
        </w:rPr>
        <w:t xml:space="preserve">property </w:t>
      </w:r>
      <w:r w:rsidRPr="00517C3E">
        <w:rPr>
          <w:rFonts w:ascii="Times New Roman" w:hAnsi="Times New Roman" w:cs="Times New Roman"/>
          <w:sz w:val="24"/>
          <w:szCs w:val="24"/>
          <w:lang w:val="en-GB" w:eastAsia="ja-JP"/>
        </w:rPr>
        <w:t xml:space="preserve">“Bar Restaurant Kastrati”), which the assessee will ultimately </w:t>
      </w:r>
      <w:r w:rsidR="00ED0B41" w:rsidRPr="00517C3E">
        <w:rPr>
          <w:rFonts w:ascii="Times New Roman" w:hAnsi="Times New Roman" w:cs="Times New Roman"/>
          <w:sz w:val="24"/>
          <w:szCs w:val="24"/>
          <w:lang w:val="en-GB" w:eastAsia="ja-JP"/>
        </w:rPr>
        <w:t xml:space="preserve">receive </w:t>
      </w:r>
      <w:r w:rsidRPr="00517C3E">
        <w:rPr>
          <w:rFonts w:ascii="Times New Roman" w:hAnsi="Times New Roman" w:cs="Times New Roman"/>
          <w:sz w:val="24"/>
          <w:szCs w:val="24"/>
          <w:lang w:val="en-GB" w:eastAsia="ja-JP"/>
        </w:rPr>
        <w:t xml:space="preserve">from his brother Vullnet Kastrati. The assessee has explained that the final exchange of this asset has not yet taken place and that, if the legalization of the </w:t>
      </w:r>
      <w:r w:rsidR="00ED0B41" w:rsidRPr="00517C3E">
        <w:rPr>
          <w:rFonts w:ascii="Times New Roman" w:hAnsi="Times New Roman" w:cs="Times New Roman"/>
          <w:sz w:val="24"/>
          <w:szCs w:val="24"/>
          <w:lang w:val="en-GB" w:eastAsia="ja-JP"/>
        </w:rPr>
        <w:t xml:space="preserve">property </w:t>
      </w:r>
      <w:r w:rsidRPr="00517C3E">
        <w:rPr>
          <w:rFonts w:ascii="Times New Roman" w:hAnsi="Times New Roman" w:cs="Times New Roman"/>
          <w:sz w:val="24"/>
          <w:szCs w:val="24"/>
          <w:lang w:val="en-GB" w:eastAsia="ja-JP"/>
        </w:rPr>
        <w:t xml:space="preserve">does not occur, based on articles 757 et seq. of the Civil Code, the parties </w:t>
      </w:r>
      <w:r w:rsidR="00ED0B41" w:rsidRPr="00517C3E">
        <w:rPr>
          <w:rFonts w:ascii="Times New Roman" w:hAnsi="Times New Roman" w:cs="Times New Roman"/>
          <w:sz w:val="24"/>
          <w:szCs w:val="24"/>
          <w:lang w:val="en-GB" w:eastAsia="ja-JP"/>
        </w:rPr>
        <w:t xml:space="preserve">shall </w:t>
      </w:r>
      <w:r w:rsidRPr="00517C3E">
        <w:rPr>
          <w:rFonts w:ascii="Times New Roman" w:hAnsi="Times New Roman" w:cs="Times New Roman"/>
          <w:sz w:val="24"/>
          <w:szCs w:val="24"/>
          <w:lang w:val="en-GB" w:eastAsia="ja-JP"/>
        </w:rPr>
        <w:t>return to the previous situation. As for the values ​​determined in the exchange, according to the assessee, they are values ​​agreed upon free</w:t>
      </w:r>
      <w:r w:rsidR="00ED0B41" w:rsidRPr="00517C3E">
        <w:rPr>
          <w:rFonts w:ascii="Times New Roman" w:hAnsi="Times New Roman" w:cs="Times New Roman"/>
          <w:sz w:val="24"/>
          <w:szCs w:val="24"/>
          <w:lang w:val="en-GB" w:eastAsia="ja-JP"/>
        </w:rPr>
        <w:t xml:space="preserve"> will </w:t>
      </w:r>
      <w:r w:rsidRPr="00517C3E">
        <w:rPr>
          <w:rFonts w:ascii="Times New Roman" w:hAnsi="Times New Roman" w:cs="Times New Roman"/>
          <w:sz w:val="24"/>
          <w:szCs w:val="24"/>
          <w:lang w:val="en-GB" w:eastAsia="ja-JP"/>
        </w:rPr>
        <w:t xml:space="preserve">between him and his brother, based on the principle of economic freedom sanctioned in Article 11 of the Constitution and have nothing to do with the real market value of these </w:t>
      </w:r>
      <w:r w:rsidR="00ED0B41" w:rsidRPr="00517C3E">
        <w:rPr>
          <w:rFonts w:ascii="Times New Roman" w:hAnsi="Times New Roman" w:cs="Times New Roman"/>
          <w:sz w:val="24"/>
          <w:szCs w:val="24"/>
          <w:lang w:val="en-GB" w:eastAsia="ja-JP"/>
        </w:rPr>
        <w:t xml:space="preserve">properties </w:t>
      </w:r>
      <w:r w:rsidRPr="00517C3E">
        <w:rPr>
          <w:rFonts w:ascii="Times New Roman" w:hAnsi="Times New Roman" w:cs="Times New Roman"/>
          <w:sz w:val="24"/>
          <w:szCs w:val="24"/>
          <w:lang w:val="en-GB" w:eastAsia="ja-JP"/>
        </w:rPr>
        <w:t xml:space="preserve">in 2013, nor with the value of the investment in the </w:t>
      </w:r>
      <w:r w:rsidR="00ED0B41" w:rsidRPr="00517C3E">
        <w:rPr>
          <w:rFonts w:ascii="Times New Roman" w:hAnsi="Times New Roman" w:cs="Times New Roman"/>
          <w:sz w:val="24"/>
          <w:szCs w:val="24"/>
          <w:lang w:val="en-GB" w:eastAsia="ja-JP"/>
        </w:rPr>
        <w:t xml:space="preserve">years </w:t>
      </w:r>
      <w:r w:rsidRPr="00517C3E">
        <w:rPr>
          <w:rFonts w:ascii="Times New Roman" w:hAnsi="Times New Roman" w:cs="Times New Roman"/>
          <w:sz w:val="24"/>
          <w:szCs w:val="24"/>
          <w:lang w:val="en-GB" w:eastAsia="ja-JP"/>
        </w:rPr>
        <w:t>2000</w:t>
      </w:r>
      <w:r w:rsidR="00ED0B41"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for the property.</w:t>
      </w:r>
      <w:r w:rsidR="00F75F54" w:rsidRPr="00517C3E">
        <w:rPr>
          <w:rFonts w:ascii="Times New Roman" w:eastAsia="Times New Roman" w:hAnsi="Times New Roman" w:cs="Times New Roman"/>
          <w:sz w:val="24"/>
          <w:szCs w:val="24"/>
          <w:lang w:val="en-GB"/>
        </w:rPr>
        <w:t xml:space="preserve"> “Bar </w:t>
      </w:r>
      <w:r w:rsidR="00ED0B41" w:rsidRPr="00517C3E">
        <w:rPr>
          <w:rFonts w:ascii="Times New Roman" w:eastAsia="Times New Roman" w:hAnsi="Times New Roman" w:cs="Times New Roman"/>
          <w:sz w:val="24"/>
          <w:szCs w:val="24"/>
          <w:lang w:val="en-GB"/>
        </w:rPr>
        <w:t>Restaurant</w:t>
      </w:r>
      <w:r w:rsidR="00F75F54" w:rsidRPr="00517C3E">
        <w:rPr>
          <w:rFonts w:ascii="Times New Roman" w:eastAsia="Times New Roman" w:hAnsi="Times New Roman" w:cs="Times New Roman"/>
          <w:sz w:val="24"/>
          <w:szCs w:val="24"/>
          <w:lang w:val="en-GB"/>
        </w:rPr>
        <w:t xml:space="preserve"> Kastrati”.</w:t>
      </w:r>
      <w:r w:rsidR="00ED0B41" w:rsidRPr="00517C3E">
        <w:rPr>
          <w:rFonts w:ascii="Times New Roman" w:eastAsia="Times New Roman" w:hAnsi="Times New Roman" w:cs="Times New Roman"/>
          <w:sz w:val="24"/>
          <w:szCs w:val="24"/>
          <w:lang w:val="en-GB"/>
        </w:rPr>
        <w:t xml:space="preserve">  </w:t>
      </w:r>
    </w:p>
    <w:p w14:paraId="4ADEE56B" w14:textId="3F935CDD" w:rsidR="00F75F54" w:rsidRPr="00517C3E" w:rsidRDefault="005B3154"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t xml:space="preserve">The Commission </w:t>
      </w:r>
      <w:r w:rsidR="00ED0B41" w:rsidRPr="00517C3E">
        <w:rPr>
          <w:rFonts w:ascii="Times New Roman" w:hAnsi="Times New Roman" w:cs="Times New Roman"/>
          <w:sz w:val="24"/>
          <w:szCs w:val="24"/>
          <w:lang w:val="en-GB" w:eastAsia="ja-JP"/>
        </w:rPr>
        <w:t xml:space="preserve">asked </w:t>
      </w:r>
      <w:r w:rsidRPr="00517C3E">
        <w:rPr>
          <w:rFonts w:ascii="Times New Roman" w:hAnsi="Times New Roman" w:cs="Times New Roman"/>
          <w:sz w:val="24"/>
          <w:szCs w:val="24"/>
          <w:lang w:val="en-GB" w:eastAsia="ja-JP"/>
        </w:rPr>
        <w:t xml:space="preserve">the assessee to declare and file supporting documentation on the lawful source of income of brother Vullnet Kastrati, which served for the purchase of the </w:t>
      </w:r>
      <w:r w:rsidR="00A9328B" w:rsidRPr="00517C3E">
        <w:rPr>
          <w:rFonts w:ascii="Times New Roman" w:hAnsi="Times New Roman" w:cs="Times New Roman"/>
          <w:sz w:val="24"/>
          <w:szCs w:val="24"/>
          <w:lang w:val="en-GB" w:eastAsia="ja-JP"/>
        </w:rPr>
        <w:t xml:space="preserve">commercial </w:t>
      </w:r>
      <w:r w:rsidRPr="00517C3E">
        <w:rPr>
          <w:rFonts w:ascii="Times New Roman" w:hAnsi="Times New Roman" w:cs="Times New Roman"/>
          <w:sz w:val="24"/>
          <w:szCs w:val="24"/>
          <w:lang w:val="en-GB" w:eastAsia="ja-JP"/>
        </w:rPr>
        <w:t>unit in the amount of EUR 100,000. In relation to this request, the assessee explained that Vullnet Kastrati has had commercial activity as a natural person in Albania and has also lived and worked in England. In order to prove the lawful source of this income, the assessee filed</w:t>
      </w:r>
      <w:r w:rsidR="00F75F54" w:rsidRPr="00517C3E">
        <w:rPr>
          <w:rStyle w:val="FootnoteReference"/>
          <w:rFonts w:ascii="Times New Roman" w:eastAsia="Times New Roman" w:hAnsi="Times New Roman" w:cs="Times New Roman"/>
          <w:sz w:val="24"/>
          <w:szCs w:val="24"/>
          <w:lang w:val="en-GB"/>
        </w:rPr>
        <w:footnoteReference w:id="21"/>
      </w:r>
      <w:r w:rsidRPr="00517C3E">
        <w:rPr>
          <w:lang w:val="en-GB"/>
        </w:rPr>
        <w:t xml:space="preserve"> </w:t>
      </w:r>
      <w:r w:rsidRPr="00517C3E">
        <w:rPr>
          <w:rFonts w:ascii="Times New Roman" w:eastAsia="Times New Roman" w:hAnsi="Times New Roman" w:cs="Times New Roman"/>
          <w:sz w:val="24"/>
          <w:szCs w:val="24"/>
          <w:lang w:val="en-GB"/>
        </w:rPr>
        <w:t>copies of several of his contracts, as a</w:t>
      </w:r>
      <w:r w:rsidR="00A9328B" w:rsidRPr="00517C3E">
        <w:rPr>
          <w:rFonts w:ascii="Times New Roman" w:eastAsia="Times New Roman" w:hAnsi="Times New Roman" w:cs="Times New Roman"/>
          <w:sz w:val="24"/>
          <w:szCs w:val="24"/>
          <w:lang w:val="en-GB"/>
        </w:rPr>
        <w:t xml:space="preserve"> business entity/</w:t>
      </w:r>
      <w:r w:rsidRPr="00517C3E">
        <w:rPr>
          <w:rFonts w:ascii="Times New Roman" w:eastAsia="Times New Roman" w:hAnsi="Times New Roman" w:cs="Times New Roman"/>
          <w:sz w:val="24"/>
          <w:szCs w:val="24"/>
          <w:lang w:val="en-GB"/>
        </w:rPr>
        <w:t xml:space="preserve">natural person, as well as the balances of various bank accounts in his name over the years. Attached to the vetting </w:t>
      </w:r>
      <w:r w:rsidR="00A9328B" w:rsidRPr="00517C3E">
        <w:rPr>
          <w:rFonts w:ascii="Times New Roman" w:eastAsia="Times New Roman" w:hAnsi="Times New Roman" w:cs="Times New Roman"/>
          <w:sz w:val="24"/>
          <w:szCs w:val="24"/>
          <w:lang w:val="en-GB"/>
        </w:rPr>
        <w:t xml:space="preserve">declaration, </w:t>
      </w:r>
      <w:r w:rsidRPr="00517C3E">
        <w:rPr>
          <w:rFonts w:ascii="Times New Roman" w:eastAsia="Times New Roman" w:hAnsi="Times New Roman" w:cs="Times New Roman"/>
          <w:sz w:val="24"/>
          <w:szCs w:val="24"/>
          <w:lang w:val="en-GB"/>
        </w:rPr>
        <w:t xml:space="preserve">the assessee </w:t>
      </w:r>
      <w:r w:rsidR="00A9328B" w:rsidRPr="00517C3E">
        <w:rPr>
          <w:rFonts w:ascii="Times New Roman" w:eastAsia="Times New Roman" w:hAnsi="Times New Roman" w:cs="Times New Roman"/>
          <w:sz w:val="24"/>
          <w:szCs w:val="24"/>
          <w:lang w:val="en-GB"/>
        </w:rPr>
        <w:t>adduced d</w:t>
      </w:r>
      <w:r w:rsidRPr="00517C3E">
        <w:rPr>
          <w:rFonts w:ascii="Times New Roman" w:eastAsia="Times New Roman" w:hAnsi="Times New Roman" w:cs="Times New Roman"/>
          <w:sz w:val="24"/>
          <w:szCs w:val="24"/>
          <w:lang w:val="en-GB"/>
        </w:rPr>
        <w:t>ocumentation</w:t>
      </w:r>
      <w:r w:rsidR="00F75F54" w:rsidRPr="00517C3E">
        <w:rPr>
          <w:rStyle w:val="FootnoteReference"/>
          <w:rFonts w:ascii="Times New Roman" w:hAnsi="Times New Roman" w:cs="Times New Roman"/>
          <w:sz w:val="24"/>
          <w:szCs w:val="24"/>
          <w:lang w:val="en-GB" w:eastAsia="ja-JP"/>
        </w:rPr>
        <w:footnoteReference w:id="22"/>
      </w:r>
      <w:r w:rsidR="00F75F54"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 xml:space="preserve">regarding the commercial activity in the name of Vullnet Kastrati, registered by court decision no. 14, dated 1.3.2007 (with NIPT K68426212C) </w:t>
      </w:r>
      <w:r w:rsidR="00A9328B" w:rsidRPr="00517C3E">
        <w:rPr>
          <w:rFonts w:ascii="Times New Roman" w:hAnsi="Times New Roman" w:cs="Times New Roman"/>
          <w:sz w:val="24"/>
          <w:szCs w:val="24"/>
          <w:lang w:val="en-GB" w:eastAsia="ja-JP"/>
        </w:rPr>
        <w:t xml:space="preserve">category </w:t>
      </w:r>
      <w:r w:rsidRPr="00517C3E">
        <w:rPr>
          <w:rFonts w:ascii="Times New Roman" w:hAnsi="Times New Roman" w:cs="Times New Roman"/>
          <w:sz w:val="24"/>
          <w:szCs w:val="24"/>
          <w:lang w:val="en-GB" w:eastAsia="ja-JP"/>
        </w:rPr>
        <w:t xml:space="preserve">of activity “trade in </w:t>
      </w:r>
      <w:r w:rsidR="00A9328B" w:rsidRPr="00517C3E">
        <w:rPr>
          <w:rFonts w:ascii="Times New Roman" w:hAnsi="Times New Roman" w:cs="Times New Roman"/>
          <w:sz w:val="24"/>
          <w:szCs w:val="24"/>
          <w:lang w:val="en-GB" w:eastAsia="ja-JP"/>
        </w:rPr>
        <w:t xml:space="preserve">grocery, </w:t>
      </w:r>
      <w:r w:rsidRPr="00517C3E">
        <w:rPr>
          <w:rFonts w:ascii="Times New Roman" w:hAnsi="Times New Roman" w:cs="Times New Roman"/>
          <w:sz w:val="24"/>
          <w:szCs w:val="24"/>
          <w:lang w:val="en-GB" w:eastAsia="ja-JP"/>
        </w:rPr>
        <w:t xml:space="preserve">industrial items, spare parts, furniture, bakery products, hotel-restaurant” in </w:t>
      </w:r>
      <w:r w:rsidR="00A9328B" w:rsidRPr="00517C3E">
        <w:rPr>
          <w:rFonts w:ascii="Times New Roman" w:hAnsi="Times New Roman" w:cs="Times New Roman"/>
          <w:sz w:val="24"/>
          <w:szCs w:val="24"/>
          <w:lang w:val="en-GB" w:eastAsia="ja-JP"/>
        </w:rPr>
        <w:t xml:space="preserve">L. </w:t>
      </w:r>
      <w:r w:rsidRPr="00517C3E">
        <w:rPr>
          <w:rFonts w:ascii="Times New Roman" w:hAnsi="Times New Roman" w:cs="Times New Roman"/>
          <w:sz w:val="24"/>
          <w:szCs w:val="24"/>
          <w:lang w:val="en-GB" w:eastAsia="ja-JP"/>
        </w:rPr>
        <w:t xml:space="preserve">no. 3, Kukës. Also, the assessee </w:t>
      </w:r>
      <w:r w:rsidR="00454E22" w:rsidRPr="00517C3E">
        <w:rPr>
          <w:rFonts w:ascii="Times New Roman" w:hAnsi="Times New Roman" w:cs="Times New Roman"/>
          <w:sz w:val="24"/>
          <w:szCs w:val="24"/>
          <w:lang w:val="en-GB" w:eastAsia="ja-JP"/>
        </w:rPr>
        <w:t xml:space="preserve">submitted </w:t>
      </w:r>
      <w:r w:rsidRPr="00517C3E">
        <w:rPr>
          <w:rFonts w:ascii="Times New Roman" w:hAnsi="Times New Roman" w:cs="Times New Roman"/>
          <w:sz w:val="24"/>
          <w:szCs w:val="24"/>
          <w:lang w:val="en-GB" w:eastAsia="ja-JP"/>
        </w:rPr>
        <w:t>bank statements of his brother in R</w:t>
      </w:r>
      <w:r w:rsidR="00454E22" w:rsidRPr="00517C3E">
        <w:rPr>
          <w:rFonts w:ascii="Times New Roman" w:hAnsi="Times New Roman" w:cs="Times New Roman"/>
          <w:sz w:val="24"/>
          <w:szCs w:val="24"/>
          <w:lang w:val="en-GB" w:eastAsia="ja-JP"/>
        </w:rPr>
        <w:t xml:space="preserve">aiffeisen </w:t>
      </w:r>
      <w:r w:rsidRPr="00517C3E">
        <w:rPr>
          <w:rFonts w:ascii="Times New Roman" w:hAnsi="Times New Roman" w:cs="Times New Roman"/>
          <w:sz w:val="24"/>
          <w:szCs w:val="24"/>
          <w:lang w:val="en-GB" w:eastAsia="ja-JP"/>
        </w:rPr>
        <w:t>Bank and Lloyd Bank in England</w:t>
      </w:r>
      <w:r w:rsidR="00F75F54" w:rsidRPr="00517C3E">
        <w:rPr>
          <w:rFonts w:ascii="Times New Roman" w:hAnsi="Times New Roman" w:cs="Times New Roman"/>
          <w:sz w:val="24"/>
          <w:szCs w:val="24"/>
          <w:lang w:val="en-GB" w:eastAsia="ja-JP"/>
        </w:rPr>
        <w:t>.</w:t>
      </w:r>
      <w:r w:rsidR="000A0DF0" w:rsidRPr="00517C3E">
        <w:rPr>
          <w:rFonts w:ascii="Times New Roman" w:hAnsi="Times New Roman" w:cs="Times New Roman"/>
          <w:bCs/>
          <w:i/>
          <w:iCs/>
          <w:sz w:val="20"/>
          <w:szCs w:val="20"/>
          <w:lang w:val="en-GB" w:eastAsia="ja-JP"/>
        </w:rPr>
        <w:t xml:space="preserve"> </w:t>
      </w:r>
      <w:r w:rsidR="00BF7988" w:rsidRPr="00517C3E">
        <w:rPr>
          <w:rFonts w:ascii="Times New Roman" w:hAnsi="Times New Roman" w:cs="Times New Roman"/>
          <w:bCs/>
          <w:i/>
          <w:iCs/>
          <w:sz w:val="20"/>
          <w:szCs w:val="20"/>
          <w:lang w:val="en-GB" w:eastAsia="ja-JP"/>
        </w:rPr>
        <w:t xml:space="preserve"> </w:t>
      </w:r>
    </w:p>
    <w:p w14:paraId="64142145" w14:textId="2091CC15" w:rsidR="00F75F54" w:rsidRPr="00517C3E" w:rsidRDefault="005B3154"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lastRenderedPageBreak/>
        <w:t xml:space="preserve">The Commission investigated </w:t>
      </w:r>
      <w:r w:rsidR="00454E22" w:rsidRPr="00517C3E">
        <w:rPr>
          <w:rFonts w:ascii="Times New Roman" w:hAnsi="Times New Roman" w:cs="Times New Roman"/>
          <w:sz w:val="24"/>
          <w:szCs w:val="24"/>
          <w:lang w:val="en-GB" w:eastAsia="ja-JP"/>
        </w:rPr>
        <w:t xml:space="preserve">into </w:t>
      </w:r>
      <w:r w:rsidRPr="00517C3E">
        <w:rPr>
          <w:rFonts w:ascii="Times New Roman" w:hAnsi="Times New Roman" w:cs="Times New Roman"/>
          <w:sz w:val="24"/>
          <w:szCs w:val="24"/>
          <w:lang w:val="en-GB" w:eastAsia="ja-JP"/>
        </w:rPr>
        <w:t xml:space="preserve">the brother's income, and, according to information received from relevant institutions, it </w:t>
      </w:r>
      <w:r w:rsidR="00454E22" w:rsidRPr="00517C3E">
        <w:rPr>
          <w:rFonts w:ascii="Times New Roman" w:hAnsi="Times New Roman" w:cs="Times New Roman"/>
          <w:sz w:val="24"/>
          <w:szCs w:val="24"/>
          <w:lang w:val="en-GB" w:eastAsia="ja-JP"/>
        </w:rPr>
        <w:t xml:space="preserve">was found </w:t>
      </w:r>
      <w:r w:rsidRPr="00517C3E">
        <w:rPr>
          <w:rFonts w:ascii="Times New Roman" w:hAnsi="Times New Roman" w:cs="Times New Roman"/>
          <w:sz w:val="24"/>
          <w:szCs w:val="24"/>
          <w:lang w:val="en-GB" w:eastAsia="ja-JP"/>
        </w:rPr>
        <w:t xml:space="preserve">that: </w:t>
      </w:r>
      <w:r w:rsidR="00454E22" w:rsidRPr="00517C3E">
        <w:rPr>
          <w:rFonts w:ascii="Times New Roman" w:hAnsi="Times New Roman" w:cs="Times New Roman"/>
          <w:sz w:val="24"/>
          <w:szCs w:val="24"/>
          <w:lang w:val="en-GB" w:eastAsia="ja-JP"/>
        </w:rPr>
        <w:t xml:space="preserve">the </w:t>
      </w:r>
      <w:r w:rsidR="00454E22" w:rsidRPr="00517C3E">
        <w:rPr>
          <w:rFonts w:ascii="Times New Roman" w:hAnsi="Times New Roman" w:cs="Times New Roman"/>
          <w:b/>
          <w:bCs/>
          <w:sz w:val="24"/>
          <w:szCs w:val="24"/>
          <w:lang w:val="en-GB" w:eastAsia="ja-JP"/>
        </w:rPr>
        <w:t xml:space="preserve">NBC [QKB] </w:t>
      </w:r>
      <w:r w:rsidR="00F75F54" w:rsidRPr="00517C3E">
        <w:rPr>
          <w:rStyle w:val="FootnoteReference"/>
          <w:rFonts w:ascii="Times New Roman" w:hAnsi="Times New Roman" w:cs="Times New Roman"/>
          <w:b/>
          <w:sz w:val="24"/>
          <w:szCs w:val="24"/>
          <w:lang w:val="en-GB" w:eastAsia="ja-JP"/>
        </w:rPr>
        <w:footnoteReference w:id="23"/>
      </w:r>
      <w:r w:rsidR="00F75F54" w:rsidRPr="00517C3E">
        <w:rPr>
          <w:rFonts w:ascii="Times New Roman" w:hAnsi="Times New Roman" w:cs="Times New Roman"/>
          <w:b/>
          <w:sz w:val="24"/>
          <w:szCs w:val="24"/>
          <w:lang w:val="en-GB" w:eastAsia="ja-JP"/>
        </w:rPr>
        <w:t xml:space="preserve"> </w:t>
      </w:r>
      <w:r w:rsidRPr="00517C3E">
        <w:rPr>
          <w:rFonts w:ascii="Times New Roman" w:hAnsi="Times New Roman" w:cs="Times New Roman"/>
          <w:sz w:val="24"/>
          <w:szCs w:val="24"/>
          <w:lang w:val="en-GB" w:eastAsia="ja-JP"/>
        </w:rPr>
        <w:t xml:space="preserve">confirmed several commercial activities in the name of Vullnet Kastrati, who appears (1) to have been registered as a natural person with NIPT L21807023U </w:t>
      </w:r>
      <w:r w:rsidR="00454E22" w:rsidRPr="00517C3E">
        <w:rPr>
          <w:rFonts w:ascii="Times New Roman" w:hAnsi="Times New Roman" w:cs="Times New Roman"/>
          <w:sz w:val="24"/>
          <w:szCs w:val="24"/>
          <w:lang w:val="en-GB" w:eastAsia="ja-JP"/>
        </w:rPr>
        <w:t xml:space="preserve">since </w:t>
      </w:r>
      <w:r w:rsidRPr="00517C3E">
        <w:rPr>
          <w:rFonts w:ascii="Times New Roman" w:hAnsi="Times New Roman" w:cs="Times New Roman"/>
          <w:sz w:val="24"/>
          <w:szCs w:val="24"/>
          <w:lang w:val="en-GB" w:eastAsia="ja-JP"/>
        </w:rPr>
        <w:t xml:space="preserve">07.06.2012, with </w:t>
      </w:r>
      <w:r w:rsidR="00454E22" w:rsidRPr="00517C3E">
        <w:rPr>
          <w:rFonts w:ascii="Times New Roman" w:hAnsi="Times New Roman" w:cs="Times New Roman"/>
          <w:sz w:val="24"/>
          <w:szCs w:val="24"/>
          <w:lang w:val="en-GB" w:eastAsia="ja-JP"/>
        </w:rPr>
        <w:t xml:space="preserve">current </w:t>
      </w:r>
      <w:r w:rsidRPr="00517C3E">
        <w:rPr>
          <w:rFonts w:ascii="Times New Roman" w:hAnsi="Times New Roman" w:cs="Times New Roman"/>
          <w:sz w:val="24"/>
          <w:szCs w:val="24"/>
          <w:lang w:val="en-GB" w:eastAsia="ja-JP"/>
        </w:rPr>
        <w:t>status “</w:t>
      </w:r>
      <w:r w:rsidR="00454E22" w:rsidRPr="00517C3E">
        <w:rPr>
          <w:rFonts w:ascii="Times New Roman" w:hAnsi="Times New Roman" w:cs="Times New Roman"/>
          <w:sz w:val="24"/>
          <w:szCs w:val="24"/>
          <w:lang w:val="en-GB" w:eastAsia="ja-JP"/>
        </w:rPr>
        <w:t>de</w:t>
      </w:r>
      <w:r w:rsidRPr="00517C3E">
        <w:rPr>
          <w:rFonts w:ascii="Times New Roman" w:hAnsi="Times New Roman" w:cs="Times New Roman"/>
          <w:sz w:val="24"/>
          <w:szCs w:val="24"/>
          <w:lang w:val="en-GB" w:eastAsia="ja-JP"/>
        </w:rPr>
        <w:t xml:space="preserve">registered”; (2) as a natural person with NIPT K68426212C from 16.01.2007, currently suspended </w:t>
      </w:r>
      <w:r w:rsidR="00454E22" w:rsidRPr="00517C3E">
        <w:rPr>
          <w:rFonts w:ascii="Times New Roman" w:hAnsi="Times New Roman" w:cs="Times New Roman"/>
          <w:sz w:val="24"/>
          <w:szCs w:val="24"/>
          <w:lang w:val="en-GB" w:eastAsia="ja-JP"/>
        </w:rPr>
        <w:t xml:space="preserve">since </w:t>
      </w:r>
      <w:r w:rsidRPr="00517C3E">
        <w:rPr>
          <w:rFonts w:ascii="Times New Roman" w:hAnsi="Times New Roman" w:cs="Times New Roman"/>
          <w:sz w:val="24"/>
          <w:szCs w:val="24"/>
          <w:lang w:val="en-GB" w:eastAsia="ja-JP"/>
        </w:rPr>
        <w:t>23.12.2016; (3) a</w:t>
      </w:r>
      <w:r w:rsidR="00454E22" w:rsidRPr="00517C3E">
        <w:rPr>
          <w:rFonts w:ascii="Times New Roman" w:hAnsi="Times New Roman" w:cs="Times New Roman"/>
          <w:sz w:val="24"/>
          <w:szCs w:val="24"/>
          <w:lang w:val="en-GB" w:eastAsia="ja-JP"/>
        </w:rPr>
        <w:t>s</w:t>
      </w:r>
      <w:r w:rsidRPr="00517C3E">
        <w:rPr>
          <w:rFonts w:ascii="Times New Roman" w:hAnsi="Times New Roman" w:cs="Times New Roman"/>
          <w:sz w:val="24"/>
          <w:szCs w:val="24"/>
          <w:lang w:val="en-GB" w:eastAsia="ja-JP"/>
        </w:rPr>
        <w:t xml:space="preserve"> natural person registered by the decision of the Kukës Judicial District </w:t>
      </w:r>
      <w:r w:rsidR="00454E22" w:rsidRPr="00517C3E">
        <w:rPr>
          <w:rFonts w:ascii="Times New Roman" w:hAnsi="Times New Roman" w:cs="Times New Roman"/>
          <w:sz w:val="24"/>
          <w:szCs w:val="24"/>
          <w:lang w:val="en-GB" w:eastAsia="ja-JP"/>
        </w:rPr>
        <w:t xml:space="preserve">Court </w:t>
      </w:r>
      <w:r w:rsidRPr="00517C3E">
        <w:rPr>
          <w:rFonts w:ascii="Times New Roman" w:hAnsi="Times New Roman" w:cs="Times New Roman"/>
          <w:sz w:val="24"/>
          <w:szCs w:val="24"/>
          <w:lang w:val="en-GB" w:eastAsia="ja-JP"/>
        </w:rPr>
        <w:t xml:space="preserve">no. 14, dated 01.03.2007, for which it is not possible to identify the NUIS; (4) Vullnet Kastrati appears to have been an administrator in the company “Vëllezërit Kastrati” SHPK with NIPT K17529213V, since 18.04.2008 and </w:t>
      </w:r>
      <w:r w:rsidR="00CF7B1A" w:rsidRPr="00517C3E">
        <w:rPr>
          <w:rFonts w:ascii="Times New Roman" w:hAnsi="Times New Roman" w:cs="Times New Roman"/>
          <w:sz w:val="24"/>
          <w:szCs w:val="24"/>
          <w:lang w:val="en-GB" w:eastAsia="ja-JP"/>
        </w:rPr>
        <w:t xml:space="preserve">left </w:t>
      </w:r>
      <w:r w:rsidRPr="00517C3E">
        <w:rPr>
          <w:rFonts w:ascii="Times New Roman" w:hAnsi="Times New Roman" w:cs="Times New Roman"/>
          <w:sz w:val="24"/>
          <w:szCs w:val="24"/>
          <w:lang w:val="en-GB" w:eastAsia="ja-JP"/>
        </w:rPr>
        <w:t>on 20.01.2012</w:t>
      </w:r>
      <w:r w:rsidR="00F75F54" w:rsidRPr="00517C3E">
        <w:rPr>
          <w:rFonts w:ascii="Times New Roman" w:hAnsi="Times New Roman" w:cs="Times New Roman"/>
          <w:sz w:val="24"/>
          <w:szCs w:val="24"/>
          <w:lang w:val="en-GB"/>
        </w:rPr>
        <w:t xml:space="preserve">. </w:t>
      </w:r>
      <w:r w:rsidR="00CF7B1A" w:rsidRPr="00517C3E">
        <w:rPr>
          <w:rFonts w:ascii="Times New Roman" w:hAnsi="Times New Roman" w:cs="Times New Roman"/>
          <w:sz w:val="24"/>
          <w:szCs w:val="24"/>
          <w:lang w:val="en-GB"/>
        </w:rPr>
        <w:t xml:space="preserve">the </w:t>
      </w:r>
      <w:r w:rsidR="00CF7B1A" w:rsidRPr="00517C3E">
        <w:rPr>
          <w:rFonts w:ascii="Times New Roman" w:hAnsi="Times New Roman" w:cs="Times New Roman"/>
          <w:b/>
          <w:bCs/>
          <w:sz w:val="24"/>
          <w:szCs w:val="24"/>
          <w:lang w:val="en-GB"/>
        </w:rPr>
        <w:t>GDT</w:t>
      </w:r>
      <w:r w:rsidR="00F75F54" w:rsidRPr="00517C3E">
        <w:rPr>
          <w:rStyle w:val="FootnoteReference"/>
          <w:rFonts w:ascii="Times New Roman" w:hAnsi="Times New Roman" w:cs="Times New Roman"/>
          <w:b/>
          <w:sz w:val="24"/>
          <w:szCs w:val="24"/>
          <w:lang w:val="en-GB" w:eastAsia="ja-JP"/>
        </w:rPr>
        <w:footnoteReference w:id="24"/>
      </w:r>
      <w:r w:rsidR="00F75F54" w:rsidRPr="00517C3E">
        <w:rPr>
          <w:rFonts w:ascii="Times New Roman" w:hAnsi="Times New Roman" w:cs="Times New Roman"/>
          <w:b/>
          <w:sz w:val="24"/>
          <w:szCs w:val="24"/>
          <w:lang w:val="en-GB" w:eastAsia="ja-JP"/>
        </w:rPr>
        <w:t xml:space="preserve"> </w:t>
      </w:r>
      <w:r w:rsidRPr="00517C3E">
        <w:rPr>
          <w:rFonts w:ascii="Times New Roman" w:hAnsi="Times New Roman" w:cs="Times New Roman"/>
          <w:sz w:val="24"/>
          <w:szCs w:val="24"/>
          <w:lang w:val="en-GB" w:eastAsia="ja-JP"/>
        </w:rPr>
        <w:t xml:space="preserve">has informed that Vullnet Kastrati is: (1) owner of the commercial activity with NIPT L21807023U, with the status "request for deregistration" </w:t>
      </w:r>
      <w:r w:rsidR="00CF7B1A" w:rsidRPr="00517C3E">
        <w:rPr>
          <w:rFonts w:ascii="Times New Roman" w:hAnsi="Times New Roman" w:cs="Times New Roman"/>
          <w:sz w:val="24"/>
          <w:szCs w:val="24"/>
          <w:lang w:val="en-GB" w:eastAsia="ja-JP"/>
        </w:rPr>
        <w:t xml:space="preserve">since </w:t>
      </w:r>
      <w:r w:rsidRPr="00517C3E">
        <w:rPr>
          <w:rFonts w:ascii="Times New Roman" w:hAnsi="Times New Roman" w:cs="Times New Roman"/>
          <w:sz w:val="24"/>
          <w:szCs w:val="24"/>
          <w:lang w:val="en-GB" w:eastAsia="ja-JP"/>
        </w:rPr>
        <w:t xml:space="preserve">07.06.2021; and (2) administrator of the entity "Vullnet Kastrati" with NIPT K68426212C, with passive status </w:t>
      </w:r>
      <w:r w:rsidR="00CF7B1A" w:rsidRPr="00517C3E">
        <w:rPr>
          <w:rFonts w:ascii="Times New Roman" w:hAnsi="Times New Roman" w:cs="Times New Roman"/>
          <w:sz w:val="24"/>
          <w:szCs w:val="24"/>
          <w:lang w:val="en-GB" w:eastAsia="ja-JP"/>
        </w:rPr>
        <w:t xml:space="preserve">since </w:t>
      </w:r>
      <w:r w:rsidRPr="00517C3E">
        <w:rPr>
          <w:rFonts w:ascii="Times New Roman" w:hAnsi="Times New Roman" w:cs="Times New Roman"/>
          <w:sz w:val="24"/>
          <w:szCs w:val="24"/>
          <w:lang w:val="en-GB" w:eastAsia="ja-JP"/>
        </w:rPr>
        <w:t xml:space="preserve">23.12.2016. For this commercial entity, the </w:t>
      </w:r>
      <w:r w:rsidR="00BE6497" w:rsidRPr="00517C3E">
        <w:rPr>
          <w:rFonts w:ascii="Times New Roman" w:hAnsi="Times New Roman" w:cs="Times New Roman"/>
          <w:sz w:val="24"/>
          <w:szCs w:val="24"/>
          <w:lang w:val="en-GB"/>
        </w:rPr>
        <w:t>GDT</w:t>
      </w:r>
      <w:r w:rsidR="00BE6497"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eastAsia="ja-JP"/>
        </w:rPr>
        <w:t xml:space="preserve">has sent general information, related persons, real-time obligations, simplified tax </w:t>
      </w:r>
      <w:r w:rsidR="00BE6497" w:rsidRPr="00517C3E">
        <w:rPr>
          <w:rFonts w:ascii="Times New Roman" w:hAnsi="Times New Roman" w:cs="Times New Roman"/>
          <w:sz w:val="24"/>
          <w:szCs w:val="24"/>
          <w:lang w:val="en-GB" w:eastAsia="ja-JP"/>
        </w:rPr>
        <w:t xml:space="preserve">returns </w:t>
      </w:r>
      <w:r w:rsidRPr="00517C3E">
        <w:rPr>
          <w:rFonts w:ascii="Times New Roman" w:hAnsi="Times New Roman" w:cs="Times New Roman"/>
          <w:sz w:val="24"/>
          <w:szCs w:val="24"/>
          <w:lang w:val="en-GB" w:eastAsia="ja-JP"/>
        </w:rPr>
        <w:t>on profit for the years 2014-2016, as well as the histo</w:t>
      </w:r>
      <w:r w:rsidR="00BE6497" w:rsidRPr="00517C3E">
        <w:rPr>
          <w:rFonts w:ascii="Times New Roman" w:hAnsi="Times New Roman" w:cs="Times New Roman"/>
          <w:sz w:val="24"/>
          <w:szCs w:val="24"/>
          <w:lang w:val="en-GB" w:eastAsia="ja-JP"/>
        </w:rPr>
        <w:t xml:space="preserve">ry </w:t>
      </w:r>
      <w:r w:rsidRPr="00517C3E">
        <w:rPr>
          <w:rFonts w:ascii="Times New Roman" w:hAnsi="Times New Roman" w:cs="Times New Roman"/>
          <w:sz w:val="24"/>
          <w:szCs w:val="24"/>
          <w:lang w:val="en-GB" w:eastAsia="ja-JP"/>
        </w:rPr>
        <w:t>extract</w:t>
      </w:r>
      <w:r w:rsidR="00F75F54" w:rsidRPr="00517C3E">
        <w:rPr>
          <w:rFonts w:ascii="Times New Roman" w:hAnsi="Times New Roman" w:cs="Times New Roman"/>
          <w:sz w:val="24"/>
          <w:szCs w:val="24"/>
          <w:lang w:val="en-GB"/>
        </w:rPr>
        <w:t xml:space="preserve">. </w:t>
      </w:r>
      <w:r w:rsidR="00BE6497" w:rsidRPr="00517C3E">
        <w:rPr>
          <w:rFonts w:ascii="Times New Roman" w:hAnsi="Times New Roman" w:cs="Times New Roman"/>
          <w:sz w:val="24"/>
          <w:szCs w:val="24"/>
          <w:lang w:val="en-GB"/>
        </w:rPr>
        <w:t xml:space="preserve">The </w:t>
      </w:r>
      <w:r w:rsidR="00BE6497" w:rsidRPr="00517C3E">
        <w:rPr>
          <w:rFonts w:ascii="Times New Roman" w:hAnsi="Times New Roman" w:cs="Times New Roman"/>
          <w:b/>
          <w:bCs/>
          <w:sz w:val="24"/>
          <w:szCs w:val="24"/>
          <w:lang w:val="en-GB"/>
        </w:rPr>
        <w:t>SII</w:t>
      </w:r>
      <w:r w:rsidR="00F75F54" w:rsidRPr="00517C3E">
        <w:rPr>
          <w:rStyle w:val="FootnoteReference"/>
          <w:rFonts w:ascii="Times New Roman" w:hAnsi="Times New Roman" w:cs="Times New Roman"/>
          <w:b/>
          <w:sz w:val="24"/>
          <w:szCs w:val="24"/>
          <w:lang w:val="en-GB"/>
        </w:rPr>
        <w:footnoteReference w:id="25"/>
      </w:r>
      <w:r w:rsidR="00F75F54" w:rsidRPr="00517C3E">
        <w:rPr>
          <w:rFonts w:ascii="Times New Roman" w:hAnsi="Times New Roman" w:cs="Times New Roman"/>
          <w:b/>
          <w:sz w:val="24"/>
          <w:szCs w:val="24"/>
          <w:lang w:val="en-GB"/>
        </w:rPr>
        <w:t xml:space="preserve"> </w:t>
      </w:r>
      <w:r w:rsidRPr="00517C3E">
        <w:rPr>
          <w:rFonts w:ascii="Times New Roman" w:hAnsi="Times New Roman" w:cs="Times New Roman"/>
          <w:sz w:val="24"/>
          <w:szCs w:val="24"/>
          <w:lang w:val="en-GB"/>
        </w:rPr>
        <w:t>has confirmed the income from the salary of Vullnet Kastrati, from his commercial activities</w:t>
      </w:r>
      <w:r w:rsidR="00BE6497"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starting from June 2012 to December 2016. The Commission requested information from the RTD </w:t>
      </w:r>
      <w:r w:rsidR="00BE6497" w:rsidRPr="00517C3E">
        <w:rPr>
          <w:rFonts w:ascii="Times New Roman" w:hAnsi="Times New Roman" w:cs="Times New Roman"/>
          <w:sz w:val="24"/>
          <w:szCs w:val="24"/>
          <w:lang w:val="en-GB"/>
        </w:rPr>
        <w:t xml:space="preserve">of </w:t>
      </w:r>
      <w:r w:rsidRPr="00517C3E">
        <w:rPr>
          <w:rFonts w:ascii="Times New Roman" w:hAnsi="Times New Roman" w:cs="Times New Roman"/>
          <w:sz w:val="24"/>
          <w:szCs w:val="24"/>
          <w:lang w:val="en-GB"/>
        </w:rPr>
        <w:t>Kukes regarding the commercial activity of Vullnet Kastrati as a natural person registered in 2007 with NUIS K68426212C. In response</w:t>
      </w:r>
      <w:r w:rsidR="00BE6497" w:rsidRPr="00517C3E">
        <w:rPr>
          <w:rFonts w:ascii="Times New Roman" w:hAnsi="Times New Roman" w:cs="Times New Roman"/>
          <w:sz w:val="24"/>
          <w:szCs w:val="24"/>
          <w:lang w:val="en-GB"/>
        </w:rPr>
        <w:t xml:space="preserve">, the </w:t>
      </w:r>
      <w:r w:rsidR="009F6949" w:rsidRPr="00517C3E">
        <w:rPr>
          <w:rFonts w:ascii="Times New Roman" w:eastAsia="Times New Roman" w:hAnsi="Times New Roman" w:cs="Times New Roman"/>
          <w:b/>
          <w:sz w:val="24"/>
          <w:szCs w:val="24"/>
          <w:lang w:val="en-GB"/>
        </w:rPr>
        <w:t>RTD</w:t>
      </w:r>
      <w:r w:rsidR="00F75F54" w:rsidRPr="00517C3E">
        <w:rPr>
          <w:rFonts w:ascii="Times New Roman" w:eastAsia="Times New Roman" w:hAnsi="Times New Roman" w:cs="Times New Roman"/>
          <w:b/>
          <w:sz w:val="24"/>
          <w:szCs w:val="24"/>
          <w:lang w:val="en-GB"/>
        </w:rPr>
        <w:t xml:space="preserve"> </w:t>
      </w:r>
      <w:r w:rsidR="00BE6497" w:rsidRPr="00517C3E">
        <w:rPr>
          <w:rFonts w:ascii="Times New Roman" w:eastAsia="Times New Roman" w:hAnsi="Times New Roman" w:cs="Times New Roman"/>
          <w:b/>
          <w:sz w:val="24"/>
          <w:szCs w:val="24"/>
          <w:lang w:val="en-GB"/>
        </w:rPr>
        <w:t xml:space="preserve">of </w:t>
      </w:r>
      <w:r w:rsidR="00F75F54" w:rsidRPr="00517C3E">
        <w:rPr>
          <w:rFonts w:ascii="Times New Roman" w:eastAsia="Times New Roman" w:hAnsi="Times New Roman" w:cs="Times New Roman"/>
          <w:b/>
          <w:sz w:val="24"/>
          <w:szCs w:val="24"/>
          <w:lang w:val="en-GB"/>
        </w:rPr>
        <w:t>Kukës</w:t>
      </w:r>
      <w:r w:rsidR="00F75F54" w:rsidRPr="00517C3E">
        <w:rPr>
          <w:rStyle w:val="FootnoteReference"/>
          <w:rFonts w:ascii="Times New Roman" w:eastAsia="Times New Roman" w:hAnsi="Times New Roman" w:cs="Times New Roman"/>
          <w:sz w:val="24"/>
          <w:szCs w:val="24"/>
          <w:lang w:val="en-GB"/>
        </w:rPr>
        <w:footnoteReference w:id="26"/>
      </w:r>
      <w:r w:rsidR="00F75F54" w:rsidRPr="00517C3E">
        <w:rPr>
          <w:rFonts w:ascii="Times New Roman" w:eastAsia="Times New Roman" w:hAnsi="Times New Roman" w:cs="Times New Roman"/>
          <w:sz w:val="24"/>
          <w:szCs w:val="24"/>
          <w:lang w:val="en-GB"/>
        </w:rPr>
        <w:t xml:space="preserve"> </w:t>
      </w:r>
      <w:r w:rsidRPr="00517C3E">
        <w:rPr>
          <w:rFonts w:ascii="Times New Roman" w:eastAsia="Times New Roman" w:hAnsi="Times New Roman" w:cs="Times New Roman"/>
          <w:sz w:val="24"/>
          <w:szCs w:val="24"/>
          <w:lang w:val="en-GB"/>
        </w:rPr>
        <w:t xml:space="preserve">informed that they do not have any documentation for this entity, which is passive in the C@ts tax system </w:t>
      </w:r>
      <w:r w:rsidR="00BE6497" w:rsidRPr="00517C3E">
        <w:rPr>
          <w:rFonts w:ascii="Times New Roman" w:eastAsia="Times New Roman" w:hAnsi="Times New Roman" w:cs="Times New Roman"/>
          <w:sz w:val="24"/>
          <w:szCs w:val="24"/>
          <w:lang w:val="en-GB"/>
        </w:rPr>
        <w:t xml:space="preserve">since </w:t>
      </w:r>
      <w:r w:rsidRPr="00517C3E">
        <w:rPr>
          <w:rFonts w:ascii="Times New Roman" w:eastAsia="Times New Roman" w:hAnsi="Times New Roman" w:cs="Times New Roman"/>
          <w:sz w:val="24"/>
          <w:szCs w:val="24"/>
          <w:lang w:val="en-GB"/>
        </w:rPr>
        <w:t>23.12.2016. The Commission requested information from the Municipality of Kukes regarding the commercial activity of Vullnet Kastrati as a natural person registered in 2007 with NUIS K68426212C. In response</w:t>
      </w:r>
      <w:r w:rsidR="00BE6497" w:rsidRPr="00517C3E">
        <w:rPr>
          <w:rFonts w:ascii="Times New Roman" w:eastAsia="Times New Roman" w:hAnsi="Times New Roman" w:cs="Times New Roman"/>
          <w:sz w:val="24"/>
          <w:szCs w:val="24"/>
          <w:lang w:val="en-GB"/>
        </w:rPr>
        <w:t xml:space="preserve">, the </w:t>
      </w:r>
      <w:r w:rsidR="00BE6497" w:rsidRPr="00517C3E">
        <w:rPr>
          <w:rFonts w:ascii="Times New Roman" w:eastAsia="Times New Roman" w:hAnsi="Times New Roman" w:cs="Times New Roman"/>
          <w:b/>
          <w:bCs/>
          <w:sz w:val="24"/>
          <w:szCs w:val="24"/>
          <w:lang w:val="en-GB"/>
        </w:rPr>
        <w:t>Municipality of</w:t>
      </w:r>
      <w:r w:rsidR="00BE6497" w:rsidRPr="00517C3E">
        <w:rPr>
          <w:rFonts w:ascii="Times New Roman" w:eastAsia="Times New Roman" w:hAnsi="Times New Roman" w:cs="Times New Roman"/>
          <w:sz w:val="24"/>
          <w:szCs w:val="24"/>
          <w:lang w:val="en-GB"/>
        </w:rPr>
        <w:t xml:space="preserve"> </w:t>
      </w:r>
      <w:r w:rsidR="00F75F54" w:rsidRPr="00517C3E">
        <w:rPr>
          <w:rFonts w:ascii="Times New Roman" w:eastAsia="Times New Roman" w:hAnsi="Times New Roman" w:cs="Times New Roman"/>
          <w:b/>
          <w:sz w:val="24"/>
          <w:szCs w:val="24"/>
          <w:lang w:val="en-GB"/>
        </w:rPr>
        <w:t>Kukës</w:t>
      </w:r>
      <w:r w:rsidR="00F75F54" w:rsidRPr="00517C3E">
        <w:rPr>
          <w:rStyle w:val="FootnoteReference"/>
          <w:rFonts w:ascii="Times New Roman" w:eastAsia="Times New Roman" w:hAnsi="Times New Roman" w:cs="Times New Roman"/>
          <w:b/>
          <w:sz w:val="24"/>
          <w:szCs w:val="24"/>
          <w:lang w:val="en-GB"/>
        </w:rPr>
        <w:footnoteReference w:id="27"/>
      </w:r>
      <w:r w:rsidR="00F75F54" w:rsidRPr="00517C3E">
        <w:rPr>
          <w:rFonts w:ascii="Times New Roman" w:eastAsia="Times New Roman" w:hAnsi="Times New Roman" w:cs="Times New Roman"/>
          <w:sz w:val="24"/>
          <w:szCs w:val="24"/>
          <w:lang w:val="en-GB"/>
        </w:rPr>
        <w:t xml:space="preserve"> </w:t>
      </w:r>
      <w:r w:rsidRPr="00517C3E">
        <w:rPr>
          <w:rFonts w:ascii="Times New Roman" w:eastAsia="Times New Roman" w:hAnsi="Times New Roman" w:cs="Times New Roman"/>
          <w:sz w:val="24"/>
          <w:szCs w:val="24"/>
          <w:lang w:val="en-GB"/>
        </w:rPr>
        <w:t xml:space="preserve">has informed that this activity for the period 2007-2010 does not have any kind of </w:t>
      </w:r>
      <w:r w:rsidR="003D1FE4" w:rsidRPr="00517C3E">
        <w:rPr>
          <w:rFonts w:ascii="Times New Roman" w:eastAsia="Times New Roman" w:hAnsi="Times New Roman" w:cs="Times New Roman"/>
          <w:sz w:val="24"/>
          <w:szCs w:val="24"/>
          <w:lang w:val="en-GB"/>
        </w:rPr>
        <w:t xml:space="preserve">outstanding liability to </w:t>
      </w:r>
      <w:r w:rsidRPr="00517C3E">
        <w:rPr>
          <w:rFonts w:ascii="Times New Roman" w:eastAsia="Times New Roman" w:hAnsi="Times New Roman" w:cs="Times New Roman"/>
          <w:sz w:val="24"/>
          <w:szCs w:val="24"/>
          <w:lang w:val="en-GB"/>
        </w:rPr>
        <w:t xml:space="preserve">the local government according to the register of charges and </w:t>
      </w:r>
      <w:r w:rsidR="003D1FE4" w:rsidRPr="00517C3E">
        <w:rPr>
          <w:rFonts w:ascii="Times New Roman" w:eastAsia="Times New Roman" w:hAnsi="Times New Roman" w:cs="Times New Roman"/>
          <w:sz w:val="24"/>
          <w:szCs w:val="24"/>
          <w:lang w:val="en-GB"/>
        </w:rPr>
        <w:t>debts</w:t>
      </w:r>
      <w:r w:rsidRPr="00517C3E">
        <w:rPr>
          <w:rFonts w:ascii="Times New Roman" w:eastAsia="Times New Roman" w:hAnsi="Times New Roman" w:cs="Times New Roman"/>
          <w:sz w:val="24"/>
          <w:szCs w:val="24"/>
          <w:lang w:val="en-GB"/>
        </w:rPr>
        <w:t>.</w:t>
      </w:r>
    </w:p>
    <w:p w14:paraId="734D4761" w14:textId="75F48391" w:rsidR="00F75F54" w:rsidRPr="00517C3E" w:rsidRDefault="005B3154"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eastAsia="Times New Roman" w:hAnsi="Times New Roman" w:cs="Times New Roman"/>
          <w:sz w:val="24"/>
          <w:szCs w:val="24"/>
          <w:lang w:val="en-GB"/>
        </w:rPr>
        <w:t>Referring to the documented data, the Commission observed that the assessee has not documented the l</w:t>
      </w:r>
      <w:r w:rsidR="003D1FE4" w:rsidRPr="00517C3E">
        <w:rPr>
          <w:rFonts w:ascii="Times New Roman" w:eastAsia="Times New Roman" w:hAnsi="Times New Roman" w:cs="Times New Roman"/>
          <w:sz w:val="24"/>
          <w:szCs w:val="24"/>
          <w:lang w:val="en-GB"/>
        </w:rPr>
        <w:t xml:space="preserve">awful </w:t>
      </w:r>
      <w:r w:rsidRPr="00517C3E">
        <w:rPr>
          <w:rFonts w:ascii="Times New Roman" w:eastAsia="Times New Roman" w:hAnsi="Times New Roman" w:cs="Times New Roman"/>
          <w:sz w:val="24"/>
          <w:szCs w:val="24"/>
          <w:lang w:val="en-GB"/>
        </w:rPr>
        <w:t xml:space="preserve">income within the meaning of the law, for the purchase of the unit </w:t>
      </w:r>
      <w:r w:rsidR="00674FCC" w:rsidRPr="00517C3E">
        <w:rPr>
          <w:rFonts w:ascii="Times New Roman" w:eastAsia="Times New Roman" w:hAnsi="Times New Roman" w:cs="Times New Roman"/>
          <w:sz w:val="24"/>
          <w:szCs w:val="24"/>
          <w:lang w:val="en-GB"/>
        </w:rPr>
        <w:t xml:space="preserve">by </w:t>
      </w:r>
      <w:r w:rsidRPr="00517C3E">
        <w:rPr>
          <w:rFonts w:ascii="Times New Roman" w:eastAsia="Times New Roman" w:hAnsi="Times New Roman" w:cs="Times New Roman"/>
          <w:sz w:val="24"/>
          <w:szCs w:val="24"/>
          <w:lang w:val="en-GB"/>
        </w:rPr>
        <w:t xml:space="preserve">the assessee's brother Vullnet Kastrati. At the end of the investigation, the Commission </w:t>
      </w:r>
      <w:r w:rsidR="003D1FE4" w:rsidRPr="00517C3E">
        <w:rPr>
          <w:rFonts w:ascii="Times New Roman" w:eastAsia="Times New Roman" w:hAnsi="Times New Roman" w:cs="Times New Roman"/>
          <w:sz w:val="24"/>
          <w:szCs w:val="24"/>
          <w:lang w:val="en-GB"/>
        </w:rPr>
        <w:t xml:space="preserve">shifted </w:t>
      </w:r>
      <w:r w:rsidRPr="00517C3E">
        <w:rPr>
          <w:rFonts w:ascii="Times New Roman" w:eastAsia="Times New Roman" w:hAnsi="Times New Roman" w:cs="Times New Roman"/>
          <w:sz w:val="24"/>
          <w:szCs w:val="24"/>
          <w:lang w:val="en-GB"/>
        </w:rPr>
        <w:t xml:space="preserve">the burden of proof to the assessee in relation to the findings that the values ​​of the assets exchanged are unclear, specifically the value of the assessee's </w:t>
      </w:r>
      <w:r w:rsidR="003D1FE4" w:rsidRPr="00517C3E">
        <w:rPr>
          <w:rFonts w:ascii="Times New Roman" w:eastAsia="Times New Roman" w:hAnsi="Times New Roman" w:cs="Times New Roman"/>
          <w:sz w:val="24"/>
          <w:szCs w:val="24"/>
          <w:lang w:val="en-GB"/>
        </w:rPr>
        <w:t xml:space="preserve">share </w:t>
      </w:r>
      <w:r w:rsidRPr="00517C3E">
        <w:rPr>
          <w:rFonts w:ascii="Times New Roman" w:eastAsia="Times New Roman" w:hAnsi="Times New Roman" w:cs="Times New Roman"/>
          <w:sz w:val="24"/>
          <w:szCs w:val="24"/>
          <w:lang w:val="en-GB"/>
        </w:rPr>
        <w:t>(Bar Restaurant Kastrati) in the property in joint ownership "Supermarket-Restaurant-Hotel Kastrati" in Kukës, which is exchanged with his brother Vullnet Kastrati, for the amount of EUR 200,000. There is a lack of documentation on the l</w:t>
      </w:r>
      <w:r w:rsidR="00674FCC" w:rsidRPr="00517C3E">
        <w:rPr>
          <w:rFonts w:ascii="Times New Roman" w:eastAsia="Times New Roman" w:hAnsi="Times New Roman" w:cs="Times New Roman"/>
          <w:sz w:val="24"/>
          <w:szCs w:val="24"/>
          <w:lang w:val="en-GB"/>
        </w:rPr>
        <w:t>awful re</w:t>
      </w:r>
      <w:r w:rsidRPr="00517C3E">
        <w:rPr>
          <w:rFonts w:ascii="Times New Roman" w:eastAsia="Times New Roman" w:hAnsi="Times New Roman" w:cs="Times New Roman"/>
          <w:sz w:val="24"/>
          <w:szCs w:val="24"/>
          <w:lang w:val="en-GB"/>
        </w:rPr>
        <w:t>sources of brother Vullnet Kastrati, for the purchase of the unit, in Yzberisht, in 2010, resulting in a total negative balance of EUR 100,000.</w:t>
      </w:r>
    </w:p>
    <w:p w14:paraId="76B842FB" w14:textId="30A7ECC9" w:rsidR="00F75F54" w:rsidRPr="00517C3E" w:rsidRDefault="005B3154" w:rsidP="00F75F54">
      <w:pPr>
        <w:pStyle w:val="ListParagraph"/>
        <w:numPr>
          <w:ilvl w:val="0"/>
          <w:numId w:val="4"/>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In </w:t>
      </w:r>
      <w:r w:rsidR="00674FCC" w:rsidRPr="00517C3E">
        <w:rPr>
          <w:rFonts w:ascii="Times New Roman" w:hAnsi="Times New Roman" w:cs="Times New Roman"/>
          <w:bCs/>
          <w:sz w:val="24"/>
          <w:szCs w:val="24"/>
          <w:lang w:val="en-GB" w:eastAsia="ja-JP"/>
        </w:rPr>
        <w:t xml:space="preserve">his </w:t>
      </w:r>
      <w:r w:rsidRPr="00517C3E">
        <w:rPr>
          <w:rFonts w:ascii="Times New Roman" w:hAnsi="Times New Roman" w:cs="Times New Roman"/>
          <w:bCs/>
          <w:sz w:val="24"/>
          <w:szCs w:val="24"/>
          <w:lang w:val="en-GB" w:eastAsia="ja-JP"/>
        </w:rPr>
        <w:t xml:space="preserve">objections to the results of the investigation, the assessee has raised the same allegations as in the appeal </w:t>
      </w:r>
      <w:r w:rsidR="00674FCC" w:rsidRPr="00517C3E">
        <w:rPr>
          <w:rFonts w:ascii="Times New Roman" w:hAnsi="Times New Roman" w:cs="Times New Roman"/>
          <w:bCs/>
          <w:sz w:val="24"/>
          <w:szCs w:val="24"/>
          <w:lang w:val="en-GB" w:eastAsia="ja-JP"/>
        </w:rPr>
        <w:t>filed with t</w:t>
      </w:r>
      <w:r w:rsidRPr="00517C3E">
        <w:rPr>
          <w:rFonts w:ascii="Times New Roman" w:hAnsi="Times New Roman" w:cs="Times New Roman"/>
          <w:bCs/>
          <w:sz w:val="24"/>
          <w:szCs w:val="24"/>
          <w:lang w:val="en-GB" w:eastAsia="ja-JP"/>
        </w:rPr>
        <w:t xml:space="preserve">he </w:t>
      </w:r>
      <w:r w:rsidR="00674FCC" w:rsidRPr="00517C3E">
        <w:rPr>
          <w:rFonts w:ascii="Times New Roman" w:hAnsi="Times New Roman" w:cs="Times New Roman"/>
          <w:bCs/>
          <w:sz w:val="24"/>
          <w:szCs w:val="24"/>
          <w:lang w:val="en-GB" w:eastAsia="ja-JP"/>
        </w:rPr>
        <w:t xml:space="preserve">Appeal </w:t>
      </w:r>
      <w:r w:rsidR="00D85FE1" w:rsidRPr="00517C3E">
        <w:rPr>
          <w:rFonts w:ascii="Times New Roman" w:hAnsi="Times New Roman" w:cs="Times New Roman"/>
          <w:bCs/>
          <w:sz w:val="24"/>
          <w:szCs w:val="24"/>
          <w:lang w:val="en-GB" w:eastAsia="ja-JP"/>
        </w:rPr>
        <w:t>Chamber</w:t>
      </w:r>
      <w:r w:rsidRPr="00517C3E">
        <w:rPr>
          <w:rFonts w:ascii="Times New Roman" w:hAnsi="Times New Roman" w:cs="Times New Roman"/>
          <w:bCs/>
          <w:sz w:val="24"/>
          <w:szCs w:val="24"/>
          <w:lang w:val="en-GB" w:eastAsia="ja-JP"/>
        </w:rPr>
        <w:t xml:space="preserve">, </w:t>
      </w:r>
      <w:r w:rsidR="00674FCC" w:rsidRPr="00517C3E">
        <w:rPr>
          <w:rFonts w:ascii="Times New Roman" w:hAnsi="Times New Roman" w:cs="Times New Roman"/>
          <w:bCs/>
          <w:sz w:val="24"/>
          <w:szCs w:val="24"/>
          <w:lang w:val="en-GB" w:eastAsia="ja-JP"/>
        </w:rPr>
        <w:t>elaborated below.</w:t>
      </w:r>
    </w:p>
    <w:p w14:paraId="15EE8302"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7A24A5E3" w14:textId="7C8E8A22" w:rsidR="00F75F54" w:rsidRPr="00517C3E" w:rsidRDefault="00A14CDF" w:rsidP="000C7E0C">
      <w:pPr>
        <w:pStyle w:val="ListParagraph"/>
        <w:numPr>
          <w:ilvl w:val="0"/>
          <w:numId w:val="8"/>
        </w:numPr>
        <w:spacing w:before="0" w:after="0"/>
        <w:ind w:left="0"/>
        <w:rPr>
          <w:rFonts w:ascii="Times New Roman" w:hAnsi="Times New Roman" w:cs="Times New Roman"/>
          <w:sz w:val="24"/>
          <w:szCs w:val="24"/>
          <w:lang w:val="en-GB" w:eastAsia="ja-JP"/>
        </w:rPr>
      </w:pPr>
      <w:r w:rsidRPr="00517C3E">
        <w:rPr>
          <w:rFonts w:ascii="Times New Roman" w:hAnsi="Times New Roman" w:cs="Times New Roman"/>
          <w:bCs/>
          <w:sz w:val="24"/>
          <w:szCs w:val="24"/>
          <w:lang w:val="en-GB" w:eastAsia="ja-JP"/>
        </w:rPr>
        <w:t>With reference to the a</w:t>
      </w:r>
      <w:r w:rsidR="005B3154" w:rsidRPr="00517C3E">
        <w:rPr>
          <w:rFonts w:ascii="Times New Roman" w:hAnsi="Times New Roman" w:cs="Times New Roman"/>
          <w:bCs/>
          <w:sz w:val="24"/>
          <w:szCs w:val="24"/>
          <w:lang w:val="en-GB" w:eastAsia="ja-JP"/>
        </w:rPr>
        <w:t xml:space="preserve">bove, regarding the claim of the assessee that the </w:t>
      </w:r>
      <w:r w:rsidRPr="00517C3E">
        <w:rPr>
          <w:rFonts w:ascii="Times New Roman" w:hAnsi="Times New Roman" w:cs="Times New Roman"/>
          <w:bCs/>
          <w:sz w:val="24"/>
          <w:szCs w:val="24"/>
          <w:lang w:val="en-GB" w:eastAsia="ja-JP"/>
        </w:rPr>
        <w:t xml:space="preserve">property - </w:t>
      </w:r>
      <w:r w:rsidR="005B3154" w:rsidRPr="00517C3E">
        <w:rPr>
          <w:rFonts w:ascii="Times New Roman" w:hAnsi="Times New Roman" w:cs="Times New Roman"/>
          <w:bCs/>
          <w:sz w:val="24"/>
          <w:szCs w:val="24"/>
          <w:lang w:val="en-GB" w:eastAsia="ja-JP"/>
        </w:rPr>
        <w:t xml:space="preserve">unit </w:t>
      </w:r>
      <w:r w:rsidRPr="00517C3E">
        <w:rPr>
          <w:rFonts w:ascii="Times New Roman" w:hAnsi="Times New Roman" w:cs="Times New Roman"/>
          <w:bCs/>
          <w:sz w:val="24"/>
          <w:szCs w:val="24"/>
          <w:lang w:val="en-GB" w:eastAsia="ja-JP"/>
        </w:rPr>
        <w:t xml:space="preserve">measuring </w:t>
      </w:r>
      <w:r w:rsidR="005B3154" w:rsidRPr="00517C3E">
        <w:rPr>
          <w:rFonts w:ascii="Times New Roman" w:hAnsi="Times New Roman" w:cs="Times New Roman"/>
          <w:bCs/>
          <w:sz w:val="24"/>
          <w:szCs w:val="24"/>
          <w:lang w:val="en-GB" w:eastAsia="ja-JP"/>
        </w:rPr>
        <w:t>​​61.02 m</w:t>
      </w:r>
      <w:r w:rsidR="005B3154" w:rsidRPr="00517C3E">
        <w:rPr>
          <w:rFonts w:ascii="Times New Roman" w:hAnsi="Times New Roman" w:cs="Times New Roman"/>
          <w:bCs/>
          <w:sz w:val="24"/>
          <w:szCs w:val="24"/>
          <w:vertAlign w:val="superscript"/>
          <w:lang w:val="en-GB" w:eastAsia="ja-JP"/>
        </w:rPr>
        <w:t>2</w:t>
      </w:r>
      <w:r w:rsidR="005B3154" w:rsidRPr="00517C3E">
        <w:rPr>
          <w:rFonts w:ascii="Times New Roman" w:hAnsi="Times New Roman" w:cs="Times New Roman"/>
          <w:bCs/>
          <w:sz w:val="24"/>
          <w:szCs w:val="24"/>
          <w:lang w:val="en-GB" w:eastAsia="ja-JP"/>
        </w:rPr>
        <w:t xml:space="preserve"> was acquired through an exchange contract, which was not analyzed and assessed correctly by the Commission, </w:t>
      </w:r>
      <w:r w:rsidR="00DE4E21" w:rsidRPr="00517C3E">
        <w:rPr>
          <w:rFonts w:ascii="Times New Roman" w:hAnsi="Times New Roman" w:cs="Times New Roman"/>
          <w:bCs/>
          <w:sz w:val="24"/>
          <w:szCs w:val="24"/>
          <w:lang w:val="en-GB" w:eastAsia="ja-JP"/>
        </w:rPr>
        <w:t xml:space="preserve">the </w:t>
      </w:r>
      <w:r w:rsidR="005B3154" w:rsidRPr="00517C3E">
        <w:rPr>
          <w:rFonts w:ascii="Times New Roman" w:hAnsi="Times New Roman" w:cs="Times New Roman"/>
          <w:bCs/>
          <w:sz w:val="24"/>
          <w:szCs w:val="24"/>
          <w:lang w:val="en-GB" w:eastAsia="ja-JP"/>
        </w:rPr>
        <w:t xml:space="preserve">LSU, referring to the Commission's reasoning regarding the exchange relationship, </w:t>
      </w:r>
      <w:r w:rsidR="00003821" w:rsidRPr="00517C3E">
        <w:rPr>
          <w:rFonts w:ascii="Times New Roman" w:hAnsi="Times New Roman" w:cs="Times New Roman"/>
          <w:bCs/>
          <w:sz w:val="24"/>
          <w:szCs w:val="24"/>
          <w:lang w:val="en-GB" w:eastAsia="ja-JP"/>
        </w:rPr>
        <w:t xml:space="preserve">considering </w:t>
      </w:r>
      <w:r w:rsidR="005B3154" w:rsidRPr="00517C3E">
        <w:rPr>
          <w:rFonts w:ascii="Times New Roman" w:hAnsi="Times New Roman" w:cs="Times New Roman"/>
          <w:bCs/>
          <w:sz w:val="24"/>
          <w:szCs w:val="24"/>
          <w:lang w:val="en-GB" w:eastAsia="ja-JP"/>
        </w:rPr>
        <w:t xml:space="preserve">the factual situation described above, </w:t>
      </w:r>
      <w:r w:rsidR="00003821" w:rsidRPr="00517C3E">
        <w:rPr>
          <w:rFonts w:ascii="Times New Roman" w:hAnsi="Times New Roman" w:cs="Times New Roman"/>
          <w:bCs/>
          <w:sz w:val="24"/>
          <w:szCs w:val="24"/>
          <w:lang w:val="en-GB" w:eastAsia="ja-JP"/>
        </w:rPr>
        <w:t xml:space="preserve">notes as </w:t>
      </w:r>
      <w:r w:rsidR="005B3154" w:rsidRPr="00517C3E">
        <w:rPr>
          <w:rFonts w:ascii="Times New Roman" w:hAnsi="Times New Roman" w:cs="Times New Roman"/>
          <w:bCs/>
          <w:sz w:val="24"/>
          <w:szCs w:val="24"/>
          <w:lang w:val="en-GB" w:eastAsia="ja-JP"/>
        </w:rPr>
        <w:t>follows:</w:t>
      </w:r>
    </w:p>
    <w:p w14:paraId="6AFCDE36" w14:textId="0A0AA97B" w:rsidR="00F75F54" w:rsidRPr="00517C3E" w:rsidRDefault="005B3154" w:rsidP="000C7E0C">
      <w:pPr>
        <w:pStyle w:val="ListParagraph"/>
        <w:numPr>
          <w:ilvl w:val="0"/>
          <w:numId w:val="8"/>
        </w:numPr>
        <w:spacing w:before="0" w:after="0"/>
        <w:ind w:left="0"/>
        <w:rPr>
          <w:rFonts w:ascii="Times New Roman" w:hAnsi="Times New Roman" w:cs="Times New Roman"/>
          <w:sz w:val="24"/>
          <w:szCs w:val="24"/>
          <w:lang w:val="en-GB" w:eastAsia="ja-JP"/>
        </w:rPr>
      </w:pPr>
      <w:r w:rsidRPr="00517C3E">
        <w:rPr>
          <w:rFonts w:ascii="Times New Roman" w:hAnsi="Times New Roman" w:cs="Times New Roman"/>
          <w:bCs/>
          <w:sz w:val="24"/>
          <w:szCs w:val="24"/>
          <w:lang w:val="en-GB" w:eastAsia="ja-JP"/>
        </w:rPr>
        <w:t xml:space="preserve">From the analysis of the declarations of the assessee in the vetting declaration and in the PAD 2013, it </w:t>
      </w:r>
      <w:r w:rsidR="00003821" w:rsidRPr="00517C3E">
        <w:rPr>
          <w:rFonts w:ascii="Times New Roman" w:hAnsi="Times New Roman" w:cs="Times New Roman"/>
          <w:bCs/>
          <w:sz w:val="24"/>
          <w:szCs w:val="24"/>
          <w:lang w:val="en-GB" w:eastAsia="ja-JP"/>
        </w:rPr>
        <w:t xml:space="preserve">appears </w:t>
      </w:r>
      <w:r w:rsidRPr="00517C3E">
        <w:rPr>
          <w:rFonts w:ascii="Times New Roman" w:hAnsi="Times New Roman" w:cs="Times New Roman"/>
          <w:bCs/>
          <w:sz w:val="24"/>
          <w:szCs w:val="24"/>
          <w:lang w:val="en-GB" w:eastAsia="ja-JP"/>
        </w:rPr>
        <w:t xml:space="preserve">that the assessee has declared as the source for the creation of this property the notarial declaration no. 3450/1860, dated 16.09.2013, through which, his brother Vullnet Kastrati renounced ownership of the unit by transferring this right to the assessee in return for the </w:t>
      </w:r>
      <w:r w:rsidR="002D098D" w:rsidRPr="00517C3E">
        <w:rPr>
          <w:rFonts w:ascii="Times New Roman" w:hAnsi="Times New Roman" w:cs="Times New Roman"/>
          <w:bCs/>
          <w:sz w:val="24"/>
          <w:szCs w:val="24"/>
          <w:lang w:val="en-GB" w:eastAsia="ja-JP"/>
        </w:rPr>
        <w:t xml:space="preserve">acquiring </w:t>
      </w:r>
      <w:r w:rsidRPr="00517C3E">
        <w:rPr>
          <w:rFonts w:ascii="Times New Roman" w:hAnsi="Times New Roman" w:cs="Times New Roman"/>
          <w:bCs/>
          <w:sz w:val="24"/>
          <w:szCs w:val="24"/>
          <w:lang w:val="en-GB" w:eastAsia="ja-JP"/>
        </w:rPr>
        <w:t xml:space="preserve">ownership in the future over the property “Bar-Restaurant Kastrati”, part of the facility in the process of legalization “Hotel-Restaurant-Market” Kastrati, in Kukës. Referring </w:t>
      </w:r>
      <w:r w:rsidRPr="00517C3E">
        <w:rPr>
          <w:rFonts w:ascii="Times New Roman" w:hAnsi="Times New Roman" w:cs="Times New Roman"/>
          <w:bCs/>
          <w:sz w:val="24"/>
          <w:szCs w:val="24"/>
          <w:lang w:val="en-GB" w:eastAsia="ja-JP"/>
        </w:rPr>
        <w:lastRenderedPageBreak/>
        <w:t xml:space="preserve">to the documentation attached to the legalization </w:t>
      </w:r>
      <w:r w:rsidR="002D098D" w:rsidRPr="00517C3E">
        <w:rPr>
          <w:rFonts w:ascii="Times New Roman" w:hAnsi="Times New Roman" w:cs="Times New Roman"/>
          <w:bCs/>
          <w:sz w:val="24"/>
          <w:szCs w:val="24"/>
          <w:lang w:val="en-GB" w:eastAsia="ja-JP"/>
        </w:rPr>
        <w:t xml:space="preserve">procedure file, </w:t>
      </w:r>
      <w:r w:rsidRPr="00517C3E">
        <w:rPr>
          <w:rFonts w:ascii="Times New Roman" w:hAnsi="Times New Roman" w:cs="Times New Roman"/>
          <w:bCs/>
          <w:sz w:val="24"/>
          <w:szCs w:val="24"/>
          <w:lang w:val="en-GB" w:eastAsia="ja-JP"/>
        </w:rPr>
        <w:t xml:space="preserve">it </w:t>
      </w:r>
      <w:r w:rsidR="00E74658" w:rsidRPr="00517C3E">
        <w:rPr>
          <w:rFonts w:ascii="Times New Roman" w:hAnsi="Times New Roman" w:cs="Times New Roman"/>
          <w:bCs/>
          <w:sz w:val="24"/>
          <w:szCs w:val="24"/>
          <w:lang w:val="en-GB" w:eastAsia="ja-JP"/>
        </w:rPr>
        <w:t xml:space="preserve">appears </w:t>
      </w:r>
      <w:r w:rsidRPr="00517C3E">
        <w:rPr>
          <w:rFonts w:ascii="Times New Roman" w:hAnsi="Times New Roman" w:cs="Times New Roman"/>
          <w:bCs/>
          <w:sz w:val="24"/>
          <w:szCs w:val="24"/>
          <w:lang w:val="en-GB" w:eastAsia="ja-JP"/>
        </w:rPr>
        <w:t xml:space="preserve">that the construction of the facility </w:t>
      </w:r>
      <w:r w:rsidR="00E74658" w:rsidRPr="00517C3E">
        <w:rPr>
          <w:rFonts w:ascii="Times New Roman" w:hAnsi="Times New Roman" w:cs="Times New Roman"/>
          <w:bCs/>
          <w:sz w:val="24"/>
          <w:szCs w:val="24"/>
          <w:lang w:val="en-GB" w:eastAsia="ja-JP"/>
        </w:rPr>
        <w:t xml:space="preserve">commenced </w:t>
      </w:r>
      <w:r w:rsidRPr="00517C3E">
        <w:rPr>
          <w:rFonts w:ascii="Times New Roman" w:hAnsi="Times New Roman" w:cs="Times New Roman"/>
          <w:bCs/>
          <w:sz w:val="24"/>
          <w:szCs w:val="24"/>
          <w:lang w:val="en-GB" w:eastAsia="ja-JP"/>
        </w:rPr>
        <w:t xml:space="preserve">on the basis of the construction permit no. 36, dated 10.05.2000 “For reconstruction + addition </w:t>
      </w:r>
      <w:r w:rsidR="00105B7E" w:rsidRPr="00517C3E">
        <w:rPr>
          <w:rFonts w:ascii="Times New Roman" w:hAnsi="Times New Roman" w:cs="Times New Roman"/>
          <w:bCs/>
          <w:sz w:val="24"/>
          <w:szCs w:val="24"/>
          <w:lang w:val="en-GB" w:eastAsia="ja-JP"/>
        </w:rPr>
        <w:t xml:space="preserve">to </w:t>
      </w:r>
      <w:r w:rsidRPr="00517C3E">
        <w:rPr>
          <w:rFonts w:ascii="Times New Roman" w:hAnsi="Times New Roman" w:cs="Times New Roman"/>
          <w:bCs/>
          <w:sz w:val="24"/>
          <w:szCs w:val="24"/>
          <w:lang w:val="en-GB" w:eastAsia="ja-JP"/>
        </w:rPr>
        <w:t>4</w:t>
      </w:r>
      <w:r w:rsidR="00105B7E"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t>floor</w:t>
      </w:r>
      <w:r w:rsidR="00105B7E" w:rsidRPr="00517C3E">
        <w:rPr>
          <w:rFonts w:ascii="Times New Roman" w:hAnsi="Times New Roman" w:cs="Times New Roman"/>
          <w:bCs/>
          <w:sz w:val="24"/>
          <w:szCs w:val="24"/>
          <w:lang w:val="en-GB" w:eastAsia="ja-JP"/>
        </w:rPr>
        <w:t>s</w:t>
      </w:r>
      <w:r w:rsidRPr="00517C3E">
        <w:rPr>
          <w:rFonts w:ascii="Times New Roman" w:hAnsi="Times New Roman" w:cs="Times New Roman"/>
          <w:bCs/>
          <w:sz w:val="24"/>
          <w:szCs w:val="24"/>
          <w:lang w:val="en-GB" w:eastAsia="ja-JP"/>
        </w:rPr>
        <w:t xml:space="preserve">” with the private construction company “Marsi” SHPK and investor Hajdin Kastrati. This </w:t>
      </w:r>
      <w:r w:rsidR="00E75D7D" w:rsidRPr="00517C3E">
        <w:rPr>
          <w:rFonts w:ascii="Times New Roman" w:hAnsi="Times New Roman" w:cs="Times New Roman"/>
          <w:bCs/>
          <w:sz w:val="24"/>
          <w:szCs w:val="24"/>
          <w:lang w:val="en-GB" w:eastAsia="ja-JP"/>
        </w:rPr>
        <w:t xml:space="preserve">property </w:t>
      </w:r>
      <w:r w:rsidR="0082271B" w:rsidRPr="00517C3E">
        <w:rPr>
          <w:rFonts w:ascii="Times New Roman" w:hAnsi="Times New Roman" w:cs="Times New Roman"/>
          <w:bCs/>
          <w:sz w:val="24"/>
          <w:szCs w:val="24"/>
          <w:lang w:val="en-GB" w:eastAsia="ja-JP"/>
        </w:rPr>
        <w:t xml:space="preserve">appears </w:t>
      </w:r>
      <w:r w:rsidRPr="00517C3E">
        <w:rPr>
          <w:rFonts w:ascii="Times New Roman" w:hAnsi="Times New Roman" w:cs="Times New Roman"/>
          <w:bCs/>
          <w:sz w:val="24"/>
          <w:szCs w:val="24"/>
          <w:lang w:val="en-GB" w:eastAsia="ja-JP"/>
        </w:rPr>
        <w:t>to be in the process of legalization based on the self-declaration</w:t>
      </w:r>
      <w:r w:rsidR="00120ACE" w:rsidRPr="00517C3E">
        <w:rPr>
          <w:rFonts w:ascii="Times New Roman" w:hAnsi="Times New Roman" w:cs="Times New Roman"/>
          <w:bCs/>
          <w:sz w:val="24"/>
          <w:szCs w:val="24"/>
          <w:lang w:val="en-GB" w:eastAsia="ja-JP"/>
        </w:rPr>
        <w:t xml:space="preserve"> / application </w:t>
      </w:r>
      <w:r w:rsidRPr="00517C3E">
        <w:rPr>
          <w:rFonts w:ascii="Times New Roman" w:hAnsi="Times New Roman" w:cs="Times New Roman"/>
          <w:bCs/>
          <w:sz w:val="24"/>
          <w:szCs w:val="24"/>
          <w:lang w:val="en-GB" w:eastAsia="ja-JP"/>
        </w:rPr>
        <w:t xml:space="preserve">for legalization of the addition, appendix A1 submitted by the brother of the assessee Muse Kastrati on 15.11.2006. The assessee does not </w:t>
      </w:r>
      <w:r w:rsidR="00030827" w:rsidRPr="00517C3E">
        <w:rPr>
          <w:rFonts w:ascii="Times New Roman" w:hAnsi="Times New Roman" w:cs="Times New Roman"/>
          <w:bCs/>
          <w:sz w:val="24"/>
          <w:szCs w:val="24"/>
          <w:lang w:val="en-GB" w:eastAsia="ja-JP"/>
        </w:rPr>
        <w:t xml:space="preserve">appear </w:t>
      </w:r>
      <w:r w:rsidRPr="00517C3E">
        <w:rPr>
          <w:rFonts w:ascii="Times New Roman" w:hAnsi="Times New Roman" w:cs="Times New Roman"/>
          <w:bCs/>
          <w:sz w:val="24"/>
          <w:szCs w:val="24"/>
          <w:lang w:val="en-GB" w:eastAsia="ja-JP"/>
        </w:rPr>
        <w:t xml:space="preserve">to be the owner of the </w:t>
      </w:r>
      <w:r w:rsidR="00030827" w:rsidRPr="00517C3E">
        <w:rPr>
          <w:rFonts w:ascii="Times New Roman" w:hAnsi="Times New Roman" w:cs="Times New Roman"/>
          <w:bCs/>
          <w:sz w:val="24"/>
          <w:szCs w:val="24"/>
          <w:lang w:val="en-GB" w:eastAsia="ja-JP"/>
        </w:rPr>
        <w:t xml:space="preserve">property </w:t>
      </w:r>
      <w:r w:rsidRPr="00517C3E">
        <w:rPr>
          <w:rFonts w:ascii="Times New Roman" w:hAnsi="Times New Roman" w:cs="Times New Roman"/>
          <w:bCs/>
          <w:sz w:val="24"/>
          <w:szCs w:val="24"/>
          <w:lang w:val="en-GB" w:eastAsia="ja-JP"/>
        </w:rPr>
        <w:t xml:space="preserve">“Bar </w:t>
      </w:r>
      <w:r w:rsidR="00033295" w:rsidRPr="00517C3E">
        <w:rPr>
          <w:rFonts w:ascii="Times New Roman" w:hAnsi="Times New Roman" w:cs="Times New Roman"/>
          <w:bCs/>
          <w:sz w:val="24"/>
          <w:szCs w:val="24"/>
          <w:lang w:val="en-GB" w:eastAsia="ja-JP"/>
        </w:rPr>
        <w:t>Restaurant</w:t>
      </w:r>
      <w:r w:rsidRPr="00517C3E">
        <w:rPr>
          <w:rFonts w:ascii="Times New Roman" w:hAnsi="Times New Roman" w:cs="Times New Roman"/>
          <w:bCs/>
          <w:sz w:val="24"/>
          <w:szCs w:val="24"/>
          <w:lang w:val="en-GB" w:eastAsia="ja-JP"/>
        </w:rPr>
        <w:t xml:space="preserve"> Kastrati”, an asset which he has declared that he will exchange with his brother Vullnet Kastrati in exchange for</w:t>
      </w:r>
      <w:r w:rsidR="00651F86" w:rsidRPr="00517C3E">
        <w:rPr>
          <w:rFonts w:ascii="Times New Roman" w:hAnsi="Times New Roman" w:cs="Times New Roman"/>
          <w:bCs/>
          <w:sz w:val="24"/>
          <w:szCs w:val="24"/>
          <w:lang w:val="en-GB" w:eastAsia="ja-JP"/>
        </w:rPr>
        <w:t xml:space="preserve"> acquiring </w:t>
      </w:r>
      <w:r w:rsidRPr="00517C3E">
        <w:rPr>
          <w:rFonts w:ascii="Times New Roman" w:hAnsi="Times New Roman" w:cs="Times New Roman"/>
          <w:bCs/>
          <w:sz w:val="24"/>
          <w:szCs w:val="24"/>
          <w:lang w:val="en-GB" w:eastAsia="ja-JP"/>
        </w:rPr>
        <w:t xml:space="preserve">the “unit” </w:t>
      </w:r>
      <w:r w:rsidR="00651F86" w:rsidRPr="00517C3E">
        <w:rPr>
          <w:rFonts w:ascii="Times New Roman" w:hAnsi="Times New Roman" w:cs="Times New Roman"/>
          <w:bCs/>
          <w:sz w:val="24"/>
          <w:szCs w:val="24"/>
          <w:lang w:val="en-GB" w:eastAsia="ja-JP"/>
        </w:rPr>
        <w:t xml:space="preserve">at a </w:t>
      </w:r>
      <w:r w:rsidRPr="00517C3E">
        <w:rPr>
          <w:rFonts w:ascii="Times New Roman" w:hAnsi="Times New Roman" w:cs="Times New Roman"/>
          <w:bCs/>
          <w:sz w:val="24"/>
          <w:szCs w:val="24"/>
          <w:lang w:val="en-GB" w:eastAsia="ja-JP"/>
        </w:rPr>
        <w:t xml:space="preserve">price of EUR 100,000 and an additional </w:t>
      </w:r>
      <w:r w:rsidR="00651F86" w:rsidRPr="00517C3E">
        <w:rPr>
          <w:rFonts w:ascii="Times New Roman" w:hAnsi="Times New Roman" w:cs="Times New Roman"/>
          <w:bCs/>
          <w:sz w:val="24"/>
          <w:szCs w:val="24"/>
          <w:lang w:val="en-GB" w:eastAsia="ja-JP"/>
        </w:rPr>
        <w:t xml:space="preserve">amount </w:t>
      </w:r>
      <w:r w:rsidRPr="00517C3E">
        <w:rPr>
          <w:rFonts w:ascii="Times New Roman" w:hAnsi="Times New Roman" w:cs="Times New Roman"/>
          <w:bCs/>
          <w:sz w:val="24"/>
          <w:szCs w:val="24"/>
          <w:lang w:val="en-GB" w:eastAsia="ja-JP"/>
        </w:rPr>
        <w:t xml:space="preserve">of EUR 100,000, and </w:t>
      </w:r>
      <w:r w:rsidR="00651F86" w:rsidRPr="00517C3E">
        <w:rPr>
          <w:rFonts w:ascii="Times New Roman" w:hAnsi="Times New Roman" w:cs="Times New Roman"/>
          <w:bCs/>
          <w:sz w:val="24"/>
          <w:szCs w:val="24"/>
          <w:lang w:val="en-GB" w:eastAsia="ja-JP"/>
        </w:rPr>
        <w:t xml:space="preserve">he does not even appear </w:t>
      </w:r>
      <w:r w:rsidRPr="00517C3E">
        <w:rPr>
          <w:rFonts w:ascii="Times New Roman" w:hAnsi="Times New Roman" w:cs="Times New Roman"/>
          <w:bCs/>
          <w:sz w:val="24"/>
          <w:szCs w:val="24"/>
          <w:lang w:val="en-GB" w:eastAsia="ja-JP"/>
        </w:rPr>
        <w:t xml:space="preserve">in the capacity of a declarant with ALUZNI as an investor/co-investor of this </w:t>
      </w:r>
      <w:r w:rsidR="00254EFB" w:rsidRPr="00517C3E">
        <w:rPr>
          <w:rFonts w:ascii="Times New Roman" w:hAnsi="Times New Roman" w:cs="Times New Roman"/>
          <w:bCs/>
          <w:sz w:val="24"/>
          <w:szCs w:val="24"/>
          <w:lang w:val="en-GB" w:eastAsia="ja-JP"/>
        </w:rPr>
        <w:t xml:space="preserve">property </w:t>
      </w:r>
      <w:r w:rsidRPr="00517C3E">
        <w:rPr>
          <w:rFonts w:ascii="Times New Roman" w:hAnsi="Times New Roman" w:cs="Times New Roman"/>
          <w:bCs/>
          <w:sz w:val="24"/>
          <w:szCs w:val="24"/>
          <w:lang w:val="en-GB" w:eastAsia="ja-JP"/>
        </w:rPr>
        <w:t>in the process of legalization.</w:t>
      </w:r>
    </w:p>
    <w:p w14:paraId="01E5BB6D" w14:textId="77777777" w:rsidR="00F75F54" w:rsidRPr="00517C3E" w:rsidRDefault="00F75F54" w:rsidP="00F75F54">
      <w:pPr>
        <w:pStyle w:val="ListParagraph"/>
        <w:spacing w:before="0" w:after="0"/>
        <w:ind w:left="0"/>
        <w:rPr>
          <w:rFonts w:ascii="Times New Roman" w:hAnsi="Times New Roman" w:cs="Times New Roman"/>
          <w:sz w:val="16"/>
          <w:szCs w:val="16"/>
          <w:lang w:val="en-GB" w:eastAsia="ja-JP"/>
        </w:rPr>
      </w:pPr>
    </w:p>
    <w:p w14:paraId="6553F72C" w14:textId="56148609" w:rsidR="00F75F54" w:rsidRPr="00517C3E" w:rsidRDefault="005B3154" w:rsidP="000C7E0C">
      <w:pPr>
        <w:pStyle w:val="ListParagraph"/>
        <w:numPr>
          <w:ilvl w:val="0"/>
          <w:numId w:val="8"/>
        </w:numPr>
        <w:spacing w:before="0" w:after="0"/>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The assessee's claim that he owns the building "Bar Restaurant Kastrati" seems to be based on decision no. 270, dated 12.07.2006 of the Judicial District </w:t>
      </w:r>
      <w:r w:rsidR="00254EFB" w:rsidRPr="00517C3E">
        <w:rPr>
          <w:rFonts w:ascii="Times New Roman" w:hAnsi="Times New Roman" w:cs="Times New Roman"/>
          <w:sz w:val="24"/>
          <w:szCs w:val="24"/>
          <w:lang w:val="en-GB"/>
        </w:rPr>
        <w:t xml:space="preserve">Court </w:t>
      </w:r>
      <w:r w:rsidRPr="00517C3E">
        <w:rPr>
          <w:rFonts w:ascii="Times New Roman" w:hAnsi="Times New Roman" w:cs="Times New Roman"/>
          <w:sz w:val="24"/>
          <w:szCs w:val="24"/>
          <w:lang w:val="en-GB"/>
        </w:rPr>
        <w:t xml:space="preserve">of Kukës for the </w:t>
      </w:r>
      <w:r w:rsidR="00254EFB" w:rsidRPr="00517C3E">
        <w:rPr>
          <w:rFonts w:ascii="Times New Roman" w:hAnsi="Times New Roman" w:cs="Times New Roman"/>
          <w:sz w:val="24"/>
          <w:szCs w:val="24"/>
          <w:lang w:val="en-GB"/>
        </w:rPr>
        <w:t>issuing o</w:t>
      </w:r>
      <w:r w:rsidRPr="00517C3E">
        <w:rPr>
          <w:rFonts w:ascii="Times New Roman" w:hAnsi="Times New Roman" w:cs="Times New Roman"/>
          <w:sz w:val="24"/>
          <w:szCs w:val="24"/>
          <w:lang w:val="en-GB"/>
        </w:rPr>
        <w:t xml:space="preserve">f the inheritance </w:t>
      </w:r>
      <w:r w:rsidR="0042586A" w:rsidRPr="00517C3E">
        <w:rPr>
          <w:rFonts w:ascii="Times New Roman" w:hAnsi="Times New Roman" w:cs="Times New Roman"/>
          <w:sz w:val="24"/>
          <w:szCs w:val="24"/>
          <w:lang w:val="en-GB"/>
        </w:rPr>
        <w:t xml:space="preserve">certificate </w:t>
      </w:r>
      <w:r w:rsidRPr="00517C3E">
        <w:rPr>
          <w:rFonts w:ascii="Times New Roman" w:hAnsi="Times New Roman" w:cs="Times New Roman"/>
          <w:sz w:val="24"/>
          <w:szCs w:val="24"/>
          <w:lang w:val="en-GB"/>
        </w:rPr>
        <w:t xml:space="preserve">of his father Hajdin Kastrati, where the assessee is the heir to 1/8 of the </w:t>
      </w:r>
      <w:r w:rsidR="0042586A" w:rsidRPr="00517C3E">
        <w:rPr>
          <w:rFonts w:ascii="Times New Roman" w:hAnsi="Times New Roman" w:cs="Times New Roman"/>
          <w:sz w:val="24"/>
          <w:szCs w:val="24"/>
          <w:lang w:val="en-GB"/>
        </w:rPr>
        <w:t xml:space="preserve">assets </w:t>
      </w:r>
      <w:r w:rsidRPr="00517C3E">
        <w:rPr>
          <w:rFonts w:ascii="Times New Roman" w:hAnsi="Times New Roman" w:cs="Times New Roman"/>
          <w:sz w:val="24"/>
          <w:szCs w:val="24"/>
          <w:lang w:val="en-GB"/>
        </w:rPr>
        <w:t xml:space="preserve">of the deceased Hajdin Dan Kastrati, as well as on the notarial declaration no. 2543rep., no. 723 col., dated 21.10.2010 between him and his brothers Muse and Vullnet Kastrati for the division of the </w:t>
      </w:r>
      <w:r w:rsidR="00033295" w:rsidRPr="00517C3E">
        <w:rPr>
          <w:rFonts w:ascii="Times New Roman" w:hAnsi="Times New Roman" w:cs="Times New Roman"/>
          <w:sz w:val="24"/>
          <w:szCs w:val="24"/>
          <w:lang w:val="en-GB"/>
        </w:rPr>
        <w:t xml:space="preserve">property </w:t>
      </w:r>
      <w:r w:rsidRPr="00517C3E">
        <w:rPr>
          <w:rFonts w:ascii="Times New Roman" w:hAnsi="Times New Roman" w:cs="Times New Roman"/>
          <w:sz w:val="24"/>
          <w:szCs w:val="24"/>
          <w:lang w:val="en-GB"/>
        </w:rPr>
        <w:t>in the legalization process.</w:t>
      </w:r>
    </w:p>
    <w:p w14:paraId="613E4420" w14:textId="77777777" w:rsidR="00F75F54" w:rsidRPr="00517C3E" w:rsidRDefault="00F75F54" w:rsidP="00F75F54">
      <w:pPr>
        <w:pStyle w:val="ListParagraph"/>
        <w:rPr>
          <w:rFonts w:ascii="Times New Roman" w:hAnsi="Times New Roman" w:cs="Times New Roman"/>
          <w:sz w:val="12"/>
          <w:szCs w:val="12"/>
          <w:lang w:val="en-GB"/>
        </w:rPr>
      </w:pPr>
    </w:p>
    <w:p w14:paraId="2CC87B1C" w14:textId="380B6335" w:rsidR="00F75F54" w:rsidRPr="00517C3E" w:rsidRDefault="005B3154" w:rsidP="000C7E0C">
      <w:pPr>
        <w:pStyle w:val="ListParagraph"/>
        <w:numPr>
          <w:ilvl w:val="1"/>
          <w:numId w:val="8"/>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Referring to the court's decision </w:t>
      </w:r>
      <w:r w:rsidR="0059483E" w:rsidRPr="00517C3E">
        <w:rPr>
          <w:rFonts w:ascii="Times New Roman" w:hAnsi="Times New Roman" w:cs="Times New Roman"/>
          <w:sz w:val="24"/>
          <w:szCs w:val="24"/>
          <w:lang w:val="en-GB"/>
        </w:rPr>
        <w:t xml:space="preserve">to issue </w:t>
      </w:r>
      <w:r w:rsidRPr="00517C3E">
        <w:rPr>
          <w:rFonts w:ascii="Times New Roman" w:hAnsi="Times New Roman" w:cs="Times New Roman"/>
          <w:sz w:val="24"/>
          <w:szCs w:val="24"/>
          <w:lang w:val="en-GB"/>
        </w:rPr>
        <w:t xml:space="preserve">the inheritance certificate </w:t>
      </w:r>
      <w:r w:rsidR="0059483E" w:rsidRPr="00517C3E">
        <w:rPr>
          <w:rFonts w:ascii="Times New Roman" w:hAnsi="Times New Roman" w:cs="Times New Roman"/>
          <w:sz w:val="24"/>
          <w:szCs w:val="24"/>
          <w:lang w:val="en-GB"/>
        </w:rPr>
        <w:t xml:space="preserve">for </w:t>
      </w:r>
      <w:r w:rsidRPr="00517C3E">
        <w:rPr>
          <w:rFonts w:ascii="Times New Roman" w:hAnsi="Times New Roman" w:cs="Times New Roman"/>
          <w:sz w:val="24"/>
          <w:szCs w:val="24"/>
          <w:lang w:val="en-GB"/>
        </w:rPr>
        <w:t>Mr. Hajdin Kastrati, the assessee should have benefited from 1/8 of the assets in the name of Hajdin Kastrati, who appears as the owner of the asset no. 39/12-N5, Z.K 2315, with a surface area of ​​47.9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located in </w:t>
      </w:r>
      <w:r w:rsidR="00D36F74" w:rsidRPr="00517C3E">
        <w:rPr>
          <w:rFonts w:ascii="Times New Roman" w:hAnsi="Times New Roman" w:cs="Times New Roman"/>
          <w:sz w:val="24"/>
          <w:szCs w:val="24"/>
          <w:lang w:val="en-GB"/>
        </w:rPr>
        <w:t>neighbourhood</w:t>
      </w:r>
      <w:r w:rsidRPr="00517C3E">
        <w:rPr>
          <w:rFonts w:ascii="Times New Roman" w:hAnsi="Times New Roman" w:cs="Times New Roman"/>
          <w:sz w:val="24"/>
          <w:szCs w:val="24"/>
          <w:lang w:val="en-GB"/>
        </w:rPr>
        <w:t xml:space="preserve"> no. 3, "</w:t>
      </w:r>
      <w:r w:rsidR="0090014F" w:rsidRPr="00517C3E">
        <w:rPr>
          <w:rFonts w:ascii="Times New Roman" w:hAnsi="Times New Roman" w:cs="Times New Roman"/>
          <w:sz w:val="24"/>
          <w:szCs w:val="24"/>
          <w:lang w:val="en-GB"/>
        </w:rPr>
        <w:t xml:space="preserve">unit in one floor, </w:t>
      </w:r>
      <w:r w:rsidRPr="00517C3E">
        <w:rPr>
          <w:rFonts w:ascii="Times New Roman" w:hAnsi="Times New Roman" w:cs="Times New Roman"/>
          <w:sz w:val="24"/>
          <w:szCs w:val="24"/>
          <w:lang w:val="en-GB"/>
        </w:rPr>
        <w:t xml:space="preserve">with common walls with bordering assets", registered in his name in </w:t>
      </w:r>
      <w:r w:rsidR="008905AB" w:rsidRPr="00517C3E">
        <w:rPr>
          <w:rFonts w:ascii="Times New Roman" w:hAnsi="Times New Roman" w:cs="Times New Roman"/>
          <w:sz w:val="24"/>
          <w:szCs w:val="24"/>
          <w:lang w:val="en-GB"/>
        </w:rPr>
        <w:t xml:space="preserve">LIPRO </w:t>
      </w:r>
      <w:r w:rsidRPr="00517C3E">
        <w:rPr>
          <w:rFonts w:ascii="Times New Roman" w:hAnsi="Times New Roman" w:cs="Times New Roman"/>
          <w:sz w:val="24"/>
          <w:szCs w:val="24"/>
          <w:lang w:val="en-GB"/>
        </w:rPr>
        <w:t xml:space="preserve">register 19, </w:t>
      </w:r>
      <w:r w:rsidR="008905AB" w:rsidRPr="00517C3E">
        <w:rPr>
          <w:rFonts w:ascii="Times New Roman" w:hAnsi="Times New Roman" w:cs="Times New Roman"/>
          <w:sz w:val="24"/>
          <w:szCs w:val="24"/>
          <w:lang w:val="en-GB"/>
        </w:rPr>
        <w:t xml:space="preserve">under no. </w:t>
      </w:r>
      <w:r w:rsidRPr="00517C3E">
        <w:rPr>
          <w:rFonts w:ascii="Times New Roman" w:hAnsi="Times New Roman" w:cs="Times New Roman"/>
          <w:sz w:val="24"/>
          <w:szCs w:val="24"/>
          <w:lang w:val="en-GB"/>
        </w:rPr>
        <w:t xml:space="preserve">138, dated 15.02.2001, for which it seems that construction permit no. 35, dated 10.05.2000 "For reconstruction + addition </w:t>
      </w:r>
      <w:r w:rsidR="008905AB" w:rsidRPr="00517C3E">
        <w:rPr>
          <w:rFonts w:ascii="Times New Roman" w:hAnsi="Times New Roman" w:cs="Times New Roman"/>
          <w:sz w:val="24"/>
          <w:szCs w:val="24"/>
          <w:lang w:val="en-GB"/>
        </w:rPr>
        <w:t xml:space="preserve">to </w:t>
      </w:r>
      <w:r w:rsidRPr="00517C3E">
        <w:rPr>
          <w:rFonts w:ascii="Times New Roman" w:hAnsi="Times New Roman" w:cs="Times New Roman"/>
          <w:sz w:val="24"/>
          <w:szCs w:val="24"/>
          <w:lang w:val="en-GB"/>
        </w:rPr>
        <w:t>4 floor</w:t>
      </w:r>
      <w:r w:rsidR="008905AB" w:rsidRPr="00517C3E">
        <w:rPr>
          <w:rFonts w:ascii="Times New Roman" w:hAnsi="Times New Roman" w:cs="Times New Roman"/>
          <w:sz w:val="24"/>
          <w:szCs w:val="24"/>
          <w:lang w:val="en-GB"/>
        </w:rPr>
        <w:t>s</w:t>
      </w:r>
      <w:r w:rsidRPr="00517C3E">
        <w:rPr>
          <w:rFonts w:ascii="Times New Roman" w:hAnsi="Times New Roman" w:cs="Times New Roman"/>
          <w:sz w:val="24"/>
          <w:szCs w:val="24"/>
          <w:lang w:val="en-GB"/>
        </w:rPr>
        <w:t xml:space="preserve">", </w:t>
      </w:r>
      <w:r w:rsidR="001A323A" w:rsidRPr="00517C3E">
        <w:rPr>
          <w:rFonts w:ascii="Times New Roman" w:hAnsi="Times New Roman" w:cs="Times New Roman"/>
          <w:sz w:val="24"/>
          <w:szCs w:val="24"/>
          <w:lang w:val="en-GB"/>
        </w:rPr>
        <w:t xml:space="preserve">building </w:t>
      </w:r>
      <w:r w:rsidRPr="00517C3E">
        <w:rPr>
          <w:rFonts w:ascii="Times New Roman" w:hAnsi="Times New Roman" w:cs="Times New Roman"/>
          <w:sz w:val="24"/>
          <w:szCs w:val="24"/>
          <w:lang w:val="en-GB"/>
        </w:rPr>
        <w:t>which was subsequently declared</w:t>
      </w:r>
      <w:r w:rsidR="0010552F" w:rsidRPr="00517C3E">
        <w:rPr>
          <w:rFonts w:ascii="Times New Roman" w:hAnsi="Times New Roman" w:cs="Times New Roman"/>
          <w:sz w:val="24"/>
          <w:szCs w:val="24"/>
          <w:lang w:val="en-GB"/>
        </w:rPr>
        <w:t>/filed</w:t>
      </w:r>
      <w:r w:rsidRPr="00517C3E">
        <w:rPr>
          <w:rFonts w:ascii="Times New Roman" w:hAnsi="Times New Roman" w:cs="Times New Roman"/>
          <w:sz w:val="24"/>
          <w:szCs w:val="24"/>
          <w:lang w:val="en-GB"/>
        </w:rPr>
        <w:t xml:space="preserve"> for legalization according to A1 </w:t>
      </w:r>
      <w:r w:rsidR="0010552F" w:rsidRPr="00517C3E">
        <w:rPr>
          <w:rFonts w:ascii="Times New Roman" w:hAnsi="Times New Roman" w:cs="Times New Roman"/>
          <w:sz w:val="24"/>
          <w:szCs w:val="24"/>
          <w:lang w:val="en-GB"/>
        </w:rPr>
        <w:t xml:space="preserve">Form </w:t>
      </w:r>
      <w:r w:rsidRPr="00517C3E">
        <w:rPr>
          <w:rFonts w:ascii="Times New Roman" w:hAnsi="Times New Roman" w:cs="Times New Roman"/>
          <w:sz w:val="24"/>
          <w:szCs w:val="24"/>
          <w:lang w:val="en-GB"/>
        </w:rPr>
        <w:t>by the assessee's brother with the name "Hotel-Restaurant-Market" Kastrati. The above proves that the assessee has acquired rights over the property owned by his father together with 7 other heirs, a property which has undergone reconstruction and additions, however, it does not appear that this deed determines the assessee's share in the "Hotel-Restaurant-Market"</w:t>
      </w:r>
      <w:r w:rsidR="0010552F" w:rsidRPr="00517C3E">
        <w:rPr>
          <w:rFonts w:ascii="Times New Roman" w:hAnsi="Times New Roman" w:cs="Times New Roman"/>
          <w:sz w:val="24"/>
          <w:szCs w:val="24"/>
          <w:lang w:val="en-GB"/>
        </w:rPr>
        <w:t xml:space="preserve"> Kastrati</w:t>
      </w:r>
      <w:r w:rsidRPr="00517C3E">
        <w:rPr>
          <w:rFonts w:ascii="Times New Roman" w:hAnsi="Times New Roman" w:cs="Times New Roman"/>
          <w:sz w:val="24"/>
          <w:szCs w:val="24"/>
          <w:lang w:val="en-GB"/>
        </w:rPr>
        <w:t xml:space="preserve"> property, which was in the process of legalization at the time when the inheritance certificate of the assessee's father was </w:t>
      </w:r>
      <w:r w:rsidR="00ED7458" w:rsidRPr="00517C3E">
        <w:rPr>
          <w:rFonts w:ascii="Times New Roman" w:hAnsi="Times New Roman" w:cs="Times New Roman"/>
          <w:sz w:val="24"/>
          <w:szCs w:val="24"/>
          <w:lang w:val="en-GB"/>
        </w:rPr>
        <w:t xml:space="preserve">issued. </w:t>
      </w:r>
    </w:p>
    <w:p w14:paraId="2227A1D6" w14:textId="77777777" w:rsidR="00F75F54" w:rsidRPr="00517C3E" w:rsidRDefault="00F75F54" w:rsidP="00F75F54">
      <w:pPr>
        <w:pStyle w:val="ListParagraph"/>
        <w:spacing w:before="0" w:after="0"/>
        <w:ind w:left="0"/>
        <w:rPr>
          <w:rFonts w:ascii="Times New Roman" w:hAnsi="Times New Roman" w:cs="Times New Roman"/>
          <w:sz w:val="16"/>
          <w:szCs w:val="16"/>
          <w:lang w:val="en-GB" w:eastAsia="ja-JP"/>
        </w:rPr>
      </w:pPr>
    </w:p>
    <w:p w14:paraId="65785F37" w14:textId="1EE8CDF9" w:rsidR="00F75F54" w:rsidRPr="00517C3E" w:rsidRDefault="005B3154" w:rsidP="000C7E0C">
      <w:pPr>
        <w:pStyle w:val="ListParagraph"/>
        <w:numPr>
          <w:ilvl w:val="1"/>
          <w:numId w:val="8"/>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Regarding the notarial declaration no. 2543rep., no. 723 col., dated 21.10.2010, it </w:t>
      </w:r>
      <w:r w:rsidR="00ED7458" w:rsidRPr="00517C3E">
        <w:rPr>
          <w:rFonts w:ascii="Times New Roman" w:hAnsi="Times New Roman" w:cs="Times New Roman"/>
          <w:sz w:val="24"/>
          <w:szCs w:val="24"/>
          <w:lang w:val="en-GB"/>
        </w:rPr>
        <w:t xml:space="preserve">appears </w:t>
      </w:r>
      <w:r w:rsidRPr="00517C3E">
        <w:rPr>
          <w:rFonts w:ascii="Times New Roman" w:hAnsi="Times New Roman" w:cs="Times New Roman"/>
          <w:sz w:val="24"/>
          <w:szCs w:val="24"/>
          <w:lang w:val="en-GB"/>
        </w:rPr>
        <w:t>that the three brothers</w:t>
      </w:r>
      <w:r w:rsidR="00ED7458"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Muse, Sabri and Vullnet Kastrati have signed a declaration before the notary Hatixhe Gojani, where they declare that as owners and co-owners of an immovable property with the name “Supermarket-Bar-Restaurant-Hotel”, property registered in the name of the testator Hajdin Kastrati, according to their will they have decided to divide it between them, specifically: the Supermarket, owned by Muse Kastrati, two hotel floors owned by Vullnet Kastrati and the Bar Restaurant owned by the assessee. This notarial declaration </w:t>
      </w:r>
      <w:r w:rsidR="009C1860" w:rsidRPr="00517C3E">
        <w:rPr>
          <w:rFonts w:ascii="Times New Roman" w:hAnsi="Times New Roman" w:cs="Times New Roman"/>
          <w:sz w:val="24"/>
          <w:szCs w:val="24"/>
          <w:lang w:val="en-GB"/>
        </w:rPr>
        <w:t>is found as p</w:t>
      </w:r>
      <w:r w:rsidRPr="00517C3E">
        <w:rPr>
          <w:rFonts w:ascii="Times New Roman" w:hAnsi="Times New Roman" w:cs="Times New Roman"/>
          <w:sz w:val="24"/>
          <w:szCs w:val="24"/>
          <w:lang w:val="en-GB"/>
        </w:rPr>
        <w:t xml:space="preserve">art of the legalization </w:t>
      </w:r>
      <w:r w:rsidR="00983A23" w:rsidRPr="00517C3E">
        <w:rPr>
          <w:rFonts w:ascii="Times New Roman" w:hAnsi="Times New Roman" w:cs="Times New Roman"/>
          <w:sz w:val="24"/>
          <w:szCs w:val="24"/>
          <w:lang w:val="en-GB"/>
        </w:rPr>
        <w:t xml:space="preserve">procedure </w:t>
      </w:r>
      <w:r w:rsidRPr="00517C3E">
        <w:rPr>
          <w:rFonts w:ascii="Times New Roman" w:hAnsi="Times New Roman" w:cs="Times New Roman"/>
          <w:sz w:val="24"/>
          <w:szCs w:val="24"/>
          <w:lang w:val="en-GB"/>
        </w:rPr>
        <w:t xml:space="preserve">followed by the </w:t>
      </w:r>
      <w:r w:rsidR="0074302B" w:rsidRPr="00517C3E">
        <w:rPr>
          <w:rFonts w:ascii="Times New Roman" w:hAnsi="Times New Roman" w:cs="Times New Roman"/>
          <w:sz w:val="24"/>
          <w:szCs w:val="24"/>
          <w:lang w:val="en-GB"/>
        </w:rPr>
        <w:t xml:space="preserve">Kukës </w:t>
      </w:r>
      <w:r w:rsidRPr="00517C3E">
        <w:rPr>
          <w:rFonts w:ascii="Times New Roman" w:hAnsi="Times New Roman" w:cs="Times New Roman"/>
          <w:sz w:val="24"/>
          <w:szCs w:val="24"/>
          <w:lang w:val="en-GB"/>
        </w:rPr>
        <w:t xml:space="preserve">local </w:t>
      </w:r>
      <w:r w:rsidR="00983A23" w:rsidRPr="00517C3E">
        <w:rPr>
          <w:rFonts w:ascii="Times New Roman" w:hAnsi="Times New Roman" w:cs="Times New Roman"/>
          <w:sz w:val="24"/>
          <w:szCs w:val="24"/>
          <w:lang w:val="en-GB"/>
        </w:rPr>
        <w:t xml:space="preserve">office of the Cadastre Agency, </w:t>
      </w:r>
      <w:r w:rsidRPr="00517C3E">
        <w:rPr>
          <w:rFonts w:ascii="Times New Roman" w:hAnsi="Times New Roman" w:cs="Times New Roman"/>
          <w:sz w:val="24"/>
          <w:szCs w:val="24"/>
          <w:lang w:val="en-GB"/>
        </w:rPr>
        <w:t xml:space="preserve">in response to the Commission’s request regarding the legalization and </w:t>
      </w:r>
      <w:r w:rsidR="0074302B" w:rsidRPr="00517C3E">
        <w:rPr>
          <w:rFonts w:ascii="Times New Roman" w:hAnsi="Times New Roman" w:cs="Times New Roman"/>
          <w:sz w:val="24"/>
          <w:szCs w:val="24"/>
          <w:lang w:val="en-GB"/>
        </w:rPr>
        <w:t xml:space="preserve">properties </w:t>
      </w:r>
      <w:r w:rsidRPr="00517C3E">
        <w:rPr>
          <w:rFonts w:ascii="Times New Roman" w:hAnsi="Times New Roman" w:cs="Times New Roman"/>
          <w:sz w:val="24"/>
          <w:szCs w:val="24"/>
          <w:lang w:val="en-GB"/>
        </w:rPr>
        <w:t xml:space="preserve">owned by Muse Kastrati. As above, although this notarial declaration signed by the three brothers appears to recognize the assessee's rights in relation to the </w:t>
      </w:r>
      <w:r w:rsidR="00C227A3" w:rsidRPr="00517C3E">
        <w:rPr>
          <w:rFonts w:ascii="Times New Roman" w:hAnsi="Times New Roman" w:cs="Times New Roman"/>
          <w:sz w:val="24"/>
          <w:szCs w:val="24"/>
          <w:lang w:val="en-GB"/>
        </w:rPr>
        <w:t xml:space="preserve">property </w:t>
      </w:r>
      <w:r w:rsidRPr="00517C3E">
        <w:rPr>
          <w:rFonts w:ascii="Times New Roman" w:hAnsi="Times New Roman" w:cs="Times New Roman"/>
          <w:sz w:val="24"/>
          <w:szCs w:val="24"/>
          <w:lang w:val="en-GB"/>
        </w:rPr>
        <w:t xml:space="preserve">in legalization by also determining the </w:t>
      </w:r>
      <w:r w:rsidR="00C227A3" w:rsidRPr="00517C3E">
        <w:rPr>
          <w:rFonts w:ascii="Times New Roman" w:hAnsi="Times New Roman" w:cs="Times New Roman"/>
          <w:sz w:val="24"/>
          <w:szCs w:val="24"/>
          <w:lang w:val="en-GB"/>
        </w:rPr>
        <w:t xml:space="preserve">respective </w:t>
      </w:r>
      <w:r w:rsidRPr="00517C3E">
        <w:rPr>
          <w:rFonts w:ascii="Times New Roman" w:hAnsi="Times New Roman" w:cs="Times New Roman"/>
          <w:sz w:val="24"/>
          <w:szCs w:val="24"/>
          <w:lang w:val="en-GB"/>
        </w:rPr>
        <w:t xml:space="preserve">share in the </w:t>
      </w:r>
      <w:r w:rsidR="00C227A3" w:rsidRPr="00517C3E">
        <w:rPr>
          <w:rFonts w:ascii="Times New Roman" w:hAnsi="Times New Roman" w:cs="Times New Roman"/>
          <w:sz w:val="24"/>
          <w:szCs w:val="24"/>
          <w:lang w:val="en-GB"/>
        </w:rPr>
        <w:t xml:space="preserve">asset in </w:t>
      </w:r>
      <w:r w:rsidRPr="00517C3E">
        <w:rPr>
          <w:rFonts w:ascii="Times New Roman" w:hAnsi="Times New Roman" w:cs="Times New Roman"/>
          <w:sz w:val="24"/>
          <w:szCs w:val="24"/>
          <w:lang w:val="en-GB"/>
        </w:rPr>
        <w:t xml:space="preserve">legalization process, it has not brought </w:t>
      </w:r>
      <w:r w:rsidR="00B96A9C" w:rsidRPr="00517C3E">
        <w:rPr>
          <w:rFonts w:ascii="Times New Roman" w:hAnsi="Times New Roman" w:cs="Times New Roman"/>
          <w:sz w:val="24"/>
          <w:szCs w:val="24"/>
          <w:lang w:val="en-GB"/>
        </w:rPr>
        <w:t xml:space="preserve">ant </w:t>
      </w:r>
      <w:r w:rsidRPr="00517C3E">
        <w:rPr>
          <w:rFonts w:ascii="Times New Roman" w:hAnsi="Times New Roman" w:cs="Times New Roman"/>
          <w:sz w:val="24"/>
          <w:szCs w:val="24"/>
          <w:lang w:val="en-GB"/>
        </w:rPr>
        <w:t xml:space="preserve">effects in relation to the transfer of ownership because the </w:t>
      </w:r>
      <w:r w:rsidR="00B96A9C" w:rsidRPr="00517C3E">
        <w:rPr>
          <w:rFonts w:ascii="Times New Roman" w:hAnsi="Times New Roman" w:cs="Times New Roman"/>
          <w:sz w:val="24"/>
          <w:szCs w:val="24"/>
          <w:lang w:val="en-GB"/>
        </w:rPr>
        <w:t xml:space="preserve">asset </w:t>
      </w:r>
      <w:r w:rsidRPr="00517C3E">
        <w:rPr>
          <w:rFonts w:ascii="Times New Roman" w:hAnsi="Times New Roman" w:cs="Times New Roman"/>
          <w:sz w:val="24"/>
          <w:szCs w:val="24"/>
          <w:lang w:val="en-GB"/>
        </w:rPr>
        <w:t xml:space="preserve">does not </w:t>
      </w:r>
      <w:r w:rsidR="00C96DB1" w:rsidRPr="00517C3E">
        <w:rPr>
          <w:rFonts w:ascii="Times New Roman" w:hAnsi="Times New Roman" w:cs="Times New Roman"/>
          <w:sz w:val="24"/>
          <w:szCs w:val="24"/>
          <w:lang w:val="en-GB"/>
        </w:rPr>
        <w:t>appear to be l</w:t>
      </w:r>
      <w:r w:rsidRPr="00517C3E">
        <w:rPr>
          <w:rFonts w:ascii="Times New Roman" w:hAnsi="Times New Roman" w:cs="Times New Roman"/>
          <w:sz w:val="24"/>
          <w:szCs w:val="24"/>
          <w:lang w:val="en-GB"/>
        </w:rPr>
        <w:t xml:space="preserve">egalized and the property does not </w:t>
      </w:r>
      <w:r w:rsidR="00C96DB1" w:rsidRPr="00517C3E">
        <w:rPr>
          <w:rFonts w:ascii="Times New Roman" w:hAnsi="Times New Roman" w:cs="Times New Roman"/>
          <w:sz w:val="24"/>
          <w:szCs w:val="24"/>
          <w:lang w:val="en-GB"/>
        </w:rPr>
        <w:t xml:space="preserve">appear to be </w:t>
      </w:r>
      <w:r w:rsidRPr="00517C3E">
        <w:rPr>
          <w:rFonts w:ascii="Times New Roman" w:hAnsi="Times New Roman" w:cs="Times New Roman"/>
          <w:sz w:val="24"/>
          <w:szCs w:val="24"/>
          <w:lang w:val="en-GB"/>
        </w:rPr>
        <w:t xml:space="preserve">registered in the </w:t>
      </w:r>
      <w:r w:rsidR="008171BD" w:rsidRPr="00517C3E">
        <w:rPr>
          <w:rFonts w:ascii="Times New Roman" w:hAnsi="Times New Roman" w:cs="Times New Roman"/>
          <w:sz w:val="24"/>
          <w:szCs w:val="24"/>
          <w:lang w:val="en-GB"/>
        </w:rPr>
        <w:t xml:space="preserve">LIPRO, </w:t>
      </w:r>
      <w:r w:rsidRPr="00517C3E">
        <w:rPr>
          <w:rFonts w:ascii="Times New Roman" w:hAnsi="Times New Roman" w:cs="Times New Roman"/>
          <w:sz w:val="24"/>
          <w:szCs w:val="24"/>
          <w:lang w:val="en-GB"/>
        </w:rPr>
        <w:t>but continues to be a</w:t>
      </w:r>
      <w:r w:rsidR="008171BD" w:rsidRPr="00517C3E">
        <w:rPr>
          <w:rFonts w:ascii="Times New Roman" w:hAnsi="Times New Roman" w:cs="Times New Roman"/>
          <w:sz w:val="24"/>
          <w:szCs w:val="24"/>
          <w:lang w:val="en-GB"/>
        </w:rPr>
        <w:t xml:space="preserve"> </w:t>
      </w:r>
      <w:r w:rsidR="000044F6" w:rsidRPr="00517C3E">
        <w:rPr>
          <w:rFonts w:ascii="Times New Roman" w:hAnsi="Times New Roman" w:cs="Times New Roman"/>
          <w:sz w:val="24"/>
          <w:szCs w:val="24"/>
          <w:lang w:val="en-GB"/>
        </w:rPr>
        <w:t xml:space="preserve">property </w:t>
      </w:r>
      <w:r w:rsidRPr="00517C3E">
        <w:rPr>
          <w:rFonts w:ascii="Times New Roman" w:hAnsi="Times New Roman" w:cs="Times New Roman"/>
          <w:sz w:val="24"/>
          <w:szCs w:val="24"/>
          <w:lang w:val="en-GB"/>
        </w:rPr>
        <w:t xml:space="preserve">in the legalization process. Furthermore, this declaration signed by the three brothers, for the division of the property in the name of the testator Hajdin Kastrati, excludes other heirs </w:t>
      </w:r>
      <w:r w:rsidR="008171BD" w:rsidRPr="00517C3E">
        <w:rPr>
          <w:rFonts w:ascii="Times New Roman" w:hAnsi="Times New Roman" w:cs="Times New Roman"/>
          <w:sz w:val="24"/>
          <w:szCs w:val="24"/>
          <w:lang w:val="en-GB"/>
        </w:rPr>
        <w:t xml:space="preserve">of the latter </w:t>
      </w:r>
      <w:r w:rsidRPr="00517C3E">
        <w:rPr>
          <w:rFonts w:ascii="Times New Roman" w:hAnsi="Times New Roman" w:cs="Times New Roman"/>
          <w:sz w:val="24"/>
          <w:szCs w:val="24"/>
          <w:lang w:val="en-GB"/>
        </w:rPr>
        <w:t>from the inheritance.</w:t>
      </w:r>
      <w:r w:rsidR="0074302B" w:rsidRPr="00517C3E">
        <w:rPr>
          <w:rFonts w:ascii="Times New Roman" w:hAnsi="Times New Roman" w:cs="Times New Roman"/>
          <w:sz w:val="24"/>
          <w:szCs w:val="24"/>
          <w:lang w:val="en-GB"/>
        </w:rPr>
        <w:t xml:space="preserve"> </w:t>
      </w:r>
    </w:p>
    <w:p w14:paraId="55E99DF7" w14:textId="7B8591A1" w:rsidR="00F75F54" w:rsidRPr="00517C3E" w:rsidRDefault="00026C45" w:rsidP="000C7E0C">
      <w:pPr>
        <w:pStyle w:val="ListParagraph"/>
        <w:numPr>
          <w:ilvl w:val="1"/>
          <w:numId w:val="8"/>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Article </w:t>
      </w:r>
      <w:r w:rsidR="00F75F54" w:rsidRPr="00517C3E">
        <w:rPr>
          <w:rFonts w:ascii="Times New Roman" w:hAnsi="Times New Roman" w:cs="Times New Roman"/>
          <w:sz w:val="24"/>
          <w:szCs w:val="24"/>
          <w:lang w:val="en-GB"/>
        </w:rPr>
        <w:t xml:space="preserve">757 </w:t>
      </w:r>
      <w:r w:rsidRPr="00517C3E">
        <w:rPr>
          <w:rFonts w:ascii="Times New Roman" w:hAnsi="Times New Roman" w:cs="Times New Roman"/>
          <w:sz w:val="24"/>
          <w:szCs w:val="24"/>
          <w:lang w:val="en-GB"/>
        </w:rPr>
        <w:t xml:space="preserve">of the Civil Code provides as follows: </w:t>
      </w:r>
      <w:r w:rsidR="00F75F54" w:rsidRPr="00517C3E">
        <w:rPr>
          <w:rFonts w:ascii="Times New Roman" w:hAnsi="Times New Roman" w:cs="Times New Roman"/>
          <w:sz w:val="24"/>
          <w:szCs w:val="24"/>
          <w:lang w:val="en-GB"/>
        </w:rPr>
        <w:t>“</w:t>
      </w:r>
      <w:r w:rsidR="00C13AC8" w:rsidRPr="00517C3E">
        <w:rPr>
          <w:rFonts w:ascii="Times New Roman" w:hAnsi="Times New Roman" w:cs="Times New Roman"/>
          <w:sz w:val="24"/>
          <w:szCs w:val="24"/>
          <w:lang w:val="en-GB"/>
        </w:rPr>
        <w:t>Exchanging</w:t>
      </w:r>
      <w:r w:rsidR="00D26D32" w:rsidRPr="00517C3E">
        <w:rPr>
          <w:rFonts w:ascii="Times New Roman" w:hAnsi="Times New Roman" w:cs="Times New Roman"/>
          <w:sz w:val="24"/>
          <w:szCs w:val="24"/>
          <w:lang w:val="en-GB"/>
        </w:rPr>
        <w:t xml:space="preserve"> is the contract the scope whereof is the mutual transfer of ownership over the property items or other titles from one contracting party to the other</w:t>
      </w:r>
      <w:r w:rsidR="00F75F54" w:rsidRPr="00517C3E">
        <w:rPr>
          <w:rFonts w:ascii="Times New Roman" w:hAnsi="Times New Roman" w:cs="Times New Roman"/>
          <w:sz w:val="24"/>
          <w:szCs w:val="24"/>
          <w:lang w:val="en-GB"/>
        </w:rPr>
        <w:t xml:space="preserve">”. </w:t>
      </w:r>
      <w:r w:rsidR="00073066" w:rsidRPr="00517C3E">
        <w:rPr>
          <w:rFonts w:ascii="Times New Roman" w:hAnsi="Times New Roman" w:cs="Times New Roman"/>
          <w:sz w:val="24"/>
          <w:szCs w:val="24"/>
          <w:lang w:val="en-GB"/>
        </w:rPr>
        <w:t xml:space="preserve">The </w:t>
      </w:r>
      <w:r w:rsidR="001F598A" w:rsidRPr="00517C3E">
        <w:rPr>
          <w:rFonts w:ascii="Times New Roman" w:hAnsi="Times New Roman" w:cs="Times New Roman"/>
          <w:sz w:val="24"/>
          <w:szCs w:val="24"/>
          <w:lang w:val="en-GB"/>
        </w:rPr>
        <w:t xml:space="preserve">LSU </w:t>
      </w:r>
      <w:r w:rsidR="00073066" w:rsidRPr="00517C3E">
        <w:rPr>
          <w:rFonts w:ascii="Times New Roman" w:hAnsi="Times New Roman" w:cs="Times New Roman"/>
          <w:sz w:val="24"/>
          <w:szCs w:val="24"/>
          <w:lang w:val="en-GB"/>
        </w:rPr>
        <w:t>holds that t</w:t>
      </w:r>
      <w:r w:rsidR="001F598A" w:rsidRPr="00517C3E">
        <w:rPr>
          <w:rFonts w:ascii="Times New Roman" w:hAnsi="Times New Roman" w:cs="Times New Roman"/>
          <w:sz w:val="24"/>
          <w:szCs w:val="24"/>
          <w:lang w:val="en-GB"/>
        </w:rPr>
        <w:t xml:space="preserve">he notarial declaration no. 3450 rep., no. </w:t>
      </w:r>
      <w:r w:rsidR="001F598A" w:rsidRPr="00517C3E">
        <w:rPr>
          <w:rFonts w:ascii="Times New Roman" w:hAnsi="Times New Roman" w:cs="Times New Roman"/>
          <w:sz w:val="24"/>
          <w:szCs w:val="24"/>
          <w:lang w:val="en-GB"/>
        </w:rPr>
        <w:lastRenderedPageBreak/>
        <w:t xml:space="preserve">1863 col., dated 16.09.2013, according to which the assessee has exchanged with his brother his </w:t>
      </w:r>
      <w:r w:rsidR="00EE28A6" w:rsidRPr="00517C3E">
        <w:rPr>
          <w:rFonts w:ascii="Times New Roman" w:hAnsi="Times New Roman" w:cs="Times New Roman"/>
          <w:sz w:val="24"/>
          <w:szCs w:val="24"/>
          <w:lang w:val="en-GB"/>
        </w:rPr>
        <w:t xml:space="preserve">respective </w:t>
      </w:r>
      <w:r w:rsidR="001F598A" w:rsidRPr="00517C3E">
        <w:rPr>
          <w:rFonts w:ascii="Times New Roman" w:hAnsi="Times New Roman" w:cs="Times New Roman"/>
          <w:sz w:val="24"/>
          <w:szCs w:val="24"/>
          <w:lang w:val="en-GB"/>
        </w:rPr>
        <w:t xml:space="preserve">share </w:t>
      </w:r>
      <w:r w:rsidR="00EE28A6" w:rsidRPr="00517C3E">
        <w:rPr>
          <w:rFonts w:ascii="Times New Roman" w:hAnsi="Times New Roman" w:cs="Times New Roman"/>
          <w:sz w:val="24"/>
          <w:szCs w:val="24"/>
          <w:lang w:val="en-GB"/>
        </w:rPr>
        <w:t xml:space="preserve">in </w:t>
      </w:r>
      <w:r w:rsidR="001F598A" w:rsidRPr="00517C3E">
        <w:rPr>
          <w:rFonts w:ascii="Times New Roman" w:hAnsi="Times New Roman" w:cs="Times New Roman"/>
          <w:sz w:val="24"/>
          <w:szCs w:val="24"/>
          <w:lang w:val="en-GB"/>
        </w:rPr>
        <w:t xml:space="preserve">the property “Bar Restaurant Kastrati”, </w:t>
      </w:r>
      <w:r w:rsidR="00EE28A6" w:rsidRPr="00517C3E">
        <w:rPr>
          <w:rFonts w:ascii="Times New Roman" w:hAnsi="Times New Roman" w:cs="Times New Roman"/>
          <w:sz w:val="24"/>
          <w:szCs w:val="24"/>
          <w:lang w:val="en-GB"/>
        </w:rPr>
        <w:t xml:space="preserve">an asset that he </w:t>
      </w:r>
      <w:r w:rsidR="001F598A" w:rsidRPr="00517C3E">
        <w:rPr>
          <w:rFonts w:ascii="Times New Roman" w:hAnsi="Times New Roman" w:cs="Times New Roman"/>
          <w:sz w:val="24"/>
          <w:szCs w:val="24"/>
          <w:lang w:val="en-GB"/>
        </w:rPr>
        <w:t xml:space="preserve">does not own, could not bring any legal consequences, since the assessee had not yet acquired ownership of the property </w:t>
      </w:r>
      <w:r w:rsidR="00577B4E" w:rsidRPr="00517C3E">
        <w:rPr>
          <w:rFonts w:ascii="Times New Roman" w:hAnsi="Times New Roman" w:cs="Times New Roman"/>
          <w:sz w:val="24"/>
          <w:szCs w:val="24"/>
          <w:lang w:val="en-GB"/>
        </w:rPr>
        <w:t xml:space="preserve">in the premises </w:t>
      </w:r>
      <w:r w:rsidR="001F598A" w:rsidRPr="00517C3E">
        <w:rPr>
          <w:rFonts w:ascii="Times New Roman" w:hAnsi="Times New Roman" w:cs="Times New Roman"/>
          <w:sz w:val="24"/>
          <w:szCs w:val="24"/>
          <w:lang w:val="en-GB"/>
        </w:rPr>
        <w:t xml:space="preserve">“Bar Restaurant Kastrati” nor </w:t>
      </w:r>
      <w:r w:rsidR="00183601" w:rsidRPr="00517C3E">
        <w:rPr>
          <w:rFonts w:ascii="Times New Roman" w:hAnsi="Times New Roman" w:cs="Times New Roman"/>
          <w:sz w:val="24"/>
          <w:szCs w:val="24"/>
          <w:lang w:val="en-GB"/>
        </w:rPr>
        <w:t xml:space="preserve">did he have </w:t>
      </w:r>
      <w:r w:rsidR="001F598A" w:rsidRPr="00517C3E">
        <w:rPr>
          <w:rFonts w:ascii="Times New Roman" w:hAnsi="Times New Roman" w:cs="Times New Roman"/>
          <w:sz w:val="24"/>
          <w:szCs w:val="24"/>
          <w:lang w:val="en-GB"/>
        </w:rPr>
        <w:t>it registered, in order to be able to exchange it with any other property.</w:t>
      </w:r>
    </w:p>
    <w:p w14:paraId="7E5DF687" w14:textId="4113A3F8" w:rsidR="00F75F54" w:rsidRPr="00517C3E" w:rsidRDefault="001F598A" w:rsidP="000C7E0C">
      <w:pPr>
        <w:pStyle w:val="ListParagraph"/>
        <w:numPr>
          <w:ilvl w:val="1"/>
          <w:numId w:val="8"/>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In addition to the above, the explanations of the assessee that his brother</w:t>
      </w:r>
      <w:r w:rsidR="00022B86"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through a notarial declaration has completely </w:t>
      </w:r>
      <w:r w:rsidR="000044F6" w:rsidRPr="00517C3E">
        <w:rPr>
          <w:rFonts w:ascii="Times New Roman" w:hAnsi="Times New Roman" w:cs="Times New Roman"/>
          <w:sz w:val="24"/>
          <w:szCs w:val="24"/>
          <w:lang w:val="en-GB"/>
        </w:rPr>
        <w:t>renounced</w:t>
      </w:r>
      <w:r w:rsidRPr="00517C3E">
        <w:rPr>
          <w:rFonts w:ascii="Times New Roman" w:hAnsi="Times New Roman" w:cs="Times New Roman"/>
          <w:sz w:val="24"/>
          <w:szCs w:val="24"/>
          <w:lang w:val="en-GB"/>
        </w:rPr>
        <w:t xml:space="preserve"> the rights over the unit paid by him in Yzberisht, agreeing to exchange his rights over this property with the promise that the assessee would transfer </w:t>
      </w:r>
      <w:r w:rsidR="00966370" w:rsidRPr="00517C3E">
        <w:rPr>
          <w:rFonts w:ascii="Times New Roman" w:hAnsi="Times New Roman" w:cs="Times New Roman"/>
          <w:sz w:val="24"/>
          <w:szCs w:val="24"/>
          <w:lang w:val="en-GB"/>
        </w:rPr>
        <w:t xml:space="preserve">him </w:t>
      </w:r>
      <w:r w:rsidRPr="00517C3E">
        <w:rPr>
          <w:rFonts w:ascii="Times New Roman" w:hAnsi="Times New Roman" w:cs="Times New Roman"/>
          <w:sz w:val="24"/>
          <w:szCs w:val="24"/>
          <w:lang w:val="en-GB"/>
        </w:rPr>
        <w:t xml:space="preserve">ownership over the property “Bar </w:t>
      </w:r>
      <w:r w:rsidR="00E80911" w:rsidRPr="00517C3E">
        <w:rPr>
          <w:rFonts w:ascii="Times New Roman" w:hAnsi="Times New Roman" w:cs="Times New Roman"/>
          <w:sz w:val="24"/>
          <w:szCs w:val="24"/>
          <w:lang w:val="en-GB"/>
        </w:rPr>
        <w:t>Restaurant</w:t>
      </w:r>
      <w:r w:rsidRPr="00517C3E">
        <w:rPr>
          <w:rFonts w:ascii="Times New Roman" w:hAnsi="Times New Roman" w:cs="Times New Roman"/>
          <w:sz w:val="24"/>
          <w:szCs w:val="24"/>
          <w:lang w:val="en-GB"/>
        </w:rPr>
        <w:t xml:space="preserve"> Kastrati” in Kukës, when the legalization of the </w:t>
      </w:r>
      <w:r w:rsidR="004B3F32" w:rsidRPr="00517C3E">
        <w:rPr>
          <w:rFonts w:ascii="Times New Roman" w:hAnsi="Times New Roman" w:cs="Times New Roman"/>
          <w:sz w:val="24"/>
          <w:szCs w:val="24"/>
          <w:lang w:val="en-GB"/>
        </w:rPr>
        <w:t xml:space="preserve">building in </w:t>
      </w:r>
      <w:r w:rsidRPr="00517C3E">
        <w:rPr>
          <w:rFonts w:ascii="Times New Roman" w:hAnsi="Times New Roman" w:cs="Times New Roman"/>
          <w:sz w:val="24"/>
          <w:szCs w:val="24"/>
          <w:lang w:val="en-GB"/>
        </w:rPr>
        <w:t>co-ownership was realized and after</w:t>
      </w:r>
      <w:r w:rsidR="004B3F32" w:rsidRPr="00517C3E">
        <w:rPr>
          <w:rFonts w:ascii="Times New Roman" w:hAnsi="Times New Roman" w:cs="Times New Roman"/>
          <w:sz w:val="24"/>
          <w:szCs w:val="24"/>
          <w:lang w:val="en-GB"/>
        </w:rPr>
        <w:t xml:space="preserve"> being issued </w:t>
      </w:r>
      <w:r w:rsidRPr="00517C3E">
        <w:rPr>
          <w:rFonts w:ascii="Times New Roman" w:hAnsi="Times New Roman" w:cs="Times New Roman"/>
          <w:sz w:val="24"/>
          <w:szCs w:val="24"/>
          <w:lang w:val="en-GB"/>
        </w:rPr>
        <w:t xml:space="preserve">with </w:t>
      </w:r>
      <w:r w:rsidR="002D7981" w:rsidRPr="00517C3E">
        <w:rPr>
          <w:rFonts w:ascii="Times New Roman" w:hAnsi="Times New Roman" w:cs="Times New Roman"/>
          <w:sz w:val="24"/>
          <w:szCs w:val="24"/>
          <w:lang w:val="en-GB"/>
        </w:rPr>
        <w:t xml:space="preserve">a deed of </w:t>
      </w:r>
      <w:r w:rsidRPr="00517C3E">
        <w:rPr>
          <w:rFonts w:ascii="Times New Roman" w:hAnsi="Times New Roman" w:cs="Times New Roman"/>
          <w:sz w:val="24"/>
          <w:szCs w:val="24"/>
          <w:lang w:val="en-GB"/>
        </w:rPr>
        <w:t xml:space="preserve">title for </w:t>
      </w:r>
      <w:r w:rsidR="002D7981"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respective share</w:t>
      </w:r>
      <w:r w:rsidR="003B5B5C" w:rsidRPr="00517C3E">
        <w:rPr>
          <w:rFonts w:ascii="Times New Roman" w:hAnsi="Times New Roman" w:cs="Times New Roman"/>
          <w:sz w:val="24"/>
          <w:szCs w:val="24"/>
          <w:lang w:val="en-GB"/>
        </w:rPr>
        <w:t xml:space="preserve"> - </w:t>
      </w:r>
      <w:r w:rsidRPr="00517C3E">
        <w:rPr>
          <w:rFonts w:ascii="Times New Roman" w:hAnsi="Times New Roman" w:cs="Times New Roman"/>
          <w:sz w:val="24"/>
          <w:szCs w:val="24"/>
          <w:lang w:val="en-GB"/>
        </w:rPr>
        <w:t xml:space="preserve">are not convincing. Moreover, the assessee himself does not appear to have </w:t>
      </w:r>
      <w:r w:rsidR="003B5B5C" w:rsidRPr="00517C3E">
        <w:rPr>
          <w:rFonts w:ascii="Times New Roman" w:hAnsi="Times New Roman" w:cs="Times New Roman"/>
          <w:sz w:val="24"/>
          <w:szCs w:val="24"/>
          <w:lang w:val="en-GB"/>
        </w:rPr>
        <w:t>renounced e</w:t>
      </w:r>
      <w:r w:rsidRPr="00517C3E">
        <w:rPr>
          <w:rFonts w:ascii="Times New Roman" w:hAnsi="Times New Roman" w:cs="Times New Roman"/>
          <w:sz w:val="24"/>
          <w:szCs w:val="24"/>
          <w:lang w:val="en-GB"/>
        </w:rPr>
        <w:t xml:space="preserve">ven the expected rights over this </w:t>
      </w:r>
      <w:r w:rsidR="003B5B5C" w:rsidRPr="00517C3E">
        <w:rPr>
          <w:rFonts w:ascii="Times New Roman" w:hAnsi="Times New Roman" w:cs="Times New Roman"/>
          <w:sz w:val="24"/>
          <w:szCs w:val="24"/>
          <w:lang w:val="en-GB"/>
        </w:rPr>
        <w:t xml:space="preserve">property. In view of the </w:t>
      </w:r>
      <w:r w:rsidRPr="00517C3E">
        <w:rPr>
          <w:rFonts w:ascii="Times New Roman" w:hAnsi="Times New Roman" w:cs="Times New Roman"/>
          <w:sz w:val="24"/>
          <w:szCs w:val="24"/>
          <w:lang w:val="en-GB"/>
        </w:rPr>
        <w:t>above, in the assessment of the LSU</w:t>
      </w:r>
      <w:r w:rsidR="003B5B5C"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the statements of the parties, described in the notarial declaration no. 3450 rep., no. 1863 col., dated 16.09.2013, seem to have aimed at justifying the source of creation of the property </w:t>
      </w:r>
      <w:r w:rsidR="00771645"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unit with an area of ​​61.02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by the assessee, for the purpose of </w:t>
      </w:r>
      <w:r w:rsidR="00182039" w:rsidRPr="00517C3E">
        <w:rPr>
          <w:rFonts w:ascii="Times New Roman" w:hAnsi="Times New Roman" w:cs="Times New Roman"/>
          <w:sz w:val="24"/>
          <w:szCs w:val="24"/>
          <w:lang w:val="en-GB"/>
        </w:rPr>
        <w:t xml:space="preserve">declaring in </w:t>
      </w:r>
      <w:r w:rsidRPr="00517C3E">
        <w:rPr>
          <w:rFonts w:ascii="Times New Roman" w:hAnsi="Times New Roman" w:cs="Times New Roman"/>
          <w:sz w:val="24"/>
          <w:szCs w:val="24"/>
          <w:lang w:val="en-GB"/>
        </w:rPr>
        <w:t xml:space="preserve">the periodic annual declaration of interests </w:t>
      </w:r>
      <w:r w:rsidR="00182039" w:rsidRPr="00517C3E">
        <w:rPr>
          <w:rFonts w:ascii="Times New Roman" w:hAnsi="Times New Roman" w:cs="Times New Roman"/>
          <w:sz w:val="24"/>
          <w:szCs w:val="24"/>
          <w:lang w:val="en-GB"/>
        </w:rPr>
        <w:t xml:space="preserve">before </w:t>
      </w:r>
      <w:r w:rsidR="00746857" w:rsidRPr="00517C3E">
        <w:rPr>
          <w:rFonts w:ascii="Times New Roman" w:hAnsi="Times New Roman" w:cs="Times New Roman"/>
          <w:sz w:val="24"/>
          <w:szCs w:val="24"/>
          <w:lang w:val="en-GB"/>
        </w:rPr>
        <w:t>HIDAACI</w:t>
      </w:r>
      <w:r w:rsidRPr="00517C3E">
        <w:rPr>
          <w:rFonts w:ascii="Times New Roman" w:hAnsi="Times New Roman" w:cs="Times New Roman"/>
          <w:sz w:val="24"/>
          <w:szCs w:val="24"/>
          <w:lang w:val="en-GB"/>
        </w:rPr>
        <w:t xml:space="preserve"> and the assessee has not convincingly explained the source of creation of the property </w:t>
      </w:r>
      <w:r w:rsidR="00182039"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61.02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w:t>
      </w:r>
      <w:r w:rsidR="00182039" w:rsidRPr="00517C3E">
        <w:rPr>
          <w:rFonts w:ascii="Times New Roman" w:hAnsi="Times New Roman" w:cs="Times New Roman"/>
          <w:sz w:val="24"/>
          <w:szCs w:val="24"/>
          <w:lang w:val="en-GB"/>
        </w:rPr>
        <w:t xml:space="preserve">unit </w:t>
      </w:r>
      <w:r w:rsidRPr="00517C3E">
        <w:rPr>
          <w:rFonts w:ascii="Times New Roman" w:hAnsi="Times New Roman" w:cs="Times New Roman"/>
          <w:sz w:val="24"/>
          <w:szCs w:val="24"/>
          <w:lang w:val="en-GB"/>
        </w:rPr>
        <w:t>in Yzberisht, Tirana</w:t>
      </w:r>
      <w:r w:rsidR="008B4975"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declared by him in the vetting declaration.</w:t>
      </w:r>
      <w:r w:rsidR="00F75F54" w:rsidRPr="00517C3E">
        <w:rPr>
          <w:rFonts w:ascii="Times New Roman" w:hAnsi="Times New Roman" w:cs="Times New Roman"/>
          <w:sz w:val="24"/>
          <w:szCs w:val="24"/>
          <w:lang w:val="en-GB"/>
        </w:rPr>
        <w:t xml:space="preserve"> </w:t>
      </w:r>
    </w:p>
    <w:p w14:paraId="75C78529" w14:textId="33E39C25" w:rsidR="00F75F54" w:rsidRPr="00517C3E" w:rsidRDefault="001F598A" w:rsidP="000C7E0C">
      <w:pPr>
        <w:pStyle w:val="ListParagraph"/>
        <w:numPr>
          <w:ilvl w:val="1"/>
          <w:numId w:val="8"/>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For the purpose of resolving the claim under review, the LSU </w:t>
      </w:r>
      <w:r w:rsidR="00E70C2B" w:rsidRPr="00517C3E">
        <w:rPr>
          <w:rFonts w:ascii="Times New Roman" w:hAnsi="Times New Roman" w:cs="Times New Roman"/>
          <w:sz w:val="24"/>
          <w:szCs w:val="24"/>
          <w:lang w:val="en-GB"/>
        </w:rPr>
        <w:t xml:space="preserve">holds </w:t>
      </w:r>
      <w:r w:rsidRPr="00517C3E">
        <w:rPr>
          <w:rFonts w:ascii="Times New Roman" w:hAnsi="Times New Roman" w:cs="Times New Roman"/>
          <w:sz w:val="24"/>
          <w:szCs w:val="24"/>
          <w:lang w:val="en-GB"/>
        </w:rPr>
        <w:t xml:space="preserve">that the expression of will before the public notary by the assessee and his brother has a declarative </w:t>
      </w:r>
      <w:r w:rsidR="00E70C2B" w:rsidRPr="00517C3E">
        <w:rPr>
          <w:rFonts w:ascii="Times New Roman" w:hAnsi="Times New Roman" w:cs="Times New Roman"/>
          <w:sz w:val="24"/>
          <w:szCs w:val="24"/>
          <w:lang w:val="en-GB"/>
        </w:rPr>
        <w:t xml:space="preserve">nature, </w:t>
      </w:r>
      <w:r w:rsidRPr="00517C3E">
        <w:rPr>
          <w:rFonts w:ascii="Times New Roman" w:hAnsi="Times New Roman" w:cs="Times New Roman"/>
          <w:sz w:val="24"/>
          <w:szCs w:val="24"/>
          <w:lang w:val="en-GB"/>
        </w:rPr>
        <w:t xml:space="preserve">since in fact the exchange did not </w:t>
      </w:r>
      <w:r w:rsidR="00E70C2B" w:rsidRPr="00517C3E">
        <w:rPr>
          <w:rFonts w:ascii="Times New Roman" w:hAnsi="Times New Roman" w:cs="Times New Roman"/>
          <w:sz w:val="24"/>
          <w:szCs w:val="24"/>
          <w:lang w:val="en-GB"/>
        </w:rPr>
        <w:t xml:space="preserve">occur. </w:t>
      </w:r>
      <w:r w:rsidRPr="00517C3E">
        <w:rPr>
          <w:rFonts w:ascii="Times New Roman" w:hAnsi="Times New Roman" w:cs="Times New Roman"/>
          <w:sz w:val="24"/>
          <w:szCs w:val="24"/>
          <w:lang w:val="en-GB"/>
        </w:rPr>
        <w:t xml:space="preserve">The consequences of the exchange declaration seem to have come only for the assessee, who </w:t>
      </w:r>
      <w:r w:rsidR="00635ADF" w:rsidRPr="00517C3E">
        <w:rPr>
          <w:rFonts w:ascii="Times New Roman" w:hAnsi="Times New Roman" w:cs="Times New Roman"/>
          <w:sz w:val="24"/>
          <w:szCs w:val="24"/>
          <w:lang w:val="en-GB"/>
        </w:rPr>
        <w:t xml:space="preserve">apparently became </w:t>
      </w:r>
      <w:r w:rsidRPr="00517C3E">
        <w:rPr>
          <w:rFonts w:ascii="Times New Roman" w:hAnsi="Times New Roman" w:cs="Times New Roman"/>
          <w:sz w:val="24"/>
          <w:szCs w:val="24"/>
          <w:lang w:val="en-GB"/>
        </w:rPr>
        <w:t xml:space="preserve">the owner of the property </w:t>
      </w:r>
      <w:r w:rsidR="00635ADF"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unit with an area of ​​61.02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in Yzberisht, while his brother </w:t>
      </w:r>
      <w:r w:rsidR="00635ADF" w:rsidRPr="00517C3E">
        <w:rPr>
          <w:rFonts w:ascii="Times New Roman" w:hAnsi="Times New Roman" w:cs="Times New Roman"/>
          <w:sz w:val="24"/>
          <w:szCs w:val="24"/>
          <w:lang w:val="en-GB"/>
        </w:rPr>
        <w:t xml:space="preserve">renounced </w:t>
      </w:r>
      <w:r w:rsidRPr="00517C3E">
        <w:rPr>
          <w:rFonts w:ascii="Times New Roman" w:hAnsi="Times New Roman" w:cs="Times New Roman"/>
          <w:sz w:val="24"/>
          <w:szCs w:val="24"/>
          <w:lang w:val="en-GB"/>
        </w:rPr>
        <w:t xml:space="preserve">the property in exchange for a promise that in the future, when the assessee </w:t>
      </w:r>
      <w:r w:rsidR="000C5974" w:rsidRPr="00517C3E">
        <w:rPr>
          <w:rFonts w:ascii="Times New Roman" w:hAnsi="Times New Roman" w:cs="Times New Roman"/>
          <w:sz w:val="24"/>
          <w:szCs w:val="24"/>
          <w:lang w:val="en-GB"/>
        </w:rPr>
        <w:t xml:space="preserve">was issued </w:t>
      </w:r>
      <w:r w:rsidRPr="00517C3E">
        <w:rPr>
          <w:rFonts w:ascii="Times New Roman" w:hAnsi="Times New Roman" w:cs="Times New Roman"/>
          <w:sz w:val="24"/>
          <w:szCs w:val="24"/>
          <w:lang w:val="en-GB"/>
        </w:rPr>
        <w:t xml:space="preserve">with the ownership documentation in relation to the </w:t>
      </w:r>
      <w:r w:rsidR="000C5974" w:rsidRPr="00517C3E">
        <w:rPr>
          <w:rFonts w:ascii="Times New Roman" w:hAnsi="Times New Roman" w:cs="Times New Roman"/>
          <w:sz w:val="24"/>
          <w:szCs w:val="24"/>
          <w:lang w:val="en-GB"/>
        </w:rPr>
        <w:t xml:space="preserve">property </w:t>
      </w:r>
      <w:r w:rsidRPr="00517C3E">
        <w:rPr>
          <w:rFonts w:ascii="Times New Roman" w:hAnsi="Times New Roman" w:cs="Times New Roman"/>
          <w:sz w:val="24"/>
          <w:szCs w:val="24"/>
          <w:lang w:val="en-GB"/>
        </w:rPr>
        <w:t>“Bar Restaurant Kastrati” it w</w:t>
      </w:r>
      <w:r w:rsidR="005E36EE" w:rsidRPr="00517C3E">
        <w:rPr>
          <w:rFonts w:ascii="Times New Roman" w:hAnsi="Times New Roman" w:cs="Times New Roman"/>
          <w:sz w:val="24"/>
          <w:szCs w:val="24"/>
          <w:lang w:val="en-GB"/>
        </w:rPr>
        <w:t xml:space="preserve">ould </w:t>
      </w:r>
      <w:r w:rsidRPr="00517C3E">
        <w:rPr>
          <w:rFonts w:ascii="Times New Roman" w:hAnsi="Times New Roman" w:cs="Times New Roman"/>
          <w:sz w:val="24"/>
          <w:szCs w:val="24"/>
          <w:lang w:val="en-GB"/>
        </w:rPr>
        <w:t>be transferred to him in ownership.</w:t>
      </w:r>
    </w:p>
    <w:p w14:paraId="024C7A4C" w14:textId="1B77ECF5" w:rsidR="00F75F54" w:rsidRPr="00517C3E" w:rsidRDefault="001F598A" w:rsidP="000C7E0C">
      <w:pPr>
        <w:pStyle w:val="ListParagraph"/>
        <w:numPr>
          <w:ilvl w:val="1"/>
          <w:numId w:val="8"/>
        </w:numPr>
        <w:tabs>
          <w:tab w:val="left" w:pos="360"/>
        </w:tabs>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The explanations of the assessee and the facts cited above, in the assessment of the LSU, should have served the Commission </w:t>
      </w:r>
      <w:r w:rsidR="00902C8E" w:rsidRPr="00517C3E">
        <w:rPr>
          <w:rFonts w:ascii="Times New Roman" w:hAnsi="Times New Roman" w:cs="Times New Roman"/>
          <w:sz w:val="24"/>
          <w:szCs w:val="24"/>
          <w:lang w:val="en-GB"/>
        </w:rPr>
        <w:t>in terms of m</w:t>
      </w:r>
      <w:r w:rsidRPr="00517C3E">
        <w:rPr>
          <w:rFonts w:ascii="Times New Roman" w:hAnsi="Times New Roman" w:cs="Times New Roman"/>
          <w:sz w:val="24"/>
          <w:szCs w:val="24"/>
          <w:lang w:val="en-GB"/>
        </w:rPr>
        <w:t xml:space="preserve">aking a more complete, factual and legal analysis, regarding the assessment of the existence and truthfulness of the exchange relationship between the assessee and his brother. In the assessment of the LSU, with the lack of reasoning regarding this relationship, the Commission has been </w:t>
      </w:r>
      <w:r w:rsidR="0026762C" w:rsidRPr="00517C3E">
        <w:rPr>
          <w:rFonts w:ascii="Times New Roman" w:hAnsi="Times New Roman" w:cs="Times New Roman"/>
          <w:sz w:val="24"/>
          <w:szCs w:val="24"/>
          <w:lang w:val="en-GB"/>
        </w:rPr>
        <w:t xml:space="preserve">tacit </w:t>
      </w:r>
      <w:r w:rsidRPr="00517C3E">
        <w:rPr>
          <w:rFonts w:ascii="Times New Roman" w:hAnsi="Times New Roman" w:cs="Times New Roman"/>
          <w:sz w:val="24"/>
          <w:szCs w:val="24"/>
          <w:lang w:val="en-GB"/>
        </w:rPr>
        <w:t xml:space="preserve">in the decision regarding the analysis of the </w:t>
      </w:r>
      <w:r w:rsidR="0026762C" w:rsidRPr="00517C3E">
        <w:rPr>
          <w:rFonts w:ascii="Times New Roman" w:hAnsi="Times New Roman" w:cs="Times New Roman"/>
          <w:sz w:val="24"/>
          <w:szCs w:val="24"/>
          <w:lang w:val="en-GB"/>
        </w:rPr>
        <w:t xml:space="preserve">acquisition by </w:t>
      </w:r>
      <w:r w:rsidRPr="00517C3E">
        <w:rPr>
          <w:rFonts w:ascii="Times New Roman" w:hAnsi="Times New Roman" w:cs="Times New Roman"/>
          <w:sz w:val="24"/>
          <w:szCs w:val="24"/>
          <w:lang w:val="en-GB"/>
        </w:rPr>
        <w:t xml:space="preserve">the assessee of an asset of considerable value, while </w:t>
      </w:r>
      <w:r w:rsidR="0026762C" w:rsidRPr="00517C3E">
        <w:rPr>
          <w:rFonts w:ascii="Times New Roman" w:hAnsi="Times New Roman" w:cs="Times New Roman"/>
          <w:sz w:val="24"/>
          <w:szCs w:val="24"/>
          <w:lang w:val="en-GB"/>
        </w:rPr>
        <w:t xml:space="preserve">he </w:t>
      </w:r>
      <w:r w:rsidRPr="00517C3E">
        <w:rPr>
          <w:rFonts w:ascii="Times New Roman" w:hAnsi="Times New Roman" w:cs="Times New Roman"/>
          <w:sz w:val="24"/>
          <w:szCs w:val="24"/>
          <w:lang w:val="en-GB"/>
        </w:rPr>
        <w:t>does not appear to have given anything in exchange, nor</w:t>
      </w:r>
      <w:r w:rsidR="0026762C" w:rsidRPr="00517C3E">
        <w:rPr>
          <w:rFonts w:ascii="Times New Roman" w:hAnsi="Times New Roman" w:cs="Times New Roman"/>
          <w:sz w:val="24"/>
          <w:szCs w:val="24"/>
          <w:lang w:val="en-GB"/>
        </w:rPr>
        <w:t xml:space="preserve"> has</w:t>
      </w:r>
      <w:r w:rsidRPr="00517C3E">
        <w:rPr>
          <w:rFonts w:ascii="Times New Roman" w:hAnsi="Times New Roman" w:cs="Times New Roman"/>
          <w:sz w:val="24"/>
          <w:szCs w:val="24"/>
          <w:lang w:val="en-GB"/>
        </w:rPr>
        <w:t xml:space="preserve"> </w:t>
      </w:r>
      <w:r w:rsidR="005E508A" w:rsidRPr="00517C3E">
        <w:rPr>
          <w:rFonts w:ascii="Times New Roman" w:hAnsi="Times New Roman" w:cs="Times New Roman"/>
          <w:sz w:val="24"/>
          <w:szCs w:val="24"/>
          <w:lang w:val="en-GB"/>
        </w:rPr>
        <w:t xml:space="preserve">renounced </w:t>
      </w:r>
      <w:r w:rsidRPr="00517C3E">
        <w:rPr>
          <w:rFonts w:ascii="Times New Roman" w:hAnsi="Times New Roman" w:cs="Times New Roman"/>
          <w:sz w:val="24"/>
          <w:szCs w:val="24"/>
          <w:lang w:val="en-GB"/>
        </w:rPr>
        <w:t xml:space="preserve">any of </w:t>
      </w:r>
      <w:r w:rsidR="005E508A"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 xml:space="preserve">rights, elements which should have been assessed as an integral part of the obligations of the assessee to fully and accurately declare the assets in </w:t>
      </w:r>
      <w:r w:rsidR="005E508A"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 xml:space="preserve">ownership and use and their </w:t>
      </w:r>
      <w:r w:rsidR="00B6165E" w:rsidRPr="00517C3E">
        <w:rPr>
          <w:rFonts w:ascii="Times New Roman" w:hAnsi="Times New Roman" w:cs="Times New Roman"/>
          <w:sz w:val="24"/>
          <w:szCs w:val="24"/>
          <w:lang w:val="en-GB"/>
        </w:rPr>
        <w:t>lawful source</w:t>
      </w:r>
      <w:r w:rsidRPr="00517C3E">
        <w:rPr>
          <w:rFonts w:ascii="Times New Roman" w:hAnsi="Times New Roman" w:cs="Times New Roman"/>
          <w:sz w:val="24"/>
          <w:szCs w:val="24"/>
          <w:lang w:val="en-GB"/>
        </w:rPr>
        <w:t xml:space="preserve">s, in light of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1, 3 and 5 of article D of the Annex to the Constitution and article 30 of law no. 84/2016. On the other hand, it </w:t>
      </w:r>
      <w:r w:rsidR="00446835" w:rsidRPr="00517C3E">
        <w:rPr>
          <w:rFonts w:ascii="Times New Roman" w:hAnsi="Times New Roman" w:cs="Times New Roman"/>
          <w:sz w:val="24"/>
          <w:szCs w:val="24"/>
          <w:lang w:val="en-GB"/>
        </w:rPr>
        <w:t xml:space="preserve">is established </w:t>
      </w:r>
      <w:r w:rsidRPr="00517C3E">
        <w:rPr>
          <w:rFonts w:ascii="Times New Roman" w:hAnsi="Times New Roman" w:cs="Times New Roman"/>
          <w:sz w:val="24"/>
          <w:szCs w:val="24"/>
          <w:lang w:val="en-GB"/>
        </w:rPr>
        <w:t>that</w:t>
      </w:r>
      <w:r w:rsidR="00446835" w:rsidRPr="00517C3E">
        <w:rPr>
          <w:rFonts w:ascii="Times New Roman" w:hAnsi="Times New Roman" w:cs="Times New Roman"/>
          <w:sz w:val="24"/>
          <w:szCs w:val="24"/>
          <w:lang w:val="en-GB"/>
        </w:rPr>
        <w:t>,</w:t>
      </w:r>
      <w:r w:rsidRPr="00517C3E">
        <w:rPr>
          <w:rFonts w:ascii="Times New Roman" w:hAnsi="Times New Roman" w:cs="Times New Roman"/>
          <w:sz w:val="24"/>
          <w:szCs w:val="24"/>
          <w:lang w:val="en-GB"/>
        </w:rPr>
        <w:t xml:space="preserve"> based on Article D,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3 of the Annex to the Constitution as well as the provisions of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1 of Law No. 84/2016, without conducting a proper analysis regarding the exchange declaration and its elements, it results that the Commission has requested from the assessee supporting documentation regarding the income of his brother Vullnet Kastrati for the purchase of the property under review, also conducting a financial analysis regarding the latter </w:t>
      </w:r>
      <w:r w:rsidR="006E57EC" w:rsidRPr="00517C3E">
        <w:rPr>
          <w:rFonts w:ascii="Times New Roman" w:hAnsi="Times New Roman" w:cs="Times New Roman"/>
          <w:sz w:val="24"/>
          <w:szCs w:val="24"/>
          <w:lang w:val="en-GB"/>
        </w:rPr>
        <w:t xml:space="preserve">issue, </w:t>
      </w:r>
      <w:r w:rsidRPr="00517C3E">
        <w:rPr>
          <w:rFonts w:ascii="Times New Roman" w:hAnsi="Times New Roman" w:cs="Times New Roman"/>
          <w:sz w:val="24"/>
          <w:szCs w:val="24"/>
          <w:lang w:val="en-GB"/>
        </w:rPr>
        <w:t xml:space="preserve">as well as </w:t>
      </w:r>
      <w:r w:rsidR="006E57EC" w:rsidRPr="00517C3E">
        <w:rPr>
          <w:rFonts w:ascii="Times New Roman" w:hAnsi="Times New Roman" w:cs="Times New Roman"/>
          <w:sz w:val="24"/>
          <w:szCs w:val="24"/>
          <w:lang w:val="en-GB"/>
        </w:rPr>
        <w:t xml:space="preserve">shifting </w:t>
      </w:r>
      <w:r w:rsidRPr="00517C3E">
        <w:rPr>
          <w:rFonts w:ascii="Times New Roman" w:hAnsi="Times New Roman" w:cs="Times New Roman"/>
          <w:sz w:val="24"/>
          <w:szCs w:val="24"/>
          <w:lang w:val="en-GB"/>
        </w:rPr>
        <w:t xml:space="preserve">the assessee the burden of proof for lack of documentation on the </w:t>
      </w:r>
      <w:r w:rsidR="00B6165E" w:rsidRPr="00517C3E">
        <w:rPr>
          <w:rFonts w:ascii="Times New Roman" w:hAnsi="Times New Roman" w:cs="Times New Roman"/>
          <w:sz w:val="24"/>
          <w:szCs w:val="24"/>
          <w:lang w:val="en-GB"/>
        </w:rPr>
        <w:t>lawful source</w:t>
      </w:r>
      <w:r w:rsidRPr="00517C3E">
        <w:rPr>
          <w:rFonts w:ascii="Times New Roman" w:hAnsi="Times New Roman" w:cs="Times New Roman"/>
          <w:sz w:val="24"/>
          <w:szCs w:val="24"/>
          <w:lang w:val="en-GB"/>
        </w:rPr>
        <w:t>s that served for the purchase of the unit in Yzberisht.</w:t>
      </w:r>
    </w:p>
    <w:p w14:paraId="4AFC6796" w14:textId="534E2EB4" w:rsidR="00F75F54" w:rsidRPr="00517C3E" w:rsidRDefault="001F598A" w:rsidP="000C7E0C">
      <w:pPr>
        <w:pStyle w:val="ListParagraph"/>
        <w:numPr>
          <w:ilvl w:val="1"/>
          <w:numId w:val="8"/>
        </w:numPr>
        <w:tabs>
          <w:tab w:val="left" w:pos="360"/>
        </w:tabs>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In relation to the above, the assessee has claimed in the appeal that there is no obligation to prove 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his brother's income and that the Commission's position that the assessee did not file legal justification documentation on his brother's l</w:t>
      </w:r>
      <w:r w:rsidR="00990081" w:rsidRPr="00517C3E">
        <w:rPr>
          <w:rFonts w:ascii="Times New Roman" w:hAnsi="Times New Roman" w:cs="Times New Roman"/>
          <w:sz w:val="24"/>
          <w:szCs w:val="24"/>
          <w:lang w:val="en-GB"/>
        </w:rPr>
        <w:t xml:space="preserve">awful </w:t>
      </w:r>
      <w:r w:rsidRPr="00517C3E">
        <w:rPr>
          <w:rFonts w:ascii="Times New Roman" w:hAnsi="Times New Roman" w:cs="Times New Roman"/>
          <w:sz w:val="24"/>
          <w:szCs w:val="24"/>
          <w:lang w:val="en-GB"/>
        </w:rPr>
        <w:t xml:space="preserve">income for the purchase of the unit worth EUR 100,000 is contrary to the legal provisions and the jurisprudence of the </w:t>
      </w:r>
      <w:r w:rsidR="00D85FE1" w:rsidRPr="00517C3E">
        <w:rPr>
          <w:rFonts w:ascii="Times New Roman" w:hAnsi="Times New Roman" w:cs="Times New Roman"/>
          <w:sz w:val="24"/>
          <w:szCs w:val="24"/>
          <w:lang w:val="en-GB"/>
        </w:rPr>
        <w:t>Chamber</w:t>
      </w:r>
      <w:r w:rsidRPr="00517C3E">
        <w:rPr>
          <w:rFonts w:ascii="Times New Roman" w:hAnsi="Times New Roman" w:cs="Times New Roman"/>
          <w:sz w:val="24"/>
          <w:szCs w:val="24"/>
          <w:lang w:val="en-GB"/>
        </w:rPr>
        <w:t xml:space="preserve"> regarding the obligation of other related persons to prove the source of income. </w:t>
      </w:r>
      <w:r w:rsidR="003D7E56" w:rsidRPr="00517C3E">
        <w:rPr>
          <w:rFonts w:ascii="Times New Roman" w:hAnsi="Times New Roman" w:cs="Times New Roman"/>
          <w:sz w:val="24"/>
          <w:szCs w:val="24"/>
          <w:lang w:val="en-GB"/>
        </w:rPr>
        <w:t>Following an analysis</w:t>
      </w:r>
      <w:r w:rsidRPr="00517C3E">
        <w:rPr>
          <w:rFonts w:ascii="Times New Roman" w:hAnsi="Times New Roman" w:cs="Times New Roman"/>
          <w:sz w:val="24"/>
          <w:szCs w:val="24"/>
          <w:lang w:val="en-GB"/>
        </w:rPr>
        <w:t xml:space="preserve"> </w:t>
      </w:r>
      <w:r w:rsidR="00F04383" w:rsidRPr="00517C3E">
        <w:rPr>
          <w:rFonts w:ascii="Times New Roman" w:hAnsi="Times New Roman" w:cs="Times New Roman"/>
          <w:sz w:val="24"/>
          <w:szCs w:val="24"/>
          <w:lang w:val="en-GB"/>
        </w:rPr>
        <w:t xml:space="preserve">of </w:t>
      </w:r>
      <w:r w:rsidRPr="00517C3E">
        <w:rPr>
          <w:rFonts w:ascii="Times New Roman" w:hAnsi="Times New Roman" w:cs="Times New Roman"/>
          <w:sz w:val="24"/>
          <w:szCs w:val="24"/>
          <w:lang w:val="en-GB"/>
        </w:rPr>
        <w:t>this claim, the LSU finds and assesses that</w:t>
      </w:r>
      <w:r w:rsidR="00F75F54" w:rsidRPr="00517C3E">
        <w:rPr>
          <w:rFonts w:ascii="Times New Roman" w:hAnsi="Times New Roman" w:cs="Times New Roman"/>
          <w:sz w:val="24"/>
          <w:szCs w:val="24"/>
          <w:lang w:val="en-GB"/>
        </w:rPr>
        <w:t>:</w:t>
      </w:r>
    </w:p>
    <w:p w14:paraId="501EC541" w14:textId="0E7D281B" w:rsidR="00F75F54" w:rsidRPr="00517C3E" w:rsidRDefault="001F598A" w:rsidP="000C7E0C">
      <w:pPr>
        <w:pStyle w:val="ListParagraph"/>
        <w:numPr>
          <w:ilvl w:val="2"/>
          <w:numId w:val="8"/>
        </w:numPr>
        <w:tabs>
          <w:tab w:val="left" w:pos="36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Given the fact that the unit is an asset in the name of the assessee, declared by him in the vetting declaration, the Commission during the administrative investigation asked the assessee to convincingly explain the source of creation of this asset and in accordance with </w:t>
      </w:r>
      <w:r w:rsidRPr="00517C3E">
        <w:rPr>
          <w:rFonts w:ascii="Times New Roman" w:hAnsi="Times New Roman" w:cs="Times New Roman"/>
          <w:sz w:val="24"/>
          <w:szCs w:val="24"/>
          <w:lang w:val="en-GB"/>
        </w:rPr>
        <w:lastRenderedPageBreak/>
        <w:t xml:space="preserve">Article 32/1 of Law No. 84/2016 requesting from him supporting documentation on the </w:t>
      </w:r>
      <w:r w:rsidR="00B6165E" w:rsidRPr="00517C3E">
        <w:rPr>
          <w:rFonts w:ascii="Times New Roman" w:hAnsi="Times New Roman" w:cs="Times New Roman"/>
          <w:sz w:val="24"/>
          <w:szCs w:val="24"/>
          <w:lang w:val="en-GB"/>
        </w:rPr>
        <w:t>lawful source</w:t>
      </w:r>
      <w:r w:rsidRPr="00517C3E">
        <w:rPr>
          <w:rFonts w:ascii="Times New Roman" w:hAnsi="Times New Roman" w:cs="Times New Roman"/>
          <w:sz w:val="24"/>
          <w:szCs w:val="24"/>
          <w:lang w:val="en-GB"/>
        </w:rPr>
        <w:t xml:space="preserve"> of income of his brother, which served for the purchase of the asset under review. For his part, the assessee has responded by providing supporting documentation that according to him proved that his brother Vullnet Kastrati had a commercial activity from which he generated sufficient income for the purchase of the unit, while in objections to the results of the investigation he claimed that, based on the provisions of Law No. 84/2016 as well as in the jurisprudence of the </w:t>
      </w:r>
      <w:r w:rsidR="00D85FE1" w:rsidRPr="00517C3E">
        <w:rPr>
          <w:rFonts w:ascii="Times New Roman" w:hAnsi="Times New Roman" w:cs="Times New Roman"/>
          <w:sz w:val="24"/>
          <w:szCs w:val="24"/>
          <w:lang w:val="en-GB"/>
        </w:rPr>
        <w:t>Chamber</w:t>
      </w:r>
      <w:r w:rsidRPr="00517C3E">
        <w:rPr>
          <w:rFonts w:ascii="Times New Roman" w:hAnsi="Times New Roman" w:cs="Times New Roman"/>
          <w:sz w:val="24"/>
          <w:szCs w:val="24"/>
          <w:lang w:val="en-GB"/>
        </w:rPr>
        <w:t xml:space="preserve">, he does not have the obligation to prove 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his brother's income, since the property </w:t>
      </w:r>
      <w:r w:rsidR="004A7BF4" w:rsidRPr="00517C3E">
        <w:rPr>
          <w:rFonts w:ascii="Times New Roman" w:hAnsi="Times New Roman" w:cs="Times New Roman"/>
          <w:sz w:val="24"/>
          <w:szCs w:val="24"/>
          <w:lang w:val="en-GB"/>
        </w:rPr>
        <w:t xml:space="preserve">– unit </w:t>
      </w:r>
      <w:r w:rsidRPr="00517C3E">
        <w:rPr>
          <w:rFonts w:ascii="Times New Roman" w:hAnsi="Times New Roman" w:cs="Times New Roman"/>
          <w:sz w:val="24"/>
          <w:szCs w:val="24"/>
          <w:lang w:val="en-GB"/>
        </w:rPr>
        <w:t>with an area of ​​61.02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was obtained through exchange and that he and his brother do not fall under the </w:t>
      </w:r>
      <w:r w:rsidR="004A7BF4" w:rsidRPr="00517C3E">
        <w:rPr>
          <w:rFonts w:ascii="Times New Roman" w:hAnsi="Times New Roman" w:cs="Times New Roman"/>
          <w:sz w:val="24"/>
          <w:szCs w:val="24"/>
          <w:lang w:val="en-GB"/>
        </w:rPr>
        <w:t xml:space="preserve">provisions </w:t>
      </w:r>
      <w:r w:rsidRPr="00517C3E">
        <w:rPr>
          <w:rFonts w:ascii="Times New Roman" w:hAnsi="Times New Roman" w:cs="Times New Roman"/>
          <w:sz w:val="24"/>
          <w:szCs w:val="24"/>
          <w:lang w:val="en-GB"/>
        </w:rPr>
        <w:t xml:space="preserve">of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4 of law no.</w:t>
      </w:r>
      <w:r w:rsidR="00F75F54" w:rsidRPr="00517C3E">
        <w:rPr>
          <w:rFonts w:ascii="Times New Roman" w:hAnsi="Times New Roman" w:cs="Times New Roman"/>
          <w:sz w:val="24"/>
          <w:szCs w:val="24"/>
          <w:lang w:val="en-GB"/>
        </w:rPr>
        <w:t xml:space="preserve">84/2016. </w:t>
      </w:r>
    </w:p>
    <w:p w14:paraId="47821E56" w14:textId="6DD661AB" w:rsidR="00F75F54" w:rsidRPr="00517C3E" w:rsidRDefault="001F598A" w:rsidP="000C7E0C">
      <w:pPr>
        <w:pStyle w:val="ListParagraph"/>
        <w:numPr>
          <w:ilvl w:val="2"/>
          <w:numId w:val="8"/>
        </w:numPr>
        <w:tabs>
          <w:tab w:val="left" w:pos="36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relation to the above, referring to the decision under review, </w:t>
      </w:r>
      <w:r w:rsidR="004A7BF4"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finds that the Commission, </w:t>
      </w:r>
      <w:r w:rsidR="000C3EBF" w:rsidRPr="00517C3E">
        <w:rPr>
          <w:rFonts w:ascii="Times New Roman" w:hAnsi="Times New Roman" w:cs="Times New Roman"/>
          <w:sz w:val="24"/>
          <w:szCs w:val="24"/>
          <w:lang w:val="en-GB"/>
        </w:rPr>
        <w:t xml:space="preserve">despite having </w:t>
      </w:r>
      <w:r w:rsidRPr="00517C3E">
        <w:rPr>
          <w:rFonts w:ascii="Times New Roman" w:hAnsi="Times New Roman" w:cs="Times New Roman"/>
          <w:sz w:val="24"/>
          <w:szCs w:val="24"/>
          <w:lang w:val="en-GB"/>
        </w:rPr>
        <w:t xml:space="preserve">conducted an investigation and analyzed the income of the assessee’s brother for the creation of the property under review, has not reasoned in the decision </w:t>
      </w:r>
      <w:r w:rsidR="000C3EBF" w:rsidRPr="00517C3E">
        <w:rPr>
          <w:rFonts w:ascii="Times New Roman" w:hAnsi="Times New Roman" w:cs="Times New Roman"/>
          <w:sz w:val="24"/>
          <w:szCs w:val="24"/>
          <w:lang w:val="en-GB"/>
        </w:rPr>
        <w:t xml:space="preserve">about </w:t>
      </w:r>
      <w:r w:rsidRPr="00517C3E">
        <w:rPr>
          <w:rFonts w:ascii="Times New Roman" w:hAnsi="Times New Roman" w:cs="Times New Roman"/>
          <w:sz w:val="24"/>
          <w:szCs w:val="24"/>
          <w:lang w:val="en-GB"/>
        </w:rPr>
        <w:t xml:space="preserve">the need to </w:t>
      </w:r>
      <w:r w:rsidR="000C3EBF"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 xml:space="preserve">the financial resources of the assessee’s brother, nor does it appear to have qualified him under the status of a related person under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4 of Law No. 84/2016. As mentioned above, the assessee’s claims related to the application of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4 of Law No. 84/2016 </w:t>
      </w:r>
      <w:r w:rsidR="00D81A25"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are irrelevant.</w:t>
      </w:r>
    </w:p>
    <w:p w14:paraId="65D2AD45" w14:textId="596DAD6C" w:rsidR="00F75F54" w:rsidRPr="00517C3E" w:rsidRDefault="001F598A" w:rsidP="000C7E0C">
      <w:pPr>
        <w:pStyle w:val="ListParagraph"/>
        <w:numPr>
          <w:ilvl w:val="2"/>
          <w:numId w:val="8"/>
        </w:numPr>
        <w:tabs>
          <w:tab w:val="left" w:pos="36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view of the above, taking into account the origins of the assets, the documentation </w:t>
      </w:r>
      <w:r w:rsidR="00D81A25" w:rsidRPr="00517C3E">
        <w:rPr>
          <w:rFonts w:ascii="Times New Roman" w:hAnsi="Times New Roman" w:cs="Times New Roman"/>
          <w:sz w:val="24"/>
          <w:szCs w:val="24"/>
          <w:lang w:val="en-GB"/>
        </w:rPr>
        <w:t>pertaining to t</w:t>
      </w:r>
      <w:r w:rsidRPr="00517C3E">
        <w:rPr>
          <w:rFonts w:ascii="Times New Roman" w:hAnsi="Times New Roman" w:cs="Times New Roman"/>
          <w:sz w:val="24"/>
          <w:szCs w:val="24"/>
          <w:lang w:val="en-GB"/>
        </w:rPr>
        <w:t xml:space="preserve">he years of creation, as well as the declarations of the assessee in the PAD 2013 and in the vetting declaration, together with the lack of aspects of the connection that would make the assessee's brother Vullnet Kastrati another </w:t>
      </w:r>
      <w:r w:rsidR="000675AD" w:rsidRPr="00517C3E">
        <w:rPr>
          <w:rFonts w:ascii="Times New Roman" w:hAnsi="Times New Roman" w:cs="Times New Roman"/>
          <w:sz w:val="24"/>
          <w:szCs w:val="24"/>
          <w:lang w:val="en-GB"/>
        </w:rPr>
        <w:t xml:space="preserve">related person </w:t>
      </w:r>
      <w:r w:rsidRPr="00517C3E">
        <w:rPr>
          <w:rFonts w:ascii="Times New Roman" w:hAnsi="Times New Roman" w:cs="Times New Roman"/>
          <w:sz w:val="24"/>
          <w:szCs w:val="24"/>
          <w:lang w:val="en-GB"/>
        </w:rPr>
        <w:t>in this process, a</w:t>
      </w:r>
      <w:r w:rsidR="000675AD" w:rsidRPr="00517C3E">
        <w:rPr>
          <w:rFonts w:ascii="Times New Roman" w:hAnsi="Times New Roman" w:cs="Times New Roman"/>
          <w:sz w:val="24"/>
          <w:szCs w:val="24"/>
          <w:lang w:val="en-GB"/>
        </w:rPr>
        <w:t xml:space="preserve">nd also given that the </w:t>
      </w:r>
      <w:r w:rsidRPr="00517C3E">
        <w:rPr>
          <w:rFonts w:ascii="Times New Roman" w:hAnsi="Times New Roman" w:cs="Times New Roman"/>
          <w:sz w:val="24"/>
          <w:szCs w:val="24"/>
          <w:lang w:val="en-GB"/>
        </w:rPr>
        <w:t xml:space="preserve">Commission has not raised suspicions about hidden assets of the assessee and </w:t>
      </w:r>
      <w:r w:rsidR="004B1E44" w:rsidRPr="00517C3E">
        <w:rPr>
          <w:rFonts w:ascii="Times New Roman" w:hAnsi="Times New Roman" w:cs="Times New Roman"/>
          <w:sz w:val="24"/>
          <w:szCs w:val="24"/>
          <w:lang w:val="en-GB"/>
        </w:rPr>
        <w:t xml:space="preserve">related </w:t>
      </w:r>
      <w:r w:rsidRPr="00517C3E">
        <w:rPr>
          <w:rFonts w:ascii="Times New Roman" w:hAnsi="Times New Roman" w:cs="Times New Roman"/>
          <w:sz w:val="24"/>
          <w:szCs w:val="24"/>
          <w:lang w:val="en-GB"/>
        </w:rPr>
        <w:t xml:space="preserve">person, the LSU assesses that the documented circumstances of the creation of the assets subject to analysis, seen in the light and within the limits of the investigation that can be carried out by the </w:t>
      </w:r>
      <w:r w:rsidR="004B1E44" w:rsidRPr="00517C3E">
        <w:rPr>
          <w:rFonts w:ascii="Times New Roman" w:hAnsi="Times New Roman" w:cs="Times New Roman"/>
          <w:sz w:val="24"/>
          <w:szCs w:val="24"/>
          <w:lang w:val="en-GB"/>
        </w:rPr>
        <w:t xml:space="preserve">vetting </w:t>
      </w:r>
      <w:r w:rsidRPr="00517C3E">
        <w:rPr>
          <w:rFonts w:ascii="Times New Roman" w:hAnsi="Times New Roman" w:cs="Times New Roman"/>
          <w:sz w:val="24"/>
          <w:szCs w:val="24"/>
          <w:lang w:val="en-GB"/>
        </w:rPr>
        <w:t xml:space="preserve">bodies in an administrative process, show that the assessee has not convincingly explained the source of creation of the assets within the meaning of Article D,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1 of the Annex to the Constitution, which obliges </w:t>
      </w:r>
      <w:r w:rsidR="00610FAD" w:rsidRPr="00517C3E">
        <w:rPr>
          <w:rFonts w:ascii="Times New Roman" w:hAnsi="Times New Roman" w:cs="Times New Roman"/>
          <w:sz w:val="24"/>
          <w:szCs w:val="24"/>
          <w:lang w:val="en-GB"/>
        </w:rPr>
        <w:t xml:space="preserve">assessees to </w:t>
      </w:r>
      <w:r w:rsidRPr="00517C3E">
        <w:rPr>
          <w:rFonts w:ascii="Times New Roman" w:hAnsi="Times New Roman" w:cs="Times New Roman"/>
          <w:sz w:val="24"/>
          <w:szCs w:val="24"/>
          <w:lang w:val="en-GB"/>
        </w:rPr>
        <w:t xml:space="preserve">prove 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the assets in their ownership, in </w:t>
      </w:r>
      <w:r w:rsidR="00610FAD" w:rsidRPr="00517C3E">
        <w:rPr>
          <w:rFonts w:ascii="Times New Roman" w:hAnsi="Times New Roman" w:cs="Times New Roman"/>
          <w:sz w:val="24"/>
          <w:szCs w:val="24"/>
          <w:lang w:val="en-GB"/>
        </w:rPr>
        <w:t xml:space="preserve">a situation where </w:t>
      </w:r>
      <w:r w:rsidRPr="00517C3E">
        <w:rPr>
          <w:rFonts w:ascii="Times New Roman" w:hAnsi="Times New Roman" w:cs="Times New Roman"/>
          <w:sz w:val="24"/>
          <w:szCs w:val="24"/>
          <w:lang w:val="en-GB"/>
        </w:rPr>
        <w:t>the exchange relationship with his brother is question</w:t>
      </w:r>
      <w:r w:rsidR="00610FAD" w:rsidRPr="00517C3E">
        <w:rPr>
          <w:rFonts w:ascii="Times New Roman" w:hAnsi="Times New Roman" w:cs="Times New Roman"/>
          <w:sz w:val="24"/>
          <w:szCs w:val="24"/>
          <w:lang w:val="en-GB"/>
        </w:rPr>
        <w:t xml:space="preserve">able. </w:t>
      </w:r>
    </w:p>
    <w:p w14:paraId="5E4E1CB6" w14:textId="08A326FC" w:rsidR="00F75F54" w:rsidRPr="00517C3E" w:rsidRDefault="001F598A" w:rsidP="000C7E0C">
      <w:pPr>
        <w:pStyle w:val="ListParagraph"/>
        <w:numPr>
          <w:ilvl w:val="2"/>
          <w:numId w:val="8"/>
        </w:numPr>
        <w:tabs>
          <w:tab w:val="left" w:pos="36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Notwithstanding the above, the LSU leaves it to the discretion of the trial </w:t>
      </w:r>
      <w:r w:rsidR="008C1558" w:rsidRPr="00517C3E">
        <w:rPr>
          <w:rFonts w:ascii="Times New Roman" w:hAnsi="Times New Roman" w:cs="Times New Roman"/>
          <w:sz w:val="24"/>
          <w:szCs w:val="24"/>
          <w:lang w:val="en-GB"/>
        </w:rPr>
        <w:t xml:space="preserve">panel </w:t>
      </w:r>
      <w:r w:rsidRPr="00517C3E">
        <w:rPr>
          <w:rFonts w:ascii="Times New Roman" w:hAnsi="Times New Roman" w:cs="Times New Roman"/>
          <w:sz w:val="24"/>
          <w:szCs w:val="24"/>
          <w:lang w:val="en-GB"/>
        </w:rPr>
        <w:t>to determine the limits o</w:t>
      </w:r>
      <w:r w:rsidR="008C1558" w:rsidRPr="00517C3E">
        <w:rPr>
          <w:rFonts w:ascii="Times New Roman" w:hAnsi="Times New Roman" w:cs="Times New Roman"/>
          <w:sz w:val="24"/>
          <w:szCs w:val="24"/>
          <w:lang w:val="en-GB"/>
        </w:rPr>
        <w:t xml:space="preserve">n </w:t>
      </w:r>
      <w:r w:rsidRPr="00517C3E">
        <w:rPr>
          <w:rFonts w:ascii="Times New Roman" w:hAnsi="Times New Roman" w:cs="Times New Roman"/>
          <w:sz w:val="24"/>
          <w:szCs w:val="24"/>
          <w:lang w:val="en-GB"/>
        </w:rPr>
        <w:t xml:space="preserve">which the </w:t>
      </w:r>
      <w:r w:rsidR="008C1558"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 xml:space="preserve">over 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the sources that served to create the assets under review should be extended and whether this </w:t>
      </w:r>
      <w:r w:rsidR="008C1558"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should be extended towards verifying the assets of the assessee’s brother, an assessment which will subsequently determine the validity of the Commission’s conclusion that the assessee lacks legal justification documentation on the brother’s l</w:t>
      </w:r>
      <w:r w:rsidR="00557A78" w:rsidRPr="00517C3E">
        <w:rPr>
          <w:rFonts w:ascii="Times New Roman" w:hAnsi="Times New Roman" w:cs="Times New Roman"/>
          <w:sz w:val="24"/>
          <w:szCs w:val="24"/>
          <w:lang w:val="en-GB"/>
        </w:rPr>
        <w:t xml:space="preserve">awful </w:t>
      </w:r>
      <w:r w:rsidRPr="00517C3E">
        <w:rPr>
          <w:rFonts w:ascii="Times New Roman" w:hAnsi="Times New Roman" w:cs="Times New Roman"/>
          <w:sz w:val="24"/>
          <w:szCs w:val="24"/>
          <w:lang w:val="en-GB"/>
        </w:rPr>
        <w:t>income that served to purchase the unit worth EUR 100,000, owned by the assessee.</w:t>
      </w:r>
      <w:r w:rsidR="00F75F54" w:rsidRPr="00517C3E">
        <w:rPr>
          <w:rFonts w:ascii="Times New Roman" w:hAnsi="Times New Roman" w:cs="Times New Roman"/>
          <w:sz w:val="24"/>
          <w:szCs w:val="24"/>
          <w:lang w:val="en-GB"/>
        </w:rPr>
        <w:t xml:space="preserve">. </w:t>
      </w:r>
    </w:p>
    <w:p w14:paraId="75B05A7D" w14:textId="77777777" w:rsidR="00F75F54" w:rsidRPr="00517C3E" w:rsidRDefault="00F75F54" w:rsidP="00F75F54">
      <w:pPr>
        <w:pStyle w:val="ListParagraph"/>
        <w:tabs>
          <w:tab w:val="left" w:pos="360"/>
        </w:tabs>
        <w:spacing w:before="0" w:after="0"/>
        <w:ind w:left="0"/>
        <w:rPr>
          <w:rFonts w:ascii="Times New Roman" w:hAnsi="Times New Roman" w:cs="Times New Roman"/>
          <w:bCs/>
          <w:sz w:val="16"/>
          <w:szCs w:val="16"/>
          <w:lang w:val="en-GB" w:eastAsia="ja-JP"/>
        </w:rPr>
      </w:pPr>
    </w:p>
    <w:p w14:paraId="098C6E97" w14:textId="7A7CF5C4" w:rsidR="00F75F54" w:rsidRPr="00517C3E" w:rsidRDefault="00534F17" w:rsidP="00F75F54">
      <w:pPr>
        <w:pStyle w:val="ListParagraph"/>
        <w:numPr>
          <w:ilvl w:val="0"/>
          <w:numId w:val="3"/>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Regarding the asset </w:t>
      </w:r>
      <w:r w:rsidR="00F75F54" w:rsidRPr="00517C3E">
        <w:rPr>
          <w:rFonts w:ascii="Times New Roman" w:hAnsi="Times New Roman" w:cs="Times New Roman"/>
          <w:bCs/>
          <w:sz w:val="24"/>
          <w:szCs w:val="24"/>
          <w:lang w:val="en-GB" w:eastAsia="ja-JP"/>
        </w:rPr>
        <w:t>“</w:t>
      </w:r>
      <w:r w:rsidRPr="00517C3E">
        <w:rPr>
          <w:rFonts w:ascii="Times New Roman" w:hAnsi="Times New Roman" w:cs="Times New Roman"/>
          <w:bCs/>
          <w:sz w:val="24"/>
          <w:szCs w:val="24"/>
          <w:lang w:val="en-GB" w:eastAsia="ja-JP"/>
        </w:rPr>
        <w:t>Mercedes</w:t>
      </w:r>
      <w:r w:rsidR="00F75F54" w:rsidRPr="00517C3E">
        <w:rPr>
          <w:rFonts w:ascii="Times New Roman" w:hAnsi="Times New Roman" w:cs="Times New Roman"/>
          <w:bCs/>
          <w:sz w:val="24"/>
          <w:szCs w:val="24"/>
          <w:lang w:val="en-GB" w:eastAsia="ja-JP"/>
        </w:rPr>
        <w:t xml:space="preserve"> Benz”</w:t>
      </w:r>
      <w:r w:rsidRPr="00517C3E">
        <w:rPr>
          <w:rFonts w:ascii="Times New Roman" w:hAnsi="Times New Roman" w:cs="Times New Roman"/>
          <w:bCs/>
          <w:sz w:val="24"/>
          <w:szCs w:val="24"/>
          <w:lang w:val="en-GB" w:eastAsia="ja-JP"/>
        </w:rPr>
        <w:t xml:space="preserve"> vehicle</w:t>
      </w:r>
      <w:r w:rsidR="00F75F54"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t xml:space="preserve">worth </w:t>
      </w:r>
      <w:r w:rsidR="00557A78" w:rsidRPr="00517C3E">
        <w:rPr>
          <w:rFonts w:ascii="Times New Roman" w:hAnsi="Times New Roman" w:cs="Times New Roman"/>
          <w:bCs/>
          <w:sz w:val="24"/>
          <w:szCs w:val="24"/>
          <w:lang w:val="en-GB" w:eastAsia="ja-JP"/>
        </w:rPr>
        <w:t xml:space="preserve">ALL </w:t>
      </w:r>
      <w:r w:rsidR="00F75F54" w:rsidRPr="00517C3E">
        <w:rPr>
          <w:rFonts w:ascii="Times New Roman" w:hAnsi="Times New Roman" w:cs="Times New Roman"/>
          <w:bCs/>
          <w:sz w:val="24"/>
          <w:szCs w:val="24"/>
          <w:lang w:val="en-GB" w:eastAsia="ja-JP"/>
        </w:rPr>
        <w:t>500.000</w:t>
      </w:r>
      <w:r w:rsidR="00557A78" w:rsidRPr="00517C3E">
        <w:rPr>
          <w:rFonts w:ascii="Times New Roman" w:hAnsi="Times New Roman" w:cs="Times New Roman"/>
          <w:bCs/>
          <w:sz w:val="24"/>
          <w:szCs w:val="24"/>
          <w:lang w:val="en-GB" w:eastAsia="ja-JP"/>
        </w:rPr>
        <w:t>.</w:t>
      </w:r>
      <w:r w:rsidR="00F75F54" w:rsidRPr="00517C3E">
        <w:rPr>
          <w:rFonts w:ascii="Times New Roman" w:hAnsi="Times New Roman" w:cs="Times New Roman"/>
          <w:bCs/>
          <w:sz w:val="24"/>
          <w:szCs w:val="24"/>
          <w:lang w:val="en-GB" w:eastAsia="ja-JP"/>
        </w:rPr>
        <w:t xml:space="preserve"> </w:t>
      </w:r>
    </w:p>
    <w:p w14:paraId="6B7B5006" w14:textId="77777777" w:rsidR="00F75F54" w:rsidRPr="00517C3E" w:rsidRDefault="00F75F54" w:rsidP="00F75F54">
      <w:pPr>
        <w:pStyle w:val="ListParagraph"/>
        <w:spacing w:before="0" w:after="0"/>
        <w:ind w:left="0"/>
        <w:rPr>
          <w:rFonts w:ascii="Times New Roman" w:hAnsi="Times New Roman" w:cs="Times New Roman"/>
          <w:bCs/>
          <w:sz w:val="12"/>
          <w:szCs w:val="12"/>
          <w:lang w:val="en-GB" w:eastAsia="ja-JP"/>
        </w:rPr>
      </w:pPr>
    </w:p>
    <w:p w14:paraId="74B9E6B8" w14:textId="5619CDC6" w:rsidR="00F75F54" w:rsidRPr="00517C3E" w:rsidRDefault="001F598A" w:rsidP="000C7E0C">
      <w:pPr>
        <w:pStyle w:val="ListParagraph"/>
        <w:numPr>
          <w:ilvl w:val="0"/>
          <w:numId w:val="8"/>
        </w:numPr>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relation to this property, the Commission found that the assessee in </w:t>
      </w:r>
      <w:r w:rsidR="00FF7730"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objections</w:t>
      </w:r>
      <w:r w:rsidR="00FF7730" w:rsidRPr="00517C3E">
        <w:rPr>
          <w:rFonts w:ascii="Times New Roman" w:hAnsi="Times New Roman" w:cs="Times New Roman"/>
          <w:sz w:val="24"/>
          <w:szCs w:val="24"/>
          <w:lang w:val="en-GB"/>
        </w:rPr>
        <w:t xml:space="preserve">/submissions </w:t>
      </w:r>
      <w:r w:rsidRPr="00517C3E">
        <w:rPr>
          <w:rFonts w:ascii="Times New Roman" w:hAnsi="Times New Roman" w:cs="Times New Roman"/>
          <w:sz w:val="24"/>
          <w:szCs w:val="24"/>
          <w:lang w:val="en-GB"/>
        </w:rPr>
        <w:t xml:space="preserve">to the results of the investigation did not </w:t>
      </w:r>
      <w:r w:rsidR="00FF7730" w:rsidRPr="00517C3E">
        <w:rPr>
          <w:rFonts w:ascii="Times New Roman" w:hAnsi="Times New Roman" w:cs="Times New Roman"/>
          <w:sz w:val="24"/>
          <w:szCs w:val="24"/>
          <w:lang w:val="en-GB"/>
        </w:rPr>
        <w:t>dis</w:t>
      </w:r>
      <w:r w:rsidRPr="00517C3E">
        <w:rPr>
          <w:rFonts w:ascii="Times New Roman" w:hAnsi="Times New Roman" w:cs="Times New Roman"/>
          <w:sz w:val="24"/>
          <w:szCs w:val="24"/>
          <w:lang w:val="en-GB"/>
        </w:rPr>
        <w:t xml:space="preserve">prove the burden of proof on the financial </w:t>
      </w:r>
      <w:r w:rsidR="00FF7730" w:rsidRPr="00517C3E">
        <w:rPr>
          <w:rFonts w:ascii="Times New Roman" w:hAnsi="Times New Roman" w:cs="Times New Roman"/>
          <w:sz w:val="24"/>
          <w:szCs w:val="24"/>
          <w:lang w:val="en-GB"/>
        </w:rPr>
        <w:t xml:space="preserve">capacity </w:t>
      </w:r>
      <w:r w:rsidRPr="00517C3E">
        <w:rPr>
          <w:rFonts w:ascii="Times New Roman" w:hAnsi="Times New Roman" w:cs="Times New Roman"/>
          <w:sz w:val="24"/>
          <w:szCs w:val="24"/>
          <w:lang w:val="en-GB"/>
        </w:rPr>
        <w:t>for the purchase of the vehicle. Consequently, the assessee has insufficient l</w:t>
      </w:r>
      <w:r w:rsidR="006D1477" w:rsidRPr="00517C3E">
        <w:rPr>
          <w:rFonts w:ascii="Times New Roman" w:hAnsi="Times New Roman" w:cs="Times New Roman"/>
          <w:sz w:val="24"/>
          <w:szCs w:val="24"/>
          <w:lang w:val="en-GB"/>
        </w:rPr>
        <w:t xml:space="preserve">awful </w:t>
      </w:r>
      <w:r w:rsidRPr="00517C3E">
        <w:rPr>
          <w:rFonts w:ascii="Times New Roman" w:hAnsi="Times New Roman" w:cs="Times New Roman"/>
          <w:sz w:val="24"/>
          <w:szCs w:val="24"/>
          <w:lang w:val="en-GB"/>
        </w:rPr>
        <w:t>resources for the purchase of the vehicle, within the meaning of Article D/3 of the Annex to the Constitution, as well as of Article 33/5</w:t>
      </w:r>
      <w:r w:rsidR="006D1477" w:rsidRPr="00517C3E">
        <w:rPr>
          <w:rFonts w:ascii="Times New Roman" w:hAnsi="Times New Roman" w:cs="Times New Roman"/>
          <w:sz w:val="24"/>
          <w:szCs w:val="24"/>
          <w:lang w:val="en-GB"/>
        </w:rPr>
        <w:t>/b</w:t>
      </w:r>
      <w:r w:rsidRPr="00517C3E">
        <w:rPr>
          <w:rFonts w:ascii="Times New Roman" w:hAnsi="Times New Roman" w:cs="Times New Roman"/>
          <w:sz w:val="24"/>
          <w:szCs w:val="24"/>
          <w:lang w:val="en-GB"/>
        </w:rPr>
        <w:t xml:space="preserve"> of Law no.</w:t>
      </w:r>
      <w:r w:rsidR="00F75F54" w:rsidRPr="00517C3E">
        <w:rPr>
          <w:rFonts w:ascii="Times New Roman" w:hAnsi="Times New Roman" w:cs="Times New Roman"/>
          <w:sz w:val="24"/>
          <w:szCs w:val="24"/>
          <w:lang w:val="en-GB"/>
        </w:rPr>
        <w:t>84/2016.</w:t>
      </w:r>
    </w:p>
    <w:p w14:paraId="1AD51A74" w14:textId="77777777" w:rsidR="00F75F54" w:rsidRPr="00517C3E" w:rsidRDefault="00F75F54" w:rsidP="00F75F54">
      <w:pPr>
        <w:pStyle w:val="ListParagraph"/>
        <w:spacing w:before="0" w:after="0"/>
        <w:ind w:left="0"/>
        <w:rPr>
          <w:rFonts w:ascii="Times New Roman" w:hAnsi="Times New Roman" w:cs="Times New Roman"/>
          <w:bCs/>
          <w:sz w:val="12"/>
          <w:szCs w:val="12"/>
          <w:lang w:val="en-GB" w:eastAsia="ja-JP"/>
        </w:rPr>
      </w:pPr>
    </w:p>
    <w:p w14:paraId="7C64A67C" w14:textId="0E1260BD" w:rsidR="00F75F54" w:rsidRPr="00517C3E" w:rsidRDefault="001F598A" w:rsidP="000C7E0C">
      <w:pPr>
        <w:pStyle w:val="ListParagraph"/>
        <w:numPr>
          <w:ilvl w:val="0"/>
          <w:numId w:val="8"/>
        </w:numPr>
        <w:spacing w:before="0" w:after="0"/>
        <w:ind w:left="0"/>
        <w:rPr>
          <w:rFonts w:ascii="Times New Roman" w:hAnsi="Times New Roman" w:cs="Times New Roman"/>
          <w:bCs/>
          <w:sz w:val="24"/>
          <w:szCs w:val="24"/>
          <w:lang w:val="en-GB" w:eastAsia="ja-JP"/>
        </w:rPr>
      </w:pPr>
      <w:bookmarkStart w:id="6" w:name="_Hlk214479195"/>
      <w:r w:rsidRPr="00517C3E">
        <w:rPr>
          <w:rFonts w:ascii="Times New Roman" w:hAnsi="Times New Roman" w:cs="Times New Roman"/>
          <w:sz w:val="24"/>
          <w:szCs w:val="24"/>
          <w:lang w:val="en-GB"/>
        </w:rPr>
        <w:t xml:space="preserve">The assessee claims in the appeal that the purpose of the law is not to find inaccuracies in declarations over the years, but by determining the state of facts and circumstances related to the case, the </w:t>
      </w:r>
      <w:r w:rsidR="006D1477" w:rsidRPr="00517C3E">
        <w:rPr>
          <w:rFonts w:ascii="Times New Roman" w:hAnsi="Times New Roman" w:cs="Times New Roman"/>
          <w:sz w:val="24"/>
          <w:szCs w:val="24"/>
          <w:lang w:val="en-GB"/>
        </w:rPr>
        <w:t xml:space="preserve">vetting </w:t>
      </w:r>
      <w:r w:rsidRPr="00517C3E">
        <w:rPr>
          <w:rFonts w:ascii="Times New Roman" w:hAnsi="Times New Roman" w:cs="Times New Roman"/>
          <w:sz w:val="24"/>
          <w:szCs w:val="24"/>
          <w:lang w:val="en-GB"/>
        </w:rPr>
        <w:t>institutions conduct a full and comprehensive investigation to see whether or not there is concealment of assets or</w:t>
      </w:r>
      <w:r w:rsidR="00B41B28" w:rsidRPr="00517C3E">
        <w:rPr>
          <w:rFonts w:ascii="Times New Roman" w:hAnsi="Times New Roman" w:cs="Times New Roman"/>
          <w:sz w:val="24"/>
          <w:szCs w:val="24"/>
          <w:lang w:val="en-GB"/>
        </w:rPr>
        <w:t xml:space="preserve"> failure to justify them on the part of </w:t>
      </w:r>
      <w:r w:rsidRPr="00517C3E">
        <w:rPr>
          <w:rFonts w:ascii="Times New Roman" w:hAnsi="Times New Roman" w:cs="Times New Roman"/>
          <w:sz w:val="24"/>
          <w:szCs w:val="24"/>
          <w:lang w:val="en-GB"/>
        </w:rPr>
        <w:t xml:space="preserve">the assessee. The assessee claims that the </w:t>
      </w:r>
      <w:r w:rsidR="001F4882" w:rsidRPr="00517C3E">
        <w:rPr>
          <w:rFonts w:ascii="Times New Roman" w:hAnsi="Times New Roman" w:cs="Times New Roman"/>
          <w:sz w:val="24"/>
          <w:szCs w:val="24"/>
          <w:lang w:val="en-GB"/>
        </w:rPr>
        <w:t>ruling o</w:t>
      </w:r>
      <w:r w:rsidRPr="00517C3E">
        <w:rPr>
          <w:rFonts w:ascii="Times New Roman" w:hAnsi="Times New Roman" w:cs="Times New Roman"/>
          <w:sz w:val="24"/>
          <w:szCs w:val="24"/>
          <w:lang w:val="en-GB"/>
        </w:rPr>
        <w:t xml:space="preserve">f the Commission is contrary to the </w:t>
      </w:r>
      <w:r w:rsidR="001F4882" w:rsidRPr="00517C3E">
        <w:rPr>
          <w:rFonts w:ascii="Times New Roman" w:hAnsi="Times New Roman" w:cs="Times New Roman"/>
          <w:sz w:val="24"/>
          <w:szCs w:val="24"/>
          <w:lang w:val="en-GB"/>
        </w:rPr>
        <w:t xml:space="preserve">caselaw </w:t>
      </w:r>
      <w:r w:rsidRPr="00517C3E">
        <w:rPr>
          <w:rFonts w:ascii="Times New Roman" w:hAnsi="Times New Roman" w:cs="Times New Roman"/>
          <w:sz w:val="24"/>
          <w:szCs w:val="24"/>
          <w:lang w:val="en-GB"/>
        </w:rPr>
        <w:t xml:space="preserve">of the </w:t>
      </w:r>
      <w:r w:rsidR="00D85FE1" w:rsidRPr="00517C3E">
        <w:rPr>
          <w:rFonts w:ascii="Times New Roman" w:hAnsi="Times New Roman" w:cs="Times New Roman"/>
          <w:sz w:val="24"/>
          <w:szCs w:val="24"/>
          <w:lang w:val="en-GB"/>
        </w:rPr>
        <w:t>Chamber</w:t>
      </w:r>
      <w:r w:rsidR="00F75F54" w:rsidRPr="00517C3E">
        <w:rPr>
          <w:rStyle w:val="FootnoteReference"/>
          <w:rFonts w:ascii="Times New Roman" w:hAnsi="Times New Roman" w:cs="Times New Roman"/>
          <w:sz w:val="24"/>
          <w:szCs w:val="24"/>
          <w:lang w:val="en-GB"/>
        </w:rPr>
        <w:footnoteReference w:id="28"/>
      </w:r>
      <w:r w:rsidR="00F75F54" w:rsidRPr="00517C3E">
        <w:rPr>
          <w:rFonts w:ascii="Times New Roman" w:hAnsi="Times New Roman" w:cs="Times New Roman"/>
          <w:sz w:val="24"/>
          <w:szCs w:val="24"/>
          <w:lang w:val="en-GB"/>
        </w:rPr>
        <w:t xml:space="preserve"> </w:t>
      </w:r>
      <w:r w:rsidR="001F4882" w:rsidRPr="00517C3E">
        <w:rPr>
          <w:rFonts w:ascii="Times New Roman" w:hAnsi="Times New Roman" w:cs="Times New Roman"/>
          <w:sz w:val="24"/>
          <w:szCs w:val="24"/>
          <w:lang w:val="en-GB"/>
        </w:rPr>
        <w:t xml:space="preserve">in relation to inaccuracies in declarations. </w:t>
      </w:r>
    </w:p>
    <w:bookmarkEnd w:id="6"/>
    <w:p w14:paraId="3C53D4CA" w14:textId="77777777" w:rsidR="00F75F54" w:rsidRPr="00517C3E" w:rsidRDefault="00F75F54" w:rsidP="00F75F54">
      <w:pPr>
        <w:pStyle w:val="ListParagraph"/>
        <w:rPr>
          <w:rFonts w:ascii="Times New Roman" w:hAnsi="Times New Roman" w:cs="Times New Roman"/>
          <w:bCs/>
          <w:sz w:val="12"/>
          <w:szCs w:val="12"/>
          <w:lang w:val="en-GB" w:eastAsia="ja-JP"/>
        </w:rPr>
      </w:pPr>
    </w:p>
    <w:p w14:paraId="77171907" w14:textId="78259A68" w:rsidR="00F75F54" w:rsidRPr="00517C3E" w:rsidRDefault="00A874B5" w:rsidP="000C7E0C">
      <w:pPr>
        <w:pStyle w:val="ListParagraph"/>
        <w:numPr>
          <w:ilvl w:val="0"/>
          <w:numId w:val="8"/>
        </w:numPr>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lastRenderedPageBreak/>
        <w:t xml:space="preserve">In a review of this ground of appeal, referring to the documents in the file of the Commission, the </w:t>
      </w:r>
      <w:r w:rsidR="005D7F21" w:rsidRPr="00517C3E">
        <w:rPr>
          <w:rFonts w:ascii="Times New Roman" w:hAnsi="Times New Roman" w:cs="Times New Roman"/>
          <w:bCs/>
          <w:sz w:val="24"/>
          <w:szCs w:val="24"/>
          <w:lang w:val="en-GB" w:eastAsia="ja-JP"/>
        </w:rPr>
        <w:t>LSU</w:t>
      </w:r>
      <w:r w:rsidR="00F75F54"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bCs/>
          <w:sz w:val="24"/>
          <w:szCs w:val="24"/>
          <w:lang w:val="en-GB" w:eastAsia="ja-JP"/>
        </w:rPr>
        <w:t xml:space="preserve">finds as follows: </w:t>
      </w:r>
    </w:p>
    <w:p w14:paraId="4C2824F7" w14:textId="4B9406D4" w:rsidR="00F75F54" w:rsidRPr="00517C3E" w:rsidRDefault="00075A05"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t>In the v</w:t>
      </w:r>
      <w:r w:rsidR="005D7F21" w:rsidRPr="00517C3E">
        <w:rPr>
          <w:rFonts w:ascii="Times New Roman" w:hAnsi="Times New Roman" w:cs="Times New Roman"/>
          <w:sz w:val="24"/>
          <w:szCs w:val="24"/>
          <w:lang w:val="en-GB" w:eastAsia="ja-JP"/>
        </w:rPr>
        <w:t>etting declaration</w:t>
      </w:r>
      <w:r w:rsidRPr="00517C3E">
        <w:rPr>
          <w:rFonts w:ascii="Times New Roman" w:hAnsi="Times New Roman" w:cs="Times New Roman"/>
          <w:sz w:val="24"/>
          <w:szCs w:val="24"/>
          <w:lang w:val="en-GB" w:eastAsia="ja-JP"/>
        </w:rPr>
        <w:t>,</w:t>
      </w:r>
      <w:r w:rsidR="00F75F54" w:rsidRPr="00517C3E">
        <w:rPr>
          <w:rFonts w:ascii="Times New Roman" w:hAnsi="Times New Roman" w:cs="Times New Roman"/>
          <w:sz w:val="24"/>
          <w:szCs w:val="24"/>
          <w:lang w:val="en-GB" w:eastAsia="ja-JP"/>
        </w:rPr>
        <w:t xml:space="preserve"> </w:t>
      </w:r>
      <w:r w:rsidR="004E6E00" w:rsidRPr="00517C3E">
        <w:rPr>
          <w:rFonts w:ascii="Times New Roman" w:hAnsi="Times New Roman" w:cs="Times New Roman"/>
          <w:sz w:val="24"/>
          <w:szCs w:val="24"/>
          <w:lang w:val="en-GB" w:eastAsia="ja-JP"/>
        </w:rPr>
        <w:t>t</w:t>
      </w:r>
      <w:r w:rsidR="004E6E00" w:rsidRPr="00517C3E">
        <w:rPr>
          <w:rFonts w:ascii="Times New Roman" w:hAnsi="Times New Roman" w:cs="Times New Roman"/>
          <w:sz w:val="24"/>
          <w:szCs w:val="24"/>
          <w:lang w:val="en-GB"/>
        </w:rPr>
        <w:t xml:space="preserve">he assessee </w:t>
      </w:r>
      <w:r w:rsidRPr="00517C3E">
        <w:rPr>
          <w:rFonts w:ascii="Times New Roman" w:hAnsi="Times New Roman" w:cs="Times New Roman"/>
          <w:sz w:val="24"/>
          <w:szCs w:val="24"/>
          <w:lang w:val="en-GB"/>
        </w:rPr>
        <w:t>stated</w:t>
      </w:r>
      <w:r w:rsidR="00F75F54" w:rsidRPr="00517C3E">
        <w:rPr>
          <w:rFonts w:ascii="Times New Roman" w:hAnsi="Times New Roman" w:cs="Times New Roman"/>
          <w:sz w:val="24"/>
          <w:szCs w:val="24"/>
          <w:lang w:val="en-GB" w:eastAsia="ja-JP"/>
        </w:rPr>
        <w:t xml:space="preserve">: </w:t>
      </w:r>
      <w:r w:rsidRPr="00517C3E">
        <w:rPr>
          <w:rFonts w:ascii="Times New Roman" w:hAnsi="Times New Roman" w:cs="Times New Roman"/>
          <w:i/>
          <w:iCs/>
          <w:sz w:val="24"/>
          <w:szCs w:val="24"/>
          <w:lang w:val="en-GB" w:eastAsia="ja-JP"/>
        </w:rPr>
        <w:t>Mercedes</w:t>
      </w:r>
      <w:r w:rsidR="00F75F54" w:rsidRPr="00517C3E">
        <w:rPr>
          <w:rFonts w:ascii="Times New Roman" w:hAnsi="Times New Roman" w:cs="Times New Roman"/>
          <w:i/>
          <w:iCs/>
          <w:sz w:val="24"/>
          <w:szCs w:val="24"/>
          <w:lang w:val="en-GB" w:eastAsia="ja-JP"/>
        </w:rPr>
        <w:t xml:space="preserve"> Benz</w:t>
      </w:r>
      <w:r w:rsidRPr="00517C3E">
        <w:rPr>
          <w:rFonts w:ascii="Times New Roman" w:hAnsi="Times New Roman" w:cs="Times New Roman"/>
          <w:i/>
          <w:iCs/>
          <w:sz w:val="24"/>
          <w:szCs w:val="24"/>
          <w:lang w:val="en-GB" w:eastAsia="ja-JP"/>
        </w:rPr>
        <w:t xml:space="preserve"> vehicle</w:t>
      </w:r>
      <w:r w:rsidR="00F75F54" w:rsidRPr="00517C3E">
        <w:rPr>
          <w:rFonts w:ascii="Times New Roman" w:hAnsi="Times New Roman" w:cs="Times New Roman"/>
          <w:i/>
          <w:iCs/>
          <w:sz w:val="24"/>
          <w:szCs w:val="24"/>
          <w:lang w:val="en-GB" w:eastAsia="ja-JP"/>
        </w:rPr>
        <w:t xml:space="preserve">, </w:t>
      </w:r>
      <w:r w:rsidRPr="00517C3E">
        <w:rPr>
          <w:rFonts w:ascii="Times New Roman" w:hAnsi="Times New Roman" w:cs="Times New Roman"/>
          <w:i/>
          <w:iCs/>
          <w:sz w:val="24"/>
          <w:szCs w:val="24"/>
          <w:lang w:val="en-GB" w:eastAsia="ja-JP"/>
        </w:rPr>
        <w:t xml:space="preserve">licence plate </w:t>
      </w:r>
      <w:r w:rsidR="00F75F54" w:rsidRPr="00517C3E">
        <w:rPr>
          <w:rFonts w:ascii="Times New Roman" w:hAnsi="Times New Roman" w:cs="Times New Roman"/>
          <w:i/>
          <w:iCs/>
          <w:sz w:val="24"/>
          <w:szCs w:val="24"/>
          <w:lang w:val="en-GB" w:eastAsia="ja-JP"/>
        </w:rPr>
        <w:t xml:space="preserve">TR6111T, </w:t>
      </w:r>
      <w:r w:rsidR="00961329" w:rsidRPr="00517C3E">
        <w:rPr>
          <w:rFonts w:ascii="Times New Roman" w:hAnsi="Times New Roman" w:cs="Times New Roman"/>
          <w:i/>
          <w:iCs/>
          <w:sz w:val="24"/>
          <w:szCs w:val="24"/>
          <w:lang w:val="en-GB" w:eastAsia="ja-JP"/>
        </w:rPr>
        <w:t xml:space="preserve">purchased in </w:t>
      </w:r>
      <w:r w:rsidR="00F75F54" w:rsidRPr="00517C3E">
        <w:rPr>
          <w:rFonts w:ascii="Times New Roman" w:hAnsi="Times New Roman" w:cs="Times New Roman"/>
          <w:i/>
          <w:iCs/>
          <w:sz w:val="24"/>
          <w:szCs w:val="24"/>
          <w:lang w:val="en-GB" w:eastAsia="ja-JP"/>
        </w:rPr>
        <w:t xml:space="preserve">2009 </w:t>
      </w:r>
      <w:r w:rsidR="00961329" w:rsidRPr="00517C3E">
        <w:rPr>
          <w:rFonts w:ascii="Times New Roman" w:hAnsi="Times New Roman" w:cs="Times New Roman"/>
          <w:i/>
          <w:iCs/>
          <w:sz w:val="24"/>
          <w:szCs w:val="24"/>
          <w:lang w:val="en-GB" w:eastAsia="ja-JP"/>
        </w:rPr>
        <w:t xml:space="preserve">under contract no. </w:t>
      </w:r>
      <w:r w:rsidR="00F75F54" w:rsidRPr="00517C3E">
        <w:rPr>
          <w:rFonts w:ascii="Times New Roman" w:hAnsi="Times New Roman" w:cs="Times New Roman"/>
          <w:i/>
          <w:iCs/>
          <w:sz w:val="24"/>
          <w:szCs w:val="24"/>
          <w:lang w:val="en-GB" w:eastAsia="ja-JP"/>
        </w:rPr>
        <w:t>5319</w:t>
      </w:r>
      <w:r w:rsidR="00961329" w:rsidRPr="00517C3E">
        <w:rPr>
          <w:rFonts w:ascii="Times New Roman" w:hAnsi="Times New Roman" w:cs="Times New Roman"/>
          <w:i/>
          <w:iCs/>
          <w:sz w:val="24"/>
          <w:szCs w:val="24"/>
          <w:lang w:val="en-GB" w:eastAsia="ja-JP"/>
        </w:rPr>
        <w:t xml:space="preserve"> </w:t>
      </w:r>
      <w:r w:rsidR="00F75F54" w:rsidRPr="00517C3E">
        <w:rPr>
          <w:rFonts w:ascii="Times New Roman" w:hAnsi="Times New Roman" w:cs="Times New Roman"/>
          <w:i/>
          <w:iCs/>
          <w:sz w:val="24"/>
          <w:szCs w:val="24"/>
          <w:lang w:val="en-GB" w:eastAsia="ja-JP"/>
        </w:rPr>
        <w:t>rep.,</w:t>
      </w:r>
      <w:r w:rsidR="00961329" w:rsidRPr="00517C3E">
        <w:rPr>
          <w:rFonts w:ascii="Times New Roman" w:hAnsi="Times New Roman" w:cs="Times New Roman"/>
          <w:i/>
          <w:iCs/>
          <w:sz w:val="24"/>
          <w:szCs w:val="24"/>
          <w:lang w:val="en-GB" w:eastAsia="ja-JP"/>
        </w:rPr>
        <w:t xml:space="preserve"> no. </w:t>
      </w:r>
      <w:r w:rsidR="00F75F54" w:rsidRPr="00517C3E">
        <w:rPr>
          <w:rFonts w:ascii="Times New Roman" w:hAnsi="Times New Roman" w:cs="Times New Roman"/>
          <w:i/>
          <w:iCs/>
          <w:sz w:val="24"/>
          <w:szCs w:val="24"/>
          <w:lang w:val="en-GB" w:eastAsia="ja-JP"/>
        </w:rPr>
        <w:t xml:space="preserve"> 2746 </w:t>
      </w:r>
      <w:r w:rsidR="00961329" w:rsidRPr="00517C3E">
        <w:rPr>
          <w:rFonts w:ascii="Times New Roman" w:hAnsi="Times New Roman" w:cs="Times New Roman"/>
          <w:i/>
          <w:iCs/>
          <w:sz w:val="24"/>
          <w:szCs w:val="24"/>
          <w:lang w:val="en-GB" w:eastAsia="ja-JP"/>
        </w:rPr>
        <w:t>col.</w:t>
      </w:r>
      <w:r w:rsidR="00F75F54" w:rsidRPr="00517C3E">
        <w:rPr>
          <w:rFonts w:ascii="Times New Roman" w:hAnsi="Times New Roman" w:cs="Times New Roman"/>
          <w:i/>
          <w:iCs/>
          <w:sz w:val="24"/>
          <w:szCs w:val="24"/>
          <w:lang w:val="en-GB" w:eastAsia="ja-JP"/>
        </w:rPr>
        <w:t>, dat</w:t>
      </w:r>
      <w:r w:rsidR="00961329" w:rsidRPr="00517C3E">
        <w:rPr>
          <w:rFonts w:ascii="Times New Roman" w:hAnsi="Times New Roman" w:cs="Times New Roman"/>
          <w:i/>
          <w:iCs/>
          <w:sz w:val="24"/>
          <w:szCs w:val="24"/>
          <w:lang w:val="en-GB" w:eastAsia="ja-JP"/>
        </w:rPr>
        <w:t>ed</w:t>
      </w:r>
      <w:r w:rsidR="00F75F54" w:rsidRPr="00517C3E">
        <w:rPr>
          <w:rFonts w:ascii="Times New Roman" w:hAnsi="Times New Roman" w:cs="Times New Roman"/>
          <w:i/>
          <w:iCs/>
          <w:sz w:val="24"/>
          <w:szCs w:val="24"/>
          <w:lang w:val="en-GB" w:eastAsia="ja-JP"/>
        </w:rPr>
        <w:t xml:space="preserve"> 5.8.2009. </w:t>
      </w:r>
      <w:r w:rsidR="00961329" w:rsidRPr="00517C3E">
        <w:rPr>
          <w:rFonts w:ascii="Times New Roman" w:hAnsi="Times New Roman" w:cs="Times New Roman"/>
          <w:i/>
          <w:iCs/>
          <w:sz w:val="24"/>
          <w:szCs w:val="24"/>
          <w:lang w:val="en-GB" w:eastAsia="ja-JP"/>
        </w:rPr>
        <w:t>the source of creation of this asset is income</w:t>
      </w:r>
      <w:r w:rsidR="00BA07CF" w:rsidRPr="00517C3E">
        <w:rPr>
          <w:rFonts w:ascii="Times New Roman" w:hAnsi="Times New Roman" w:cs="Times New Roman"/>
          <w:i/>
          <w:iCs/>
          <w:sz w:val="24"/>
          <w:szCs w:val="24"/>
          <w:lang w:val="en-GB" w:eastAsia="ja-JP"/>
        </w:rPr>
        <w:t xml:space="preserve"> from salaries. </w:t>
      </w:r>
      <w:r w:rsidR="00F75F54" w:rsidRPr="00517C3E">
        <w:rPr>
          <w:rFonts w:ascii="Times New Roman" w:hAnsi="Times New Roman" w:cs="Times New Roman"/>
          <w:i/>
          <w:iCs/>
          <w:sz w:val="24"/>
          <w:szCs w:val="24"/>
          <w:lang w:val="en-GB" w:eastAsia="ja-JP"/>
        </w:rPr>
        <w:t>V</w:t>
      </w:r>
      <w:r w:rsidR="00BA07CF" w:rsidRPr="00517C3E">
        <w:rPr>
          <w:rFonts w:ascii="Times New Roman" w:hAnsi="Times New Roman" w:cs="Times New Roman"/>
          <w:i/>
          <w:iCs/>
          <w:sz w:val="24"/>
          <w:szCs w:val="24"/>
          <w:lang w:val="en-GB" w:eastAsia="ja-JP"/>
        </w:rPr>
        <w:t xml:space="preserve">alue, ALL </w:t>
      </w:r>
      <w:r w:rsidR="00F75F54" w:rsidRPr="00517C3E">
        <w:rPr>
          <w:rFonts w:ascii="Times New Roman" w:hAnsi="Times New Roman" w:cs="Times New Roman"/>
          <w:i/>
          <w:iCs/>
          <w:sz w:val="24"/>
          <w:szCs w:val="24"/>
          <w:lang w:val="en-GB" w:eastAsia="ja-JP"/>
        </w:rPr>
        <w:t xml:space="preserve">500.000, </w:t>
      </w:r>
      <w:r w:rsidR="00BA07CF" w:rsidRPr="00517C3E">
        <w:rPr>
          <w:rFonts w:ascii="Times New Roman" w:hAnsi="Times New Roman" w:cs="Times New Roman"/>
          <w:i/>
          <w:iCs/>
          <w:sz w:val="24"/>
          <w:szCs w:val="24"/>
          <w:lang w:val="en-GB" w:eastAsia="ja-JP"/>
        </w:rPr>
        <w:t xml:space="preserve">share, </w:t>
      </w:r>
      <w:r w:rsidR="00F75F54" w:rsidRPr="00517C3E">
        <w:rPr>
          <w:rFonts w:ascii="Times New Roman" w:hAnsi="Times New Roman" w:cs="Times New Roman"/>
          <w:i/>
          <w:iCs/>
          <w:sz w:val="24"/>
          <w:szCs w:val="24"/>
          <w:lang w:val="en-GB" w:eastAsia="ja-JP"/>
        </w:rPr>
        <w:t>100%</w:t>
      </w:r>
      <w:r w:rsidR="00F75F54" w:rsidRPr="00517C3E">
        <w:rPr>
          <w:rFonts w:ascii="Times New Roman" w:hAnsi="Times New Roman" w:cs="Times New Roman"/>
          <w:sz w:val="24"/>
          <w:szCs w:val="24"/>
          <w:lang w:val="en-GB" w:eastAsia="ja-JP"/>
        </w:rPr>
        <w:t xml:space="preserve">. </w:t>
      </w:r>
    </w:p>
    <w:p w14:paraId="3B1F08A6" w14:textId="51BA0560" w:rsidR="00F75F54" w:rsidRPr="00517C3E" w:rsidRDefault="00BA07CF"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eastAsia="ja-JP"/>
        </w:rPr>
        <w:t xml:space="preserve">In the </w:t>
      </w:r>
      <w:r w:rsidR="00EE7A80" w:rsidRPr="00517C3E">
        <w:rPr>
          <w:rFonts w:ascii="Times New Roman" w:hAnsi="Times New Roman" w:cs="Times New Roman"/>
          <w:sz w:val="24"/>
          <w:szCs w:val="24"/>
          <w:lang w:val="en-GB" w:eastAsia="ja-JP"/>
        </w:rPr>
        <w:t>PAD</w:t>
      </w:r>
      <w:r w:rsidR="00F75F54" w:rsidRPr="00517C3E">
        <w:rPr>
          <w:rFonts w:ascii="Times New Roman" w:hAnsi="Times New Roman" w:cs="Times New Roman"/>
          <w:sz w:val="24"/>
          <w:szCs w:val="24"/>
          <w:lang w:val="en-GB" w:eastAsia="ja-JP"/>
        </w:rPr>
        <w:t xml:space="preserve"> 2009</w:t>
      </w:r>
      <w:r w:rsidRPr="00517C3E">
        <w:rPr>
          <w:rFonts w:ascii="Times New Roman" w:hAnsi="Times New Roman" w:cs="Times New Roman"/>
          <w:sz w:val="24"/>
          <w:szCs w:val="24"/>
          <w:lang w:val="en-GB" w:eastAsia="ja-JP"/>
        </w:rPr>
        <w:t>,</w:t>
      </w:r>
      <w:r w:rsidR="00F75F54" w:rsidRPr="00517C3E">
        <w:rPr>
          <w:rFonts w:ascii="Times New Roman" w:hAnsi="Times New Roman" w:cs="Times New Roman"/>
          <w:sz w:val="24"/>
          <w:szCs w:val="24"/>
          <w:lang w:val="en-GB" w:eastAsia="ja-JP"/>
        </w:rPr>
        <w:t xml:space="preserve"> </w:t>
      </w:r>
      <w:r w:rsidR="004E6E00" w:rsidRPr="00517C3E">
        <w:rPr>
          <w:rFonts w:ascii="Times New Roman" w:hAnsi="Times New Roman" w:cs="Times New Roman"/>
          <w:sz w:val="24"/>
          <w:szCs w:val="24"/>
          <w:lang w:val="en-GB"/>
        </w:rPr>
        <w:t xml:space="preserve">the assessee </w:t>
      </w:r>
      <w:r w:rsidRPr="00517C3E">
        <w:rPr>
          <w:rFonts w:ascii="Times New Roman" w:hAnsi="Times New Roman" w:cs="Times New Roman"/>
          <w:sz w:val="24"/>
          <w:szCs w:val="24"/>
          <w:lang w:val="en-GB"/>
        </w:rPr>
        <w:t xml:space="preserve">stated – </w:t>
      </w:r>
      <w:r w:rsidR="00F75F54" w:rsidRPr="00517C3E">
        <w:rPr>
          <w:rFonts w:ascii="Times New Roman" w:hAnsi="Times New Roman" w:cs="Times New Roman"/>
          <w:sz w:val="24"/>
          <w:szCs w:val="24"/>
          <w:lang w:val="en-GB" w:eastAsia="ja-JP"/>
        </w:rPr>
        <w:t>Benz</w:t>
      </w:r>
      <w:r w:rsidRPr="00517C3E">
        <w:rPr>
          <w:rFonts w:ascii="Times New Roman" w:hAnsi="Times New Roman" w:cs="Times New Roman"/>
          <w:sz w:val="24"/>
          <w:szCs w:val="24"/>
          <w:lang w:val="en-GB" w:eastAsia="ja-JP"/>
        </w:rPr>
        <w:t xml:space="preserve"> vehicle</w:t>
      </w:r>
      <w:r w:rsidR="00F75F54" w:rsidRPr="00517C3E">
        <w:rPr>
          <w:rFonts w:ascii="Times New Roman" w:hAnsi="Times New Roman" w:cs="Times New Roman"/>
          <w:sz w:val="24"/>
          <w:szCs w:val="24"/>
          <w:lang w:val="en-GB" w:eastAsia="ja-JP"/>
        </w:rPr>
        <w:t xml:space="preserve">, </w:t>
      </w:r>
      <w:r w:rsidR="00A36C96" w:rsidRPr="00517C3E">
        <w:rPr>
          <w:rFonts w:ascii="Times New Roman" w:hAnsi="Times New Roman" w:cs="Times New Roman"/>
          <w:sz w:val="24"/>
          <w:szCs w:val="24"/>
          <w:lang w:val="en-GB" w:eastAsia="ja-JP"/>
        </w:rPr>
        <w:t xml:space="preserve">[manufacture] </w:t>
      </w:r>
      <w:r w:rsidRPr="00517C3E">
        <w:rPr>
          <w:rFonts w:ascii="Times New Roman" w:hAnsi="Times New Roman" w:cs="Times New Roman"/>
          <w:sz w:val="24"/>
          <w:szCs w:val="24"/>
          <w:lang w:val="en-GB" w:eastAsia="ja-JP"/>
        </w:rPr>
        <w:t xml:space="preserve">year </w:t>
      </w:r>
      <w:r w:rsidR="00F75F54" w:rsidRPr="00517C3E">
        <w:rPr>
          <w:rFonts w:ascii="Times New Roman" w:hAnsi="Times New Roman" w:cs="Times New Roman"/>
          <w:sz w:val="24"/>
          <w:szCs w:val="24"/>
          <w:lang w:val="en-GB" w:eastAsia="ja-JP"/>
        </w:rPr>
        <w:t xml:space="preserve">2002, </w:t>
      </w:r>
      <w:r w:rsidR="00A36C96" w:rsidRPr="00517C3E">
        <w:rPr>
          <w:rFonts w:ascii="Times New Roman" w:hAnsi="Times New Roman" w:cs="Times New Roman"/>
          <w:sz w:val="24"/>
          <w:szCs w:val="24"/>
          <w:lang w:val="en-GB" w:eastAsia="ja-JP"/>
        </w:rPr>
        <w:t xml:space="preserve">value of ALL </w:t>
      </w:r>
      <w:r w:rsidR="00F75F54" w:rsidRPr="00517C3E">
        <w:rPr>
          <w:rFonts w:ascii="Times New Roman" w:hAnsi="Times New Roman" w:cs="Times New Roman"/>
          <w:sz w:val="24"/>
          <w:szCs w:val="24"/>
          <w:lang w:val="en-GB" w:eastAsia="ja-JP"/>
        </w:rPr>
        <w:t xml:space="preserve">500.000, </w:t>
      </w:r>
      <w:r w:rsidR="00A36C96" w:rsidRPr="00517C3E">
        <w:rPr>
          <w:rFonts w:ascii="Times New Roman" w:hAnsi="Times New Roman" w:cs="Times New Roman"/>
          <w:sz w:val="24"/>
          <w:szCs w:val="24"/>
          <w:lang w:val="en-GB" w:eastAsia="ja-JP"/>
        </w:rPr>
        <w:t xml:space="preserve">but has not declared the source of creation. </w:t>
      </w:r>
    </w:p>
    <w:p w14:paraId="309B97E1" w14:textId="3F3A09C7" w:rsidR="00F75F54" w:rsidRPr="00517C3E" w:rsidRDefault="001F598A" w:rsidP="00F75F54">
      <w:pPr>
        <w:pStyle w:val="ListParagraph"/>
        <w:numPr>
          <w:ilvl w:val="0"/>
          <w:numId w:val="4"/>
        </w:numPr>
        <w:spacing w:before="0" w:after="0"/>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From the administrative investigation it </w:t>
      </w:r>
      <w:r w:rsidR="00AC2C2B" w:rsidRPr="00517C3E">
        <w:rPr>
          <w:rFonts w:ascii="Times New Roman" w:hAnsi="Times New Roman" w:cs="Times New Roman"/>
          <w:sz w:val="24"/>
          <w:szCs w:val="24"/>
          <w:lang w:val="en-GB"/>
        </w:rPr>
        <w:t xml:space="preserve">was established </w:t>
      </w:r>
      <w:r w:rsidRPr="00517C3E">
        <w:rPr>
          <w:rFonts w:ascii="Times New Roman" w:hAnsi="Times New Roman" w:cs="Times New Roman"/>
          <w:sz w:val="24"/>
          <w:szCs w:val="24"/>
          <w:lang w:val="en-GB"/>
        </w:rPr>
        <w:t>that the assessee through the sale contract no. 5315</w:t>
      </w:r>
      <w:r w:rsidR="00AC2C2B"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rep., no. 2746</w:t>
      </w:r>
      <w:r w:rsidR="00AC2C2B" w:rsidRPr="00517C3E">
        <w:rPr>
          <w:rFonts w:ascii="Times New Roman" w:hAnsi="Times New Roman" w:cs="Times New Roman"/>
          <w:sz w:val="24"/>
          <w:szCs w:val="24"/>
          <w:lang w:val="en-GB"/>
        </w:rPr>
        <w:t xml:space="preserve"> c</w:t>
      </w:r>
      <w:r w:rsidRPr="00517C3E">
        <w:rPr>
          <w:rFonts w:ascii="Times New Roman" w:hAnsi="Times New Roman" w:cs="Times New Roman"/>
          <w:sz w:val="24"/>
          <w:szCs w:val="24"/>
          <w:lang w:val="en-GB"/>
        </w:rPr>
        <w:t>ol., dated 5.8.2009, purchased from the seller Zija Loki a “Mercedes Benz”</w:t>
      </w:r>
      <w:r w:rsidR="00FF1AD9" w:rsidRPr="00517C3E">
        <w:rPr>
          <w:rFonts w:ascii="Times New Roman" w:hAnsi="Times New Roman" w:cs="Times New Roman"/>
          <w:sz w:val="24"/>
          <w:szCs w:val="24"/>
          <w:lang w:val="en-GB"/>
        </w:rPr>
        <w:t xml:space="preserve"> vehicle</w:t>
      </w:r>
      <w:r w:rsidRPr="00517C3E">
        <w:rPr>
          <w:rFonts w:ascii="Times New Roman" w:hAnsi="Times New Roman" w:cs="Times New Roman"/>
          <w:sz w:val="24"/>
          <w:szCs w:val="24"/>
          <w:lang w:val="en-GB"/>
        </w:rPr>
        <w:t xml:space="preserve">, </w:t>
      </w:r>
      <w:r w:rsidR="00FF1AD9" w:rsidRPr="00517C3E">
        <w:rPr>
          <w:rFonts w:ascii="Times New Roman" w:hAnsi="Times New Roman" w:cs="Times New Roman"/>
          <w:sz w:val="24"/>
          <w:szCs w:val="24"/>
          <w:lang w:val="en-GB"/>
        </w:rPr>
        <w:t xml:space="preserve">manufacture </w:t>
      </w:r>
      <w:r w:rsidRPr="00517C3E">
        <w:rPr>
          <w:rFonts w:ascii="Times New Roman" w:hAnsi="Times New Roman" w:cs="Times New Roman"/>
          <w:sz w:val="24"/>
          <w:szCs w:val="24"/>
          <w:lang w:val="en-GB"/>
        </w:rPr>
        <w:t xml:space="preserve">year 2002, </w:t>
      </w:r>
      <w:r w:rsidR="00FF1AD9" w:rsidRPr="00517C3E">
        <w:rPr>
          <w:rFonts w:ascii="Times New Roman" w:hAnsi="Times New Roman" w:cs="Times New Roman"/>
          <w:sz w:val="24"/>
          <w:szCs w:val="24"/>
          <w:lang w:val="en-GB"/>
        </w:rPr>
        <w:t xml:space="preserve">for the price of ALL </w:t>
      </w:r>
      <w:r w:rsidRPr="00517C3E">
        <w:rPr>
          <w:rFonts w:ascii="Times New Roman" w:hAnsi="Times New Roman" w:cs="Times New Roman"/>
          <w:sz w:val="24"/>
          <w:szCs w:val="24"/>
          <w:lang w:val="en-GB"/>
        </w:rPr>
        <w:t>500,000, liquidated between them through the bank. The vehicle is registered in the ownership of the assessee Sabri Kastrati, who was provided with the vehicle ownership certificate on 19.3.2010.</w:t>
      </w:r>
      <w:r w:rsidR="006C4C9C" w:rsidRPr="00517C3E">
        <w:rPr>
          <w:rFonts w:ascii="Times New Roman" w:hAnsi="Times New Roman" w:cs="Times New Roman"/>
          <w:sz w:val="24"/>
          <w:szCs w:val="24"/>
          <w:lang w:val="en-GB"/>
        </w:rPr>
        <w:t xml:space="preserve"> The </w:t>
      </w:r>
      <w:r w:rsidR="006C4C9C" w:rsidRPr="00517C3E">
        <w:rPr>
          <w:rFonts w:ascii="Times New Roman" w:hAnsi="Times New Roman" w:cs="Times New Roman"/>
          <w:bCs/>
          <w:sz w:val="24"/>
          <w:szCs w:val="24"/>
          <w:lang w:val="en-GB" w:eastAsia="ja-JP"/>
        </w:rPr>
        <w:t>GDRTS</w:t>
      </w:r>
      <w:r w:rsidR="00F75F54" w:rsidRPr="00517C3E">
        <w:rPr>
          <w:rStyle w:val="FootnoteReference"/>
          <w:rFonts w:ascii="Times New Roman" w:hAnsi="Times New Roman" w:cs="Times New Roman"/>
          <w:bCs/>
          <w:sz w:val="24"/>
          <w:szCs w:val="24"/>
          <w:lang w:val="en-GB" w:eastAsia="ja-JP"/>
        </w:rPr>
        <w:footnoteReference w:id="29"/>
      </w:r>
      <w:r w:rsidR="00F75F54" w:rsidRPr="00517C3E">
        <w:rPr>
          <w:rFonts w:ascii="Times New Roman" w:hAnsi="Times New Roman" w:cs="Times New Roman"/>
          <w:b/>
          <w:sz w:val="24"/>
          <w:szCs w:val="24"/>
          <w:lang w:val="en-GB" w:eastAsia="ja-JP"/>
        </w:rPr>
        <w:t xml:space="preserve"> </w:t>
      </w:r>
      <w:r w:rsidR="00BA79D0" w:rsidRPr="00517C3E">
        <w:rPr>
          <w:rFonts w:ascii="Times New Roman" w:hAnsi="Times New Roman" w:cs="Times New Roman"/>
          <w:bCs/>
          <w:sz w:val="24"/>
          <w:szCs w:val="24"/>
          <w:lang w:val="en-GB" w:eastAsia="ja-JP"/>
        </w:rPr>
        <w:t xml:space="preserve">confirmed the vehicle with licence plate </w:t>
      </w:r>
      <w:r w:rsidR="00F75F54" w:rsidRPr="00517C3E">
        <w:rPr>
          <w:rFonts w:ascii="Times New Roman" w:hAnsi="Times New Roman" w:cs="Times New Roman"/>
          <w:sz w:val="24"/>
          <w:szCs w:val="24"/>
          <w:lang w:val="en-GB" w:eastAsia="ja-JP"/>
        </w:rPr>
        <w:t xml:space="preserve">TR6111T </w:t>
      </w:r>
      <w:r w:rsidR="00BA79D0" w:rsidRPr="00517C3E">
        <w:rPr>
          <w:rFonts w:ascii="Times New Roman" w:hAnsi="Times New Roman" w:cs="Times New Roman"/>
          <w:sz w:val="24"/>
          <w:szCs w:val="24"/>
          <w:lang w:val="en-GB" w:eastAsia="ja-JP"/>
        </w:rPr>
        <w:t xml:space="preserve">as registered in the name of the </w:t>
      </w:r>
      <w:r w:rsidR="00D24E04" w:rsidRPr="00517C3E">
        <w:rPr>
          <w:rFonts w:ascii="Times New Roman" w:hAnsi="Times New Roman" w:cs="Times New Roman"/>
          <w:sz w:val="24"/>
          <w:szCs w:val="24"/>
          <w:lang w:val="en-GB"/>
        </w:rPr>
        <w:t>assessee</w:t>
      </w:r>
      <w:r w:rsidR="00F75F54" w:rsidRPr="00517C3E">
        <w:rPr>
          <w:rFonts w:ascii="Times New Roman" w:hAnsi="Times New Roman" w:cs="Times New Roman"/>
          <w:b/>
          <w:sz w:val="24"/>
          <w:szCs w:val="24"/>
          <w:lang w:val="en-GB" w:eastAsia="ja-JP"/>
        </w:rPr>
        <w:t xml:space="preserve">. </w:t>
      </w:r>
      <w:r w:rsidR="00BA79D0" w:rsidRPr="00517C3E">
        <w:rPr>
          <w:rFonts w:ascii="Times New Roman" w:hAnsi="Times New Roman" w:cs="Times New Roman"/>
          <w:bCs/>
          <w:sz w:val="24"/>
          <w:szCs w:val="24"/>
          <w:lang w:val="en-GB" w:eastAsia="ja-JP"/>
        </w:rPr>
        <w:t>Attached</w:t>
      </w:r>
      <w:r w:rsidR="00BA79D0" w:rsidRPr="00517C3E">
        <w:rPr>
          <w:rFonts w:ascii="Times New Roman" w:hAnsi="Times New Roman" w:cs="Times New Roman"/>
          <w:sz w:val="24"/>
          <w:szCs w:val="24"/>
          <w:lang w:val="en-GB" w:eastAsia="ja-JP"/>
        </w:rPr>
        <w:t xml:space="preserve"> to the letter is the </w:t>
      </w:r>
      <w:r w:rsidR="001F7B95" w:rsidRPr="00517C3E">
        <w:rPr>
          <w:rFonts w:ascii="Times New Roman" w:hAnsi="Times New Roman" w:cs="Times New Roman"/>
          <w:sz w:val="24"/>
          <w:szCs w:val="24"/>
          <w:lang w:val="en-GB" w:eastAsia="ja-JP"/>
        </w:rPr>
        <w:t>respective file</w:t>
      </w:r>
      <w:r w:rsidR="00F75F54" w:rsidRPr="00517C3E">
        <w:rPr>
          <w:rStyle w:val="FootnoteReference"/>
          <w:rFonts w:ascii="Times New Roman" w:hAnsi="Times New Roman" w:cs="Times New Roman"/>
          <w:sz w:val="24"/>
          <w:szCs w:val="24"/>
          <w:lang w:val="en-GB" w:eastAsia="ja-JP"/>
        </w:rPr>
        <w:footnoteReference w:id="30"/>
      </w:r>
      <w:r w:rsidR="00F75F54" w:rsidRPr="00517C3E">
        <w:rPr>
          <w:rFonts w:ascii="Times New Roman" w:hAnsi="Times New Roman" w:cs="Times New Roman"/>
          <w:sz w:val="24"/>
          <w:szCs w:val="24"/>
          <w:lang w:val="en-GB" w:eastAsia="ja-JP"/>
        </w:rPr>
        <w:t xml:space="preserve"> </w:t>
      </w:r>
      <w:r w:rsidR="001F7B95" w:rsidRPr="00517C3E">
        <w:rPr>
          <w:rFonts w:ascii="Times New Roman" w:hAnsi="Times New Roman" w:cs="Times New Roman"/>
          <w:sz w:val="24"/>
          <w:szCs w:val="24"/>
          <w:lang w:val="en-GB" w:eastAsia="ja-JP"/>
        </w:rPr>
        <w:t xml:space="preserve">of the vehicle. </w:t>
      </w:r>
    </w:p>
    <w:p w14:paraId="5C1E68D4" w14:textId="00E863AA" w:rsidR="00F75F54" w:rsidRPr="00517C3E" w:rsidRDefault="001F598A" w:rsidP="00F75F54">
      <w:pPr>
        <w:pStyle w:val="ListParagraph"/>
        <w:numPr>
          <w:ilvl w:val="0"/>
          <w:numId w:val="4"/>
        </w:numPr>
        <w:spacing w:before="0" w:after="0"/>
        <w:ind w:left="0" w:firstLine="0"/>
        <w:rPr>
          <w:rFonts w:ascii="Times New Roman" w:hAnsi="Times New Roman" w:cs="Times New Roman"/>
          <w:bCs/>
          <w:sz w:val="24"/>
          <w:szCs w:val="24"/>
          <w:lang w:val="en-GB" w:eastAsia="ja-JP"/>
        </w:rPr>
      </w:pPr>
      <w:r w:rsidRPr="00517C3E">
        <w:rPr>
          <w:rFonts w:ascii="Times New Roman" w:eastAsia="Calibri" w:hAnsi="Times New Roman" w:cs="Times New Roman"/>
          <w:bCs/>
          <w:iCs/>
          <w:sz w:val="24"/>
          <w:szCs w:val="24"/>
          <w:lang w:val="en-GB" w:eastAsia="ja-JP"/>
        </w:rPr>
        <w:t>The Commission analyzed the financial capa</w:t>
      </w:r>
      <w:r w:rsidR="001F7B95" w:rsidRPr="00517C3E">
        <w:rPr>
          <w:rFonts w:ascii="Times New Roman" w:eastAsia="Calibri" w:hAnsi="Times New Roman" w:cs="Times New Roman"/>
          <w:bCs/>
          <w:iCs/>
          <w:sz w:val="24"/>
          <w:szCs w:val="24"/>
          <w:lang w:val="en-GB" w:eastAsia="ja-JP"/>
        </w:rPr>
        <w:t xml:space="preserve">city </w:t>
      </w:r>
      <w:r w:rsidRPr="00517C3E">
        <w:rPr>
          <w:rFonts w:ascii="Times New Roman" w:eastAsia="Calibri" w:hAnsi="Times New Roman" w:cs="Times New Roman"/>
          <w:bCs/>
          <w:iCs/>
          <w:sz w:val="24"/>
          <w:szCs w:val="24"/>
          <w:lang w:val="en-GB" w:eastAsia="ja-JP"/>
        </w:rPr>
        <w:t>of the assessee for the purchase of the vehicle on 5.8.2009</w:t>
      </w:r>
      <w:r w:rsidR="00513849" w:rsidRPr="00517C3E">
        <w:rPr>
          <w:rFonts w:ascii="Times New Roman" w:eastAsia="Calibri" w:hAnsi="Times New Roman" w:cs="Times New Roman"/>
          <w:bCs/>
          <w:iCs/>
          <w:sz w:val="24"/>
          <w:szCs w:val="24"/>
          <w:lang w:val="en-GB" w:eastAsia="ja-JP"/>
        </w:rPr>
        <w:t xml:space="preserve"> for </w:t>
      </w:r>
      <w:r w:rsidR="004E4987" w:rsidRPr="00517C3E">
        <w:rPr>
          <w:rFonts w:ascii="Times New Roman" w:eastAsia="Calibri" w:hAnsi="Times New Roman" w:cs="Times New Roman"/>
          <w:bCs/>
          <w:iCs/>
          <w:sz w:val="24"/>
          <w:szCs w:val="24"/>
          <w:lang w:val="en-GB" w:eastAsia="ja-JP"/>
        </w:rPr>
        <w:t xml:space="preserve">ALL </w:t>
      </w:r>
      <w:r w:rsidRPr="00517C3E">
        <w:rPr>
          <w:rFonts w:ascii="Times New Roman" w:eastAsia="Calibri" w:hAnsi="Times New Roman" w:cs="Times New Roman"/>
          <w:bCs/>
          <w:iCs/>
          <w:sz w:val="24"/>
          <w:szCs w:val="24"/>
          <w:lang w:val="en-GB" w:eastAsia="ja-JP"/>
        </w:rPr>
        <w:t xml:space="preserve">500,000, taking into account the income and </w:t>
      </w:r>
      <w:r w:rsidR="00513849" w:rsidRPr="00517C3E">
        <w:rPr>
          <w:rFonts w:ascii="Times New Roman" w:eastAsia="Calibri" w:hAnsi="Times New Roman" w:cs="Times New Roman"/>
          <w:bCs/>
          <w:iCs/>
          <w:sz w:val="24"/>
          <w:szCs w:val="24"/>
          <w:lang w:val="en-GB" w:eastAsia="ja-JP"/>
        </w:rPr>
        <w:t xml:space="preserve">household </w:t>
      </w:r>
      <w:r w:rsidRPr="00517C3E">
        <w:rPr>
          <w:rFonts w:ascii="Times New Roman" w:eastAsia="Calibri" w:hAnsi="Times New Roman" w:cs="Times New Roman"/>
          <w:bCs/>
          <w:iCs/>
          <w:sz w:val="24"/>
          <w:szCs w:val="24"/>
          <w:lang w:val="en-GB" w:eastAsia="ja-JP"/>
        </w:rPr>
        <w:t xml:space="preserve">expenses of the assessee, his cohabitant and two children for the period January - August 2009, which resulted in a negative balance in the amount of </w:t>
      </w:r>
      <w:r w:rsidR="004E4987" w:rsidRPr="00517C3E">
        <w:rPr>
          <w:rFonts w:ascii="Times New Roman" w:eastAsia="Calibri" w:hAnsi="Times New Roman" w:cs="Times New Roman"/>
          <w:bCs/>
          <w:iCs/>
          <w:sz w:val="24"/>
          <w:szCs w:val="24"/>
          <w:lang w:val="en-GB" w:eastAsia="ja-JP"/>
        </w:rPr>
        <w:t xml:space="preserve">ALL </w:t>
      </w:r>
      <w:r w:rsidRPr="00517C3E">
        <w:rPr>
          <w:rFonts w:ascii="Times New Roman" w:eastAsia="Calibri" w:hAnsi="Times New Roman" w:cs="Times New Roman"/>
          <w:bCs/>
          <w:iCs/>
          <w:sz w:val="24"/>
          <w:szCs w:val="24"/>
          <w:lang w:val="en-GB" w:eastAsia="ja-JP"/>
        </w:rPr>
        <w:t xml:space="preserve">143,912, at the time of the purchase of the vehicle. The Commission </w:t>
      </w:r>
      <w:r w:rsidR="000E52B3" w:rsidRPr="00517C3E">
        <w:rPr>
          <w:rFonts w:ascii="Times New Roman" w:eastAsia="Calibri" w:hAnsi="Times New Roman" w:cs="Times New Roman"/>
          <w:bCs/>
          <w:iCs/>
          <w:sz w:val="24"/>
          <w:szCs w:val="24"/>
          <w:lang w:val="en-GB" w:eastAsia="ja-JP"/>
        </w:rPr>
        <w:t>shifted t</w:t>
      </w:r>
      <w:r w:rsidRPr="00517C3E">
        <w:rPr>
          <w:rFonts w:ascii="Times New Roman" w:eastAsia="Calibri" w:hAnsi="Times New Roman" w:cs="Times New Roman"/>
          <w:bCs/>
          <w:iCs/>
          <w:sz w:val="24"/>
          <w:szCs w:val="24"/>
          <w:lang w:val="en-GB" w:eastAsia="ja-JP"/>
        </w:rPr>
        <w:t>he burden of proof to the assessee to prove the contrary of the results of the investigation.</w:t>
      </w:r>
    </w:p>
    <w:p w14:paraId="15A881E8" w14:textId="034C03BC" w:rsidR="00F75F54" w:rsidRPr="00517C3E" w:rsidRDefault="001F598A" w:rsidP="00F75F54">
      <w:pPr>
        <w:pStyle w:val="ListParagraph"/>
        <w:numPr>
          <w:ilvl w:val="0"/>
          <w:numId w:val="4"/>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w:t>
      </w:r>
      <w:r w:rsidR="000E52B3" w:rsidRPr="00517C3E">
        <w:rPr>
          <w:rFonts w:ascii="Times New Roman" w:hAnsi="Times New Roman" w:cs="Times New Roman"/>
          <w:sz w:val="24"/>
          <w:szCs w:val="24"/>
          <w:lang w:val="en-GB"/>
        </w:rPr>
        <w:t xml:space="preserve">his </w:t>
      </w:r>
      <w:r w:rsidRPr="00517C3E">
        <w:rPr>
          <w:rFonts w:ascii="Times New Roman" w:hAnsi="Times New Roman" w:cs="Times New Roman"/>
          <w:sz w:val="24"/>
          <w:szCs w:val="24"/>
          <w:lang w:val="en-GB"/>
        </w:rPr>
        <w:t xml:space="preserve">objections to the results of investigation, the assessee claimed that the Commission's finding is not fair and based on the factual situation, since the assessee is not obliged to declare the cash balance </w:t>
      </w:r>
      <w:r w:rsidR="00CB42DB" w:rsidRPr="00517C3E">
        <w:rPr>
          <w:rFonts w:ascii="Times New Roman" w:hAnsi="Times New Roman" w:cs="Times New Roman"/>
          <w:sz w:val="24"/>
          <w:szCs w:val="24"/>
          <w:lang w:val="en-GB"/>
        </w:rPr>
        <w:t xml:space="preserve">of the previous year </w:t>
      </w:r>
      <w:r w:rsidRPr="00517C3E">
        <w:rPr>
          <w:rFonts w:ascii="Times New Roman" w:hAnsi="Times New Roman" w:cs="Times New Roman"/>
          <w:sz w:val="24"/>
          <w:szCs w:val="24"/>
          <w:lang w:val="en-GB"/>
        </w:rPr>
        <w:t xml:space="preserve">below the amount of ALL 300,000, but this does not mean that he did not have a cash balance carried over. Regarding the expenses for furnishing the house in Durrës, the assessee claims that these expenses were calculated </w:t>
      </w:r>
      <w:r w:rsidRPr="00517C3E">
        <w:rPr>
          <w:rFonts w:ascii="Times New Roman" w:hAnsi="Times New Roman" w:cs="Times New Roman"/>
          <w:i/>
          <w:iCs/>
          <w:sz w:val="24"/>
          <w:szCs w:val="24"/>
          <w:lang w:val="en-GB"/>
        </w:rPr>
        <w:t>a priori</w:t>
      </w:r>
      <w:r w:rsidRPr="00517C3E">
        <w:rPr>
          <w:rFonts w:ascii="Times New Roman" w:hAnsi="Times New Roman" w:cs="Times New Roman"/>
          <w:sz w:val="24"/>
          <w:szCs w:val="24"/>
          <w:lang w:val="en-GB"/>
        </w:rPr>
        <w:t xml:space="preserve"> by the Commission and it is not clear how it reached the conclusion that he spent the amount of ALL 145,833 on furnishing, since such a thing was never declared by him. The assessee claims that buying a house does not necessarily imply furnishing it, since this can be done at any time according to financial </w:t>
      </w:r>
      <w:r w:rsidR="004D2782" w:rsidRPr="00517C3E">
        <w:rPr>
          <w:rFonts w:ascii="Times New Roman" w:hAnsi="Times New Roman" w:cs="Times New Roman"/>
          <w:sz w:val="24"/>
          <w:szCs w:val="24"/>
          <w:lang w:val="en-GB"/>
        </w:rPr>
        <w:t>means</w:t>
      </w:r>
      <w:r w:rsidR="00F75F54" w:rsidRPr="00517C3E">
        <w:rPr>
          <w:rFonts w:ascii="Times New Roman" w:hAnsi="Times New Roman" w:cs="Times New Roman"/>
          <w:sz w:val="24"/>
          <w:szCs w:val="24"/>
          <w:lang w:val="en-GB"/>
        </w:rPr>
        <w:t>”.</w:t>
      </w:r>
    </w:p>
    <w:p w14:paraId="7C8C628A"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6FB99CB4" w14:textId="77777777" w:rsidR="00F457E6" w:rsidRPr="00517C3E" w:rsidRDefault="001F598A" w:rsidP="00F75F54">
      <w:pPr>
        <w:pStyle w:val="ListParagraph"/>
        <w:numPr>
          <w:ilvl w:val="0"/>
          <w:numId w:val="8"/>
        </w:numPr>
        <w:spacing w:before="0" w:after="0"/>
        <w:ind w:left="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In relation to the above, </w:t>
      </w:r>
      <w:r w:rsidR="004D2782" w:rsidRPr="00517C3E">
        <w:rPr>
          <w:rFonts w:ascii="Times New Roman" w:hAnsi="Times New Roman" w:cs="Times New Roman"/>
          <w:sz w:val="24"/>
          <w:szCs w:val="24"/>
          <w:lang w:val="en-GB"/>
        </w:rPr>
        <w:t xml:space="preserve">the </w:t>
      </w:r>
      <w:r w:rsidRPr="00517C3E">
        <w:rPr>
          <w:rFonts w:ascii="Times New Roman" w:hAnsi="Times New Roman" w:cs="Times New Roman"/>
          <w:sz w:val="24"/>
          <w:szCs w:val="24"/>
          <w:lang w:val="en-GB"/>
        </w:rPr>
        <w:t xml:space="preserve">LSU notes and assesses that the assessee disputes the Commission's assessment regarding this asset, claiming that the reason for the Commission's conclusion regarding this asset </w:t>
      </w:r>
      <w:r w:rsidR="00F457E6" w:rsidRPr="00517C3E">
        <w:rPr>
          <w:rFonts w:ascii="Times New Roman" w:hAnsi="Times New Roman" w:cs="Times New Roman"/>
          <w:sz w:val="24"/>
          <w:szCs w:val="24"/>
          <w:lang w:val="en-GB"/>
        </w:rPr>
        <w:t xml:space="preserve">consists in </w:t>
      </w:r>
      <w:r w:rsidRPr="00517C3E">
        <w:rPr>
          <w:rFonts w:ascii="Times New Roman" w:hAnsi="Times New Roman" w:cs="Times New Roman"/>
          <w:sz w:val="24"/>
          <w:szCs w:val="24"/>
          <w:lang w:val="en-GB"/>
        </w:rPr>
        <w:t xml:space="preserve">inaccuracies in his statements on the cash </w:t>
      </w:r>
      <w:r w:rsidR="00F457E6" w:rsidRPr="00517C3E">
        <w:rPr>
          <w:rFonts w:ascii="Times New Roman" w:hAnsi="Times New Roman" w:cs="Times New Roman"/>
          <w:sz w:val="24"/>
          <w:szCs w:val="24"/>
          <w:lang w:val="en-GB"/>
        </w:rPr>
        <w:t xml:space="preserve">balance </w:t>
      </w:r>
      <w:r w:rsidRPr="00517C3E">
        <w:rPr>
          <w:rFonts w:ascii="Times New Roman" w:hAnsi="Times New Roman" w:cs="Times New Roman"/>
          <w:sz w:val="24"/>
          <w:szCs w:val="24"/>
          <w:lang w:val="en-GB"/>
        </w:rPr>
        <w:t xml:space="preserve">over the years, while according to him, the purpose of the law is not to find inaccuracies but to find facts and circumstances related to the concealment of assets or </w:t>
      </w:r>
      <w:r w:rsidR="00F457E6" w:rsidRPr="00517C3E">
        <w:rPr>
          <w:rFonts w:ascii="Times New Roman" w:hAnsi="Times New Roman" w:cs="Times New Roman"/>
          <w:sz w:val="24"/>
          <w:szCs w:val="24"/>
          <w:lang w:val="en-GB"/>
        </w:rPr>
        <w:t xml:space="preserve">failure to justify them. </w:t>
      </w:r>
    </w:p>
    <w:p w14:paraId="03F06F3B" w14:textId="186EDA4E" w:rsidR="00F75F54" w:rsidRPr="00517C3E" w:rsidRDefault="00F75F54" w:rsidP="00F457E6">
      <w:pPr>
        <w:pStyle w:val="ListParagraph"/>
        <w:spacing w:before="0" w:after="0"/>
        <w:ind w:left="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 </w:t>
      </w:r>
    </w:p>
    <w:p w14:paraId="39E7D871" w14:textId="389B5E48" w:rsidR="00F75F54" w:rsidRPr="00517C3E" w:rsidRDefault="001F598A" w:rsidP="000C7E0C">
      <w:pPr>
        <w:pStyle w:val="ListParagraph"/>
        <w:numPr>
          <w:ilvl w:val="0"/>
          <w:numId w:val="8"/>
        </w:numPr>
        <w:spacing w:before="0" w:after="0"/>
        <w:ind w:left="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In </w:t>
      </w:r>
      <w:r w:rsidR="00E83C74" w:rsidRPr="00517C3E">
        <w:rPr>
          <w:rFonts w:ascii="Times New Roman" w:hAnsi="Times New Roman" w:cs="Times New Roman"/>
          <w:sz w:val="24"/>
          <w:szCs w:val="24"/>
          <w:lang w:val="en-GB"/>
        </w:rPr>
        <w:t xml:space="preserve">reference to </w:t>
      </w:r>
      <w:r w:rsidRPr="00517C3E">
        <w:rPr>
          <w:rFonts w:ascii="Times New Roman" w:hAnsi="Times New Roman" w:cs="Times New Roman"/>
          <w:sz w:val="24"/>
          <w:szCs w:val="24"/>
          <w:lang w:val="en-GB"/>
        </w:rPr>
        <w:t xml:space="preserve">the above, referring to the Commission's reasoning in the decision, the LSU finds that the Commission's conclusion in paragraph no. 29.10 of the decision refers to the lack of declaration of the cash </w:t>
      </w:r>
      <w:r w:rsidR="00CE1BDC" w:rsidRPr="00517C3E">
        <w:rPr>
          <w:rFonts w:ascii="Times New Roman" w:hAnsi="Times New Roman" w:cs="Times New Roman"/>
          <w:sz w:val="24"/>
          <w:szCs w:val="24"/>
          <w:lang w:val="en-GB"/>
        </w:rPr>
        <w:t xml:space="preserve">balance each year, </w:t>
      </w:r>
      <w:r w:rsidRPr="00517C3E">
        <w:rPr>
          <w:rFonts w:ascii="Times New Roman" w:hAnsi="Times New Roman" w:cs="Times New Roman"/>
          <w:sz w:val="24"/>
          <w:szCs w:val="24"/>
          <w:lang w:val="en-GB"/>
        </w:rPr>
        <w:t xml:space="preserve">a failure to declare which makes it impossible to </w:t>
      </w:r>
      <w:r w:rsidR="00656B32"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 xml:space="preserve">the cash liquidity </w:t>
      </w:r>
      <w:r w:rsidR="00656B32" w:rsidRPr="00517C3E">
        <w:rPr>
          <w:rFonts w:ascii="Times New Roman" w:hAnsi="Times New Roman" w:cs="Times New Roman"/>
          <w:sz w:val="24"/>
          <w:szCs w:val="24"/>
          <w:lang w:val="en-GB"/>
        </w:rPr>
        <w:t>balance, re</w:t>
      </w:r>
      <w:r w:rsidRPr="00517C3E">
        <w:rPr>
          <w:rFonts w:ascii="Times New Roman" w:hAnsi="Times New Roman" w:cs="Times New Roman"/>
          <w:sz w:val="24"/>
          <w:szCs w:val="24"/>
          <w:lang w:val="en-GB"/>
        </w:rPr>
        <w:t xml:space="preserve">sulting in the non-inclusion of this liquidity in the financial analysis. The assessee had the obligation to declare cash liquidity at the end of each year regardless of the value. In addition to the failure to declare the cash </w:t>
      </w:r>
      <w:r w:rsidR="00D308EC" w:rsidRPr="00517C3E">
        <w:rPr>
          <w:rFonts w:ascii="Times New Roman" w:hAnsi="Times New Roman" w:cs="Times New Roman"/>
          <w:sz w:val="24"/>
          <w:szCs w:val="24"/>
          <w:lang w:val="en-GB"/>
        </w:rPr>
        <w:t>balance o</w:t>
      </w:r>
      <w:r w:rsidRPr="00517C3E">
        <w:rPr>
          <w:rFonts w:ascii="Times New Roman" w:hAnsi="Times New Roman" w:cs="Times New Roman"/>
          <w:sz w:val="24"/>
          <w:szCs w:val="24"/>
          <w:lang w:val="en-GB"/>
        </w:rPr>
        <w:t xml:space="preserve">ver the years, the LSU finds that referring to the PAD 2009, in the year of purchase of this vehicle, the assessee does not appear to have declared a decrease in the </w:t>
      </w:r>
      <w:r w:rsidR="008A5F3A" w:rsidRPr="00517C3E">
        <w:rPr>
          <w:rFonts w:ascii="Times New Roman" w:hAnsi="Times New Roman" w:cs="Times New Roman"/>
          <w:sz w:val="24"/>
          <w:szCs w:val="24"/>
          <w:lang w:val="en-GB"/>
        </w:rPr>
        <w:t>cash balance</w:t>
      </w:r>
      <w:r w:rsidRPr="00517C3E">
        <w:rPr>
          <w:rFonts w:ascii="Times New Roman" w:hAnsi="Times New Roman" w:cs="Times New Roman"/>
          <w:sz w:val="24"/>
          <w:szCs w:val="24"/>
          <w:lang w:val="en-GB"/>
        </w:rPr>
        <w:t xml:space="preserve"> in </w:t>
      </w:r>
      <w:r w:rsidR="005D0278" w:rsidRPr="00517C3E">
        <w:rPr>
          <w:rFonts w:ascii="Times New Roman" w:hAnsi="Times New Roman" w:cs="Times New Roman"/>
          <w:sz w:val="24"/>
          <w:szCs w:val="24"/>
          <w:lang w:val="en-GB"/>
        </w:rPr>
        <w:t xml:space="preserve">connection with </w:t>
      </w:r>
      <w:r w:rsidRPr="00517C3E">
        <w:rPr>
          <w:rFonts w:ascii="Times New Roman" w:hAnsi="Times New Roman" w:cs="Times New Roman"/>
          <w:sz w:val="24"/>
          <w:szCs w:val="24"/>
          <w:lang w:val="en-GB"/>
        </w:rPr>
        <w:t xml:space="preserve">the purchase of this asset nor has </w:t>
      </w:r>
      <w:r w:rsidR="005D0278" w:rsidRPr="00517C3E">
        <w:rPr>
          <w:rFonts w:ascii="Times New Roman" w:hAnsi="Times New Roman" w:cs="Times New Roman"/>
          <w:sz w:val="24"/>
          <w:szCs w:val="24"/>
          <w:lang w:val="en-GB"/>
        </w:rPr>
        <w:t xml:space="preserve">he </w:t>
      </w:r>
      <w:r w:rsidRPr="00517C3E">
        <w:rPr>
          <w:rFonts w:ascii="Times New Roman" w:hAnsi="Times New Roman" w:cs="Times New Roman"/>
          <w:sz w:val="24"/>
          <w:szCs w:val="24"/>
          <w:lang w:val="en-GB"/>
        </w:rPr>
        <w:t xml:space="preserve">declared the source of creation of the asset </w:t>
      </w:r>
      <w:r w:rsidR="005D0278" w:rsidRPr="00517C3E">
        <w:rPr>
          <w:rFonts w:ascii="Times New Roman" w:hAnsi="Times New Roman" w:cs="Times New Roman"/>
          <w:sz w:val="24"/>
          <w:szCs w:val="24"/>
          <w:lang w:val="en-GB"/>
        </w:rPr>
        <w:t xml:space="preserve">under </w:t>
      </w:r>
      <w:r w:rsidRPr="00517C3E">
        <w:rPr>
          <w:rFonts w:ascii="Times New Roman" w:hAnsi="Times New Roman" w:cs="Times New Roman"/>
          <w:sz w:val="24"/>
          <w:szCs w:val="24"/>
          <w:lang w:val="en-GB"/>
        </w:rPr>
        <w:t xml:space="preserve">review. Furthermore, from the </w:t>
      </w:r>
      <w:r w:rsidR="005D0278" w:rsidRPr="00517C3E">
        <w:rPr>
          <w:rFonts w:ascii="Times New Roman" w:hAnsi="Times New Roman" w:cs="Times New Roman"/>
          <w:sz w:val="24"/>
          <w:szCs w:val="24"/>
          <w:lang w:val="en-GB"/>
        </w:rPr>
        <w:t xml:space="preserve">audit </w:t>
      </w:r>
      <w:r w:rsidRPr="00517C3E">
        <w:rPr>
          <w:rFonts w:ascii="Times New Roman" w:hAnsi="Times New Roman" w:cs="Times New Roman"/>
          <w:sz w:val="24"/>
          <w:szCs w:val="24"/>
          <w:lang w:val="en-GB"/>
        </w:rPr>
        <w:t xml:space="preserve">of the financial analysis it results that the assessee was in </w:t>
      </w:r>
      <w:r w:rsidR="005D0278" w:rsidRPr="00517C3E">
        <w:rPr>
          <w:rFonts w:ascii="Times New Roman" w:hAnsi="Times New Roman" w:cs="Times New Roman"/>
          <w:sz w:val="24"/>
          <w:szCs w:val="24"/>
          <w:lang w:val="en-GB"/>
        </w:rPr>
        <w:t xml:space="preserve">a situation </w:t>
      </w:r>
      <w:r w:rsidRPr="00517C3E">
        <w:rPr>
          <w:rFonts w:ascii="Times New Roman" w:hAnsi="Times New Roman" w:cs="Times New Roman"/>
          <w:sz w:val="24"/>
          <w:szCs w:val="24"/>
          <w:lang w:val="en-GB"/>
        </w:rPr>
        <w:t xml:space="preserve">of lack of </w:t>
      </w:r>
      <w:r w:rsidRPr="00517C3E">
        <w:rPr>
          <w:rFonts w:ascii="Times New Roman" w:hAnsi="Times New Roman" w:cs="Times New Roman"/>
          <w:sz w:val="24"/>
          <w:szCs w:val="24"/>
          <w:lang w:val="en-GB"/>
        </w:rPr>
        <w:lastRenderedPageBreak/>
        <w:t>l</w:t>
      </w:r>
      <w:r w:rsidR="005D0278" w:rsidRPr="00517C3E">
        <w:rPr>
          <w:rFonts w:ascii="Times New Roman" w:hAnsi="Times New Roman" w:cs="Times New Roman"/>
          <w:sz w:val="24"/>
          <w:szCs w:val="24"/>
          <w:lang w:val="en-GB"/>
        </w:rPr>
        <w:t xml:space="preserve">awful </w:t>
      </w:r>
      <w:r w:rsidRPr="00517C3E">
        <w:rPr>
          <w:rFonts w:ascii="Times New Roman" w:hAnsi="Times New Roman" w:cs="Times New Roman"/>
          <w:sz w:val="24"/>
          <w:szCs w:val="24"/>
          <w:lang w:val="en-GB"/>
        </w:rPr>
        <w:t xml:space="preserve">financial resources for its creation. As </w:t>
      </w:r>
      <w:r w:rsidR="00997F62" w:rsidRPr="00517C3E">
        <w:rPr>
          <w:rFonts w:ascii="Times New Roman" w:hAnsi="Times New Roman" w:cs="Times New Roman"/>
          <w:sz w:val="24"/>
          <w:szCs w:val="24"/>
          <w:lang w:val="en-GB"/>
        </w:rPr>
        <w:t xml:space="preserve">to </w:t>
      </w:r>
      <w:r w:rsidRPr="00517C3E">
        <w:rPr>
          <w:rFonts w:ascii="Times New Roman" w:hAnsi="Times New Roman" w:cs="Times New Roman"/>
          <w:sz w:val="24"/>
          <w:szCs w:val="24"/>
          <w:lang w:val="en-GB"/>
        </w:rPr>
        <w:t xml:space="preserve">above, the assessee's claim that the Commission's decision-making is contrary to the </w:t>
      </w:r>
      <w:r w:rsidR="00D85FE1" w:rsidRPr="00517C3E">
        <w:rPr>
          <w:rFonts w:ascii="Times New Roman" w:hAnsi="Times New Roman" w:cs="Times New Roman"/>
          <w:sz w:val="24"/>
          <w:szCs w:val="24"/>
          <w:lang w:val="en-GB"/>
        </w:rPr>
        <w:t>Chamber</w:t>
      </w:r>
      <w:r w:rsidRPr="00517C3E">
        <w:rPr>
          <w:rFonts w:ascii="Times New Roman" w:hAnsi="Times New Roman" w:cs="Times New Roman"/>
          <w:sz w:val="24"/>
          <w:szCs w:val="24"/>
          <w:lang w:val="en-GB"/>
        </w:rPr>
        <w:t xml:space="preserve">'s </w:t>
      </w:r>
      <w:r w:rsidR="00997F62" w:rsidRPr="00517C3E">
        <w:rPr>
          <w:rFonts w:ascii="Times New Roman" w:hAnsi="Times New Roman" w:cs="Times New Roman"/>
          <w:sz w:val="24"/>
          <w:szCs w:val="24"/>
          <w:lang w:val="en-GB"/>
        </w:rPr>
        <w:t>caselaw</w:t>
      </w:r>
      <w:r w:rsidR="00F75F54" w:rsidRPr="00517C3E">
        <w:rPr>
          <w:rStyle w:val="FootnoteReference"/>
          <w:rFonts w:ascii="Times New Roman" w:hAnsi="Times New Roman" w:cs="Times New Roman"/>
          <w:sz w:val="24"/>
          <w:szCs w:val="24"/>
          <w:lang w:val="en-GB"/>
        </w:rPr>
        <w:footnoteReference w:id="31"/>
      </w:r>
      <w:r w:rsidR="00F75F54" w:rsidRPr="00517C3E">
        <w:rPr>
          <w:rFonts w:ascii="Times New Roman" w:hAnsi="Times New Roman" w:cs="Times New Roman"/>
          <w:sz w:val="24"/>
          <w:szCs w:val="24"/>
          <w:lang w:val="en-GB"/>
        </w:rPr>
        <w:t xml:space="preserve"> </w:t>
      </w:r>
      <w:r w:rsidR="00997F62" w:rsidRPr="00517C3E">
        <w:rPr>
          <w:rFonts w:ascii="Times New Roman" w:hAnsi="Times New Roman" w:cs="Times New Roman"/>
          <w:sz w:val="24"/>
          <w:szCs w:val="24"/>
          <w:lang w:val="en-GB"/>
        </w:rPr>
        <w:t>concerning inaccuracies in declarations, is</w:t>
      </w:r>
      <w:r w:rsidR="0068123A" w:rsidRPr="00517C3E">
        <w:rPr>
          <w:rFonts w:ascii="Times New Roman" w:hAnsi="Times New Roman" w:cs="Times New Roman"/>
          <w:sz w:val="24"/>
          <w:szCs w:val="24"/>
          <w:lang w:val="en-GB"/>
        </w:rPr>
        <w:t xml:space="preserve"> found to be b</w:t>
      </w:r>
      <w:r w:rsidR="00997F62" w:rsidRPr="00517C3E">
        <w:rPr>
          <w:rFonts w:ascii="Times New Roman" w:hAnsi="Times New Roman" w:cs="Times New Roman"/>
          <w:sz w:val="24"/>
          <w:szCs w:val="24"/>
          <w:lang w:val="en-GB"/>
        </w:rPr>
        <w:t>aseless</w:t>
      </w:r>
      <w:r w:rsidR="0068123A" w:rsidRPr="00517C3E">
        <w:rPr>
          <w:rFonts w:ascii="Times New Roman" w:hAnsi="Times New Roman" w:cs="Times New Roman"/>
          <w:sz w:val="24"/>
          <w:szCs w:val="24"/>
          <w:lang w:val="en-GB"/>
        </w:rPr>
        <w:t xml:space="preserve">. </w:t>
      </w:r>
    </w:p>
    <w:p w14:paraId="0E672EC3"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27799BCC" w14:textId="2171788F" w:rsidR="00F75F54" w:rsidRPr="00517C3E" w:rsidRDefault="004748E4" w:rsidP="00F75F54">
      <w:pPr>
        <w:pStyle w:val="ListParagraph"/>
        <w:numPr>
          <w:ilvl w:val="0"/>
          <w:numId w:val="3"/>
        </w:numPr>
        <w:spacing w:before="0" w:after="0"/>
        <w:ind w:left="0" w:firstLine="0"/>
        <w:rPr>
          <w:rFonts w:ascii="Times New Roman" w:hAnsi="Times New Roman" w:cs="Times New Roman"/>
          <w:bCs/>
          <w:i/>
          <w:iCs/>
          <w:sz w:val="24"/>
          <w:szCs w:val="24"/>
          <w:lang w:val="en-GB" w:eastAsia="ja-JP"/>
        </w:rPr>
      </w:pPr>
      <w:r w:rsidRPr="00517C3E">
        <w:rPr>
          <w:rFonts w:ascii="Times New Roman" w:hAnsi="Times New Roman" w:cs="Times New Roman"/>
          <w:bCs/>
          <w:i/>
          <w:iCs/>
          <w:sz w:val="24"/>
          <w:szCs w:val="24"/>
          <w:lang w:val="en-GB" w:eastAsia="ja-JP"/>
        </w:rPr>
        <w:t xml:space="preserve">Regarding the </w:t>
      </w:r>
      <w:r w:rsidR="00F75F54" w:rsidRPr="00517C3E">
        <w:rPr>
          <w:rFonts w:ascii="Times New Roman" w:hAnsi="Times New Roman" w:cs="Times New Roman"/>
          <w:bCs/>
          <w:i/>
          <w:iCs/>
          <w:sz w:val="24"/>
          <w:szCs w:val="24"/>
          <w:lang w:val="en-GB" w:eastAsia="ja-JP"/>
        </w:rPr>
        <w:t xml:space="preserve">apartment </w:t>
      </w:r>
      <w:r w:rsidR="006001DA" w:rsidRPr="00517C3E">
        <w:rPr>
          <w:rFonts w:ascii="Times New Roman" w:hAnsi="Times New Roman" w:cs="Times New Roman"/>
          <w:bCs/>
          <w:i/>
          <w:iCs/>
          <w:sz w:val="24"/>
          <w:szCs w:val="24"/>
          <w:lang w:val="en-GB" w:eastAsia="ja-JP"/>
        </w:rPr>
        <w:t xml:space="preserve">of </w:t>
      </w:r>
      <w:r w:rsidR="00F75F54" w:rsidRPr="00517C3E">
        <w:rPr>
          <w:rFonts w:ascii="Times New Roman" w:hAnsi="Times New Roman" w:cs="Times New Roman"/>
          <w:bCs/>
          <w:i/>
          <w:iCs/>
          <w:sz w:val="24"/>
          <w:szCs w:val="24"/>
          <w:lang w:val="en-GB" w:eastAsia="ja-JP"/>
        </w:rPr>
        <w:t>68.2 m</w:t>
      </w:r>
      <w:r w:rsidR="00F75F54" w:rsidRPr="00517C3E">
        <w:rPr>
          <w:rFonts w:ascii="Times New Roman" w:hAnsi="Times New Roman" w:cs="Times New Roman"/>
          <w:bCs/>
          <w:i/>
          <w:iCs/>
          <w:sz w:val="24"/>
          <w:szCs w:val="24"/>
          <w:vertAlign w:val="superscript"/>
          <w:lang w:val="en-GB" w:eastAsia="ja-JP"/>
        </w:rPr>
        <w:t>2</w:t>
      </w:r>
      <w:r w:rsidR="00F75F54" w:rsidRPr="00517C3E">
        <w:rPr>
          <w:rFonts w:ascii="Times New Roman" w:hAnsi="Times New Roman" w:cs="Times New Roman"/>
          <w:bCs/>
          <w:i/>
          <w:iCs/>
          <w:sz w:val="24"/>
          <w:szCs w:val="24"/>
          <w:lang w:val="en-GB" w:eastAsia="ja-JP"/>
        </w:rPr>
        <w:t xml:space="preserve">, </w:t>
      </w:r>
      <w:r w:rsidR="00C861F2" w:rsidRPr="00517C3E">
        <w:rPr>
          <w:rFonts w:ascii="Times New Roman" w:hAnsi="Times New Roman" w:cs="Times New Roman"/>
          <w:bCs/>
          <w:i/>
          <w:iCs/>
          <w:sz w:val="24"/>
          <w:szCs w:val="24"/>
          <w:lang w:val="en-GB" w:eastAsia="ja-JP"/>
        </w:rPr>
        <w:t xml:space="preserve">commissioned by the cohabitant of the </w:t>
      </w:r>
      <w:r w:rsidR="00D24E04" w:rsidRPr="00517C3E">
        <w:rPr>
          <w:rFonts w:ascii="Times New Roman" w:hAnsi="Times New Roman" w:cs="Times New Roman"/>
          <w:bCs/>
          <w:i/>
          <w:iCs/>
          <w:sz w:val="24"/>
          <w:szCs w:val="24"/>
          <w:lang w:val="en-GB" w:eastAsia="ja-JP"/>
        </w:rPr>
        <w:t>assessee</w:t>
      </w:r>
      <w:r w:rsidR="00D24E04" w:rsidRPr="00517C3E">
        <w:rPr>
          <w:rFonts w:ascii="Times New Roman" w:hAnsi="Times New Roman" w:cs="Times New Roman"/>
          <w:i/>
          <w:iCs/>
          <w:sz w:val="20"/>
          <w:szCs w:val="20"/>
          <w:lang w:val="en-GB"/>
        </w:rPr>
        <w:t xml:space="preserve"> </w:t>
      </w:r>
      <w:r w:rsidR="00574BDA" w:rsidRPr="00517C3E">
        <w:rPr>
          <w:rFonts w:ascii="Times New Roman" w:hAnsi="Times New Roman" w:cs="Times New Roman"/>
          <w:bCs/>
          <w:i/>
          <w:iCs/>
          <w:sz w:val="24"/>
          <w:szCs w:val="24"/>
          <w:lang w:val="en-GB" w:eastAsia="ja-JP"/>
        </w:rPr>
        <w:t xml:space="preserve">under off-the-plan contract dated </w:t>
      </w:r>
      <w:r w:rsidR="00F75F54" w:rsidRPr="00517C3E">
        <w:rPr>
          <w:rFonts w:ascii="Times New Roman" w:hAnsi="Times New Roman" w:cs="Times New Roman"/>
          <w:bCs/>
          <w:i/>
          <w:iCs/>
          <w:sz w:val="24"/>
          <w:szCs w:val="24"/>
          <w:lang w:val="en-GB" w:eastAsia="ja-JP"/>
        </w:rPr>
        <w:t xml:space="preserve">08.08.2014, </w:t>
      </w:r>
      <w:r w:rsidR="00574BDA" w:rsidRPr="00517C3E">
        <w:rPr>
          <w:rFonts w:ascii="Times New Roman" w:hAnsi="Times New Roman" w:cs="Times New Roman"/>
          <w:bCs/>
          <w:i/>
          <w:iCs/>
          <w:sz w:val="24"/>
          <w:szCs w:val="24"/>
          <w:lang w:val="en-GB" w:eastAsia="ja-JP"/>
        </w:rPr>
        <w:t xml:space="preserve">value of </w:t>
      </w:r>
      <w:r w:rsidRPr="00517C3E">
        <w:rPr>
          <w:rFonts w:ascii="Times New Roman" w:hAnsi="Times New Roman" w:cs="Times New Roman"/>
          <w:bCs/>
          <w:i/>
          <w:iCs/>
          <w:sz w:val="24"/>
          <w:szCs w:val="24"/>
          <w:lang w:val="en-GB" w:eastAsia="ja-JP"/>
        </w:rPr>
        <w:t xml:space="preserve">EUR </w:t>
      </w:r>
      <w:r w:rsidR="00F75F54" w:rsidRPr="00517C3E">
        <w:rPr>
          <w:rFonts w:ascii="Times New Roman" w:hAnsi="Times New Roman" w:cs="Times New Roman"/>
          <w:bCs/>
          <w:i/>
          <w:iCs/>
          <w:sz w:val="24"/>
          <w:szCs w:val="24"/>
          <w:lang w:val="en-GB" w:eastAsia="ja-JP"/>
        </w:rPr>
        <w:t>61.000.</w:t>
      </w:r>
    </w:p>
    <w:p w14:paraId="7F5ABA58"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56ABCEFC" w14:textId="3CA9FD44" w:rsidR="00F75F54" w:rsidRPr="00517C3E" w:rsidRDefault="001F598A" w:rsidP="000C7E0C">
      <w:pPr>
        <w:pStyle w:val="ListParagraph"/>
        <w:numPr>
          <w:ilvl w:val="0"/>
          <w:numId w:val="8"/>
        </w:numPr>
        <w:tabs>
          <w:tab w:val="left" w:pos="0"/>
        </w:tabs>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the vetting declaration, the assessee's cohabitant, Ms. Daniela Hasa, in the </w:t>
      </w:r>
      <w:r w:rsidR="002E35F2" w:rsidRPr="00517C3E">
        <w:rPr>
          <w:rFonts w:ascii="Times New Roman" w:hAnsi="Times New Roman" w:cs="Times New Roman"/>
          <w:sz w:val="24"/>
          <w:szCs w:val="24"/>
          <w:lang w:val="en-GB"/>
        </w:rPr>
        <w:t xml:space="preserve">section of </w:t>
      </w:r>
      <w:r w:rsidRPr="00517C3E">
        <w:rPr>
          <w:rFonts w:ascii="Times New Roman" w:hAnsi="Times New Roman" w:cs="Times New Roman"/>
          <w:sz w:val="24"/>
          <w:szCs w:val="24"/>
          <w:lang w:val="en-GB"/>
        </w:rPr>
        <w:t>confidential data, stated that</w:t>
      </w:r>
      <w:r w:rsidRPr="00517C3E">
        <w:rPr>
          <w:rFonts w:ascii="Times New Roman" w:hAnsi="Times New Roman" w:cs="Times New Roman"/>
          <w:i/>
          <w:iCs/>
          <w:sz w:val="24"/>
          <w:szCs w:val="24"/>
          <w:lang w:val="en-GB"/>
        </w:rPr>
        <w:t xml:space="preserve">: In January 2017, she became aware of the existence of an </w:t>
      </w:r>
      <w:r w:rsidR="005E257B" w:rsidRPr="00517C3E">
        <w:rPr>
          <w:rFonts w:ascii="Times New Roman" w:hAnsi="Times New Roman" w:cs="Times New Roman"/>
          <w:i/>
          <w:iCs/>
          <w:sz w:val="24"/>
          <w:szCs w:val="24"/>
          <w:lang w:val="en-GB" w:eastAsia="ja-JP"/>
        </w:rPr>
        <w:t xml:space="preserve">off-the-plan </w:t>
      </w:r>
      <w:r w:rsidRPr="00517C3E">
        <w:rPr>
          <w:rFonts w:ascii="Times New Roman" w:hAnsi="Times New Roman" w:cs="Times New Roman"/>
          <w:i/>
          <w:iCs/>
          <w:sz w:val="24"/>
          <w:szCs w:val="24"/>
          <w:lang w:val="en-GB"/>
        </w:rPr>
        <w:t xml:space="preserve">contract with no. 758 rep., no. 362 col., dated 8.8.2014, according to which it results that I, Daniela Hasa, </w:t>
      </w:r>
      <w:r w:rsidR="007C6FF5" w:rsidRPr="00517C3E">
        <w:rPr>
          <w:rFonts w:ascii="Times New Roman" w:hAnsi="Times New Roman" w:cs="Times New Roman"/>
          <w:i/>
          <w:iCs/>
          <w:sz w:val="24"/>
          <w:szCs w:val="24"/>
          <w:lang w:val="en-GB"/>
        </w:rPr>
        <w:t xml:space="preserve">commissioned </w:t>
      </w:r>
      <w:r w:rsidRPr="00517C3E">
        <w:rPr>
          <w:rFonts w:ascii="Times New Roman" w:hAnsi="Times New Roman" w:cs="Times New Roman"/>
          <w:i/>
          <w:iCs/>
          <w:sz w:val="24"/>
          <w:szCs w:val="24"/>
          <w:lang w:val="en-GB"/>
        </w:rPr>
        <w:t>a residential apartment with an area of ​​68.2 m</w:t>
      </w:r>
      <w:r w:rsidRPr="00517C3E">
        <w:rPr>
          <w:rFonts w:ascii="Times New Roman" w:hAnsi="Times New Roman" w:cs="Times New Roman"/>
          <w:i/>
          <w:iCs/>
          <w:sz w:val="24"/>
          <w:szCs w:val="24"/>
          <w:vertAlign w:val="superscript"/>
          <w:lang w:val="en-GB"/>
        </w:rPr>
        <w:t>2</w:t>
      </w:r>
      <w:r w:rsidRPr="00517C3E">
        <w:rPr>
          <w:rFonts w:ascii="Times New Roman" w:hAnsi="Times New Roman" w:cs="Times New Roman"/>
          <w:i/>
          <w:iCs/>
          <w:sz w:val="24"/>
          <w:szCs w:val="24"/>
          <w:lang w:val="en-GB"/>
        </w:rPr>
        <w:t xml:space="preserve"> from the construction company "Kika" SHPK Tirana, for </w:t>
      </w:r>
      <w:r w:rsidR="007C6FF5" w:rsidRPr="00517C3E">
        <w:rPr>
          <w:rFonts w:ascii="Times New Roman" w:hAnsi="Times New Roman" w:cs="Times New Roman"/>
          <w:i/>
          <w:iCs/>
          <w:sz w:val="24"/>
          <w:szCs w:val="24"/>
          <w:lang w:val="en-GB"/>
        </w:rPr>
        <w:t xml:space="preserve">the price of </w:t>
      </w:r>
      <w:r w:rsidRPr="00517C3E">
        <w:rPr>
          <w:rFonts w:ascii="Times New Roman" w:hAnsi="Times New Roman" w:cs="Times New Roman"/>
          <w:i/>
          <w:iCs/>
          <w:sz w:val="24"/>
          <w:szCs w:val="24"/>
          <w:lang w:val="en-GB"/>
        </w:rPr>
        <w:t xml:space="preserve">EUR 61,000. From 26.6.2014 to 23.8.2015, she was </w:t>
      </w:r>
      <w:r w:rsidR="007C6FF5" w:rsidRPr="00517C3E">
        <w:rPr>
          <w:rFonts w:ascii="Times New Roman" w:hAnsi="Times New Roman" w:cs="Times New Roman"/>
          <w:i/>
          <w:iCs/>
          <w:sz w:val="24"/>
          <w:szCs w:val="24"/>
          <w:lang w:val="en-GB"/>
        </w:rPr>
        <w:t xml:space="preserve">abroad, </w:t>
      </w:r>
      <w:r w:rsidRPr="00517C3E">
        <w:rPr>
          <w:rFonts w:ascii="Times New Roman" w:hAnsi="Times New Roman" w:cs="Times New Roman"/>
          <w:i/>
          <w:iCs/>
          <w:sz w:val="24"/>
          <w:szCs w:val="24"/>
          <w:lang w:val="en-GB"/>
        </w:rPr>
        <w:t>a fact which I confirm with the data on entries and exits registered in the TIMS system. Since this contract exists and is registered in the notary regist</w:t>
      </w:r>
      <w:r w:rsidR="00663912" w:rsidRPr="00517C3E">
        <w:rPr>
          <w:rFonts w:ascii="Times New Roman" w:hAnsi="Times New Roman" w:cs="Times New Roman"/>
          <w:i/>
          <w:iCs/>
          <w:sz w:val="24"/>
          <w:szCs w:val="24"/>
          <w:lang w:val="en-GB"/>
        </w:rPr>
        <w:t xml:space="preserve">ry, </w:t>
      </w:r>
      <w:r w:rsidRPr="00517C3E">
        <w:rPr>
          <w:rFonts w:ascii="Times New Roman" w:hAnsi="Times New Roman" w:cs="Times New Roman"/>
          <w:i/>
          <w:iCs/>
          <w:sz w:val="24"/>
          <w:szCs w:val="24"/>
          <w:lang w:val="en-GB"/>
        </w:rPr>
        <w:t xml:space="preserve">for this reason I make this declaration. This contract was concluded by my parents, Baki Hasa and Lavdije Hasa, who, due to family circumstances, have put my name as the </w:t>
      </w:r>
      <w:r w:rsidR="00A20B11" w:rsidRPr="00517C3E">
        <w:rPr>
          <w:rFonts w:ascii="Times New Roman" w:hAnsi="Times New Roman" w:cs="Times New Roman"/>
          <w:i/>
          <w:iCs/>
          <w:sz w:val="24"/>
          <w:szCs w:val="24"/>
          <w:lang w:val="en-GB"/>
        </w:rPr>
        <w:t>commissioning party o</w:t>
      </w:r>
      <w:r w:rsidRPr="00517C3E">
        <w:rPr>
          <w:rFonts w:ascii="Times New Roman" w:hAnsi="Times New Roman" w:cs="Times New Roman"/>
          <w:i/>
          <w:iCs/>
          <w:sz w:val="24"/>
          <w:szCs w:val="24"/>
          <w:lang w:val="en-GB"/>
        </w:rPr>
        <w:t xml:space="preserve">f this property. This is also explained in the Notarial Declaration no. 274 rep., no. 104 col., dated </w:t>
      </w:r>
      <w:r w:rsidR="00F75F54" w:rsidRPr="00517C3E">
        <w:rPr>
          <w:rFonts w:ascii="Times New Roman" w:hAnsi="Times New Roman" w:cs="Times New Roman"/>
          <w:i/>
          <w:iCs/>
          <w:sz w:val="24"/>
          <w:szCs w:val="24"/>
          <w:lang w:val="en-GB"/>
        </w:rPr>
        <w:t>29.01.2017</w:t>
      </w:r>
      <w:r w:rsidR="00F75F54" w:rsidRPr="00517C3E">
        <w:rPr>
          <w:rStyle w:val="FootnoteReference"/>
          <w:rFonts w:ascii="Times New Roman" w:hAnsi="Times New Roman" w:cs="Times New Roman"/>
          <w:i/>
          <w:iCs/>
          <w:sz w:val="24"/>
          <w:szCs w:val="24"/>
          <w:lang w:val="en-GB"/>
        </w:rPr>
        <w:footnoteReference w:id="32"/>
      </w:r>
      <w:r w:rsidR="00F75F54" w:rsidRPr="00517C3E">
        <w:rPr>
          <w:rFonts w:ascii="Times New Roman" w:hAnsi="Times New Roman" w:cs="Times New Roman"/>
          <w:i/>
          <w:iCs/>
          <w:sz w:val="24"/>
          <w:szCs w:val="24"/>
          <w:lang w:val="en-GB"/>
        </w:rPr>
        <w:t>.</w:t>
      </w:r>
    </w:p>
    <w:p w14:paraId="18306DB2" w14:textId="77777777" w:rsidR="00F75F54" w:rsidRPr="00517C3E" w:rsidRDefault="00F75F54" w:rsidP="00F75F54">
      <w:pPr>
        <w:pStyle w:val="ListParagraph"/>
        <w:tabs>
          <w:tab w:val="left" w:pos="0"/>
        </w:tabs>
        <w:spacing w:before="0" w:after="0"/>
        <w:ind w:left="0"/>
        <w:rPr>
          <w:rFonts w:ascii="Times New Roman" w:hAnsi="Times New Roman" w:cs="Times New Roman"/>
          <w:bCs/>
          <w:sz w:val="16"/>
          <w:szCs w:val="16"/>
          <w:lang w:val="en-GB" w:eastAsia="ja-JP"/>
        </w:rPr>
      </w:pPr>
    </w:p>
    <w:p w14:paraId="14ECF878" w14:textId="4626BA24" w:rsidR="00F75F54" w:rsidRPr="00517C3E" w:rsidRDefault="001F598A" w:rsidP="000C7E0C">
      <w:pPr>
        <w:pStyle w:val="ListParagraph"/>
        <w:numPr>
          <w:ilvl w:val="0"/>
          <w:numId w:val="8"/>
        </w:numPr>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bCs/>
          <w:sz w:val="24"/>
          <w:szCs w:val="24"/>
          <w:lang w:val="en-GB" w:eastAsia="ja-JP"/>
        </w:rPr>
        <w:t xml:space="preserve">The Commission, at the conclusion of the </w:t>
      </w:r>
      <w:r w:rsidR="00C651A4" w:rsidRPr="00517C3E">
        <w:rPr>
          <w:rFonts w:ascii="Times New Roman" w:hAnsi="Times New Roman" w:cs="Times New Roman"/>
          <w:bCs/>
          <w:sz w:val="24"/>
          <w:szCs w:val="24"/>
          <w:lang w:val="en-GB" w:eastAsia="ja-JP"/>
        </w:rPr>
        <w:t xml:space="preserve">review </w:t>
      </w:r>
      <w:r w:rsidRPr="00517C3E">
        <w:rPr>
          <w:rFonts w:ascii="Times New Roman" w:hAnsi="Times New Roman" w:cs="Times New Roman"/>
          <w:bCs/>
          <w:sz w:val="24"/>
          <w:szCs w:val="24"/>
          <w:lang w:val="en-GB" w:eastAsia="ja-JP"/>
        </w:rPr>
        <w:t xml:space="preserve">of this property, </w:t>
      </w:r>
      <w:r w:rsidR="00CC1072" w:rsidRPr="00517C3E">
        <w:rPr>
          <w:rFonts w:ascii="Times New Roman" w:hAnsi="Times New Roman" w:cs="Times New Roman"/>
          <w:bCs/>
          <w:sz w:val="24"/>
          <w:szCs w:val="24"/>
          <w:lang w:val="en-GB" w:eastAsia="ja-JP"/>
        </w:rPr>
        <w:t xml:space="preserve">noted </w:t>
      </w:r>
      <w:r w:rsidRPr="00517C3E">
        <w:rPr>
          <w:rFonts w:ascii="Times New Roman" w:hAnsi="Times New Roman" w:cs="Times New Roman"/>
          <w:bCs/>
          <w:sz w:val="24"/>
          <w:szCs w:val="24"/>
          <w:lang w:val="en-GB" w:eastAsia="ja-JP"/>
        </w:rPr>
        <w:t xml:space="preserve">that the problems found for this property, related to the </w:t>
      </w:r>
      <w:r w:rsidR="00CC1072" w:rsidRPr="00517C3E">
        <w:rPr>
          <w:rFonts w:ascii="Times New Roman" w:hAnsi="Times New Roman" w:cs="Times New Roman"/>
          <w:bCs/>
          <w:sz w:val="24"/>
          <w:szCs w:val="24"/>
          <w:lang w:val="en-GB" w:eastAsia="ja-JP"/>
        </w:rPr>
        <w:t xml:space="preserve">incapacity through lawful income </w:t>
      </w:r>
      <w:r w:rsidRPr="00517C3E">
        <w:rPr>
          <w:rFonts w:ascii="Times New Roman" w:hAnsi="Times New Roman" w:cs="Times New Roman"/>
          <w:bCs/>
          <w:sz w:val="24"/>
          <w:szCs w:val="24"/>
          <w:lang w:val="en-GB" w:eastAsia="ja-JP"/>
        </w:rPr>
        <w:t xml:space="preserve">of the cohabitant's parents to purchase the apartment, considered together with the other </w:t>
      </w:r>
      <w:r w:rsidR="00CC1072" w:rsidRPr="00517C3E">
        <w:rPr>
          <w:rFonts w:ascii="Times New Roman" w:hAnsi="Times New Roman" w:cs="Times New Roman"/>
          <w:bCs/>
          <w:sz w:val="24"/>
          <w:szCs w:val="24"/>
          <w:lang w:val="en-GB" w:eastAsia="ja-JP"/>
        </w:rPr>
        <w:t xml:space="preserve">issues concerning the assets </w:t>
      </w:r>
      <w:r w:rsidRPr="00517C3E">
        <w:rPr>
          <w:rFonts w:ascii="Times New Roman" w:hAnsi="Times New Roman" w:cs="Times New Roman"/>
          <w:bCs/>
          <w:sz w:val="24"/>
          <w:szCs w:val="24"/>
          <w:lang w:val="en-GB" w:eastAsia="ja-JP"/>
        </w:rPr>
        <w:t>criterion, constitute a reason for the assessee to be found under the provisions of Article 61/3 of Law no.</w:t>
      </w:r>
      <w:r w:rsidR="00F75F54" w:rsidRPr="00517C3E">
        <w:rPr>
          <w:rFonts w:ascii="Times New Roman" w:hAnsi="Times New Roman" w:cs="Times New Roman"/>
          <w:sz w:val="24"/>
          <w:szCs w:val="24"/>
          <w:lang w:val="en-GB"/>
        </w:rPr>
        <w:t>84/2016.</w:t>
      </w:r>
    </w:p>
    <w:p w14:paraId="6204CCEA"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6D36051F" w14:textId="349F82B8" w:rsidR="00F75F54" w:rsidRPr="00517C3E" w:rsidRDefault="001F598A" w:rsidP="000C7E0C">
      <w:pPr>
        <w:pStyle w:val="ListParagraph"/>
        <w:numPr>
          <w:ilvl w:val="0"/>
          <w:numId w:val="8"/>
        </w:numPr>
        <w:spacing w:before="0" w:after="0"/>
        <w:ind w:left="0"/>
        <w:rPr>
          <w:rFonts w:ascii="Times New Roman" w:hAnsi="Times New Roman" w:cs="Times New Roman"/>
          <w:bCs/>
          <w:sz w:val="24"/>
          <w:szCs w:val="24"/>
          <w:lang w:val="en-GB" w:eastAsia="ja-JP"/>
        </w:rPr>
      </w:pPr>
      <w:bookmarkStart w:id="7" w:name="_Hlk212728219"/>
      <w:r w:rsidRPr="00517C3E">
        <w:rPr>
          <w:rFonts w:ascii="Times New Roman" w:hAnsi="Times New Roman" w:cs="Times New Roman"/>
          <w:sz w:val="24"/>
          <w:szCs w:val="24"/>
          <w:lang w:val="en-GB"/>
        </w:rPr>
        <w:t xml:space="preserve">The assessee challenges </w:t>
      </w:r>
      <w:r w:rsidR="002C61FF" w:rsidRPr="00517C3E">
        <w:rPr>
          <w:rFonts w:ascii="Times New Roman" w:hAnsi="Times New Roman" w:cs="Times New Roman"/>
          <w:sz w:val="24"/>
          <w:szCs w:val="24"/>
          <w:lang w:val="en-GB"/>
        </w:rPr>
        <w:t xml:space="preserve">in the appeal </w:t>
      </w:r>
      <w:r w:rsidRPr="00517C3E">
        <w:rPr>
          <w:rFonts w:ascii="Times New Roman" w:hAnsi="Times New Roman" w:cs="Times New Roman"/>
          <w:sz w:val="24"/>
          <w:szCs w:val="24"/>
          <w:lang w:val="en-GB"/>
        </w:rPr>
        <w:t xml:space="preserve">the Commission's conclusion as </w:t>
      </w:r>
      <w:r w:rsidR="00F218A8" w:rsidRPr="00517C3E">
        <w:rPr>
          <w:rFonts w:ascii="Times New Roman" w:hAnsi="Times New Roman" w:cs="Times New Roman"/>
          <w:sz w:val="24"/>
          <w:szCs w:val="24"/>
          <w:lang w:val="en-GB"/>
        </w:rPr>
        <w:t xml:space="preserve">being </w:t>
      </w:r>
      <w:r w:rsidRPr="00517C3E">
        <w:rPr>
          <w:rFonts w:ascii="Times New Roman" w:hAnsi="Times New Roman" w:cs="Times New Roman"/>
          <w:sz w:val="24"/>
          <w:szCs w:val="24"/>
          <w:lang w:val="en-GB"/>
        </w:rPr>
        <w:t xml:space="preserve">contrary to the facts and evidence presented by him, </w:t>
      </w:r>
      <w:r w:rsidR="003337D9" w:rsidRPr="00517C3E">
        <w:rPr>
          <w:rFonts w:ascii="Times New Roman" w:hAnsi="Times New Roman" w:cs="Times New Roman"/>
          <w:sz w:val="24"/>
          <w:szCs w:val="24"/>
          <w:lang w:val="en-GB"/>
        </w:rPr>
        <w:t>and also base</w:t>
      </w:r>
      <w:r w:rsidRPr="00517C3E">
        <w:rPr>
          <w:rFonts w:ascii="Times New Roman" w:hAnsi="Times New Roman" w:cs="Times New Roman"/>
          <w:sz w:val="24"/>
          <w:szCs w:val="24"/>
          <w:lang w:val="en-GB"/>
        </w:rPr>
        <w:t xml:space="preserve">d on a biased assessment and distortion of the facts and giving the evidence a predetermined value and an erroneous interpretation of the law. According to him, the Commission's </w:t>
      </w:r>
      <w:r w:rsidR="00EA51CE" w:rsidRPr="00517C3E">
        <w:rPr>
          <w:rFonts w:ascii="Times New Roman" w:hAnsi="Times New Roman" w:cs="Times New Roman"/>
          <w:sz w:val="24"/>
          <w:szCs w:val="24"/>
          <w:lang w:val="en-GB"/>
        </w:rPr>
        <w:t xml:space="preserve">conclusion </w:t>
      </w:r>
      <w:r w:rsidRPr="00517C3E">
        <w:rPr>
          <w:rFonts w:ascii="Times New Roman" w:hAnsi="Times New Roman" w:cs="Times New Roman"/>
          <w:sz w:val="24"/>
          <w:szCs w:val="24"/>
          <w:lang w:val="en-GB"/>
        </w:rPr>
        <w:t>that the evidence presented by the assessee is of</w:t>
      </w:r>
      <w:r w:rsidR="00EA51CE" w:rsidRPr="00517C3E">
        <w:rPr>
          <w:rFonts w:ascii="Times New Roman" w:hAnsi="Times New Roman" w:cs="Times New Roman"/>
          <w:sz w:val="24"/>
          <w:szCs w:val="24"/>
          <w:lang w:val="en-GB"/>
        </w:rPr>
        <w:t xml:space="preserve"> a </w:t>
      </w:r>
      <w:r w:rsidRPr="00517C3E">
        <w:rPr>
          <w:rFonts w:ascii="Times New Roman" w:hAnsi="Times New Roman" w:cs="Times New Roman"/>
          <w:sz w:val="24"/>
          <w:szCs w:val="24"/>
          <w:lang w:val="en-GB"/>
        </w:rPr>
        <w:t xml:space="preserve">declaratory </w:t>
      </w:r>
      <w:r w:rsidR="00EA51CE" w:rsidRPr="00517C3E">
        <w:rPr>
          <w:rFonts w:ascii="Times New Roman" w:hAnsi="Times New Roman" w:cs="Times New Roman"/>
          <w:sz w:val="24"/>
          <w:szCs w:val="24"/>
          <w:lang w:val="en-GB"/>
        </w:rPr>
        <w:t xml:space="preserve">nature, </w:t>
      </w:r>
      <w:r w:rsidRPr="00517C3E">
        <w:rPr>
          <w:rFonts w:ascii="Times New Roman" w:hAnsi="Times New Roman" w:cs="Times New Roman"/>
          <w:sz w:val="24"/>
          <w:szCs w:val="24"/>
          <w:lang w:val="en-GB"/>
        </w:rPr>
        <w:t xml:space="preserve">is a distortion of reality and shows the bias of the Commission's </w:t>
      </w:r>
      <w:r w:rsidR="00EA51CE" w:rsidRPr="00517C3E">
        <w:rPr>
          <w:rFonts w:ascii="Times New Roman" w:hAnsi="Times New Roman" w:cs="Times New Roman"/>
          <w:sz w:val="24"/>
          <w:szCs w:val="24"/>
          <w:lang w:val="en-GB"/>
        </w:rPr>
        <w:t>panel b</w:t>
      </w:r>
      <w:r w:rsidRPr="00517C3E">
        <w:rPr>
          <w:rFonts w:ascii="Times New Roman" w:hAnsi="Times New Roman" w:cs="Times New Roman"/>
          <w:sz w:val="24"/>
          <w:szCs w:val="24"/>
          <w:lang w:val="en-GB"/>
        </w:rPr>
        <w:t>y giving the facts a predetermined value. In connection with this ground of appeal, the assessee has also alleged that</w:t>
      </w:r>
      <w:r w:rsidR="00F75F54" w:rsidRPr="00517C3E">
        <w:rPr>
          <w:rFonts w:ascii="Times New Roman" w:hAnsi="Times New Roman" w:cs="Times New Roman"/>
          <w:sz w:val="24"/>
          <w:szCs w:val="24"/>
          <w:lang w:val="en-GB"/>
        </w:rPr>
        <w:t>:</w:t>
      </w:r>
      <w:r w:rsidR="002C61FF" w:rsidRPr="00517C3E">
        <w:rPr>
          <w:rFonts w:ascii="Times New Roman" w:hAnsi="Times New Roman" w:cs="Times New Roman"/>
          <w:sz w:val="24"/>
          <w:szCs w:val="24"/>
          <w:lang w:val="en-GB"/>
        </w:rPr>
        <w:t xml:space="preserve"> </w:t>
      </w:r>
    </w:p>
    <w:p w14:paraId="4C6F677A"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p w14:paraId="78CFF767" w14:textId="4D9C3C3D" w:rsidR="001F598A" w:rsidRPr="00517C3E" w:rsidRDefault="001F598A" w:rsidP="001F598A">
      <w:pPr>
        <w:pStyle w:val="ListParagraph"/>
        <w:numPr>
          <w:ilvl w:val="0"/>
          <w:numId w:val="4"/>
        </w:numPr>
        <w:spacing w:before="0" w:after="0"/>
        <w:ind w:left="0" w:firstLine="0"/>
        <w:rPr>
          <w:rFonts w:ascii="Times New Roman" w:hAnsi="Times New Roman" w:cs="Times New Roman"/>
          <w:sz w:val="24"/>
          <w:szCs w:val="24"/>
          <w:lang w:val="en-GB"/>
        </w:rPr>
      </w:pPr>
      <w:bookmarkStart w:id="8" w:name="_Hlk212739957"/>
      <w:r w:rsidRPr="00517C3E">
        <w:rPr>
          <w:rFonts w:ascii="Times New Roman" w:hAnsi="Times New Roman" w:cs="Times New Roman"/>
          <w:sz w:val="24"/>
          <w:szCs w:val="24"/>
          <w:lang w:val="en-GB"/>
        </w:rPr>
        <w:t xml:space="preserve">In relation to the </w:t>
      </w:r>
      <w:r w:rsidR="0084405A" w:rsidRPr="00517C3E">
        <w:rPr>
          <w:rFonts w:ascii="Times New Roman" w:hAnsi="Times New Roman" w:cs="Times New Roman"/>
          <w:sz w:val="24"/>
          <w:szCs w:val="24"/>
          <w:lang w:val="en-GB"/>
        </w:rPr>
        <w:t xml:space="preserve">electricity supply </w:t>
      </w:r>
      <w:r w:rsidRPr="00517C3E">
        <w:rPr>
          <w:rFonts w:ascii="Times New Roman" w:hAnsi="Times New Roman" w:cs="Times New Roman"/>
          <w:sz w:val="24"/>
          <w:szCs w:val="24"/>
          <w:lang w:val="en-GB"/>
        </w:rPr>
        <w:t>contract</w:t>
      </w:r>
      <w:r w:rsidR="0084405A" w:rsidRPr="00517C3E">
        <w:rPr>
          <w:rFonts w:ascii="Times New Roman" w:hAnsi="Times New Roman" w:cs="Times New Roman"/>
          <w:sz w:val="24"/>
          <w:szCs w:val="24"/>
          <w:lang w:val="en-GB"/>
        </w:rPr>
        <w:t xml:space="preserve"> with FSHU</w:t>
      </w:r>
      <w:r w:rsidRPr="00517C3E">
        <w:rPr>
          <w:rFonts w:ascii="Times New Roman" w:hAnsi="Times New Roman" w:cs="Times New Roman"/>
          <w:sz w:val="24"/>
          <w:szCs w:val="24"/>
          <w:lang w:val="en-GB"/>
        </w:rPr>
        <w:t xml:space="preserve">, </w:t>
      </w:r>
      <w:r w:rsidR="0084405A" w:rsidRPr="00517C3E">
        <w:rPr>
          <w:rFonts w:ascii="Times New Roman" w:hAnsi="Times New Roman" w:cs="Times New Roman"/>
          <w:sz w:val="24"/>
          <w:szCs w:val="24"/>
          <w:lang w:val="en-GB"/>
        </w:rPr>
        <w:t xml:space="preserve">he </w:t>
      </w:r>
      <w:r w:rsidRPr="00517C3E">
        <w:rPr>
          <w:rFonts w:ascii="Times New Roman" w:hAnsi="Times New Roman" w:cs="Times New Roman"/>
          <w:sz w:val="24"/>
          <w:szCs w:val="24"/>
          <w:lang w:val="en-GB"/>
        </w:rPr>
        <w:t xml:space="preserve">submitted a graphic </w:t>
      </w:r>
      <w:r w:rsidR="000E06A5" w:rsidRPr="00517C3E">
        <w:rPr>
          <w:rFonts w:ascii="Times New Roman" w:hAnsi="Times New Roman" w:cs="Times New Roman"/>
          <w:sz w:val="24"/>
          <w:szCs w:val="24"/>
          <w:lang w:val="en-GB"/>
        </w:rPr>
        <w:t xml:space="preserve">examination </w:t>
      </w:r>
      <w:r w:rsidRPr="00517C3E">
        <w:rPr>
          <w:rFonts w:ascii="Times New Roman" w:hAnsi="Times New Roman" w:cs="Times New Roman"/>
          <w:sz w:val="24"/>
          <w:szCs w:val="24"/>
          <w:lang w:val="en-GB"/>
        </w:rPr>
        <w:t>expert</w:t>
      </w:r>
      <w:r w:rsidR="000E06A5" w:rsidRPr="00517C3E">
        <w:rPr>
          <w:rFonts w:ascii="Times New Roman" w:hAnsi="Times New Roman" w:cs="Times New Roman"/>
          <w:sz w:val="24"/>
          <w:szCs w:val="24"/>
          <w:lang w:val="en-GB"/>
        </w:rPr>
        <w:t>’s</w:t>
      </w:r>
      <w:r w:rsidRPr="00517C3E">
        <w:rPr>
          <w:rFonts w:ascii="Times New Roman" w:hAnsi="Times New Roman" w:cs="Times New Roman"/>
          <w:sz w:val="24"/>
          <w:szCs w:val="24"/>
          <w:lang w:val="en-GB"/>
        </w:rPr>
        <w:t xml:space="preserve"> report on the basis of which it is proven that the writing and signing </w:t>
      </w:r>
      <w:r w:rsidR="00B71D45" w:rsidRPr="00517C3E">
        <w:rPr>
          <w:rFonts w:ascii="Times New Roman" w:hAnsi="Times New Roman" w:cs="Times New Roman"/>
          <w:sz w:val="24"/>
          <w:szCs w:val="24"/>
          <w:lang w:val="en-GB"/>
        </w:rPr>
        <w:t xml:space="preserve">in </w:t>
      </w:r>
      <w:r w:rsidR="00B71D45" w:rsidRPr="00517C3E">
        <w:rPr>
          <w:rFonts w:ascii="Times New Roman" w:hAnsi="Times New Roman" w:cs="Times New Roman"/>
          <w:sz w:val="24"/>
          <w:szCs w:val="24"/>
          <w:lang w:val="en-GB"/>
        </w:rPr>
        <w:lastRenderedPageBreak/>
        <w:t>this</w:t>
      </w:r>
      <w:r w:rsidRPr="00517C3E">
        <w:rPr>
          <w:rFonts w:ascii="Times New Roman" w:hAnsi="Times New Roman" w:cs="Times New Roman"/>
          <w:sz w:val="24"/>
          <w:szCs w:val="24"/>
          <w:lang w:val="en-GB"/>
        </w:rPr>
        <w:t xml:space="preserve"> contract was not done by his cohabitant. The assessee claims that </w:t>
      </w:r>
      <w:r w:rsidR="000E06A5" w:rsidRPr="00517C3E">
        <w:rPr>
          <w:rFonts w:ascii="Times New Roman" w:hAnsi="Times New Roman" w:cs="Times New Roman"/>
          <w:sz w:val="24"/>
          <w:szCs w:val="24"/>
          <w:lang w:val="en-GB"/>
        </w:rPr>
        <w:t xml:space="preserve">also </w:t>
      </w:r>
      <w:r w:rsidRPr="00517C3E">
        <w:rPr>
          <w:rFonts w:ascii="Times New Roman" w:hAnsi="Times New Roman" w:cs="Times New Roman"/>
          <w:sz w:val="24"/>
          <w:szCs w:val="24"/>
          <w:lang w:val="en-GB"/>
        </w:rPr>
        <w:t xml:space="preserve">requested the Commission to make an expert report on this contract in order not to prejudice the value of the expert report submitted by him, a request which </w:t>
      </w:r>
      <w:r w:rsidR="00341C27" w:rsidRPr="00517C3E">
        <w:rPr>
          <w:rFonts w:ascii="Times New Roman" w:hAnsi="Times New Roman" w:cs="Times New Roman"/>
          <w:sz w:val="24"/>
          <w:szCs w:val="24"/>
          <w:lang w:val="en-GB"/>
        </w:rPr>
        <w:t xml:space="preserve">was not admitted </w:t>
      </w:r>
      <w:r w:rsidRPr="00517C3E">
        <w:rPr>
          <w:rFonts w:ascii="Times New Roman" w:hAnsi="Times New Roman" w:cs="Times New Roman"/>
          <w:sz w:val="24"/>
          <w:szCs w:val="24"/>
          <w:lang w:val="en-GB"/>
        </w:rPr>
        <w:t>by the Commission.</w:t>
      </w:r>
    </w:p>
    <w:p w14:paraId="5D532AB2" w14:textId="59F1332D" w:rsidR="001F598A" w:rsidRPr="00517C3E" w:rsidRDefault="001F598A" w:rsidP="001F598A">
      <w:pPr>
        <w:pStyle w:val="ListParagraph"/>
        <w:numPr>
          <w:ilvl w:val="0"/>
          <w:numId w:val="4"/>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Commission has considered the expert report submitted by him as </w:t>
      </w:r>
      <w:r w:rsidR="00341C27" w:rsidRPr="00517C3E">
        <w:rPr>
          <w:rFonts w:ascii="Times New Roman" w:hAnsi="Times New Roman" w:cs="Times New Roman"/>
          <w:sz w:val="24"/>
          <w:szCs w:val="24"/>
          <w:lang w:val="en-GB"/>
        </w:rPr>
        <w:t xml:space="preserve">evidence of </w:t>
      </w:r>
      <w:r w:rsidRPr="00517C3E">
        <w:rPr>
          <w:rFonts w:ascii="Times New Roman" w:hAnsi="Times New Roman" w:cs="Times New Roman"/>
          <w:sz w:val="24"/>
          <w:szCs w:val="24"/>
          <w:lang w:val="en-GB"/>
        </w:rPr>
        <w:t xml:space="preserve">declarative </w:t>
      </w:r>
      <w:r w:rsidR="00533C6C" w:rsidRPr="00517C3E">
        <w:rPr>
          <w:rFonts w:ascii="Times New Roman" w:hAnsi="Times New Roman" w:cs="Times New Roman"/>
          <w:sz w:val="24"/>
          <w:szCs w:val="24"/>
          <w:lang w:val="en-GB"/>
        </w:rPr>
        <w:t xml:space="preserve">nature, </w:t>
      </w:r>
      <w:r w:rsidRPr="00517C3E">
        <w:rPr>
          <w:rFonts w:ascii="Times New Roman" w:hAnsi="Times New Roman" w:cs="Times New Roman"/>
          <w:sz w:val="24"/>
          <w:szCs w:val="24"/>
          <w:lang w:val="en-GB"/>
        </w:rPr>
        <w:t xml:space="preserve">as well as the data according to the TIMS system, on the basis of which it is proven that his cohabitant at the time of the conclusion of the contract was outside the territory of the Republic of Albania. According to him, this fact clearly shows the prejudicial </w:t>
      </w:r>
      <w:r w:rsidR="00533C6C" w:rsidRPr="00517C3E">
        <w:rPr>
          <w:rFonts w:ascii="Times New Roman" w:hAnsi="Times New Roman" w:cs="Times New Roman"/>
          <w:sz w:val="24"/>
          <w:szCs w:val="24"/>
          <w:lang w:val="en-GB"/>
        </w:rPr>
        <w:t>stance o</w:t>
      </w:r>
      <w:r w:rsidRPr="00517C3E">
        <w:rPr>
          <w:rFonts w:ascii="Times New Roman" w:hAnsi="Times New Roman" w:cs="Times New Roman"/>
          <w:sz w:val="24"/>
          <w:szCs w:val="24"/>
          <w:lang w:val="en-GB"/>
        </w:rPr>
        <w:t>f the Commission.</w:t>
      </w:r>
    </w:p>
    <w:p w14:paraId="5A99C74E" w14:textId="04E9F9E9" w:rsidR="001F598A" w:rsidRPr="00517C3E" w:rsidRDefault="001F598A" w:rsidP="001F598A">
      <w:pPr>
        <w:pStyle w:val="ListParagraph"/>
        <w:numPr>
          <w:ilvl w:val="0"/>
          <w:numId w:val="4"/>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Commission has made an erroneous interpretation of Article 761 of the Civil Code, which provides that the acceptance of the donation must be done with an act </w:t>
      </w:r>
      <w:r w:rsidR="00BD0553" w:rsidRPr="00517C3E">
        <w:rPr>
          <w:rFonts w:ascii="Times New Roman" w:hAnsi="Times New Roman" w:cs="Times New Roman"/>
          <w:sz w:val="24"/>
          <w:szCs w:val="24"/>
          <w:lang w:val="en-GB"/>
        </w:rPr>
        <w:t>- n</w:t>
      </w:r>
      <w:r w:rsidRPr="00517C3E">
        <w:rPr>
          <w:rFonts w:ascii="Times New Roman" w:hAnsi="Times New Roman" w:cs="Times New Roman"/>
          <w:sz w:val="24"/>
          <w:szCs w:val="24"/>
          <w:lang w:val="en-GB"/>
        </w:rPr>
        <w:t xml:space="preserve">ot its rejection as the Commission concludes. </w:t>
      </w:r>
      <w:r w:rsidR="00BD0553" w:rsidRPr="00517C3E">
        <w:rPr>
          <w:rFonts w:ascii="Times New Roman" w:hAnsi="Times New Roman" w:cs="Times New Roman"/>
          <w:sz w:val="24"/>
          <w:szCs w:val="24"/>
          <w:lang w:val="en-GB"/>
        </w:rPr>
        <w:t xml:space="preserve">The </w:t>
      </w:r>
      <w:r w:rsidR="00153861" w:rsidRPr="00517C3E">
        <w:rPr>
          <w:rFonts w:ascii="Times New Roman" w:hAnsi="Times New Roman" w:cs="Times New Roman"/>
          <w:sz w:val="24"/>
          <w:szCs w:val="24"/>
          <w:lang w:val="en-GB"/>
        </w:rPr>
        <w:t>o</w:t>
      </w:r>
      <w:r w:rsidR="005E257B" w:rsidRPr="00517C3E">
        <w:rPr>
          <w:rFonts w:ascii="Times New Roman" w:hAnsi="Times New Roman" w:cs="Times New Roman"/>
          <w:sz w:val="24"/>
          <w:szCs w:val="24"/>
          <w:lang w:val="en-GB" w:eastAsia="ja-JP"/>
        </w:rPr>
        <w:t xml:space="preserve">ff-the-plan </w:t>
      </w:r>
      <w:r w:rsidRPr="00517C3E">
        <w:rPr>
          <w:rFonts w:ascii="Times New Roman" w:hAnsi="Times New Roman" w:cs="Times New Roman"/>
          <w:sz w:val="24"/>
          <w:szCs w:val="24"/>
          <w:lang w:val="en-GB"/>
        </w:rPr>
        <w:t>contract no. 758 rep., no. 362 col., was not signed by the cohabitant and is a null and void legal act;</w:t>
      </w:r>
    </w:p>
    <w:p w14:paraId="587FD09A" w14:textId="441A789B" w:rsidR="001F598A" w:rsidRPr="00517C3E" w:rsidRDefault="001F598A" w:rsidP="001F598A">
      <w:pPr>
        <w:pStyle w:val="ListParagraph"/>
        <w:numPr>
          <w:ilvl w:val="0"/>
          <w:numId w:val="4"/>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The clarifications regarding the income of citizens Baki and Lavdie Hasa were made in the context of transparency since</w:t>
      </w:r>
      <w:r w:rsidR="002170DB"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his cohabitant did not accept the donation according to the requirements of Article 761 of the Civil Code, as well as based on Article 32, </w:t>
      </w:r>
      <w:r w:rsidR="00816833" w:rsidRPr="00517C3E">
        <w:rPr>
          <w:rFonts w:ascii="Times New Roman" w:hAnsi="Times New Roman" w:cs="Times New Roman"/>
          <w:sz w:val="24"/>
          <w:szCs w:val="24"/>
          <w:lang w:val="en-GB" w:eastAsia="ja-JP"/>
        </w:rPr>
        <w:t xml:space="preserve">para. </w:t>
      </w:r>
      <w:r w:rsidRPr="00517C3E">
        <w:rPr>
          <w:rFonts w:ascii="Times New Roman" w:hAnsi="Times New Roman" w:cs="Times New Roman"/>
          <w:sz w:val="24"/>
          <w:szCs w:val="24"/>
          <w:lang w:val="en-GB"/>
        </w:rPr>
        <w:t xml:space="preserve">4 of Law No. 84/2016, there is no legal obligation to present </w:t>
      </w:r>
      <w:r w:rsidR="002170DB" w:rsidRPr="00517C3E">
        <w:rPr>
          <w:rFonts w:ascii="Times New Roman" w:hAnsi="Times New Roman" w:cs="Times New Roman"/>
          <w:sz w:val="24"/>
          <w:szCs w:val="24"/>
          <w:lang w:val="en-GB"/>
        </w:rPr>
        <w:t xml:space="preserve">supporting </w:t>
      </w:r>
      <w:r w:rsidRPr="00517C3E">
        <w:rPr>
          <w:rFonts w:ascii="Times New Roman" w:hAnsi="Times New Roman" w:cs="Times New Roman"/>
          <w:sz w:val="24"/>
          <w:szCs w:val="24"/>
          <w:lang w:val="en-GB"/>
        </w:rPr>
        <w:t>documents</w:t>
      </w:r>
      <w:r w:rsidR="002170DB" w:rsidRPr="00517C3E">
        <w:rPr>
          <w:rFonts w:ascii="Times New Roman" w:hAnsi="Times New Roman" w:cs="Times New Roman"/>
          <w:sz w:val="24"/>
          <w:szCs w:val="24"/>
          <w:lang w:val="en-GB"/>
        </w:rPr>
        <w:t xml:space="preserve"> to justify </w:t>
      </w:r>
      <w:r w:rsidRPr="00517C3E">
        <w:rPr>
          <w:rFonts w:ascii="Times New Roman" w:hAnsi="Times New Roman" w:cs="Times New Roman"/>
          <w:sz w:val="24"/>
          <w:szCs w:val="24"/>
          <w:lang w:val="en-GB"/>
        </w:rPr>
        <w:t xml:space="preserve">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the sources of </w:t>
      </w:r>
      <w:r w:rsidR="005B6B16" w:rsidRPr="00517C3E">
        <w:rPr>
          <w:rFonts w:ascii="Times New Roman" w:hAnsi="Times New Roman" w:cs="Times New Roman"/>
          <w:sz w:val="24"/>
          <w:szCs w:val="24"/>
          <w:lang w:val="en-GB"/>
        </w:rPr>
        <w:t xml:space="preserve">assets of </w:t>
      </w:r>
      <w:r w:rsidRPr="00517C3E">
        <w:rPr>
          <w:rFonts w:ascii="Times New Roman" w:hAnsi="Times New Roman" w:cs="Times New Roman"/>
          <w:sz w:val="24"/>
          <w:szCs w:val="24"/>
          <w:lang w:val="en-GB"/>
        </w:rPr>
        <w:t>Baki and Lavdije Hasa.</w:t>
      </w:r>
    </w:p>
    <w:p w14:paraId="195E2DF0" w14:textId="6F08F1BD" w:rsidR="001F598A" w:rsidRPr="00517C3E" w:rsidRDefault="001F598A" w:rsidP="001F598A">
      <w:pPr>
        <w:pStyle w:val="ListParagraph"/>
        <w:numPr>
          <w:ilvl w:val="0"/>
          <w:numId w:val="4"/>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The Commission's decision was </w:t>
      </w:r>
      <w:r w:rsidR="005B6B16" w:rsidRPr="00517C3E">
        <w:rPr>
          <w:rFonts w:ascii="Times New Roman" w:hAnsi="Times New Roman" w:cs="Times New Roman"/>
          <w:sz w:val="24"/>
          <w:szCs w:val="24"/>
          <w:lang w:val="en-GB"/>
        </w:rPr>
        <w:t xml:space="preserve">made </w:t>
      </w:r>
      <w:r w:rsidRPr="00517C3E">
        <w:rPr>
          <w:rFonts w:ascii="Times New Roman" w:hAnsi="Times New Roman" w:cs="Times New Roman"/>
          <w:sz w:val="24"/>
          <w:szCs w:val="24"/>
          <w:lang w:val="en-GB"/>
        </w:rPr>
        <w:t xml:space="preserve">in </w:t>
      </w:r>
      <w:r w:rsidR="005B6B16" w:rsidRPr="00517C3E">
        <w:rPr>
          <w:rFonts w:ascii="Times New Roman" w:hAnsi="Times New Roman" w:cs="Times New Roman"/>
          <w:sz w:val="24"/>
          <w:szCs w:val="24"/>
          <w:lang w:val="en-GB"/>
        </w:rPr>
        <w:t xml:space="preserve">erroneous </w:t>
      </w:r>
      <w:r w:rsidRPr="00517C3E">
        <w:rPr>
          <w:rFonts w:ascii="Times New Roman" w:hAnsi="Times New Roman" w:cs="Times New Roman"/>
          <w:sz w:val="24"/>
          <w:szCs w:val="24"/>
          <w:lang w:val="en-GB"/>
        </w:rPr>
        <w:t xml:space="preserve">application of the law and in contradiction with the jurisprudence of the </w:t>
      </w:r>
      <w:r w:rsidR="00D85FE1" w:rsidRPr="00517C3E">
        <w:rPr>
          <w:rFonts w:ascii="Times New Roman" w:hAnsi="Times New Roman" w:cs="Times New Roman"/>
          <w:sz w:val="24"/>
          <w:szCs w:val="24"/>
          <w:lang w:val="en-GB"/>
        </w:rPr>
        <w:t>Chamber</w:t>
      </w:r>
      <w:r w:rsidRPr="00517C3E">
        <w:rPr>
          <w:rFonts w:ascii="Times New Roman" w:hAnsi="Times New Roman" w:cs="Times New Roman"/>
          <w:sz w:val="24"/>
          <w:szCs w:val="24"/>
          <w:lang w:val="en-GB"/>
        </w:rPr>
        <w:t xml:space="preserve"> in decision no. 15, dated 17.07.2019, which determined that </w:t>
      </w:r>
      <w:r w:rsidR="005364D3" w:rsidRPr="00517C3E">
        <w:rPr>
          <w:rFonts w:ascii="Times New Roman" w:hAnsi="Times New Roman" w:cs="Times New Roman"/>
          <w:sz w:val="24"/>
          <w:szCs w:val="24"/>
          <w:lang w:val="en-GB"/>
        </w:rPr>
        <w:t xml:space="preserve">assessees will </w:t>
      </w:r>
      <w:r w:rsidRPr="00517C3E">
        <w:rPr>
          <w:rFonts w:ascii="Times New Roman" w:hAnsi="Times New Roman" w:cs="Times New Roman"/>
          <w:sz w:val="24"/>
          <w:szCs w:val="24"/>
          <w:lang w:val="en-GB"/>
        </w:rPr>
        <w:t xml:space="preserve">have the obligation to prove the </w:t>
      </w:r>
      <w:r w:rsidR="00C455DE" w:rsidRPr="00517C3E">
        <w:rPr>
          <w:rFonts w:ascii="Times New Roman" w:hAnsi="Times New Roman" w:cs="Times New Roman"/>
          <w:sz w:val="24"/>
          <w:szCs w:val="24"/>
          <w:lang w:val="en-GB"/>
        </w:rPr>
        <w:t>lawfulness</w:t>
      </w:r>
      <w:r w:rsidRPr="00517C3E">
        <w:rPr>
          <w:rFonts w:ascii="Times New Roman" w:hAnsi="Times New Roman" w:cs="Times New Roman"/>
          <w:sz w:val="24"/>
          <w:szCs w:val="24"/>
          <w:lang w:val="en-GB"/>
        </w:rPr>
        <w:t xml:space="preserve"> of the creation of the property of another related person only when they have entered into a loan or donation </w:t>
      </w:r>
      <w:r w:rsidR="00467DD6" w:rsidRPr="00517C3E">
        <w:rPr>
          <w:rFonts w:ascii="Times New Roman" w:hAnsi="Times New Roman" w:cs="Times New Roman"/>
          <w:sz w:val="24"/>
          <w:szCs w:val="24"/>
          <w:lang w:val="en-GB"/>
        </w:rPr>
        <w:t>agreement w</w:t>
      </w:r>
      <w:r w:rsidRPr="00517C3E">
        <w:rPr>
          <w:rFonts w:ascii="Times New Roman" w:hAnsi="Times New Roman" w:cs="Times New Roman"/>
          <w:sz w:val="24"/>
          <w:szCs w:val="24"/>
          <w:lang w:val="en-GB"/>
        </w:rPr>
        <w:t>ith him, in other cases of relationships</w:t>
      </w:r>
      <w:r w:rsidR="00467DD6" w:rsidRPr="00517C3E">
        <w:rPr>
          <w:rFonts w:ascii="Times New Roman" w:hAnsi="Times New Roman" w:cs="Times New Roman"/>
          <w:sz w:val="24"/>
          <w:szCs w:val="24"/>
          <w:lang w:val="en-GB"/>
        </w:rPr>
        <w:t xml:space="preserve"> of interest</w:t>
      </w:r>
      <w:r w:rsidRPr="00517C3E">
        <w:rPr>
          <w:rFonts w:ascii="Times New Roman" w:hAnsi="Times New Roman" w:cs="Times New Roman"/>
          <w:sz w:val="24"/>
          <w:szCs w:val="24"/>
          <w:lang w:val="en-GB"/>
        </w:rPr>
        <w:t>, the property of other related persons must be subject to verification in the context of verifying the conflict of interest situation.</w:t>
      </w:r>
    </w:p>
    <w:p w14:paraId="32F96DE2" w14:textId="25F54AE8" w:rsidR="00F75F54" w:rsidRPr="00517C3E" w:rsidRDefault="001F598A" w:rsidP="001F598A">
      <w:pPr>
        <w:pStyle w:val="ListParagraph"/>
        <w:numPr>
          <w:ilvl w:val="0"/>
          <w:numId w:val="4"/>
        </w:numPr>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The Commission's reasoning, that it is unclear who signed the </w:t>
      </w:r>
      <w:r w:rsidR="00153861" w:rsidRPr="00517C3E">
        <w:rPr>
          <w:rFonts w:ascii="Times New Roman" w:hAnsi="Times New Roman" w:cs="Times New Roman"/>
          <w:sz w:val="24"/>
          <w:szCs w:val="24"/>
          <w:lang w:val="en-GB" w:eastAsia="ja-JP"/>
        </w:rPr>
        <w:t xml:space="preserve">off-the-plan </w:t>
      </w:r>
      <w:r w:rsidRPr="00517C3E">
        <w:rPr>
          <w:rFonts w:ascii="Times New Roman" w:hAnsi="Times New Roman" w:cs="Times New Roman"/>
          <w:sz w:val="24"/>
          <w:szCs w:val="24"/>
          <w:lang w:val="en-GB"/>
        </w:rPr>
        <w:t xml:space="preserve">contract, the </w:t>
      </w:r>
      <w:r w:rsidR="00105BE7" w:rsidRPr="00517C3E">
        <w:rPr>
          <w:rFonts w:ascii="Times New Roman" w:hAnsi="Times New Roman" w:cs="Times New Roman"/>
          <w:sz w:val="24"/>
          <w:szCs w:val="24"/>
          <w:lang w:val="en-GB"/>
        </w:rPr>
        <w:t xml:space="preserve">electricity </w:t>
      </w:r>
      <w:r w:rsidR="00D25B07" w:rsidRPr="00517C3E">
        <w:rPr>
          <w:rFonts w:ascii="Times New Roman" w:hAnsi="Times New Roman" w:cs="Times New Roman"/>
          <w:sz w:val="24"/>
          <w:szCs w:val="24"/>
          <w:lang w:val="en-GB"/>
        </w:rPr>
        <w:t xml:space="preserve">supply contract with FSHU or the water supply contract with </w:t>
      </w:r>
      <w:r w:rsidRPr="00517C3E">
        <w:rPr>
          <w:rFonts w:ascii="Times New Roman" w:hAnsi="Times New Roman" w:cs="Times New Roman"/>
          <w:sz w:val="24"/>
          <w:szCs w:val="24"/>
          <w:lang w:val="en-GB"/>
        </w:rPr>
        <w:t xml:space="preserve">UKT, and whether they were signed by his wife, is completely unsupported by law and evidence. The assessee claims that he has the legal obligation to prove that these </w:t>
      </w:r>
      <w:r w:rsidR="00144F6B" w:rsidRPr="00517C3E">
        <w:rPr>
          <w:rFonts w:ascii="Times New Roman" w:hAnsi="Times New Roman" w:cs="Times New Roman"/>
          <w:sz w:val="24"/>
          <w:szCs w:val="24"/>
          <w:lang w:val="en-GB"/>
        </w:rPr>
        <w:t xml:space="preserve">documents </w:t>
      </w:r>
      <w:r w:rsidRPr="00517C3E">
        <w:rPr>
          <w:rFonts w:ascii="Times New Roman" w:hAnsi="Times New Roman" w:cs="Times New Roman"/>
          <w:sz w:val="24"/>
          <w:szCs w:val="24"/>
          <w:lang w:val="en-GB"/>
        </w:rPr>
        <w:t xml:space="preserve">were not signed by him or the </w:t>
      </w:r>
      <w:r w:rsidR="00D25B07" w:rsidRPr="00517C3E">
        <w:rPr>
          <w:rFonts w:ascii="Times New Roman" w:hAnsi="Times New Roman" w:cs="Times New Roman"/>
          <w:sz w:val="24"/>
          <w:szCs w:val="24"/>
          <w:lang w:val="en-GB"/>
        </w:rPr>
        <w:t xml:space="preserve">by </w:t>
      </w:r>
      <w:r w:rsidRPr="00517C3E">
        <w:rPr>
          <w:rFonts w:ascii="Times New Roman" w:hAnsi="Times New Roman" w:cs="Times New Roman"/>
          <w:sz w:val="24"/>
          <w:szCs w:val="24"/>
          <w:lang w:val="en-GB"/>
        </w:rPr>
        <w:t xml:space="preserve">related person, but he does not have the obligation to find out who signed them. According to him, in the specific case, he has proven with clear and scientific evidence that the </w:t>
      </w:r>
      <w:r w:rsidR="005E257B" w:rsidRPr="00517C3E">
        <w:rPr>
          <w:rFonts w:ascii="Times New Roman" w:hAnsi="Times New Roman" w:cs="Times New Roman"/>
          <w:sz w:val="24"/>
          <w:szCs w:val="24"/>
          <w:lang w:val="en-GB" w:eastAsia="ja-JP"/>
        </w:rPr>
        <w:t xml:space="preserve">off-the-plan contract </w:t>
      </w:r>
      <w:r w:rsidRPr="00517C3E">
        <w:rPr>
          <w:rFonts w:ascii="Times New Roman" w:hAnsi="Times New Roman" w:cs="Times New Roman"/>
          <w:sz w:val="24"/>
          <w:szCs w:val="24"/>
          <w:lang w:val="en-GB"/>
        </w:rPr>
        <w:t xml:space="preserve">as well as the electricity </w:t>
      </w:r>
      <w:r w:rsidR="00D25B07" w:rsidRPr="00517C3E">
        <w:rPr>
          <w:rFonts w:ascii="Times New Roman" w:hAnsi="Times New Roman" w:cs="Times New Roman"/>
          <w:sz w:val="24"/>
          <w:szCs w:val="24"/>
          <w:lang w:val="en-GB"/>
        </w:rPr>
        <w:t xml:space="preserve">supply </w:t>
      </w:r>
      <w:r w:rsidRPr="00517C3E">
        <w:rPr>
          <w:rFonts w:ascii="Times New Roman" w:hAnsi="Times New Roman" w:cs="Times New Roman"/>
          <w:sz w:val="24"/>
          <w:szCs w:val="24"/>
          <w:lang w:val="en-GB"/>
        </w:rPr>
        <w:t>contract were not signed by his cohabitant, thus fulfilling the burden of proof according to the law</w:t>
      </w:r>
      <w:bookmarkEnd w:id="7"/>
      <w:r w:rsidR="00144F6B" w:rsidRPr="00517C3E">
        <w:rPr>
          <w:rFonts w:ascii="Times New Roman" w:hAnsi="Times New Roman" w:cs="Times New Roman"/>
          <w:sz w:val="24"/>
          <w:szCs w:val="24"/>
          <w:lang w:val="en-GB"/>
        </w:rPr>
        <w:t xml:space="preserve">. </w:t>
      </w:r>
    </w:p>
    <w:p w14:paraId="25F945B4" w14:textId="77777777" w:rsidR="00F75F54" w:rsidRPr="00517C3E" w:rsidRDefault="00F75F54" w:rsidP="00F75F54">
      <w:pPr>
        <w:pStyle w:val="ListParagraph"/>
        <w:spacing w:before="0" w:after="0"/>
        <w:ind w:left="0"/>
        <w:rPr>
          <w:rFonts w:ascii="Times New Roman" w:hAnsi="Times New Roman" w:cs="Times New Roman"/>
          <w:bCs/>
          <w:sz w:val="16"/>
          <w:szCs w:val="16"/>
          <w:lang w:val="en-GB" w:eastAsia="ja-JP"/>
        </w:rPr>
      </w:pPr>
    </w:p>
    <w:bookmarkEnd w:id="8"/>
    <w:p w14:paraId="66F3D29F" w14:textId="362B1637" w:rsidR="00F75F54" w:rsidRPr="00517C3E" w:rsidRDefault="00D25B07" w:rsidP="000C7E0C">
      <w:pPr>
        <w:pStyle w:val="ListParagraph"/>
        <w:numPr>
          <w:ilvl w:val="0"/>
          <w:numId w:val="8"/>
        </w:numPr>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In a review of this ground of appeal, referring to the documents and evidence in the file of the Commission, it is established that:  </w:t>
      </w:r>
    </w:p>
    <w:p w14:paraId="32E3FB80" w14:textId="7E39968D" w:rsidR="00F75F54" w:rsidRPr="00517C3E" w:rsidRDefault="001F598A" w:rsidP="00F75F54">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From the investigation carried out by the Commission regarding the ownership of this apartment, it </w:t>
      </w:r>
      <w:r w:rsidR="00D25B07" w:rsidRPr="00517C3E">
        <w:rPr>
          <w:rFonts w:ascii="Times New Roman" w:hAnsi="Times New Roman" w:cs="Times New Roman"/>
          <w:sz w:val="24"/>
          <w:szCs w:val="24"/>
          <w:lang w:val="en-GB"/>
        </w:rPr>
        <w:t xml:space="preserve">was revealed </w:t>
      </w:r>
      <w:r w:rsidRPr="00517C3E">
        <w:rPr>
          <w:rFonts w:ascii="Times New Roman" w:hAnsi="Times New Roman" w:cs="Times New Roman"/>
          <w:sz w:val="24"/>
          <w:szCs w:val="24"/>
          <w:lang w:val="en-GB"/>
        </w:rPr>
        <w:t xml:space="preserve">that the Notary Registry Office has sent data on the notarial actions carried out by Ms. Daniela Hasa, where among other things </w:t>
      </w:r>
      <w:r w:rsidR="00D25B07" w:rsidRPr="00517C3E">
        <w:rPr>
          <w:rFonts w:ascii="Times New Roman" w:hAnsi="Times New Roman" w:cs="Times New Roman"/>
          <w:sz w:val="24"/>
          <w:szCs w:val="24"/>
          <w:lang w:val="en-GB"/>
        </w:rPr>
        <w:t xml:space="preserve">are found </w:t>
      </w:r>
      <w:r w:rsidRPr="00517C3E">
        <w:rPr>
          <w:rFonts w:ascii="Times New Roman" w:hAnsi="Times New Roman" w:cs="Times New Roman"/>
          <w:sz w:val="24"/>
          <w:szCs w:val="24"/>
          <w:lang w:val="en-GB"/>
        </w:rPr>
        <w:t xml:space="preserve">the </w:t>
      </w:r>
      <w:r w:rsidR="00463FAB" w:rsidRPr="00517C3E">
        <w:rPr>
          <w:rFonts w:ascii="Times New Roman" w:hAnsi="Times New Roman" w:cs="Times New Roman"/>
          <w:sz w:val="24"/>
          <w:szCs w:val="24"/>
          <w:lang w:val="en-GB"/>
        </w:rPr>
        <w:t>o</w:t>
      </w:r>
      <w:r w:rsidR="00463FAB" w:rsidRPr="00517C3E">
        <w:rPr>
          <w:rFonts w:ascii="Times New Roman" w:hAnsi="Times New Roman" w:cs="Times New Roman"/>
          <w:sz w:val="24"/>
          <w:szCs w:val="24"/>
          <w:lang w:val="en-GB" w:eastAsia="ja-JP"/>
        </w:rPr>
        <w:t>ff-the-plan</w:t>
      </w:r>
      <w:r w:rsidR="00463FAB"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contract no. 758 rep., no. 362 col., dated 8.8.2014, </w:t>
      </w:r>
      <w:r w:rsidR="00D25B07" w:rsidRPr="00517C3E">
        <w:rPr>
          <w:rFonts w:ascii="Times New Roman" w:hAnsi="Times New Roman" w:cs="Times New Roman"/>
          <w:sz w:val="24"/>
          <w:szCs w:val="24"/>
          <w:lang w:val="en-GB"/>
        </w:rPr>
        <w:t xml:space="preserve">drafted </w:t>
      </w:r>
      <w:r w:rsidRPr="00517C3E">
        <w:rPr>
          <w:rFonts w:ascii="Times New Roman" w:hAnsi="Times New Roman" w:cs="Times New Roman"/>
          <w:sz w:val="24"/>
          <w:szCs w:val="24"/>
          <w:lang w:val="en-GB"/>
        </w:rPr>
        <w:t xml:space="preserve">by notary Elida Take. Referring to the information received from the Tirana </w:t>
      </w:r>
      <w:r w:rsidR="00D25B07" w:rsidRPr="00517C3E">
        <w:rPr>
          <w:rFonts w:ascii="Times New Roman" w:hAnsi="Times New Roman" w:cs="Times New Roman"/>
          <w:sz w:val="24"/>
          <w:szCs w:val="24"/>
          <w:lang w:val="en-GB"/>
        </w:rPr>
        <w:t xml:space="preserve">Office of Cadastre Agency, </w:t>
      </w:r>
      <w:r w:rsidRPr="00517C3E">
        <w:rPr>
          <w:rFonts w:ascii="Times New Roman" w:hAnsi="Times New Roman" w:cs="Times New Roman"/>
          <w:sz w:val="24"/>
          <w:szCs w:val="24"/>
          <w:lang w:val="en-GB"/>
        </w:rPr>
        <w:t xml:space="preserve">this </w:t>
      </w:r>
      <w:r w:rsidR="00D25B07" w:rsidRPr="00517C3E">
        <w:rPr>
          <w:rFonts w:ascii="Times New Roman" w:hAnsi="Times New Roman" w:cs="Times New Roman"/>
          <w:sz w:val="24"/>
          <w:szCs w:val="24"/>
          <w:lang w:val="en-GB"/>
        </w:rPr>
        <w:t>immovable property i</w:t>
      </w:r>
      <w:r w:rsidRPr="00517C3E">
        <w:rPr>
          <w:rFonts w:ascii="Times New Roman" w:hAnsi="Times New Roman" w:cs="Times New Roman"/>
          <w:sz w:val="24"/>
          <w:szCs w:val="24"/>
          <w:lang w:val="en-GB"/>
        </w:rPr>
        <w:t xml:space="preserve">s not registered as owned by Daniela Hasa, meanwhile the FSHU has confirmed </w:t>
      </w:r>
      <w:r w:rsidR="00CE3DB7" w:rsidRPr="00517C3E">
        <w:rPr>
          <w:rFonts w:ascii="Times New Roman" w:hAnsi="Times New Roman" w:cs="Times New Roman"/>
          <w:sz w:val="24"/>
          <w:szCs w:val="24"/>
          <w:lang w:val="en-GB"/>
        </w:rPr>
        <w:t xml:space="preserve">a client </w:t>
      </w:r>
      <w:r w:rsidRPr="00517C3E">
        <w:rPr>
          <w:rFonts w:ascii="Times New Roman" w:hAnsi="Times New Roman" w:cs="Times New Roman"/>
          <w:sz w:val="24"/>
          <w:szCs w:val="24"/>
          <w:lang w:val="en-GB"/>
        </w:rPr>
        <w:t xml:space="preserve">identified in the Tirana </w:t>
      </w:r>
      <w:r w:rsidR="00CE3DB7" w:rsidRPr="00517C3E">
        <w:rPr>
          <w:rFonts w:ascii="Times New Roman" w:hAnsi="Times New Roman" w:cs="Times New Roman"/>
          <w:sz w:val="24"/>
          <w:szCs w:val="24"/>
          <w:lang w:val="en-GB"/>
        </w:rPr>
        <w:t xml:space="preserve">department under the name </w:t>
      </w:r>
      <w:r w:rsidRPr="00517C3E">
        <w:rPr>
          <w:rFonts w:ascii="Times New Roman" w:hAnsi="Times New Roman" w:cs="Times New Roman"/>
          <w:sz w:val="24"/>
          <w:szCs w:val="24"/>
          <w:lang w:val="en-GB"/>
        </w:rPr>
        <w:t xml:space="preserve">of Ms. Daniela Hasa, where according to the </w:t>
      </w:r>
      <w:r w:rsidR="00CE3DB7" w:rsidRPr="00517C3E">
        <w:rPr>
          <w:rFonts w:ascii="Times New Roman" w:hAnsi="Times New Roman" w:cs="Times New Roman"/>
          <w:sz w:val="24"/>
          <w:szCs w:val="24"/>
          <w:lang w:val="en-GB"/>
        </w:rPr>
        <w:t xml:space="preserve">records, </w:t>
      </w:r>
      <w:r w:rsidRPr="00517C3E">
        <w:rPr>
          <w:rFonts w:ascii="Times New Roman" w:hAnsi="Times New Roman" w:cs="Times New Roman"/>
          <w:sz w:val="24"/>
          <w:szCs w:val="24"/>
          <w:lang w:val="en-GB"/>
        </w:rPr>
        <w:t xml:space="preserve">the supply contract was concluded on 11.2.2016, at the address “Komuna e Parisit”, Kika, Tirana, with the note </w:t>
      </w:r>
      <w:r w:rsidR="00F75F54" w:rsidRPr="00517C3E">
        <w:rPr>
          <w:rFonts w:ascii="Times New Roman" w:hAnsi="Times New Roman" w:cs="Times New Roman"/>
          <w:sz w:val="24"/>
          <w:szCs w:val="24"/>
          <w:lang w:val="en-GB"/>
        </w:rPr>
        <w:t>“</w:t>
      </w:r>
      <w:r w:rsidR="00F75F54" w:rsidRPr="00517C3E">
        <w:rPr>
          <w:rFonts w:ascii="Times New Roman" w:hAnsi="Times New Roman" w:cs="Times New Roman"/>
          <w:i/>
          <w:iCs/>
          <w:sz w:val="24"/>
          <w:szCs w:val="24"/>
          <w:lang w:val="en-GB"/>
        </w:rPr>
        <w:t>Prot. 9125, dat</w:t>
      </w:r>
      <w:r w:rsidR="00CE3DB7" w:rsidRPr="00517C3E">
        <w:rPr>
          <w:rFonts w:ascii="Times New Roman" w:hAnsi="Times New Roman" w:cs="Times New Roman"/>
          <w:i/>
          <w:iCs/>
          <w:sz w:val="24"/>
          <w:szCs w:val="24"/>
          <w:lang w:val="en-GB"/>
        </w:rPr>
        <w:t>ed</w:t>
      </w:r>
      <w:r w:rsidR="00F75F54" w:rsidRPr="00517C3E">
        <w:rPr>
          <w:rFonts w:ascii="Times New Roman" w:hAnsi="Times New Roman" w:cs="Times New Roman"/>
          <w:i/>
          <w:iCs/>
          <w:sz w:val="24"/>
          <w:szCs w:val="24"/>
          <w:lang w:val="en-GB"/>
        </w:rPr>
        <w:t xml:space="preserve"> 25.5.2018, S.K</w:t>
      </w:r>
      <w:r w:rsidR="00F75F54" w:rsidRPr="00517C3E">
        <w:rPr>
          <w:rFonts w:ascii="Times New Roman" w:hAnsi="Times New Roman" w:cs="Times New Roman"/>
          <w:sz w:val="24"/>
          <w:szCs w:val="24"/>
          <w:lang w:val="en-GB"/>
        </w:rPr>
        <w:t xml:space="preserve">”. </w:t>
      </w:r>
    </w:p>
    <w:p w14:paraId="6F3419E4" w14:textId="3BB3530C" w:rsidR="00F75F54" w:rsidRPr="00517C3E" w:rsidRDefault="001F598A" w:rsidP="00F75F54">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The assessee's cohabitant stated that she was not in Albania during the period 26.6.2014 – 23.8.2015 and according to her, the </w:t>
      </w:r>
      <w:r w:rsidR="00CE3DB7" w:rsidRPr="00517C3E">
        <w:rPr>
          <w:rFonts w:ascii="Times New Roman" w:hAnsi="Times New Roman" w:cs="Times New Roman"/>
          <w:sz w:val="24"/>
          <w:szCs w:val="24"/>
          <w:lang w:val="en-GB"/>
        </w:rPr>
        <w:t xml:space="preserve">off-the-plan </w:t>
      </w:r>
      <w:r w:rsidRPr="00517C3E">
        <w:rPr>
          <w:rFonts w:ascii="Times New Roman" w:hAnsi="Times New Roman" w:cs="Times New Roman"/>
          <w:sz w:val="24"/>
          <w:szCs w:val="24"/>
          <w:lang w:val="en-GB"/>
        </w:rPr>
        <w:t xml:space="preserve">contract was concluded by her parents, </w:t>
      </w:r>
      <w:r w:rsidR="00CE3DB7" w:rsidRPr="00517C3E">
        <w:rPr>
          <w:rFonts w:ascii="Times New Roman" w:hAnsi="Times New Roman" w:cs="Times New Roman"/>
          <w:sz w:val="24"/>
          <w:szCs w:val="24"/>
          <w:lang w:val="en-GB"/>
        </w:rPr>
        <w:t xml:space="preserve">confirmed </w:t>
      </w:r>
      <w:r w:rsidRPr="00517C3E">
        <w:rPr>
          <w:rFonts w:ascii="Times New Roman" w:hAnsi="Times New Roman" w:cs="Times New Roman"/>
          <w:sz w:val="24"/>
          <w:szCs w:val="24"/>
          <w:lang w:val="en-GB"/>
        </w:rPr>
        <w:t xml:space="preserve">by notarial declaration no. 274 rep., no. 104 col., dated 29.1.2017, issued by citizens Baki and Lavdije Hasa, who state that they concluded with the company "Kika" SHPK the </w:t>
      </w:r>
      <w:r w:rsidR="00CE3DB7" w:rsidRPr="00517C3E">
        <w:rPr>
          <w:rFonts w:ascii="Times New Roman" w:hAnsi="Times New Roman" w:cs="Times New Roman"/>
          <w:sz w:val="24"/>
          <w:szCs w:val="24"/>
          <w:lang w:val="en-GB"/>
        </w:rPr>
        <w:t xml:space="preserve">off-the-plan contract </w:t>
      </w:r>
      <w:r w:rsidRPr="00517C3E">
        <w:rPr>
          <w:rFonts w:ascii="Times New Roman" w:hAnsi="Times New Roman" w:cs="Times New Roman"/>
          <w:sz w:val="24"/>
          <w:szCs w:val="24"/>
          <w:lang w:val="en-GB"/>
        </w:rPr>
        <w:t xml:space="preserve">no. 758/362, dated 08.08.2014 for the apartment located on "Komuna e Parisit" street, where the </w:t>
      </w:r>
      <w:r w:rsidR="00CE3DB7" w:rsidRPr="00517C3E">
        <w:rPr>
          <w:rFonts w:ascii="Times New Roman" w:hAnsi="Times New Roman" w:cs="Times New Roman"/>
          <w:sz w:val="24"/>
          <w:szCs w:val="24"/>
          <w:lang w:val="en-GB"/>
        </w:rPr>
        <w:t xml:space="preserve">commissioning </w:t>
      </w:r>
      <w:r w:rsidRPr="00517C3E">
        <w:rPr>
          <w:rFonts w:ascii="Times New Roman" w:hAnsi="Times New Roman" w:cs="Times New Roman"/>
          <w:sz w:val="24"/>
          <w:szCs w:val="24"/>
          <w:lang w:val="en-GB"/>
        </w:rPr>
        <w:t xml:space="preserve">party is their daughter Daniela Hasa, who at that time was not in Albania, but in Australia. They also declare that they have carried out this action due to some family circumstances regarding their son, and that they have never informed their </w:t>
      </w:r>
      <w:r w:rsidRPr="00517C3E">
        <w:rPr>
          <w:rFonts w:ascii="Times New Roman" w:hAnsi="Times New Roman" w:cs="Times New Roman"/>
          <w:sz w:val="24"/>
          <w:szCs w:val="24"/>
          <w:lang w:val="en-GB"/>
        </w:rPr>
        <w:lastRenderedPageBreak/>
        <w:t xml:space="preserve">daughter of this fact, as they deemed it reasonable and necessary to inform her at this moment, in order to exempt her from any responsibility. Attached to the vetting </w:t>
      </w:r>
      <w:r w:rsidR="00CE3DB7" w:rsidRPr="00517C3E">
        <w:rPr>
          <w:rFonts w:ascii="Times New Roman" w:hAnsi="Times New Roman" w:cs="Times New Roman"/>
          <w:sz w:val="24"/>
          <w:szCs w:val="24"/>
          <w:lang w:val="en-GB"/>
        </w:rPr>
        <w:t xml:space="preserve">declaration, </w:t>
      </w:r>
      <w:r w:rsidRPr="00517C3E">
        <w:rPr>
          <w:rFonts w:ascii="Times New Roman" w:hAnsi="Times New Roman" w:cs="Times New Roman"/>
          <w:sz w:val="24"/>
          <w:szCs w:val="24"/>
          <w:lang w:val="en-GB"/>
        </w:rPr>
        <w:t xml:space="preserve">is a copy of the extract from the TIMS system data in the name of Daniela Hasa and Daniela Kastrati, with date of birth of 4.5.1978, which shows that Daniela Hasa left Albania on 26.6.2014 (with an Albanian passport) and that Daniela Kastrati entered Albania (with an Australian passport) on </w:t>
      </w:r>
      <w:r w:rsidR="00F75F54" w:rsidRPr="00517C3E">
        <w:rPr>
          <w:rFonts w:ascii="Times New Roman" w:hAnsi="Times New Roman" w:cs="Times New Roman"/>
          <w:sz w:val="24"/>
          <w:szCs w:val="24"/>
          <w:lang w:val="en-GB"/>
        </w:rPr>
        <w:t>23.8.2015.</w:t>
      </w:r>
      <w:r w:rsidR="00CE3DB7" w:rsidRPr="00517C3E">
        <w:rPr>
          <w:rFonts w:ascii="Times New Roman" w:hAnsi="Times New Roman" w:cs="Times New Roman"/>
          <w:sz w:val="24"/>
          <w:szCs w:val="24"/>
          <w:lang w:val="en-GB"/>
        </w:rPr>
        <w:t xml:space="preserve"> </w:t>
      </w:r>
    </w:p>
    <w:p w14:paraId="3CD2291A" w14:textId="3B43E450" w:rsidR="00F75F54" w:rsidRPr="00517C3E" w:rsidRDefault="001F598A" w:rsidP="00F75F54">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During the administrative investigation, the assessee explained that his wife was not aware of the existence of the </w:t>
      </w:r>
      <w:r w:rsidR="00CE3DB7" w:rsidRPr="00517C3E">
        <w:rPr>
          <w:rFonts w:ascii="Times New Roman" w:hAnsi="Times New Roman" w:cs="Times New Roman"/>
          <w:sz w:val="24"/>
          <w:szCs w:val="24"/>
          <w:lang w:val="en-GB"/>
        </w:rPr>
        <w:t xml:space="preserve">off-the-plan </w:t>
      </w:r>
      <w:r w:rsidRPr="00517C3E">
        <w:rPr>
          <w:rFonts w:ascii="Times New Roman" w:hAnsi="Times New Roman" w:cs="Times New Roman"/>
          <w:sz w:val="24"/>
          <w:szCs w:val="24"/>
          <w:lang w:val="en-GB"/>
        </w:rPr>
        <w:t xml:space="preserve">contract drawn up by her parents, who wanted to give </w:t>
      </w:r>
      <w:r w:rsidR="00CE3DB7" w:rsidRPr="00517C3E">
        <w:rPr>
          <w:rFonts w:ascii="Times New Roman" w:hAnsi="Times New Roman" w:cs="Times New Roman"/>
          <w:sz w:val="24"/>
          <w:szCs w:val="24"/>
          <w:lang w:val="en-GB"/>
        </w:rPr>
        <w:t xml:space="preserve">it to her as a </w:t>
      </w:r>
      <w:r w:rsidRPr="00517C3E">
        <w:rPr>
          <w:rFonts w:ascii="Times New Roman" w:hAnsi="Times New Roman" w:cs="Times New Roman"/>
          <w:sz w:val="24"/>
          <w:szCs w:val="24"/>
          <w:lang w:val="en-GB"/>
        </w:rPr>
        <w:t>surprise</w:t>
      </w:r>
      <w:r w:rsidR="00CE3DB7" w:rsidRPr="00517C3E">
        <w:rPr>
          <w:rFonts w:ascii="Times New Roman" w:hAnsi="Times New Roman" w:cs="Times New Roman"/>
          <w:sz w:val="24"/>
          <w:szCs w:val="24"/>
          <w:lang w:val="en-GB"/>
        </w:rPr>
        <w:t xml:space="preserve"> gift. </w:t>
      </w:r>
      <w:r w:rsidRPr="00517C3E">
        <w:rPr>
          <w:rFonts w:ascii="Times New Roman" w:hAnsi="Times New Roman" w:cs="Times New Roman"/>
          <w:sz w:val="24"/>
          <w:szCs w:val="24"/>
          <w:lang w:val="en-GB"/>
        </w:rPr>
        <w:t xml:space="preserve">The assessee explained that there is no other </w:t>
      </w:r>
      <w:r w:rsidR="00CE3DB7" w:rsidRPr="00517C3E">
        <w:rPr>
          <w:rFonts w:ascii="Times New Roman" w:hAnsi="Times New Roman" w:cs="Times New Roman"/>
          <w:sz w:val="24"/>
          <w:szCs w:val="24"/>
          <w:lang w:val="en-GB"/>
        </w:rPr>
        <w:t>trans</w:t>
      </w:r>
      <w:r w:rsidRPr="00517C3E">
        <w:rPr>
          <w:rFonts w:ascii="Times New Roman" w:hAnsi="Times New Roman" w:cs="Times New Roman"/>
          <w:sz w:val="24"/>
          <w:szCs w:val="24"/>
          <w:lang w:val="en-GB"/>
        </w:rPr>
        <w:t xml:space="preserve">action in relation to this property, which, to their knowledge, has not been registered with the </w:t>
      </w:r>
      <w:r w:rsidR="00CE3DB7" w:rsidRPr="00517C3E">
        <w:rPr>
          <w:rFonts w:ascii="Times New Roman" w:hAnsi="Times New Roman" w:cs="Times New Roman"/>
          <w:sz w:val="24"/>
          <w:szCs w:val="24"/>
          <w:lang w:val="en-GB"/>
        </w:rPr>
        <w:t>Cadastre Agency. According</w:t>
      </w:r>
      <w:r w:rsidRPr="00517C3E">
        <w:rPr>
          <w:rFonts w:ascii="Times New Roman" w:hAnsi="Times New Roman" w:cs="Times New Roman"/>
          <w:sz w:val="24"/>
          <w:szCs w:val="24"/>
          <w:lang w:val="en-GB"/>
        </w:rPr>
        <w:t xml:space="preserve"> to the assessee, if this contract were to be registered with the </w:t>
      </w:r>
      <w:r w:rsidR="00CE3DB7" w:rsidRPr="00517C3E">
        <w:rPr>
          <w:rFonts w:ascii="Times New Roman" w:hAnsi="Times New Roman" w:cs="Times New Roman"/>
          <w:sz w:val="24"/>
          <w:szCs w:val="24"/>
          <w:lang w:val="en-GB"/>
        </w:rPr>
        <w:t>Cadastre Agency</w:t>
      </w:r>
      <w:r w:rsidRPr="00517C3E">
        <w:rPr>
          <w:rFonts w:ascii="Times New Roman" w:hAnsi="Times New Roman" w:cs="Times New Roman"/>
          <w:sz w:val="24"/>
          <w:szCs w:val="24"/>
          <w:lang w:val="en-GB"/>
        </w:rPr>
        <w:t xml:space="preserve">, it would have to be in the form of a donation contract and according to the law the wife must consent to the acceptance of the donation, according to the provisions of Article 761 of the Civil Code, a fact that did not occur. The assessee explains that no donation contract was signed by his cohabitant and, consequently, no action was taken to register this contract or property with the </w:t>
      </w:r>
      <w:r w:rsidR="00311506" w:rsidRPr="00517C3E">
        <w:rPr>
          <w:rFonts w:ascii="Times New Roman" w:hAnsi="Times New Roman" w:cs="Times New Roman"/>
          <w:sz w:val="24"/>
          <w:szCs w:val="24"/>
          <w:lang w:val="en-GB"/>
        </w:rPr>
        <w:t>Cadastre Agency.</w:t>
      </w:r>
    </w:p>
    <w:p w14:paraId="657FAC3A" w14:textId="2A937DD9" w:rsidR="00F75F54" w:rsidRPr="00517C3E" w:rsidRDefault="001F598A" w:rsidP="00F75F54">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Referring to the </w:t>
      </w:r>
      <w:r w:rsidR="00463FAB" w:rsidRPr="00517C3E">
        <w:rPr>
          <w:rFonts w:ascii="Times New Roman" w:hAnsi="Times New Roman" w:cs="Times New Roman"/>
          <w:sz w:val="24"/>
          <w:szCs w:val="24"/>
          <w:lang w:val="en-GB"/>
        </w:rPr>
        <w:t>o</w:t>
      </w:r>
      <w:r w:rsidR="00463FAB" w:rsidRPr="00517C3E">
        <w:rPr>
          <w:rFonts w:ascii="Times New Roman" w:hAnsi="Times New Roman" w:cs="Times New Roman"/>
          <w:sz w:val="24"/>
          <w:szCs w:val="24"/>
          <w:lang w:val="en-GB" w:eastAsia="ja-JP"/>
        </w:rPr>
        <w:t>ff-the-plan</w:t>
      </w:r>
      <w:r w:rsidR="00463FAB" w:rsidRPr="00517C3E">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contract no. 758 rep., no. 362 col., dated 8.8.2014, </w:t>
      </w:r>
      <w:r w:rsidR="00311506" w:rsidRPr="00517C3E">
        <w:rPr>
          <w:rFonts w:ascii="Times New Roman" w:hAnsi="Times New Roman" w:cs="Times New Roman"/>
          <w:sz w:val="24"/>
          <w:szCs w:val="24"/>
          <w:lang w:val="en-GB"/>
        </w:rPr>
        <w:t xml:space="preserve">between the </w:t>
      </w:r>
      <w:r w:rsidRPr="00517C3E">
        <w:rPr>
          <w:rFonts w:ascii="Times New Roman" w:hAnsi="Times New Roman" w:cs="Times New Roman"/>
          <w:sz w:val="24"/>
          <w:szCs w:val="24"/>
          <w:lang w:val="en-GB"/>
        </w:rPr>
        <w:t xml:space="preserve">parties Mrs. Daniela Hasa in the capacity of the </w:t>
      </w:r>
      <w:r w:rsidR="00311506" w:rsidRPr="00517C3E">
        <w:rPr>
          <w:rFonts w:ascii="Times New Roman" w:hAnsi="Times New Roman" w:cs="Times New Roman"/>
          <w:sz w:val="24"/>
          <w:szCs w:val="24"/>
          <w:lang w:val="en-GB"/>
        </w:rPr>
        <w:t xml:space="preserve">commissioning party </w:t>
      </w:r>
      <w:r w:rsidRPr="00517C3E">
        <w:rPr>
          <w:rFonts w:ascii="Times New Roman" w:hAnsi="Times New Roman" w:cs="Times New Roman"/>
          <w:sz w:val="24"/>
          <w:szCs w:val="24"/>
          <w:lang w:val="en-GB"/>
        </w:rPr>
        <w:t xml:space="preserve">and the construction company “Kika” SHPK, for the purchase of a 1+1 </w:t>
      </w:r>
      <w:r w:rsidR="00311506" w:rsidRPr="00517C3E">
        <w:rPr>
          <w:rFonts w:ascii="Times New Roman" w:hAnsi="Times New Roman" w:cs="Times New Roman"/>
          <w:sz w:val="24"/>
          <w:szCs w:val="24"/>
          <w:lang w:val="en-GB"/>
        </w:rPr>
        <w:t xml:space="preserve">[one-bedroom] </w:t>
      </w:r>
      <w:r w:rsidRPr="00517C3E">
        <w:rPr>
          <w:rFonts w:ascii="Times New Roman" w:hAnsi="Times New Roman" w:cs="Times New Roman"/>
          <w:sz w:val="24"/>
          <w:szCs w:val="24"/>
          <w:lang w:val="en-GB"/>
        </w:rPr>
        <w:t>apartment, with an area of ​​68.8 m</w:t>
      </w:r>
      <w:r w:rsidRPr="00517C3E">
        <w:rPr>
          <w:rFonts w:ascii="Times New Roman" w:hAnsi="Times New Roman" w:cs="Times New Roman"/>
          <w:sz w:val="24"/>
          <w:szCs w:val="24"/>
          <w:vertAlign w:val="superscript"/>
          <w:lang w:val="en-GB"/>
        </w:rPr>
        <w:t>2</w:t>
      </w:r>
      <w:r w:rsidRPr="00517C3E">
        <w:rPr>
          <w:rFonts w:ascii="Times New Roman" w:hAnsi="Times New Roman" w:cs="Times New Roman"/>
          <w:sz w:val="24"/>
          <w:szCs w:val="24"/>
          <w:lang w:val="en-GB"/>
        </w:rPr>
        <w:t xml:space="preserve">, </w:t>
      </w:r>
      <w:r w:rsidR="00311506" w:rsidRPr="00517C3E">
        <w:rPr>
          <w:rFonts w:ascii="Times New Roman" w:hAnsi="Times New Roman" w:cs="Times New Roman"/>
          <w:sz w:val="24"/>
          <w:szCs w:val="24"/>
          <w:lang w:val="en-GB"/>
        </w:rPr>
        <w:t xml:space="preserve">in </w:t>
      </w:r>
      <w:r w:rsidRPr="00517C3E">
        <w:rPr>
          <w:rFonts w:ascii="Times New Roman" w:hAnsi="Times New Roman" w:cs="Times New Roman"/>
          <w:sz w:val="24"/>
          <w:szCs w:val="24"/>
          <w:lang w:val="en-GB"/>
        </w:rPr>
        <w:t xml:space="preserve">“Komuna e Parisit” street, Tirana, at a price of EUR 61,000, it </w:t>
      </w:r>
      <w:r w:rsidR="00311506" w:rsidRPr="00517C3E">
        <w:rPr>
          <w:rFonts w:ascii="Times New Roman" w:hAnsi="Times New Roman" w:cs="Times New Roman"/>
          <w:sz w:val="24"/>
          <w:szCs w:val="24"/>
          <w:lang w:val="en-GB"/>
        </w:rPr>
        <w:t xml:space="preserve">is indicated </w:t>
      </w:r>
      <w:r w:rsidRPr="00517C3E">
        <w:rPr>
          <w:rFonts w:ascii="Times New Roman" w:hAnsi="Times New Roman" w:cs="Times New Roman"/>
          <w:sz w:val="24"/>
          <w:szCs w:val="24"/>
          <w:lang w:val="en-GB"/>
        </w:rPr>
        <w:t xml:space="preserve">that the amount of EUR 50,000 would be paid upon </w:t>
      </w:r>
      <w:r w:rsidR="00311506" w:rsidRPr="00517C3E">
        <w:rPr>
          <w:rFonts w:ascii="Times New Roman" w:hAnsi="Times New Roman" w:cs="Times New Roman"/>
          <w:sz w:val="24"/>
          <w:szCs w:val="24"/>
          <w:lang w:val="en-GB"/>
        </w:rPr>
        <w:t xml:space="preserve">signing of </w:t>
      </w:r>
      <w:r w:rsidRPr="00517C3E">
        <w:rPr>
          <w:rFonts w:ascii="Times New Roman" w:hAnsi="Times New Roman" w:cs="Times New Roman"/>
          <w:sz w:val="24"/>
          <w:szCs w:val="24"/>
          <w:lang w:val="en-GB"/>
        </w:rPr>
        <w:t xml:space="preserve">the contract, EUR 10,000 upon delivery of the apartment in August 2015, as well as EUR 1,000 at the moment of </w:t>
      </w:r>
      <w:r w:rsidR="00311506" w:rsidRPr="00517C3E">
        <w:rPr>
          <w:rFonts w:ascii="Times New Roman" w:hAnsi="Times New Roman" w:cs="Times New Roman"/>
          <w:sz w:val="24"/>
          <w:szCs w:val="24"/>
          <w:lang w:val="en-GB"/>
        </w:rPr>
        <w:t xml:space="preserve">registration </w:t>
      </w:r>
      <w:r w:rsidRPr="00517C3E">
        <w:rPr>
          <w:rFonts w:ascii="Times New Roman" w:hAnsi="Times New Roman" w:cs="Times New Roman"/>
          <w:sz w:val="24"/>
          <w:szCs w:val="24"/>
          <w:lang w:val="en-GB"/>
        </w:rPr>
        <w:t xml:space="preserve">and drafting the sales contract. According to this contract, payments would be made to the company's bank account number. The parties also determined that the apartment would be delivered to the client by 31.7.2015, where the client must sign the </w:t>
      </w:r>
      <w:r w:rsidR="00311506" w:rsidRPr="00517C3E">
        <w:rPr>
          <w:rFonts w:ascii="Times New Roman" w:hAnsi="Times New Roman" w:cs="Times New Roman"/>
          <w:sz w:val="24"/>
          <w:szCs w:val="24"/>
          <w:lang w:val="en-GB"/>
        </w:rPr>
        <w:t xml:space="preserve">report </w:t>
      </w:r>
      <w:r w:rsidRPr="00517C3E">
        <w:rPr>
          <w:rFonts w:ascii="Times New Roman" w:hAnsi="Times New Roman" w:cs="Times New Roman"/>
          <w:sz w:val="24"/>
          <w:szCs w:val="24"/>
          <w:lang w:val="en-GB"/>
        </w:rPr>
        <w:t>of its delivery.</w:t>
      </w:r>
    </w:p>
    <w:p w14:paraId="409AF846" w14:textId="17C894B2"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i/>
          <w:iCs/>
          <w:sz w:val="24"/>
          <w:szCs w:val="24"/>
          <w:lang w:val="en-GB" w:eastAsia="ja-JP"/>
        </w:rPr>
      </w:pPr>
      <w:r w:rsidRPr="00517C3E">
        <w:rPr>
          <w:rFonts w:ascii="Times New Roman" w:hAnsi="Times New Roman" w:cs="Times New Roman"/>
          <w:sz w:val="24"/>
          <w:szCs w:val="24"/>
          <w:lang w:val="en-GB"/>
        </w:rPr>
        <w:t>The Commission requested the assessee to submit documentary evidence of the payments made to the construction company. In response, the assessee has explained, among other things, that this apartment was taken over by the cohabitant’s mother, Lavdije Hasa, and in 2021 the last installment was paid by her. According to the assessee, to his knowledge, the property has not yet been registered in the public register and the final Sales Contract has not been concluded. The assessee has submitted as documentary evidence the apartment Handover Report of 20.10.</w:t>
      </w:r>
      <w:r w:rsidR="00C01F1A" w:rsidRPr="00C01F1A">
        <w:rPr>
          <w:rFonts w:ascii="Times New Roman" w:hAnsi="Times New Roman" w:cs="Times New Roman"/>
          <w:sz w:val="24"/>
          <w:szCs w:val="24"/>
        </w:rPr>
        <w:t xml:space="preserve"> </w:t>
      </w:r>
      <w:r w:rsidR="00C01F1A" w:rsidRPr="00F742E7">
        <w:rPr>
          <w:rFonts w:ascii="Times New Roman" w:hAnsi="Times New Roman" w:cs="Times New Roman"/>
          <w:sz w:val="24"/>
          <w:szCs w:val="24"/>
        </w:rPr>
        <w:t>2016</w:t>
      </w:r>
      <w:r w:rsidR="00C01F1A" w:rsidRPr="00F742E7">
        <w:rPr>
          <w:rStyle w:val="FootnoteReference"/>
          <w:rFonts w:ascii="Times New Roman" w:hAnsi="Times New Roman" w:cs="Times New Roman"/>
          <w:sz w:val="24"/>
          <w:szCs w:val="24"/>
        </w:rPr>
        <w:footnoteReference w:id="33"/>
      </w:r>
      <w:r w:rsidR="00C01F1A" w:rsidRPr="00F742E7">
        <w:rPr>
          <w:rFonts w:ascii="Times New Roman" w:hAnsi="Times New Roman" w:cs="Times New Roman"/>
          <w:sz w:val="24"/>
          <w:szCs w:val="24"/>
        </w:rPr>
        <w:t>,</w:t>
      </w:r>
      <w:r w:rsidR="00453734">
        <w:rPr>
          <w:rFonts w:ascii="Times New Roman" w:hAnsi="Times New Roman" w:cs="Times New Roman"/>
          <w:sz w:val="24"/>
          <w:szCs w:val="24"/>
          <w:lang w:val="en-GB"/>
        </w:rPr>
        <w:t xml:space="preserve"> </w:t>
      </w:r>
      <w:r w:rsidRPr="00517C3E">
        <w:rPr>
          <w:rFonts w:ascii="Times New Roman" w:hAnsi="Times New Roman" w:cs="Times New Roman"/>
          <w:sz w:val="24"/>
          <w:szCs w:val="24"/>
          <w:lang w:val="en-GB"/>
        </w:rPr>
        <w:t xml:space="preserve">and the bank document of 3.6.2021 for the payment of the amount of 11,000 Euro by the citizen Lavdije Hasa, with the beneficiary being company “KIKA” SHPK, description </w:t>
      </w:r>
      <w:r w:rsidRPr="00517C3E">
        <w:rPr>
          <w:rFonts w:ascii="Times New Roman" w:hAnsi="Times New Roman" w:cs="Times New Roman"/>
          <w:i/>
          <w:iCs/>
          <w:sz w:val="24"/>
          <w:szCs w:val="24"/>
          <w:lang w:val="en-GB"/>
        </w:rPr>
        <w:t>“Lavdije Hasa, purchase of apartment, final installment, contract no. 758 rep., no. 362 col., date 8.8.2014”.</w:t>
      </w:r>
    </w:p>
    <w:p w14:paraId="143364EE"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Regarding the payments made for this apartment, according to the notarial declaration no. 274/104, dated 29.1.2017, citizens Baki and Lavdije Hasa have paid 50,000 Euro to the building company, from their family savings. More specifically, citizen Lavdije Hasa had in the American Bank (today Intesa Sanpaolo Bank) a balance of approximately 8,000 USD and citizen Baki Hasa declares that for almost 10 years he has had his savings deposited in Alpha Bank and NBG Bank, amounting to 4,000,000 ALL and 2,000,000 ALL respectively, which were then converted into euros and used to purchase the apartment.</w:t>
      </w:r>
    </w:p>
    <w:p w14:paraId="12B3CD97"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Based on the information received from the company “Kika” SHPK on 23.05.2024, this property is still in ownership of the company, since the obligation has not been fully paid and the ownership rights have not been transferred, therefore there is no final Sale Contract. In addition, the company informed that according to the accounting data, these payments were made by citizen Lavdije Hasa, namely 3,600,000 ALL and 10,000 Euro, but it did not present any supporting documentation regarding these payments.</w:t>
      </w:r>
    </w:p>
    <w:p w14:paraId="16E2C624"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lastRenderedPageBreak/>
        <w:t>Based on the declaration of citizen Daniela Hasa in the Vetting Declaration, as well as the statements of her parents in the notarial statement of 29.1.2017, the Commission has verified the lawful resources of the parents, whether they had the financial means with their income to purchase this property. Regarding the deposit in the amount of 8,000 USD at Intesa Sanpaolo Bank, based on the bank data received from Intesa Sanpaolo Bank, there is a bank deposit in dollar currency in the name of citizens Daniela Hasa and Lavdije Ibro</w:t>
      </w:r>
      <w:r w:rsidRPr="00517C3E">
        <w:rPr>
          <w:rStyle w:val="FootnoteReference"/>
          <w:rFonts w:ascii="Times New Roman" w:hAnsi="Times New Roman" w:cs="Times New Roman"/>
          <w:sz w:val="24"/>
          <w:szCs w:val="24"/>
          <w:lang w:val="en-GB"/>
        </w:rPr>
        <w:footnoteReference w:id="34"/>
      </w:r>
      <w:r w:rsidRPr="00517C3E">
        <w:rPr>
          <w:rFonts w:ascii="Times New Roman" w:hAnsi="Times New Roman" w:cs="Times New Roman"/>
          <w:sz w:val="24"/>
          <w:szCs w:val="24"/>
          <w:lang w:val="en-GB"/>
        </w:rPr>
        <w:t>, opened on 23.11.2003 and closed on 9.10.2008. The bank data show that this deposit was initially opened in the name of citizen Lavdije Hasa with starting balance 5,914 USD, in May 2001, which on 31.12.2007 had a balance of 8,733 USD. This deposit was closed in 2008 and the balance of 8,876 USD was withdrawn by citizen Daniela Hasa. In the same bank, a deposit opened on 5.5.2003 in the name of citizens Lavdije and Daniela Hasa, balance 10,292 USD. This amount was kept in a time deposit until November 2003, when it was withdrawn and closed. In the periodic declarations for the period 2005 – 2007, the assessee’s cohabitant did not declare the joint savings deposit with her mother at Intesa Sanpaolo Bank.</w:t>
      </w:r>
    </w:p>
    <w:p w14:paraId="14D813F8"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Referring to the above, given that the cohabitant appears as the holder of the deposit account and has carried out transactions during 2003 – 2008, the Commission has requested the assessee to declare whether she has contributed to the creation of this deposit and, if so, to what extent, as well as to document the lawful sources of contributions. The assessee explained that his cohabitant performed actions in the bank due to the physical inability of her mother and this is also the reason that this account was closed in 2008 and the money was kept in cash at home by her mother and was then used in 2014 to purchase the apartment. The assessee explained that his cohabitant neither contributed to the creation of this deposit nor benefited from any amount from this deposit, but the actions performed by her were due to the physical inability of her mother to go to the bank regularly</w:t>
      </w:r>
      <w:r w:rsidRPr="00517C3E">
        <w:rPr>
          <w:rStyle w:val="FootnoteReference"/>
          <w:rFonts w:ascii="Times New Roman" w:hAnsi="Times New Roman" w:cs="Times New Roman"/>
          <w:sz w:val="24"/>
          <w:szCs w:val="24"/>
          <w:lang w:val="en-GB"/>
        </w:rPr>
        <w:footnoteReference w:id="35"/>
      </w:r>
      <w:r w:rsidRPr="00517C3E">
        <w:rPr>
          <w:rFonts w:ascii="Times New Roman" w:hAnsi="Times New Roman" w:cs="Times New Roman"/>
          <w:sz w:val="24"/>
          <w:szCs w:val="24"/>
          <w:lang w:val="en-GB"/>
        </w:rPr>
        <w:t>.</w:t>
      </w:r>
    </w:p>
    <w:p w14:paraId="4082D01C"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The Commission conducted a financial analysis of the lawful income of the cohabitant’s parents over the years, starting from 1998 to 2003, when a deposit was opened in the name of citizens Lavdije and Daniela Hasa, with starting balance 7,500 USD. The analysis took into account the income from the salary and pensions of citizens Lavdije and Baki Hasa, the living expenses for two people, the proceeds from the sale of a property in 2000, amounting to 1,400,000 ALL, as well as bank deposits, for which the cohabitant’s parents did not have the opportunity to create the deposit until the end of 2001, resulting in a negative balance of 2,477,626 ALL.</w:t>
      </w:r>
    </w:p>
    <w:p w14:paraId="757692CB"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Regarding the amounts of 4,000,000 ALL and 2,000,000 ALL in savings in the account of Baki Hasa, the verification of the bank details of the citizen Baki Hasa at Alpha Bank showed that on 31.7.2014 an amount of 4,000,000 ALL was transferred between 2 accounts at Alpha Bank, with the description </w:t>
      </w:r>
      <w:r w:rsidRPr="00517C3E">
        <w:rPr>
          <w:rFonts w:ascii="Times New Roman" w:hAnsi="Times New Roman" w:cs="Times New Roman"/>
          <w:i/>
          <w:iCs/>
          <w:sz w:val="24"/>
          <w:szCs w:val="24"/>
          <w:lang w:val="en-GB"/>
        </w:rPr>
        <w:t>“Transferred from Baki to Haredin Kastrati, loan granted”</w:t>
      </w:r>
      <w:r w:rsidRPr="00517C3E">
        <w:rPr>
          <w:rFonts w:ascii="Times New Roman" w:hAnsi="Times New Roman" w:cs="Times New Roman"/>
          <w:sz w:val="24"/>
          <w:szCs w:val="24"/>
          <w:lang w:val="en-GB"/>
        </w:rPr>
        <w:t xml:space="preserve">. The verification of the bank details at ABI Bank (the company that acquired former NBG Bank), it is noted that on 1.8.2014 a transfer of 2,000,000 ALL was made to the citizen Jonuz Haredin Kastrati, with the description </w:t>
      </w:r>
      <w:r w:rsidRPr="00517C3E">
        <w:rPr>
          <w:rFonts w:ascii="Times New Roman" w:hAnsi="Times New Roman" w:cs="Times New Roman"/>
          <w:i/>
          <w:iCs/>
          <w:sz w:val="24"/>
          <w:szCs w:val="24"/>
          <w:lang w:val="en-GB"/>
        </w:rPr>
        <w:t>“Loan granted by Baki Hasa”.</w:t>
      </w:r>
    </w:p>
    <w:p w14:paraId="60EA60AB"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The Commission requested the assessee to submit documentary evidence on the lawful sources that served to create 4,000,000 ALL and 2,000,000 All, deposited in the account by the citizen Baki Hasa, for which the assessee has explained that these amounts represent savings over the years of this citizen and, as long as the cohabitant has not accepted the donation of this apartment, based on Law No. 84/2016 there is no obligation to justify the legality of these incomes. However, the assessee has submitted bank documentation, such as account </w:t>
      </w:r>
      <w:r w:rsidRPr="00517C3E">
        <w:rPr>
          <w:rFonts w:ascii="Times New Roman" w:hAnsi="Times New Roman" w:cs="Times New Roman"/>
          <w:sz w:val="24"/>
          <w:szCs w:val="24"/>
          <w:lang w:val="en-GB"/>
        </w:rPr>
        <w:lastRenderedPageBreak/>
        <w:t>statements, deposit slips, as well as contracts for opening a time deposit pertaining to the citizen Baki Hasa; according to the assessee’s explanations, these amounts were deposited in the bank and then withdrawn to be exchanged for euros, in order to purchase the apartment.</w:t>
      </w:r>
    </w:p>
    <w:p w14:paraId="1A8B61C1"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The Commission requested clarifications from the assessee regarding these transfers, for which he has explained, among other things, that their purpose was to exchange amounts into euros and not to provide a loan. The assessee has filed certificates and evidence of the income of citizen Baki Hasa over the years, as well as notarial declaration no. 2063 rep., no. 1548 col., dated 12.6.2024, wherein citizen Haredin Kastrati has declared that citizen Baki Hasa has transferred to him and his late father, Jonuz Kastrati, the amounts of 4,000,000 ALL, 2,000,000 ALL and 8,000 USD, for the purpose of exchanging them into euros, for security reasons, since the exchange rate in banks was higher.</w:t>
      </w:r>
    </w:p>
    <w:p w14:paraId="7031F696" w14:textId="4721BF49"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At the end of the administrative investigation, the Commission found that there are contradictory statements from citizen Daniela Hasa, since the documents show this citizen concluded an electricity supply contract with FSHU on 11.2.2016, while in the Vetting Declaration she states that she became aware of the Off-the-plan Contract in January 2017. - There are doubts regarding the veracity of citizen Daniela Hasa’s declarations that the apartment was ordered by her parents, since: a) the bank records show that the liquidity in the parents’ deposits, namely 4,000,000 ALL and 2,000,000 ALL, were not used for the purchase of the apartment, but were transferred under the description “Debt” to third parties; b) the deposit amount of 8,000 USD was withdrawn in 2008 by citizen Daniela Hasa, while the apartment was ordered in 2014, after 6 years; c) the payments made to the company “Kika” SHPK for the purchase of this property are not proven, even though the Off-the-</w:t>
      </w:r>
      <w:r w:rsidR="00D97319">
        <w:rPr>
          <w:rFonts w:ascii="Times New Roman" w:hAnsi="Times New Roman" w:cs="Times New Roman"/>
          <w:sz w:val="24"/>
          <w:szCs w:val="24"/>
          <w:lang w:val="en-GB"/>
        </w:rPr>
        <w:t>p</w:t>
      </w:r>
      <w:r w:rsidRPr="00517C3E">
        <w:rPr>
          <w:rFonts w:ascii="Times New Roman" w:hAnsi="Times New Roman" w:cs="Times New Roman"/>
          <w:sz w:val="24"/>
          <w:szCs w:val="24"/>
          <w:lang w:val="en-GB"/>
        </w:rPr>
        <w:t>lan Contract stipulates that they would be made to the bank account number of this company. - There are discrepancies in the declarations regarding the payments made for the apartment. - It seems that the parents of citizen Daniela Hasa did not have lawful income for the purchase of the apartment, as they lacked the financial means to open deposits, resulting in a total negative balance of 2,477,626 ALL, until 2001. The burden of proof was shifted to the assessee to prove the opposite of these findings.</w:t>
      </w:r>
    </w:p>
    <w:p w14:paraId="47CDD1A7" w14:textId="77777777" w:rsidR="00517C3E" w:rsidRPr="00517C3E" w:rsidRDefault="00517C3E" w:rsidP="00517C3E">
      <w:pPr>
        <w:pStyle w:val="ListParagraph"/>
        <w:numPr>
          <w:ilvl w:val="0"/>
          <w:numId w:val="4"/>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In the objections to the results of the investigation, the assessee has presented the same arguments and claims as in the appeal, discussed below.</w:t>
      </w:r>
    </w:p>
    <w:p w14:paraId="3DF0C291" w14:textId="77777777" w:rsidR="00517C3E" w:rsidRPr="00517C3E" w:rsidRDefault="00517C3E" w:rsidP="00517C3E">
      <w:pPr>
        <w:pStyle w:val="ListParagraph"/>
        <w:tabs>
          <w:tab w:val="left" w:pos="0"/>
        </w:tabs>
        <w:spacing w:before="0" w:after="0"/>
        <w:ind w:left="0"/>
        <w:rPr>
          <w:rFonts w:ascii="Times New Roman" w:hAnsi="Times New Roman" w:cs="Times New Roman"/>
          <w:bCs/>
          <w:sz w:val="16"/>
          <w:szCs w:val="16"/>
          <w:lang w:val="en-GB" w:eastAsia="ja-JP"/>
        </w:rPr>
      </w:pPr>
    </w:p>
    <w:p w14:paraId="586518C7" w14:textId="77777777" w:rsidR="00517C3E" w:rsidRPr="00414FFE" w:rsidRDefault="00517C3E" w:rsidP="00414FFE">
      <w:pPr>
        <w:pStyle w:val="ListParagraph"/>
        <w:numPr>
          <w:ilvl w:val="0"/>
          <w:numId w:val="8"/>
        </w:numPr>
        <w:tabs>
          <w:tab w:val="left" w:pos="0"/>
        </w:tabs>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After analyzing the assessee’s claims in relation to the situation of the facts set forth above and referring to the Commission’s reasoning in the decision, it appears that the Commission’s position regarding this property is based on the assessment of the statements of the related person Daniela Hasa regarding her knowledge of the Off-the-plan Contract, as well as the doubts raised regarding the veracity of these statements, which, seen together with the financial inability of her parents to acquire this property, have led the Commission to the final conclusion that the assessee is in the conditions of Article 61, paragraph 3 of Law no. 84/2016.</w:t>
      </w:r>
    </w:p>
    <w:p w14:paraId="39747DE8" w14:textId="77777777" w:rsidR="00517C3E" w:rsidRPr="00517C3E" w:rsidRDefault="00517C3E" w:rsidP="00517C3E">
      <w:pPr>
        <w:pStyle w:val="ListParagraph"/>
        <w:tabs>
          <w:tab w:val="left" w:pos="0"/>
        </w:tabs>
        <w:spacing w:before="0" w:after="0"/>
        <w:ind w:left="0"/>
        <w:rPr>
          <w:rFonts w:ascii="Times New Roman" w:hAnsi="Times New Roman" w:cs="Times New Roman"/>
          <w:bCs/>
          <w:sz w:val="16"/>
          <w:szCs w:val="16"/>
          <w:lang w:val="en-GB" w:eastAsia="ja-JP"/>
        </w:rPr>
      </w:pPr>
    </w:p>
    <w:p w14:paraId="450F1189" w14:textId="77777777" w:rsidR="00517C3E" w:rsidRPr="00517C3E" w:rsidRDefault="00517C3E" w:rsidP="00414FFE">
      <w:pPr>
        <w:pStyle w:val="ListParagraph"/>
        <w:numPr>
          <w:ilvl w:val="0"/>
          <w:numId w:val="8"/>
        </w:numPr>
        <w:tabs>
          <w:tab w:val="left" w:pos="0"/>
        </w:tabs>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Referring to the documents in the Commission’s dossier, the LSU finds that the assessee’s cohabitant has declared in the Vetting Declaration, in the confidential data section, that in January 2017 she became aware of the existence of an Off-the-plan Contract no. 758 rep., no. 362 col., dated 08.08.2014 and that from 26.06.2014 to 23.08.2015 she was abroad, a fact which is confirmed by the data on entries and exits registered by the TIMS system and that she is making this declaration since this contract exists and is registered in the Public Notary Register. This contract, according to her, was concluded by her parents, who, due to family circumstances, have put her name as the buyer of this property, according to the notarial declaration no. 274 rep., no. 104 col., dated 29.01.2017. Based on the TIMS system data, attached to the Vetting Declaration, it is found that Daniela Hasa was not in Albania on the day of notarization of the Off-the-plan Contract subject to review on 08.08.2014.</w:t>
      </w:r>
    </w:p>
    <w:p w14:paraId="6E208FF4" w14:textId="77777777" w:rsidR="00517C3E" w:rsidRPr="00517C3E" w:rsidRDefault="00517C3E" w:rsidP="00517C3E">
      <w:pPr>
        <w:pStyle w:val="ListParagraph"/>
        <w:rPr>
          <w:rFonts w:ascii="Times New Roman" w:hAnsi="Times New Roman" w:cs="Times New Roman"/>
          <w:bCs/>
          <w:sz w:val="12"/>
          <w:szCs w:val="12"/>
          <w:lang w:val="en-GB" w:eastAsia="ja-JP"/>
        </w:rPr>
      </w:pPr>
    </w:p>
    <w:p w14:paraId="723F8603" w14:textId="77777777" w:rsidR="00517C3E" w:rsidRPr="00517C3E" w:rsidRDefault="00517C3E" w:rsidP="00414FFE">
      <w:pPr>
        <w:pStyle w:val="ListParagraph"/>
        <w:numPr>
          <w:ilvl w:val="0"/>
          <w:numId w:val="8"/>
        </w:numPr>
        <w:tabs>
          <w:tab w:val="left" w:pos="0"/>
        </w:tabs>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 xml:space="preserve">Based on this declaration in the Vetting Declaration and referring to the statements of her parents in the notarial statement no. 274 rep., no. 104 col., dated 29.01.2017, the Commission </w:t>
      </w:r>
      <w:r w:rsidRPr="00517C3E">
        <w:rPr>
          <w:rFonts w:ascii="Times New Roman" w:hAnsi="Times New Roman" w:cs="Times New Roman"/>
          <w:sz w:val="24"/>
          <w:szCs w:val="24"/>
          <w:lang w:val="en-GB"/>
        </w:rPr>
        <w:lastRenderedPageBreak/>
        <w:t>has investigated the Off-the-plan Contract and through letters no. 812 prot., dated 19.03.2024 and no. 812/3prot., dated 9.4.2024, has requested from notary Elida Take a certified copy of the notarial Off-the-plan Contract no. 758 prot., no. 362 col., dated 08.08.2014, edited by her, as well as information on the parties who signed this contract. In response to the above, notary Elida Take, on 08.08.2024 (after the results of the investigation) has made available a certified copy of the Off-the-plan Contract attached to which there are copies of the identity card of the representative of company “Kika” SHPK, as well as a copy of the identity card of Daniela Hasa in the capacity of the buyer. The notary didn’t provide other details regarding the signing of this contract. In view of the above, referring to the notary’s response, it appears that she has confirmed the validity of the Off-the-plan Contract in the name of Ms. Daniela Hasa.</w:t>
      </w:r>
    </w:p>
    <w:p w14:paraId="0A052365" w14:textId="77777777" w:rsidR="00517C3E" w:rsidRPr="00517C3E" w:rsidRDefault="00517C3E" w:rsidP="00517C3E">
      <w:pPr>
        <w:pStyle w:val="ListParagraph"/>
        <w:tabs>
          <w:tab w:val="left" w:pos="0"/>
        </w:tabs>
        <w:spacing w:before="0" w:after="0"/>
        <w:ind w:left="0"/>
        <w:rPr>
          <w:rFonts w:ascii="Times New Roman" w:hAnsi="Times New Roman" w:cs="Times New Roman"/>
          <w:bCs/>
          <w:sz w:val="16"/>
          <w:szCs w:val="16"/>
          <w:lang w:val="en-GB" w:eastAsia="ja-JP"/>
        </w:rPr>
      </w:pPr>
    </w:p>
    <w:p w14:paraId="022B8860" w14:textId="77777777" w:rsidR="00517C3E" w:rsidRPr="00517C3E" w:rsidRDefault="00517C3E" w:rsidP="00414FFE">
      <w:pPr>
        <w:pStyle w:val="ListParagraph"/>
        <w:numPr>
          <w:ilvl w:val="0"/>
          <w:numId w:val="8"/>
        </w:numPr>
        <w:tabs>
          <w:tab w:val="left" w:pos="0"/>
        </w:tabs>
        <w:spacing w:before="0" w:after="0"/>
        <w:ind w:left="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In the context of doubts regarding the veracity of the statements of Ms. Daniela Hasa that this property was in fact ordered by her parents, the Commission has requested information from the assessee regarding the payments for this property, showing as follows:</w:t>
      </w:r>
    </w:p>
    <w:p w14:paraId="5B1B8492" w14:textId="77777777" w:rsidR="00517C3E" w:rsidRPr="00517C3E" w:rsidRDefault="00517C3E" w:rsidP="00517C3E">
      <w:pPr>
        <w:pStyle w:val="ListParagraph"/>
        <w:rPr>
          <w:rFonts w:ascii="Times New Roman" w:hAnsi="Times New Roman" w:cs="Times New Roman"/>
          <w:bCs/>
          <w:sz w:val="16"/>
          <w:szCs w:val="16"/>
          <w:lang w:val="en-GB" w:eastAsia="ja-JP"/>
        </w:rPr>
      </w:pPr>
    </w:p>
    <w:p w14:paraId="49B9A9A3"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Referring to the provisions in Article 2 of the Off-the-plan Contract no. 758 rep., no. 362 col., dated 08.08.201, it results that the total price for the apartments is 61,000 Euro. The payment would be made as follows: 50,000 Euro upon drafting the contract; 10,000 Euro upon completion and handover of the apartment in August 2015; and 1,000 Euro upon registration and drafting the Sale Contract. Through the notarial declaration no. 274 rep., no. 104 col., dated 29.1.2017, the parents of the assessee’s cohabitant have declared that they have paid 50,000 Euro to the company “Kika” SHPK at the time of concluding the contract.</w:t>
      </w:r>
    </w:p>
    <w:p w14:paraId="72AD9F77"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The Commission has requested the assessee to submit documentary evidence regarding the payments made to the construction company, for which the assessee has explained that this apartment was taken over by the cohabitant’s mother, Lavdije Hasa, and in 2021 the last installment of 11,000 Euro was paid by her. In support of the above, the assessee has submitted as evidence the apartment handover report dated 20.10.2016 and the bank document “Deposit for a third party” dated 3.6.2021 for the payment of 11,000 Euro by the citizen Lavdije Hasa, with the beneficiary company “Kika” SHPK and description “Lavdije Isa Hasa, purchase of the apartment, last installment, Contract no. 758 rep., no. 362 col., date 8.8.2014”, however, it has not documented the payment of 50,000 Euro made for this property.</w:t>
      </w:r>
    </w:p>
    <w:p w14:paraId="09CB7C7D"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24"/>
          <w:szCs w:val="24"/>
          <w:lang w:val="en-GB" w:eastAsia="ja-JP"/>
        </w:rPr>
      </w:pPr>
      <w:r w:rsidRPr="00517C3E">
        <w:rPr>
          <w:rFonts w:ascii="Times New Roman" w:hAnsi="Times New Roman" w:cs="Times New Roman"/>
          <w:sz w:val="24"/>
          <w:szCs w:val="24"/>
          <w:lang w:val="en-GB"/>
        </w:rPr>
        <w:t>Based on the information provided on 23.05.2024 by the company “Kika” SHPK, it appears that this company has informed that the Off-the-plan Contract no. 758 rep., no. 362 col., for this apartment that was ordered by Ms. Daniela Hasa on 08.08.2014, has not been registered but is owned by the company, as it has not been fully paid off and the right of ownership has not been transferred, therefore there is no final Sale Contract. In addition, the company has informed that according to their financial system, these payments were made by citizen Lavdije Hasa, respectively 3,600,000 ALL and 10,000 Euro, however, it does not appear to have submitted the relevant payment orders for the payment of these amounts or to have referred to bank transfers in connection with this Off-the-plan Contract.</w:t>
      </w:r>
    </w:p>
    <w:p w14:paraId="5E737C62"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Referring to the above, the LSU finds that Daniela Hasa’s parents have declared the payment of 50,000 Euro upon concluding the Off-the-plan Contract and the amount of 11,000 Euro was paid in 2021, confirmed by the banking transaction carried out on 03.06.2021, which in fact constitutes the total payment of the value of the Off-the-plan Contract, meanwhile, according to the information provided by the company itself, two amounts of 3,600,000 ALL and 10,000 Euro have been paid, however, neither the assessee nor the company “Kika” SHPK have submitted the relevant payment slips in relation to the payments for this property. The situation becomes even more unclear after referring to the apartment handover report dated 20.10.2016, compiled by the company “Kika” SHPK and signed by the administrator of this company and by Eng. Etleva Verzivolli and architect Arbër Kokoshi, presented by the assessee in order to prove the payments made for this apartment and its handover, which says that Ms. Lavdije Hasa has paid the obligations for the 1-bedroom apartment, located in section 4, fourth </w:t>
      </w:r>
      <w:r w:rsidRPr="00517C3E">
        <w:rPr>
          <w:rFonts w:ascii="Times New Roman" w:hAnsi="Times New Roman" w:cs="Times New Roman"/>
          <w:sz w:val="24"/>
          <w:szCs w:val="24"/>
          <w:lang w:val="en-GB"/>
        </w:rPr>
        <w:lastRenderedPageBreak/>
        <w:t>floor of the residence, measuring ​​68.8 m2, and that the minutes of handover of the apartment and keys be compiled, as well as to immediately complete the remaining works and to prepare the apartment for occupancy. Payment of guarantee upon registration of the apartment hasn’t been paid yet. Attached to this document, there is the minutes of 19.10.2016 for the handover of the 68.8 m2 apartment, which was signed by architect Arbër Kokoshi, but it does not appear to have been signed by the client or the recipient.</w:t>
      </w:r>
    </w:p>
    <w:p w14:paraId="0F77A58E" w14:textId="77777777" w:rsidR="00517C3E" w:rsidRPr="00517C3E" w:rsidRDefault="00517C3E" w:rsidP="00517C3E">
      <w:pPr>
        <w:pStyle w:val="ListParagraph"/>
        <w:tabs>
          <w:tab w:val="left" w:pos="0"/>
        </w:tabs>
        <w:spacing w:before="0" w:after="0"/>
        <w:ind w:left="0"/>
        <w:rPr>
          <w:rFonts w:ascii="Times New Roman" w:hAnsi="Times New Roman" w:cs="Times New Roman"/>
          <w:bCs/>
          <w:sz w:val="8"/>
          <w:szCs w:val="8"/>
          <w:lang w:val="en-GB" w:eastAsia="ja-JP"/>
        </w:rPr>
      </w:pPr>
      <w:r w:rsidRPr="00517C3E">
        <w:rPr>
          <w:rFonts w:ascii="Times New Roman" w:hAnsi="Times New Roman" w:cs="Times New Roman"/>
          <w:bCs/>
          <w:sz w:val="24"/>
          <w:szCs w:val="24"/>
          <w:lang w:val="en-GB" w:eastAsia="ja-JP"/>
        </w:rPr>
        <w:t xml:space="preserve"> </w:t>
      </w:r>
    </w:p>
    <w:p w14:paraId="7C16E5EA"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Referring to this factual situation, several discrepancies are found regarding the payments made for this apartment, and there is no proof on the person and time of payment of 50,000 Euro according to the Off-the-plan Contract in 2014. The documentation obtained by the Commission proves only the payment of 11,000 Euro by Ms. Lavdije Hasa in 2021, which is documented as the last installment, but, although it seems that this property seems to have been handed over by the company, it still turns out in ownership of the company “Kika” SHPK.</w:t>
      </w:r>
    </w:p>
    <w:p w14:paraId="157F3E18" w14:textId="77777777" w:rsidR="00517C3E" w:rsidRPr="00517C3E" w:rsidRDefault="00517C3E" w:rsidP="00517C3E">
      <w:pPr>
        <w:pStyle w:val="ListParagraph"/>
        <w:tabs>
          <w:tab w:val="left" w:pos="0"/>
        </w:tabs>
        <w:spacing w:before="0" w:after="0"/>
        <w:ind w:left="0"/>
        <w:rPr>
          <w:rFonts w:ascii="Times New Roman" w:hAnsi="Times New Roman" w:cs="Times New Roman"/>
          <w:bCs/>
          <w:sz w:val="12"/>
          <w:szCs w:val="12"/>
          <w:lang w:val="en-GB" w:eastAsia="ja-JP"/>
        </w:rPr>
      </w:pPr>
    </w:p>
    <w:p w14:paraId="4D7DCA67" w14:textId="5A9FFFB6"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In addition to the above, referring to the FSHU response, an electricity supply contract has been concluded in the name of citizen Daniela Hasa, with identification number H85504126V, consumer number TR10030478645877, family unit, address Komuna e Parisit, a contract which was issued on 11.02.2016. Referring to the detailed data of the consumer attached to the FSHU letter addressed to the Commission, there is the contract </w:t>
      </w:r>
      <w:r w:rsidRPr="00517C3E">
        <w:rPr>
          <w:rFonts w:ascii="Times New Roman" w:hAnsi="Times New Roman" w:cs="Times New Roman"/>
          <w:i/>
          <w:iCs/>
          <w:sz w:val="24"/>
          <w:szCs w:val="24"/>
          <w:lang w:val="en-GB"/>
        </w:rPr>
        <w:t>L RE DT 11.02.16 Prot. 960 M.</w:t>
      </w:r>
      <w:r w:rsidR="00D97319">
        <w:rPr>
          <w:rFonts w:ascii="Times New Roman" w:hAnsi="Times New Roman" w:cs="Times New Roman"/>
          <w:i/>
          <w:iCs/>
          <w:sz w:val="24"/>
          <w:szCs w:val="24"/>
          <w:lang w:val="en-GB"/>
        </w:rPr>
        <w:t xml:space="preserve"> </w:t>
      </w:r>
      <w:r w:rsidRPr="00517C3E">
        <w:rPr>
          <w:rFonts w:ascii="Times New Roman" w:hAnsi="Times New Roman" w:cs="Times New Roman"/>
          <w:i/>
          <w:iCs/>
          <w:sz w:val="24"/>
          <w:szCs w:val="24"/>
          <w:lang w:val="en-GB"/>
        </w:rPr>
        <w:t xml:space="preserve">Hasa/ VM Prot 9125, dated 25.05.2018 S.K. </w:t>
      </w:r>
      <w:r w:rsidRPr="00517C3E">
        <w:rPr>
          <w:rFonts w:ascii="Times New Roman" w:hAnsi="Times New Roman" w:cs="Times New Roman"/>
          <w:sz w:val="24"/>
          <w:szCs w:val="24"/>
          <w:lang w:val="en-GB"/>
        </w:rPr>
        <w:t>and the details on the billing for this subscriber from February 2016 to November 2023, however, no copy of the contract has been attached. The assessee has not submitted data or details regarding this contract, but has claimed that this contract was not signed by his cohabitant, since, as often happens, construction companies conclude contracts for utility services for all finished units, for which they have concluded an Off-the-plan or Sale Contract. The assessee has requested from the Commission to conduct an examination report regarding the signing of this contract, meanwhile in response to the burden of proof, the assessee submitted an examination report (writing and signature) by criminal expert Valter Haxhiraj for the water supply contract no. 402177, serial no. 0044244, date 12.04.2017, between UKT and “Kika” SHPK. In this examination report, which was conducted at the request of the assessee, the criminal expert has concluded that the first name and last name identified with content ‘Daniela Hasa’, at the top of the document and the signature reflected under the heading “For the consumer” were not written and signed by the citizen Daniela Hasa.</w:t>
      </w:r>
    </w:p>
    <w:p w14:paraId="6DCAA749" w14:textId="77777777" w:rsidR="00517C3E" w:rsidRPr="00517C3E" w:rsidRDefault="00517C3E" w:rsidP="00517C3E">
      <w:pPr>
        <w:pStyle w:val="ListParagraph"/>
        <w:tabs>
          <w:tab w:val="left" w:pos="0"/>
        </w:tabs>
        <w:spacing w:before="0" w:after="0"/>
        <w:ind w:left="0"/>
        <w:rPr>
          <w:rFonts w:ascii="Times New Roman" w:hAnsi="Times New Roman" w:cs="Times New Roman"/>
          <w:bCs/>
          <w:sz w:val="12"/>
          <w:szCs w:val="12"/>
          <w:lang w:val="en-GB" w:eastAsia="ja-JP"/>
        </w:rPr>
      </w:pPr>
      <w:r w:rsidRPr="00517C3E">
        <w:rPr>
          <w:rFonts w:ascii="Times New Roman" w:hAnsi="Times New Roman" w:cs="Times New Roman"/>
          <w:bCs/>
          <w:sz w:val="24"/>
          <w:szCs w:val="24"/>
          <w:lang w:val="en-GB" w:eastAsia="ja-JP"/>
        </w:rPr>
        <w:t xml:space="preserve"> </w:t>
      </w:r>
    </w:p>
    <w:p w14:paraId="12807B81" w14:textId="3358396E"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In relation to the above, the LSU considers that the submission of this examination report by the assessee does not </w:t>
      </w:r>
      <w:r w:rsidR="00D97319" w:rsidRPr="00517C3E">
        <w:rPr>
          <w:rFonts w:ascii="Times New Roman" w:hAnsi="Times New Roman" w:cs="Times New Roman"/>
          <w:sz w:val="24"/>
          <w:szCs w:val="24"/>
          <w:lang w:val="en-GB"/>
        </w:rPr>
        <w:t>fulfil</w:t>
      </w:r>
      <w:r w:rsidRPr="00517C3E">
        <w:rPr>
          <w:rFonts w:ascii="Times New Roman" w:hAnsi="Times New Roman" w:cs="Times New Roman"/>
          <w:sz w:val="24"/>
          <w:szCs w:val="24"/>
          <w:lang w:val="en-GB"/>
        </w:rPr>
        <w:t xml:space="preserve"> the legal obligation to submit evidence and explanations on the Commission’s findings in relation to the electricity supply contract with FSHU. The assessee’s claim in the appeal that the examination report submitted by him with the objections to the results of the investigation proves that the FSHU contract was not signed by his cohabitant, is unfounded, since this examination report did not analyze the FSHU contract but the UKT contract, the existence of which was not mentioned by the Commission during the administrative investigation nor did it shift the burden of proof to the assessee in relation to it, therefore it is assessed as ineffective in this process.</w:t>
      </w:r>
    </w:p>
    <w:p w14:paraId="660ED190" w14:textId="77777777" w:rsidR="00517C3E" w:rsidRPr="00517C3E" w:rsidRDefault="00517C3E" w:rsidP="00517C3E">
      <w:pPr>
        <w:pStyle w:val="ListParagraph"/>
        <w:rPr>
          <w:rFonts w:ascii="Times New Roman" w:hAnsi="Times New Roman" w:cs="Times New Roman"/>
          <w:bCs/>
          <w:sz w:val="16"/>
          <w:szCs w:val="16"/>
          <w:lang w:val="en-GB" w:eastAsia="ja-JP"/>
        </w:rPr>
      </w:pPr>
    </w:p>
    <w:p w14:paraId="618A6903"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In the context of the doubts raised regarding the veracity of the statements of citizen Daniela Hasa, the Commission, during the administrative investigation, has checked the lawful resources of the latter’s parents in order to conclude whether they had the financial means to purchase this property. The Commission has based the above check on the statements made in the notarial declaration no. 274 rep., no. 104 col., dated 29.01.2017, for the payment of the obligation to the company “Kika” SHPK, in the amount of 50,000 Euro. At the end of the audit conducted in relation to the declared sources for this asset, the Commission ascertained and shifted the burden of proof to the assessee on the finding that the parents of his cohabitant did not have lawful income to purchase this apartment, as they have resulted in a negative balance of 2,477,626 ALL until 2001 to create the 8000 USD deposit, while the amounts of 4,000,000 </w:t>
      </w:r>
      <w:r w:rsidRPr="00517C3E">
        <w:rPr>
          <w:rFonts w:ascii="Times New Roman" w:hAnsi="Times New Roman" w:cs="Times New Roman"/>
          <w:sz w:val="24"/>
          <w:szCs w:val="24"/>
          <w:lang w:val="en-GB"/>
        </w:rPr>
        <w:lastRenderedPageBreak/>
        <w:t>ALL and 2,000,000 ALL result to have been transferred to the account of Jonuz and Haredin Kastrati as a loan and there is no trace of their transfer to Baki Hasa or the construction company.</w:t>
      </w:r>
    </w:p>
    <w:p w14:paraId="15EB80EB" w14:textId="77777777" w:rsidR="00517C3E" w:rsidRPr="00517C3E" w:rsidRDefault="00517C3E" w:rsidP="00517C3E">
      <w:pPr>
        <w:pStyle w:val="ListParagraph"/>
        <w:tabs>
          <w:tab w:val="left" w:pos="0"/>
        </w:tabs>
        <w:spacing w:before="0" w:after="0"/>
        <w:ind w:left="0"/>
        <w:rPr>
          <w:rFonts w:ascii="Times New Roman" w:hAnsi="Times New Roman" w:cs="Times New Roman"/>
          <w:bCs/>
          <w:sz w:val="12"/>
          <w:szCs w:val="12"/>
          <w:lang w:val="en-GB" w:eastAsia="ja-JP"/>
        </w:rPr>
      </w:pPr>
    </w:p>
    <w:p w14:paraId="06BD6F45" w14:textId="2974555A"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The assessee claimed in the submissions against the results of the investigation and in the appeal that he is not obliged to prove the source of income of his cohabitant’s parents, since no contract for the acceptance of the donation was signed by her and consequently no action was taken to register this contract/property with the </w:t>
      </w:r>
      <w:r w:rsidR="00D97319" w:rsidRPr="00517C3E">
        <w:rPr>
          <w:rFonts w:ascii="Times New Roman" w:hAnsi="Times New Roman" w:cs="Times New Roman"/>
          <w:sz w:val="24"/>
          <w:szCs w:val="24"/>
          <w:lang w:val="en-GB"/>
        </w:rPr>
        <w:t>Cadastre</w:t>
      </w:r>
      <w:r w:rsidRPr="00517C3E">
        <w:rPr>
          <w:rFonts w:ascii="Times New Roman" w:hAnsi="Times New Roman" w:cs="Times New Roman"/>
          <w:sz w:val="24"/>
          <w:szCs w:val="24"/>
          <w:lang w:val="en-GB"/>
        </w:rPr>
        <w:t xml:space="preserve"> Agency. The Commission didn’t accept the assessee’s claims and concluded in the decision that his explanation is not valid because, after receiving information about the Off-the-plan Contract, no act was signed by Daniela Hasa for the non-acceptance of the donation.</w:t>
      </w:r>
    </w:p>
    <w:p w14:paraId="2C6270E0" w14:textId="77777777" w:rsidR="00517C3E" w:rsidRPr="00517C3E" w:rsidRDefault="00517C3E" w:rsidP="00517C3E">
      <w:pPr>
        <w:pStyle w:val="ListParagraph"/>
        <w:rPr>
          <w:rFonts w:ascii="Times New Roman" w:hAnsi="Times New Roman" w:cs="Times New Roman"/>
          <w:bCs/>
          <w:sz w:val="16"/>
          <w:szCs w:val="16"/>
          <w:lang w:val="en-GB" w:eastAsia="ja-JP"/>
        </w:rPr>
      </w:pPr>
    </w:p>
    <w:p w14:paraId="57910DCD"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In view of the above, the LSU considers that in the specific case, the Commission’s conclusion that there was no document signed by the assessee’s cohabitant to reject the donation is a conclusion based on an erroneous finding of the factual situation, since there was no deed of donation</w:t>
      </w:r>
      <w:r w:rsidRPr="00517C3E">
        <w:rPr>
          <w:rStyle w:val="FootnoteReference"/>
          <w:rFonts w:ascii="Times New Roman" w:hAnsi="Times New Roman" w:cs="Times New Roman"/>
          <w:bCs/>
          <w:sz w:val="24"/>
          <w:szCs w:val="24"/>
          <w:lang w:val="en-GB" w:eastAsia="ja-JP"/>
        </w:rPr>
        <w:footnoteReference w:id="36"/>
      </w:r>
      <w:r w:rsidRPr="00517C3E">
        <w:rPr>
          <w:rFonts w:ascii="Times New Roman" w:hAnsi="Times New Roman" w:cs="Times New Roman"/>
          <w:bCs/>
          <w:sz w:val="24"/>
          <w:szCs w:val="24"/>
          <w:lang w:val="en-GB" w:eastAsia="ja-JP"/>
        </w:rPr>
        <w:t xml:space="preserve"> </w:t>
      </w:r>
      <w:r w:rsidRPr="00517C3E">
        <w:rPr>
          <w:rFonts w:ascii="Times New Roman" w:hAnsi="Times New Roman" w:cs="Times New Roman"/>
          <w:sz w:val="24"/>
          <w:szCs w:val="24"/>
          <w:lang w:val="en-GB"/>
        </w:rPr>
        <w:t>in relation to this property, nor a declaration by the parents of the assessee’s cohabitant that they had ordered this apartment with the intention of donating it to their daughter. Nonetheless, during the administrative investigation, through the answers to Questionnaire no. 2, the assessee explained that his cohabitant was not aware of the existence of the Donation Contract, and that it was drafted by her parents, without the knowledge of their daughter, who wanted to make her a surprise gift, referring to the documents in the file, there is no legal action or deed in the form of a Donation Contract, and no declaration that this property is donated according to the provisions of Article 761 of the Civil Code. Consequently, the Commission’s conclusion and the assessee’s claim in the objections to the results of the investigation, as well as in the appeal regarding the non-acceptance of the donation by his cohabitant and the lack of obligation to prove the legality of the income of his cohabitant’s parents are assessed as irrelevant and unsupported in relation to the factual situation.</w:t>
      </w:r>
    </w:p>
    <w:p w14:paraId="72CB55CD" w14:textId="77777777" w:rsidR="00517C3E" w:rsidRPr="00517C3E" w:rsidRDefault="00517C3E" w:rsidP="00517C3E">
      <w:pPr>
        <w:pStyle w:val="ListParagraph"/>
        <w:tabs>
          <w:tab w:val="left" w:pos="0"/>
        </w:tabs>
        <w:spacing w:before="0" w:after="0"/>
        <w:ind w:left="0"/>
        <w:rPr>
          <w:rFonts w:ascii="Times New Roman" w:hAnsi="Times New Roman" w:cs="Times New Roman"/>
          <w:bCs/>
          <w:sz w:val="12"/>
          <w:szCs w:val="12"/>
          <w:lang w:val="en-GB" w:eastAsia="ja-JP"/>
        </w:rPr>
      </w:pPr>
    </w:p>
    <w:p w14:paraId="7DA77BA0"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Referring to the above, the LSU assesses that the legal status of Ms. Daniela Hasa in relation to the property and the regime of property rights arising from the Off-the-plan Contract no. 758 rep., no. 362 col., dated 08.08.2014, show, in a formal and legal sense, until proven otherwise, that the rights over this property belong to her. Referring to the facts and circumstances described and analyzed above, beyond the situation alleged by the assessee on the non-acceptance of the donation, the LSU considers that the assessee had the obligation to clarify and explain convincingly in the sense of Article D of the Annex to the Constitution, as well as Articles 30 and 32, paragraph 1 of Law no. 84/2016 the relationship of the related person to this property as well as to prove the legality of the source of its creation.</w:t>
      </w:r>
    </w:p>
    <w:p w14:paraId="1D3EA788" w14:textId="77777777" w:rsidR="00517C3E" w:rsidRPr="00517C3E" w:rsidRDefault="00517C3E" w:rsidP="00517C3E">
      <w:pPr>
        <w:pStyle w:val="ListParagraph"/>
        <w:rPr>
          <w:rFonts w:ascii="Times New Roman" w:hAnsi="Times New Roman" w:cs="Times New Roman"/>
          <w:bCs/>
          <w:sz w:val="14"/>
          <w:szCs w:val="14"/>
          <w:lang w:val="en-GB" w:eastAsia="ja-JP"/>
        </w:rPr>
      </w:pPr>
    </w:p>
    <w:p w14:paraId="07ADD05F"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 xml:space="preserve">Regarding the assessee’s claim that he has proven with scientific evidence that his cohabitant did not sign the Off-the-plan Contract, since according to the data from the TIMS system she was not in Albania on the day of signing this contract, the LSU holds that the data from the TIMS system cannot be completely accurate because for a long time they have been processed manually and in some cases the system has been dysfunctional. Also, despite the fact that the assessee has claimed in the appeal that this Off-the-plan Contract was not signed by his cohabitant and that according to him it is a null and absolutely invalid legal act, the lack of undertaking any legal action by his cohabitant in relation to the property rights deriving from this contract, which was legally in force and continued its effects during the administrative </w:t>
      </w:r>
      <w:r w:rsidRPr="00517C3E">
        <w:rPr>
          <w:rFonts w:ascii="Times New Roman" w:hAnsi="Times New Roman" w:cs="Times New Roman"/>
          <w:sz w:val="24"/>
          <w:szCs w:val="24"/>
          <w:lang w:val="en-GB"/>
        </w:rPr>
        <w:lastRenderedPageBreak/>
        <w:t xml:space="preserve">process in the Commission, shows her will to continue this legal relationship. In these conditions, the claim that on the day of signing this contract Mrs. Daniela Hasa was not in the territory of the Republic of Albania, as a single element, does not make the veracity of the statements made by the assessee and the related person in relation to this property credible. Furthermore, referring to the content of the Off-the-plan Contract no. 758 rep., no. 362 col., date 08.08.2012, the notary, who carried out the identification of the parties, stated that: </w:t>
      </w:r>
      <w:r w:rsidRPr="00517C3E">
        <w:rPr>
          <w:rFonts w:ascii="Times New Roman" w:hAnsi="Times New Roman" w:cs="Times New Roman"/>
          <w:i/>
          <w:iCs/>
          <w:sz w:val="24"/>
          <w:szCs w:val="24"/>
          <w:lang w:val="en-GB"/>
        </w:rPr>
        <w:t xml:space="preserve">the ordering party Mrs. Daniela Hasa, [...] unknown to me, but I was acquainted with her identity with the identity card no. 02546330 and the construction company “Kika” SHPK, represented by its administrator Mr. Sokol Kika, [...] personally known to me, with identity card no. 025757239. </w:t>
      </w:r>
      <w:r w:rsidRPr="00517C3E">
        <w:rPr>
          <w:rFonts w:ascii="Times New Roman" w:hAnsi="Times New Roman" w:cs="Times New Roman"/>
          <w:sz w:val="24"/>
          <w:szCs w:val="24"/>
          <w:lang w:val="en-GB"/>
        </w:rPr>
        <w:t xml:space="preserve">Also, it seems that the parties have mutually expressed their will before the notary Elida Take, since the contract reads </w:t>
      </w:r>
      <w:r w:rsidRPr="00517C3E">
        <w:rPr>
          <w:rFonts w:ascii="Times New Roman" w:hAnsi="Times New Roman" w:cs="Times New Roman"/>
          <w:i/>
          <w:iCs/>
          <w:sz w:val="24"/>
          <w:szCs w:val="24"/>
          <w:lang w:val="en-GB"/>
        </w:rPr>
        <w:t>“who declared to me that”</w:t>
      </w:r>
      <w:r w:rsidRPr="00517C3E">
        <w:rPr>
          <w:rFonts w:ascii="Times New Roman" w:hAnsi="Times New Roman" w:cs="Times New Roman"/>
          <w:sz w:val="24"/>
          <w:szCs w:val="24"/>
          <w:lang w:val="en-GB"/>
        </w:rPr>
        <w:t xml:space="preserve">. In view of the above, based on the requirements of contract interpretation, provided for in Articles 681 - 689 of the Civil Code, the expression of the notary </w:t>
      </w:r>
      <w:r w:rsidRPr="00517C3E">
        <w:rPr>
          <w:rFonts w:ascii="Times New Roman" w:hAnsi="Times New Roman" w:cs="Times New Roman"/>
          <w:i/>
          <w:iCs/>
          <w:sz w:val="24"/>
          <w:szCs w:val="24"/>
          <w:lang w:val="en-GB"/>
        </w:rPr>
        <w:t>“who declared to me that”</w:t>
      </w:r>
      <w:r w:rsidRPr="00517C3E">
        <w:rPr>
          <w:rFonts w:ascii="Times New Roman" w:hAnsi="Times New Roman" w:cs="Times New Roman"/>
          <w:sz w:val="24"/>
          <w:szCs w:val="24"/>
          <w:lang w:val="en-GB"/>
        </w:rPr>
        <w:t xml:space="preserve"> deduces the conclusion of the presence of the parties and seems to exclude the assessee’s claim.</w:t>
      </w:r>
    </w:p>
    <w:p w14:paraId="321F7653" w14:textId="77777777" w:rsidR="00517C3E" w:rsidRPr="00517C3E" w:rsidRDefault="00517C3E" w:rsidP="00517C3E">
      <w:pPr>
        <w:pStyle w:val="ListParagraph"/>
        <w:rPr>
          <w:rFonts w:ascii="Times New Roman" w:hAnsi="Times New Roman" w:cs="Times New Roman"/>
          <w:bCs/>
          <w:sz w:val="16"/>
          <w:szCs w:val="16"/>
          <w:lang w:val="en-GB" w:eastAsia="ja-JP"/>
        </w:rPr>
      </w:pPr>
    </w:p>
    <w:p w14:paraId="7C0B0F43" w14:textId="77777777" w:rsidR="00517C3E" w:rsidRPr="00517C3E" w:rsidRDefault="00517C3E" w:rsidP="00414FFE">
      <w:pPr>
        <w:pStyle w:val="ListParagraph"/>
        <w:numPr>
          <w:ilvl w:val="1"/>
          <w:numId w:val="8"/>
        </w:numPr>
        <w:tabs>
          <w:tab w:val="left" w:pos="0"/>
        </w:tabs>
        <w:spacing w:before="0" w:after="0"/>
        <w:ind w:left="0" w:firstLine="0"/>
        <w:rPr>
          <w:rFonts w:ascii="Times New Roman" w:hAnsi="Times New Roman" w:cs="Times New Roman"/>
          <w:bCs/>
          <w:sz w:val="16"/>
          <w:szCs w:val="16"/>
          <w:lang w:val="en-GB" w:eastAsia="ja-JP"/>
        </w:rPr>
      </w:pPr>
      <w:r w:rsidRPr="00517C3E">
        <w:rPr>
          <w:rFonts w:ascii="Times New Roman" w:hAnsi="Times New Roman" w:cs="Times New Roman"/>
          <w:sz w:val="24"/>
          <w:szCs w:val="24"/>
          <w:lang w:val="en-GB"/>
        </w:rPr>
        <w:t>The LSU, like the Commission, considers that the cohabitant Daniela Hasa appears de jure and de facto the ordering party of this apartment in the Off-the-plan Contract dated 8.8.2014 and in the absence of a deed of renunciation of the rights arising from the Off-the-plan Contract, she still remains the legal owner of this property, which must be subject to control within the framework of the vetting process, in accordance with the constitutional and legal provisions. The assessee has left unclear and without convincing and logical explanations the doubts raised regarding the veracity of the statements on the signing of the Off-the-plan Contract and the electricity supply contract, which result in the name of his cohabitant. In the vetting process, which is of an administrative nature, the burden of proof is foreseen as a legal obligation of the assessee and the decision-making is based primarily on the Commission’s investigation as well as the explanations and evidence made available by the assessee. The answers given by the assessee in reply to the burden of proof have not been exhaustive and do not fully reflect the relationship of Ms. Daniela Hasa with the property under review. The assessee, through his positions, considering the contract sometimes null, and sometimes an unrecognized donation, has sought to avoid the obligation to prove according to the law the legality of the financial resources used to acquire this property. In view of the above, according to the LSU, the assessee has lacked full disclosure on this asset.</w:t>
      </w:r>
    </w:p>
    <w:p w14:paraId="4F55779F" w14:textId="77777777" w:rsidR="00517C3E" w:rsidRPr="00517C3E" w:rsidRDefault="00517C3E" w:rsidP="00517C3E">
      <w:pPr>
        <w:pStyle w:val="ListParagraph"/>
        <w:tabs>
          <w:tab w:val="left" w:pos="0"/>
        </w:tabs>
        <w:spacing w:before="0" w:after="0"/>
        <w:ind w:left="0"/>
        <w:rPr>
          <w:rFonts w:ascii="Times New Roman" w:hAnsi="Times New Roman" w:cs="Times New Roman"/>
          <w:sz w:val="16"/>
          <w:szCs w:val="16"/>
          <w:lang w:val="en-GB" w:eastAsia="ja-JP"/>
        </w:rPr>
      </w:pPr>
    </w:p>
    <w:p w14:paraId="1CDAF963" w14:textId="77777777" w:rsidR="00517C3E" w:rsidRPr="00517C3E" w:rsidRDefault="00517C3E" w:rsidP="00517C3E">
      <w:pPr>
        <w:pStyle w:val="ListParagraph"/>
        <w:numPr>
          <w:ilvl w:val="0"/>
          <w:numId w:val="3"/>
        </w:numPr>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On the assessee’s claims for the calculation of the cash balance of 5,000 Euro and 100,000 ALL.</w:t>
      </w:r>
    </w:p>
    <w:p w14:paraId="179E10A7" w14:textId="77777777" w:rsidR="00517C3E" w:rsidRPr="00517C3E" w:rsidRDefault="00517C3E" w:rsidP="00517C3E">
      <w:pPr>
        <w:pStyle w:val="ListParagraph"/>
        <w:ind w:left="0"/>
        <w:rPr>
          <w:rFonts w:ascii="Times New Roman" w:hAnsi="Times New Roman" w:cs="Times New Roman"/>
          <w:sz w:val="16"/>
          <w:szCs w:val="16"/>
          <w:lang w:val="en-GB" w:eastAsia="ja-JP"/>
        </w:rPr>
      </w:pPr>
    </w:p>
    <w:p w14:paraId="25F1874C"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16"/>
          <w:szCs w:val="16"/>
          <w:lang w:val="en-GB" w:eastAsia="ja-JP"/>
        </w:rPr>
      </w:pPr>
      <w:r w:rsidRPr="00517C3E">
        <w:rPr>
          <w:rFonts w:ascii="Times New Roman" w:hAnsi="Times New Roman" w:cs="Times New Roman"/>
          <w:sz w:val="24"/>
          <w:szCs w:val="24"/>
          <w:lang w:val="en-GB"/>
        </w:rPr>
        <w:t>In the Vetting Declaration, the assessee has declared a cash balance of 5,000 Euro and 100,000 ALL in savings. Following the verification of periodic declarations over the years, it is noted that this cash balance was carried over from 2016, where in this year’s PAD the assessee has declared a cash balance of 5,000 Euro and 100,000 ALL in savings, while during 2004 - 2015, the assessee has not declared any cash savings, except for the PAD 2007, where he declared a cash balance of 750,000 ALL.</w:t>
      </w:r>
      <w:r w:rsidRPr="00517C3E">
        <w:rPr>
          <w:rStyle w:val="FootnoteReference"/>
          <w:rFonts w:ascii="Times New Roman" w:hAnsi="Times New Roman" w:cs="Times New Roman"/>
          <w:sz w:val="24"/>
          <w:szCs w:val="24"/>
          <w:lang w:val="en-GB"/>
        </w:rPr>
        <w:footnoteReference w:id="37"/>
      </w:r>
    </w:p>
    <w:p w14:paraId="3DE04407"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 xml:space="preserve">Regarding the declaration of cash balance, the Commission concluded that the assessee’s claims that there was no obligation to declare cash savings under 300,000 ALL cannot be accepted and that there is no room for inability to understand the law by the magistrates, since Law no. 9049/2003, “On the declaration and audit of assets, financial obligations of elected officials and certain public servants”, has clearly defined the obligation of declarants to declare any type of assets, as well as the cash liquidity, without imposing limits on value. The Commission finds that the assessee is contradictory in his declarations and failed to reverse the </w:t>
      </w:r>
      <w:r w:rsidRPr="00517C3E">
        <w:rPr>
          <w:rFonts w:ascii="Times New Roman" w:hAnsi="Times New Roman" w:cs="Times New Roman"/>
          <w:sz w:val="24"/>
          <w:szCs w:val="24"/>
          <w:lang w:val="en-GB"/>
        </w:rPr>
        <w:lastRenderedPageBreak/>
        <w:t>burden of proof, falling in the conditions of letter “b” of Article 33/5 of Law no. 84/2016. According to the Commission, the lack of lawful financial resources remains the one established by the Commission in the results of the investigation, namely 338,813 ALL.</w:t>
      </w:r>
    </w:p>
    <w:p w14:paraId="5F9E9D14" w14:textId="77777777" w:rsidR="00517C3E" w:rsidRPr="00517C3E" w:rsidRDefault="00517C3E" w:rsidP="00517C3E">
      <w:pPr>
        <w:pStyle w:val="ListParagraph"/>
        <w:tabs>
          <w:tab w:val="left" w:pos="0"/>
        </w:tabs>
        <w:ind w:left="0"/>
        <w:rPr>
          <w:rFonts w:ascii="Times New Roman" w:hAnsi="Times New Roman" w:cs="Times New Roman"/>
          <w:sz w:val="16"/>
          <w:szCs w:val="16"/>
          <w:lang w:val="en-GB" w:eastAsia="ja-JP"/>
        </w:rPr>
      </w:pPr>
    </w:p>
    <w:p w14:paraId="62FCEE9E"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The assessee claims in the appeal that the Commission’s reasoning in the decision is completely unfounded in law and evidence. The assessee, standing by his claims in the objections, claims that there was no obligation to declare the cash balance below 300,000 ALL and that travel expenses were calculated more than the actual ones. Also, the furniture expenses of 80,000 ALL in 2008</w:t>
      </w:r>
      <w:r w:rsidRPr="00517C3E">
        <w:rPr>
          <w:rStyle w:val="FootnoteReference"/>
          <w:rFonts w:ascii="Times New Roman" w:hAnsi="Times New Roman" w:cs="Times New Roman"/>
          <w:sz w:val="24"/>
          <w:szCs w:val="24"/>
          <w:lang w:val="en-GB" w:eastAsia="ja-JP"/>
        </w:rPr>
        <w:footnoteReference w:id="38"/>
      </w:r>
      <w:r w:rsidRPr="00517C3E">
        <w:rPr>
          <w:rFonts w:ascii="Times New Roman" w:hAnsi="Times New Roman" w:cs="Times New Roman"/>
          <w:sz w:val="24"/>
          <w:szCs w:val="24"/>
          <w:lang w:val="en-GB" w:eastAsia="ja-JP"/>
        </w:rPr>
        <w:t xml:space="preserve"> </w:t>
      </w:r>
      <w:r w:rsidRPr="00517C3E">
        <w:rPr>
          <w:rFonts w:ascii="Times New Roman" w:hAnsi="Times New Roman" w:cs="Times New Roman"/>
          <w:sz w:val="24"/>
          <w:szCs w:val="24"/>
          <w:lang w:val="en-GB"/>
        </w:rPr>
        <w:t>were calculated a priori by the Commission. According to the assessee, even if the Commission’s reasoning regarding the cash balance were to stand, based on the principle of proportionality, as well as on the case-law of the Commission and of the Chamber to date, this situation is not such that it can be raised to the level of a ground for dismissal of the assessee on the asset criterion.</w:t>
      </w:r>
    </w:p>
    <w:p w14:paraId="1C5B01E3" w14:textId="77777777" w:rsidR="00517C3E" w:rsidRPr="00517C3E" w:rsidRDefault="00517C3E" w:rsidP="00517C3E">
      <w:pPr>
        <w:pStyle w:val="ListParagraph"/>
        <w:rPr>
          <w:rFonts w:ascii="Times New Roman" w:hAnsi="Times New Roman" w:cs="Times New Roman"/>
          <w:sz w:val="16"/>
          <w:szCs w:val="16"/>
          <w:lang w:val="en-GB"/>
        </w:rPr>
      </w:pPr>
    </w:p>
    <w:p w14:paraId="6A6416D0"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In relation to the above, referring to the documents administered during the administrative investigation, it is found that the Commission has requested the assessee to specify the period of creation of these cash savings, as well as to deposit evidentiary documentation on the sources of their creation, for which the assessee has explained that these amounts are family savings over the years from his and his cohabitant’s salaries from the private activity of translations/interpretations. Referring to the financial analysis conducted by the Commission, it is noted that in 2016 the assessee did not have the capacity to create cash savings, resulting in a negative balance of 338,813 ALL. In view of the above, the burden of proof was shifted to the assessee to prove the opposite of the results of the investigation, based on Article 52 of Law no. 84/2016. In objections to the results of the investigation, the assessee presented the same arguments as in the appeal addressed below.</w:t>
      </w:r>
    </w:p>
    <w:p w14:paraId="1CCC0FFE" w14:textId="77777777" w:rsidR="00517C3E" w:rsidRPr="00517C3E" w:rsidRDefault="00517C3E" w:rsidP="00517C3E">
      <w:pPr>
        <w:pStyle w:val="ListParagraph"/>
        <w:tabs>
          <w:tab w:val="left" w:pos="0"/>
        </w:tabs>
        <w:ind w:left="0"/>
        <w:rPr>
          <w:rFonts w:ascii="Times New Roman" w:hAnsi="Times New Roman" w:cs="Times New Roman"/>
          <w:sz w:val="16"/>
          <w:szCs w:val="16"/>
          <w:lang w:val="en-GB" w:eastAsia="ja-JP"/>
        </w:rPr>
      </w:pPr>
    </w:p>
    <w:p w14:paraId="5B8E425D"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In reviewing this ground of appeal, the LSU holds that:</w:t>
      </w:r>
    </w:p>
    <w:p w14:paraId="7B94C15F" w14:textId="77777777" w:rsidR="00517C3E" w:rsidRPr="00517C3E" w:rsidRDefault="00517C3E" w:rsidP="00517C3E">
      <w:pPr>
        <w:pStyle w:val="ListParagraph"/>
        <w:rPr>
          <w:rFonts w:ascii="Times New Roman" w:hAnsi="Times New Roman" w:cs="Times New Roman"/>
          <w:sz w:val="16"/>
          <w:szCs w:val="16"/>
          <w:lang w:val="en-GB"/>
        </w:rPr>
      </w:pPr>
    </w:p>
    <w:p w14:paraId="14CB66AE" w14:textId="77777777" w:rsidR="00517C3E" w:rsidRPr="00517C3E" w:rsidRDefault="00517C3E" w:rsidP="00414FFE">
      <w:pPr>
        <w:pStyle w:val="ListParagraph"/>
        <w:numPr>
          <w:ilvl w:val="1"/>
          <w:numId w:val="8"/>
        </w:numPr>
        <w:tabs>
          <w:tab w:val="left" w:pos="0"/>
        </w:tabs>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As for the assessee’s claim regarding the obligation to declare the cash balance over the years, the LSU, like the Commission, finds the assessee’s claim that there was no obligation to declare the cash balance below 300,000 ALL unfounded in law.</w:t>
      </w:r>
    </w:p>
    <w:p w14:paraId="5A2EDCC7" w14:textId="77777777" w:rsidR="00517C3E" w:rsidRPr="00517C3E" w:rsidRDefault="00517C3E" w:rsidP="00414FFE">
      <w:pPr>
        <w:pStyle w:val="ListParagraph"/>
        <w:numPr>
          <w:ilvl w:val="1"/>
          <w:numId w:val="8"/>
        </w:numPr>
        <w:tabs>
          <w:tab w:val="left" w:pos="0"/>
        </w:tabs>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As for the assessee’s claim regarding travel expenses, the LSU notes and considers that these expenses have been calculated by the Commission in accordance with the methodology and according to the case-law of the Chamber. Regarding the calculations for these expenses, please refer to the report of the economic advisor.</w:t>
      </w:r>
    </w:p>
    <w:p w14:paraId="52D8A7A4" w14:textId="77777777" w:rsidR="00517C3E" w:rsidRPr="00517C3E" w:rsidRDefault="00517C3E" w:rsidP="00414FFE">
      <w:pPr>
        <w:pStyle w:val="ListParagraph"/>
        <w:numPr>
          <w:ilvl w:val="1"/>
          <w:numId w:val="8"/>
        </w:numPr>
        <w:tabs>
          <w:tab w:val="left" w:pos="0"/>
        </w:tabs>
        <w:ind w:left="0" w:firstLine="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In assessing the assessee’s claim that the Commission has calculated furnishing expenses without relying on any of his declarations, the LSU finds that, as the Commission has reasoned in the decision, the assessee has declared that he has incurred expenses amounting to 80,000 ALL in 2016 for furnishing the kitchen, an expense which has been reflected by the Commission in accordance with the assessee’s declaration. In view of the above, this claim is also assessed as unfounded.</w:t>
      </w:r>
    </w:p>
    <w:p w14:paraId="5CA42740" w14:textId="77777777" w:rsidR="00517C3E" w:rsidRPr="00517C3E" w:rsidRDefault="00517C3E" w:rsidP="00517C3E">
      <w:pPr>
        <w:pStyle w:val="ListParagraph"/>
        <w:tabs>
          <w:tab w:val="left" w:pos="0"/>
        </w:tabs>
        <w:ind w:left="0"/>
        <w:rPr>
          <w:rFonts w:ascii="Times New Roman" w:hAnsi="Times New Roman" w:cs="Times New Roman"/>
          <w:sz w:val="16"/>
          <w:szCs w:val="16"/>
          <w:lang w:val="en-GB" w:eastAsia="ja-JP"/>
        </w:rPr>
      </w:pPr>
    </w:p>
    <w:p w14:paraId="2082B8F0" w14:textId="77777777" w:rsidR="00517C3E" w:rsidRPr="00517C3E" w:rsidRDefault="00517C3E" w:rsidP="00414FFE">
      <w:pPr>
        <w:pStyle w:val="ListParagraph"/>
        <w:numPr>
          <w:ilvl w:val="0"/>
          <w:numId w:val="8"/>
        </w:numPr>
        <w:tabs>
          <w:tab w:val="left" w:pos="0"/>
        </w:tabs>
        <w:ind w:left="0"/>
        <w:rPr>
          <w:rFonts w:ascii="Times New Roman" w:hAnsi="Times New Roman" w:cs="Times New Roman"/>
          <w:sz w:val="24"/>
          <w:szCs w:val="24"/>
          <w:lang w:val="en-GB" w:eastAsia="ja-JP"/>
        </w:rPr>
      </w:pPr>
      <w:r w:rsidRPr="00517C3E">
        <w:rPr>
          <w:rFonts w:ascii="Times New Roman" w:hAnsi="Times New Roman" w:cs="Times New Roman"/>
          <w:sz w:val="24"/>
          <w:szCs w:val="24"/>
          <w:lang w:val="en-GB"/>
        </w:rPr>
        <w:t>Regarding the grounds of appeal on the financial analysis for the period 2005-2016, please refer to the report of the economic advisor.</w:t>
      </w:r>
    </w:p>
    <w:p w14:paraId="51FD9E3C" w14:textId="77777777" w:rsidR="00517C3E" w:rsidRPr="00517C3E" w:rsidRDefault="00517C3E" w:rsidP="00517C3E">
      <w:pPr>
        <w:pStyle w:val="ListParagraph"/>
        <w:tabs>
          <w:tab w:val="left" w:pos="0"/>
        </w:tabs>
        <w:spacing w:before="0"/>
        <w:ind w:left="0"/>
        <w:rPr>
          <w:rFonts w:ascii="Times New Roman" w:hAnsi="Times New Roman" w:cs="Times New Roman"/>
          <w:sz w:val="12"/>
          <w:szCs w:val="12"/>
          <w:lang w:val="en-GB" w:eastAsia="ja-JP"/>
        </w:rPr>
      </w:pPr>
    </w:p>
    <w:p w14:paraId="09AC55D7" w14:textId="77777777" w:rsidR="00517C3E" w:rsidRPr="00517C3E" w:rsidRDefault="00517C3E" w:rsidP="00517C3E">
      <w:pPr>
        <w:pStyle w:val="ListParagraph"/>
        <w:numPr>
          <w:ilvl w:val="0"/>
          <w:numId w:val="6"/>
        </w:numPr>
        <w:tabs>
          <w:tab w:val="left" w:pos="0"/>
        </w:tabs>
        <w:spacing w:before="0" w:after="0"/>
        <w:rPr>
          <w:rFonts w:ascii="Times New Roman" w:hAnsi="Times New Roman" w:cs="Times New Roman"/>
          <w:b/>
          <w:bCs/>
          <w:sz w:val="24"/>
          <w:szCs w:val="24"/>
          <w:lang w:val="en-GB" w:eastAsia="ja-JP"/>
        </w:rPr>
      </w:pPr>
      <w:r w:rsidRPr="00517C3E">
        <w:rPr>
          <w:rFonts w:ascii="Times New Roman" w:hAnsi="Times New Roman" w:cs="Times New Roman"/>
          <w:b/>
          <w:bCs/>
          <w:sz w:val="24"/>
          <w:szCs w:val="24"/>
          <w:lang w:val="en-GB" w:eastAsia="ja-JP"/>
        </w:rPr>
        <w:t>​​Assessment of the grounds of appeal related to the background check criterion</w:t>
      </w:r>
    </w:p>
    <w:p w14:paraId="3365DE1E" w14:textId="77777777" w:rsidR="00517C3E" w:rsidRPr="00517C3E" w:rsidRDefault="00517C3E" w:rsidP="00517C3E">
      <w:pPr>
        <w:pStyle w:val="ListParagraph"/>
        <w:tabs>
          <w:tab w:val="left" w:pos="0"/>
        </w:tabs>
        <w:spacing w:before="0" w:after="0"/>
        <w:rPr>
          <w:rFonts w:ascii="Times New Roman" w:hAnsi="Times New Roman" w:cs="Times New Roman"/>
          <w:sz w:val="12"/>
          <w:szCs w:val="12"/>
          <w:lang w:val="en-GB" w:eastAsia="ja-JP"/>
        </w:rPr>
      </w:pPr>
    </w:p>
    <w:p w14:paraId="6606E389" w14:textId="77777777" w:rsidR="00517C3E" w:rsidRPr="00517C3E" w:rsidRDefault="00517C3E" w:rsidP="00414FFE">
      <w:pPr>
        <w:pStyle w:val="ListParagraph"/>
        <w:numPr>
          <w:ilvl w:val="0"/>
          <w:numId w:val="8"/>
        </w:numPr>
        <w:tabs>
          <w:tab w:val="left" w:pos="0"/>
        </w:tabs>
        <w:spacing w:before="0" w:after="0"/>
        <w:ind w:left="0"/>
        <w:rPr>
          <w:rFonts w:ascii="Times New Roman" w:hAnsi="Times New Roman" w:cs="Times New Roman"/>
          <w:sz w:val="12"/>
          <w:szCs w:val="12"/>
          <w:lang w:val="en-GB" w:eastAsia="ja-JP"/>
        </w:rPr>
      </w:pPr>
      <w:r w:rsidRPr="00517C3E">
        <w:rPr>
          <w:rFonts w:ascii="Times New Roman" w:hAnsi="Times New Roman" w:cs="Times New Roman"/>
          <w:sz w:val="24"/>
          <w:szCs w:val="24"/>
          <w:lang w:val="en-GB"/>
        </w:rPr>
        <w:t>At the end of the vetting process, regarding the background check criterion, the Commission concluded that the assessee failed to truthfully complete the background check declaration, and lacked full disclosure, contrary to the provisions of Article DH of the Annex to the Constitution, falling in the conditions of paragraph 3 of Article 61 of Law no. 84/2016.</w:t>
      </w:r>
    </w:p>
    <w:p w14:paraId="3153F947" w14:textId="77777777" w:rsidR="00517C3E" w:rsidRPr="00517C3E" w:rsidRDefault="00517C3E" w:rsidP="00517C3E">
      <w:pPr>
        <w:pStyle w:val="ListParagraph"/>
        <w:ind w:left="0"/>
        <w:rPr>
          <w:rFonts w:ascii="Times New Roman" w:hAnsi="Times New Roman" w:cs="Times New Roman"/>
          <w:sz w:val="12"/>
          <w:szCs w:val="12"/>
          <w:lang w:val="en-GB"/>
        </w:rPr>
      </w:pPr>
      <w:r w:rsidRPr="00517C3E">
        <w:rPr>
          <w:rFonts w:ascii="Times New Roman" w:hAnsi="Times New Roman" w:cs="Times New Roman"/>
          <w:sz w:val="24"/>
          <w:szCs w:val="24"/>
          <w:lang w:val="en-GB"/>
        </w:rPr>
        <w:t xml:space="preserve">  </w:t>
      </w:r>
    </w:p>
    <w:p w14:paraId="7D8EF1F4" w14:textId="77777777" w:rsidR="00517C3E" w:rsidRPr="00517C3E" w:rsidRDefault="00517C3E" w:rsidP="00414FFE">
      <w:pPr>
        <w:pStyle w:val="ListParagraph"/>
        <w:numPr>
          <w:ilvl w:val="0"/>
          <w:numId w:val="8"/>
        </w:numPr>
        <w:ind w:left="0"/>
        <w:rPr>
          <w:rFonts w:ascii="Times New Roman" w:hAnsi="Times New Roman" w:cs="Times New Roman"/>
          <w:sz w:val="24"/>
          <w:szCs w:val="24"/>
          <w:lang w:val="en-GB"/>
        </w:rPr>
      </w:pPr>
      <w:bookmarkStart w:id="9" w:name="_Hlk213328788"/>
      <w:r w:rsidRPr="00517C3E">
        <w:rPr>
          <w:rFonts w:ascii="Times New Roman" w:hAnsi="Times New Roman" w:cs="Times New Roman"/>
          <w:sz w:val="24"/>
          <w:szCs w:val="24"/>
          <w:lang w:val="en-GB"/>
        </w:rPr>
        <w:lastRenderedPageBreak/>
        <w:t>The assessee has claimed in the appeal that the conclusion of the Commission for the background check is completely unfounded and has gone beyond the constitutional and legal framework and the purpose of the law on background check since according to him, the background check declaration has been completed truthfully and that on his part the identification data according to the Civil Registry Office have been reflected and he has truthfully filled in the number of the Australian passport which he had at that period, as well as the number of the Albanian identity card, thus fulfilling the legal obligation. In support of his claims, the assessee has argued that:</w:t>
      </w:r>
    </w:p>
    <w:p w14:paraId="6FE523AF" w14:textId="77777777" w:rsidR="00517C3E" w:rsidRPr="00517C3E" w:rsidRDefault="00517C3E" w:rsidP="00517C3E">
      <w:pPr>
        <w:pStyle w:val="ListParagraph"/>
        <w:numPr>
          <w:ilvl w:val="0"/>
          <w:numId w:val="4"/>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The manner of obtaining citizenship is not subject to background check according to Article Dh of the Annex to the Constitution and Articles 34 and 38 of Law no. 84/2016 and that he has convincingly explained the manner of obtaining citizenship, as well as the actions carried out by him to obtain Australian citizenship.</w:t>
      </w:r>
    </w:p>
    <w:p w14:paraId="4496EF21" w14:textId="77777777" w:rsidR="00517C3E" w:rsidRPr="00517C3E" w:rsidRDefault="00517C3E" w:rsidP="00517C3E">
      <w:pPr>
        <w:pStyle w:val="ListParagraph"/>
        <w:numPr>
          <w:ilvl w:val="0"/>
          <w:numId w:val="4"/>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The assessee claims in the appeal that he never intended not to submit his passport, but due to family problems that coincided with the last days when he was supposed to submit the replies to the questionnaire, where, among other things, a copy of the passport in question was requested, he was unable to find it and that since that day he no longer has that passport and for this reason he has obtained an Albanian passport, since applying for an Australian passport takes time, taking into account the fact that Australia does not have a representation office in Albania.</w:t>
      </w:r>
    </w:p>
    <w:p w14:paraId="6D6096E2" w14:textId="77777777" w:rsidR="00517C3E" w:rsidRPr="00517C3E" w:rsidRDefault="00517C3E" w:rsidP="00517C3E">
      <w:pPr>
        <w:pStyle w:val="ListParagraph"/>
        <w:numPr>
          <w:ilvl w:val="0"/>
          <w:numId w:val="4"/>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The assessee claims that the Commission’s findings regarding his use of identification documents with different personal details than those confirmed by the Civil Registry Office are completely unfounded and denigrating for the prosecutor since he has never been a wanted person or a person posing a high social risk in order to use different identification documents. Based on the search in the TIMS system, the passport no. L9519034 is reflected as both an Australian and a Canadian passport, while two countries cannot issue passports with the same number. Based on online verifications, the Canadian passport numbers have a different format and no longer resemble the formatting of Australian passports. According to the assessee, the above shows that he has never had a Canadian passport and this passport is reflected in the TIMS system as a Canadian passport as a result of the fact that border police officers have incorrectly recorded the data of this passport as well as other data such as date of birth or place of birth.</w:t>
      </w:r>
    </w:p>
    <w:p w14:paraId="2D894A66" w14:textId="0AC8D62A" w:rsidR="00517C3E" w:rsidRPr="00517C3E" w:rsidRDefault="00517C3E" w:rsidP="00517C3E">
      <w:pPr>
        <w:pStyle w:val="ListParagraph"/>
        <w:numPr>
          <w:ilvl w:val="0"/>
          <w:numId w:val="4"/>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Commission’s conclusion based only on the TIMS system data is wrong since it is known that this data is not 100% accurate since it has been entered manually for a long time and moreover, in 2022 it became the subject of a cyber-attack. The assessee claims that, following the verification of entry and exit data, it is found that he left the territory of the Republic of Albania using a Canadian passport on 10.12.2009 and re-entered on 02.03.2011, approximately two years later, while during this period he exercised the function of prosecutor, which proves that the data regarding this passport, which is reflected as issued by the Canadian authorities, were recorded incorrectly, since he neither had nor ever used a Canadian passport. In conclusion, the assessee claims that he has </w:t>
      </w:r>
      <w:r w:rsidR="00D97319" w:rsidRPr="00517C3E">
        <w:rPr>
          <w:rFonts w:ascii="Times New Roman" w:hAnsi="Times New Roman" w:cs="Times New Roman"/>
          <w:sz w:val="24"/>
          <w:szCs w:val="24"/>
          <w:lang w:val="en-GB"/>
        </w:rPr>
        <w:t>travelled</w:t>
      </w:r>
      <w:r w:rsidRPr="00517C3E">
        <w:rPr>
          <w:rFonts w:ascii="Times New Roman" w:hAnsi="Times New Roman" w:cs="Times New Roman"/>
          <w:sz w:val="24"/>
          <w:szCs w:val="24"/>
          <w:lang w:val="en-GB"/>
        </w:rPr>
        <w:t xml:space="preserve"> several times to Australia and Europe and has never had any problems from the controls exercised by the border authorities of these countries.</w:t>
      </w:r>
    </w:p>
    <w:bookmarkEnd w:id="9"/>
    <w:p w14:paraId="06F7ECEC" w14:textId="77777777" w:rsidR="00517C3E" w:rsidRPr="00517C3E" w:rsidRDefault="00517C3E" w:rsidP="00517C3E">
      <w:pPr>
        <w:pStyle w:val="ListParagraph"/>
        <w:ind w:left="360"/>
        <w:rPr>
          <w:rFonts w:ascii="Times New Roman" w:hAnsi="Times New Roman" w:cs="Times New Roman"/>
          <w:sz w:val="16"/>
          <w:szCs w:val="16"/>
          <w:lang w:val="en-GB"/>
        </w:rPr>
      </w:pPr>
    </w:p>
    <w:p w14:paraId="7048C03F" w14:textId="77777777" w:rsidR="00517C3E" w:rsidRPr="00517C3E" w:rsidRDefault="00517C3E" w:rsidP="00414FFE">
      <w:pPr>
        <w:pStyle w:val="ListParagraph"/>
        <w:numPr>
          <w:ilvl w:val="0"/>
          <w:numId w:val="8"/>
        </w:numPr>
        <w:ind w:left="0"/>
        <w:rPr>
          <w:rFonts w:ascii="Times New Roman" w:hAnsi="Times New Roman" w:cs="Times New Roman"/>
          <w:sz w:val="16"/>
          <w:szCs w:val="16"/>
          <w:lang w:val="en-GB"/>
        </w:rPr>
      </w:pPr>
      <w:r w:rsidRPr="00517C3E">
        <w:rPr>
          <w:rFonts w:ascii="Times New Roman" w:hAnsi="Times New Roman" w:cs="Times New Roman"/>
          <w:sz w:val="24"/>
          <w:szCs w:val="24"/>
          <w:lang w:val="en-GB"/>
        </w:rPr>
        <w:t>In the context of examining this ground of appeal, the LSU initially finds that the Commission’s conclusion that the assessee has failed to truthfully complete the background check declaration and has lacked full disclosure for this criterion, relates to the veracity of the completion by the assessee of the background check declaration and appears to be based on the failure to declare the fact that in the passports used by him he had different birth certificates than those confirmed by the Civil Registry Office. The Commission has assessed this failure to declare as a false disclosure, according to Annex 3 of Law no. 84/2016, ultimately qualifying it as a lack of full disclosure for the background check criterion, according to the provisions of Article 61, paragraph 3 of the same law.</w:t>
      </w:r>
    </w:p>
    <w:p w14:paraId="320418AA" w14:textId="77777777" w:rsidR="00517C3E" w:rsidRPr="00517C3E" w:rsidRDefault="00517C3E" w:rsidP="00517C3E">
      <w:pPr>
        <w:pStyle w:val="ListParagraph"/>
        <w:spacing w:before="0" w:after="0"/>
        <w:ind w:left="0"/>
        <w:rPr>
          <w:rFonts w:ascii="Times New Roman" w:hAnsi="Times New Roman" w:cs="Times New Roman"/>
          <w:sz w:val="16"/>
          <w:szCs w:val="16"/>
          <w:lang w:val="en-GB"/>
        </w:rPr>
      </w:pPr>
    </w:p>
    <w:p w14:paraId="6232FB43" w14:textId="77777777" w:rsidR="00517C3E" w:rsidRPr="00517C3E" w:rsidRDefault="00517C3E" w:rsidP="00414FFE">
      <w:pPr>
        <w:pStyle w:val="ListParagraph"/>
        <w:numPr>
          <w:ilvl w:val="0"/>
          <w:numId w:val="8"/>
        </w:numPr>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Based on the review of the documents administered during the administrative investigation by the Commission, the LSU notes that the assessee completed and filed the background check declaration on 27.01.2017 where he declared the identification data which match the data according to the identity card document attached to this declaration. It is also found that the assessee has declared that he has dual citizenship, where the assessee explained that since 2001 he has acquired Australian citizenship and it is found that in the column “Passport and identity card”, the assessee has declared: </w:t>
      </w:r>
      <w:r w:rsidRPr="00517C3E">
        <w:rPr>
          <w:rFonts w:ascii="Times New Roman" w:hAnsi="Times New Roman" w:cs="Times New Roman"/>
          <w:i/>
          <w:iCs/>
          <w:sz w:val="24"/>
          <w:szCs w:val="24"/>
          <w:lang w:val="en-GB"/>
        </w:rPr>
        <w:t>Passport no. N3924744, date of issue 22.02.2011, validity until 22.02.2021, country of issue/issuing institution Australia; Identity card no. 024473842, date of issue 03.03.2009, validity until 02.03.2019, place of issue/issuing institution MB.</w:t>
      </w:r>
      <w:r w:rsidRPr="00517C3E">
        <w:rPr>
          <w:rFonts w:ascii="Times New Roman" w:hAnsi="Times New Roman" w:cs="Times New Roman"/>
          <w:sz w:val="24"/>
          <w:szCs w:val="24"/>
          <w:lang w:val="en-GB"/>
        </w:rPr>
        <w:t xml:space="preserve"> Attached to this declaration is a copy of the identity card no. 024473842. In the report on the background check for the assessee Sabri Hajdin Kastrati, the CISD has concluded that the declaration form is complete and was correctly completed in accordance with Law no. 84/2016 and that the assessee has had and has the same personal details. The background check declaration does not define an obligation for the assessee to attach copies of identification documents.</w:t>
      </w:r>
    </w:p>
    <w:p w14:paraId="58DE1A72" w14:textId="77777777" w:rsidR="00517C3E" w:rsidRPr="00517C3E" w:rsidRDefault="00517C3E" w:rsidP="00517C3E">
      <w:pPr>
        <w:pStyle w:val="ListParagraph"/>
        <w:spacing w:before="0" w:after="0"/>
        <w:ind w:left="0"/>
        <w:rPr>
          <w:rFonts w:ascii="Times New Roman" w:hAnsi="Times New Roman" w:cs="Times New Roman"/>
          <w:i/>
          <w:iCs/>
          <w:sz w:val="12"/>
          <w:szCs w:val="12"/>
          <w:lang w:val="en-GB"/>
        </w:rPr>
      </w:pPr>
      <w:r w:rsidRPr="00517C3E">
        <w:rPr>
          <w:rFonts w:ascii="Times New Roman" w:hAnsi="Times New Roman" w:cs="Times New Roman"/>
          <w:sz w:val="24"/>
          <w:szCs w:val="24"/>
          <w:lang w:val="en-GB"/>
        </w:rPr>
        <w:t xml:space="preserve"> </w:t>
      </w:r>
    </w:p>
    <w:p w14:paraId="5BA970D6" w14:textId="77777777" w:rsidR="00517C3E" w:rsidRPr="00517C3E" w:rsidRDefault="00517C3E" w:rsidP="00414FFE">
      <w:pPr>
        <w:pStyle w:val="ListParagraph"/>
        <w:numPr>
          <w:ilvl w:val="0"/>
          <w:numId w:val="8"/>
        </w:numPr>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Furthermore, as evidenced by the Commission in the decision, the verification of the data sent by the General Directorate of the State Police</w:t>
      </w:r>
      <w:r w:rsidRPr="00517C3E">
        <w:rPr>
          <w:rStyle w:val="FootnoteReference"/>
          <w:rFonts w:ascii="Times New Roman" w:hAnsi="Times New Roman" w:cs="Times New Roman"/>
          <w:sz w:val="24"/>
          <w:szCs w:val="24"/>
          <w:lang w:val="en-GB"/>
        </w:rPr>
        <w:footnoteReference w:id="39"/>
      </w:r>
      <w:r w:rsidRPr="00517C3E">
        <w:rPr>
          <w:rFonts w:ascii="Times New Roman" w:hAnsi="Times New Roman" w:cs="Times New Roman"/>
          <w:sz w:val="24"/>
          <w:szCs w:val="24"/>
          <w:lang w:val="en-GB"/>
        </w:rPr>
        <w:t xml:space="preserve"> showed that there are no records of entry and exit into the Albanian territory for the citizen Sabri Hajdin Kastrati, born on 25.09.1971 (date of birth according to data from the Civil Registry Office). Meanwhile, there have been data on entry and exit into the Albanian territory for the citizen Sabri Hajdin Kastrati, born on 17.09.1971 during the period 01.05.2004 - 27.07.2021. Specifically, it turns out that several entries have been recorded from 02.03.2011 to 21.10.2020, document no. N3924744-AU</w:t>
      </w:r>
      <w:r w:rsidRPr="00517C3E">
        <w:rPr>
          <w:rStyle w:val="FootnoteReference"/>
          <w:rFonts w:ascii="Times New Roman" w:eastAsia="Times New Roman" w:hAnsi="Times New Roman"/>
          <w:sz w:val="24"/>
          <w:szCs w:val="24"/>
          <w:lang w:val="en-GB"/>
        </w:rPr>
        <w:footnoteReference w:id="40"/>
      </w:r>
      <w:r w:rsidRPr="00517C3E">
        <w:rPr>
          <w:rFonts w:ascii="Times New Roman" w:hAnsi="Times New Roman" w:cs="Times New Roman"/>
          <w:sz w:val="24"/>
          <w:szCs w:val="24"/>
          <w:lang w:val="en-GB"/>
        </w:rPr>
        <w:t>, as well as several exits from 21.09.2011 to 19.10.2020 with the same document. Meanwhile, from 05.11.2004 to 19.10.2009, several entries and exits have been recorded for this citizen with document no. L9519034-CA. It is also found according to the material forwarded by the General Directorate of the State Police that there have been several entries and exits of the citizen Sabri Kastrati, date of birth 17.09.1971 with the document no. N3924744 AU using the vehicle plated AA919 CD, as well as entries and exits of the latter as a foreign citizen with the same identification document and date of birth. In addition to the above, the LSU finds that referring to this data, an exist has been registered for the citizen Sabri Kastrati, born on 17.09.1971, with the identification document no. PB2985996 AU, date 27.06.2021.</w:t>
      </w:r>
    </w:p>
    <w:p w14:paraId="0E5AB164" w14:textId="77777777" w:rsidR="00517C3E" w:rsidRPr="00517C3E" w:rsidRDefault="00517C3E" w:rsidP="00517C3E">
      <w:pPr>
        <w:pStyle w:val="ListParagraph"/>
        <w:ind w:left="0"/>
        <w:rPr>
          <w:rFonts w:ascii="Times New Roman" w:hAnsi="Times New Roman" w:cs="Times New Roman"/>
          <w:i/>
          <w:iCs/>
          <w:sz w:val="16"/>
          <w:szCs w:val="16"/>
          <w:lang w:val="en-GB"/>
        </w:rPr>
      </w:pPr>
    </w:p>
    <w:p w14:paraId="4853EF2B" w14:textId="322F6E35" w:rsidR="00517C3E" w:rsidRPr="00517C3E" w:rsidRDefault="00517C3E" w:rsidP="00414FFE">
      <w:pPr>
        <w:pStyle w:val="ListParagraph"/>
        <w:numPr>
          <w:ilvl w:val="0"/>
          <w:numId w:val="8"/>
        </w:numPr>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The verification carried out by the Commission showed that, according to the report generated from the TIMS system, there are 4 citizens registered with the name of Sabri Kastrati, having different birthdays: (1) Sabri Kastrati, born on 25.9.1971, personal no. H10925049H, father’s name Hajdin, mother’s name </w:t>
      </w:r>
      <w:r w:rsidRPr="00E013C2">
        <w:rPr>
          <w:rFonts w:ascii="Times New Roman" w:hAnsi="Times New Roman" w:cs="Times New Roman"/>
          <w:sz w:val="24"/>
          <w:szCs w:val="24"/>
          <w:lang w:val="en-GB"/>
        </w:rPr>
        <w:t>Lilibe</w:t>
      </w:r>
      <w:r w:rsidRPr="00517C3E">
        <w:rPr>
          <w:rFonts w:ascii="Times New Roman" w:hAnsi="Times New Roman" w:cs="Times New Roman"/>
          <w:sz w:val="24"/>
          <w:szCs w:val="24"/>
          <w:lang w:val="en-GB"/>
        </w:rPr>
        <w:t>, not accompanied by a photograph; (2) Sabri Kastrati, born on 15.09.1971, birthplace Kosovo, nationality Australia, document no. L9519034 AU, accompanied by a photograph; (3) Sabri Kastrati, born 17.9.1971, nationality Australia, accompanied by photographs; (4) Sabri Kastrati, born 28.8.1971, birthplace Kosovo, nationality Albania (no photographs).</w:t>
      </w:r>
    </w:p>
    <w:p w14:paraId="570B140B" w14:textId="77777777" w:rsidR="00517C3E" w:rsidRPr="00517C3E" w:rsidRDefault="00517C3E" w:rsidP="00517C3E">
      <w:pPr>
        <w:pStyle w:val="ListParagraph"/>
        <w:rPr>
          <w:rFonts w:ascii="Times New Roman" w:hAnsi="Times New Roman" w:cs="Times New Roman"/>
          <w:sz w:val="16"/>
          <w:szCs w:val="16"/>
          <w:lang w:val="en-GB"/>
        </w:rPr>
      </w:pPr>
    </w:p>
    <w:p w14:paraId="5F0CD884" w14:textId="1D3FC537" w:rsidR="00517C3E" w:rsidRPr="00517C3E" w:rsidRDefault="00517C3E" w:rsidP="00414FFE">
      <w:pPr>
        <w:pStyle w:val="ListParagraph"/>
        <w:numPr>
          <w:ilvl w:val="0"/>
          <w:numId w:val="8"/>
        </w:numPr>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 xml:space="preserve">During the administrative investigation, the Commission requested explanations from the assessee regarding the above, who replied on 22.07.2024 saying that: </w:t>
      </w:r>
      <w:r w:rsidRPr="00517C3E">
        <w:rPr>
          <w:rFonts w:ascii="Times New Roman" w:hAnsi="Times New Roman" w:cs="Times New Roman"/>
          <w:i/>
          <w:iCs/>
          <w:sz w:val="24"/>
          <w:szCs w:val="24"/>
          <w:lang w:val="en-GB"/>
        </w:rPr>
        <w:t xml:space="preserve">[...] As I have previously stated, in addition to Albanian citizenship, I also have Australian citizenship with the data that was presented by me in the background check declaration. Regarding the various data and various passports that exist under the name “Sabri Kastrati”, for which you are requesting explanations, I would like to emphasize that I have no knowledge of where that data was generated, since that data and passport have never been used or declared by me, before any </w:t>
      </w:r>
      <w:r w:rsidRPr="00517C3E">
        <w:rPr>
          <w:rFonts w:ascii="Times New Roman" w:hAnsi="Times New Roman" w:cs="Times New Roman"/>
          <w:i/>
          <w:iCs/>
          <w:sz w:val="24"/>
          <w:szCs w:val="24"/>
          <w:lang w:val="en-GB"/>
        </w:rPr>
        <w:lastRenderedPageBreak/>
        <w:t xml:space="preserve">authority, whether Albanian or foreign. Moreover, there is also a Canadian passport in the name “Sabri Kastrati” but I have never been to Canada. I would also like to emphasize that I have always </w:t>
      </w:r>
      <w:r w:rsidR="009C0361" w:rsidRPr="00517C3E">
        <w:rPr>
          <w:rFonts w:ascii="Times New Roman" w:hAnsi="Times New Roman" w:cs="Times New Roman"/>
          <w:i/>
          <w:iCs/>
          <w:sz w:val="24"/>
          <w:szCs w:val="24"/>
          <w:lang w:val="en-GB"/>
        </w:rPr>
        <w:t>travelled</w:t>
      </w:r>
      <w:r w:rsidRPr="00517C3E">
        <w:rPr>
          <w:rFonts w:ascii="Times New Roman" w:hAnsi="Times New Roman" w:cs="Times New Roman"/>
          <w:i/>
          <w:iCs/>
          <w:sz w:val="24"/>
          <w:szCs w:val="24"/>
          <w:lang w:val="en-GB"/>
        </w:rPr>
        <w:t xml:space="preserve"> with my Australian passport, with the data declared by me, and at no border control point, whether in Albania or in other countries where I have </w:t>
      </w:r>
      <w:r w:rsidR="009C0361" w:rsidRPr="00517C3E">
        <w:rPr>
          <w:rFonts w:ascii="Times New Roman" w:hAnsi="Times New Roman" w:cs="Times New Roman"/>
          <w:i/>
          <w:iCs/>
          <w:sz w:val="24"/>
          <w:szCs w:val="24"/>
          <w:lang w:val="en-GB"/>
        </w:rPr>
        <w:t>travelled</w:t>
      </w:r>
      <w:r w:rsidRPr="00517C3E">
        <w:rPr>
          <w:rFonts w:ascii="Times New Roman" w:hAnsi="Times New Roman" w:cs="Times New Roman"/>
          <w:i/>
          <w:iCs/>
          <w:sz w:val="24"/>
          <w:szCs w:val="24"/>
          <w:lang w:val="en-GB"/>
        </w:rPr>
        <w:t>, have I ever been subject to verification because these data were different. Finally, I would like to emphasize once again the fact that apart from the Australian passport with the data declared by me, I have not used any other passport, nor even a Canadian passport, for the simple fact that they are not available to me and consequently have not been used by me.</w:t>
      </w:r>
    </w:p>
    <w:p w14:paraId="0ADB16B9" w14:textId="77777777" w:rsidR="00517C3E" w:rsidRPr="00517C3E" w:rsidRDefault="00517C3E" w:rsidP="00517C3E">
      <w:pPr>
        <w:pStyle w:val="ListParagraph"/>
        <w:ind w:left="0"/>
        <w:rPr>
          <w:rFonts w:ascii="Times New Roman" w:hAnsi="Times New Roman" w:cs="Times New Roman"/>
          <w:sz w:val="12"/>
          <w:szCs w:val="12"/>
          <w:lang w:val="en-GB"/>
        </w:rPr>
      </w:pPr>
    </w:p>
    <w:p w14:paraId="120377B9" w14:textId="77777777" w:rsidR="00517C3E" w:rsidRPr="00517C3E" w:rsidRDefault="00517C3E" w:rsidP="00414FFE">
      <w:pPr>
        <w:pStyle w:val="ListParagraph"/>
        <w:numPr>
          <w:ilvl w:val="0"/>
          <w:numId w:val="8"/>
        </w:numPr>
        <w:ind w:left="0"/>
        <w:rPr>
          <w:rFonts w:ascii="Times New Roman" w:hAnsi="Times New Roman" w:cs="Times New Roman"/>
          <w:i/>
          <w:iCs/>
          <w:sz w:val="24"/>
          <w:szCs w:val="24"/>
          <w:lang w:val="en-GB"/>
        </w:rPr>
      </w:pPr>
      <w:r w:rsidRPr="00517C3E">
        <w:rPr>
          <w:rFonts w:ascii="Times New Roman" w:hAnsi="Times New Roman" w:cs="Times New Roman"/>
          <w:sz w:val="24"/>
          <w:szCs w:val="24"/>
          <w:lang w:val="en-GB"/>
        </w:rPr>
        <w:t>At the end of the administrative investigation, the Commission has established the use of passport no. N3924744 AU during 2011 - 2021 declared by the assessee in the background check declaration, as well as a passport no. L9519034-CA used for travel from 2004 to 2009, passports which appear in the name of Sabri Hajdin Kastrati, date of birth 17.09.1971, a date of birth different from that recorded on the Civil Registry Office. The Commission has shifted the burden of proof to the assessee in relation to the findings that: - There is inaccuracy in completing the background check declaration, as the assessee has not declared the use of the Canadian passport; - The assessee has not declared in the background check declaration the personal details different from those of the Civil Registry Office, used in various identification documents; - Suspicions are raised about false declarations by the assessee, since the assessee declared during the investigation expenses for trips with a Canadian passport, while in the questionnaire sent recently he denies having any knowledge of this passport; - The issuance and use of these documents with different personal details by the assessee is unclear; - The assessee has lacked full disclosure, since he has not clarified the method of acquiring Australian citizenship, being satisfied only with the term naturalization, a term which is based on defined criteria.</w:t>
      </w:r>
    </w:p>
    <w:p w14:paraId="2A14B6BF" w14:textId="77777777" w:rsidR="00517C3E" w:rsidRPr="00517C3E" w:rsidRDefault="00517C3E" w:rsidP="00517C3E">
      <w:pPr>
        <w:pStyle w:val="ListParagraph"/>
        <w:ind w:left="0"/>
        <w:rPr>
          <w:rFonts w:ascii="Times New Roman" w:hAnsi="Times New Roman" w:cs="Times New Roman"/>
          <w:sz w:val="16"/>
          <w:szCs w:val="16"/>
          <w:lang w:val="en-GB"/>
        </w:rPr>
      </w:pPr>
    </w:p>
    <w:p w14:paraId="77B37C40" w14:textId="77777777" w:rsidR="00517C3E" w:rsidRPr="00517C3E" w:rsidRDefault="00517C3E" w:rsidP="00414FFE">
      <w:pPr>
        <w:pStyle w:val="ListParagraph"/>
        <w:numPr>
          <w:ilvl w:val="0"/>
          <w:numId w:val="8"/>
        </w:numPr>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In response to the results of the investigation, the assessee has rebutted with the same arguments as in the appeal, which will be analyzed below.</w:t>
      </w:r>
    </w:p>
    <w:p w14:paraId="3BB28C4D" w14:textId="77777777" w:rsidR="00517C3E" w:rsidRPr="00517C3E" w:rsidRDefault="00517C3E" w:rsidP="00517C3E">
      <w:pPr>
        <w:pStyle w:val="ListParagraph"/>
        <w:rPr>
          <w:rFonts w:ascii="Times New Roman" w:hAnsi="Times New Roman" w:cs="Times New Roman"/>
          <w:sz w:val="16"/>
          <w:szCs w:val="16"/>
          <w:lang w:val="en-GB"/>
        </w:rPr>
      </w:pPr>
    </w:p>
    <w:p w14:paraId="4BBD32EC" w14:textId="77777777" w:rsidR="00517C3E" w:rsidRPr="00517C3E" w:rsidRDefault="00517C3E" w:rsidP="00414FFE">
      <w:pPr>
        <w:pStyle w:val="ListParagraph"/>
        <w:numPr>
          <w:ilvl w:val="1"/>
          <w:numId w:val="8"/>
        </w:numPr>
        <w:ind w:left="0" w:firstLine="0"/>
        <w:rPr>
          <w:rFonts w:ascii="Times New Roman" w:hAnsi="Times New Roman" w:cs="Times New Roman"/>
          <w:sz w:val="12"/>
          <w:szCs w:val="12"/>
          <w:lang w:val="en-GB"/>
        </w:rPr>
      </w:pPr>
      <w:r w:rsidRPr="00517C3E">
        <w:rPr>
          <w:rFonts w:ascii="Times New Roman" w:hAnsi="Times New Roman" w:cs="Times New Roman"/>
          <w:sz w:val="24"/>
          <w:szCs w:val="24"/>
          <w:lang w:val="en-GB"/>
        </w:rPr>
        <w:t>As for the assessee’s claim that the Commission’s conclusion for the background check has gone beyond the constitutional and legal purpose for the assessment of this criterion, since the manner of acquiring citizenship is not the subject of the background check, the LSU assesses that paragraph 4 of Article Dh of the Annex to the Constitution, expressly refers to the obligation to complete the detailed background form and to declare accurately and in accordance with its relevant sections, any information requested. Also, the verification of the veracity of the assessee’s declarations is one of the elements defined in the scope of the background check, according to Article 34 of Law no. 84/2016. Thus, the verification carried out by the Commission regarding the veracity of the assessee’s declarations in the background check form complies with the constitutional and legal provisions.</w:t>
      </w:r>
    </w:p>
    <w:p w14:paraId="3457767B" w14:textId="77777777" w:rsidR="00517C3E" w:rsidRPr="00517C3E" w:rsidRDefault="00517C3E" w:rsidP="00414FFE">
      <w:pPr>
        <w:pStyle w:val="ListParagraph"/>
        <w:numPr>
          <w:ilvl w:val="1"/>
          <w:numId w:val="8"/>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Commission’s investigation into the manner of acquiring citizenship appears to essentially refer to a situation of uncertainty relating to the identification data section, due to doubts raised during the administrative investigation regarding his use of two identification documents, one of which is declared by the assessee as an Australian passport and which, according to the data resulting from the administrative investigation, appears to contain different personal details than those declared by the assessee (according to data from the Civil Registry Office). In view of the above, according to the LSU, the documentation administered by the Commission during the administrative investigation legitimizes the doubts raised regarding the veracity of the assessee’s declarations in the background check declaration according to Annex 3 of Law no. 84/2016 and justify the investigation conducted in relation to the manner of acquiring citizenship, an investigation which aimed to assess the accuracy and truthfulness of the assessee’s declaration in the background check declaration. The assessee had the obligation to show full transparency on the ambiguities found in relation to his identification data. In view of the above, the assessee’s claim that the Commission has </w:t>
      </w:r>
      <w:r w:rsidRPr="00517C3E">
        <w:rPr>
          <w:rFonts w:ascii="Times New Roman" w:hAnsi="Times New Roman" w:cs="Times New Roman"/>
          <w:sz w:val="24"/>
          <w:szCs w:val="24"/>
          <w:lang w:val="en-GB"/>
        </w:rPr>
        <w:lastRenderedPageBreak/>
        <w:t>exceeded the law by making part of the background check also the manner of acquiring citizenship is unsupported.</w:t>
      </w:r>
    </w:p>
    <w:p w14:paraId="1A6911FF" w14:textId="77777777" w:rsidR="00517C3E" w:rsidRPr="00517C3E" w:rsidRDefault="00517C3E" w:rsidP="00517C3E">
      <w:pPr>
        <w:pStyle w:val="ListParagraph"/>
        <w:rPr>
          <w:rFonts w:ascii="Times New Roman" w:hAnsi="Times New Roman" w:cs="Times New Roman"/>
          <w:sz w:val="16"/>
          <w:szCs w:val="16"/>
          <w:lang w:val="en-GB"/>
        </w:rPr>
      </w:pPr>
    </w:p>
    <w:p w14:paraId="4BE417C9" w14:textId="5C182220" w:rsidR="00517C3E" w:rsidRPr="00517C3E" w:rsidRDefault="00517C3E" w:rsidP="00414FFE">
      <w:pPr>
        <w:pStyle w:val="ListParagraph"/>
        <w:numPr>
          <w:ilvl w:val="1"/>
          <w:numId w:val="8"/>
        </w:numPr>
        <w:ind w:left="0" w:firstLine="0"/>
        <w:rPr>
          <w:rFonts w:ascii="Times New Roman" w:hAnsi="Times New Roman" w:cs="Times New Roman"/>
          <w:sz w:val="16"/>
          <w:szCs w:val="16"/>
          <w:lang w:val="en-GB"/>
        </w:rPr>
      </w:pPr>
      <w:r w:rsidRPr="00517C3E">
        <w:rPr>
          <w:rFonts w:ascii="Times New Roman" w:hAnsi="Times New Roman" w:cs="Times New Roman"/>
          <w:sz w:val="24"/>
          <w:szCs w:val="24"/>
          <w:lang w:val="en-GB"/>
        </w:rPr>
        <w:t xml:space="preserve">In relation to the above, it is noted that the Commission requested from the assessee to provide explanations regarding the manner of acquiring Australian citizenship as well as a copy of the passport issued by this country, declared by him in the background check declaration, in order to clarify the situation regarding his identification data. Meanwhile, the assessee, in complete lack of cooperation, has not filed a copy of the Australian passport either during the administrative investigation or in submissions to the results of the investigation, </w:t>
      </w:r>
      <w:r w:rsidR="002E3038" w:rsidRPr="00517C3E">
        <w:rPr>
          <w:rFonts w:ascii="Times New Roman" w:hAnsi="Times New Roman" w:cs="Times New Roman"/>
          <w:sz w:val="24"/>
          <w:szCs w:val="24"/>
          <w:lang w:val="en-GB"/>
        </w:rPr>
        <w:t>behaviour</w:t>
      </w:r>
      <w:r w:rsidRPr="00517C3E">
        <w:rPr>
          <w:rFonts w:ascii="Times New Roman" w:hAnsi="Times New Roman" w:cs="Times New Roman"/>
          <w:sz w:val="24"/>
          <w:szCs w:val="24"/>
          <w:lang w:val="en-GB"/>
        </w:rPr>
        <w:t xml:space="preserve"> which in fact, in addition to being uncooperative, legitimizes the suspicions raised regarding his use of documents containing different personal details than those confirmed by the Civil Registry Office and declared by him in the background check form. The assessee’s explanations that he had in fact lost this passport on the day of submitting the replies to questionnaire and that since that day he no longer has it, are not convincing to the LSU. Furthermore, referring to the data according to the letter of the General Directorate of the State Police, the LSU finds that the assessee, in June 2021, </w:t>
      </w:r>
      <w:r w:rsidR="002E3038" w:rsidRPr="00517C3E">
        <w:rPr>
          <w:rFonts w:ascii="Times New Roman" w:hAnsi="Times New Roman" w:cs="Times New Roman"/>
          <w:sz w:val="24"/>
          <w:szCs w:val="24"/>
          <w:lang w:val="en-GB"/>
        </w:rPr>
        <w:t>travelled</w:t>
      </w:r>
      <w:r w:rsidRPr="00517C3E">
        <w:rPr>
          <w:rFonts w:ascii="Times New Roman" w:hAnsi="Times New Roman" w:cs="Times New Roman"/>
          <w:sz w:val="24"/>
          <w:szCs w:val="24"/>
          <w:lang w:val="en-GB"/>
        </w:rPr>
        <w:t xml:space="preserve"> with another Australian passport no. PB2985996-AU</w:t>
      </w:r>
      <w:r w:rsidRPr="00517C3E">
        <w:rPr>
          <w:rStyle w:val="FootnoteReference"/>
          <w:rFonts w:ascii="Times New Roman" w:eastAsia="Times New Roman" w:hAnsi="Times New Roman" w:cs="Times New Roman"/>
          <w:sz w:val="24"/>
          <w:szCs w:val="24"/>
          <w:lang w:val="en-GB"/>
        </w:rPr>
        <w:footnoteReference w:id="41"/>
      </w:r>
      <w:r w:rsidRPr="00517C3E">
        <w:rPr>
          <w:rFonts w:ascii="Times New Roman" w:eastAsia="Times New Roman" w:hAnsi="Times New Roman" w:cs="Times New Roman"/>
          <w:sz w:val="24"/>
          <w:szCs w:val="24"/>
          <w:lang w:val="en-GB"/>
        </w:rPr>
        <w:t xml:space="preserve">, </w:t>
      </w:r>
      <w:r w:rsidRPr="00517C3E">
        <w:rPr>
          <w:rFonts w:ascii="Times New Roman" w:hAnsi="Times New Roman" w:cs="Times New Roman"/>
          <w:sz w:val="24"/>
          <w:szCs w:val="24"/>
          <w:lang w:val="en-GB"/>
        </w:rPr>
        <w:t>which in fact proves that, even if the assessee may no longer physically have the passport declared by him (which was valid from 22.02.2011 to 22.02.2021), he seems to have been equipped with another Australian passport since 2021, which proves that the assessee is unreliable in his statements and proves the lack of will to submit a copy of his passport to the Commission.</w:t>
      </w:r>
    </w:p>
    <w:p w14:paraId="0871640C" w14:textId="77777777" w:rsidR="00517C3E" w:rsidRPr="00517C3E" w:rsidRDefault="00517C3E" w:rsidP="00517C3E">
      <w:pPr>
        <w:pStyle w:val="ListParagraph"/>
        <w:ind w:left="0"/>
        <w:rPr>
          <w:rFonts w:ascii="Times New Roman" w:hAnsi="Times New Roman" w:cs="Times New Roman"/>
          <w:sz w:val="16"/>
          <w:szCs w:val="16"/>
          <w:lang w:val="en-GB"/>
        </w:rPr>
      </w:pPr>
    </w:p>
    <w:p w14:paraId="0117D4AA" w14:textId="77777777" w:rsidR="00517C3E" w:rsidRPr="00517C3E" w:rsidRDefault="00517C3E" w:rsidP="00414FFE">
      <w:pPr>
        <w:pStyle w:val="ListParagraph"/>
        <w:numPr>
          <w:ilvl w:val="1"/>
          <w:numId w:val="8"/>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Regarding the assessee’s claim that the passport identified with no. L9519034 is reflected sometimes as an AU passport and sometimes as a CA passport, the LSU notes and assesses that, referring to the data from the General Directorate of the State Police for entry and exit, this document bears no. L9519034 CA, while according to the report accompanied by a photograph, generated by the Commission from the TIMS system, the document with the same number L9519034 appears to have been issued by the Australian authorities (AU), and is reported to be in the possession of the citizen Sabri Hajdin Kastrati, born on 15.09.1971, born in Kosovo, nationality Australian. In view of the above, it seems that the same system contains different data for the document no. L9519034 regarding the origin of the document but also data on the date of birth of the possessor of this document, resulting in the document no. L9519034-AU in the possession of Sabri Hajdin Kastrati, born on 15.09.1971, and document no. L9519034-CA (recorded 18 times in the income and expenditure report) in the name of the assessee Sabri Hajdin Kastrati, born on 17.09.1971.</w:t>
      </w:r>
    </w:p>
    <w:p w14:paraId="0A4628FF" w14:textId="77777777" w:rsidR="00517C3E" w:rsidRPr="00517C3E" w:rsidRDefault="00517C3E" w:rsidP="00517C3E">
      <w:pPr>
        <w:pStyle w:val="ListParagraph"/>
        <w:ind w:left="0"/>
        <w:rPr>
          <w:rFonts w:ascii="Times New Roman" w:hAnsi="Times New Roman" w:cs="Times New Roman"/>
          <w:sz w:val="12"/>
          <w:szCs w:val="12"/>
          <w:lang w:val="en-GB"/>
        </w:rPr>
      </w:pPr>
    </w:p>
    <w:p w14:paraId="409F6AB2" w14:textId="6BBF0742" w:rsidR="00517C3E" w:rsidRDefault="00517C3E" w:rsidP="008A4EF7">
      <w:pPr>
        <w:pStyle w:val="ListParagraph"/>
        <w:numPr>
          <w:ilvl w:val="1"/>
          <w:numId w:val="8"/>
        </w:numPr>
        <w:spacing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After analyzing the above factual situation, the LSU assesses that the assessee has failed to prove the contrary of the findings of the Commission regarding the possession and use of different personal details than those confirmed by the Civil Registry Office. The failure by the assessee to declare the fact that he, due to his Australian citizenship, had a passport with different personal details, as well as his </w:t>
      </w:r>
      <w:r w:rsidR="002E3038" w:rsidRPr="00517C3E">
        <w:rPr>
          <w:rFonts w:ascii="Times New Roman" w:hAnsi="Times New Roman" w:cs="Times New Roman"/>
          <w:sz w:val="24"/>
          <w:szCs w:val="24"/>
          <w:lang w:val="en-GB"/>
        </w:rPr>
        <w:t>behaviour</w:t>
      </w:r>
      <w:r w:rsidRPr="00517C3E">
        <w:rPr>
          <w:rFonts w:ascii="Times New Roman" w:hAnsi="Times New Roman" w:cs="Times New Roman"/>
          <w:sz w:val="24"/>
          <w:szCs w:val="24"/>
          <w:lang w:val="en-GB"/>
        </w:rPr>
        <w:t xml:space="preserve"> during the vetting process by not presenting the required documents, proves that in fact the assessee had the intention to hide the situation regarding his identification data in his Australian passport. The LSU assesses that the assessee had a constitutional and legal obligation to declare the facts and provide all the explanations it deemed necessary to prove the truthfulness of his statements as well as any other specifics of the case, in order to allow an objective and complete assessment regarding the accuracy of the background check declaration.</w:t>
      </w:r>
    </w:p>
    <w:p w14:paraId="1A866285" w14:textId="77777777" w:rsidR="008A4EF7" w:rsidRPr="00517C3E" w:rsidRDefault="008A4EF7" w:rsidP="008A4EF7">
      <w:pPr>
        <w:pStyle w:val="ListParagraph"/>
        <w:spacing w:after="0"/>
        <w:ind w:left="0"/>
        <w:rPr>
          <w:rFonts w:ascii="Times New Roman" w:hAnsi="Times New Roman" w:cs="Times New Roman"/>
          <w:sz w:val="24"/>
          <w:szCs w:val="24"/>
          <w:lang w:val="en-GB"/>
        </w:rPr>
      </w:pPr>
    </w:p>
    <w:p w14:paraId="3ECD0C83" w14:textId="77777777" w:rsidR="00517C3E" w:rsidRPr="00517C3E" w:rsidRDefault="00517C3E" w:rsidP="00414FFE">
      <w:pPr>
        <w:pStyle w:val="ListParagraph"/>
        <w:numPr>
          <w:ilvl w:val="1"/>
          <w:numId w:val="8"/>
        </w:numPr>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lastRenderedPageBreak/>
        <w:t>In conclusion of the above analysis, the LSU assesses that the assessee, by not declaring the identification data</w:t>
      </w:r>
      <w:r w:rsidRPr="00517C3E">
        <w:rPr>
          <w:rStyle w:val="FootnoteReference"/>
          <w:rFonts w:ascii="Times New Roman" w:hAnsi="Times New Roman" w:cs="Times New Roman"/>
          <w:sz w:val="24"/>
          <w:szCs w:val="24"/>
          <w:lang w:val="en-GB"/>
        </w:rPr>
        <w:footnoteReference w:id="42"/>
      </w:r>
      <w:r w:rsidRPr="00517C3E">
        <w:rPr>
          <w:rFonts w:ascii="Times New Roman" w:hAnsi="Times New Roman" w:cs="Times New Roman"/>
          <w:sz w:val="24"/>
          <w:szCs w:val="24"/>
          <w:lang w:val="en-GB"/>
        </w:rPr>
        <w:t xml:space="preserve"> in the Australian passport in part 1 of chapter 1 of the form, has failed to truthfully complete the background check declaration. Notwithstanding the above, the LSU leaves it at the discretion of the trial panel to assess whether this factual and legal situation can be qualified as an insufficient declaration for the background check criterion.</w:t>
      </w:r>
    </w:p>
    <w:p w14:paraId="5B65D7A7" w14:textId="77777777" w:rsidR="00517C3E" w:rsidRPr="00517C3E" w:rsidRDefault="00517C3E" w:rsidP="00517C3E">
      <w:pPr>
        <w:pStyle w:val="ListParagraph"/>
        <w:spacing w:before="0" w:after="0"/>
        <w:ind w:left="0"/>
        <w:rPr>
          <w:rFonts w:ascii="Times New Roman" w:hAnsi="Times New Roman" w:cs="Times New Roman"/>
          <w:sz w:val="16"/>
          <w:szCs w:val="16"/>
          <w:lang w:val="en-GB"/>
        </w:rPr>
      </w:pPr>
    </w:p>
    <w:p w14:paraId="6D0F083E" w14:textId="77777777" w:rsidR="00517C3E" w:rsidRPr="00517C3E" w:rsidRDefault="00517C3E" w:rsidP="00414FFE">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Regarding the proficiency assessment, the Commission concluded in its decision that </w:t>
      </w:r>
      <w:r w:rsidRPr="00517C3E">
        <w:rPr>
          <w:rFonts w:ascii="Times New Roman" w:hAnsi="Times New Roman" w:cs="Times New Roman"/>
          <w:i/>
          <w:iCs/>
          <w:sz w:val="24"/>
          <w:szCs w:val="24"/>
          <w:lang w:val="en-GB"/>
        </w:rPr>
        <w:t xml:space="preserve">“The assessee [...] has reached the minimum qualification score for the proficiency assessment, according to the provisions of letter “c” of paragraph 1 of Article 59 of Law no. 84/2016. </w:t>
      </w:r>
      <w:r w:rsidRPr="00517C3E">
        <w:rPr>
          <w:rFonts w:ascii="Times New Roman" w:hAnsi="Times New Roman" w:cs="Times New Roman"/>
          <w:sz w:val="24"/>
          <w:szCs w:val="24"/>
          <w:lang w:val="en-GB"/>
        </w:rPr>
        <w:t>Referring to the assessee’s appeal, there are no grounds of appeal related to the issues addressed by the Commission for this criterion. Under these conditions, also based on the agreement of the Judge Rapporteur of the case, the LSU has not considered the issues addressed in the decision within the framework of this criterion.</w:t>
      </w:r>
    </w:p>
    <w:p w14:paraId="74BC25E9" w14:textId="77777777" w:rsidR="00517C3E" w:rsidRPr="00517C3E" w:rsidRDefault="00517C3E" w:rsidP="00517C3E">
      <w:pPr>
        <w:pStyle w:val="ListParagraph"/>
        <w:spacing w:before="0" w:after="0"/>
        <w:ind w:left="0"/>
        <w:rPr>
          <w:rFonts w:ascii="Times New Roman" w:hAnsi="Times New Roman" w:cs="Times New Roman"/>
          <w:sz w:val="16"/>
          <w:szCs w:val="16"/>
          <w:lang w:val="en-GB"/>
        </w:rPr>
      </w:pPr>
    </w:p>
    <w:p w14:paraId="7107515B" w14:textId="77777777" w:rsidR="00517C3E" w:rsidRPr="00517C3E" w:rsidRDefault="00517C3E" w:rsidP="00414FFE">
      <w:pPr>
        <w:pStyle w:val="ListParagraph"/>
        <w:numPr>
          <w:ilvl w:val="0"/>
          <w:numId w:val="8"/>
        </w:numPr>
        <w:spacing w:before="0" w:after="0"/>
        <w:ind w:left="0"/>
        <w:rPr>
          <w:rFonts w:ascii="Times New Roman" w:hAnsi="Times New Roman" w:cs="Times New Roman"/>
          <w:sz w:val="24"/>
          <w:szCs w:val="24"/>
          <w:lang w:val="en-GB"/>
        </w:rPr>
      </w:pPr>
      <w:r w:rsidRPr="00517C3E">
        <w:rPr>
          <w:rFonts w:ascii="Times New Roman" w:hAnsi="Times New Roman" w:cs="Times New Roman"/>
          <w:sz w:val="24"/>
          <w:szCs w:val="24"/>
          <w:lang w:val="en-GB"/>
        </w:rPr>
        <w:t>Complaints filed with the Chamber</w:t>
      </w:r>
    </w:p>
    <w:p w14:paraId="40C8F7AF" w14:textId="77777777" w:rsidR="00517C3E" w:rsidRPr="00517C3E" w:rsidRDefault="00517C3E" w:rsidP="00517C3E">
      <w:pPr>
        <w:pStyle w:val="ListParagraph"/>
        <w:rPr>
          <w:rFonts w:ascii="Times New Roman" w:hAnsi="Times New Roman" w:cs="Times New Roman"/>
          <w:sz w:val="16"/>
          <w:szCs w:val="16"/>
          <w:lang w:val="en-GB"/>
        </w:rPr>
      </w:pPr>
    </w:p>
    <w:p w14:paraId="78D2D681" w14:textId="77777777" w:rsidR="00517C3E" w:rsidRPr="00517C3E" w:rsidRDefault="00517C3E" w:rsidP="00414FFE">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5 complaints have been filed by the citizen Andrea Suli</w:t>
      </w:r>
      <w:r w:rsidRPr="00517C3E">
        <w:rPr>
          <w:rStyle w:val="FootnoteReference"/>
          <w:rFonts w:ascii="Times New Roman" w:hAnsi="Times New Roman" w:cs="Times New Roman"/>
          <w:sz w:val="24"/>
          <w:szCs w:val="24"/>
          <w:lang w:val="en-GB"/>
        </w:rPr>
        <w:footnoteReference w:id="43"/>
      </w:r>
      <w:r w:rsidRPr="00517C3E">
        <w:rPr>
          <w:rFonts w:ascii="Times New Roman" w:hAnsi="Times New Roman" w:cs="Times New Roman"/>
          <w:sz w:val="24"/>
          <w:szCs w:val="24"/>
          <w:lang w:val="en-GB"/>
        </w:rPr>
        <w:t>, which the Chamber has addressed to the Commission for the purpose of immediate review. The Commission appears to have reviewed the complaints from this citizen within the framework of the assessee’s proficiency assessment and in the end has established findings that have been qualified as professional deficiencies within the meaning of paragraph 2, Article 73 of Law no. 84/2016. The assessee has not raised any claims in the appeal regarding this conclusion of the Commission.</w:t>
      </w:r>
    </w:p>
    <w:p w14:paraId="4B7BFC36" w14:textId="42BA3951" w:rsidR="00517C3E" w:rsidRPr="00517C3E" w:rsidRDefault="00517C3E" w:rsidP="00414FFE">
      <w:pPr>
        <w:pStyle w:val="ListParagraph"/>
        <w:numPr>
          <w:ilvl w:val="1"/>
          <w:numId w:val="8"/>
        </w:numPr>
        <w:spacing w:before="0" w:after="0"/>
        <w:ind w:left="0" w:firstLine="0"/>
        <w:rPr>
          <w:rFonts w:ascii="Times New Roman" w:hAnsi="Times New Roman" w:cs="Times New Roman"/>
          <w:sz w:val="24"/>
          <w:szCs w:val="24"/>
          <w:lang w:val="en-GB"/>
        </w:rPr>
      </w:pPr>
      <w:r w:rsidRPr="00517C3E">
        <w:rPr>
          <w:rFonts w:ascii="Times New Roman" w:hAnsi="Times New Roman" w:cs="Times New Roman"/>
          <w:sz w:val="24"/>
          <w:szCs w:val="24"/>
          <w:lang w:val="en-GB"/>
        </w:rPr>
        <w:t xml:space="preserve">The citizen Lindita Barmeta filed complaint no. 576 prot., dated 23.04.2019, which was addressed to the Commission for the purpose of its timely review. The Commission has also administered 3 other complaints from this citizen against the assessee, where the same claims are raised. After the investigation conducted in relation to these complaints, the Commission assessed that the complainant’s claims are not proven and consequently has not requested explanations from the assessee in relation to them. Under these conditions, further investigation regarding this complaint is </w:t>
      </w:r>
      <w:r w:rsidR="002E3038">
        <w:rPr>
          <w:rFonts w:ascii="Times New Roman" w:hAnsi="Times New Roman" w:cs="Times New Roman"/>
          <w:sz w:val="24"/>
          <w:szCs w:val="24"/>
          <w:lang w:val="en-GB"/>
        </w:rPr>
        <w:t xml:space="preserve">deemed </w:t>
      </w:r>
      <w:r w:rsidRPr="00517C3E">
        <w:rPr>
          <w:rFonts w:ascii="Times New Roman" w:hAnsi="Times New Roman" w:cs="Times New Roman"/>
          <w:sz w:val="24"/>
          <w:szCs w:val="24"/>
          <w:lang w:val="en-GB"/>
        </w:rPr>
        <w:t>to be unnecessary.</w:t>
      </w:r>
    </w:p>
    <w:p w14:paraId="6E878C70" w14:textId="77777777" w:rsidR="00517C3E" w:rsidRPr="00517C3E" w:rsidRDefault="00517C3E" w:rsidP="00517C3E">
      <w:pPr>
        <w:tabs>
          <w:tab w:val="left" w:pos="6866"/>
        </w:tabs>
        <w:rPr>
          <w:rFonts w:ascii="Times New Roman" w:hAnsi="Times New Roman" w:cs="Times New Roman"/>
          <w:b/>
          <w:bCs/>
          <w:i/>
          <w:iCs/>
          <w:sz w:val="24"/>
          <w:szCs w:val="24"/>
          <w:lang w:val="en-GB"/>
        </w:rPr>
      </w:pPr>
      <w:r w:rsidRPr="00517C3E">
        <w:rPr>
          <w:lang w:val="en-GB"/>
        </w:rPr>
        <w:tab/>
      </w:r>
      <w:r w:rsidRPr="00517C3E">
        <w:rPr>
          <w:rFonts w:ascii="Times New Roman" w:hAnsi="Times New Roman" w:cs="Times New Roman"/>
          <w:b/>
          <w:bCs/>
          <w:i/>
          <w:iCs/>
          <w:sz w:val="24"/>
          <w:szCs w:val="24"/>
          <w:lang w:val="en-GB"/>
        </w:rPr>
        <w:t>Legal Advsisor</w:t>
      </w:r>
    </w:p>
    <w:p w14:paraId="6123A94F" w14:textId="77777777" w:rsidR="00517C3E" w:rsidRPr="00517C3E" w:rsidRDefault="00517C3E" w:rsidP="00517C3E">
      <w:pPr>
        <w:tabs>
          <w:tab w:val="left" w:pos="6866"/>
        </w:tabs>
        <w:rPr>
          <w:rFonts w:ascii="Times New Roman" w:hAnsi="Times New Roman" w:cs="Times New Roman"/>
          <w:sz w:val="24"/>
          <w:szCs w:val="24"/>
          <w:lang w:val="en-GB"/>
        </w:rPr>
      </w:pPr>
      <w:r w:rsidRPr="00517C3E">
        <w:rPr>
          <w:rFonts w:ascii="Times New Roman" w:hAnsi="Times New Roman" w:cs="Times New Roman"/>
          <w:b/>
          <w:bCs/>
          <w:i/>
          <w:iCs/>
          <w:sz w:val="24"/>
          <w:szCs w:val="24"/>
          <w:lang w:val="en-GB"/>
        </w:rPr>
        <w:t xml:space="preserve">                                                                                                                                Irini Shira</w:t>
      </w:r>
    </w:p>
    <w:p w14:paraId="51CE2AC3" w14:textId="77777777" w:rsidR="00F75F54" w:rsidRPr="00517C3E" w:rsidRDefault="00F75F54" w:rsidP="00F75F54">
      <w:pPr>
        <w:tabs>
          <w:tab w:val="left" w:pos="6866"/>
        </w:tabs>
        <w:rPr>
          <w:rFonts w:ascii="Times New Roman" w:hAnsi="Times New Roman" w:cs="Times New Roman"/>
          <w:sz w:val="24"/>
          <w:szCs w:val="24"/>
          <w:lang w:val="en-GB"/>
        </w:rPr>
      </w:pPr>
    </w:p>
    <w:p w14:paraId="6A5AFC16" w14:textId="5517BD78" w:rsidR="002E3FD2" w:rsidRPr="00517C3E" w:rsidRDefault="002E3FD2" w:rsidP="00D61F47">
      <w:pPr>
        <w:pStyle w:val="ListParagraph"/>
        <w:tabs>
          <w:tab w:val="left" w:pos="0"/>
        </w:tabs>
        <w:spacing w:before="0" w:after="0"/>
        <w:ind w:left="0"/>
        <w:rPr>
          <w:rFonts w:ascii="Times New Roman" w:hAnsi="Times New Roman" w:cs="Times New Roman"/>
          <w:bCs/>
          <w:sz w:val="24"/>
          <w:szCs w:val="24"/>
          <w:lang w:val="en-GB" w:eastAsia="ja-JP"/>
        </w:rPr>
      </w:pPr>
    </w:p>
    <w:sectPr w:rsidR="002E3FD2" w:rsidRPr="00517C3E" w:rsidSect="00F9733F">
      <w:footerReference w:type="default" r:id="rId9"/>
      <w:pgSz w:w="11906" w:h="16838" w:code="9"/>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56A75" w14:textId="77777777" w:rsidR="00715EF5" w:rsidRPr="00F85C2F" w:rsidRDefault="00715EF5" w:rsidP="004C2143">
      <w:pPr>
        <w:spacing w:before="0" w:after="0"/>
      </w:pPr>
      <w:r w:rsidRPr="00F85C2F">
        <w:separator/>
      </w:r>
    </w:p>
  </w:endnote>
  <w:endnote w:type="continuationSeparator" w:id="0">
    <w:p w14:paraId="2A0F5732" w14:textId="77777777" w:rsidR="00715EF5" w:rsidRPr="00F85C2F" w:rsidRDefault="00715EF5" w:rsidP="004C2143">
      <w:pPr>
        <w:spacing w:before="0" w:after="0"/>
      </w:pPr>
      <w:r w:rsidRPr="00F85C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382682"/>
      <w:docPartObj>
        <w:docPartGallery w:val="Page Numbers (Bottom of Page)"/>
        <w:docPartUnique/>
      </w:docPartObj>
    </w:sdtPr>
    <w:sdtEndPr/>
    <w:sdtContent>
      <w:p w14:paraId="54E1ADB3" w14:textId="31A63E9A" w:rsidR="00F64B0B" w:rsidRPr="00F85C2F" w:rsidRDefault="00F64B0B">
        <w:pPr>
          <w:pStyle w:val="Footer"/>
          <w:jc w:val="right"/>
        </w:pPr>
        <w:r w:rsidRPr="00F85C2F">
          <w:fldChar w:fldCharType="begin"/>
        </w:r>
        <w:r w:rsidRPr="00F85C2F">
          <w:instrText xml:space="preserve"> PAGE   \* MERGEFORMAT </w:instrText>
        </w:r>
        <w:r w:rsidRPr="00F85C2F">
          <w:fldChar w:fldCharType="separate"/>
        </w:r>
        <w:r w:rsidRPr="00F85C2F">
          <w:t>2</w:t>
        </w:r>
        <w:r w:rsidRPr="00F85C2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8C39B" w14:textId="77777777" w:rsidR="00715EF5" w:rsidRPr="00F85C2F" w:rsidRDefault="00715EF5" w:rsidP="004C2143">
      <w:pPr>
        <w:spacing w:before="0" w:after="0"/>
      </w:pPr>
      <w:r w:rsidRPr="00F85C2F">
        <w:separator/>
      </w:r>
    </w:p>
  </w:footnote>
  <w:footnote w:type="continuationSeparator" w:id="0">
    <w:p w14:paraId="3A1C1C79" w14:textId="77777777" w:rsidR="00715EF5" w:rsidRPr="00F85C2F" w:rsidRDefault="00715EF5" w:rsidP="004C2143">
      <w:pPr>
        <w:spacing w:before="0" w:after="0"/>
      </w:pPr>
      <w:r w:rsidRPr="00F85C2F">
        <w:continuationSeparator/>
      </w:r>
    </w:p>
  </w:footnote>
  <w:footnote w:id="1">
    <w:p w14:paraId="67E9C0D5" w14:textId="1E2BCC34" w:rsidR="00F80F1A" w:rsidRPr="00CD6D16" w:rsidRDefault="00F80F1A" w:rsidP="00F80F1A">
      <w:pPr>
        <w:pStyle w:val="FootnoteText"/>
        <w:rPr>
          <w:rFonts w:ascii="Times New Roman" w:hAnsi="Times New Roman" w:cs="Times New Roman"/>
          <w:lang w:val="en-GB"/>
        </w:rPr>
      </w:pPr>
      <w:r w:rsidRPr="00CD6D16">
        <w:rPr>
          <w:rStyle w:val="FootnoteReference"/>
          <w:rFonts w:ascii="Times New Roman" w:hAnsi="Times New Roman" w:cs="Times New Roman"/>
          <w:lang w:val="en-GB"/>
        </w:rPr>
        <w:footnoteRef/>
      </w:r>
      <w:r w:rsidRPr="00CD6D16">
        <w:rPr>
          <w:rFonts w:ascii="Times New Roman" w:hAnsi="Times New Roman" w:cs="Times New Roman"/>
          <w:lang w:val="en-GB"/>
        </w:rPr>
        <w:t xml:space="preserve"> </w:t>
      </w:r>
      <w:r w:rsidRPr="00CD6D16">
        <w:rPr>
          <w:rFonts w:ascii="Times New Roman" w:hAnsi="Times New Roman" w:cs="Times New Roman"/>
          <w:i/>
          <w:iCs/>
          <w:lang w:val="en-GB"/>
        </w:rPr>
        <w:t>S</w:t>
      </w:r>
      <w:r w:rsidR="00F171DF" w:rsidRPr="00CD6D16">
        <w:rPr>
          <w:rFonts w:ascii="Times New Roman" w:hAnsi="Times New Roman" w:cs="Times New Roman"/>
          <w:i/>
          <w:iCs/>
          <w:lang w:val="en-GB"/>
        </w:rPr>
        <w:t>ee the ECtHR decision in the case Xhoxhaj v. Albania, where the Court held</w:t>
      </w:r>
      <w:r w:rsidR="00F068AF" w:rsidRPr="00CD6D16">
        <w:rPr>
          <w:rFonts w:ascii="Times New Roman" w:hAnsi="Times New Roman" w:cs="Times New Roman"/>
          <w:i/>
          <w:iCs/>
          <w:lang w:val="en-GB"/>
        </w:rPr>
        <w:t xml:space="preserve">: </w:t>
      </w:r>
      <w:r w:rsidRPr="00CD6D16">
        <w:rPr>
          <w:rFonts w:ascii="Times New Roman" w:hAnsi="Times New Roman" w:cs="Times New Roman"/>
          <w:i/>
          <w:iCs/>
          <w:lang w:val="en-GB"/>
        </w:rPr>
        <w:t xml:space="preserve">[...] </w:t>
      </w:r>
      <w:r w:rsidR="00BA7901" w:rsidRPr="00CD6D16">
        <w:rPr>
          <w:rFonts w:ascii="Times New Roman" w:hAnsi="Times New Roman" w:cs="Times New Roman"/>
          <w:i/>
          <w:iCs/>
          <w:lang w:val="en-GB"/>
        </w:rPr>
        <w:t>The lifetime ban imposed on the applicant and other individuals removed from office on grounds of serious ethical violations is not inconsistent with or disproportionate to the legitimate objective pursued by the State to ensure the integrity of judicial office and public trust in the justice system (see, mutatis mutandis, Naidin v. Romania</w:t>
      </w:r>
      <w:r w:rsidRPr="00CD6D16">
        <w:rPr>
          <w:rFonts w:ascii="Times New Roman" w:hAnsi="Times New Roman" w:cs="Times New Roman"/>
          <w:i/>
          <w:iCs/>
          <w:lang w:val="en-GB"/>
        </w:rPr>
        <w:t>).</w:t>
      </w:r>
      <w:r w:rsidRPr="00CD6D16">
        <w:rPr>
          <w:rFonts w:ascii="Times New Roman" w:hAnsi="Times New Roman" w:cs="Times New Roman"/>
          <w:lang w:val="en-GB"/>
        </w:rPr>
        <w:t xml:space="preserve"> </w:t>
      </w:r>
      <w:r w:rsidRPr="00CD6D16">
        <w:rPr>
          <w:rFonts w:ascii="Times New Roman" w:hAnsi="Times New Roman" w:cs="Times New Roman"/>
          <w:i/>
          <w:iCs/>
          <w:lang w:val="en-GB"/>
        </w:rPr>
        <w:t>S</w:t>
      </w:r>
      <w:r w:rsidR="00BA7901" w:rsidRPr="00CD6D16">
        <w:rPr>
          <w:rFonts w:ascii="Times New Roman" w:hAnsi="Times New Roman" w:cs="Times New Roman"/>
          <w:i/>
          <w:iCs/>
          <w:lang w:val="en-GB"/>
        </w:rPr>
        <w:t xml:space="preserve">ee paragraph </w:t>
      </w:r>
      <w:r w:rsidRPr="00CD6D16">
        <w:rPr>
          <w:rFonts w:ascii="Times New Roman" w:hAnsi="Times New Roman" w:cs="Times New Roman"/>
          <w:i/>
          <w:iCs/>
          <w:lang w:val="en-GB"/>
        </w:rPr>
        <w:t xml:space="preserve">402 </w:t>
      </w:r>
      <w:r w:rsidR="00AB4027" w:rsidRPr="00CD6D16">
        <w:rPr>
          <w:rFonts w:ascii="Times New Roman" w:hAnsi="Times New Roman" w:cs="Times New Roman"/>
          <w:i/>
          <w:iCs/>
          <w:lang w:val="en-GB"/>
        </w:rPr>
        <w:t xml:space="preserve">and </w:t>
      </w:r>
      <w:r w:rsidRPr="00CD6D16">
        <w:rPr>
          <w:rFonts w:ascii="Times New Roman" w:hAnsi="Times New Roman" w:cs="Times New Roman"/>
          <w:i/>
          <w:iCs/>
          <w:lang w:val="en-GB"/>
        </w:rPr>
        <w:t xml:space="preserve">403 </w:t>
      </w:r>
      <w:r w:rsidR="00AB4027" w:rsidRPr="00CD6D16">
        <w:rPr>
          <w:rFonts w:ascii="Times New Roman" w:hAnsi="Times New Roman" w:cs="Times New Roman"/>
          <w:i/>
          <w:iCs/>
          <w:lang w:val="en-GB"/>
        </w:rPr>
        <w:t>of the E</w:t>
      </w:r>
      <w:r w:rsidR="00D01209" w:rsidRPr="00CD6D16">
        <w:rPr>
          <w:rFonts w:ascii="Times New Roman" w:hAnsi="Times New Roman" w:cs="Times New Roman"/>
          <w:i/>
          <w:iCs/>
          <w:lang w:val="en-GB"/>
        </w:rPr>
        <w:t>C</w:t>
      </w:r>
      <w:r w:rsidR="00AB4027" w:rsidRPr="00CD6D16">
        <w:rPr>
          <w:rFonts w:ascii="Times New Roman" w:hAnsi="Times New Roman" w:cs="Times New Roman"/>
          <w:i/>
          <w:iCs/>
          <w:lang w:val="en-GB"/>
        </w:rPr>
        <w:t>t</w:t>
      </w:r>
      <w:r w:rsidR="00D01209" w:rsidRPr="00CD6D16">
        <w:rPr>
          <w:rFonts w:ascii="Times New Roman" w:hAnsi="Times New Roman" w:cs="Times New Roman"/>
          <w:i/>
          <w:iCs/>
          <w:lang w:val="en-GB"/>
        </w:rPr>
        <w:t>HR</w:t>
      </w:r>
      <w:r w:rsidR="00AB4027" w:rsidRPr="00CD6D16">
        <w:rPr>
          <w:rFonts w:ascii="Times New Roman" w:hAnsi="Times New Roman" w:cs="Times New Roman"/>
          <w:i/>
          <w:iCs/>
          <w:lang w:val="en-GB"/>
        </w:rPr>
        <w:t xml:space="preserve"> decision in the case </w:t>
      </w:r>
      <w:r w:rsidRPr="00CD6D16">
        <w:rPr>
          <w:rFonts w:ascii="Times New Roman" w:hAnsi="Times New Roman" w:cs="Times New Roman"/>
          <w:i/>
          <w:iCs/>
          <w:lang w:val="en-GB"/>
        </w:rPr>
        <w:t xml:space="preserve">Xhoxhaj </w:t>
      </w:r>
      <w:r w:rsidR="00AB4027" w:rsidRPr="00CD6D16">
        <w:rPr>
          <w:rFonts w:ascii="Times New Roman" w:hAnsi="Times New Roman" w:cs="Times New Roman"/>
          <w:i/>
          <w:iCs/>
          <w:lang w:val="en-GB"/>
        </w:rPr>
        <w:t xml:space="preserve">v. Albania. </w:t>
      </w:r>
    </w:p>
  </w:footnote>
  <w:footnote w:id="2">
    <w:p w14:paraId="19D29FCC" w14:textId="418E2517" w:rsidR="00F80F1A" w:rsidRPr="00CD6D16" w:rsidRDefault="00F80F1A" w:rsidP="00F80F1A">
      <w:pPr>
        <w:pStyle w:val="FootnoteText"/>
        <w:rPr>
          <w:lang w:val="en-GB"/>
        </w:rPr>
      </w:pPr>
      <w:r w:rsidRPr="00CD6D16">
        <w:rPr>
          <w:rStyle w:val="FootnoteReference"/>
          <w:i/>
          <w:iCs/>
          <w:lang w:val="en-GB"/>
        </w:rPr>
        <w:footnoteRef/>
      </w:r>
      <w:r w:rsidRPr="00CD6D16">
        <w:rPr>
          <w:i/>
          <w:iCs/>
          <w:lang w:val="en-GB"/>
        </w:rPr>
        <w:t xml:space="preserve"> </w:t>
      </w:r>
      <w:r w:rsidR="00733D02" w:rsidRPr="00CD6D16">
        <w:rPr>
          <w:rFonts w:ascii="Times New Roman" w:hAnsi="Times New Roman" w:cs="Times New Roman"/>
          <w:i/>
          <w:iCs/>
          <w:lang w:val="en-GB"/>
        </w:rPr>
        <w:t xml:space="preserve">This person appears in the decision and in various documents </w:t>
      </w:r>
      <w:r w:rsidR="004C1604" w:rsidRPr="00CD6D16">
        <w:rPr>
          <w:rFonts w:ascii="Times New Roman" w:hAnsi="Times New Roman" w:cs="Times New Roman"/>
          <w:i/>
          <w:iCs/>
          <w:lang w:val="en-GB"/>
        </w:rPr>
        <w:t xml:space="preserve">with the </w:t>
      </w:r>
      <w:r w:rsidR="00733D02" w:rsidRPr="00CD6D16">
        <w:rPr>
          <w:rFonts w:ascii="Times New Roman" w:hAnsi="Times New Roman" w:cs="Times New Roman"/>
          <w:i/>
          <w:iCs/>
          <w:lang w:val="en-GB"/>
        </w:rPr>
        <w:t>named Mus, Musë and Muse Kastrati, for the purpose of unification, the NJSHL will use his name according to the identification document found in the Commission's file</w:t>
      </w:r>
      <w:r w:rsidRPr="00CD6D16">
        <w:rPr>
          <w:rFonts w:ascii="Times New Roman" w:hAnsi="Times New Roman" w:cs="Times New Roman"/>
          <w:i/>
          <w:iCs/>
          <w:lang w:val="en-GB"/>
        </w:rPr>
        <w:t>, Muse.</w:t>
      </w:r>
    </w:p>
  </w:footnote>
  <w:footnote w:id="3">
    <w:p w14:paraId="60E1E77B" w14:textId="3951A490" w:rsidR="009B678C" w:rsidRPr="00CD6D16" w:rsidRDefault="009B678C" w:rsidP="009B678C">
      <w:pPr>
        <w:pStyle w:val="FootnoteText"/>
        <w:rPr>
          <w:rFonts w:ascii="Times New Roman" w:hAnsi="Times New Roman" w:cs="Times New Roman"/>
          <w:i/>
          <w:iCs/>
          <w:lang w:val="en-GB"/>
        </w:rPr>
      </w:pPr>
      <w:r w:rsidRPr="00CD6D16">
        <w:rPr>
          <w:rStyle w:val="FootnoteReference"/>
          <w:lang w:val="en-GB"/>
        </w:rPr>
        <w:footnoteRef/>
      </w:r>
      <w:r w:rsidRPr="00CD6D16">
        <w:rPr>
          <w:lang w:val="en-GB"/>
        </w:rPr>
        <w:t xml:space="preserve"> </w:t>
      </w:r>
      <w:r w:rsidR="00D24E04" w:rsidRPr="00CD6D16">
        <w:rPr>
          <w:rFonts w:ascii="Times New Roman" w:hAnsi="Times New Roman" w:cs="Times New Roman"/>
          <w:i/>
          <w:iCs/>
          <w:lang w:val="en-GB"/>
        </w:rPr>
        <w:t xml:space="preserve">The assessee </w:t>
      </w:r>
      <w:r w:rsidR="00A13AC4" w:rsidRPr="00CD6D16">
        <w:rPr>
          <w:rFonts w:ascii="Times New Roman" w:hAnsi="Times New Roman" w:cs="Times New Roman"/>
          <w:i/>
          <w:iCs/>
          <w:lang w:val="en-GB"/>
        </w:rPr>
        <w:t xml:space="preserve">refers to AC </w:t>
      </w:r>
      <w:r w:rsidR="00845483" w:rsidRPr="00CD6D16">
        <w:rPr>
          <w:rFonts w:ascii="Times New Roman" w:hAnsi="Times New Roman" w:cs="Times New Roman"/>
          <w:i/>
          <w:iCs/>
          <w:lang w:val="en-GB"/>
        </w:rPr>
        <w:t>d</w:t>
      </w:r>
      <w:r w:rsidR="00A13AC4" w:rsidRPr="00CD6D16">
        <w:rPr>
          <w:rFonts w:ascii="Times New Roman" w:hAnsi="Times New Roman" w:cs="Times New Roman"/>
          <w:i/>
          <w:iCs/>
          <w:lang w:val="en-GB"/>
        </w:rPr>
        <w:t xml:space="preserve">ecision no. </w:t>
      </w:r>
      <w:r w:rsidRPr="00CD6D16">
        <w:rPr>
          <w:rFonts w:ascii="Times New Roman" w:hAnsi="Times New Roman" w:cs="Times New Roman"/>
          <w:i/>
          <w:iCs/>
          <w:lang w:val="en-GB"/>
        </w:rPr>
        <w:t>14, dat</w:t>
      </w:r>
      <w:r w:rsidR="00EC7AF8" w:rsidRPr="00CD6D16">
        <w:rPr>
          <w:rFonts w:ascii="Times New Roman" w:hAnsi="Times New Roman" w:cs="Times New Roman"/>
          <w:i/>
          <w:iCs/>
          <w:lang w:val="en-GB"/>
        </w:rPr>
        <w:t>ed</w:t>
      </w:r>
      <w:r w:rsidRPr="00CD6D16">
        <w:rPr>
          <w:rFonts w:ascii="Times New Roman" w:hAnsi="Times New Roman" w:cs="Times New Roman"/>
          <w:i/>
          <w:iCs/>
          <w:lang w:val="en-GB"/>
        </w:rPr>
        <w:t xml:space="preserve"> 16.05.2022</w:t>
      </w:r>
      <w:r w:rsidR="00EC7AF8" w:rsidRPr="00CD6D16">
        <w:rPr>
          <w:rFonts w:ascii="Times New Roman" w:hAnsi="Times New Roman" w:cs="Times New Roman"/>
          <w:i/>
          <w:iCs/>
          <w:lang w:val="en-GB"/>
        </w:rPr>
        <w:t xml:space="preserve">. </w:t>
      </w:r>
    </w:p>
  </w:footnote>
  <w:footnote w:id="4">
    <w:p w14:paraId="0963D39C" w14:textId="251C7ECD" w:rsidR="00D07F70" w:rsidRPr="00CD6D16" w:rsidRDefault="00D07F70" w:rsidP="00D07F70">
      <w:pPr>
        <w:pStyle w:val="ListParagraph"/>
        <w:spacing w:before="0" w:after="0"/>
        <w:ind w:left="0"/>
        <w:rPr>
          <w:rFonts w:ascii="Times New Roman" w:hAnsi="Times New Roman" w:cs="Times New Roman"/>
          <w:i/>
          <w:iCs/>
          <w:sz w:val="20"/>
          <w:szCs w:val="20"/>
          <w:lang w:val="en-GB"/>
        </w:rPr>
      </w:pPr>
      <w:r w:rsidRPr="00CD6D16">
        <w:rPr>
          <w:rStyle w:val="FootnoteReference"/>
          <w:sz w:val="20"/>
          <w:szCs w:val="20"/>
          <w:lang w:val="en-GB"/>
        </w:rPr>
        <w:footnoteRef/>
      </w:r>
      <w:r w:rsidRPr="00CD6D16">
        <w:rPr>
          <w:sz w:val="20"/>
          <w:szCs w:val="20"/>
          <w:lang w:val="en-GB"/>
        </w:rPr>
        <w:t xml:space="preserve"> </w:t>
      </w:r>
      <w:r w:rsidR="00EC7AF8" w:rsidRPr="00CD6D16">
        <w:rPr>
          <w:rFonts w:ascii="Times New Roman" w:hAnsi="Times New Roman" w:cs="Times New Roman"/>
          <w:i/>
          <w:iCs/>
          <w:sz w:val="20"/>
          <w:szCs w:val="20"/>
          <w:lang w:val="en-GB"/>
        </w:rPr>
        <w:t xml:space="preserve">The assessee refers to IQC decision </w:t>
      </w:r>
      <w:r w:rsidR="00985069" w:rsidRPr="00CD6D16">
        <w:rPr>
          <w:rFonts w:ascii="Times New Roman" w:hAnsi="Times New Roman" w:cs="Times New Roman"/>
          <w:i/>
          <w:iCs/>
          <w:sz w:val="20"/>
          <w:szCs w:val="20"/>
          <w:lang w:val="en-GB"/>
        </w:rPr>
        <w:t>no</w:t>
      </w:r>
      <w:r w:rsidRPr="00CD6D16">
        <w:rPr>
          <w:rFonts w:ascii="Times New Roman" w:hAnsi="Times New Roman" w:cs="Times New Roman"/>
          <w:i/>
          <w:iCs/>
          <w:sz w:val="20"/>
          <w:szCs w:val="20"/>
          <w:lang w:val="en-GB"/>
        </w:rPr>
        <w:t>. 81, dat</w:t>
      </w:r>
      <w:r w:rsidR="00845483" w:rsidRPr="00CD6D16">
        <w:rPr>
          <w:rFonts w:ascii="Times New Roman" w:hAnsi="Times New Roman" w:cs="Times New Roman"/>
          <w:i/>
          <w:iCs/>
          <w:sz w:val="20"/>
          <w:szCs w:val="20"/>
          <w:lang w:val="en-GB"/>
        </w:rPr>
        <w:t>ed</w:t>
      </w:r>
      <w:r w:rsidRPr="00CD6D16">
        <w:rPr>
          <w:rFonts w:ascii="Times New Roman" w:hAnsi="Times New Roman" w:cs="Times New Roman"/>
          <w:i/>
          <w:iCs/>
          <w:sz w:val="20"/>
          <w:szCs w:val="20"/>
          <w:lang w:val="en-GB"/>
        </w:rPr>
        <w:t xml:space="preserve"> 26.11.2018</w:t>
      </w:r>
      <w:r w:rsidR="00845483" w:rsidRPr="00CD6D16">
        <w:rPr>
          <w:rFonts w:ascii="Times New Roman" w:hAnsi="Times New Roman" w:cs="Times New Roman"/>
          <w:i/>
          <w:iCs/>
          <w:sz w:val="20"/>
          <w:szCs w:val="20"/>
          <w:lang w:val="en-GB"/>
        </w:rPr>
        <w:t>, final decision</w:t>
      </w:r>
      <w:r w:rsidRPr="00CD6D16">
        <w:rPr>
          <w:rFonts w:ascii="Times New Roman" w:hAnsi="Times New Roman" w:cs="Times New Roman"/>
          <w:i/>
          <w:iCs/>
          <w:sz w:val="20"/>
          <w:szCs w:val="20"/>
          <w:lang w:val="en-GB"/>
        </w:rPr>
        <w:t>.</w:t>
      </w:r>
    </w:p>
  </w:footnote>
  <w:footnote w:id="5">
    <w:p w14:paraId="74482D23" w14:textId="10368D59" w:rsidR="00731996" w:rsidRPr="00CD6D16" w:rsidRDefault="00731996" w:rsidP="00731996">
      <w:pPr>
        <w:pStyle w:val="ListParagraph"/>
        <w:spacing w:before="0" w:after="0"/>
        <w:ind w:left="0"/>
        <w:rPr>
          <w:rFonts w:ascii="Times New Roman" w:hAnsi="Times New Roman" w:cs="Times New Roman"/>
          <w:i/>
          <w:iCs/>
          <w:sz w:val="20"/>
          <w:szCs w:val="20"/>
          <w:lang w:val="en-GB"/>
        </w:rPr>
      </w:pPr>
      <w:r w:rsidRPr="00CD6D16">
        <w:rPr>
          <w:rStyle w:val="FootnoteReference"/>
          <w:sz w:val="20"/>
          <w:szCs w:val="20"/>
          <w:lang w:val="en-GB"/>
        </w:rPr>
        <w:footnoteRef/>
      </w:r>
      <w:r w:rsidRPr="00CD6D16">
        <w:rPr>
          <w:sz w:val="20"/>
          <w:szCs w:val="20"/>
          <w:lang w:val="en-GB"/>
        </w:rPr>
        <w:t xml:space="preserve"> </w:t>
      </w:r>
      <w:r w:rsidR="00ED2498" w:rsidRPr="00CD6D16">
        <w:rPr>
          <w:rFonts w:ascii="Times New Roman" w:hAnsi="Times New Roman" w:cs="Times New Roman"/>
          <w:i/>
          <w:iCs/>
          <w:sz w:val="20"/>
          <w:szCs w:val="20"/>
          <w:lang w:val="en-GB"/>
        </w:rPr>
        <w:t>The assessee</w:t>
      </w:r>
      <w:r w:rsidRPr="00CD6D16">
        <w:rPr>
          <w:rFonts w:ascii="Times New Roman" w:hAnsi="Times New Roman" w:cs="Times New Roman"/>
          <w:i/>
          <w:iCs/>
          <w:sz w:val="20"/>
          <w:szCs w:val="20"/>
          <w:lang w:val="en-GB"/>
        </w:rPr>
        <w:t xml:space="preserve"> </w:t>
      </w:r>
      <w:r w:rsidR="00845483" w:rsidRPr="00CD6D16">
        <w:rPr>
          <w:rFonts w:ascii="Times New Roman" w:hAnsi="Times New Roman" w:cs="Times New Roman"/>
          <w:i/>
          <w:iCs/>
          <w:sz w:val="20"/>
          <w:szCs w:val="20"/>
          <w:lang w:val="en-GB"/>
        </w:rPr>
        <w:t xml:space="preserve">refers to </w:t>
      </w:r>
      <w:r w:rsidR="00D01209" w:rsidRPr="00CD6D16">
        <w:rPr>
          <w:rFonts w:ascii="Times New Roman" w:hAnsi="Times New Roman" w:cs="Times New Roman"/>
          <w:i/>
          <w:iCs/>
          <w:sz w:val="20"/>
          <w:szCs w:val="20"/>
          <w:lang w:val="en-GB"/>
        </w:rPr>
        <w:t>EC</w:t>
      </w:r>
      <w:r w:rsidR="00845483" w:rsidRPr="00CD6D16">
        <w:rPr>
          <w:rFonts w:ascii="Times New Roman" w:hAnsi="Times New Roman" w:cs="Times New Roman"/>
          <w:i/>
          <w:iCs/>
          <w:sz w:val="20"/>
          <w:szCs w:val="20"/>
          <w:lang w:val="en-GB"/>
        </w:rPr>
        <w:t>t</w:t>
      </w:r>
      <w:r w:rsidR="00D01209" w:rsidRPr="00CD6D16">
        <w:rPr>
          <w:rFonts w:ascii="Times New Roman" w:hAnsi="Times New Roman" w:cs="Times New Roman"/>
          <w:i/>
          <w:iCs/>
          <w:sz w:val="20"/>
          <w:szCs w:val="20"/>
          <w:lang w:val="en-GB"/>
        </w:rPr>
        <w:t>HR</w:t>
      </w:r>
      <w:r w:rsidRPr="00CD6D16">
        <w:rPr>
          <w:rFonts w:ascii="Times New Roman" w:hAnsi="Times New Roman" w:cs="Times New Roman"/>
          <w:i/>
          <w:iCs/>
          <w:sz w:val="20"/>
          <w:szCs w:val="20"/>
          <w:lang w:val="en-GB"/>
        </w:rPr>
        <w:t xml:space="preserve"> </w:t>
      </w:r>
      <w:r w:rsidR="00845483" w:rsidRPr="00CD6D16">
        <w:rPr>
          <w:rFonts w:ascii="Times New Roman" w:hAnsi="Times New Roman" w:cs="Times New Roman"/>
          <w:i/>
          <w:iCs/>
          <w:sz w:val="20"/>
          <w:szCs w:val="20"/>
          <w:lang w:val="en-GB"/>
        </w:rPr>
        <w:t>decision in the case ‘</w:t>
      </w:r>
      <w:r w:rsidRPr="00CD6D16">
        <w:rPr>
          <w:rFonts w:ascii="Times New Roman" w:hAnsi="Times New Roman" w:cs="Times New Roman"/>
          <w:i/>
          <w:iCs/>
          <w:sz w:val="20"/>
          <w:szCs w:val="20"/>
          <w:lang w:val="en-GB"/>
        </w:rPr>
        <w:t xml:space="preserve">Sevdari </w:t>
      </w:r>
      <w:r w:rsidR="00845483" w:rsidRPr="00CD6D16">
        <w:rPr>
          <w:rFonts w:ascii="Times New Roman" w:hAnsi="Times New Roman" w:cs="Times New Roman"/>
          <w:i/>
          <w:iCs/>
          <w:sz w:val="20"/>
          <w:szCs w:val="20"/>
          <w:lang w:val="en-GB"/>
        </w:rPr>
        <w:t>v. Albania</w:t>
      </w:r>
      <w:r w:rsidR="00B45D60" w:rsidRPr="00CD6D16">
        <w:rPr>
          <w:rFonts w:ascii="Times New Roman" w:hAnsi="Times New Roman" w:cs="Times New Roman"/>
          <w:i/>
          <w:iCs/>
          <w:sz w:val="20"/>
          <w:szCs w:val="20"/>
          <w:lang w:val="en-GB"/>
        </w:rPr>
        <w:t xml:space="preserve">’ where it is reasoned that: </w:t>
      </w:r>
      <w:r w:rsidRPr="00CD6D16">
        <w:rPr>
          <w:rFonts w:ascii="Times New Roman" w:hAnsi="Times New Roman" w:cs="Times New Roman"/>
          <w:i/>
          <w:iCs/>
          <w:sz w:val="20"/>
          <w:szCs w:val="20"/>
          <w:lang w:val="en-GB"/>
        </w:rPr>
        <w:t>“</w:t>
      </w:r>
      <w:r w:rsidR="00F27092" w:rsidRPr="00CD6D16">
        <w:rPr>
          <w:rFonts w:ascii="Times New Roman" w:hAnsi="Times New Roman" w:cs="Times New Roman"/>
          <w:i/>
          <w:iCs/>
          <w:sz w:val="20"/>
          <w:szCs w:val="20"/>
          <w:lang w:val="en-GB"/>
        </w:rPr>
        <w:t>The Court notes that it is significant that she had not yet become a prosecutor or a public official in any other role subject to the laws on asset declaration</w:t>
      </w:r>
      <w:r w:rsidRPr="00CD6D16">
        <w:rPr>
          <w:rFonts w:ascii="Times New Roman" w:hAnsi="Times New Roman" w:cs="Times New Roman"/>
          <w:i/>
          <w:iCs/>
          <w:sz w:val="20"/>
          <w:szCs w:val="20"/>
          <w:lang w:val="en-GB"/>
        </w:rPr>
        <w:t xml:space="preserve">”. </w:t>
      </w:r>
    </w:p>
  </w:footnote>
  <w:footnote w:id="6">
    <w:p w14:paraId="040E597C" w14:textId="21CF9FF0" w:rsidR="0055141C" w:rsidRPr="00CD6D16" w:rsidRDefault="0055141C" w:rsidP="0055141C">
      <w:pPr>
        <w:pStyle w:val="ListParagraph"/>
        <w:spacing w:before="0" w:after="0"/>
        <w:ind w:left="0"/>
        <w:rPr>
          <w:rFonts w:ascii="Times New Roman" w:hAnsi="Times New Roman" w:cs="Times New Roman"/>
          <w:i/>
          <w:iCs/>
          <w:sz w:val="20"/>
          <w:szCs w:val="20"/>
          <w:lang w:val="en-GB" w:eastAsia="ja-JP"/>
        </w:rPr>
      </w:pPr>
      <w:r w:rsidRPr="00CD6D16">
        <w:rPr>
          <w:rStyle w:val="FootnoteReference"/>
          <w:rFonts w:ascii="Times New Roman" w:hAnsi="Times New Roman" w:cs="Times New Roman"/>
          <w:i/>
          <w:iCs/>
          <w:sz w:val="20"/>
          <w:szCs w:val="20"/>
          <w:lang w:val="en-GB"/>
        </w:rPr>
        <w:footnoteRef/>
      </w:r>
      <w:r w:rsidRPr="00CD6D16">
        <w:rPr>
          <w:rFonts w:ascii="Times New Roman" w:hAnsi="Times New Roman" w:cs="Times New Roman"/>
          <w:i/>
          <w:iCs/>
          <w:sz w:val="20"/>
          <w:szCs w:val="20"/>
          <w:lang w:val="en-GB"/>
        </w:rPr>
        <w:t xml:space="preserve"> </w:t>
      </w:r>
      <w:r w:rsidR="00F27092" w:rsidRPr="00CD6D16">
        <w:rPr>
          <w:rFonts w:ascii="Times New Roman" w:hAnsi="Times New Roman" w:cs="Times New Roman"/>
          <w:i/>
          <w:iCs/>
          <w:sz w:val="20"/>
          <w:szCs w:val="20"/>
          <w:lang w:val="en-GB" w:eastAsia="ja-JP"/>
        </w:rPr>
        <w:t xml:space="preserve">The Commission also requested information from the company "Santara" SHPK regarding the payments made for the purchase of the apartment, but the letter was returned </w:t>
      </w:r>
      <w:r w:rsidR="007F0960" w:rsidRPr="00CD6D16">
        <w:rPr>
          <w:rFonts w:ascii="Times New Roman" w:hAnsi="Times New Roman" w:cs="Times New Roman"/>
          <w:i/>
          <w:iCs/>
          <w:sz w:val="20"/>
          <w:szCs w:val="20"/>
          <w:lang w:val="en-GB" w:eastAsia="ja-JP"/>
        </w:rPr>
        <w:t xml:space="preserve">as </w:t>
      </w:r>
      <w:r w:rsidR="00F27092" w:rsidRPr="00CD6D16">
        <w:rPr>
          <w:rFonts w:ascii="Times New Roman" w:hAnsi="Times New Roman" w:cs="Times New Roman"/>
          <w:i/>
          <w:iCs/>
          <w:sz w:val="20"/>
          <w:szCs w:val="20"/>
          <w:lang w:val="en-GB" w:eastAsia="ja-JP"/>
        </w:rPr>
        <w:t xml:space="preserve">this company </w:t>
      </w:r>
      <w:r w:rsidR="00600138" w:rsidRPr="00CD6D16">
        <w:rPr>
          <w:rFonts w:ascii="Times New Roman" w:hAnsi="Times New Roman" w:cs="Times New Roman"/>
          <w:i/>
          <w:iCs/>
          <w:sz w:val="20"/>
          <w:szCs w:val="20"/>
          <w:lang w:val="en-GB" w:eastAsia="ja-JP"/>
        </w:rPr>
        <w:t xml:space="preserve">appears to have left the address. </w:t>
      </w:r>
      <w:r w:rsidR="00F27092" w:rsidRPr="00CD6D16">
        <w:rPr>
          <w:rFonts w:ascii="Times New Roman" w:hAnsi="Times New Roman" w:cs="Times New Roman"/>
          <w:i/>
          <w:iCs/>
          <w:sz w:val="20"/>
          <w:szCs w:val="20"/>
          <w:lang w:val="en-GB" w:eastAsia="ja-JP"/>
        </w:rPr>
        <w:t xml:space="preserve"> </w:t>
      </w:r>
    </w:p>
  </w:footnote>
  <w:footnote w:id="7">
    <w:p w14:paraId="06305E3A" w14:textId="5878DE0D" w:rsidR="0055141C" w:rsidRPr="00CD6D16" w:rsidRDefault="0055141C" w:rsidP="00600138">
      <w:pPr>
        <w:pStyle w:val="ListParagraph"/>
        <w:spacing w:before="0" w:after="0"/>
        <w:ind w:left="0"/>
        <w:rPr>
          <w:rFonts w:ascii="Times New Roman" w:hAnsi="Times New Roman" w:cs="Times New Roman"/>
          <w:i/>
          <w:iCs/>
          <w:sz w:val="20"/>
          <w:szCs w:val="20"/>
          <w:lang w:val="en-GB"/>
        </w:rPr>
      </w:pPr>
      <w:r w:rsidRPr="00CD6D16">
        <w:rPr>
          <w:rStyle w:val="FootnoteReference"/>
          <w:sz w:val="20"/>
          <w:szCs w:val="20"/>
          <w:lang w:val="en-GB"/>
        </w:rPr>
        <w:footnoteRef/>
      </w:r>
      <w:r w:rsidRPr="00CD6D16">
        <w:rPr>
          <w:sz w:val="20"/>
          <w:szCs w:val="20"/>
          <w:lang w:val="en-GB"/>
        </w:rPr>
        <w:t xml:space="preserve"> </w:t>
      </w:r>
      <w:r w:rsidR="00600138" w:rsidRPr="00CD6D16">
        <w:rPr>
          <w:rFonts w:ascii="Times New Roman" w:hAnsi="Times New Roman" w:cs="Times New Roman"/>
          <w:i/>
          <w:iCs/>
          <w:sz w:val="20"/>
          <w:szCs w:val="20"/>
          <w:lang w:val="en-GB" w:eastAsia="ja-JP"/>
        </w:rPr>
        <w:t>Sent</w:t>
      </w:r>
      <w:r w:rsidR="00600138" w:rsidRPr="00CD6D16">
        <w:rPr>
          <w:i/>
          <w:iCs/>
          <w:sz w:val="20"/>
          <w:szCs w:val="20"/>
          <w:lang w:val="en-GB"/>
        </w:rPr>
        <w:t xml:space="preserve"> </w:t>
      </w:r>
      <w:r w:rsidR="00600138" w:rsidRPr="00CD6D16">
        <w:rPr>
          <w:rFonts w:ascii="Times New Roman" w:hAnsi="Times New Roman" w:cs="Times New Roman"/>
          <w:i/>
          <w:iCs/>
          <w:sz w:val="20"/>
          <w:szCs w:val="20"/>
          <w:lang w:val="en-GB" w:eastAsia="ja-JP"/>
        </w:rPr>
        <w:t>with letter</w:t>
      </w:r>
      <w:r w:rsidR="00600138" w:rsidRPr="00CD6D16">
        <w:rPr>
          <w:i/>
          <w:iCs/>
          <w:sz w:val="20"/>
          <w:szCs w:val="20"/>
          <w:lang w:val="en-GB"/>
        </w:rPr>
        <w:t xml:space="preserve"> </w:t>
      </w:r>
      <w:r w:rsidRPr="00CD6D16">
        <w:rPr>
          <w:rFonts w:ascii="Times New Roman" w:hAnsi="Times New Roman" w:cs="Times New Roman"/>
          <w:i/>
          <w:iCs/>
          <w:sz w:val="20"/>
          <w:szCs w:val="20"/>
          <w:lang w:val="en-GB"/>
        </w:rPr>
        <w:t>prot.</w:t>
      </w:r>
      <w:r w:rsidR="00600138" w:rsidRPr="00CD6D16">
        <w:rPr>
          <w:rFonts w:ascii="Times New Roman" w:hAnsi="Times New Roman" w:cs="Times New Roman"/>
          <w:i/>
          <w:iCs/>
          <w:sz w:val="20"/>
          <w:szCs w:val="20"/>
          <w:lang w:val="en-GB"/>
        </w:rPr>
        <w:t xml:space="preserve"> no. </w:t>
      </w:r>
      <w:r w:rsidRPr="00CD6D16">
        <w:rPr>
          <w:rFonts w:ascii="Times New Roman" w:hAnsi="Times New Roman" w:cs="Times New Roman"/>
          <w:i/>
          <w:iCs/>
          <w:sz w:val="20"/>
          <w:szCs w:val="20"/>
          <w:lang w:val="en-GB"/>
        </w:rPr>
        <w:t>302/1 prot, dat</w:t>
      </w:r>
      <w:r w:rsidR="00600138" w:rsidRPr="00CD6D16">
        <w:rPr>
          <w:rFonts w:ascii="Times New Roman" w:hAnsi="Times New Roman" w:cs="Times New Roman"/>
          <w:i/>
          <w:iCs/>
          <w:sz w:val="20"/>
          <w:szCs w:val="20"/>
          <w:lang w:val="en-GB"/>
        </w:rPr>
        <w:t>ed</w:t>
      </w:r>
      <w:r w:rsidRPr="00CD6D16">
        <w:rPr>
          <w:rFonts w:ascii="Times New Roman" w:hAnsi="Times New Roman" w:cs="Times New Roman"/>
          <w:i/>
          <w:iCs/>
          <w:sz w:val="20"/>
          <w:szCs w:val="20"/>
          <w:lang w:val="en-GB"/>
        </w:rPr>
        <w:t xml:space="preserve"> 19.02.2024</w:t>
      </w:r>
      <w:r w:rsidR="00DF5983" w:rsidRPr="00CD6D16">
        <w:rPr>
          <w:rFonts w:ascii="Times New Roman" w:hAnsi="Times New Roman" w:cs="Times New Roman"/>
          <w:i/>
          <w:iCs/>
          <w:sz w:val="20"/>
          <w:szCs w:val="20"/>
          <w:lang w:val="en-GB"/>
        </w:rPr>
        <w:t xml:space="preserve"> and </w:t>
      </w:r>
      <w:r w:rsidR="00AC24F4" w:rsidRPr="00CD6D16">
        <w:rPr>
          <w:rFonts w:ascii="Times New Roman" w:hAnsi="Times New Roman" w:cs="Times New Roman"/>
          <w:i/>
          <w:iCs/>
          <w:sz w:val="20"/>
          <w:szCs w:val="20"/>
          <w:lang w:val="en-GB" w:eastAsia="ja-JP"/>
        </w:rPr>
        <w:t>letter</w:t>
      </w:r>
      <w:r w:rsidR="00AC24F4" w:rsidRPr="00CD6D16">
        <w:rPr>
          <w:i/>
          <w:iCs/>
          <w:sz w:val="20"/>
          <w:szCs w:val="20"/>
          <w:lang w:val="en-GB"/>
        </w:rPr>
        <w:t xml:space="preserve"> </w:t>
      </w:r>
      <w:r w:rsidR="00AC24F4" w:rsidRPr="00CD6D16">
        <w:rPr>
          <w:rFonts w:ascii="Times New Roman" w:hAnsi="Times New Roman" w:cs="Times New Roman"/>
          <w:i/>
          <w:iCs/>
          <w:sz w:val="20"/>
          <w:szCs w:val="20"/>
          <w:lang w:val="en-GB"/>
        </w:rPr>
        <w:t xml:space="preserve">prot. no. </w:t>
      </w:r>
      <w:r w:rsidRPr="00CD6D16">
        <w:rPr>
          <w:rFonts w:ascii="Times New Roman" w:hAnsi="Times New Roman" w:cs="Times New Roman"/>
          <w:i/>
          <w:iCs/>
          <w:sz w:val="20"/>
          <w:szCs w:val="20"/>
          <w:lang w:val="en-GB"/>
        </w:rPr>
        <w:t xml:space="preserve">836/1, </w:t>
      </w:r>
      <w:r w:rsidR="00AC24F4" w:rsidRPr="00CD6D16">
        <w:rPr>
          <w:rFonts w:ascii="Times New Roman" w:hAnsi="Times New Roman" w:cs="Times New Roman"/>
          <w:i/>
          <w:iCs/>
          <w:sz w:val="20"/>
          <w:szCs w:val="20"/>
          <w:lang w:val="en-GB"/>
        </w:rPr>
        <w:t xml:space="preserve">dated </w:t>
      </w:r>
      <w:r w:rsidRPr="00CD6D16">
        <w:rPr>
          <w:rFonts w:ascii="Times New Roman" w:hAnsi="Times New Roman" w:cs="Times New Roman"/>
          <w:i/>
          <w:iCs/>
          <w:sz w:val="20"/>
          <w:szCs w:val="20"/>
          <w:lang w:val="en-GB"/>
        </w:rPr>
        <w:t>07.05.2024.</w:t>
      </w:r>
    </w:p>
  </w:footnote>
  <w:footnote w:id="8">
    <w:p w14:paraId="4A9DF95B" w14:textId="3145CE15" w:rsidR="0055141C" w:rsidRPr="00CD6D16" w:rsidRDefault="0055141C" w:rsidP="00C35A3E">
      <w:pPr>
        <w:pStyle w:val="FootnoteText"/>
        <w:rPr>
          <w:rFonts w:ascii="Times New Roman" w:hAnsi="Times New Roman" w:cs="Times New Roman"/>
          <w:i/>
          <w:iCs/>
          <w:lang w:val="en-GB"/>
        </w:rPr>
      </w:pPr>
      <w:r w:rsidRPr="00CD6D16">
        <w:rPr>
          <w:rStyle w:val="FootnoteReference"/>
          <w:rFonts w:ascii="Times New Roman" w:hAnsi="Times New Roman" w:cs="Times New Roman"/>
          <w:lang w:val="en-GB"/>
        </w:rPr>
        <w:footnoteRef/>
      </w:r>
      <w:r w:rsidRPr="00CD6D16">
        <w:rPr>
          <w:rFonts w:ascii="Times New Roman" w:hAnsi="Times New Roman" w:cs="Times New Roman"/>
          <w:lang w:val="en-GB"/>
        </w:rPr>
        <w:t xml:space="preserve"> </w:t>
      </w:r>
      <w:r w:rsidR="0021045A" w:rsidRPr="00CD6D16">
        <w:rPr>
          <w:rFonts w:ascii="Times New Roman" w:hAnsi="Times New Roman" w:cs="Times New Roman"/>
          <w:i/>
          <w:iCs/>
          <w:lang w:val="en-GB"/>
        </w:rPr>
        <w:t>D</w:t>
      </w:r>
      <w:r w:rsidRPr="00CD6D16">
        <w:rPr>
          <w:rFonts w:ascii="Times New Roman" w:hAnsi="Times New Roman" w:cs="Times New Roman"/>
          <w:i/>
          <w:iCs/>
          <w:lang w:val="en-GB"/>
        </w:rPr>
        <w:t>o</w:t>
      </w:r>
      <w:r w:rsidR="00AC24F4" w:rsidRPr="00CD6D16">
        <w:rPr>
          <w:rFonts w:ascii="Times New Roman" w:hAnsi="Times New Roman" w:cs="Times New Roman"/>
          <w:i/>
          <w:iCs/>
          <w:lang w:val="en-GB"/>
        </w:rPr>
        <w:t xml:space="preserve">cument submitted by the </w:t>
      </w:r>
      <w:r w:rsidR="00ED2498" w:rsidRPr="00CD6D16">
        <w:rPr>
          <w:rFonts w:ascii="Times New Roman" w:hAnsi="Times New Roman" w:cs="Times New Roman"/>
          <w:i/>
          <w:iCs/>
          <w:lang w:val="en-GB"/>
        </w:rPr>
        <w:t>assessee</w:t>
      </w:r>
      <w:r w:rsidRPr="00CD6D16">
        <w:rPr>
          <w:rFonts w:ascii="Times New Roman" w:hAnsi="Times New Roman" w:cs="Times New Roman"/>
          <w:i/>
          <w:iCs/>
          <w:lang w:val="en-GB"/>
        </w:rPr>
        <w:t xml:space="preserve"> </w:t>
      </w:r>
      <w:r w:rsidR="00181B4C" w:rsidRPr="00CD6D16">
        <w:rPr>
          <w:rFonts w:ascii="Times New Roman" w:hAnsi="Times New Roman" w:cs="Times New Roman"/>
          <w:i/>
          <w:iCs/>
          <w:lang w:val="en-GB"/>
        </w:rPr>
        <w:t xml:space="preserve">on </w:t>
      </w:r>
      <w:r w:rsidRPr="00CD6D16">
        <w:rPr>
          <w:rFonts w:ascii="Times New Roman" w:hAnsi="Times New Roman" w:cs="Times New Roman"/>
          <w:i/>
          <w:iCs/>
          <w:lang w:val="en-GB"/>
        </w:rPr>
        <w:t>30.10.2023.</w:t>
      </w:r>
    </w:p>
  </w:footnote>
  <w:footnote w:id="9">
    <w:p w14:paraId="2CCBB375" w14:textId="51EBB259" w:rsidR="005A156F" w:rsidRPr="00CD6D16" w:rsidRDefault="005A156F" w:rsidP="00C35A3E">
      <w:pPr>
        <w:pStyle w:val="FootnoteText"/>
        <w:rPr>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181B4C" w:rsidRPr="00CD6D16">
        <w:rPr>
          <w:rFonts w:ascii="Times New Roman" w:hAnsi="Times New Roman" w:cs="Times New Roman"/>
          <w:i/>
          <w:iCs/>
          <w:lang w:val="en-GB"/>
        </w:rPr>
        <w:t xml:space="preserve">With the letter of </w:t>
      </w:r>
      <w:r w:rsidR="00B758C2" w:rsidRPr="00CD6D16">
        <w:rPr>
          <w:rFonts w:ascii="Times New Roman" w:hAnsi="Times New Roman" w:cs="Times New Roman"/>
          <w:i/>
          <w:iCs/>
          <w:lang w:val="en-GB"/>
        </w:rPr>
        <w:t>HIDAACI</w:t>
      </w:r>
      <w:r w:rsidR="00B758C2" w:rsidRPr="00CD6D16">
        <w:rPr>
          <w:rStyle w:val="FootnoteReference"/>
          <w:rFonts w:ascii="Times New Roman" w:eastAsia="Times New Roman" w:hAnsi="Times New Roman" w:cs="Times New Roman"/>
          <w:bCs/>
          <w:bdr w:val="none" w:sz="0" w:space="0" w:color="auto" w:frame="1"/>
          <w:vertAlign w:val="baseline"/>
          <w:lang w:val="en-GB"/>
        </w:rPr>
        <w:t xml:space="preserve"> </w:t>
      </w:r>
      <w:r w:rsidR="00985069" w:rsidRPr="00CD6D16">
        <w:rPr>
          <w:rFonts w:ascii="Times New Roman" w:hAnsi="Times New Roman" w:cs="Times New Roman"/>
          <w:i/>
          <w:iCs/>
          <w:lang w:val="en-GB"/>
        </w:rPr>
        <w:t>no</w:t>
      </w:r>
      <w:r w:rsidRPr="00CD6D16">
        <w:rPr>
          <w:rFonts w:ascii="Times New Roman" w:hAnsi="Times New Roman" w:cs="Times New Roman"/>
          <w:i/>
          <w:iCs/>
          <w:lang w:val="en-GB"/>
        </w:rPr>
        <w:t>. prot.3668/1, dat</w:t>
      </w:r>
      <w:r w:rsidR="00181B4C" w:rsidRPr="00CD6D16">
        <w:rPr>
          <w:rFonts w:ascii="Times New Roman" w:hAnsi="Times New Roman" w:cs="Times New Roman"/>
          <w:i/>
          <w:iCs/>
          <w:lang w:val="en-GB"/>
        </w:rPr>
        <w:t>ed</w:t>
      </w:r>
      <w:r w:rsidRPr="00CD6D16">
        <w:rPr>
          <w:rFonts w:ascii="Times New Roman" w:hAnsi="Times New Roman" w:cs="Times New Roman"/>
          <w:i/>
          <w:iCs/>
          <w:lang w:val="en-GB"/>
        </w:rPr>
        <w:t xml:space="preserve"> 27.12.2023</w:t>
      </w:r>
      <w:r w:rsidR="00BC28B3" w:rsidRPr="00CD6D16">
        <w:rPr>
          <w:rFonts w:ascii="Times New Roman" w:hAnsi="Times New Roman" w:cs="Times New Roman"/>
          <w:i/>
          <w:iCs/>
          <w:lang w:val="en-GB"/>
        </w:rPr>
        <w:t>,</w:t>
      </w:r>
      <w:r w:rsidR="00181B4C" w:rsidRPr="00CD6D16">
        <w:rPr>
          <w:rFonts w:ascii="Times New Roman" w:hAnsi="Times New Roman" w:cs="Times New Roman"/>
          <w:i/>
          <w:iCs/>
          <w:lang w:val="en-GB"/>
        </w:rPr>
        <w:t xml:space="preserve"> minutes dated </w:t>
      </w:r>
      <w:r w:rsidR="00BC28B3" w:rsidRPr="00CD6D16">
        <w:rPr>
          <w:rFonts w:ascii="Times New Roman" w:hAnsi="Times New Roman" w:cs="Times New Roman"/>
          <w:i/>
          <w:iCs/>
          <w:lang w:val="en-GB"/>
        </w:rPr>
        <w:t>13.01.2016</w:t>
      </w:r>
      <w:r w:rsidR="00DF5983" w:rsidRPr="00CD6D16">
        <w:rPr>
          <w:rFonts w:ascii="Times New Roman" w:hAnsi="Times New Roman" w:cs="Times New Roman"/>
          <w:i/>
          <w:iCs/>
          <w:lang w:val="en-GB"/>
        </w:rPr>
        <w:t xml:space="preserve"> and </w:t>
      </w:r>
      <w:r w:rsidR="00BC28B3" w:rsidRPr="00CD6D16">
        <w:rPr>
          <w:rFonts w:ascii="Times New Roman" w:hAnsi="Times New Roman" w:cs="Times New Roman"/>
          <w:i/>
          <w:iCs/>
          <w:lang w:val="en-GB"/>
        </w:rPr>
        <w:t>28.01.2016</w:t>
      </w:r>
      <w:r w:rsidR="00181B4C" w:rsidRPr="00CD6D16">
        <w:rPr>
          <w:rFonts w:ascii="Times New Roman" w:hAnsi="Times New Roman" w:cs="Times New Roman"/>
          <w:i/>
          <w:iCs/>
          <w:lang w:val="en-GB"/>
        </w:rPr>
        <w:t>.</w:t>
      </w:r>
    </w:p>
  </w:footnote>
  <w:footnote w:id="10">
    <w:p w14:paraId="5A62451B" w14:textId="5FFF557F" w:rsidR="00B3382E" w:rsidRPr="00CD6D16" w:rsidRDefault="00B3382E" w:rsidP="00C35A3E">
      <w:pPr>
        <w:pStyle w:val="ListParagraph"/>
        <w:spacing w:before="0" w:after="0"/>
        <w:ind w:left="0"/>
        <w:rPr>
          <w:rFonts w:ascii="Times New Roman" w:hAnsi="Times New Roman" w:cs="Times New Roman"/>
          <w:i/>
          <w:iCs/>
          <w:sz w:val="20"/>
          <w:szCs w:val="20"/>
          <w:lang w:val="en-GB"/>
        </w:rPr>
      </w:pPr>
      <w:r w:rsidRPr="00CD6D16">
        <w:rPr>
          <w:rStyle w:val="FootnoteReference"/>
          <w:rFonts w:ascii="Times New Roman" w:hAnsi="Times New Roman" w:cs="Times New Roman"/>
          <w:sz w:val="20"/>
          <w:szCs w:val="20"/>
          <w:lang w:val="en-GB"/>
        </w:rPr>
        <w:footnoteRef/>
      </w:r>
      <w:r w:rsidRPr="00CD6D16">
        <w:rPr>
          <w:rFonts w:ascii="Times New Roman" w:hAnsi="Times New Roman" w:cs="Times New Roman"/>
          <w:sz w:val="20"/>
          <w:szCs w:val="20"/>
          <w:lang w:val="en-GB"/>
        </w:rPr>
        <w:t xml:space="preserve"> </w:t>
      </w:r>
      <w:r w:rsidR="002E7336" w:rsidRPr="00CD6D16">
        <w:rPr>
          <w:rFonts w:ascii="Times New Roman" w:hAnsi="Times New Roman" w:cs="Times New Roman"/>
          <w:i/>
          <w:iCs/>
          <w:sz w:val="20"/>
          <w:szCs w:val="20"/>
          <w:lang w:val="en-GB"/>
        </w:rPr>
        <w:t>In his explanations to HIDAACI, the assessee stated that from the conversation with his brother, he</w:t>
      </w:r>
      <w:r w:rsidR="00156BA7" w:rsidRPr="00CD6D16">
        <w:rPr>
          <w:rFonts w:ascii="Times New Roman" w:hAnsi="Times New Roman" w:cs="Times New Roman"/>
          <w:i/>
          <w:iCs/>
          <w:sz w:val="20"/>
          <w:szCs w:val="20"/>
          <w:lang w:val="en-GB"/>
        </w:rPr>
        <w:t xml:space="preserve"> was </w:t>
      </w:r>
      <w:r w:rsidR="002E7336" w:rsidRPr="00CD6D16">
        <w:rPr>
          <w:rFonts w:ascii="Times New Roman" w:hAnsi="Times New Roman" w:cs="Times New Roman"/>
          <w:i/>
          <w:iCs/>
          <w:sz w:val="20"/>
          <w:szCs w:val="20"/>
          <w:lang w:val="en-GB"/>
        </w:rPr>
        <w:t xml:space="preserve">informed that he had borrowed part of the amount of EUR 30,000 from his </w:t>
      </w:r>
      <w:r w:rsidR="00156BA7" w:rsidRPr="00CD6D16">
        <w:rPr>
          <w:rFonts w:ascii="Times New Roman" w:hAnsi="Times New Roman" w:cs="Times New Roman"/>
          <w:i/>
          <w:iCs/>
          <w:sz w:val="20"/>
          <w:szCs w:val="20"/>
          <w:lang w:val="en-GB"/>
        </w:rPr>
        <w:t>cousin [</w:t>
      </w:r>
      <w:r w:rsidR="002E7336" w:rsidRPr="00CD6D16">
        <w:rPr>
          <w:rFonts w:ascii="Times New Roman" w:hAnsi="Times New Roman" w:cs="Times New Roman"/>
          <w:i/>
          <w:iCs/>
          <w:sz w:val="20"/>
          <w:szCs w:val="20"/>
          <w:lang w:val="en-GB"/>
        </w:rPr>
        <w:t>aunt's son</w:t>
      </w:r>
      <w:r w:rsidR="00156BA7" w:rsidRPr="00CD6D16">
        <w:rPr>
          <w:rFonts w:ascii="Times New Roman" w:hAnsi="Times New Roman" w:cs="Times New Roman"/>
          <w:i/>
          <w:iCs/>
          <w:sz w:val="20"/>
          <w:szCs w:val="20"/>
          <w:lang w:val="en-GB"/>
        </w:rPr>
        <w:t>]</w:t>
      </w:r>
      <w:r w:rsidR="002E7336" w:rsidRPr="00CD6D16">
        <w:rPr>
          <w:rFonts w:ascii="Times New Roman" w:hAnsi="Times New Roman" w:cs="Times New Roman"/>
          <w:i/>
          <w:iCs/>
          <w:sz w:val="20"/>
          <w:szCs w:val="20"/>
          <w:lang w:val="en-GB"/>
        </w:rPr>
        <w:t xml:space="preserve"> Ylber Elezi, who </w:t>
      </w:r>
      <w:r w:rsidR="00333113" w:rsidRPr="00CD6D16">
        <w:rPr>
          <w:rFonts w:ascii="Times New Roman" w:hAnsi="Times New Roman" w:cs="Times New Roman"/>
          <w:i/>
          <w:iCs/>
          <w:sz w:val="20"/>
          <w:szCs w:val="20"/>
          <w:lang w:val="en-GB"/>
        </w:rPr>
        <w:t xml:space="preserve">exercises </w:t>
      </w:r>
      <w:r w:rsidR="00C86928" w:rsidRPr="00CD6D16">
        <w:rPr>
          <w:rFonts w:ascii="Times New Roman" w:hAnsi="Times New Roman" w:cs="Times New Roman"/>
          <w:i/>
          <w:iCs/>
          <w:sz w:val="20"/>
          <w:szCs w:val="20"/>
          <w:lang w:val="en-GB"/>
        </w:rPr>
        <w:t xml:space="preserve">activities in </w:t>
      </w:r>
      <w:r w:rsidR="002E7336" w:rsidRPr="00CD6D16">
        <w:rPr>
          <w:rFonts w:ascii="Times New Roman" w:hAnsi="Times New Roman" w:cs="Times New Roman"/>
          <w:i/>
          <w:iCs/>
          <w:sz w:val="20"/>
          <w:szCs w:val="20"/>
          <w:lang w:val="en-GB"/>
        </w:rPr>
        <w:t>road construction, the company "Marsi Konstruksion" SHPK in Kukës, and that he had repaid this amount over the years.</w:t>
      </w:r>
    </w:p>
  </w:footnote>
  <w:footnote w:id="11">
    <w:p w14:paraId="62F0D53F" w14:textId="1AA6A976" w:rsidR="0055141C" w:rsidRPr="00CD6D16" w:rsidRDefault="0055141C" w:rsidP="00C35A3E">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C86928" w:rsidRPr="00CD6D16">
        <w:rPr>
          <w:rFonts w:ascii="Times New Roman" w:hAnsi="Times New Roman" w:cs="Times New Roman"/>
          <w:i/>
          <w:iCs/>
          <w:lang w:val="en-GB"/>
        </w:rPr>
        <w:t>Documentation</w:t>
      </w:r>
      <w:r w:rsidRPr="00CD6D16">
        <w:rPr>
          <w:rFonts w:ascii="Times New Roman" w:hAnsi="Times New Roman" w:cs="Times New Roman"/>
          <w:i/>
          <w:iCs/>
          <w:lang w:val="en-GB"/>
        </w:rPr>
        <w:t xml:space="preserve"> </w:t>
      </w:r>
      <w:r w:rsidR="00C86928" w:rsidRPr="00CD6D16">
        <w:rPr>
          <w:rFonts w:ascii="Times New Roman" w:hAnsi="Times New Roman" w:cs="Times New Roman"/>
          <w:i/>
          <w:iCs/>
          <w:lang w:val="en-GB"/>
        </w:rPr>
        <w:t xml:space="preserve">submitted by </w:t>
      </w:r>
      <w:r w:rsidR="00ED2498" w:rsidRPr="00CD6D16">
        <w:rPr>
          <w:rFonts w:ascii="Times New Roman" w:hAnsi="Times New Roman" w:cs="Times New Roman"/>
          <w:i/>
          <w:iCs/>
          <w:lang w:val="en-GB"/>
        </w:rPr>
        <w:t>the assessee</w:t>
      </w:r>
      <w:r w:rsidRPr="00CD6D16">
        <w:rPr>
          <w:rFonts w:ascii="Times New Roman" w:hAnsi="Times New Roman" w:cs="Times New Roman"/>
          <w:i/>
          <w:iCs/>
          <w:lang w:val="en-GB"/>
        </w:rPr>
        <w:t xml:space="preserve"> </w:t>
      </w:r>
      <w:r w:rsidR="00C86928" w:rsidRPr="00CD6D16">
        <w:rPr>
          <w:rFonts w:ascii="Times New Roman" w:hAnsi="Times New Roman" w:cs="Times New Roman"/>
          <w:i/>
          <w:iCs/>
          <w:lang w:val="en-GB"/>
        </w:rPr>
        <w:t xml:space="preserve">on </w:t>
      </w:r>
      <w:r w:rsidRPr="00CD6D16">
        <w:rPr>
          <w:rFonts w:ascii="Times New Roman" w:hAnsi="Times New Roman" w:cs="Times New Roman"/>
          <w:i/>
          <w:iCs/>
          <w:lang w:val="en-GB"/>
        </w:rPr>
        <w:t xml:space="preserve">30.10.2023, </w:t>
      </w:r>
      <w:r w:rsidR="00EC3E98" w:rsidRPr="00CD6D16">
        <w:rPr>
          <w:rFonts w:ascii="Times New Roman" w:hAnsi="Times New Roman" w:cs="Times New Roman"/>
          <w:i/>
          <w:iCs/>
          <w:lang w:val="en-GB"/>
        </w:rPr>
        <w:t xml:space="preserve">in response to </w:t>
      </w:r>
      <w:r w:rsidR="003B68D8" w:rsidRPr="00CD6D16">
        <w:rPr>
          <w:rFonts w:ascii="Times New Roman" w:hAnsi="Times New Roman" w:cs="Times New Roman"/>
          <w:i/>
          <w:iCs/>
          <w:lang w:val="en-GB"/>
        </w:rPr>
        <w:t>questionnaire no.</w:t>
      </w:r>
      <w:r w:rsidR="008776E9" w:rsidRPr="00CD6D16">
        <w:rPr>
          <w:rFonts w:ascii="Times New Roman" w:hAnsi="Times New Roman" w:cs="Times New Roman"/>
          <w:i/>
          <w:iCs/>
          <w:lang w:val="en-GB"/>
        </w:rPr>
        <w:t>2</w:t>
      </w:r>
      <w:r w:rsidR="00B278F5" w:rsidRPr="00CD6D16">
        <w:rPr>
          <w:rFonts w:ascii="Times New Roman" w:hAnsi="Times New Roman" w:cs="Times New Roman"/>
          <w:i/>
          <w:iCs/>
          <w:lang w:val="en-GB"/>
        </w:rPr>
        <w:t>.</w:t>
      </w:r>
    </w:p>
  </w:footnote>
  <w:footnote w:id="12">
    <w:p w14:paraId="4C31C294" w14:textId="720793E9" w:rsidR="0055141C" w:rsidRPr="00CD6D16" w:rsidRDefault="0055141C" w:rsidP="00C35A3E">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002E7336" w:rsidRPr="00CD6D16">
        <w:rPr>
          <w:rFonts w:ascii="Times New Roman" w:hAnsi="Times New Roman" w:cs="Times New Roman"/>
          <w:i/>
          <w:iCs/>
          <w:lang w:val="en-GB"/>
        </w:rPr>
        <w:t xml:space="preserve">Notarial Declaration no.rep.197, no.col.66, dated 26.01.2017, compiled by notary Bedri Gjana, </w:t>
      </w:r>
      <w:r w:rsidR="00E915EF" w:rsidRPr="00CD6D16">
        <w:rPr>
          <w:rFonts w:ascii="Times New Roman" w:hAnsi="Times New Roman" w:cs="Times New Roman"/>
          <w:i/>
          <w:iCs/>
          <w:lang w:val="en-GB"/>
        </w:rPr>
        <w:t xml:space="preserve">submitted </w:t>
      </w:r>
      <w:r w:rsidR="002E7336" w:rsidRPr="00CD6D16">
        <w:rPr>
          <w:rFonts w:ascii="Times New Roman" w:hAnsi="Times New Roman" w:cs="Times New Roman"/>
          <w:i/>
          <w:iCs/>
          <w:lang w:val="en-GB"/>
        </w:rPr>
        <w:t>by the assessee as well as by the notary himself with letter no.</w:t>
      </w:r>
      <w:r w:rsidR="00E915EF" w:rsidRPr="00CD6D16">
        <w:rPr>
          <w:rFonts w:ascii="Times New Roman" w:hAnsi="Times New Roman" w:cs="Times New Roman"/>
          <w:i/>
          <w:iCs/>
          <w:lang w:val="en-GB"/>
        </w:rPr>
        <w:t xml:space="preserve"> </w:t>
      </w:r>
      <w:r w:rsidR="002E7336" w:rsidRPr="00CD6D16">
        <w:rPr>
          <w:rFonts w:ascii="Times New Roman" w:hAnsi="Times New Roman" w:cs="Times New Roman"/>
          <w:i/>
          <w:iCs/>
          <w:lang w:val="en-GB"/>
        </w:rPr>
        <w:t xml:space="preserve">prot.15/2, dated </w:t>
      </w:r>
      <w:r w:rsidRPr="00CD6D16">
        <w:rPr>
          <w:rFonts w:ascii="Times New Roman" w:hAnsi="Times New Roman" w:cs="Times New Roman"/>
          <w:i/>
          <w:iCs/>
          <w:lang w:val="en-GB"/>
        </w:rPr>
        <w:t>15.02.2024.</w:t>
      </w:r>
    </w:p>
  </w:footnote>
  <w:footnote w:id="13">
    <w:p w14:paraId="1C6ADC6C" w14:textId="6D4517EA" w:rsidR="00A038D9" w:rsidRPr="00CD6D16" w:rsidRDefault="00A038D9" w:rsidP="00A038D9">
      <w:pPr>
        <w:pStyle w:val="FootnoteText"/>
        <w:rPr>
          <w:rFonts w:ascii="Times New Roman" w:hAnsi="Times New Roman" w:cs="Times New Roman"/>
          <w:lang w:val="en-GB"/>
        </w:rPr>
      </w:pPr>
      <w:r w:rsidRPr="00CD6D16">
        <w:rPr>
          <w:rStyle w:val="FootnoteReference"/>
          <w:rFonts w:ascii="Times New Roman" w:hAnsi="Times New Roman" w:cs="Times New Roman"/>
          <w:lang w:val="en-GB"/>
        </w:rPr>
        <w:footnoteRef/>
      </w:r>
      <w:r w:rsidRPr="00CD6D16">
        <w:rPr>
          <w:rFonts w:ascii="Times New Roman" w:hAnsi="Times New Roman" w:cs="Times New Roman"/>
          <w:lang w:val="en-GB"/>
        </w:rPr>
        <w:t xml:space="preserve"> </w:t>
      </w:r>
      <w:r w:rsidRPr="00CD6D16">
        <w:rPr>
          <w:rFonts w:ascii="Times New Roman" w:eastAsia="Times New Roman" w:hAnsi="Times New Roman" w:cs="Times New Roman"/>
          <w:i/>
          <w:iCs/>
          <w:bdr w:val="none" w:sz="0" w:space="0" w:color="auto" w:frame="1"/>
          <w:lang w:val="en-GB"/>
        </w:rPr>
        <w:t>Refer</w:t>
      </w:r>
      <w:r w:rsidR="00E915EF" w:rsidRPr="00CD6D16">
        <w:rPr>
          <w:rFonts w:ascii="Times New Roman" w:eastAsia="Times New Roman" w:hAnsi="Times New Roman" w:cs="Times New Roman"/>
          <w:i/>
          <w:iCs/>
          <w:bdr w:val="none" w:sz="0" w:space="0" w:color="auto" w:frame="1"/>
          <w:lang w:val="en-GB"/>
        </w:rPr>
        <w:t xml:space="preserve">ring to the </w:t>
      </w:r>
      <w:r w:rsidR="003B3E83" w:rsidRPr="00CD6D16">
        <w:rPr>
          <w:rFonts w:ascii="Times New Roman" w:eastAsia="Times New Roman" w:hAnsi="Times New Roman" w:cs="Times New Roman"/>
          <w:i/>
          <w:iCs/>
          <w:bdr w:val="none" w:sz="0" w:space="0" w:color="auto" w:frame="1"/>
          <w:lang w:val="en-GB"/>
        </w:rPr>
        <w:t>records extract of the NBC for the company “</w:t>
      </w:r>
      <w:r w:rsidRPr="00CD6D16">
        <w:rPr>
          <w:rFonts w:ascii="Times New Roman" w:eastAsia="Times New Roman" w:hAnsi="Times New Roman" w:cs="Times New Roman"/>
          <w:i/>
          <w:iCs/>
          <w:bdr w:val="none" w:sz="0" w:space="0" w:color="auto" w:frame="1"/>
          <w:lang w:val="en-GB"/>
        </w:rPr>
        <w:t xml:space="preserve">Marsi” SHPK (NUIS </w:t>
      </w:r>
      <w:r w:rsidRPr="00CD6D16">
        <w:rPr>
          <w:rFonts w:ascii="Times New Roman" w:hAnsi="Times New Roman" w:cs="Times New Roman"/>
          <w:i/>
          <w:iCs/>
          <w:lang w:val="en-GB"/>
        </w:rPr>
        <w:t>J68028214P)</w:t>
      </w:r>
      <w:r w:rsidR="003B3E83" w:rsidRPr="00CD6D16">
        <w:rPr>
          <w:rFonts w:ascii="Times New Roman" w:hAnsi="Times New Roman" w:cs="Times New Roman"/>
          <w:i/>
          <w:iCs/>
          <w:lang w:val="en-GB"/>
        </w:rPr>
        <w:t xml:space="preserve"> it appears that this company was established on </w:t>
      </w:r>
      <w:r w:rsidRPr="00CD6D16">
        <w:rPr>
          <w:rFonts w:ascii="Times New Roman" w:hAnsi="Times New Roman" w:cs="Times New Roman"/>
          <w:i/>
          <w:iCs/>
          <w:lang w:val="en-GB"/>
        </w:rPr>
        <w:t xml:space="preserve">20.5.1995 </w:t>
      </w:r>
      <w:r w:rsidR="006A624F" w:rsidRPr="00CD6D16">
        <w:rPr>
          <w:rFonts w:ascii="Times New Roman" w:hAnsi="Times New Roman" w:cs="Times New Roman"/>
          <w:i/>
          <w:iCs/>
          <w:lang w:val="en-GB"/>
        </w:rPr>
        <w:t xml:space="preserve">and registered since </w:t>
      </w:r>
      <w:r w:rsidRPr="00CD6D16">
        <w:rPr>
          <w:rFonts w:ascii="Times New Roman" w:hAnsi="Times New Roman" w:cs="Times New Roman"/>
          <w:i/>
          <w:iCs/>
          <w:lang w:val="en-GB"/>
        </w:rPr>
        <w:t xml:space="preserve">1.7.1996 </w:t>
      </w:r>
      <w:r w:rsidR="006A624F" w:rsidRPr="00CD6D16">
        <w:rPr>
          <w:rFonts w:ascii="Times New Roman" w:hAnsi="Times New Roman" w:cs="Times New Roman"/>
          <w:i/>
          <w:iCs/>
          <w:lang w:val="en-GB"/>
        </w:rPr>
        <w:t xml:space="preserve">in </w:t>
      </w:r>
      <w:r w:rsidRPr="00CD6D16">
        <w:rPr>
          <w:rFonts w:ascii="Times New Roman" w:hAnsi="Times New Roman" w:cs="Times New Roman"/>
          <w:i/>
          <w:iCs/>
          <w:lang w:val="en-GB"/>
        </w:rPr>
        <w:t xml:space="preserve">Kukës, </w:t>
      </w:r>
      <w:r w:rsidR="006A624F" w:rsidRPr="00CD6D16">
        <w:rPr>
          <w:rFonts w:ascii="Times New Roman" w:hAnsi="Times New Roman" w:cs="Times New Roman"/>
          <w:i/>
          <w:iCs/>
          <w:lang w:val="en-GB"/>
        </w:rPr>
        <w:t xml:space="preserve">with </w:t>
      </w:r>
      <w:r w:rsidRPr="00CD6D16">
        <w:rPr>
          <w:rFonts w:ascii="Times New Roman" w:hAnsi="Times New Roman" w:cs="Times New Roman"/>
          <w:i/>
          <w:iCs/>
          <w:lang w:val="en-GB"/>
        </w:rPr>
        <w:t>“</w:t>
      </w:r>
      <w:r w:rsidR="006A624F" w:rsidRPr="00CD6D16">
        <w:rPr>
          <w:rFonts w:ascii="Times New Roman" w:hAnsi="Times New Roman" w:cs="Times New Roman"/>
          <w:i/>
          <w:iCs/>
          <w:lang w:val="en-GB"/>
        </w:rPr>
        <w:t>active</w:t>
      </w:r>
      <w:r w:rsidRPr="00CD6D16">
        <w:rPr>
          <w:rFonts w:ascii="Times New Roman" w:hAnsi="Times New Roman" w:cs="Times New Roman"/>
          <w:i/>
          <w:iCs/>
          <w:lang w:val="en-GB"/>
        </w:rPr>
        <w:t>”</w:t>
      </w:r>
      <w:r w:rsidR="006A624F" w:rsidRPr="00CD6D16">
        <w:rPr>
          <w:rFonts w:ascii="Times New Roman" w:hAnsi="Times New Roman" w:cs="Times New Roman"/>
          <w:i/>
          <w:iCs/>
          <w:lang w:val="en-GB"/>
        </w:rPr>
        <w:t xml:space="preserve"> status, with sole </w:t>
      </w:r>
      <w:r w:rsidRPr="00CD6D16">
        <w:rPr>
          <w:rFonts w:ascii="Times New Roman" w:hAnsi="Times New Roman" w:cs="Times New Roman"/>
          <w:i/>
          <w:iCs/>
          <w:lang w:val="en-GB"/>
        </w:rPr>
        <w:t>administrator</w:t>
      </w:r>
      <w:r w:rsidR="006A624F" w:rsidRPr="00CD6D16">
        <w:rPr>
          <w:rFonts w:ascii="Times New Roman" w:hAnsi="Times New Roman" w:cs="Times New Roman"/>
          <w:i/>
          <w:iCs/>
          <w:lang w:val="en-GB"/>
        </w:rPr>
        <w:t xml:space="preserve">/owner Mr. </w:t>
      </w:r>
      <w:r w:rsidRPr="00CD6D16">
        <w:rPr>
          <w:rFonts w:ascii="Times New Roman" w:hAnsi="Times New Roman" w:cs="Times New Roman"/>
          <w:i/>
          <w:iCs/>
          <w:lang w:val="en-GB"/>
        </w:rPr>
        <w:t>Ylber Elezi (</w:t>
      </w:r>
      <w:r w:rsidR="002E6457" w:rsidRPr="00CD6D16">
        <w:rPr>
          <w:rFonts w:ascii="Times New Roman" w:hAnsi="Times New Roman" w:cs="Times New Roman"/>
          <w:i/>
          <w:iCs/>
          <w:lang w:val="en-GB"/>
        </w:rPr>
        <w:t xml:space="preserve">owner of </w:t>
      </w:r>
      <w:r w:rsidRPr="00CD6D16">
        <w:rPr>
          <w:rFonts w:ascii="Times New Roman" w:hAnsi="Times New Roman" w:cs="Times New Roman"/>
          <w:i/>
          <w:iCs/>
          <w:lang w:val="en-GB"/>
        </w:rPr>
        <w:t xml:space="preserve">100 % </w:t>
      </w:r>
      <w:r w:rsidR="002E6457" w:rsidRPr="00CD6D16">
        <w:rPr>
          <w:rFonts w:ascii="Times New Roman" w:hAnsi="Times New Roman" w:cs="Times New Roman"/>
          <w:i/>
          <w:iCs/>
          <w:lang w:val="en-GB"/>
        </w:rPr>
        <w:t>of shares</w:t>
      </w:r>
      <w:r w:rsidRPr="00CD6D16">
        <w:rPr>
          <w:rFonts w:ascii="Times New Roman" w:hAnsi="Times New Roman" w:cs="Times New Roman"/>
          <w:i/>
          <w:iCs/>
          <w:lang w:val="en-GB"/>
        </w:rPr>
        <w:t>).</w:t>
      </w:r>
    </w:p>
  </w:footnote>
  <w:footnote w:id="14">
    <w:p w14:paraId="2C0288CD" w14:textId="7618AAB9" w:rsidR="0055141C" w:rsidRPr="00CD6D16" w:rsidRDefault="0055141C" w:rsidP="00C35A3E">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2E6457" w:rsidRPr="00CD6D16">
        <w:rPr>
          <w:rFonts w:ascii="Times New Roman" w:hAnsi="Times New Roman" w:cs="Times New Roman"/>
          <w:i/>
          <w:iCs/>
          <w:lang w:val="en-GB"/>
        </w:rPr>
        <w:t xml:space="preserve">By letter </w:t>
      </w:r>
      <w:r w:rsidRPr="00CD6D16">
        <w:rPr>
          <w:rFonts w:ascii="Times New Roman" w:hAnsi="Times New Roman" w:cs="Times New Roman"/>
          <w:i/>
          <w:iCs/>
          <w:lang w:val="en-GB"/>
        </w:rPr>
        <w:t>prot.</w:t>
      </w:r>
      <w:r w:rsidR="002E6457" w:rsidRPr="00CD6D16">
        <w:rPr>
          <w:rFonts w:ascii="Times New Roman" w:hAnsi="Times New Roman" w:cs="Times New Roman"/>
          <w:i/>
          <w:iCs/>
          <w:lang w:val="en-GB"/>
        </w:rPr>
        <w:t xml:space="preserve"> no. </w:t>
      </w:r>
      <w:r w:rsidRPr="00CD6D16">
        <w:rPr>
          <w:rFonts w:ascii="Times New Roman" w:hAnsi="Times New Roman" w:cs="Times New Roman"/>
          <w:i/>
          <w:iCs/>
          <w:lang w:val="en-GB"/>
        </w:rPr>
        <w:t>461/1, dat</w:t>
      </w:r>
      <w:r w:rsidR="002E6457" w:rsidRPr="00CD6D16">
        <w:rPr>
          <w:rFonts w:ascii="Times New Roman" w:hAnsi="Times New Roman" w:cs="Times New Roman"/>
          <w:i/>
          <w:iCs/>
          <w:lang w:val="en-GB"/>
        </w:rPr>
        <w:t>ed</w:t>
      </w:r>
      <w:r w:rsidRPr="00CD6D16">
        <w:rPr>
          <w:rFonts w:ascii="Times New Roman" w:hAnsi="Times New Roman" w:cs="Times New Roman"/>
          <w:i/>
          <w:iCs/>
          <w:lang w:val="en-GB"/>
        </w:rPr>
        <w:t xml:space="preserve"> 9.4.2024</w:t>
      </w:r>
      <w:r w:rsidR="00731B3D" w:rsidRPr="00CD6D16">
        <w:rPr>
          <w:rFonts w:ascii="Times New Roman" w:hAnsi="Times New Roman" w:cs="Times New Roman"/>
          <w:i/>
          <w:iCs/>
          <w:lang w:val="en-GB"/>
        </w:rPr>
        <w:t>.</w:t>
      </w:r>
    </w:p>
  </w:footnote>
  <w:footnote w:id="15">
    <w:p w14:paraId="412D8FB8" w14:textId="7765A015"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7E277E" w:rsidRPr="00CD6D16">
        <w:rPr>
          <w:rFonts w:ascii="Times New Roman" w:hAnsi="Times New Roman" w:cs="Times New Roman"/>
          <w:i/>
          <w:iCs/>
          <w:lang w:val="en-GB"/>
        </w:rPr>
        <w:t xml:space="preserve">The explanations of the assessee filed on 30.10.2023 as well as the explanations of the assessee before HIDAACI recorded in the minutes </w:t>
      </w:r>
      <w:r w:rsidR="00B7385F" w:rsidRPr="00CD6D16">
        <w:rPr>
          <w:rFonts w:ascii="Times New Roman" w:hAnsi="Times New Roman" w:cs="Times New Roman"/>
          <w:i/>
          <w:iCs/>
          <w:lang w:val="en-GB"/>
        </w:rPr>
        <w:t>of 28.01.2016.</w:t>
      </w:r>
    </w:p>
  </w:footnote>
  <w:footnote w:id="16">
    <w:p w14:paraId="785AF5CE" w14:textId="77777777" w:rsidR="006A01B3" w:rsidRPr="00CD6D16" w:rsidRDefault="006A01B3" w:rsidP="006A01B3">
      <w:pPr>
        <w:spacing w:before="0" w:after="0"/>
        <w:ind w:hanging="180"/>
        <w:rPr>
          <w:sz w:val="20"/>
          <w:szCs w:val="20"/>
          <w:lang w:val="en-GB" w:eastAsia="ja-JP"/>
        </w:rPr>
      </w:pPr>
      <w:r w:rsidRPr="00CD6D16">
        <w:rPr>
          <w:rStyle w:val="FootnoteReference"/>
          <w:rFonts w:ascii="Times New Roman" w:hAnsi="Times New Roman" w:cs="Times New Roman"/>
          <w:i/>
          <w:iCs/>
          <w:sz w:val="20"/>
          <w:szCs w:val="20"/>
          <w:lang w:val="en-GB"/>
        </w:rPr>
        <w:footnoteRef/>
      </w:r>
      <w:r w:rsidRPr="00CD6D16">
        <w:rPr>
          <w:rFonts w:ascii="Times New Roman" w:hAnsi="Times New Roman" w:cs="Times New Roman"/>
          <w:i/>
          <w:iCs/>
          <w:sz w:val="20"/>
          <w:szCs w:val="20"/>
          <w:lang w:val="en-GB"/>
        </w:rPr>
        <w:t xml:space="preserve"> </w:t>
      </w:r>
      <w:hyperlink r:id="rId1" w:anchor="Ho%C3%AB-long-to-keep-records-for" w:history="1">
        <w:r w:rsidRPr="00CD6D16">
          <w:rPr>
            <w:rStyle w:val="Hyperlink"/>
            <w:rFonts w:ascii="Times New Roman" w:hAnsi="Times New Roman" w:cs="Times New Roman"/>
            <w:i/>
            <w:iCs/>
            <w:sz w:val="20"/>
            <w:szCs w:val="20"/>
            <w:lang w:val="en-GB" w:eastAsia="ja-JP"/>
          </w:rPr>
          <w:t>https://business.gov.au/finance/payments-and-invoicing/record-keeping#Ho%C3%AB-long-to-keep-records-for</w:t>
        </w:r>
      </w:hyperlink>
    </w:p>
  </w:footnote>
  <w:footnote w:id="17">
    <w:p w14:paraId="01C3BAF3" w14:textId="245F3866" w:rsidR="006A01B3" w:rsidRPr="00CD6D16" w:rsidRDefault="006A01B3" w:rsidP="006A01B3">
      <w:pPr>
        <w:pStyle w:val="FootnoteText"/>
        <w:rPr>
          <w:lang w:val="en-GB"/>
        </w:rPr>
      </w:pPr>
      <w:r w:rsidRPr="00CD6D16">
        <w:rPr>
          <w:rStyle w:val="FootnoteReference"/>
          <w:lang w:val="en-GB"/>
        </w:rPr>
        <w:footnoteRef/>
      </w:r>
      <w:r w:rsidRPr="00CD6D16">
        <w:rPr>
          <w:lang w:val="en-GB"/>
        </w:rPr>
        <w:t xml:space="preserve"> </w:t>
      </w:r>
      <w:r w:rsidR="00742081" w:rsidRPr="00CD6D16">
        <w:rPr>
          <w:rFonts w:ascii="Times New Roman" w:hAnsi="Times New Roman" w:cs="Times New Roman"/>
          <w:i/>
          <w:iCs/>
          <w:lang w:val="en-GB"/>
        </w:rPr>
        <w:t xml:space="preserve">The assessee refers to decisions </w:t>
      </w:r>
      <w:r w:rsidR="00EC7AF8" w:rsidRPr="00CD6D16">
        <w:rPr>
          <w:rFonts w:ascii="Times New Roman" w:hAnsi="Times New Roman" w:cs="Times New Roman"/>
          <w:i/>
          <w:iCs/>
          <w:lang w:val="en-GB"/>
        </w:rPr>
        <w:t>no</w:t>
      </w:r>
      <w:r w:rsidRPr="00CD6D16">
        <w:rPr>
          <w:rFonts w:ascii="Times New Roman" w:hAnsi="Times New Roman" w:cs="Times New Roman"/>
          <w:i/>
          <w:iCs/>
          <w:lang w:val="en-GB"/>
        </w:rPr>
        <w:t>. 15, dat</w:t>
      </w:r>
      <w:r w:rsidR="00742081" w:rsidRPr="00CD6D16">
        <w:rPr>
          <w:rFonts w:ascii="Times New Roman" w:hAnsi="Times New Roman" w:cs="Times New Roman"/>
          <w:i/>
          <w:iCs/>
          <w:lang w:val="en-GB"/>
        </w:rPr>
        <w:t>ed</w:t>
      </w:r>
      <w:r w:rsidRPr="00CD6D16">
        <w:rPr>
          <w:rFonts w:ascii="Times New Roman" w:hAnsi="Times New Roman" w:cs="Times New Roman"/>
          <w:i/>
          <w:iCs/>
          <w:lang w:val="en-GB"/>
        </w:rPr>
        <w:t xml:space="preserve"> 17.07.2019 </w:t>
      </w:r>
      <w:r w:rsidR="00742081" w:rsidRPr="00CD6D16">
        <w:rPr>
          <w:rFonts w:ascii="Times New Roman" w:hAnsi="Times New Roman" w:cs="Times New Roman"/>
          <w:i/>
          <w:iCs/>
          <w:lang w:val="en-GB"/>
        </w:rPr>
        <w:t xml:space="preserve">and </w:t>
      </w:r>
      <w:r w:rsidR="00EC7AF8" w:rsidRPr="00CD6D16">
        <w:rPr>
          <w:rFonts w:ascii="Times New Roman" w:hAnsi="Times New Roman" w:cs="Times New Roman"/>
          <w:i/>
          <w:iCs/>
          <w:lang w:val="en-GB"/>
        </w:rPr>
        <w:t>no</w:t>
      </w:r>
      <w:r w:rsidRPr="00CD6D16">
        <w:rPr>
          <w:rFonts w:ascii="Times New Roman" w:hAnsi="Times New Roman" w:cs="Times New Roman"/>
          <w:i/>
          <w:iCs/>
          <w:lang w:val="en-GB"/>
        </w:rPr>
        <w:t xml:space="preserve">. 33, </w:t>
      </w:r>
      <w:r w:rsidR="00742081" w:rsidRPr="00CD6D16">
        <w:rPr>
          <w:rFonts w:ascii="Times New Roman" w:hAnsi="Times New Roman" w:cs="Times New Roman"/>
          <w:i/>
          <w:iCs/>
          <w:lang w:val="en-GB"/>
        </w:rPr>
        <w:t xml:space="preserve">dated </w:t>
      </w:r>
      <w:r w:rsidRPr="00CD6D16">
        <w:rPr>
          <w:rFonts w:ascii="Times New Roman" w:hAnsi="Times New Roman" w:cs="Times New Roman"/>
          <w:i/>
          <w:iCs/>
          <w:lang w:val="en-GB"/>
        </w:rPr>
        <w:t>3.11.2021</w:t>
      </w:r>
      <w:r w:rsidR="00742081" w:rsidRPr="00CD6D16">
        <w:rPr>
          <w:rFonts w:ascii="Times New Roman" w:hAnsi="Times New Roman" w:cs="Times New Roman"/>
          <w:i/>
          <w:iCs/>
          <w:lang w:val="en-GB"/>
        </w:rPr>
        <w:t xml:space="preserve"> of the Appeal Chamber. </w:t>
      </w:r>
    </w:p>
  </w:footnote>
  <w:footnote w:id="18">
    <w:p w14:paraId="71BB5089" w14:textId="7266C522" w:rsidR="00F75F54" w:rsidRPr="00CD6D16" w:rsidRDefault="00F75F54" w:rsidP="00F75F54">
      <w:pPr>
        <w:pStyle w:val="FootnoteText"/>
        <w:rPr>
          <w:i/>
          <w:iCs/>
          <w:lang w:val="en-GB"/>
        </w:rPr>
      </w:pPr>
      <w:r w:rsidRPr="00CD6D16">
        <w:rPr>
          <w:rStyle w:val="FootnoteReference"/>
          <w:lang w:val="en-GB"/>
        </w:rPr>
        <w:footnoteRef/>
      </w:r>
      <w:r w:rsidRPr="00CD6D16">
        <w:rPr>
          <w:lang w:val="en-GB"/>
        </w:rPr>
        <w:t xml:space="preserve"> </w:t>
      </w:r>
      <w:r w:rsidR="000322C8" w:rsidRPr="00CD6D16">
        <w:rPr>
          <w:rFonts w:ascii="Times New Roman" w:hAnsi="Times New Roman" w:cs="Times New Roman"/>
          <w:i/>
          <w:iCs/>
          <w:lang w:val="en-GB" w:eastAsia="ja-JP"/>
        </w:rPr>
        <w:t xml:space="preserve">The Local Directorate of </w:t>
      </w:r>
      <w:r w:rsidR="00B83AED" w:rsidRPr="00CD6D16">
        <w:rPr>
          <w:rFonts w:ascii="Times New Roman" w:hAnsi="Times New Roman" w:cs="Times New Roman"/>
          <w:i/>
          <w:iCs/>
          <w:lang w:val="en-GB" w:eastAsia="ja-JP"/>
        </w:rPr>
        <w:t>Cadastre Agency, T</w:t>
      </w:r>
      <w:r w:rsidR="000322C8" w:rsidRPr="00CD6D16">
        <w:rPr>
          <w:rFonts w:ascii="Times New Roman" w:hAnsi="Times New Roman" w:cs="Times New Roman"/>
          <w:i/>
          <w:iCs/>
          <w:lang w:val="en-GB" w:eastAsia="ja-JP"/>
        </w:rPr>
        <w:t>irana Rural 2 with letter no. prot.876/1, dated 21.3.2024 confirmed the unit with a surface area of ​​61.2 m</w:t>
      </w:r>
      <w:r w:rsidR="000322C8" w:rsidRPr="00CD6D16">
        <w:rPr>
          <w:rFonts w:ascii="Times New Roman" w:hAnsi="Times New Roman" w:cs="Times New Roman"/>
          <w:i/>
          <w:iCs/>
          <w:vertAlign w:val="superscript"/>
          <w:lang w:val="en-GB" w:eastAsia="ja-JP"/>
        </w:rPr>
        <w:t>2</w:t>
      </w:r>
      <w:r w:rsidR="000322C8" w:rsidRPr="00CD6D16">
        <w:rPr>
          <w:rFonts w:ascii="Times New Roman" w:hAnsi="Times New Roman" w:cs="Times New Roman"/>
          <w:i/>
          <w:iCs/>
          <w:lang w:val="en-GB" w:eastAsia="ja-JP"/>
        </w:rPr>
        <w:t xml:space="preserve">, no.301/198+4-N4, vol.65, p.142, </w:t>
      </w:r>
      <w:r w:rsidR="00853F12" w:rsidRPr="00CD6D16">
        <w:rPr>
          <w:rFonts w:ascii="Times New Roman" w:hAnsi="Times New Roman" w:cs="Times New Roman"/>
          <w:i/>
          <w:iCs/>
          <w:lang w:val="en-GB" w:eastAsia="ja-JP"/>
        </w:rPr>
        <w:t>CZ</w:t>
      </w:r>
      <w:r w:rsidR="000322C8" w:rsidRPr="00CD6D16">
        <w:rPr>
          <w:rFonts w:ascii="Times New Roman" w:hAnsi="Times New Roman" w:cs="Times New Roman"/>
          <w:i/>
          <w:iCs/>
          <w:lang w:val="en-GB" w:eastAsia="ja-JP"/>
        </w:rPr>
        <w:t xml:space="preserve"> 3866, registered in the name of Sabri Kastrati. Attached to the letter are: </w:t>
      </w:r>
      <w:r w:rsidR="00032D1E" w:rsidRPr="00CD6D16">
        <w:rPr>
          <w:rFonts w:ascii="Times New Roman" w:hAnsi="Times New Roman" w:cs="Times New Roman"/>
          <w:i/>
          <w:iCs/>
          <w:lang w:val="en-GB" w:eastAsia="ja-JP"/>
        </w:rPr>
        <w:t>Immovable Property</w:t>
      </w:r>
      <w:r w:rsidR="000322C8" w:rsidRPr="00CD6D16">
        <w:rPr>
          <w:rFonts w:ascii="Times New Roman" w:hAnsi="Times New Roman" w:cs="Times New Roman"/>
          <w:i/>
          <w:iCs/>
          <w:lang w:val="en-GB" w:eastAsia="ja-JP"/>
        </w:rPr>
        <w:t xml:space="preserve"> Card no.301/198+4-N4; Sale</w:t>
      </w:r>
      <w:r w:rsidR="00032D1E" w:rsidRPr="00CD6D16">
        <w:rPr>
          <w:rFonts w:ascii="Times New Roman" w:hAnsi="Times New Roman" w:cs="Times New Roman"/>
          <w:i/>
          <w:iCs/>
          <w:lang w:val="en-GB" w:eastAsia="ja-JP"/>
        </w:rPr>
        <w:t>s</w:t>
      </w:r>
      <w:r w:rsidR="000322C8" w:rsidRPr="00CD6D16">
        <w:rPr>
          <w:rFonts w:ascii="Times New Roman" w:hAnsi="Times New Roman" w:cs="Times New Roman"/>
          <w:i/>
          <w:iCs/>
          <w:lang w:val="en-GB" w:eastAsia="ja-JP"/>
        </w:rPr>
        <w:t xml:space="preserve"> Contract no.</w:t>
      </w:r>
      <w:r w:rsidR="00B763C1" w:rsidRPr="00CD6D16">
        <w:rPr>
          <w:rFonts w:ascii="Times New Roman" w:hAnsi="Times New Roman" w:cs="Times New Roman"/>
          <w:i/>
          <w:iCs/>
          <w:lang w:val="en-GB" w:eastAsia="ja-JP"/>
        </w:rPr>
        <w:t xml:space="preserve"> </w:t>
      </w:r>
      <w:r w:rsidR="000322C8" w:rsidRPr="00CD6D16">
        <w:rPr>
          <w:rFonts w:ascii="Times New Roman" w:hAnsi="Times New Roman" w:cs="Times New Roman"/>
          <w:i/>
          <w:iCs/>
          <w:lang w:val="en-GB" w:eastAsia="ja-JP"/>
        </w:rPr>
        <w:t>rep.3589, no.</w:t>
      </w:r>
      <w:r w:rsidR="00B763C1" w:rsidRPr="00CD6D16">
        <w:rPr>
          <w:rFonts w:ascii="Times New Roman" w:hAnsi="Times New Roman" w:cs="Times New Roman"/>
          <w:i/>
          <w:iCs/>
          <w:lang w:val="en-GB" w:eastAsia="ja-JP"/>
        </w:rPr>
        <w:t xml:space="preserve"> c</w:t>
      </w:r>
      <w:r w:rsidR="000322C8" w:rsidRPr="00CD6D16">
        <w:rPr>
          <w:rFonts w:ascii="Times New Roman" w:hAnsi="Times New Roman" w:cs="Times New Roman"/>
          <w:i/>
          <w:iCs/>
          <w:lang w:val="en-GB" w:eastAsia="ja-JP"/>
        </w:rPr>
        <w:t xml:space="preserve">ol.1926, dated 20.09.2013; Ownership Certificate with serial no. 760411, dated 11.7.2013 for the unit owned by “Edglis” SHPK; Application no. 116321, dated 23.9.2013; Credins Bank </w:t>
      </w:r>
      <w:r w:rsidR="00B763C1" w:rsidRPr="00CD6D16">
        <w:rPr>
          <w:rFonts w:ascii="Times New Roman" w:hAnsi="Times New Roman" w:cs="Times New Roman"/>
          <w:i/>
          <w:iCs/>
          <w:lang w:val="en-GB" w:eastAsia="ja-JP"/>
        </w:rPr>
        <w:t>statements</w:t>
      </w:r>
      <w:r w:rsidR="00671AE6" w:rsidRPr="00CD6D16">
        <w:rPr>
          <w:rFonts w:ascii="Times New Roman" w:hAnsi="Times New Roman" w:cs="Times New Roman"/>
          <w:i/>
          <w:iCs/>
          <w:lang w:val="en-GB" w:eastAsia="ja-JP"/>
        </w:rPr>
        <w:t>/slips</w:t>
      </w:r>
      <w:r w:rsidR="00B763C1" w:rsidRPr="00CD6D16">
        <w:rPr>
          <w:rFonts w:ascii="Times New Roman" w:hAnsi="Times New Roman" w:cs="Times New Roman"/>
          <w:i/>
          <w:iCs/>
          <w:lang w:val="en-GB" w:eastAsia="ja-JP"/>
        </w:rPr>
        <w:t xml:space="preserve"> </w:t>
      </w:r>
      <w:r w:rsidR="000322C8" w:rsidRPr="00CD6D16">
        <w:rPr>
          <w:rFonts w:ascii="Times New Roman" w:hAnsi="Times New Roman" w:cs="Times New Roman"/>
          <w:i/>
          <w:iCs/>
          <w:lang w:val="en-GB" w:eastAsia="ja-JP"/>
        </w:rPr>
        <w:t xml:space="preserve">dated 23.9.2013; </w:t>
      </w:r>
      <w:r w:rsidR="00671AE6" w:rsidRPr="00CD6D16">
        <w:rPr>
          <w:rFonts w:ascii="Times New Roman" w:hAnsi="Times New Roman" w:cs="Times New Roman"/>
          <w:i/>
          <w:iCs/>
          <w:lang w:val="en-GB" w:eastAsia="ja-JP"/>
        </w:rPr>
        <w:t xml:space="preserve">Immovable Property Card </w:t>
      </w:r>
      <w:r w:rsidR="000322C8" w:rsidRPr="00CD6D16">
        <w:rPr>
          <w:rFonts w:ascii="Times New Roman" w:hAnsi="Times New Roman" w:cs="Times New Roman"/>
          <w:i/>
          <w:iCs/>
          <w:lang w:val="en-GB" w:eastAsia="ja-JP"/>
        </w:rPr>
        <w:t>issued on 15.7.2013; Apartment floor plan; Power of Attorney no. rep. 3208, no. col. 1734, dated 28.08.2013 issued by the company “Edglis” SHPK; Identification documents of the parties; documentation</w:t>
      </w:r>
      <w:r w:rsidR="00671AE6" w:rsidRPr="00CD6D16">
        <w:rPr>
          <w:rFonts w:ascii="Times New Roman" w:hAnsi="Times New Roman" w:cs="Times New Roman"/>
          <w:i/>
          <w:iCs/>
          <w:lang w:val="en-GB" w:eastAsia="ja-JP"/>
        </w:rPr>
        <w:t xml:space="preserve"> of the company</w:t>
      </w:r>
      <w:r w:rsidRPr="00CD6D16">
        <w:rPr>
          <w:rFonts w:ascii="Times New Roman" w:hAnsi="Times New Roman" w:cs="Times New Roman"/>
          <w:i/>
          <w:iCs/>
          <w:lang w:val="en-GB"/>
        </w:rPr>
        <w:t>.</w:t>
      </w:r>
      <w:r w:rsidR="00671AE6" w:rsidRPr="00CD6D16">
        <w:rPr>
          <w:rFonts w:ascii="Times New Roman" w:hAnsi="Times New Roman" w:cs="Times New Roman"/>
          <w:i/>
          <w:iCs/>
          <w:lang w:val="en-GB"/>
        </w:rPr>
        <w:t xml:space="preserve"> </w:t>
      </w:r>
    </w:p>
  </w:footnote>
  <w:footnote w:id="19">
    <w:p w14:paraId="3A0D9DD1" w14:textId="41E8BA66" w:rsidR="00F75F54" w:rsidRPr="00CD6D16" w:rsidRDefault="00F75F54" w:rsidP="00F75F54">
      <w:pPr>
        <w:spacing w:before="0" w:after="0"/>
        <w:rPr>
          <w:rFonts w:ascii="Times New Roman" w:hAnsi="Times New Roman" w:cs="Times New Roman"/>
          <w:i/>
          <w:iCs/>
          <w:sz w:val="20"/>
          <w:szCs w:val="20"/>
          <w:lang w:val="en-GB" w:eastAsia="ja-JP"/>
        </w:rPr>
      </w:pPr>
      <w:r w:rsidRPr="00CD6D16">
        <w:rPr>
          <w:rStyle w:val="FootnoteReference"/>
          <w:rFonts w:ascii="Times New Roman" w:hAnsi="Times New Roman" w:cs="Times New Roman"/>
          <w:i/>
          <w:iCs/>
          <w:sz w:val="20"/>
          <w:szCs w:val="20"/>
          <w:lang w:val="en-GB"/>
        </w:rPr>
        <w:footnoteRef/>
      </w:r>
      <w:r w:rsidRPr="00CD6D16">
        <w:rPr>
          <w:rFonts w:ascii="Times New Roman" w:hAnsi="Times New Roman" w:cs="Times New Roman"/>
          <w:i/>
          <w:iCs/>
          <w:sz w:val="20"/>
          <w:szCs w:val="20"/>
          <w:lang w:val="en-GB"/>
        </w:rPr>
        <w:t xml:space="preserve"> </w:t>
      </w:r>
      <w:r w:rsidR="000322C8" w:rsidRPr="00CD6D16">
        <w:rPr>
          <w:rFonts w:ascii="Times New Roman" w:hAnsi="Times New Roman" w:cs="Times New Roman"/>
          <w:i/>
          <w:iCs/>
          <w:sz w:val="20"/>
          <w:szCs w:val="20"/>
          <w:lang w:val="en-GB" w:eastAsia="ja-JP"/>
        </w:rPr>
        <w:t xml:space="preserve">Withdrawal </w:t>
      </w:r>
      <w:r w:rsidR="00671AE6" w:rsidRPr="00CD6D16">
        <w:rPr>
          <w:rFonts w:ascii="Times New Roman" w:hAnsi="Times New Roman" w:cs="Times New Roman"/>
          <w:i/>
          <w:iCs/>
          <w:sz w:val="20"/>
          <w:szCs w:val="20"/>
          <w:lang w:val="en-GB" w:eastAsia="ja-JP"/>
        </w:rPr>
        <w:t xml:space="preserve">statement </w:t>
      </w:r>
      <w:r w:rsidR="000322C8" w:rsidRPr="00CD6D16">
        <w:rPr>
          <w:rFonts w:ascii="Times New Roman" w:hAnsi="Times New Roman" w:cs="Times New Roman"/>
          <w:i/>
          <w:iCs/>
          <w:sz w:val="20"/>
          <w:szCs w:val="20"/>
          <w:lang w:val="en-GB" w:eastAsia="ja-JP"/>
        </w:rPr>
        <w:t xml:space="preserve">dated 11.05.2010 from ProCredit Bank, for the withdrawal of EUR 50,000 </w:t>
      </w:r>
      <w:r w:rsidR="00073354" w:rsidRPr="00CD6D16">
        <w:rPr>
          <w:rFonts w:ascii="Times New Roman" w:hAnsi="Times New Roman" w:cs="Times New Roman"/>
          <w:i/>
          <w:iCs/>
          <w:sz w:val="20"/>
          <w:szCs w:val="20"/>
          <w:lang w:val="en-GB" w:eastAsia="ja-JP"/>
        </w:rPr>
        <w:t>by V</w:t>
      </w:r>
      <w:r w:rsidR="000322C8" w:rsidRPr="00CD6D16">
        <w:rPr>
          <w:rFonts w:ascii="Times New Roman" w:hAnsi="Times New Roman" w:cs="Times New Roman"/>
          <w:i/>
          <w:iCs/>
          <w:sz w:val="20"/>
          <w:szCs w:val="20"/>
          <w:lang w:val="en-GB" w:eastAsia="ja-JP"/>
        </w:rPr>
        <w:t xml:space="preserve">ullnet Kastrati, where it appears that this amount was withdrawn on the same date </w:t>
      </w:r>
      <w:r w:rsidR="00073354" w:rsidRPr="00CD6D16">
        <w:rPr>
          <w:rFonts w:ascii="Times New Roman" w:hAnsi="Times New Roman" w:cs="Times New Roman"/>
          <w:i/>
          <w:iCs/>
          <w:sz w:val="20"/>
          <w:szCs w:val="20"/>
          <w:lang w:val="en-GB" w:eastAsia="ja-JP"/>
        </w:rPr>
        <w:t xml:space="preserve">as the signing of the off-the-plan </w:t>
      </w:r>
      <w:r w:rsidR="000322C8" w:rsidRPr="00CD6D16">
        <w:rPr>
          <w:rFonts w:ascii="Times New Roman" w:hAnsi="Times New Roman" w:cs="Times New Roman"/>
          <w:i/>
          <w:iCs/>
          <w:sz w:val="20"/>
          <w:szCs w:val="20"/>
          <w:lang w:val="en-GB" w:eastAsia="ja-JP"/>
        </w:rPr>
        <w:t xml:space="preserve">contract dated 11.05.2010; </w:t>
      </w:r>
      <w:r w:rsidR="00B4507F"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134, dated 11.05.2010 from the company “Edglis” SHPK, for the </w:t>
      </w:r>
      <w:r w:rsidR="00750C81" w:rsidRPr="00CD6D16">
        <w:rPr>
          <w:rFonts w:ascii="Times New Roman" w:hAnsi="Times New Roman" w:cs="Times New Roman"/>
          <w:i/>
          <w:iCs/>
          <w:sz w:val="20"/>
          <w:szCs w:val="20"/>
          <w:lang w:val="en-GB" w:eastAsia="ja-JP"/>
        </w:rPr>
        <w:t xml:space="preserve">deposit of </w:t>
      </w:r>
      <w:r w:rsidR="000322C8" w:rsidRPr="00CD6D16">
        <w:rPr>
          <w:rFonts w:ascii="Times New Roman" w:hAnsi="Times New Roman" w:cs="Times New Roman"/>
          <w:i/>
          <w:iCs/>
          <w:sz w:val="20"/>
          <w:szCs w:val="20"/>
          <w:lang w:val="en-GB" w:eastAsia="ja-JP"/>
        </w:rPr>
        <w:t xml:space="preserve">EUR 50,000 </w:t>
      </w:r>
      <w:r w:rsidR="00750C81" w:rsidRPr="00CD6D16">
        <w:rPr>
          <w:rFonts w:ascii="Times New Roman" w:hAnsi="Times New Roman" w:cs="Times New Roman"/>
          <w:i/>
          <w:iCs/>
          <w:sz w:val="20"/>
          <w:szCs w:val="20"/>
          <w:lang w:val="en-GB" w:eastAsia="ja-JP"/>
        </w:rPr>
        <w:t xml:space="preserve">by </w:t>
      </w:r>
      <w:r w:rsidR="000322C8" w:rsidRPr="00CD6D16">
        <w:rPr>
          <w:rFonts w:ascii="Times New Roman" w:hAnsi="Times New Roman" w:cs="Times New Roman"/>
          <w:i/>
          <w:iCs/>
          <w:sz w:val="20"/>
          <w:szCs w:val="20"/>
          <w:lang w:val="en-GB" w:eastAsia="ja-JP"/>
        </w:rPr>
        <w:t xml:space="preserve">Vullnet Kastrati, with the description “Advance payment for the purchase of a commercial unit”; </w:t>
      </w:r>
      <w:r w:rsidR="00750C81"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140, dated 14.06.2010 from the company “Edglis” SHPK, for the </w:t>
      </w:r>
      <w:r w:rsidR="00161874" w:rsidRPr="00CD6D16">
        <w:rPr>
          <w:rFonts w:ascii="Times New Roman" w:hAnsi="Times New Roman" w:cs="Times New Roman"/>
          <w:i/>
          <w:iCs/>
          <w:sz w:val="20"/>
          <w:szCs w:val="20"/>
          <w:lang w:val="en-GB" w:eastAsia="ja-JP"/>
        </w:rPr>
        <w:t xml:space="preserve">deposit </w:t>
      </w:r>
      <w:r w:rsidR="000322C8" w:rsidRPr="00CD6D16">
        <w:rPr>
          <w:rFonts w:ascii="Times New Roman" w:hAnsi="Times New Roman" w:cs="Times New Roman"/>
          <w:i/>
          <w:iCs/>
          <w:sz w:val="20"/>
          <w:szCs w:val="20"/>
          <w:lang w:val="en-GB" w:eastAsia="ja-JP"/>
        </w:rPr>
        <w:t xml:space="preserve">of EUR 15,000 </w:t>
      </w:r>
      <w:r w:rsidR="00161874" w:rsidRPr="00CD6D16">
        <w:rPr>
          <w:rFonts w:ascii="Times New Roman" w:hAnsi="Times New Roman" w:cs="Times New Roman"/>
          <w:i/>
          <w:iCs/>
          <w:sz w:val="20"/>
          <w:szCs w:val="20"/>
          <w:lang w:val="en-GB" w:eastAsia="ja-JP"/>
        </w:rPr>
        <w:t xml:space="preserve">by </w:t>
      </w:r>
      <w:r w:rsidR="000322C8" w:rsidRPr="00CD6D16">
        <w:rPr>
          <w:rFonts w:ascii="Times New Roman" w:hAnsi="Times New Roman" w:cs="Times New Roman"/>
          <w:i/>
          <w:iCs/>
          <w:sz w:val="20"/>
          <w:szCs w:val="20"/>
          <w:lang w:val="en-GB" w:eastAsia="ja-JP"/>
        </w:rPr>
        <w:t>Vullnet Kastrati with the description “purchase of a shop</w:t>
      </w:r>
      <w:r w:rsidR="00C2579A" w:rsidRPr="00CD6D16">
        <w:rPr>
          <w:rFonts w:ascii="Times New Roman" w:hAnsi="Times New Roman" w:cs="Times New Roman"/>
          <w:i/>
          <w:iCs/>
          <w:sz w:val="20"/>
          <w:szCs w:val="20"/>
          <w:lang w:val="en-GB" w:eastAsia="ja-JP"/>
        </w:rPr>
        <w:t>/</w:t>
      </w:r>
      <w:r w:rsidR="000322C8" w:rsidRPr="00CD6D16">
        <w:rPr>
          <w:rFonts w:ascii="Times New Roman" w:hAnsi="Times New Roman" w:cs="Times New Roman"/>
          <w:i/>
          <w:iCs/>
          <w:sz w:val="20"/>
          <w:szCs w:val="20"/>
          <w:lang w:val="en-GB" w:eastAsia="ja-JP"/>
        </w:rPr>
        <w:t>Unit no. 1, shk.4, with an area of ​​70.4 m</w:t>
      </w:r>
      <w:r w:rsidR="000322C8" w:rsidRPr="00CD6D16">
        <w:rPr>
          <w:rFonts w:ascii="Times New Roman" w:hAnsi="Times New Roman" w:cs="Times New Roman"/>
          <w:i/>
          <w:iCs/>
          <w:sz w:val="20"/>
          <w:szCs w:val="20"/>
          <w:vertAlign w:val="superscript"/>
          <w:lang w:val="en-GB" w:eastAsia="ja-JP"/>
        </w:rPr>
        <w:t>2</w:t>
      </w:r>
      <w:r w:rsidR="000322C8" w:rsidRPr="00CD6D16">
        <w:rPr>
          <w:rFonts w:ascii="Times New Roman" w:hAnsi="Times New Roman" w:cs="Times New Roman"/>
          <w:i/>
          <w:iCs/>
          <w:sz w:val="20"/>
          <w:szCs w:val="20"/>
          <w:lang w:val="en-GB" w:eastAsia="ja-JP"/>
        </w:rPr>
        <w:t xml:space="preserve">”; </w:t>
      </w:r>
      <w:r w:rsidR="00C2579A"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177, dated 23.10.2010 for the </w:t>
      </w:r>
      <w:r w:rsidR="00161874" w:rsidRPr="00CD6D16">
        <w:rPr>
          <w:rFonts w:ascii="Times New Roman" w:hAnsi="Times New Roman" w:cs="Times New Roman"/>
          <w:i/>
          <w:iCs/>
          <w:sz w:val="20"/>
          <w:szCs w:val="20"/>
          <w:lang w:val="en-GB" w:eastAsia="ja-JP"/>
        </w:rPr>
        <w:t xml:space="preserve">deposit </w:t>
      </w:r>
      <w:r w:rsidR="000322C8" w:rsidRPr="00CD6D16">
        <w:rPr>
          <w:rFonts w:ascii="Times New Roman" w:hAnsi="Times New Roman" w:cs="Times New Roman"/>
          <w:i/>
          <w:iCs/>
          <w:sz w:val="20"/>
          <w:szCs w:val="20"/>
          <w:lang w:val="en-GB" w:eastAsia="ja-JP"/>
        </w:rPr>
        <w:t xml:space="preserve">of the amount of EUR 5,000 </w:t>
      </w:r>
      <w:r w:rsidR="00161874" w:rsidRPr="00CD6D16">
        <w:rPr>
          <w:rFonts w:ascii="Times New Roman" w:hAnsi="Times New Roman" w:cs="Times New Roman"/>
          <w:i/>
          <w:iCs/>
          <w:sz w:val="20"/>
          <w:szCs w:val="20"/>
          <w:lang w:val="en-GB" w:eastAsia="ja-JP"/>
        </w:rPr>
        <w:t xml:space="preserve">by </w:t>
      </w:r>
      <w:r w:rsidR="000322C8" w:rsidRPr="00CD6D16">
        <w:rPr>
          <w:rFonts w:ascii="Times New Roman" w:hAnsi="Times New Roman" w:cs="Times New Roman"/>
          <w:i/>
          <w:iCs/>
          <w:sz w:val="20"/>
          <w:szCs w:val="20"/>
          <w:lang w:val="en-GB" w:eastAsia="ja-JP"/>
        </w:rPr>
        <w:t xml:space="preserve">Vullnet Kastrati; </w:t>
      </w:r>
      <w:r w:rsidR="00161874"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210, dated 02.05.2011 for the </w:t>
      </w:r>
      <w:r w:rsidR="00161874" w:rsidRPr="00CD6D16">
        <w:rPr>
          <w:rFonts w:ascii="Times New Roman" w:hAnsi="Times New Roman" w:cs="Times New Roman"/>
          <w:i/>
          <w:iCs/>
          <w:sz w:val="20"/>
          <w:szCs w:val="20"/>
          <w:lang w:val="en-GB" w:eastAsia="ja-JP"/>
        </w:rPr>
        <w:t xml:space="preserve">deposit </w:t>
      </w:r>
      <w:r w:rsidR="000322C8" w:rsidRPr="00CD6D16">
        <w:rPr>
          <w:rFonts w:ascii="Times New Roman" w:hAnsi="Times New Roman" w:cs="Times New Roman"/>
          <w:i/>
          <w:iCs/>
          <w:sz w:val="20"/>
          <w:szCs w:val="20"/>
          <w:lang w:val="en-GB" w:eastAsia="ja-JP"/>
        </w:rPr>
        <w:t xml:space="preserve">of the amount of EUR 5,000 </w:t>
      </w:r>
      <w:r w:rsidR="00161874" w:rsidRPr="00CD6D16">
        <w:rPr>
          <w:rFonts w:ascii="Times New Roman" w:hAnsi="Times New Roman" w:cs="Times New Roman"/>
          <w:i/>
          <w:iCs/>
          <w:sz w:val="20"/>
          <w:szCs w:val="20"/>
          <w:lang w:val="en-GB" w:eastAsia="ja-JP"/>
        </w:rPr>
        <w:t xml:space="preserve">by </w:t>
      </w:r>
      <w:r w:rsidR="000322C8" w:rsidRPr="00CD6D16">
        <w:rPr>
          <w:rFonts w:ascii="Times New Roman" w:hAnsi="Times New Roman" w:cs="Times New Roman"/>
          <w:i/>
          <w:iCs/>
          <w:sz w:val="20"/>
          <w:szCs w:val="20"/>
          <w:lang w:val="en-GB" w:eastAsia="ja-JP"/>
        </w:rPr>
        <w:t xml:space="preserve">Vullnet Kastrati; </w:t>
      </w:r>
      <w:r w:rsidR="00161874"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236, dated 31.01.2012 for the </w:t>
      </w:r>
      <w:r w:rsidR="00161874" w:rsidRPr="00CD6D16">
        <w:rPr>
          <w:rFonts w:ascii="Times New Roman" w:hAnsi="Times New Roman" w:cs="Times New Roman"/>
          <w:i/>
          <w:iCs/>
          <w:sz w:val="20"/>
          <w:szCs w:val="20"/>
          <w:lang w:val="en-GB" w:eastAsia="ja-JP"/>
        </w:rPr>
        <w:t xml:space="preserve">deposit </w:t>
      </w:r>
      <w:r w:rsidR="000322C8" w:rsidRPr="00CD6D16">
        <w:rPr>
          <w:rFonts w:ascii="Times New Roman" w:hAnsi="Times New Roman" w:cs="Times New Roman"/>
          <w:i/>
          <w:iCs/>
          <w:sz w:val="20"/>
          <w:szCs w:val="20"/>
          <w:lang w:val="en-GB" w:eastAsia="ja-JP"/>
        </w:rPr>
        <w:t xml:space="preserve">of the amount of EUR 5,000 </w:t>
      </w:r>
      <w:r w:rsidR="00161874" w:rsidRPr="00CD6D16">
        <w:rPr>
          <w:rFonts w:ascii="Times New Roman" w:hAnsi="Times New Roman" w:cs="Times New Roman"/>
          <w:i/>
          <w:iCs/>
          <w:sz w:val="20"/>
          <w:szCs w:val="20"/>
          <w:lang w:val="en-GB" w:eastAsia="ja-JP"/>
        </w:rPr>
        <w:t xml:space="preserve">by </w:t>
      </w:r>
      <w:r w:rsidR="000322C8" w:rsidRPr="00CD6D16">
        <w:rPr>
          <w:rFonts w:ascii="Times New Roman" w:hAnsi="Times New Roman" w:cs="Times New Roman"/>
          <w:i/>
          <w:iCs/>
          <w:sz w:val="20"/>
          <w:szCs w:val="20"/>
          <w:lang w:val="en-GB" w:eastAsia="ja-JP"/>
        </w:rPr>
        <w:t xml:space="preserve">Vullnet Kastrati. </w:t>
      </w:r>
      <w:r w:rsidR="00161874" w:rsidRPr="00CD6D16">
        <w:rPr>
          <w:rFonts w:ascii="Times New Roman" w:hAnsi="Times New Roman" w:cs="Times New Roman"/>
          <w:i/>
          <w:iCs/>
          <w:sz w:val="20"/>
          <w:szCs w:val="20"/>
          <w:lang w:val="en-GB" w:eastAsia="ja-JP"/>
        </w:rPr>
        <w:t xml:space="preserve">payment slip </w:t>
      </w:r>
      <w:r w:rsidR="000322C8" w:rsidRPr="00CD6D16">
        <w:rPr>
          <w:rFonts w:ascii="Times New Roman" w:hAnsi="Times New Roman" w:cs="Times New Roman"/>
          <w:i/>
          <w:iCs/>
          <w:sz w:val="20"/>
          <w:szCs w:val="20"/>
          <w:lang w:val="en-GB" w:eastAsia="ja-JP"/>
        </w:rPr>
        <w:t xml:space="preserve">no. 212, dated 09.05.2011 for the </w:t>
      </w:r>
      <w:r w:rsidR="00161874" w:rsidRPr="00CD6D16">
        <w:rPr>
          <w:rFonts w:ascii="Times New Roman" w:hAnsi="Times New Roman" w:cs="Times New Roman"/>
          <w:i/>
          <w:iCs/>
          <w:sz w:val="20"/>
          <w:szCs w:val="20"/>
          <w:lang w:val="en-GB" w:eastAsia="ja-JP"/>
        </w:rPr>
        <w:t xml:space="preserve">deposit </w:t>
      </w:r>
      <w:r w:rsidR="000322C8" w:rsidRPr="00CD6D16">
        <w:rPr>
          <w:rFonts w:ascii="Times New Roman" w:hAnsi="Times New Roman" w:cs="Times New Roman"/>
          <w:i/>
          <w:iCs/>
          <w:sz w:val="20"/>
          <w:szCs w:val="20"/>
          <w:lang w:val="en-GB" w:eastAsia="ja-JP"/>
        </w:rPr>
        <w:t xml:space="preserve">of EUR 5,000 </w:t>
      </w:r>
      <w:r w:rsidR="00161874" w:rsidRPr="00CD6D16">
        <w:rPr>
          <w:rFonts w:ascii="Times New Roman" w:hAnsi="Times New Roman" w:cs="Times New Roman"/>
          <w:i/>
          <w:iCs/>
          <w:sz w:val="20"/>
          <w:szCs w:val="20"/>
          <w:lang w:val="en-GB" w:eastAsia="ja-JP"/>
        </w:rPr>
        <w:t xml:space="preserve">by </w:t>
      </w:r>
      <w:r w:rsidRPr="00CD6D16">
        <w:rPr>
          <w:rFonts w:ascii="Times New Roman" w:hAnsi="Times New Roman" w:cs="Times New Roman"/>
          <w:i/>
          <w:iCs/>
          <w:sz w:val="20"/>
          <w:szCs w:val="20"/>
          <w:lang w:val="en-GB" w:eastAsia="ja-JP"/>
        </w:rPr>
        <w:t>Vullnet Kastrati</w:t>
      </w:r>
      <w:r w:rsidR="00C2579A" w:rsidRPr="00CD6D16">
        <w:rPr>
          <w:rFonts w:ascii="Times New Roman" w:hAnsi="Times New Roman" w:cs="Times New Roman"/>
          <w:i/>
          <w:iCs/>
          <w:sz w:val="20"/>
          <w:szCs w:val="20"/>
          <w:lang w:val="en-GB" w:eastAsia="ja-JP"/>
        </w:rPr>
        <w:t>.</w:t>
      </w:r>
      <w:r w:rsidR="00750C81" w:rsidRPr="00CD6D16">
        <w:rPr>
          <w:rFonts w:ascii="Times New Roman" w:hAnsi="Times New Roman" w:cs="Times New Roman"/>
          <w:i/>
          <w:iCs/>
          <w:sz w:val="20"/>
          <w:szCs w:val="20"/>
          <w:lang w:val="en-GB" w:eastAsia="ja-JP"/>
        </w:rPr>
        <w:t xml:space="preserve"> </w:t>
      </w:r>
      <w:r w:rsidR="00C2579A" w:rsidRPr="00CD6D16">
        <w:rPr>
          <w:rFonts w:ascii="Times New Roman" w:hAnsi="Times New Roman" w:cs="Times New Roman"/>
          <w:i/>
          <w:iCs/>
          <w:sz w:val="20"/>
          <w:szCs w:val="20"/>
          <w:lang w:val="en-GB" w:eastAsia="ja-JP"/>
        </w:rPr>
        <w:t xml:space="preserve">  </w:t>
      </w:r>
    </w:p>
  </w:footnote>
  <w:footnote w:id="20">
    <w:p w14:paraId="376C331E" w14:textId="638422FA" w:rsidR="00F75F54" w:rsidRPr="00CD6D16" w:rsidRDefault="00F75F54" w:rsidP="00F75F54">
      <w:pPr>
        <w:pStyle w:val="ListParagraph"/>
        <w:spacing w:before="0" w:after="0"/>
        <w:ind w:left="0"/>
        <w:rPr>
          <w:rFonts w:ascii="Times New Roman" w:hAnsi="Times New Roman" w:cs="Times New Roman"/>
          <w:bCs/>
          <w:sz w:val="20"/>
          <w:szCs w:val="20"/>
          <w:lang w:val="en-GB" w:eastAsia="ja-JP"/>
        </w:rPr>
      </w:pPr>
      <w:r w:rsidRPr="00CD6D16">
        <w:rPr>
          <w:rStyle w:val="FootnoteReference"/>
          <w:sz w:val="20"/>
          <w:szCs w:val="20"/>
          <w:lang w:val="en-GB"/>
        </w:rPr>
        <w:footnoteRef/>
      </w:r>
      <w:r w:rsidRPr="00CD6D16">
        <w:rPr>
          <w:sz w:val="20"/>
          <w:szCs w:val="20"/>
          <w:lang w:val="en-GB"/>
        </w:rPr>
        <w:t xml:space="preserve"> </w:t>
      </w:r>
      <w:r w:rsidR="00C2579A" w:rsidRPr="00CD6D16">
        <w:rPr>
          <w:rFonts w:ascii="Times New Roman" w:hAnsi="Times New Roman" w:cs="Times New Roman"/>
          <w:bCs/>
          <w:i/>
          <w:iCs/>
          <w:sz w:val="20"/>
          <w:szCs w:val="20"/>
          <w:lang w:val="en-GB" w:eastAsia="ja-JP"/>
        </w:rPr>
        <w:t>The</w:t>
      </w:r>
      <w:r w:rsidR="00C2579A" w:rsidRPr="00CD6D16">
        <w:rPr>
          <w:i/>
          <w:iCs/>
          <w:sz w:val="20"/>
          <w:szCs w:val="20"/>
          <w:lang w:val="en-GB"/>
        </w:rPr>
        <w:t xml:space="preserve"> </w:t>
      </w:r>
      <w:r w:rsidR="00D24E04" w:rsidRPr="00CD6D16">
        <w:rPr>
          <w:rFonts w:ascii="Times New Roman" w:hAnsi="Times New Roman" w:cs="Times New Roman"/>
          <w:bCs/>
          <w:i/>
          <w:iCs/>
          <w:sz w:val="20"/>
          <w:szCs w:val="20"/>
          <w:lang w:val="en-GB" w:eastAsia="ja-JP"/>
        </w:rPr>
        <w:t>assessee</w:t>
      </w:r>
      <w:r w:rsidR="00D24E04" w:rsidRPr="00CD6D16">
        <w:rPr>
          <w:rFonts w:ascii="Times New Roman" w:hAnsi="Times New Roman" w:cs="Times New Roman"/>
          <w:sz w:val="20"/>
          <w:szCs w:val="20"/>
          <w:lang w:val="en-GB"/>
        </w:rPr>
        <w:t xml:space="preserve"> </w:t>
      </w:r>
      <w:r w:rsidR="000322C8" w:rsidRPr="00CD6D16">
        <w:rPr>
          <w:rFonts w:ascii="Times New Roman" w:hAnsi="Times New Roman" w:cs="Times New Roman"/>
          <w:bCs/>
          <w:i/>
          <w:iCs/>
          <w:sz w:val="20"/>
          <w:szCs w:val="20"/>
          <w:lang w:val="en-GB" w:eastAsia="ja-JP"/>
        </w:rPr>
        <w:t xml:space="preserve">has filed attached to the vetting </w:t>
      </w:r>
      <w:r w:rsidR="00FA27BA" w:rsidRPr="00CD6D16">
        <w:rPr>
          <w:rFonts w:ascii="Times New Roman" w:hAnsi="Times New Roman" w:cs="Times New Roman"/>
          <w:bCs/>
          <w:i/>
          <w:iCs/>
          <w:sz w:val="20"/>
          <w:szCs w:val="20"/>
          <w:lang w:val="en-GB" w:eastAsia="ja-JP"/>
        </w:rPr>
        <w:t>declaration</w:t>
      </w:r>
      <w:r w:rsidR="000322C8" w:rsidRPr="00CD6D16">
        <w:rPr>
          <w:rFonts w:ascii="Times New Roman" w:hAnsi="Times New Roman" w:cs="Times New Roman"/>
          <w:bCs/>
          <w:i/>
          <w:iCs/>
          <w:sz w:val="20"/>
          <w:szCs w:val="20"/>
          <w:lang w:val="en-GB" w:eastAsia="ja-JP"/>
        </w:rPr>
        <w:t xml:space="preserve">: </w:t>
      </w:r>
      <w:proofErr w:type="spellStart"/>
      <w:r w:rsidR="000322C8" w:rsidRPr="00CD6D16">
        <w:rPr>
          <w:rFonts w:ascii="Times New Roman" w:hAnsi="Times New Roman" w:cs="Times New Roman"/>
          <w:bCs/>
          <w:i/>
          <w:iCs/>
          <w:sz w:val="20"/>
          <w:szCs w:val="20"/>
          <w:lang w:val="en-GB" w:eastAsia="ja-JP"/>
        </w:rPr>
        <w:t>i</w:t>
      </w:r>
      <w:proofErr w:type="spellEnd"/>
      <w:r w:rsidR="000322C8" w:rsidRPr="00CD6D16">
        <w:rPr>
          <w:rFonts w:ascii="Times New Roman" w:hAnsi="Times New Roman" w:cs="Times New Roman"/>
          <w:bCs/>
          <w:i/>
          <w:iCs/>
          <w:sz w:val="20"/>
          <w:szCs w:val="20"/>
          <w:lang w:val="en-GB" w:eastAsia="ja-JP"/>
        </w:rPr>
        <w:t xml:space="preserve">) Special Power of Attorney no. 3226 rep., no. 904 col., dated 12.10.2015, through which the assessee appoints his brother Vullnet Kastrati as legal representative, giving him full powers of action for the conclusion of contracts for lease, sublease, </w:t>
      </w:r>
      <w:r w:rsidR="00FA27BA" w:rsidRPr="00CD6D16">
        <w:rPr>
          <w:rFonts w:ascii="Times New Roman" w:hAnsi="Times New Roman" w:cs="Times New Roman"/>
          <w:bCs/>
          <w:i/>
          <w:iCs/>
          <w:sz w:val="20"/>
          <w:szCs w:val="20"/>
          <w:lang w:val="en-GB" w:eastAsia="ja-JP"/>
        </w:rPr>
        <w:t>usu</w:t>
      </w:r>
      <w:r w:rsidR="000A0DF0" w:rsidRPr="00CD6D16">
        <w:rPr>
          <w:rFonts w:ascii="Times New Roman" w:hAnsi="Times New Roman" w:cs="Times New Roman"/>
          <w:bCs/>
          <w:i/>
          <w:iCs/>
          <w:sz w:val="20"/>
          <w:szCs w:val="20"/>
          <w:lang w:val="en-GB" w:eastAsia="ja-JP"/>
        </w:rPr>
        <w:t xml:space="preserve">fruct </w:t>
      </w:r>
      <w:r w:rsidR="008F2DAC" w:rsidRPr="00CD6D16">
        <w:rPr>
          <w:rFonts w:ascii="Times New Roman" w:hAnsi="Times New Roman" w:cs="Times New Roman"/>
          <w:bCs/>
          <w:i/>
          <w:iCs/>
          <w:sz w:val="20"/>
          <w:szCs w:val="20"/>
          <w:lang w:val="en-GB" w:eastAsia="ja-JP"/>
        </w:rPr>
        <w:t xml:space="preserve">- </w:t>
      </w:r>
      <w:r w:rsidR="000322C8" w:rsidRPr="00CD6D16">
        <w:rPr>
          <w:rFonts w:ascii="Times New Roman" w:hAnsi="Times New Roman" w:cs="Times New Roman"/>
          <w:bCs/>
          <w:i/>
          <w:iCs/>
          <w:sz w:val="20"/>
          <w:szCs w:val="20"/>
          <w:lang w:val="en-GB" w:eastAsia="ja-JP"/>
        </w:rPr>
        <w:t>of the property unit with an area of ​​61.2 m</w:t>
      </w:r>
      <w:r w:rsidR="000322C8" w:rsidRPr="00CD6D16">
        <w:rPr>
          <w:rFonts w:ascii="Times New Roman" w:hAnsi="Times New Roman" w:cs="Times New Roman"/>
          <w:bCs/>
          <w:i/>
          <w:iCs/>
          <w:sz w:val="20"/>
          <w:szCs w:val="20"/>
          <w:vertAlign w:val="superscript"/>
          <w:lang w:val="en-GB" w:eastAsia="ja-JP"/>
        </w:rPr>
        <w:t>2</w:t>
      </w:r>
      <w:r w:rsidR="000322C8" w:rsidRPr="00CD6D16">
        <w:rPr>
          <w:rFonts w:ascii="Times New Roman" w:hAnsi="Times New Roman" w:cs="Times New Roman"/>
          <w:bCs/>
          <w:i/>
          <w:iCs/>
          <w:sz w:val="20"/>
          <w:szCs w:val="20"/>
          <w:lang w:val="en-GB" w:eastAsia="ja-JP"/>
        </w:rPr>
        <w:t xml:space="preserve">, in Yzberisht, Tirana. According to this power of attorney, which is indefinite, until its revocation, the representative has the right to decide the rental price, the term of duration, the conditions and the type of business for which the contract will be concluded and any income derived from this property will be transferred to his personal account. ii) Lease contract no. 3227 rep., no. 905 col., dated 12.10.2015 concluded between Vullnet Kastrati, as representative of the landlord Sabri Kastrati, and the tenants Marion Hasanaj and </w:t>
      </w:r>
      <w:proofErr w:type="spellStart"/>
      <w:r w:rsidR="000322C8" w:rsidRPr="00CD6D16">
        <w:rPr>
          <w:rFonts w:ascii="Times New Roman" w:hAnsi="Times New Roman" w:cs="Times New Roman"/>
          <w:bCs/>
          <w:i/>
          <w:iCs/>
          <w:sz w:val="20"/>
          <w:szCs w:val="20"/>
          <w:lang w:val="en-GB" w:eastAsia="ja-JP"/>
        </w:rPr>
        <w:t>Et'hem</w:t>
      </w:r>
      <w:proofErr w:type="spellEnd"/>
      <w:r w:rsidR="000322C8" w:rsidRPr="00CD6D16">
        <w:rPr>
          <w:rFonts w:ascii="Times New Roman" w:hAnsi="Times New Roman" w:cs="Times New Roman"/>
          <w:bCs/>
          <w:i/>
          <w:iCs/>
          <w:sz w:val="20"/>
          <w:szCs w:val="20"/>
          <w:lang w:val="en-GB" w:eastAsia="ja-JP"/>
        </w:rPr>
        <w:t xml:space="preserve"> Hasanaj, for the lease of a unit with an area of ​​61.2 m</w:t>
      </w:r>
      <w:r w:rsidR="000322C8" w:rsidRPr="00CD6D16">
        <w:rPr>
          <w:rFonts w:ascii="Times New Roman" w:hAnsi="Times New Roman" w:cs="Times New Roman"/>
          <w:bCs/>
          <w:i/>
          <w:iCs/>
          <w:sz w:val="20"/>
          <w:szCs w:val="20"/>
          <w:vertAlign w:val="superscript"/>
          <w:lang w:val="en-GB" w:eastAsia="ja-JP"/>
        </w:rPr>
        <w:t>2</w:t>
      </w:r>
      <w:r w:rsidR="000322C8" w:rsidRPr="00CD6D16">
        <w:rPr>
          <w:rFonts w:ascii="Times New Roman" w:hAnsi="Times New Roman" w:cs="Times New Roman"/>
          <w:bCs/>
          <w:i/>
          <w:iCs/>
          <w:sz w:val="20"/>
          <w:szCs w:val="20"/>
          <w:lang w:val="en-GB" w:eastAsia="ja-JP"/>
        </w:rPr>
        <w:t xml:space="preserve">, for private </w:t>
      </w:r>
      <w:r w:rsidR="002F4C2B" w:rsidRPr="00CD6D16">
        <w:rPr>
          <w:rFonts w:ascii="Times New Roman" w:hAnsi="Times New Roman" w:cs="Times New Roman"/>
          <w:bCs/>
          <w:i/>
          <w:iCs/>
          <w:sz w:val="20"/>
          <w:szCs w:val="20"/>
          <w:lang w:val="en-GB" w:eastAsia="ja-JP"/>
        </w:rPr>
        <w:t>‘</w:t>
      </w:r>
      <w:r w:rsidR="000322C8" w:rsidRPr="00CD6D16">
        <w:rPr>
          <w:rFonts w:ascii="Times New Roman" w:hAnsi="Times New Roman" w:cs="Times New Roman"/>
          <w:bCs/>
          <w:i/>
          <w:iCs/>
          <w:sz w:val="20"/>
          <w:szCs w:val="20"/>
          <w:lang w:val="en-GB" w:eastAsia="ja-JP"/>
        </w:rPr>
        <w:t>coffee bar</w:t>
      </w:r>
      <w:r w:rsidR="002F4C2B" w:rsidRPr="00CD6D16">
        <w:rPr>
          <w:rFonts w:ascii="Times New Roman" w:hAnsi="Times New Roman" w:cs="Times New Roman"/>
          <w:bCs/>
          <w:i/>
          <w:iCs/>
          <w:sz w:val="20"/>
          <w:szCs w:val="20"/>
          <w:lang w:val="en-GB" w:eastAsia="ja-JP"/>
        </w:rPr>
        <w:t>’</w:t>
      </w:r>
      <w:r w:rsidR="000322C8" w:rsidRPr="00CD6D16">
        <w:rPr>
          <w:rFonts w:ascii="Times New Roman" w:hAnsi="Times New Roman" w:cs="Times New Roman"/>
          <w:bCs/>
          <w:i/>
          <w:iCs/>
          <w:sz w:val="20"/>
          <w:szCs w:val="20"/>
          <w:lang w:val="en-GB" w:eastAsia="ja-JP"/>
        </w:rPr>
        <w:t xml:space="preserve"> activity, for a term of 5+5 years, with the right to renewal by mutual agreement</w:t>
      </w:r>
      <w:r w:rsidRPr="00CD6D16">
        <w:rPr>
          <w:rFonts w:ascii="Times New Roman" w:hAnsi="Times New Roman" w:cs="Times New Roman"/>
          <w:bCs/>
          <w:i/>
          <w:iCs/>
          <w:sz w:val="20"/>
          <w:szCs w:val="20"/>
          <w:lang w:val="en-GB" w:eastAsia="ja-JP"/>
        </w:rPr>
        <w:t xml:space="preserve">. </w:t>
      </w:r>
    </w:p>
  </w:footnote>
  <w:footnote w:id="21">
    <w:p w14:paraId="4CF1D7B8" w14:textId="0EC42B57"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0322C8" w:rsidRPr="00CD6D16">
        <w:rPr>
          <w:rFonts w:ascii="Times New Roman" w:hAnsi="Times New Roman" w:cs="Times New Roman"/>
          <w:i/>
          <w:iCs/>
          <w:lang w:val="en-GB"/>
        </w:rPr>
        <w:t>Documentation filed by the assessee on 2.4.2024 as follows: R</w:t>
      </w:r>
      <w:r w:rsidR="00DF7B3A" w:rsidRPr="00CD6D16">
        <w:rPr>
          <w:rFonts w:ascii="Times New Roman" w:hAnsi="Times New Roman" w:cs="Times New Roman"/>
          <w:i/>
          <w:iCs/>
          <w:lang w:val="en-GB"/>
        </w:rPr>
        <w:t xml:space="preserve">aiffeisen </w:t>
      </w:r>
      <w:r w:rsidR="000322C8" w:rsidRPr="00CD6D16">
        <w:rPr>
          <w:rFonts w:ascii="Times New Roman" w:hAnsi="Times New Roman" w:cs="Times New Roman"/>
          <w:i/>
          <w:iCs/>
          <w:lang w:val="en-GB"/>
        </w:rPr>
        <w:t xml:space="preserve">Bank account statement dated 20.01.2016 for Vullnet Kastrati, for the period 18.12.2006 - 20.01.2016; </w:t>
      </w:r>
      <w:r w:rsidR="00411C44" w:rsidRPr="00CD6D16">
        <w:rPr>
          <w:rFonts w:ascii="Times New Roman" w:hAnsi="Times New Roman" w:cs="Times New Roman"/>
          <w:i/>
          <w:iCs/>
          <w:lang w:val="en-GB"/>
        </w:rPr>
        <w:t xml:space="preserve">Records </w:t>
      </w:r>
      <w:r w:rsidR="000322C8" w:rsidRPr="00CD6D16">
        <w:rPr>
          <w:rFonts w:ascii="Times New Roman" w:hAnsi="Times New Roman" w:cs="Times New Roman"/>
          <w:i/>
          <w:iCs/>
          <w:lang w:val="en-GB"/>
        </w:rPr>
        <w:t xml:space="preserve">extract of the </w:t>
      </w:r>
      <w:r w:rsidR="00583FBF" w:rsidRPr="00CD6D16">
        <w:rPr>
          <w:rFonts w:ascii="Times New Roman" w:hAnsi="Times New Roman" w:cs="Times New Roman"/>
          <w:i/>
          <w:iCs/>
          <w:lang w:val="en-GB"/>
        </w:rPr>
        <w:t>NBC</w:t>
      </w:r>
      <w:r w:rsidR="00D15448" w:rsidRPr="00CD6D16">
        <w:rPr>
          <w:rFonts w:ascii="Times New Roman" w:hAnsi="Times New Roman" w:cs="Times New Roman"/>
          <w:i/>
          <w:iCs/>
          <w:lang w:val="en-GB"/>
        </w:rPr>
        <w:t xml:space="preserve"> </w:t>
      </w:r>
      <w:r w:rsidR="000322C8" w:rsidRPr="00CD6D16">
        <w:rPr>
          <w:rFonts w:ascii="Times New Roman" w:hAnsi="Times New Roman" w:cs="Times New Roman"/>
          <w:i/>
          <w:iCs/>
          <w:lang w:val="en-GB"/>
        </w:rPr>
        <w:t>for the commercial entity “Vullnet Kastrati-</w:t>
      </w:r>
      <w:r w:rsidR="00773016" w:rsidRPr="00CD6D16">
        <w:rPr>
          <w:rFonts w:ascii="Times New Roman" w:hAnsi="Times New Roman" w:cs="Times New Roman"/>
          <w:i/>
          <w:iCs/>
          <w:lang w:val="en-GB"/>
        </w:rPr>
        <w:t>natural person</w:t>
      </w:r>
      <w:r w:rsidR="000322C8" w:rsidRPr="00CD6D16">
        <w:rPr>
          <w:rFonts w:ascii="Times New Roman" w:hAnsi="Times New Roman" w:cs="Times New Roman"/>
          <w:i/>
          <w:iCs/>
          <w:lang w:val="en-GB"/>
        </w:rPr>
        <w:t xml:space="preserve">” with NUIS K68426212C, dated 20.01.2016; Registration Certificate with the local government tax authorities year 2007, for Vullnet Kastrati; Contract for services no. 201, dated 3.6.2010 concluded between SCT </w:t>
      </w:r>
      <w:proofErr w:type="spellStart"/>
      <w:r w:rsidR="000322C8" w:rsidRPr="00CD6D16">
        <w:rPr>
          <w:rFonts w:ascii="Times New Roman" w:hAnsi="Times New Roman" w:cs="Times New Roman"/>
          <w:i/>
          <w:iCs/>
          <w:lang w:val="en-GB"/>
        </w:rPr>
        <w:t>d.d</w:t>
      </w:r>
      <w:proofErr w:type="spellEnd"/>
      <w:r w:rsidR="000322C8" w:rsidRPr="00CD6D16">
        <w:rPr>
          <w:rFonts w:ascii="Times New Roman" w:hAnsi="Times New Roman" w:cs="Times New Roman"/>
          <w:i/>
          <w:iCs/>
          <w:lang w:val="en-GB"/>
        </w:rPr>
        <w:t xml:space="preserve"> and Hotel Kastrati</w:t>
      </w:r>
      <w:r w:rsidR="00773016" w:rsidRPr="00CD6D16">
        <w:rPr>
          <w:rFonts w:ascii="Times New Roman" w:hAnsi="Times New Roman" w:cs="Times New Roman"/>
          <w:i/>
          <w:iCs/>
          <w:lang w:val="en-GB"/>
        </w:rPr>
        <w:t>,</w:t>
      </w:r>
      <w:r w:rsidR="000322C8" w:rsidRPr="00CD6D16">
        <w:rPr>
          <w:rFonts w:ascii="Times New Roman" w:hAnsi="Times New Roman" w:cs="Times New Roman"/>
          <w:i/>
          <w:iCs/>
          <w:lang w:val="en-GB"/>
        </w:rPr>
        <w:t xml:space="preserve"> represented by Vullnet Kastrati; Contract concluded between the construction company “Granit” SHA Skopje and Hotel Bar Restaurant Kastrati with the president of the company Vullnet Kastrati; </w:t>
      </w:r>
      <w:r w:rsidR="00DB5D28" w:rsidRPr="00CD6D16">
        <w:rPr>
          <w:rFonts w:ascii="Times New Roman" w:hAnsi="Times New Roman" w:cs="Times New Roman"/>
          <w:i/>
          <w:iCs/>
          <w:lang w:val="en-GB"/>
        </w:rPr>
        <w:t xml:space="preserve">Raiffeisen </w:t>
      </w:r>
      <w:r w:rsidR="000322C8" w:rsidRPr="00CD6D16">
        <w:rPr>
          <w:rFonts w:ascii="Times New Roman" w:hAnsi="Times New Roman" w:cs="Times New Roman"/>
          <w:i/>
          <w:iCs/>
          <w:lang w:val="en-GB"/>
        </w:rPr>
        <w:t xml:space="preserve">Bank account statement dated 20.01.2016 for Vullnet Kastrati, for the period 18.12.2006-20.01.2016; Account statement issued by </w:t>
      </w:r>
      <w:r w:rsidR="00DB5D28" w:rsidRPr="00CD6D16">
        <w:rPr>
          <w:rFonts w:ascii="Times New Roman" w:hAnsi="Times New Roman" w:cs="Times New Roman"/>
          <w:i/>
          <w:iCs/>
          <w:lang w:val="en-GB"/>
        </w:rPr>
        <w:t xml:space="preserve">Raiffeisen </w:t>
      </w:r>
      <w:r w:rsidR="000322C8" w:rsidRPr="00CD6D16">
        <w:rPr>
          <w:rFonts w:ascii="Times New Roman" w:hAnsi="Times New Roman" w:cs="Times New Roman"/>
          <w:i/>
          <w:iCs/>
          <w:lang w:val="en-GB"/>
        </w:rPr>
        <w:t xml:space="preserve">Bank on 13.03.2024 for the </w:t>
      </w:r>
      <w:r w:rsidRPr="00CD6D16">
        <w:rPr>
          <w:rFonts w:ascii="Times New Roman" w:hAnsi="Times New Roman" w:cs="Times New Roman"/>
          <w:i/>
          <w:iCs/>
          <w:lang w:val="en-GB"/>
        </w:rPr>
        <w:t>Vullnet Kastrati.</w:t>
      </w:r>
      <w:r w:rsidR="00DB5D28" w:rsidRPr="00CD6D16">
        <w:rPr>
          <w:rFonts w:ascii="Times New Roman" w:hAnsi="Times New Roman" w:cs="Times New Roman"/>
          <w:i/>
          <w:iCs/>
          <w:lang w:val="en-GB"/>
        </w:rPr>
        <w:t xml:space="preserve"> </w:t>
      </w:r>
    </w:p>
  </w:footnote>
  <w:footnote w:id="22">
    <w:p w14:paraId="74ED952B" w14:textId="67A7A679" w:rsidR="00F75F54" w:rsidRPr="00CD6D16" w:rsidRDefault="00F75F54" w:rsidP="00F75F54">
      <w:pPr>
        <w:pStyle w:val="FootnoteText"/>
        <w:rPr>
          <w:rFonts w:ascii="Times New Roman" w:hAnsi="Times New Roman" w:cs="Times New Roman"/>
          <w:i/>
          <w:iCs/>
          <w:lang w:val="en-GB" w:eastAsia="ja-JP"/>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0322C8" w:rsidRPr="00CD6D16">
        <w:rPr>
          <w:rFonts w:ascii="Times New Roman" w:hAnsi="Times New Roman" w:cs="Times New Roman"/>
          <w:i/>
          <w:iCs/>
          <w:lang w:val="en-GB"/>
        </w:rPr>
        <w:t xml:space="preserve">Documentation filed by the assessee attached to the vetting </w:t>
      </w:r>
      <w:r w:rsidR="000E492A" w:rsidRPr="00CD6D16">
        <w:rPr>
          <w:rFonts w:ascii="Times New Roman" w:hAnsi="Times New Roman" w:cs="Times New Roman"/>
          <w:i/>
          <w:iCs/>
          <w:lang w:val="en-GB"/>
        </w:rPr>
        <w:t xml:space="preserve">declaration </w:t>
      </w:r>
      <w:r w:rsidR="000322C8" w:rsidRPr="00CD6D16">
        <w:rPr>
          <w:rFonts w:ascii="Times New Roman" w:hAnsi="Times New Roman" w:cs="Times New Roman"/>
          <w:i/>
          <w:iCs/>
          <w:lang w:val="en-GB"/>
        </w:rPr>
        <w:t>as follows: (1) Small business registration certificate in the name of Vullnet Kastrati, with NIPT K68426212C registered</w:t>
      </w:r>
      <w:r w:rsidR="009D5479" w:rsidRPr="00CD6D16">
        <w:rPr>
          <w:rFonts w:ascii="Times New Roman" w:hAnsi="Times New Roman" w:cs="Times New Roman"/>
          <w:i/>
          <w:iCs/>
          <w:lang w:val="en-GB"/>
        </w:rPr>
        <w:t xml:space="preserve"> in the category </w:t>
      </w:r>
      <w:r w:rsidR="000322C8" w:rsidRPr="00CD6D16">
        <w:rPr>
          <w:rFonts w:ascii="Times New Roman" w:hAnsi="Times New Roman" w:cs="Times New Roman"/>
          <w:i/>
          <w:iCs/>
          <w:lang w:val="en-GB"/>
        </w:rPr>
        <w:t xml:space="preserve">of </w:t>
      </w:r>
      <w:r w:rsidR="0091728F" w:rsidRPr="00CD6D16">
        <w:rPr>
          <w:rFonts w:ascii="Times New Roman" w:hAnsi="Times New Roman" w:cs="Times New Roman"/>
          <w:i/>
          <w:iCs/>
          <w:lang w:val="en-GB"/>
        </w:rPr>
        <w:t>grocery</w:t>
      </w:r>
      <w:r w:rsidR="000322C8" w:rsidRPr="00CD6D16">
        <w:rPr>
          <w:rFonts w:ascii="Times New Roman" w:hAnsi="Times New Roman" w:cs="Times New Roman"/>
          <w:i/>
          <w:iCs/>
          <w:lang w:val="en-GB"/>
        </w:rPr>
        <w:t>, industrial items, spare parts, furniture, bakery products, hotel-restaurant"</w:t>
      </w:r>
      <w:r w:rsidR="0091728F" w:rsidRPr="00CD6D16">
        <w:rPr>
          <w:rFonts w:ascii="Times New Roman" w:hAnsi="Times New Roman" w:cs="Times New Roman"/>
          <w:i/>
          <w:iCs/>
          <w:lang w:val="en-GB"/>
        </w:rPr>
        <w:t xml:space="preserve">, venue </w:t>
      </w:r>
      <w:r w:rsidR="000322C8" w:rsidRPr="00CD6D16">
        <w:rPr>
          <w:rFonts w:ascii="Times New Roman" w:hAnsi="Times New Roman" w:cs="Times New Roman"/>
          <w:i/>
          <w:iCs/>
          <w:lang w:val="en-GB"/>
        </w:rPr>
        <w:t>of business in L</w:t>
      </w:r>
      <w:r w:rsidR="000A0DF0" w:rsidRPr="00CD6D16">
        <w:rPr>
          <w:rFonts w:ascii="Times New Roman" w:hAnsi="Times New Roman" w:cs="Times New Roman"/>
          <w:i/>
          <w:iCs/>
          <w:lang w:val="en-GB"/>
        </w:rPr>
        <w:t xml:space="preserve">. no. </w:t>
      </w:r>
      <w:r w:rsidR="000322C8" w:rsidRPr="00CD6D16">
        <w:rPr>
          <w:rFonts w:ascii="Times New Roman" w:hAnsi="Times New Roman" w:cs="Times New Roman"/>
          <w:i/>
          <w:iCs/>
          <w:lang w:val="en-GB"/>
        </w:rPr>
        <w:t xml:space="preserve">3, Kukës; (2) </w:t>
      </w:r>
      <w:r w:rsidR="0091728F" w:rsidRPr="00CD6D16">
        <w:rPr>
          <w:rFonts w:ascii="Times New Roman" w:hAnsi="Times New Roman" w:cs="Times New Roman"/>
          <w:i/>
          <w:iCs/>
          <w:lang w:val="en-GB"/>
        </w:rPr>
        <w:t xml:space="preserve">Records </w:t>
      </w:r>
      <w:r w:rsidR="000322C8" w:rsidRPr="00CD6D16">
        <w:rPr>
          <w:rFonts w:ascii="Times New Roman" w:hAnsi="Times New Roman" w:cs="Times New Roman"/>
          <w:i/>
          <w:iCs/>
          <w:lang w:val="en-GB"/>
        </w:rPr>
        <w:t xml:space="preserve">extract of the National Registry </w:t>
      </w:r>
      <w:r w:rsidR="00DE3BA5" w:rsidRPr="00CD6D16">
        <w:rPr>
          <w:rFonts w:ascii="Times New Roman" w:hAnsi="Times New Roman" w:cs="Times New Roman"/>
          <w:i/>
          <w:iCs/>
          <w:lang w:val="en-GB"/>
        </w:rPr>
        <w:t xml:space="preserve">Centre </w:t>
      </w:r>
      <w:r w:rsidR="000322C8" w:rsidRPr="00CD6D16">
        <w:rPr>
          <w:rFonts w:ascii="Times New Roman" w:hAnsi="Times New Roman" w:cs="Times New Roman"/>
          <w:i/>
          <w:iCs/>
          <w:lang w:val="en-GB"/>
        </w:rPr>
        <w:t>issued on 20.01.2016, for the business activity of Vullnet Kastrati, natural person, with NIPT K68426212C, registered on 16.1.2007, with status "Active"; (3) Letter no. prot. 21469, dated 24.03.2015 of the Tirana RTD addressed to Vullnet Kastrati with NIPT L21807023U, with activity Bar-Café in</w:t>
      </w:r>
      <w:r w:rsidR="00DE3BA5" w:rsidRPr="00CD6D16">
        <w:rPr>
          <w:rFonts w:ascii="Times New Roman" w:hAnsi="Times New Roman" w:cs="Times New Roman"/>
          <w:i/>
          <w:iCs/>
          <w:lang w:val="en-GB"/>
        </w:rPr>
        <w:t xml:space="preserve"> a</w:t>
      </w:r>
      <w:r w:rsidR="000322C8" w:rsidRPr="00CD6D16">
        <w:rPr>
          <w:rFonts w:ascii="Times New Roman" w:hAnsi="Times New Roman" w:cs="Times New Roman"/>
          <w:i/>
          <w:iCs/>
          <w:lang w:val="en-GB"/>
        </w:rPr>
        <w:t xml:space="preserve"> 10</w:t>
      </w:r>
      <w:r w:rsidR="00DE3BA5" w:rsidRPr="00CD6D16">
        <w:rPr>
          <w:rFonts w:ascii="Times New Roman" w:hAnsi="Times New Roman" w:cs="Times New Roman"/>
          <w:i/>
          <w:iCs/>
          <w:lang w:val="en-GB"/>
        </w:rPr>
        <w:t>-</w:t>
      </w:r>
      <w:r w:rsidR="000322C8" w:rsidRPr="00CD6D16">
        <w:rPr>
          <w:rFonts w:ascii="Times New Roman" w:hAnsi="Times New Roman" w:cs="Times New Roman"/>
          <w:i/>
          <w:iCs/>
          <w:lang w:val="en-GB"/>
        </w:rPr>
        <w:t>storey</w:t>
      </w:r>
      <w:r w:rsidR="00DE3BA5" w:rsidRPr="00CD6D16">
        <w:rPr>
          <w:rFonts w:ascii="Times New Roman" w:hAnsi="Times New Roman" w:cs="Times New Roman"/>
          <w:i/>
          <w:iCs/>
          <w:lang w:val="en-GB"/>
        </w:rPr>
        <w:t xml:space="preserve"> Building</w:t>
      </w:r>
      <w:r w:rsidR="000322C8" w:rsidRPr="00CD6D16">
        <w:rPr>
          <w:rFonts w:ascii="Times New Roman" w:hAnsi="Times New Roman" w:cs="Times New Roman"/>
          <w:i/>
          <w:iCs/>
          <w:lang w:val="en-GB"/>
        </w:rPr>
        <w:t xml:space="preserve">, Unaza e re, near Astir, Tirana </w:t>
      </w:r>
      <w:r w:rsidR="0076551B" w:rsidRPr="00CD6D16">
        <w:rPr>
          <w:rFonts w:ascii="Times New Roman" w:hAnsi="Times New Roman" w:cs="Times New Roman"/>
          <w:i/>
          <w:iCs/>
          <w:lang w:val="en-GB"/>
        </w:rPr>
        <w:t xml:space="preserve">– re. </w:t>
      </w:r>
      <w:r w:rsidR="000322C8" w:rsidRPr="00CD6D16">
        <w:rPr>
          <w:rFonts w:ascii="Times New Roman" w:hAnsi="Times New Roman" w:cs="Times New Roman"/>
          <w:i/>
          <w:iCs/>
          <w:lang w:val="en-GB"/>
        </w:rPr>
        <w:t xml:space="preserve">payment of tax obligations; (4) Social security form </w:t>
      </w:r>
      <w:r w:rsidR="0076551B" w:rsidRPr="00CD6D16">
        <w:rPr>
          <w:rFonts w:ascii="Times New Roman" w:hAnsi="Times New Roman" w:cs="Times New Roman"/>
          <w:i/>
          <w:iCs/>
          <w:lang w:val="en-GB"/>
        </w:rPr>
        <w:t>of payments made by V</w:t>
      </w:r>
      <w:r w:rsidR="000322C8" w:rsidRPr="00CD6D16">
        <w:rPr>
          <w:rFonts w:ascii="Times New Roman" w:hAnsi="Times New Roman" w:cs="Times New Roman"/>
          <w:i/>
          <w:iCs/>
          <w:lang w:val="en-GB"/>
        </w:rPr>
        <w:t>ullnet Kastrati with NIPT L21807023U dated 03.02.2014; (5) Account statement (in EUR) of Vullnet Kastrati at Raiffeisen Bank dated 20.1.2016, for the period 18.12.2006 – 20.1.2016, where credit</w:t>
      </w:r>
      <w:r w:rsidR="00BF7988" w:rsidRPr="00CD6D16">
        <w:rPr>
          <w:rFonts w:ascii="Times New Roman" w:hAnsi="Times New Roman" w:cs="Times New Roman"/>
          <w:i/>
          <w:iCs/>
          <w:lang w:val="en-GB"/>
        </w:rPr>
        <w:t xml:space="preserve">ing transactions </w:t>
      </w:r>
      <w:r w:rsidR="000322C8" w:rsidRPr="00CD6D16">
        <w:rPr>
          <w:rFonts w:ascii="Times New Roman" w:hAnsi="Times New Roman" w:cs="Times New Roman"/>
          <w:i/>
          <w:iCs/>
          <w:lang w:val="en-GB"/>
        </w:rPr>
        <w:t xml:space="preserve">are recorded, </w:t>
      </w:r>
      <w:r w:rsidR="00260EA7" w:rsidRPr="00CD6D16">
        <w:rPr>
          <w:rFonts w:ascii="Times New Roman" w:hAnsi="Times New Roman" w:cs="Times New Roman"/>
          <w:i/>
          <w:iCs/>
          <w:lang w:val="en-GB"/>
        </w:rPr>
        <w:t xml:space="preserve">for payments </w:t>
      </w:r>
      <w:r w:rsidR="000322C8" w:rsidRPr="00CD6D16">
        <w:rPr>
          <w:rFonts w:ascii="Times New Roman" w:hAnsi="Times New Roman" w:cs="Times New Roman"/>
          <w:i/>
          <w:iCs/>
          <w:lang w:val="en-GB"/>
        </w:rPr>
        <w:t xml:space="preserve">in </w:t>
      </w:r>
      <w:r w:rsidR="000A0DF0" w:rsidRPr="00CD6D16">
        <w:rPr>
          <w:rFonts w:ascii="Times New Roman" w:hAnsi="Times New Roman" w:cs="Times New Roman"/>
          <w:i/>
          <w:iCs/>
          <w:lang w:val="en-GB"/>
        </w:rPr>
        <w:t>favour</w:t>
      </w:r>
      <w:r w:rsidR="000322C8" w:rsidRPr="00CD6D16">
        <w:rPr>
          <w:rFonts w:ascii="Times New Roman" w:hAnsi="Times New Roman" w:cs="Times New Roman"/>
          <w:i/>
          <w:iCs/>
          <w:lang w:val="en-GB"/>
        </w:rPr>
        <w:t xml:space="preserve"> of Vullnet Kastrati; (6) Account statement (in ALL) of Vullnet Kastrati at </w:t>
      </w:r>
      <w:r w:rsidR="00BF7988" w:rsidRPr="00CD6D16">
        <w:rPr>
          <w:rFonts w:ascii="Times New Roman" w:hAnsi="Times New Roman" w:cs="Times New Roman"/>
          <w:i/>
          <w:iCs/>
          <w:lang w:val="en-GB"/>
        </w:rPr>
        <w:t xml:space="preserve">Raiffeisen </w:t>
      </w:r>
      <w:r w:rsidR="000322C8" w:rsidRPr="00CD6D16">
        <w:rPr>
          <w:rFonts w:ascii="Times New Roman" w:hAnsi="Times New Roman" w:cs="Times New Roman"/>
          <w:i/>
          <w:iCs/>
          <w:lang w:val="en-GB"/>
        </w:rPr>
        <w:t xml:space="preserve">Bank dated 20.1.2016, for the period 18.12.2006 – 20.1.2016, where </w:t>
      </w:r>
      <w:r w:rsidR="00260EA7" w:rsidRPr="00CD6D16">
        <w:rPr>
          <w:rFonts w:ascii="Times New Roman" w:hAnsi="Times New Roman" w:cs="Times New Roman"/>
          <w:i/>
          <w:iCs/>
          <w:lang w:val="en-GB"/>
        </w:rPr>
        <w:t xml:space="preserve">crediting transactions are recorded </w:t>
      </w:r>
      <w:r w:rsidR="00CA056A" w:rsidRPr="00CD6D16">
        <w:rPr>
          <w:rFonts w:ascii="Times New Roman" w:hAnsi="Times New Roman" w:cs="Times New Roman"/>
          <w:i/>
          <w:iCs/>
          <w:lang w:val="en-GB"/>
        </w:rPr>
        <w:t xml:space="preserve">for payments to </w:t>
      </w:r>
      <w:r w:rsidR="000322C8" w:rsidRPr="00CD6D16">
        <w:rPr>
          <w:rFonts w:ascii="Times New Roman" w:hAnsi="Times New Roman" w:cs="Times New Roman"/>
          <w:i/>
          <w:iCs/>
          <w:lang w:val="en-GB"/>
        </w:rPr>
        <w:t xml:space="preserve">various companies, transfers from Muse Kastrati, crediting </w:t>
      </w:r>
      <w:r w:rsidR="004747A5" w:rsidRPr="00CD6D16">
        <w:rPr>
          <w:rFonts w:ascii="Times New Roman" w:hAnsi="Times New Roman" w:cs="Times New Roman"/>
          <w:i/>
          <w:iCs/>
          <w:lang w:val="en-GB"/>
        </w:rPr>
        <w:t xml:space="preserve">transactions of </w:t>
      </w:r>
      <w:r w:rsidR="000322C8" w:rsidRPr="00CD6D16">
        <w:rPr>
          <w:rFonts w:ascii="Times New Roman" w:hAnsi="Times New Roman" w:cs="Times New Roman"/>
          <w:i/>
          <w:iCs/>
          <w:lang w:val="en-GB"/>
        </w:rPr>
        <w:t xml:space="preserve">the sale value of the vehicle to the Tërthore Municipality in 2008, debt liquidation </w:t>
      </w:r>
      <w:r w:rsidR="00FF3271" w:rsidRPr="00CD6D16">
        <w:rPr>
          <w:rFonts w:ascii="Times New Roman" w:hAnsi="Times New Roman" w:cs="Times New Roman"/>
          <w:i/>
          <w:iCs/>
          <w:lang w:val="en-GB"/>
        </w:rPr>
        <w:t xml:space="preserve">by </w:t>
      </w:r>
      <w:r w:rsidR="000322C8" w:rsidRPr="00CD6D16">
        <w:rPr>
          <w:rFonts w:ascii="Times New Roman" w:hAnsi="Times New Roman" w:cs="Times New Roman"/>
          <w:i/>
          <w:iCs/>
          <w:lang w:val="en-GB"/>
        </w:rPr>
        <w:t>“Kastrati</w:t>
      </w:r>
      <w:r w:rsidR="0085374B" w:rsidRPr="00CD6D16">
        <w:rPr>
          <w:rFonts w:ascii="Times New Roman" w:hAnsi="Times New Roman" w:cs="Times New Roman"/>
          <w:i/>
          <w:iCs/>
          <w:lang w:val="en-GB"/>
        </w:rPr>
        <w:t xml:space="preserve"> brothers</w:t>
      </w:r>
      <w:r w:rsidR="000322C8" w:rsidRPr="00CD6D16">
        <w:rPr>
          <w:rFonts w:ascii="Times New Roman" w:hAnsi="Times New Roman" w:cs="Times New Roman"/>
          <w:i/>
          <w:iCs/>
          <w:lang w:val="en-GB"/>
        </w:rPr>
        <w:t>” SHPK in 2009, payment of</w:t>
      </w:r>
      <w:r w:rsidR="0085374B" w:rsidRPr="00CD6D16">
        <w:rPr>
          <w:rFonts w:ascii="Times New Roman" w:hAnsi="Times New Roman" w:cs="Times New Roman"/>
          <w:i/>
          <w:iCs/>
          <w:lang w:val="en-GB"/>
        </w:rPr>
        <w:t xml:space="preserve"> rentals </w:t>
      </w:r>
      <w:r w:rsidR="000322C8" w:rsidRPr="00CD6D16">
        <w:rPr>
          <w:rFonts w:ascii="Times New Roman" w:hAnsi="Times New Roman" w:cs="Times New Roman"/>
          <w:i/>
          <w:iCs/>
          <w:lang w:val="en-GB"/>
        </w:rPr>
        <w:t xml:space="preserve">in 2014, deposit into the account by Vullnet Kastrati himself, etc., in considerable amounts; (7) Account statement of Vullnet Kastrati at Lloyd Bank for various periods of 2014, with credit transfers of salaries mainly from “White Box Decorato” as well as balances of various months during the period 2014-2015.; (8) Account statement of Vullnet Kastrati at Lloyd Bank, printout dated 1.2.2016, with debit - credit transactions, of various periods during the years </w:t>
      </w:r>
      <w:r w:rsidRPr="00CD6D16">
        <w:rPr>
          <w:rFonts w:ascii="Times New Roman" w:hAnsi="Times New Roman" w:cs="Times New Roman"/>
          <w:i/>
          <w:iCs/>
          <w:lang w:val="en-GB" w:eastAsia="ja-JP"/>
        </w:rPr>
        <w:t>2010 - 2016.</w:t>
      </w:r>
    </w:p>
  </w:footnote>
  <w:footnote w:id="23">
    <w:p w14:paraId="59807EF7" w14:textId="5CDB8322"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E96FE4" w:rsidRPr="00CD6D16">
        <w:rPr>
          <w:rFonts w:ascii="Times New Roman" w:hAnsi="Times New Roman" w:cs="Times New Roman"/>
          <w:i/>
          <w:iCs/>
          <w:lang w:val="en-GB"/>
        </w:rPr>
        <w:t xml:space="preserve">By letter </w:t>
      </w:r>
      <w:r w:rsidRPr="00CD6D16">
        <w:rPr>
          <w:rFonts w:ascii="Times New Roman" w:hAnsi="Times New Roman" w:cs="Times New Roman"/>
          <w:i/>
          <w:iCs/>
          <w:lang w:val="en-GB"/>
        </w:rPr>
        <w:t>prot.</w:t>
      </w:r>
      <w:r w:rsidR="002E7315" w:rsidRPr="00CD6D16">
        <w:rPr>
          <w:rFonts w:ascii="Times New Roman" w:hAnsi="Times New Roman" w:cs="Times New Roman"/>
          <w:i/>
          <w:iCs/>
          <w:lang w:val="en-GB"/>
        </w:rPr>
        <w:t xml:space="preserve"> no. </w:t>
      </w:r>
      <w:r w:rsidRPr="00CD6D16">
        <w:rPr>
          <w:rFonts w:ascii="Times New Roman" w:hAnsi="Times New Roman" w:cs="Times New Roman"/>
          <w:i/>
          <w:iCs/>
          <w:lang w:val="en-GB"/>
        </w:rPr>
        <w:t>7023/1, dat</w:t>
      </w:r>
      <w:r w:rsidR="00E96FE4" w:rsidRPr="00CD6D16">
        <w:rPr>
          <w:rFonts w:ascii="Times New Roman" w:hAnsi="Times New Roman" w:cs="Times New Roman"/>
          <w:i/>
          <w:iCs/>
          <w:lang w:val="en-GB"/>
        </w:rPr>
        <w:t>ed</w:t>
      </w:r>
      <w:r w:rsidRPr="00CD6D16">
        <w:rPr>
          <w:rFonts w:ascii="Times New Roman" w:hAnsi="Times New Roman" w:cs="Times New Roman"/>
          <w:i/>
          <w:iCs/>
          <w:lang w:val="en-GB"/>
        </w:rPr>
        <w:t xml:space="preserve"> 26.07.2021.</w:t>
      </w:r>
    </w:p>
  </w:footnote>
  <w:footnote w:id="24">
    <w:p w14:paraId="3193BCBF" w14:textId="679D7FAF"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2E7315" w:rsidRPr="00CD6D16">
        <w:rPr>
          <w:rFonts w:ascii="Times New Roman" w:hAnsi="Times New Roman" w:cs="Times New Roman"/>
          <w:i/>
          <w:iCs/>
          <w:lang w:val="en-GB"/>
        </w:rPr>
        <w:t xml:space="preserve">By letter prot. no. </w:t>
      </w:r>
      <w:r w:rsidRPr="00CD6D16">
        <w:rPr>
          <w:rFonts w:ascii="Times New Roman" w:hAnsi="Times New Roman" w:cs="Times New Roman"/>
          <w:i/>
          <w:iCs/>
          <w:lang w:val="en-GB"/>
        </w:rPr>
        <w:t xml:space="preserve">13487/1, </w:t>
      </w:r>
      <w:r w:rsidR="002E7315" w:rsidRPr="00CD6D16">
        <w:rPr>
          <w:rFonts w:ascii="Times New Roman" w:hAnsi="Times New Roman" w:cs="Times New Roman"/>
          <w:i/>
          <w:iCs/>
          <w:lang w:val="en-GB"/>
        </w:rPr>
        <w:t xml:space="preserve">dated </w:t>
      </w:r>
      <w:r w:rsidRPr="00CD6D16">
        <w:rPr>
          <w:rFonts w:ascii="Times New Roman" w:hAnsi="Times New Roman" w:cs="Times New Roman"/>
          <w:i/>
          <w:iCs/>
          <w:lang w:val="en-GB"/>
        </w:rPr>
        <w:t>29.07.2021.</w:t>
      </w:r>
    </w:p>
  </w:footnote>
  <w:footnote w:id="25">
    <w:p w14:paraId="0BBCBE43" w14:textId="27EE0DC9" w:rsidR="00F75F54" w:rsidRPr="00CD6D16" w:rsidRDefault="00F75F54" w:rsidP="00F75F54">
      <w:pPr>
        <w:pStyle w:val="FootnoteText"/>
        <w:rPr>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2E7315" w:rsidRPr="00CD6D16">
        <w:rPr>
          <w:rFonts w:ascii="Times New Roman" w:hAnsi="Times New Roman" w:cs="Times New Roman"/>
          <w:i/>
          <w:iCs/>
          <w:lang w:val="en-GB"/>
        </w:rPr>
        <w:t xml:space="preserve">By letter prot. no. </w:t>
      </w:r>
      <w:r w:rsidRPr="00CD6D16">
        <w:rPr>
          <w:rFonts w:ascii="Times New Roman" w:hAnsi="Times New Roman" w:cs="Times New Roman"/>
          <w:i/>
          <w:iCs/>
          <w:lang w:val="en-GB"/>
        </w:rPr>
        <w:t xml:space="preserve">4772, </w:t>
      </w:r>
      <w:r w:rsidR="002E7315" w:rsidRPr="00CD6D16">
        <w:rPr>
          <w:rFonts w:ascii="Times New Roman" w:hAnsi="Times New Roman" w:cs="Times New Roman"/>
          <w:i/>
          <w:iCs/>
          <w:lang w:val="en-GB"/>
        </w:rPr>
        <w:t xml:space="preserve">dated </w:t>
      </w:r>
      <w:r w:rsidRPr="00CD6D16">
        <w:rPr>
          <w:rFonts w:ascii="Times New Roman" w:hAnsi="Times New Roman" w:cs="Times New Roman"/>
          <w:i/>
          <w:iCs/>
          <w:lang w:val="en-GB"/>
        </w:rPr>
        <w:t>26.07.2021.</w:t>
      </w:r>
    </w:p>
  </w:footnote>
  <w:footnote w:id="26">
    <w:p w14:paraId="62DBBFC5" w14:textId="2349C291"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2E7315" w:rsidRPr="00CD6D16">
        <w:rPr>
          <w:rFonts w:ascii="Times New Roman" w:hAnsi="Times New Roman" w:cs="Times New Roman"/>
          <w:i/>
          <w:iCs/>
          <w:lang w:val="en-GB"/>
        </w:rPr>
        <w:t xml:space="preserve">By letter prot. no. </w:t>
      </w:r>
      <w:r w:rsidRPr="00CD6D16">
        <w:rPr>
          <w:rFonts w:ascii="Times New Roman" w:hAnsi="Times New Roman" w:cs="Times New Roman"/>
          <w:i/>
          <w:iCs/>
          <w:lang w:val="en-GB"/>
        </w:rPr>
        <w:t xml:space="preserve">460/1, </w:t>
      </w:r>
      <w:r w:rsidR="002E7315" w:rsidRPr="00CD6D16">
        <w:rPr>
          <w:rFonts w:ascii="Times New Roman" w:hAnsi="Times New Roman" w:cs="Times New Roman"/>
          <w:i/>
          <w:iCs/>
          <w:lang w:val="en-GB"/>
        </w:rPr>
        <w:t xml:space="preserve">dated </w:t>
      </w:r>
      <w:r w:rsidRPr="00CD6D16">
        <w:rPr>
          <w:rFonts w:ascii="Times New Roman" w:hAnsi="Times New Roman" w:cs="Times New Roman"/>
          <w:i/>
          <w:iCs/>
          <w:lang w:val="en-GB"/>
        </w:rPr>
        <w:t>9.4.2024.</w:t>
      </w:r>
    </w:p>
  </w:footnote>
  <w:footnote w:id="27">
    <w:p w14:paraId="2358C195" w14:textId="7D02CFB2"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2E7315" w:rsidRPr="00CD6D16">
        <w:rPr>
          <w:rFonts w:ascii="Times New Roman" w:hAnsi="Times New Roman" w:cs="Times New Roman"/>
          <w:i/>
          <w:iCs/>
          <w:lang w:val="en-GB"/>
        </w:rPr>
        <w:t xml:space="preserve">By letter prot. no. </w:t>
      </w:r>
      <w:r w:rsidRPr="00CD6D16">
        <w:rPr>
          <w:rFonts w:ascii="Times New Roman" w:hAnsi="Times New Roman" w:cs="Times New Roman"/>
          <w:i/>
          <w:iCs/>
          <w:lang w:val="en-GB"/>
        </w:rPr>
        <w:t xml:space="preserve">2614/1, </w:t>
      </w:r>
      <w:r w:rsidR="002E7315" w:rsidRPr="00CD6D16">
        <w:rPr>
          <w:rFonts w:ascii="Times New Roman" w:hAnsi="Times New Roman" w:cs="Times New Roman"/>
          <w:i/>
          <w:iCs/>
          <w:lang w:val="en-GB"/>
        </w:rPr>
        <w:t xml:space="preserve">dated </w:t>
      </w:r>
      <w:r w:rsidRPr="00CD6D16">
        <w:rPr>
          <w:rFonts w:ascii="Times New Roman" w:hAnsi="Times New Roman" w:cs="Times New Roman"/>
          <w:i/>
          <w:iCs/>
          <w:lang w:val="en-GB"/>
        </w:rPr>
        <w:t>30.05.2024.</w:t>
      </w:r>
    </w:p>
  </w:footnote>
  <w:footnote w:id="28">
    <w:p w14:paraId="1F0742E1" w14:textId="164BD0DF"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D24E04" w:rsidRPr="00CD6D16">
        <w:rPr>
          <w:rFonts w:ascii="Times New Roman" w:hAnsi="Times New Roman" w:cs="Times New Roman"/>
          <w:i/>
          <w:iCs/>
          <w:lang w:val="en-GB"/>
        </w:rPr>
        <w:t xml:space="preserve">The assessee </w:t>
      </w:r>
      <w:r w:rsidR="00D6576B" w:rsidRPr="00CD6D16">
        <w:rPr>
          <w:rFonts w:ascii="Times New Roman" w:hAnsi="Times New Roman" w:cs="Times New Roman"/>
          <w:i/>
          <w:iCs/>
          <w:lang w:val="en-GB"/>
        </w:rPr>
        <w:t>refers to AC Dec</w:t>
      </w:r>
      <w:r w:rsidRPr="00CD6D16">
        <w:rPr>
          <w:rFonts w:ascii="Times New Roman" w:hAnsi="Times New Roman" w:cs="Times New Roman"/>
          <w:i/>
          <w:iCs/>
          <w:lang w:val="en-GB"/>
        </w:rPr>
        <w:t>i</w:t>
      </w:r>
      <w:r w:rsidR="00D6576B" w:rsidRPr="00CD6D16">
        <w:rPr>
          <w:rFonts w:ascii="Times New Roman" w:hAnsi="Times New Roman" w:cs="Times New Roman"/>
          <w:i/>
          <w:iCs/>
          <w:lang w:val="en-GB"/>
        </w:rPr>
        <w:t xml:space="preserve">sion </w:t>
      </w:r>
      <w:r w:rsidR="00EC7AF8" w:rsidRPr="00CD6D16">
        <w:rPr>
          <w:rFonts w:ascii="Times New Roman" w:hAnsi="Times New Roman" w:cs="Times New Roman"/>
          <w:i/>
          <w:iCs/>
          <w:lang w:val="en-GB"/>
        </w:rPr>
        <w:t>no</w:t>
      </w:r>
      <w:r w:rsidRPr="00CD6D16">
        <w:rPr>
          <w:rFonts w:ascii="Times New Roman" w:hAnsi="Times New Roman" w:cs="Times New Roman"/>
          <w:i/>
          <w:iCs/>
          <w:lang w:val="en-GB"/>
        </w:rPr>
        <w:t>. 28, dat</w:t>
      </w:r>
      <w:r w:rsidR="00D6576B" w:rsidRPr="00CD6D16">
        <w:rPr>
          <w:rFonts w:ascii="Times New Roman" w:hAnsi="Times New Roman" w:cs="Times New Roman"/>
          <w:i/>
          <w:iCs/>
          <w:lang w:val="en-GB"/>
        </w:rPr>
        <w:t>ed</w:t>
      </w:r>
      <w:r w:rsidRPr="00CD6D16">
        <w:rPr>
          <w:rFonts w:ascii="Times New Roman" w:hAnsi="Times New Roman" w:cs="Times New Roman"/>
          <w:i/>
          <w:iCs/>
          <w:lang w:val="en-GB"/>
        </w:rPr>
        <w:t xml:space="preserve"> 23.10.2020.</w:t>
      </w:r>
    </w:p>
  </w:footnote>
  <w:footnote w:id="29">
    <w:p w14:paraId="749D6BBB" w14:textId="505112A7"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3D7D7E" w:rsidRPr="00CD6D16">
        <w:rPr>
          <w:rFonts w:ascii="Times New Roman" w:hAnsi="Times New Roman" w:cs="Times New Roman"/>
          <w:i/>
          <w:iCs/>
          <w:lang w:val="en-GB"/>
        </w:rPr>
        <w:t xml:space="preserve">By letter </w:t>
      </w:r>
      <w:r w:rsidRPr="00CD6D16">
        <w:rPr>
          <w:rFonts w:ascii="Times New Roman" w:hAnsi="Times New Roman" w:cs="Times New Roman"/>
          <w:i/>
          <w:iCs/>
          <w:lang w:val="en-GB"/>
        </w:rPr>
        <w:t>prot.</w:t>
      </w:r>
      <w:r w:rsidR="003D7D7E" w:rsidRPr="00CD6D16">
        <w:rPr>
          <w:rFonts w:ascii="Times New Roman" w:hAnsi="Times New Roman" w:cs="Times New Roman"/>
          <w:i/>
          <w:iCs/>
          <w:lang w:val="en-GB"/>
        </w:rPr>
        <w:t xml:space="preserve"> no. </w:t>
      </w:r>
      <w:r w:rsidRPr="00CD6D16">
        <w:rPr>
          <w:rFonts w:ascii="Times New Roman" w:hAnsi="Times New Roman" w:cs="Times New Roman"/>
          <w:i/>
          <w:iCs/>
          <w:lang w:val="en-GB"/>
        </w:rPr>
        <w:t>13967/4, dat</w:t>
      </w:r>
      <w:r w:rsidR="003D7D7E" w:rsidRPr="00CD6D16">
        <w:rPr>
          <w:rFonts w:ascii="Times New Roman" w:hAnsi="Times New Roman" w:cs="Times New Roman"/>
          <w:i/>
          <w:iCs/>
          <w:lang w:val="en-GB"/>
        </w:rPr>
        <w:t>ed</w:t>
      </w:r>
      <w:r w:rsidRPr="00CD6D16">
        <w:rPr>
          <w:rFonts w:ascii="Times New Roman" w:hAnsi="Times New Roman" w:cs="Times New Roman"/>
          <w:i/>
          <w:iCs/>
          <w:lang w:val="en-GB"/>
        </w:rPr>
        <w:t xml:space="preserve"> 30.07.2021 </w:t>
      </w:r>
      <w:r w:rsidR="0084615E" w:rsidRPr="00CD6D16">
        <w:rPr>
          <w:rFonts w:ascii="Times New Roman" w:hAnsi="Times New Roman" w:cs="Times New Roman"/>
          <w:i/>
          <w:iCs/>
          <w:lang w:val="en-GB"/>
        </w:rPr>
        <w:t xml:space="preserve">and letter prot. no. </w:t>
      </w:r>
      <w:r w:rsidRPr="00CD6D16">
        <w:rPr>
          <w:rFonts w:ascii="Times New Roman" w:hAnsi="Times New Roman" w:cs="Times New Roman"/>
          <w:i/>
          <w:iCs/>
          <w:lang w:val="en-GB"/>
        </w:rPr>
        <w:t xml:space="preserve">13967/6, </w:t>
      </w:r>
      <w:r w:rsidR="0084615E" w:rsidRPr="00CD6D16">
        <w:rPr>
          <w:rFonts w:ascii="Times New Roman" w:hAnsi="Times New Roman" w:cs="Times New Roman"/>
          <w:i/>
          <w:iCs/>
          <w:lang w:val="en-GB"/>
        </w:rPr>
        <w:t xml:space="preserve">dated </w:t>
      </w:r>
      <w:r w:rsidRPr="00CD6D16">
        <w:rPr>
          <w:rFonts w:ascii="Times New Roman" w:hAnsi="Times New Roman" w:cs="Times New Roman"/>
          <w:i/>
          <w:iCs/>
          <w:lang w:val="en-GB"/>
        </w:rPr>
        <w:t>30.08.2021.</w:t>
      </w:r>
      <w:r w:rsidR="0084615E" w:rsidRPr="00CD6D16">
        <w:rPr>
          <w:rFonts w:ascii="Times New Roman" w:hAnsi="Times New Roman" w:cs="Times New Roman"/>
          <w:i/>
          <w:iCs/>
          <w:lang w:val="en-GB"/>
        </w:rPr>
        <w:t xml:space="preserve"> </w:t>
      </w:r>
    </w:p>
  </w:footnote>
  <w:footnote w:id="30">
    <w:p w14:paraId="563AD566" w14:textId="3A573FAC" w:rsidR="00F75F54" w:rsidRPr="00CD6D16" w:rsidRDefault="00F75F54" w:rsidP="00F75F54">
      <w:pPr>
        <w:pStyle w:val="FootnoteText"/>
        <w:rPr>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0322C8" w:rsidRPr="00CD6D16">
        <w:rPr>
          <w:rFonts w:ascii="Times New Roman" w:hAnsi="Times New Roman" w:cs="Times New Roman"/>
          <w:i/>
          <w:iCs/>
          <w:lang w:val="en-GB"/>
        </w:rPr>
        <w:t xml:space="preserve">File no. 111867, for the vehicle with license plate TR6111T, Road </w:t>
      </w:r>
      <w:r w:rsidR="0082144F" w:rsidRPr="00CD6D16">
        <w:rPr>
          <w:rFonts w:ascii="Times New Roman" w:hAnsi="Times New Roman" w:cs="Times New Roman"/>
          <w:i/>
          <w:iCs/>
          <w:lang w:val="en-GB"/>
        </w:rPr>
        <w:t xml:space="preserve">Use </w:t>
      </w:r>
      <w:r w:rsidR="000322C8" w:rsidRPr="00CD6D16">
        <w:rPr>
          <w:rFonts w:ascii="Times New Roman" w:hAnsi="Times New Roman" w:cs="Times New Roman"/>
          <w:i/>
          <w:iCs/>
          <w:lang w:val="en-GB"/>
        </w:rPr>
        <w:t xml:space="preserve">Permit and related data dated 19.03.2010 in the name of Sabri Kastrati; Physical </w:t>
      </w:r>
      <w:r w:rsidR="0082144F" w:rsidRPr="00CD6D16">
        <w:rPr>
          <w:rFonts w:ascii="Times New Roman" w:hAnsi="Times New Roman" w:cs="Times New Roman"/>
          <w:i/>
          <w:iCs/>
          <w:lang w:val="en-GB"/>
        </w:rPr>
        <w:t xml:space="preserve">Check </w:t>
      </w:r>
      <w:r w:rsidR="000322C8" w:rsidRPr="00CD6D16">
        <w:rPr>
          <w:rFonts w:ascii="Times New Roman" w:hAnsi="Times New Roman" w:cs="Times New Roman"/>
          <w:i/>
          <w:iCs/>
          <w:lang w:val="en-GB"/>
        </w:rPr>
        <w:t xml:space="preserve">Certificate of the Vehicle dated 19.03.2010; ID Card of Sabri Kastrati; Customs clearance invoice dated 04.08.2009; Vehicle Booklet No. 04RH 4002 and Provisional </w:t>
      </w:r>
      <w:r w:rsidR="00765871" w:rsidRPr="00CD6D16">
        <w:rPr>
          <w:rFonts w:ascii="Times New Roman" w:hAnsi="Times New Roman" w:cs="Times New Roman"/>
          <w:i/>
          <w:iCs/>
          <w:lang w:val="en-GB"/>
        </w:rPr>
        <w:t xml:space="preserve">Road Use Permit </w:t>
      </w:r>
      <w:r w:rsidR="000322C8" w:rsidRPr="00CD6D16">
        <w:rPr>
          <w:rFonts w:ascii="Times New Roman" w:hAnsi="Times New Roman" w:cs="Times New Roman"/>
          <w:i/>
          <w:iCs/>
          <w:lang w:val="en-GB"/>
        </w:rPr>
        <w:t>No. HD-044329 translated and certified by the notary with no. rep. 5454, dated 03.08.2009; Vehicle Sale and Purchase Contract no. rep. 5315, no. col. 2746, dated 05.08.2009; Vehicle Ownership Certificate issued on 19.03.2010 in the name of Sabri Kastrati</w:t>
      </w:r>
      <w:r w:rsidRPr="00CD6D16">
        <w:rPr>
          <w:rFonts w:ascii="Times New Roman" w:hAnsi="Times New Roman" w:cs="Times New Roman"/>
          <w:i/>
          <w:iCs/>
          <w:lang w:val="en-GB"/>
        </w:rPr>
        <w:t>.</w:t>
      </w:r>
    </w:p>
  </w:footnote>
  <w:footnote w:id="31">
    <w:p w14:paraId="2A199C9F" w14:textId="25922AA9" w:rsidR="00F75F54" w:rsidRPr="00CD6D16" w:rsidRDefault="00F75F54" w:rsidP="00F75F54">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w:t>
      </w:r>
      <w:r w:rsidR="00765871" w:rsidRPr="00CD6D16">
        <w:rPr>
          <w:rFonts w:ascii="Times New Roman" w:hAnsi="Times New Roman" w:cs="Times New Roman"/>
          <w:i/>
          <w:iCs/>
          <w:lang w:val="en-GB"/>
        </w:rPr>
        <w:t xml:space="preserve">The assessee refers to AC Decision no. </w:t>
      </w:r>
      <w:r w:rsidRPr="00CD6D16">
        <w:rPr>
          <w:rFonts w:ascii="Times New Roman" w:hAnsi="Times New Roman" w:cs="Times New Roman"/>
          <w:i/>
          <w:iCs/>
          <w:lang w:val="en-GB"/>
        </w:rPr>
        <w:t>28, dat</w:t>
      </w:r>
      <w:r w:rsidR="00765871" w:rsidRPr="00CD6D16">
        <w:rPr>
          <w:rFonts w:ascii="Times New Roman" w:hAnsi="Times New Roman" w:cs="Times New Roman"/>
          <w:i/>
          <w:iCs/>
          <w:lang w:val="en-GB"/>
        </w:rPr>
        <w:t>ed</w:t>
      </w:r>
      <w:r w:rsidRPr="00CD6D16">
        <w:rPr>
          <w:rFonts w:ascii="Times New Roman" w:hAnsi="Times New Roman" w:cs="Times New Roman"/>
          <w:i/>
          <w:iCs/>
          <w:lang w:val="en-GB"/>
        </w:rPr>
        <w:t xml:space="preserve"> 23.10.2020</w:t>
      </w:r>
      <w:r w:rsidR="00765871" w:rsidRPr="00CD6D16">
        <w:rPr>
          <w:rFonts w:ascii="Times New Roman" w:hAnsi="Times New Roman" w:cs="Times New Roman"/>
          <w:i/>
          <w:iCs/>
          <w:lang w:val="en-GB"/>
        </w:rPr>
        <w:t>.</w:t>
      </w:r>
    </w:p>
  </w:footnote>
  <w:footnote w:id="32">
    <w:p w14:paraId="339A4F30" w14:textId="32285F27" w:rsidR="00F75F54" w:rsidRPr="00CD6D16" w:rsidRDefault="00F75F54" w:rsidP="00F75F54">
      <w:pPr>
        <w:pStyle w:val="FootnoteText"/>
        <w:rPr>
          <w:rFonts w:ascii="Times New Roman" w:hAnsi="Times New Roman" w:cs="Times New Roman"/>
          <w:i/>
          <w:iCs/>
          <w:lang w:val="en-GB"/>
        </w:rPr>
      </w:pPr>
      <w:r w:rsidRPr="00CD6D16">
        <w:rPr>
          <w:rStyle w:val="FootnoteReference"/>
          <w:lang w:val="en-GB"/>
        </w:rPr>
        <w:footnoteRef/>
      </w:r>
      <w:r w:rsidRPr="00CD6D16">
        <w:rPr>
          <w:lang w:val="en-GB"/>
        </w:rPr>
        <w:t xml:space="preserve"> </w:t>
      </w:r>
      <w:r w:rsidR="000322C8" w:rsidRPr="00CD6D16">
        <w:rPr>
          <w:rFonts w:ascii="Times New Roman" w:hAnsi="Times New Roman" w:cs="Times New Roman"/>
          <w:i/>
          <w:iCs/>
          <w:lang w:val="en-GB"/>
        </w:rPr>
        <w:t xml:space="preserve">Attached to the vetting </w:t>
      </w:r>
      <w:r w:rsidR="00C83B53" w:rsidRPr="00CD6D16">
        <w:rPr>
          <w:rFonts w:ascii="Times New Roman" w:hAnsi="Times New Roman" w:cs="Times New Roman"/>
          <w:i/>
          <w:iCs/>
          <w:lang w:val="en-GB"/>
        </w:rPr>
        <w:t xml:space="preserve">declaration </w:t>
      </w:r>
      <w:r w:rsidR="000322C8" w:rsidRPr="00CD6D16">
        <w:rPr>
          <w:rFonts w:ascii="Times New Roman" w:hAnsi="Times New Roman" w:cs="Times New Roman"/>
          <w:i/>
          <w:iCs/>
          <w:lang w:val="en-GB"/>
        </w:rPr>
        <w:t xml:space="preserve">is the following documentation: (1) notarial statement no. 274 rep., no. 104 col., dated 29.1.2017, by Bedri and Lavdije Hasa as well as their identification documents; (2) </w:t>
      </w:r>
      <w:r w:rsidR="00C83B53" w:rsidRPr="00CD6D16">
        <w:rPr>
          <w:rFonts w:ascii="Times New Roman" w:hAnsi="Times New Roman" w:cs="Times New Roman"/>
          <w:i/>
          <w:iCs/>
          <w:lang w:val="en-GB"/>
        </w:rPr>
        <w:t xml:space="preserve">off-the-plan </w:t>
      </w:r>
      <w:r w:rsidR="000322C8" w:rsidRPr="00CD6D16">
        <w:rPr>
          <w:rFonts w:ascii="Times New Roman" w:hAnsi="Times New Roman" w:cs="Times New Roman"/>
          <w:i/>
          <w:iCs/>
          <w:lang w:val="en-GB"/>
        </w:rPr>
        <w:t xml:space="preserve">contract no. 758/362, dated 8.8.2014, according to which Daniela Hasa </w:t>
      </w:r>
      <w:r w:rsidR="00C83B53" w:rsidRPr="00CD6D16">
        <w:rPr>
          <w:rFonts w:ascii="Times New Roman" w:hAnsi="Times New Roman" w:cs="Times New Roman"/>
          <w:i/>
          <w:iCs/>
          <w:lang w:val="en-GB"/>
        </w:rPr>
        <w:t xml:space="preserve">commissions with </w:t>
      </w:r>
      <w:r w:rsidR="000322C8" w:rsidRPr="00CD6D16">
        <w:rPr>
          <w:rFonts w:ascii="Times New Roman" w:hAnsi="Times New Roman" w:cs="Times New Roman"/>
          <w:i/>
          <w:iCs/>
          <w:lang w:val="en-GB"/>
        </w:rPr>
        <w:t>the company “Kika” SHPK a</w:t>
      </w:r>
      <w:r w:rsidR="00694667" w:rsidRPr="00CD6D16">
        <w:rPr>
          <w:rFonts w:ascii="Times New Roman" w:hAnsi="Times New Roman" w:cs="Times New Roman"/>
          <w:i/>
          <w:iCs/>
          <w:lang w:val="en-GB"/>
        </w:rPr>
        <w:t xml:space="preserve"> one-bedroom [</w:t>
      </w:r>
      <w:r w:rsidR="000322C8" w:rsidRPr="00CD6D16">
        <w:rPr>
          <w:rFonts w:ascii="Times New Roman" w:hAnsi="Times New Roman" w:cs="Times New Roman"/>
          <w:i/>
          <w:iCs/>
          <w:lang w:val="en-GB"/>
        </w:rPr>
        <w:t xml:space="preserve"> 1+1</w:t>
      </w:r>
      <w:r w:rsidR="00694667" w:rsidRPr="00CD6D16">
        <w:rPr>
          <w:rFonts w:ascii="Times New Roman" w:hAnsi="Times New Roman" w:cs="Times New Roman"/>
          <w:i/>
          <w:iCs/>
          <w:lang w:val="en-GB"/>
        </w:rPr>
        <w:t xml:space="preserve">] </w:t>
      </w:r>
      <w:r w:rsidR="000322C8" w:rsidRPr="00CD6D16">
        <w:rPr>
          <w:rFonts w:ascii="Times New Roman" w:hAnsi="Times New Roman" w:cs="Times New Roman"/>
          <w:i/>
          <w:iCs/>
          <w:lang w:val="en-GB"/>
        </w:rPr>
        <w:t>apartment with an area of ​​68.8 m</w:t>
      </w:r>
      <w:r w:rsidR="000322C8" w:rsidRPr="00CD6D16">
        <w:rPr>
          <w:rFonts w:ascii="Times New Roman" w:hAnsi="Times New Roman" w:cs="Times New Roman"/>
          <w:i/>
          <w:iCs/>
          <w:vertAlign w:val="superscript"/>
          <w:lang w:val="en-GB"/>
        </w:rPr>
        <w:t>2</w:t>
      </w:r>
      <w:r w:rsidR="000322C8" w:rsidRPr="00CD6D16">
        <w:rPr>
          <w:rFonts w:ascii="Times New Roman" w:hAnsi="Times New Roman" w:cs="Times New Roman"/>
          <w:i/>
          <w:iCs/>
          <w:lang w:val="en-GB"/>
        </w:rPr>
        <w:t xml:space="preserve">, </w:t>
      </w:r>
      <w:r w:rsidR="00694667" w:rsidRPr="00CD6D16">
        <w:rPr>
          <w:rFonts w:ascii="Times New Roman" w:hAnsi="Times New Roman" w:cs="Times New Roman"/>
          <w:i/>
          <w:iCs/>
          <w:lang w:val="en-GB"/>
        </w:rPr>
        <w:t xml:space="preserve">in </w:t>
      </w:r>
      <w:r w:rsidR="000322C8" w:rsidRPr="00CD6D16">
        <w:rPr>
          <w:rFonts w:ascii="Times New Roman" w:hAnsi="Times New Roman" w:cs="Times New Roman"/>
          <w:i/>
          <w:iCs/>
          <w:lang w:val="en-GB"/>
        </w:rPr>
        <w:t xml:space="preserve">“Komuna e Parisit” street, Tirana, at a price of EUR 61,000; (3) report </w:t>
      </w:r>
      <w:r w:rsidR="00694667" w:rsidRPr="00CD6D16">
        <w:rPr>
          <w:rFonts w:ascii="Times New Roman" w:hAnsi="Times New Roman" w:cs="Times New Roman"/>
          <w:i/>
          <w:iCs/>
          <w:lang w:val="en-GB"/>
        </w:rPr>
        <w:t xml:space="preserve">on </w:t>
      </w:r>
      <w:r w:rsidR="000322C8" w:rsidRPr="00CD6D16">
        <w:rPr>
          <w:rFonts w:ascii="Times New Roman" w:hAnsi="Times New Roman" w:cs="Times New Roman"/>
          <w:i/>
          <w:iCs/>
          <w:lang w:val="en-GB"/>
        </w:rPr>
        <w:t>Daniela Hasa and Daniela Kastrati, born on 4.5.1978, from the TIMS system, according to which the exit from the Republic of Albania for Daniela Hasa is on 26.6.2014 and the entry for Daniela Kastrati (with an Australian passport) on 23.8.2015; (4) current account statement of Baki Hasa at Raiffeisen Bank, dated 30.1.2017, for the period 10.5.2005 - 29.1.2017, which records credit</w:t>
      </w:r>
      <w:r w:rsidR="00635B70" w:rsidRPr="00CD6D16">
        <w:rPr>
          <w:rFonts w:ascii="Times New Roman" w:hAnsi="Times New Roman" w:cs="Times New Roman"/>
          <w:i/>
          <w:iCs/>
          <w:lang w:val="en-GB"/>
        </w:rPr>
        <w:t xml:space="preserve">ed amounts as per </w:t>
      </w:r>
      <w:r w:rsidR="000322C8" w:rsidRPr="00CD6D16">
        <w:rPr>
          <w:rFonts w:ascii="Times New Roman" w:hAnsi="Times New Roman" w:cs="Times New Roman"/>
          <w:i/>
          <w:iCs/>
          <w:lang w:val="en-GB"/>
        </w:rPr>
        <w:t xml:space="preserve">contracts and salaries and bonuses; (5) current account statement of Baki Hasa at NBG Bank, dated 30.1.2017, for the period 30.7.2012 – 3.1.2017, as well as from 28.7.2011 to 1.8.2014, which </w:t>
      </w:r>
      <w:r w:rsidR="003B65C1" w:rsidRPr="00CD6D16">
        <w:rPr>
          <w:rFonts w:ascii="Times New Roman" w:hAnsi="Times New Roman" w:cs="Times New Roman"/>
          <w:i/>
          <w:iCs/>
          <w:lang w:val="en-GB"/>
        </w:rPr>
        <w:t>records credited amounts</w:t>
      </w:r>
      <w:r w:rsidR="000322C8" w:rsidRPr="00CD6D16">
        <w:rPr>
          <w:rFonts w:ascii="Times New Roman" w:hAnsi="Times New Roman" w:cs="Times New Roman"/>
          <w:i/>
          <w:iCs/>
          <w:lang w:val="en-GB"/>
        </w:rPr>
        <w:t xml:space="preserve">, which </w:t>
      </w:r>
      <w:r w:rsidR="000D78EA" w:rsidRPr="00CD6D16">
        <w:rPr>
          <w:rFonts w:ascii="Times New Roman" w:hAnsi="Times New Roman" w:cs="Times New Roman"/>
          <w:i/>
          <w:iCs/>
          <w:lang w:val="en-GB"/>
        </w:rPr>
        <w:t>cumulatively amount to a</w:t>
      </w:r>
      <w:r w:rsidR="000322C8" w:rsidRPr="00CD6D16">
        <w:rPr>
          <w:rFonts w:ascii="Times New Roman" w:hAnsi="Times New Roman" w:cs="Times New Roman"/>
          <w:i/>
          <w:iCs/>
          <w:lang w:val="en-GB"/>
        </w:rPr>
        <w:t xml:space="preserve">round </w:t>
      </w:r>
      <w:r w:rsidR="000D78EA"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1,000,000 in 2011, </w:t>
      </w:r>
      <w:r w:rsidR="000D78EA"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1,500,000 in 2013, and on 1.8.2014 the amount of 2,000,000 ALL was withdrawn, with the description “Debt to Haredin Jonuz Kastrati from Baki Hasa”; (6) current account statement of Baki Hasa at Alpha Bank, date of birth 30.1.2017, for the period 1.3.2009 – 30.1.2017, which records in 2009 the closing of a deposit of </w:t>
      </w:r>
      <w:r w:rsidR="007F1B80"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1,200,000 and the subsequent opening of a deposit of </w:t>
      </w:r>
      <w:r w:rsidR="007F1B80"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2,000,000, in 2011 – </w:t>
      </w:r>
      <w:r w:rsidR="007F1B80" w:rsidRPr="00CD6D16">
        <w:rPr>
          <w:rFonts w:ascii="Times New Roman" w:hAnsi="Times New Roman" w:cs="Times New Roman"/>
          <w:i/>
          <w:iCs/>
          <w:lang w:val="en-GB"/>
        </w:rPr>
        <w:t xml:space="preserve">in </w:t>
      </w:r>
      <w:r w:rsidR="000322C8" w:rsidRPr="00CD6D16">
        <w:rPr>
          <w:rFonts w:ascii="Times New Roman" w:hAnsi="Times New Roman" w:cs="Times New Roman"/>
          <w:i/>
          <w:iCs/>
          <w:lang w:val="en-GB"/>
        </w:rPr>
        <w:t xml:space="preserve">2012 the deposit becomes </w:t>
      </w:r>
      <w:r w:rsidR="007F1B80"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2,500,000, in 2013 it becomes </w:t>
      </w:r>
      <w:r w:rsidR="00165F39"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 xml:space="preserve">3,500,000 and on 31.7.2014 Baki Hasa debits the account in the amount of </w:t>
      </w:r>
      <w:r w:rsidR="00165F39" w:rsidRPr="00CD6D16">
        <w:rPr>
          <w:rFonts w:ascii="Times New Roman" w:hAnsi="Times New Roman" w:cs="Times New Roman"/>
          <w:i/>
          <w:iCs/>
          <w:lang w:val="en-GB"/>
        </w:rPr>
        <w:t xml:space="preserve">ALL </w:t>
      </w:r>
      <w:r w:rsidR="000322C8" w:rsidRPr="00CD6D16">
        <w:rPr>
          <w:rFonts w:ascii="Times New Roman" w:hAnsi="Times New Roman" w:cs="Times New Roman"/>
          <w:i/>
          <w:iCs/>
          <w:lang w:val="en-GB"/>
        </w:rPr>
        <w:t>4,000,000, with the description “Baki Hasa for Hajredin Kastrati, loan”; (7) current account statement of Baki Hasa at BKT, dated 30.1.2017, for the period 1.1.2009 – 30.1.2017, which records the credit</w:t>
      </w:r>
      <w:r w:rsidR="00165F39" w:rsidRPr="00CD6D16">
        <w:rPr>
          <w:rFonts w:ascii="Times New Roman" w:hAnsi="Times New Roman" w:cs="Times New Roman"/>
          <w:i/>
          <w:iCs/>
          <w:lang w:val="en-GB"/>
        </w:rPr>
        <w:t xml:space="preserve">ed salaries </w:t>
      </w:r>
      <w:r w:rsidR="000322C8" w:rsidRPr="00CD6D16">
        <w:rPr>
          <w:rFonts w:ascii="Times New Roman" w:hAnsi="Times New Roman" w:cs="Times New Roman"/>
          <w:i/>
          <w:iCs/>
          <w:lang w:val="en-GB"/>
        </w:rPr>
        <w:t xml:space="preserve">of this citizen; (8) deposit contract at Intesa Sanpaolo Bank, initially opened in the name of Lavdije Hasa in the amount of </w:t>
      </w:r>
      <w:r w:rsidR="00F255C8" w:rsidRPr="00CD6D16">
        <w:rPr>
          <w:rFonts w:ascii="Times New Roman" w:hAnsi="Times New Roman" w:cs="Times New Roman"/>
          <w:i/>
          <w:iCs/>
          <w:lang w:val="en-GB"/>
        </w:rPr>
        <w:t xml:space="preserve">USD </w:t>
      </w:r>
      <w:r w:rsidR="000322C8" w:rsidRPr="00CD6D16">
        <w:rPr>
          <w:rFonts w:ascii="Times New Roman" w:hAnsi="Times New Roman" w:cs="Times New Roman"/>
          <w:i/>
          <w:iCs/>
          <w:lang w:val="en-GB"/>
        </w:rPr>
        <w:t xml:space="preserve">5,914, in May 2001, which with renewals over the years </w:t>
      </w:r>
      <w:r w:rsidR="00F255C8" w:rsidRPr="00CD6D16">
        <w:rPr>
          <w:rFonts w:ascii="Times New Roman" w:hAnsi="Times New Roman" w:cs="Times New Roman"/>
          <w:i/>
          <w:iCs/>
          <w:lang w:val="en-GB"/>
        </w:rPr>
        <w:t xml:space="preserve">in November 2003 amounts to USD </w:t>
      </w:r>
      <w:r w:rsidR="000322C8" w:rsidRPr="00CD6D16">
        <w:rPr>
          <w:rFonts w:ascii="Times New Roman" w:hAnsi="Times New Roman" w:cs="Times New Roman"/>
          <w:i/>
          <w:iCs/>
          <w:lang w:val="en-GB"/>
        </w:rPr>
        <w:t>10,292 (</w:t>
      </w:r>
      <w:r w:rsidR="00D17E1A" w:rsidRPr="00CD6D16">
        <w:rPr>
          <w:rFonts w:ascii="Times New Roman" w:hAnsi="Times New Roman" w:cs="Times New Roman"/>
          <w:i/>
          <w:iCs/>
          <w:lang w:val="en-GB"/>
        </w:rPr>
        <w:t xml:space="preserve">joint account of </w:t>
      </w:r>
      <w:r w:rsidR="000322C8" w:rsidRPr="00CD6D16">
        <w:rPr>
          <w:rFonts w:ascii="Times New Roman" w:hAnsi="Times New Roman" w:cs="Times New Roman"/>
          <w:i/>
          <w:iCs/>
          <w:lang w:val="en-GB"/>
        </w:rPr>
        <w:t>Lavdije Hasa and</w:t>
      </w:r>
      <w:r w:rsidRPr="00CD6D16">
        <w:rPr>
          <w:rFonts w:ascii="Times New Roman" w:hAnsi="Times New Roman" w:cs="Times New Roman"/>
          <w:i/>
          <w:iCs/>
          <w:lang w:val="en-GB"/>
        </w:rPr>
        <w:t xml:space="preserve"> Daniela Hasa ).</w:t>
      </w:r>
      <w:r w:rsidR="000D78EA" w:rsidRPr="00CD6D16">
        <w:rPr>
          <w:rFonts w:ascii="Times New Roman" w:hAnsi="Times New Roman" w:cs="Times New Roman"/>
          <w:i/>
          <w:iCs/>
          <w:lang w:val="en-GB"/>
        </w:rPr>
        <w:t xml:space="preserve"> </w:t>
      </w:r>
      <w:r w:rsidR="007F1B80" w:rsidRPr="00CD6D16">
        <w:rPr>
          <w:rFonts w:ascii="Times New Roman" w:hAnsi="Times New Roman" w:cs="Times New Roman"/>
          <w:i/>
          <w:iCs/>
          <w:lang w:val="en-GB"/>
        </w:rPr>
        <w:t xml:space="preserve">  </w:t>
      </w:r>
      <w:r w:rsidR="00165F39" w:rsidRPr="00CD6D16">
        <w:rPr>
          <w:rFonts w:ascii="Times New Roman" w:hAnsi="Times New Roman" w:cs="Times New Roman"/>
          <w:i/>
          <w:iCs/>
          <w:lang w:val="en-GB"/>
        </w:rPr>
        <w:t xml:space="preserve"> </w:t>
      </w:r>
      <w:r w:rsidR="00F255C8" w:rsidRPr="00CD6D16">
        <w:rPr>
          <w:rFonts w:ascii="Times New Roman" w:hAnsi="Times New Roman" w:cs="Times New Roman"/>
          <w:i/>
          <w:iCs/>
          <w:lang w:val="en-GB"/>
        </w:rPr>
        <w:t xml:space="preserve"> </w:t>
      </w:r>
      <w:r w:rsidR="00165F39" w:rsidRPr="00CD6D16">
        <w:rPr>
          <w:rFonts w:ascii="Times New Roman" w:hAnsi="Times New Roman" w:cs="Times New Roman"/>
          <w:i/>
          <w:iCs/>
          <w:lang w:val="en-GB"/>
        </w:rPr>
        <w:t xml:space="preserve"> </w:t>
      </w:r>
    </w:p>
  </w:footnote>
  <w:footnote w:id="33">
    <w:p w14:paraId="6E10730D" w14:textId="3DB26179" w:rsidR="00C01F1A" w:rsidRPr="00CD6D16" w:rsidRDefault="00C01F1A" w:rsidP="00C01F1A">
      <w:pPr>
        <w:pStyle w:val="FootnoteText"/>
        <w:rPr>
          <w:rFonts w:ascii="Times New Roman" w:hAnsi="Times New Roman" w:cs="Times New Roman"/>
          <w:lang w:val="en-GB"/>
        </w:rPr>
      </w:pPr>
      <w:r w:rsidRPr="00CD6D16">
        <w:rPr>
          <w:rStyle w:val="FootnoteReference"/>
          <w:rFonts w:ascii="Times New Roman" w:hAnsi="Times New Roman" w:cs="Times New Roman"/>
          <w:lang w:val="en-GB"/>
        </w:rPr>
        <w:footnoteRef/>
      </w:r>
      <w:r w:rsidRPr="00CD6D16">
        <w:rPr>
          <w:rFonts w:ascii="Times New Roman" w:hAnsi="Times New Roman" w:cs="Times New Roman"/>
          <w:lang w:val="en-GB"/>
        </w:rPr>
        <w:t xml:space="preserve"> </w:t>
      </w:r>
      <w:r w:rsidRPr="00CD6D16">
        <w:rPr>
          <w:rFonts w:ascii="Times New Roman" w:hAnsi="Times New Roman" w:cs="Times New Roman"/>
          <w:i/>
          <w:iCs/>
          <w:lang w:val="en-GB"/>
        </w:rPr>
        <w:t>This d</w:t>
      </w:r>
      <w:r w:rsidR="00453734" w:rsidRPr="00CD6D16">
        <w:rPr>
          <w:rFonts w:ascii="Times New Roman" w:hAnsi="Times New Roman" w:cs="Times New Roman"/>
          <w:i/>
          <w:iCs/>
          <w:lang w:val="en-GB"/>
        </w:rPr>
        <w:t xml:space="preserve">ocument </w:t>
      </w:r>
      <w:r w:rsidRPr="00CD6D16">
        <w:rPr>
          <w:rFonts w:ascii="Times New Roman" w:hAnsi="Times New Roman" w:cs="Times New Roman"/>
          <w:i/>
          <w:iCs/>
          <w:lang w:val="en-GB"/>
        </w:rPr>
        <w:t xml:space="preserve">appears to have been signed by representatives of the company "Kika" SHPK, the company's engineer and the architect, however, it does not appear to </w:t>
      </w:r>
      <w:r w:rsidR="00CD6D16" w:rsidRPr="00CD6D16">
        <w:rPr>
          <w:rFonts w:ascii="Times New Roman" w:hAnsi="Times New Roman" w:cs="Times New Roman"/>
          <w:i/>
          <w:iCs/>
          <w:lang w:val="en-GB"/>
        </w:rPr>
        <w:t xml:space="preserve">contain </w:t>
      </w:r>
      <w:r w:rsidRPr="00CD6D16">
        <w:rPr>
          <w:rFonts w:ascii="Times New Roman" w:hAnsi="Times New Roman" w:cs="Times New Roman"/>
          <w:i/>
          <w:iCs/>
          <w:lang w:val="en-GB"/>
        </w:rPr>
        <w:t xml:space="preserve">the name or signature of the recipient of this </w:t>
      </w:r>
      <w:proofErr w:type="gramStart"/>
      <w:r w:rsidRPr="00CD6D16">
        <w:rPr>
          <w:rFonts w:ascii="Times New Roman" w:hAnsi="Times New Roman" w:cs="Times New Roman"/>
          <w:i/>
          <w:iCs/>
          <w:lang w:val="en-GB"/>
        </w:rPr>
        <w:t>property..</w:t>
      </w:r>
      <w:proofErr w:type="gramEnd"/>
      <w:r w:rsidRPr="00CD6D16">
        <w:rPr>
          <w:rFonts w:ascii="Times New Roman" w:hAnsi="Times New Roman" w:cs="Times New Roman"/>
          <w:lang w:val="en-GB"/>
        </w:rPr>
        <w:t xml:space="preserve">  </w:t>
      </w:r>
    </w:p>
  </w:footnote>
  <w:footnote w:id="34">
    <w:p w14:paraId="30232905" w14:textId="77777777" w:rsidR="00517C3E" w:rsidRPr="00CD6D16" w:rsidRDefault="00517C3E" w:rsidP="00517C3E">
      <w:pPr>
        <w:pStyle w:val="FootnoteText"/>
        <w:rPr>
          <w:rFonts w:ascii="Times New Roman" w:hAnsi="Times New Roman" w:cs="Times New Roman"/>
          <w:i/>
          <w:iCs/>
          <w:lang w:val="en-GB"/>
        </w:rPr>
      </w:pPr>
      <w:r w:rsidRPr="00CD6D16">
        <w:rPr>
          <w:rStyle w:val="FootnoteReference"/>
          <w:lang w:val="en-GB"/>
        </w:rPr>
        <w:footnoteRef/>
      </w:r>
      <w:r w:rsidRPr="00CD6D16">
        <w:rPr>
          <w:lang w:val="en-GB"/>
        </w:rPr>
        <w:t xml:space="preserve"> </w:t>
      </w:r>
      <w:r w:rsidRPr="00CD6D16">
        <w:rPr>
          <w:rFonts w:ascii="Times New Roman" w:hAnsi="Times New Roman" w:cs="Times New Roman"/>
          <w:i/>
          <w:iCs/>
          <w:lang w:val="en-GB"/>
        </w:rPr>
        <w:t>Referring to letter no. 559/20 prot., dated 3.8.2021 of Intesa Sanpaolo Bank, her surname is reflected as Ibro, which according to data from the Social Security Institute is her maiden name.</w:t>
      </w:r>
    </w:p>
  </w:footnote>
  <w:footnote w:id="35">
    <w:p w14:paraId="4FE97F2E" w14:textId="77777777" w:rsidR="00517C3E" w:rsidRPr="00CD6D16" w:rsidRDefault="00517C3E" w:rsidP="00517C3E">
      <w:pPr>
        <w:pStyle w:val="ListParagraph"/>
        <w:tabs>
          <w:tab w:val="left" w:pos="0"/>
        </w:tabs>
        <w:spacing w:before="0" w:after="0"/>
        <w:ind w:left="0"/>
        <w:rPr>
          <w:rFonts w:ascii="Times New Roman" w:hAnsi="Times New Roman" w:cs="Times New Roman"/>
          <w:bCs/>
          <w:i/>
          <w:iCs/>
          <w:sz w:val="20"/>
          <w:szCs w:val="20"/>
          <w:lang w:val="en-GB" w:eastAsia="ja-JP"/>
        </w:rPr>
      </w:pPr>
      <w:r w:rsidRPr="00CD6D16">
        <w:rPr>
          <w:rStyle w:val="FootnoteReference"/>
          <w:rFonts w:ascii="Times New Roman" w:hAnsi="Times New Roman" w:cs="Times New Roman"/>
          <w:i/>
          <w:iCs/>
          <w:sz w:val="20"/>
          <w:szCs w:val="20"/>
          <w:lang w:val="en-GB"/>
        </w:rPr>
        <w:footnoteRef/>
      </w:r>
      <w:r w:rsidRPr="00CD6D16">
        <w:rPr>
          <w:rFonts w:ascii="Times New Roman" w:hAnsi="Times New Roman" w:cs="Times New Roman"/>
          <w:i/>
          <w:iCs/>
          <w:sz w:val="20"/>
          <w:szCs w:val="20"/>
          <w:lang w:val="en-GB"/>
        </w:rPr>
        <w:t xml:space="preserve"> The assessee has submitted as supporting documentation the account statement of citizen Lavdije Hasa, issued by Intesa Sanpaolo Bank for the period January 2014 - January 2017, the statements on the actions performed on the deposit account, as well as certificates on the assessable basis and the average net salary issued by the Elbasan Public Health Directorate and the Tirana Regional Health Authority, confirming the income and contributions paid for citizen Lavdije Hasa during 1994 - June 2009.</w:t>
      </w:r>
    </w:p>
  </w:footnote>
  <w:footnote w:id="36">
    <w:p w14:paraId="4BC0E3CC" w14:textId="77777777" w:rsidR="00517C3E" w:rsidRPr="00CD6D16" w:rsidRDefault="00517C3E" w:rsidP="00517C3E">
      <w:pPr>
        <w:pStyle w:val="FootnoteText"/>
        <w:rPr>
          <w:lang w:val="en-GB"/>
        </w:rPr>
      </w:pPr>
      <w:r w:rsidRPr="00CD6D16">
        <w:rPr>
          <w:rStyle w:val="FootnoteReference"/>
          <w:lang w:val="en-GB"/>
        </w:rPr>
        <w:footnoteRef/>
      </w:r>
      <w:r w:rsidRPr="00CD6D16">
        <w:rPr>
          <w:lang w:val="en-GB"/>
        </w:rPr>
        <w:t xml:space="preserve"> </w:t>
      </w:r>
      <w:r w:rsidRPr="00CD6D16">
        <w:rPr>
          <w:rFonts w:ascii="Times New Roman" w:hAnsi="Times New Roman" w:cs="Times New Roman"/>
          <w:i/>
          <w:iCs/>
          <w:lang w:val="en-GB"/>
        </w:rPr>
        <w:t>Based on Article 764 of the Civil Code, the endowment of immovable property items shall occur by way of public act and registration, otherwise it shall be invalid. The acceptance may occur in the same act or in a subsequent act. Endowment in such a case shall be considered completed since the moment when the acceptance act has been notified to the endowing party. Upon movable property items falling under its scope, it shall be valid upon them being specified by way of indicating their value in the endowment contract. The endowing and accepting party may revoke their declaration prior to the conclusion of the contract.</w:t>
      </w:r>
    </w:p>
  </w:footnote>
  <w:footnote w:id="37">
    <w:p w14:paraId="41EFEC04" w14:textId="77777777" w:rsidR="00517C3E" w:rsidRPr="00CD6D16" w:rsidRDefault="00517C3E" w:rsidP="00517C3E">
      <w:pPr>
        <w:pStyle w:val="FootnoteText"/>
        <w:rPr>
          <w:lang w:val="en-GB"/>
        </w:rPr>
      </w:pPr>
      <w:r w:rsidRPr="00CD6D16">
        <w:rPr>
          <w:rStyle w:val="FootnoteReference"/>
          <w:rFonts w:ascii="Times New Roman" w:hAnsi="Times New Roman" w:cs="Times New Roman"/>
          <w:lang w:val="en-GB"/>
        </w:rPr>
        <w:footnoteRef/>
      </w:r>
      <w:r w:rsidRPr="00CD6D16">
        <w:rPr>
          <w:rFonts w:ascii="Times New Roman" w:hAnsi="Times New Roman" w:cs="Times New Roman"/>
          <w:lang w:val="en-GB"/>
        </w:rPr>
        <w:t xml:space="preserve"> </w:t>
      </w:r>
      <w:r w:rsidRPr="00CD6D16">
        <w:rPr>
          <w:rFonts w:ascii="Times New Roman" w:hAnsi="Times New Roman" w:cs="Times New Roman"/>
          <w:i/>
          <w:iCs/>
          <w:lang w:val="en-GB"/>
        </w:rPr>
        <w:t>Referring to the financial analysis for the year 2007, the assessee lacked lawful financial resources. Also, the assessee claims to have used the cash savings declared in this year for the purchase of an apartment in Currila, Durrës.</w:t>
      </w:r>
    </w:p>
  </w:footnote>
  <w:footnote w:id="38">
    <w:p w14:paraId="2C3E264D" w14:textId="77777777" w:rsidR="00517C3E" w:rsidRPr="00CD6D16" w:rsidRDefault="00517C3E" w:rsidP="00517C3E">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In the appeal, the assessee referred to the year 2008, but in the standard questionnaire he declared the kitchen was furnished in 2016.</w:t>
      </w:r>
    </w:p>
  </w:footnote>
  <w:footnote w:id="39">
    <w:p w14:paraId="6750316F" w14:textId="77777777" w:rsidR="00517C3E" w:rsidRPr="00CD6D16" w:rsidRDefault="00517C3E" w:rsidP="00517C3E">
      <w:pPr>
        <w:pStyle w:val="FootnoteText"/>
        <w:rPr>
          <w:rFonts w:ascii="Times New Roman" w:hAnsi="Times New Roman" w:cs="Times New Roman"/>
          <w:i/>
          <w:iCs/>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Document no. 5910/1 prot., dated 29.07.2021.</w:t>
      </w:r>
    </w:p>
  </w:footnote>
  <w:footnote w:id="40">
    <w:p w14:paraId="0A856AE2" w14:textId="77777777" w:rsidR="00517C3E" w:rsidRPr="00CD6D16" w:rsidRDefault="00517C3E" w:rsidP="00517C3E">
      <w:pPr>
        <w:pStyle w:val="FootnoteText"/>
        <w:rPr>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Passport no. N3924744-AU declared by the assessee in the background check declaration, valid from 22.02.2011 to 22.02.2021.</w:t>
      </w:r>
    </w:p>
  </w:footnote>
  <w:footnote w:id="41">
    <w:p w14:paraId="3B6227BC" w14:textId="77777777" w:rsidR="00517C3E" w:rsidRPr="00CD6D16" w:rsidRDefault="00517C3E" w:rsidP="00517C3E">
      <w:pPr>
        <w:pStyle w:val="Header"/>
        <w:tabs>
          <w:tab w:val="left" w:pos="3087"/>
          <w:tab w:val="right" w:pos="8820"/>
        </w:tabs>
        <w:rPr>
          <w:rFonts w:ascii="Times New Roman" w:hAnsi="Times New Roman"/>
          <w:sz w:val="20"/>
          <w:szCs w:val="20"/>
          <w:lang w:val="en-GB"/>
        </w:rPr>
      </w:pPr>
      <w:r w:rsidRPr="00CD6D16">
        <w:rPr>
          <w:rStyle w:val="FootnoteReference"/>
          <w:sz w:val="20"/>
          <w:szCs w:val="20"/>
          <w:lang w:val="en-GB"/>
        </w:rPr>
        <w:footnoteRef/>
      </w:r>
      <w:r w:rsidRPr="00CD6D16">
        <w:rPr>
          <w:sz w:val="20"/>
          <w:szCs w:val="20"/>
          <w:lang w:val="en-GB"/>
        </w:rPr>
        <w:t xml:space="preserve"> </w:t>
      </w:r>
      <w:r w:rsidRPr="00CD6D16">
        <w:rPr>
          <w:rFonts w:ascii="Times New Roman" w:hAnsi="Times New Roman" w:cs="Times New Roman"/>
          <w:i/>
          <w:iCs/>
          <w:sz w:val="20"/>
          <w:szCs w:val="20"/>
          <w:lang w:val="en-GB"/>
        </w:rPr>
        <w:t>According to the data in the entry-exit report on the Albanian territory, for Sabri Hajdin Kastrati, born on 17.09.1971, during 01.05.2004 - 27.07.2021, there are data on an exit on 27.06.2021, at 10:00, using the vehicle plated AA001KT from the Morina border crossing.</w:t>
      </w:r>
    </w:p>
  </w:footnote>
  <w:footnote w:id="42">
    <w:p w14:paraId="3F9B23A6" w14:textId="77777777" w:rsidR="00517C3E" w:rsidRPr="00CD6D16" w:rsidRDefault="00517C3E" w:rsidP="00517C3E">
      <w:pPr>
        <w:pStyle w:val="FootnoteText"/>
        <w:rPr>
          <w:rFonts w:ascii="Times New Roman" w:hAnsi="Times New Roman" w:cs="Times New Roman"/>
          <w:i/>
          <w:iCs/>
          <w:lang w:val="en-GB"/>
        </w:rPr>
      </w:pPr>
      <w:r w:rsidRPr="00CD6D16">
        <w:rPr>
          <w:rStyle w:val="FootnoteReference"/>
          <w:lang w:val="en-GB"/>
        </w:rPr>
        <w:footnoteRef/>
      </w:r>
      <w:r w:rsidRPr="00CD6D16">
        <w:rPr>
          <w:lang w:val="en-GB"/>
        </w:rPr>
        <w:t xml:space="preserve"> </w:t>
      </w:r>
      <w:r w:rsidRPr="00CD6D16">
        <w:rPr>
          <w:rFonts w:ascii="Times New Roman" w:hAnsi="Times New Roman" w:cs="Times New Roman"/>
          <w:i/>
          <w:iCs/>
          <w:lang w:val="en-GB"/>
        </w:rPr>
        <w:t xml:space="preserve">Chapter 1, part 1 of the form according to Annex 3 of Law no. 84/2016 requires the completion of data accurately as written in the </w:t>
      </w:r>
      <w:r w:rsidRPr="00CD6D16">
        <w:rPr>
          <w:rFonts w:ascii="Times New Roman" w:hAnsi="Times New Roman" w:cs="Times New Roman"/>
          <w:i/>
          <w:iCs/>
          <w:u w:val="single"/>
          <w:lang w:val="en-GB"/>
        </w:rPr>
        <w:t>passport</w:t>
      </w:r>
      <w:r w:rsidRPr="00CD6D16">
        <w:rPr>
          <w:rFonts w:ascii="Times New Roman" w:hAnsi="Times New Roman" w:cs="Times New Roman"/>
          <w:i/>
          <w:iCs/>
          <w:lang w:val="en-GB"/>
        </w:rPr>
        <w:t>, identity card, certificate issued by the Civil Registry.</w:t>
      </w:r>
    </w:p>
  </w:footnote>
  <w:footnote w:id="43">
    <w:p w14:paraId="3DB374AA" w14:textId="77777777" w:rsidR="00517C3E" w:rsidRPr="00CE19B6" w:rsidRDefault="00517C3E" w:rsidP="00517C3E">
      <w:pPr>
        <w:pStyle w:val="FootnoteText"/>
        <w:rPr>
          <w:lang w:val="en-GB"/>
        </w:rPr>
      </w:pPr>
      <w:r w:rsidRPr="00CD6D16">
        <w:rPr>
          <w:rStyle w:val="FootnoteReference"/>
          <w:rFonts w:ascii="Times New Roman" w:hAnsi="Times New Roman" w:cs="Times New Roman"/>
          <w:i/>
          <w:iCs/>
          <w:lang w:val="en-GB"/>
        </w:rPr>
        <w:footnoteRef/>
      </w:r>
      <w:r w:rsidRPr="00CD6D16">
        <w:rPr>
          <w:rFonts w:ascii="Times New Roman" w:hAnsi="Times New Roman" w:cs="Times New Roman"/>
          <w:i/>
          <w:iCs/>
          <w:lang w:val="en-GB"/>
        </w:rPr>
        <w:t xml:space="preserve"> Report no. 170 prot, date 31.01.2022; report no. 705/3, date 19.06.2023; report no. 705, date 9.06.2023; report no. 569, date 15.05.2024; report no. 558, date 22.04.2024.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3265"/>
    <w:multiLevelType w:val="hybridMultilevel"/>
    <w:tmpl w:val="3D36D1C4"/>
    <w:lvl w:ilvl="0" w:tplc="FA064852">
      <w:start w:val="1"/>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640F35"/>
    <w:multiLevelType w:val="hybridMultilevel"/>
    <w:tmpl w:val="FD3A6776"/>
    <w:lvl w:ilvl="0" w:tplc="FA064852">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B1727"/>
    <w:multiLevelType w:val="hybridMultilevel"/>
    <w:tmpl w:val="23D03616"/>
    <w:lvl w:ilvl="0" w:tplc="F25C6172">
      <w:numFmt w:val="bullet"/>
      <w:lvlText w:val="-"/>
      <w:lvlJc w:val="left"/>
      <w:pPr>
        <w:ind w:left="360" w:hanging="360"/>
      </w:pPr>
      <w:rPr>
        <w:rFonts w:ascii="Times New Roman" w:eastAsia="MS Mincho" w:hAnsi="Times New Roman" w:cs="Times New Roman" w:hint="default"/>
        <w:b w:val="0"/>
        <w:i w:val="0"/>
        <w:u w:val="no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17500D"/>
    <w:multiLevelType w:val="multilevel"/>
    <w:tmpl w:val="B5783F62"/>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75A42AF"/>
    <w:multiLevelType w:val="hybridMultilevel"/>
    <w:tmpl w:val="FD2E70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83091"/>
    <w:multiLevelType w:val="hybridMultilevel"/>
    <w:tmpl w:val="0A96653E"/>
    <w:lvl w:ilvl="0" w:tplc="75466F3C">
      <w:start w:val="1"/>
      <w:numFmt w:val="upperLetter"/>
      <w:lvlText w:val="%1."/>
      <w:lvlJc w:val="left"/>
      <w:pPr>
        <w:ind w:left="720" w:hanging="360"/>
      </w:pPr>
      <w:rPr>
        <w:rFonts w:hint="default"/>
        <w:i/>
        <w:iCs/>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240092"/>
    <w:multiLevelType w:val="hybridMultilevel"/>
    <w:tmpl w:val="D8747D2E"/>
    <w:lvl w:ilvl="0" w:tplc="1CDEC55C">
      <w:start w:val="6"/>
      <w:numFmt w:val="bullet"/>
      <w:lvlText w:val="-"/>
      <w:lvlJc w:val="left"/>
      <w:pPr>
        <w:ind w:left="720" w:hanging="360"/>
      </w:pPr>
      <w:rPr>
        <w:rFonts w:ascii="Times New Roman" w:eastAsiaTheme="minorHAnsi"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AC2FE9"/>
    <w:multiLevelType w:val="hybridMultilevel"/>
    <w:tmpl w:val="2FDC8E22"/>
    <w:lvl w:ilvl="0" w:tplc="363873C0">
      <w:start w:val="1"/>
      <w:numFmt w:val="upperRoman"/>
      <w:lvlText w:val="%1."/>
      <w:lvlJc w:val="left"/>
      <w:pPr>
        <w:ind w:left="1080" w:hanging="72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9B340A"/>
    <w:multiLevelType w:val="hybridMultilevel"/>
    <w:tmpl w:val="65D281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68C212D"/>
    <w:multiLevelType w:val="hybridMultilevel"/>
    <w:tmpl w:val="EC728BA2"/>
    <w:lvl w:ilvl="0" w:tplc="B648651A">
      <w:start w:val="2"/>
      <w:numFmt w:val="upperRoman"/>
      <w:lvlText w:val="%1."/>
      <w:lvlJc w:val="left"/>
      <w:pPr>
        <w:ind w:left="1080" w:hanging="720"/>
      </w:pPr>
      <w:rPr>
        <w:rFonts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8"/>
  </w:num>
  <w:num w:numId="4">
    <w:abstractNumId w:val="2"/>
  </w:num>
  <w:num w:numId="5">
    <w:abstractNumId w:val="4"/>
  </w:num>
  <w:num w:numId="6">
    <w:abstractNumId w:val="5"/>
  </w:num>
  <w:num w:numId="7">
    <w:abstractNumId w:val="0"/>
  </w:num>
  <w:num w:numId="8">
    <w:abstractNumId w:val="3"/>
  </w:num>
  <w:num w:numId="9">
    <w:abstractNumId w:val="7"/>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E1"/>
    <w:rsid w:val="00000EC3"/>
    <w:rsid w:val="00003821"/>
    <w:rsid w:val="000044F6"/>
    <w:rsid w:val="0000469F"/>
    <w:rsid w:val="00005597"/>
    <w:rsid w:val="000055CF"/>
    <w:rsid w:val="0000663B"/>
    <w:rsid w:val="00006969"/>
    <w:rsid w:val="00007E30"/>
    <w:rsid w:val="00010780"/>
    <w:rsid w:val="0001157F"/>
    <w:rsid w:val="0001221F"/>
    <w:rsid w:val="00015187"/>
    <w:rsid w:val="00017622"/>
    <w:rsid w:val="00020176"/>
    <w:rsid w:val="00021E4D"/>
    <w:rsid w:val="00022B86"/>
    <w:rsid w:val="00024E35"/>
    <w:rsid w:val="00025684"/>
    <w:rsid w:val="00026C45"/>
    <w:rsid w:val="00026D1C"/>
    <w:rsid w:val="00030827"/>
    <w:rsid w:val="00030FCD"/>
    <w:rsid w:val="000315E0"/>
    <w:rsid w:val="00031C08"/>
    <w:rsid w:val="00031E18"/>
    <w:rsid w:val="000320BD"/>
    <w:rsid w:val="000322C8"/>
    <w:rsid w:val="00032D1E"/>
    <w:rsid w:val="00033100"/>
    <w:rsid w:val="00033295"/>
    <w:rsid w:val="000423E6"/>
    <w:rsid w:val="00044C69"/>
    <w:rsid w:val="00044E16"/>
    <w:rsid w:val="00046218"/>
    <w:rsid w:val="000512F1"/>
    <w:rsid w:val="000532F1"/>
    <w:rsid w:val="000620DB"/>
    <w:rsid w:val="00062BB4"/>
    <w:rsid w:val="000640C8"/>
    <w:rsid w:val="000675AD"/>
    <w:rsid w:val="00067B1B"/>
    <w:rsid w:val="00070234"/>
    <w:rsid w:val="00070598"/>
    <w:rsid w:val="00070A85"/>
    <w:rsid w:val="000717C1"/>
    <w:rsid w:val="00071DC1"/>
    <w:rsid w:val="00072B21"/>
    <w:rsid w:val="00072C48"/>
    <w:rsid w:val="00073066"/>
    <w:rsid w:val="00073354"/>
    <w:rsid w:val="00074ACD"/>
    <w:rsid w:val="00075A05"/>
    <w:rsid w:val="000773EE"/>
    <w:rsid w:val="00081C62"/>
    <w:rsid w:val="00082C9F"/>
    <w:rsid w:val="00082E56"/>
    <w:rsid w:val="00083FFA"/>
    <w:rsid w:val="00084FA4"/>
    <w:rsid w:val="000853E3"/>
    <w:rsid w:val="00085721"/>
    <w:rsid w:val="00085E84"/>
    <w:rsid w:val="00086622"/>
    <w:rsid w:val="00095EA5"/>
    <w:rsid w:val="000A0DF0"/>
    <w:rsid w:val="000A1896"/>
    <w:rsid w:val="000A213B"/>
    <w:rsid w:val="000A3736"/>
    <w:rsid w:val="000A54DF"/>
    <w:rsid w:val="000A6215"/>
    <w:rsid w:val="000B4173"/>
    <w:rsid w:val="000B4DBD"/>
    <w:rsid w:val="000B54FE"/>
    <w:rsid w:val="000C1EA9"/>
    <w:rsid w:val="000C3DB6"/>
    <w:rsid w:val="000C3EBF"/>
    <w:rsid w:val="000C5209"/>
    <w:rsid w:val="000C540A"/>
    <w:rsid w:val="000C5974"/>
    <w:rsid w:val="000C5E5B"/>
    <w:rsid w:val="000C6F3C"/>
    <w:rsid w:val="000C7AE1"/>
    <w:rsid w:val="000C7E0C"/>
    <w:rsid w:val="000D2140"/>
    <w:rsid w:val="000D24DF"/>
    <w:rsid w:val="000D30AE"/>
    <w:rsid w:val="000D6BB3"/>
    <w:rsid w:val="000D739D"/>
    <w:rsid w:val="000D78EA"/>
    <w:rsid w:val="000E00E8"/>
    <w:rsid w:val="000E05F3"/>
    <w:rsid w:val="000E06A5"/>
    <w:rsid w:val="000E2DAE"/>
    <w:rsid w:val="000E492A"/>
    <w:rsid w:val="000E52B3"/>
    <w:rsid w:val="000E7F1B"/>
    <w:rsid w:val="000F156B"/>
    <w:rsid w:val="000F2895"/>
    <w:rsid w:val="000F5CCA"/>
    <w:rsid w:val="000F5DCF"/>
    <w:rsid w:val="0010552F"/>
    <w:rsid w:val="00105B7E"/>
    <w:rsid w:val="00105BE7"/>
    <w:rsid w:val="00107EE9"/>
    <w:rsid w:val="00112833"/>
    <w:rsid w:val="0011312F"/>
    <w:rsid w:val="00113A4E"/>
    <w:rsid w:val="001163BC"/>
    <w:rsid w:val="00116C12"/>
    <w:rsid w:val="00120414"/>
    <w:rsid w:val="00120ACE"/>
    <w:rsid w:val="001213C1"/>
    <w:rsid w:val="00121C73"/>
    <w:rsid w:val="0012272A"/>
    <w:rsid w:val="0012334F"/>
    <w:rsid w:val="00123924"/>
    <w:rsid w:val="00123DBA"/>
    <w:rsid w:val="00123E58"/>
    <w:rsid w:val="00124848"/>
    <w:rsid w:val="00125842"/>
    <w:rsid w:val="001272CD"/>
    <w:rsid w:val="001276AC"/>
    <w:rsid w:val="00130378"/>
    <w:rsid w:val="00131DCA"/>
    <w:rsid w:val="001326AE"/>
    <w:rsid w:val="00133EE7"/>
    <w:rsid w:val="001362F4"/>
    <w:rsid w:val="00136318"/>
    <w:rsid w:val="00137368"/>
    <w:rsid w:val="00144625"/>
    <w:rsid w:val="00144DBB"/>
    <w:rsid w:val="00144F6B"/>
    <w:rsid w:val="00147E02"/>
    <w:rsid w:val="00150451"/>
    <w:rsid w:val="00151905"/>
    <w:rsid w:val="00152876"/>
    <w:rsid w:val="0015376E"/>
    <w:rsid w:val="00153861"/>
    <w:rsid w:val="0015584D"/>
    <w:rsid w:val="0015598C"/>
    <w:rsid w:val="0015651B"/>
    <w:rsid w:val="00156BA7"/>
    <w:rsid w:val="00161734"/>
    <w:rsid w:val="00161874"/>
    <w:rsid w:val="00163469"/>
    <w:rsid w:val="001652B2"/>
    <w:rsid w:val="00165F39"/>
    <w:rsid w:val="00171507"/>
    <w:rsid w:val="00171702"/>
    <w:rsid w:val="00171A0F"/>
    <w:rsid w:val="0017593C"/>
    <w:rsid w:val="00181B4C"/>
    <w:rsid w:val="00182039"/>
    <w:rsid w:val="00183601"/>
    <w:rsid w:val="00184165"/>
    <w:rsid w:val="00185051"/>
    <w:rsid w:val="00186C88"/>
    <w:rsid w:val="00187663"/>
    <w:rsid w:val="00191005"/>
    <w:rsid w:val="00193678"/>
    <w:rsid w:val="00195B54"/>
    <w:rsid w:val="00195CDD"/>
    <w:rsid w:val="001A19A7"/>
    <w:rsid w:val="001A323A"/>
    <w:rsid w:val="001A39D5"/>
    <w:rsid w:val="001A7C7A"/>
    <w:rsid w:val="001B03CD"/>
    <w:rsid w:val="001B2B1D"/>
    <w:rsid w:val="001C0221"/>
    <w:rsid w:val="001C3371"/>
    <w:rsid w:val="001C37C5"/>
    <w:rsid w:val="001C6F6A"/>
    <w:rsid w:val="001C726B"/>
    <w:rsid w:val="001D0C13"/>
    <w:rsid w:val="001D314A"/>
    <w:rsid w:val="001D3885"/>
    <w:rsid w:val="001D4397"/>
    <w:rsid w:val="001D61EB"/>
    <w:rsid w:val="001D6C18"/>
    <w:rsid w:val="001D7B48"/>
    <w:rsid w:val="001E0B23"/>
    <w:rsid w:val="001E229B"/>
    <w:rsid w:val="001E327E"/>
    <w:rsid w:val="001E447A"/>
    <w:rsid w:val="001E4D51"/>
    <w:rsid w:val="001E545C"/>
    <w:rsid w:val="001E618E"/>
    <w:rsid w:val="001E6FE6"/>
    <w:rsid w:val="001E716F"/>
    <w:rsid w:val="001F05EF"/>
    <w:rsid w:val="001F10C2"/>
    <w:rsid w:val="001F200F"/>
    <w:rsid w:val="001F4882"/>
    <w:rsid w:val="001F52E1"/>
    <w:rsid w:val="001F598A"/>
    <w:rsid w:val="001F6C91"/>
    <w:rsid w:val="001F7B95"/>
    <w:rsid w:val="00201621"/>
    <w:rsid w:val="00201A69"/>
    <w:rsid w:val="00203716"/>
    <w:rsid w:val="00204D13"/>
    <w:rsid w:val="00207101"/>
    <w:rsid w:val="00207916"/>
    <w:rsid w:val="0021045A"/>
    <w:rsid w:val="00212219"/>
    <w:rsid w:val="00212457"/>
    <w:rsid w:val="0021289B"/>
    <w:rsid w:val="00213671"/>
    <w:rsid w:val="002170DB"/>
    <w:rsid w:val="00221860"/>
    <w:rsid w:val="00224648"/>
    <w:rsid w:val="00224C1C"/>
    <w:rsid w:val="002260A8"/>
    <w:rsid w:val="00226E70"/>
    <w:rsid w:val="00230378"/>
    <w:rsid w:val="0023068F"/>
    <w:rsid w:val="00230B6B"/>
    <w:rsid w:val="002312E4"/>
    <w:rsid w:val="00233DBD"/>
    <w:rsid w:val="00235042"/>
    <w:rsid w:val="002358E3"/>
    <w:rsid w:val="0023643C"/>
    <w:rsid w:val="00237F40"/>
    <w:rsid w:val="002431DC"/>
    <w:rsid w:val="00245A64"/>
    <w:rsid w:val="002463A9"/>
    <w:rsid w:val="0024661F"/>
    <w:rsid w:val="002473D2"/>
    <w:rsid w:val="00247EAA"/>
    <w:rsid w:val="00250770"/>
    <w:rsid w:val="0025173E"/>
    <w:rsid w:val="00252E11"/>
    <w:rsid w:val="00254EFB"/>
    <w:rsid w:val="00255180"/>
    <w:rsid w:val="00255773"/>
    <w:rsid w:val="00260EA7"/>
    <w:rsid w:val="00263796"/>
    <w:rsid w:val="00264856"/>
    <w:rsid w:val="00265805"/>
    <w:rsid w:val="002674A0"/>
    <w:rsid w:val="0026762C"/>
    <w:rsid w:val="002727C4"/>
    <w:rsid w:val="002761FB"/>
    <w:rsid w:val="00280D5B"/>
    <w:rsid w:val="002818A1"/>
    <w:rsid w:val="00281D19"/>
    <w:rsid w:val="00281F5E"/>
    <w:rsid w:val="00283A0D"/>
    <w:rsid w:val="00283A84"/>
    <w:rsid w:val="00285455"/>
    <w:rsid w:val="00286C54"/>
    <w:rsid w:val="002874D5"/>
    <w:rsid w:val="00287CB3"/>
    <w:rsid w:val="002909A9"/>
    <w:rsid w:val="00290BD2"/>
    <w:rsid w:val="00292079"/>
    <w:rsid w:val="0029371E"/>
    <w:rsid w:val="00295944"/>
    <w:rsid w:val="002971C1"/>
    <w:rsid w:val="002972FD"/>
    <w:rsid w:val="002A145C"/>
    <w:rsid w:val="002A2389"/>
    <w:rsid w:val="002A3AD3"/>
    <w:rsid w:val="002A3EB0"/>
    <w:rsid w:val="002A476E"/>
    <w:rsid w:val="002A5776"/>
    <w:rsid w:val="002A635B"/>
    <w:rsid w:val="002A6394"/>
    <w:rsid w:val="002B1F82"/>
    <w:rsid w:val="002B3650"/>
    <w:rsid w:val="002B4AE0"/>
    <w:rsid w:val="002B7AF5"/>
    <w:rsid w:val="002B7D03"/>
    <w:rsid w:val="002C1C61"/>
    <w:rsid w:val="002C2982"/>
    <w:rsid w:val="002C49E3"/>
    <w:rsid w:val="002C61FF"/>
    <w:rsid w:val="002C6DD0"/>
    <w:rsid w:val="002C6E6E"/>
    <w:rsid w:val="002C7BE0"/>
    <w:rsid w:val="002D098D"/>
    <w:rsid w:val="002D3812"/>
    <w:rsid w:val="002D7981"/>
    <w:rsid w:val="002E0EE4"/>
    <w:rsid w:val="002E127F"/>
    <w:rsid w:val="002E3038"/>
    <w:rsid w:val="002E35F2"/>
    <w:rsid w:val="002E3C9E"/>
    <w:rsid w:val="002E3FD2"/>
    <w:rsid w:val="002E5406"/>
    <w:rsid w:val="002E6050"/>
    <w:rsid w:val="002E6457"/>
    <w:rsid w:val="002E7315"/>
    <w:rsid w:val="002E7336"/>
    <w:rsid w:val="002F0AED"/>
    <w:rsid w:val="002F1C2A"/>
    <w:rsid w:val="002F37BB"/>
    <w:rsid w:val="002F4C2B"/>
    <w:rsid w:val="002F5E19"/>
    <w:rsid w:val="002F6E0C"/>
    <w:rsid w:val="0030097A"/>
    <w:rsid w:val="0030220F"/>
    <w:rsid w:val="003024DC"/>
    <w:rsid w:val="00303D24"/>
    <w:rsid w:val="00311506"/>
    <w:rsid w:val="00311E28"/>
    <w:rsid w:val="003149BB"/>
    <w:rsid w:val="00316057"/>
    <w:rsid w:val="00316711"/>
    <w:rsid w:val="00316FE2"/>
    <w:rsid w:val="0032090C"/>
    <w:rsid w:val="003228AA"/>
    <w:rsid w:val="0032377E"/>
    <w:rsid w:val="00324AD7"/>
    <w:rsid w:val="00325BF1"/>
    <w:rsid w:val="003272E1"/>
    <w:rsid w:val="00327F28"/>
    <w:rsid w:val="00333113"/>
    <w:rsid w:val="003337D9"/>
    <w:rsid w:val="003367D8"/>
    <w:rsid w:val="00337156"/>
    <w:rsid w:val="00337F36"/>
    <w:rsid w:val="00340DA9"/>
    <w:rsid w:val="00341C27"/>
    <w:rsid w:val="0034205A"/>
    <w:rsid w:val="0034308A"/>
    <w:rsid w:val="0034401D"/>
    <w:rsid w:val="0034616B"/>
    <w:rsid w:val="00347861"/>
    <w:rsid w:val="003479BC"/>
    <w:rsid w:val="00351FAA"/>
    <w:rsid w:val="003561C3"/>
    <w:rsid w:val="00356E02"/>
    <w:rsid w:val="00357041"/>
    <w:rsid w:val="00363D02"/>
    <w:rsid w:val="00365EA4"/>
    <w:rsid w:val="00370433"/>
    <w:rsid w:val="003705CB"/>
    <w:rsid w:val="003713F7"/>
    <w:rsid w:val="00372593"/>
    <w:rsid w:val="003727E5"/>
    <w:rsid w:val="00373ADB"/>
    <w:rsid w:val="00374894"/>
    <w:rsid w:val="0037525A"/>
    <w:rsid w:val="003752BD"/>
    <w:rsid w:val="003756CD"/>
    <w:rsid w:val="0038079A"/>
    <w:rsid w:val="00380C84"/>
    <w:rsid w:val="00381528"/>
    <w:rsid w:val="00383A9E"/>
    <w:rsid w:val="003852C8"/>
    <w:rsid w:val="0038653C"/>
    <w:rsid w:val="003865EA"/>
    <w:rsid w:val="00386DA8"/>
    <w:rsid w:val="003874C1"/>
    <w:rsid w:val="00387B9C"/>
    <w:rsid w:val="0039049E"/>
    <w:rsid w:val="00391BEF"/>
    <w:rsid w:val="00391E52"/>
    <w:rsid w:val="00392202"/>
    <w:rsid w:val="00392C4D"/>
    <w:rsid w:val="00393098"/>
    <w:rsid w:val="00395184"/>
    <w:rsid w:val="00395877"/>
    <w:rsid w:val="00395C69"/>
    <w:rsid w:val="00396600"/>
    <w:rsid w:val="003966D7"/>
    <w:rsid w:val="00396D6A"/>
    <w:rsid w:val="003A046C"/>
    <w:rsid w:val="003A16C3"/>
    <w:rsid w:val="003A2625"/>
    <w:rsid w:val="003A409A"/>
    <w:rsid w:val="003A66A8"/>
    <w:rsid w:val="003A7AB2"/>
    <w:rsid w:val="003B0834"/>
    <w:rsid w:val="003B14EC"/>
    <w:rsid w:val="003B35C3"/>
    <w:rsid w:val="003B37CD"/>
    <w:rsid w:val="003B3E83"/>
    <w:rsid w:val="003B5B5C"/>
    <w:rsid w:val="003B5CB3"/>
    <w:rsid w:val="003B65C1"/>
    <w:rsid w:val="003B68D8"/>
    <w:rsid w:val="003B69F4"/>
    <w:rsid w:val="003C000D"/>
    <w:rsid w:val="003C458A"/>
    <w:rsid w:val="003C49FA"/>
    <w:rsid w:val="003C5B69"/>
    <w:rsid w:val="003C5C59"/>
    <w:rsid w:val="003C5DCF"/>
    <w:rsid w:val="003C7665"/>
    <w:rsid w:val="003D1FE4"/>
    <w:rsid w:val="003D510C"/>
    <w:rsid w:val="003D6E83"/>
    <w:rsid w:val="003D7148"/>
    <w:rsid w:val="003D7D7E"/>
    <w:rsid w:val="003D7E56"/>
    <w:rsid w:val="003E0984"/>
    <w:rsid w:val="003E1C3B"/>
    <w:rsid w:val="003E2C02"/>
    <w:rsid w:val="003E5EF5"/>
    <w:rsid w:val="003E6C96"/>
    <w:rsid w:val="003E7F5E"/>
    <w:rsid w:val="003F0E2C"/>
    <w:rsid w:val="003F0FB6"/>
    <w:rsid w:val="003F37A8"/>
    <w:rsid w:val="003F6D7A"/>
    <w:rsid w:val="003F77E7"/>
    <w:rsid w:val="00400094"/>
    <w:rsid w:val="00403720"/>
    <w:rsid w:val="00403868"/>
    <w:rsid w:val="00403A9C"/>
    <w:rsid w:val="00404419"/>
    <w:rsid w:val="0040510B"/>
    <w:rsid w:val="00411A0A"/>
    <w:rsid w:val="00411C44"/>
    <w:rsid w:val="00411F1E"/>
    <w:rsid w:val="00412EEC"/>
    <w:rsid w:val="00414D0D"/>
    <w:rsid w:val="00414FFE"/>
    <w:rsid w:val="00415A3F"/>
    <w:rsid w:val="00417210"/>
    <w:rsid w:val="0041744E"/>
    <w:rsid w:val="004201C0"/>
    <w:rsid w:val="0042175A"/>
    <w:rsid w:val="0042586A"/>
    <w:rsid w:val="004301B1"/>
    <w:rsid w:val="00430C44"/>
    <w:rsid w:val="004310CE"/>
    <w:rsid w:val="00431558"/>
    <w:rsid w:val="004328A7"/>
    <w:rsid w:val="00435278"/>
    <w:rsid w:val="00436973"/>
    <w:rsid w:val="0043774C"/>
    <w:rsid w:val="00440339"/>
    <w:rsid w:val="0044074A"/>
    <w:rsid w:val="00441A83"/>
    <w:rsid w:val="0044437E"/>
    <w:rsid w:val="00444A1A"/>
    <w:rsid w:val="00445D71"/>
    <w:rsid w:val="0044614F"/>
    <w:rsid w:val="00446835"/>
    <w:rsid w:val="00452377"/>
    <w:rsid w:val="00452A19"/>
    <w:rsid w:val="00452F2C"/>
    <w:rsid w:val="00453734"/>
    <w:rsid w:val="00453762"/>
    <w:rsid w:val="004542C4"/>
    <w:rsid w:val="00454E22"/>
    <w:rsid w:val="00455CA2"/>
    <w:rsid w:val="00457EB0"/>
    <w:rsid w:val="00460106"/>
    <w:rsid w:val="00461E79"/>
    <w:rsid w:val="00463714"/>
    <w:rsid w:val="00463FAB"/>
    <w:rsid w:val="00466708"/>
    <w:rsid w:val="00467DD6"/>
    <w:rsid w:val="004730E4"/>
    <w:rsid w:val="004747A5"/>
    <w:rsid w:val="004748E4"/>
    <w:rsid w:val="0047526E"/>
    <w:rsid w:val="00475EAE"/>
    <w:rsid w:val="00483C1E"/>
    <w:rsid w:val="00483DFA"/>
    <w:rsid w:val="00484465"/>
    <w:rsid w:val="00491BC5"/>
    <w:rsid w:val="004944E5"/>
    <w:rsid w:val="00494DDE"/>
    <w:rsid w:val="00496D53"/>
    <w:rsid w:val="004A16DE"/>
    <w:rsid w:val="004A1E25"/>
    <w:rsid w:val="004A22D5"/>
    <w:rsid w:val="004A27C1"/>
    <w:rsid w:val="004A353D"/>
    <w:rsid w:val="004A4BB4"/>
    <w:rsid w:val="004A5239"/>
    <w:rsid w:val="004A6BC7"/>
    <w:rsid w:val="004A7A2F"/>
    <w:rsid w:val="004A7BF4"/>
    <w:rsid w:val="004B0410"/>
    <w:rsid w:val="004B1E44"/>
    <w:rsid w:val="004B3B92"/>
    <w:rsid w:val="004B3F32"/>
    <w:rsid w:val="004B416D"/>
    <w:rsid w:val="004B4BA1"/>
    <w:rsid w:val="004B4BBF"/>
    <w:rsid w:val="004C0B0C"/>
    <w:rsid w:val="004C1604"/>
    <w:rsid w:val="004C1D37"/>
    <w:rsid w:val="004C2143"/>
    <w:rsid w:val="004C568E"/>
    <w:rsid w:val="004C63B6"/>
    <w:rsid w:val="004D0731"/>
    <w:rsid w:val="004D1284"/>
    <w:rsid w:val="004D268F"/>
    <w:rsid w:val="004D2782"/>
    <w:rsid w:val="004D27AC"/>
    <w:rsid w:val="004D42A5"/>
    <w:rsid w:val="004D4F3F"/>
    <w:rsid w:val="004E2DFF"/>
    <w:rsid w:val="004E3F14"/>
    <w:rsid w:val="004E4987"/>
    <w:rsid w:val="004E527E"/>
    <w:rsid w:val="004E6E00"/>
    <w:rsid w:val="004E6E93"/>
    <w:rsid w:val="004F06AE"/>
    <w:rsid w:val="004F5157"/>
    <w:rsid w:val="004F7BEA"/>
    <w:rsid w:val="005021A8"/>
    <w:rsid w:val="00504FC9"/>
    <w:rsid w:val="00505856"/>
    <w:rsid w:val="00506718"/>
    <w:rsid w:val="0051047A"/>
    <w:rsid w:val="00511EDA"/>
    <w:rsid w:val="0051298A"/>
    <w:rsid w:val="00513434"/>
    <w:rsid w:val="00513849"/>
    <w:rsid w:val="005144C7"/>
    <w:rsid w:val="0051653A"/>
    <w:rsid w:val="00516D9E"/>
    <w:rsid w:val="00517C3E"/>
    <w:rsid w:val="005207C0"/>
    <w:rsid w:val="00520B77"/>
    <w:rsid w:val="00520ECA"/>
    <w:rsid w:val="005219FB"/>
    <w:rsid w:val="0052430D"/>
    <w:rsid w:val="00527200"/>
    <w:rsid w:val="00531786"/>
    <w:rsid w:val="005319D9"/>
    <w:rsid w:val="005329A0"/>
    <w:rsid w:val="00533373"/>
    <w:rsid w:val="00533C6C"/>
    <w:rsid w:val="00534073"/>
    <w:rsid w:val="00534818"/>
    <w:rsid w:val="00534F17"/>
    <w:rsid w:val="00535894"/>
    <w:rsid w:val="005364D3"/>
    <w:rsid w:val="0053771D"/>
    <w:rsid w:val="005417A1"/>
    <w:rsid w:val="00541E4C"/>
    <w:rsid w:val="005421B5"/>
    <w:rsid w:val="005446C2"/>
    <w:rsid w:val="00545B20"/>
    <w:rsid w:val="0054608D"/>
    <w:rsid w:val="0055141C"/>
    <w:rsid w:val="0055256E"/>
    <w:rsid w:val="00557A78"/>
    <w:rsid w:val="00562226"/>
    <w:rsid w:val="005638C3"/>
    <w:rsid w:val="005640E5"/>
    <w:rsid w:val="00565F00"/>
    <w:rsid w:val="00570ECC"/>
    <w:rsid w:val="005716C5"/>
    <w:rsid w:val="00574420"/>
    <w:rsid w:val="00574BDA"/>
    <w:rsid w:val="005750E4"/>
    <w:rsid w:val="0057537A"/>
    <w:rsid w:val="00575D59"/>
    <w:rsid w:val="005776F6"/>
    <w:rsid w:val="00577B4E"/>
    <w:rsid w:val="00580DC7"/>
    <w:rsid w:val="005827D6"/>
    <w:rsid w:val="00583176"/>
    <w:rsid w:val="005832BC"/>
    <w:rsid w:val="00583FBF"/>
    <w:rsid w:val="00584999"/>
    <w:rsid w:val="00585A3D"/>
    <w:rsid w:val="005864E0"/>
    <w:rsid w:val="0058664A"/>
    <w:rsid w:val="00591B93"/>
    <w:rsid w:val="00592F6E"/>
    <w:rsid w:val="00594399"/>
    <w:rsid w:val="0059483E"/>
    <w:rsid w:val="005949F7"/>
    <w:rsid w:val="005959C4"/>
    <w:rsid w:val="00596B2B"/>
    <w:rsid w:val="00596CA0"/>
    <w:rsid w:val="00597336"/>
    <w:rsid w:val="005A156F"/>
    <w:rsid w:val="005A1B0A"/>
    <w:rsid w:val="005A48B9"/>
    <w:rsid w:val="005B0579"/>
    <w:rsid w:val="005B08D6"/>
    <w:rsid w:val="005B2FEA"/>
    <w:rsid w:val="005B3154"/>
    <w:rsid w:val="005B675F"/>
    <w:rsid w:val="005B6B16"/>
    <w:rsid w:val="005C5948"/>
    <w:rsid w:val="005D0278"/>
    <w:rsid w:val="005D0D7E"/>
    <w:rsid w:val="005D30FC"/>
    <w:rsid w:val="005D35EC"/>
    <w:rsid w:val="005D43A3"/>
    <w:rsid w:val="005D5260"/>
    <w:rsid w:val="005D5C1A"/>
    <w:rsid w:val="005D7E44"/>
    <w:rsid w:val="005D7F21"/>
    <w:rsid w:val="005E257B"/>
    <w:rsid w:val="005E36EE"/>
    <w:rsid w:val="005E3D7C"/>
    <w:rsid w:val="005E508A"/>
    <w:rsid w:val="005E5791"/>
    <w:rsid w:val="005E5AF2"/>
    <w:rsid w:val="005E6327"/>
    <w:rsid w:val="005E6B2E"/>
    <w:rsid w:val="005F090A"/>
    <w:rsid w:val="005F0AB4"/>
    <w:rsid w:val="005F1239"/>
    <w:rsid w:val="005F252C"/>
    <w:rsid w:val="005F48DA"/>
    <w:rsid w:val="005F6545"/>
    <w:rsid w:val="00600138"/>
    <w:rsid w:val="006001DA"/>
    <w:rsid w:val="00601A47"/>
    <w:rsid w:val="00605639"/>
    <w:rsid w:val="006056C1"/>
    <w:rsid w:val="006064B2"/>
    <w:rsid w:val="006070AC"/>
    <w:rsid w:val="006108C7"/>
    <w:rsid w:val="00610FAD"/>
    <w:rsid w:val="0061130F"/>
    <w:rsid w:val="00613A00"/>
    <w:rsid w:val="00614718"/>
    <w:rsid w:val="00616258"/>
    <w:rsid w:val="0062039E"/>
    <w:rsid w:val="00621214"/>
    <w:rsid w:val="00621646"/>
    <w:rsid w:val="00621C5B"/>
    <w:rsid w:val="00627421"/>
    <w:rsid w:val="0063274B"/>
    <w:rsid w:val="00632930"/>
    <w:rsid w:val="00635ADF"/>
    <w:rsid w:val="00635B70"/>
    <w:rsid w:val="00636BAF"/>
    <w:rsid w:val="00637515"/>
    <w:rsid w:val="00641A89"/>
    <w:rsid w:val="006426D8"/>
    <w:rsid w:val="006428CF"/>
    <w:rsid w:val="006435A8"/>
    <w:rsid w:val="00643AC0"/>
    <w:rsid w:val="00646DEA"/>
    <w:rsid w:val="0064745E"/>
    <w:rsid w:val="00651F86"/>
    <w:rsid w:val="00652F5E"/>
    <w:rsid w:val="00653485"/>
    <w:rsid w:val="006534ED"/>
    <w:rsid w:val="006553CF"/>
    <w:rsid w:val="00656B32"/>
    <w:rsid w:val="00660696"/>
    <w:rsid w:val="0066096D"/>
    <w:rsid w:val="00661632"/>
    <w:rsid w:val="00663912"/>
    <w:rsid w:val="00664BEC"/>
    <w:rsid w:val="00665167"/>
    <w:rsid w:val="00665E1E"/>
    <w:rsid w:val="0067065E"/>
    <w:rsid w:val="00671AE6"/>
    <w:rsid w:val="006724E3"/>
    <w:rsid w:val="00673518"/>
    <w:rsid w:val="00674FCC"/>
    <w:rsid w:val="00676E13"/>
    <w:rsid w:val="0068123A"/>
    <w:rsid w:val="00681CC0"/>
    <w:rsid w:val="006830F6"/>
    <w:rsid w:val="006839BF"/>
    <w:rsid w:val="00683CAC"/>
    <w:rsid w:val="006879E7"/>
    <w:rsid w:val="00687C6A"/>
    <w:rsid w:val="006905BB"/>
    <w:rsid w:val="0069098B"/>
    <w:rsid w:val="00692B70"/>
    <w:rsid w:val="006935FC"/>
    <w:rsid w:val="00693DB5"/>
    <w:rsid w:val="00694667"/>
    <w:rsid w:val="00697271"/>
    <w:rsid w:val="006A01B3"/>
    <w:rsid w:val="006A0278"/>
    <w:rsid w:val="006A0717"/>
    <w:rsid w:val="006A160E"/>
    <w:rsid w:val="006A46E3"/>
    <w:rsid w:val="006A4A4A"/>
    <w:rsid w:val="006A5605"/>
    <w:rsid w:val="006A5F19"/>
    <w:rsid w:val="006A624F"/>
    <w:rsid w:val="006A62B5"/>
    <w:rsid w:val="006A725F"/>
    <w:rsid w:val="006A737D"/>
    <w:rsid w:val="006A782B"/>
    <w:rsid w:val="006B05F3"/>
    <w:rsid w:val="006B128E"/>
    <w:rsid w:val="006B18E4"/>
    <w:rsid w:val="006B2AF3"/>
    <w:rsid w:val="006B4390"/>
    <w:rsid w:val="006B63A1"/>
    <w:rsid w:val="006C09A1"/>
    <w:rsid w:val="006C0C57"/>
    <w:rsid w:val="006C33A2"/>
    <w:rsid w:val="006C3716"/>
    <w:rsid w:val="006C49E9"/>
    <w:rsid w:val="006C4A17"/>
    <w:rsid w:val="006C4C9C"/>
    <w:rsid w:val="006C5ACB"/>
    <w:rsid w:val="006C5FBB"/>
    <w:rsid w:val="006C77AC"/>
    <w:rsid w:val="006D0869"/>
    <w:rsid w:val="006D08B7"/>
    <w:rsid w:val="006D0AD9"/>
    <w:rsid w:val="006D1477"/>
    <w:rsid w:val="006D192F"/>
    <w:rsid w:val="006D40A3"/>
    <w:rsid w:val="006D516A"/>
    <w:rsid w:val="006D6A2A"/>
    <w:rsid w:val="006D6AD0"/>
    <w:rsid w:val="006D6FF0"/>
    <w:rsid w:val="006D74E7"/>
    <w:rsid w:val="006D76CF"/>
    <w:rsid w:val="006E0AC1"/>
    <w:rsid w:val="006E0E5E"/>
    <w:rsid w:val="006E10C2"/>
    <w:rsid w:val="006E11E6"/>
    <w:rsid w:val="006E1BED"/>
    <w:rsid w:val="006E3364"/>
    <w:rsid w:val="006E432B"/>
    <w:rsid w:val="006E48D3"/>
    <w:rsid w:val="006E4D0A"/>
    <w:rsid w:val="006E4E07"/>
    <w:rsid w:val="006E53D1"/>
    <w:rsid w:val="006E5662"/>
    <w:rsid w:val="006E57EC"/>
    <w:rsid w:val="006E7273"/>
    <w:rsid w:val="006F0275"/>
    <w:rsid w:val="006F0940"/>
    <w:rsid w:val="006F151B"/>
    <w:rsid w:val="006F2257"/>
    <w:rsid w:val="006F2E09"/>
    <w:rsid w:val="006F4A02"/>
    <w:rsid w:val="006F4F72"/>
    <w:rsid w:val="006F66C3"/>
    <w:rsid w:val="00700C58"/>
    <w:rsid w:val="00700DA2"/>
    <w:rsid w:val="007015A3"/>
    <w:rsid w:val="007016C6"/>
    <w:rsid w:val="00701EE7"/>
    <w:rsid w:val="00701F55"/>
    <w:rsid w:val="00702B42"/>
    <w:rsid w:val="00705F8F"/>
    <w:rsid w:val="00710A44"/>
    <w:rsid w:val="00712082"/>
    <w:rsid w:val="007129A2"/>
    <w:rsid w:val="00715CED"/>
    <w:rsid w:val="00715EF5"/>
    <w:rsid w:val="00716D9B"/>
    <w:rsid w:val="00716E80"/>
    <w:rsid w:val="00717371"/>
    <w:rsid w:val="00720A30"/>
    <w:rsid w:val="00721101"/>
    <w:rsid w:val="007228C0"/>
    <w:rsid w:val="007228F6"/>
    <w:rsid w:val="007318E2"/>
    <w:rsid w:val="00731996"/>
    <w:rsid w:val="00731B3D"/>
    <w:rsid w:val="00733348"/>
    <w:rsid w:val="0073354F"/>
    <w:rsid w:val="00733D02"/>
    <w:rsid w:val="00734500"/>
    <w:rsid w:val="007349BB"/>
    <w:rsid w:val="00735BA2"/>
    <w:rsid w:val="0073789B"/>
    <w:rsid w:val="00737FC7"/>
    <w:rsid w:val="007418CF"/>
    <w:rsid w:val="00742081"/>
    <w:rsid w:val="00742245"/>
    <w:rsid w:val="0074302B"/>
    <w:rsid w:val="00744FF6"/>
    <w:rsid w:val="00745881"/>
    <w:rsid w:val="00746857"/>
    <w:rsid w:val="00747108"/>
    <w:rsid w:val="00747975"/>
    <w:rsid w:val="00750C81"/>
    <w:rsid w:val="007510C9"/>
    <w:rsid w:val="00755315"/>
    <w:rsid w:val="00756EBB"/>
    <w:rsid w:val="00757D8E"/>
    <w:rsid w:val="00760417"/>
    <w:rsid w:val="007632C6"/>
    <w:rsid w:val="007652B9"/>
    <w:rsid w:val="0076551B"/>
    <w:rsid w:val="00765871"/>
    <w:rsid w:val="00765A74"/>
    <w:rsid w:val="00765EFE"/>
    <w:rsid w:val="007707F8"/>
    <w:rsid w:val="00771645"/>
    <w:rsid w:val="00773016"/>
    <w:rsid w:val="00774CA6"/>
    <w:rsid w:val="00776B60"/>
    <w:rsid w:val="0077771D"/>
    <w:rsid w:val="007812D5"/>
    <w:rsid w:val="00781705"/>
    <w:rsid w:val="00784141"/>
    <w:rsid w:val="00787CE2"/>
    <w:rsid w:val="00792099"/>
    <w:rsid w:val="00792472"/>
    <w:rsid w:val="00794D48"/>
    <w:rsid w:val="007950FE"/>
    <w:rsid w:val="007A18D5"/>
    <w:rsid w:val="007A2315"/>
    <w:rsid w:val="007A2794"/>
    <w:rsid w:val="007A2C2B"/>
    <w:rsid w:val="007A3058"/>
    <w:rsid w:val="007A3918"/>
    <w:rsid w:val="007A4376"/>
    <w:rsid w:val="007A4786"/>
    <w:rsid w:val="007A60CB"/>
    <w:rsid w:val="007B05AF"/>
    <w:rsid w:val="007B0D2E"/>
    <w:rsid w:val="007B3C1F"/>
    <w:rsid w:val="007B776E"/>
    <w:rsid w:val="007C353F"/>
    <w:rsid w:val="007C5799"/>
    <w:rsid w:val="007C6073"/>
    <w:rsid w:val="007C6FF5"/>
    <w:rsid w:val="007C7EF4"/>
    <w:rsid w:val="007D10DB"/>
    <w:rsid w:val="007D1504"/>
    <w:rsid w:val="007D1909"/>
    <w:rsid w:val="007D5781"/>
    <w:rsid w:val="007E12F8"/>
    <w:rsid w:val="007E21D5"/>
    <w:rsid w:val="007E277E"/>
    <w:rsid w:val="007E4291"/>
    <w:rsid w:val="007E42E1"/>
    <w:rsid w:val="007E45F3"/>
    <w:rsid w:val="007E5B78"/>
    <w:rsid w:val="007E698D"/>
    <w:rsid w:val="007E7D15"/>
    <w:rsid w:val="007F0960"/>
    <w:rsid w:val="007F1A60"/>
    <w:rsid w:val="007F1B80"/>
    <w:rsid w:val="007F26A0"/>
    <w:rsid w:val="007F2CB1"/>
    <w:rsid w:val="007F36B2"/>
    <w:rsid w:val="007F79ED"/>
    <w:rsid w:val="00811678"/>
    <w:rsid w:val="00813376"/>
    <w:rsid w:val="00814C83"/>
    <w:rsid w:val="008152C3"/>
    <w:rsid w:val="00816833"/>
    <w:rsid w:val="008171BD"/>
    <w:rsid w:val="00817506"/>
    <w:rsid w:val="00820D3F"/>
    <w:rsid w:val="00820FB6"/>
    <w:rsid w:val="0082144F"/>
    <w:rsid w:val="0082198C"/>
    <w:rsid w:val="00821BFB"/>
    <w:rsid w:val="0082271B"/>
    <w:rsid w:val="008229CC"/>
    <w:rsid w:val="00822F68"/>
    <w:rsid w:val="0082320C"/>
    <w:rsid w:val="00823912"/>
    <w:rsid w:val="00826C09"/>
    <w:rsid w:val="00827164"/>
    <w:rsid w:val="00827914"/>
    <w:rsid w:val="008322D3"/>
    <w:rsid w:val="0083357F"/>
    <w:rsid w:val="008344BC"/>
    <w:rsid w:val="008365E9"/>
    <w:rsid w:val="00836F11"/>
    <w:rsid w:val="008371CC"/>
    <w:rsid w:val="00841383"/>
    <w:rsid w:val="00841538"/>
    <w:rsid w:val="00841585"/>
    <w:rsid w:val="0084201A"/>
    <w:rsid w:val="00842C0A"/>
    <w:rsid w:val="0084405A"/>
    <w:rsid w:val="008441F7"/>
    <w:rsid w:val="00844645"/>
    <w:rsid w:val="00845483"/>
    <w:rsid w:val="00846032"/>
    <w:rsid w:val="0084615E"/>
    <w:rsid w:val="0084658A"/>
    <w:rsid w:val="00846F4F"/>
    <w:rsid w:val="00847522"/>
    <w:rsid w:val="00847B7E"/>
    <w:rsid w:val="0085198B"/>
    <w:rsid w:val="00853115"/>
    <w:rsid w:val="0085374B"/>
    <w:rsid w:val="00853D14"/>
    <w:rsid w:val="00853F12"/>
    <w:rsid w:val="0085423F"/>
    <w:rsid w:val="00854346"/>
    <w:rsid w:val="00855E78"/>
    <w:rsid w:val="00857AE3"/>
    <w:rsid w:val="00863A50"/>
    <w:rsid w:val="008644A2"/>
    <w:rsid w:val="008648E4"/>
    <w:rsid w:val="00866272"/>
    <w:rsid w:val="00870103"/>
    <w:rsid w:val="00871172"/>
    <w:rsid w:val="008713D3"/>
    <w:rsid w:val="0087195B"/>
    <w:rsid w:val="00872A4F"/>
    <w:rsid w:val="008733FC"/>
    <w:rsid w:val="00875244"/>
    <w:rsid w:val="00875C03"/>
    <w:rsid w:val="0087756D"/>
    <w:rsid w:val="008776E9"/>
    <w:rsid w:val="00880495"/>
    <w:rsid w:val="00880679"/>
    <w:rsid w:val="00882C40"/>
    <w:rsid w:val="00884A73"/>
    <w:rsid w:val="0088589D"/>
    <w:rsid w:val="00886272"/>
    <w:rsid w:val="008905AB"/>
    <w:rsid w:val="00890772"/>
    <w:rsid w:val="00894F8B"/>
    <w:rsid w:val="00895C86"/>
    <w:rsid w:val="00896709"/>
    <w:rsid w:val="00897DD1"/>
    <w:rsid w:val="00897FB0"/>
    <w:rsid w:val="008A12B4"/>
    <w:rsid w:val="008A1A2D"/>
    <w:rsid w:val="008A1E28"/>
    <w:rsid w:val="008A1F27"/>
    <w:rsid w:val="008A267B"/>
    <w:rsid w:val="008A33F6"/>
    <w:rsid w:val="008A4EF7"/>
    <w:rsid w:val="008A5F3A"/>
    <w:rsid w:val="008B1C05"/>
    <w:rsid w:val="008B2E8B"/>
    <w:rsid w:val="008B3060"/>
    <w:rsid w:val="008B4975"/>
    <w:rsid w:val="008B4EA7"/>
    <w:rsid w:val="008B55D2"/>
    <w:rsid w:val="008B5AAF"/>
    <w:rsid w:val="008B5E3F"/>
    <w:rsid w:val="008B63AD"/>
    <w:rsid w:val="008B6CD0"/>
    <w:rsid w:val="008B6E02"/>
    <w:rsid w:val="008C1558"/>
    <w:rsid w:val="008C16A3"/>
    <w:rsid w:val="008C25DD"/>
    <w:rsid w:val="008C2C24"/>
    <w:rsid w:val="008C488E"/>
    <w:rsid w:val="008C49CC"/>
    <w:rsid w:val="008C72DC"/>
    <w:rsid w:val="008D25F8"/>
    <w:rsid w:val="008D2736"/>
    <w:rsid w:val="008E06CA"/>
    <w:rsid w:val="008E1950"/>
    <w:rsid w:val="008E4853"/>
    <w:rsid w:val="008E5730"/>
    <w:rsid w:val="008E5840"/>
    <w:rsid w:val="008E7547"/>
    <w:rsid w:val="008E76B0"/>
    <w:rsid w:val="008F18A9"/>
    <w:rsid w:val="008F2DAC"/>
    <w:rsid w:val="008F487F"/>
    <w:rsid w:val="008F5BBA"/>
    <w:rsid w:val="008F75A0"/>
    <w:rsid w:val="0090014F"/>
    <w:rsid w:val="00902C8E"/>
    <w:rsid w:val="00903CDC"/>
    <w:rsid w:val="009056F7"/>
    <w:rsid w:val="009076C5"/>
    <w:rsid w:val="00913673"/>
    <w:rsid w:val="00913CCC"/>
    <w:rsid w:val="0091728F"/>
    <w:rsid w:val="009202BE"/>
    <w:rsid w:val="009208A1"/>
    <w:rsid w:val="00921695"/>
    <w:rsid w:val="00922156"/>
    <w:rsid w:val="00922670"/>
    <w:rsid w:val="0092275B"/>
    <w:rsid w:val="00922D66"/>
    <w:rsid w:val="00931734"/>
    <w:rsid w:val="00932DB2"/>
    <w:rsid w:val="009332EB"/>
    <w:rsid w:val="009338C0"/>
    <w:rsid w:val="0093554B"/>
    <w:rsid w:val="009366C1"/>
    <w:rsid w:val="00936EF8"/>
    <w:rsid w:val="009403F5"/>
    <w:rsid w:val="00940FCA"/>
    <w:rsid w:val="009411E9"/>
    <w:rsid w:val="00941818"/>
    <w:rsid w:val="00941848"/>
    <w:rsid w:val="009420B5"/>
    <w:rsid w:val="0094251A"/>
    <w:rsid w:val="00942EC5"/>
    <w:rsid w:val="009441BB"/>
    <w:rsid w:val="00944B53"/>
    <w:rsid w:val="00946F71"/>
    <w:rsid w:val="00947085"/>
    <w:rsid w:val="009477FA"/>
    <w:rsid w:val="009524A0"/>
    <w:rsid w:val="009532DA"/>
    <w:rsid w:val="00953D88"/>
    <w:rsid w:val="009544D8"/>
    <w:rsid w:val="00955225"/>
    <w:rsid w:val="00956787"/>
    <w:rsid w:val="0095783C"/>
    <w:rsid w:val="0096065E"/>
    <w:rsid w:val="00961329"/>
    <w:rsid w:val="00962049"/>
    <w:rsid w:val="009635D0"/>
    <w:rsid w:val="00965AB7"/>
    <w:rsid w:val="00966370"/>
    <w:rsid w:val="009664C7"/>
    <w:rsid w:val="0096767A"/>
    <w:rsid w:val="00967705"/>
    <w:rsid w:val="009701EB"/>
    <w:rsid w:val="009704DB"/>
    <w:rsid w:val="00972D7A"/>
    <w:rsid w:val="009736FD"/>
    <w:rsid w:val="0097381E"/>
    <w:rsid w:val="00973E66"/>
    <w:rsid w:val="009741A2"/>
    <w:rsid w:val="009769DC"/>
    <w:rsid w:val="00976AF7"/>
    <w:rsid w:val="00977315"/>
    <w:rsid w:val="0098075A"/>
    <w:rsid w:val="00980831"/>
    <w:rsid w:val="00983A23"/>
    <w:rsid w:val="00985069"/>
    <w:rsid w:val="00986C0E"/>
    <w:rsid w:val="00986C30"/>
    <w:rsid w:val="00986C33"/>
    <w:rsid w:val="00990081"/>
    <w:rsid w:val="00991247"/>
    <w:rsid w:val="00994941"/>
    <w:rsid w:val="00997803"/>
    <w:rsid w:val="00997A1A"/>
    <w:rsid w:val="00997F62"/>
    <w:rsid w:val="009A0CBE"/>
    <w:rsid w:val="009A15B0"/>
    <w:rsid w:val="009A1717"/>
    <w:rsid w:val="009A4891"/>
    <w:rsid w:val="009B0D76"/>
    <w:rsid w:val="009B14C0"/>
    <w:rsid w:val="009B62AE"/>
    <w:rsid w:val="009B678C"/>
    <w:rsid w:val="009B6B19"/>
    <w:rsid w:val="009B6FB2"/>
    <w:rsid w:val="009C0361"/>
    <w:rsid w:val="009C0996"/>
    <w:rsid w:val="009C1860"/>
    <w:rsid w:val="009C6C83"/>
    <w:rsid w:val="009D0664"/>
    <w:rsid w:val="009D1F40"/>
    <w:rsid w:val="009D397C"/>
    <w:rsid w:val="009D52A7"/>
    <w:rsid w:val="009D5479"/>
    <w:rsid w:val="009E113A"/>
    <w:rsid w:val="009E220F"/>
    <w:rsid w:val="009E4A15"/>
    <w:rsid w:val="009E4BC3"/>
    <w:rsid w:val="009E53EA"/>
    <w:rsid w:val="009E5B88"/>
    <w:rsid w:val="009E7E6F"/>
    <w:rsid w:val="009F27DA"/>
    <w:rsid w:val="009F30AC"/>
    <w:rsid w:val="009F342C"/>
    <w:rsid w:val="009F6949"/>
    <w:rsid w:val="009F707D"/>
    <w:rsid w:val="00A0342F"/>
    <w:rsid w:val="00A038D9"/>
    <w:rsid w:val="00A04ECD"/>
    <w:rsid w:val="00A05F50"/>
    <w:rsid w:val="00A0717A"/>
    <w:rsid w:val="00A10C05"/>
    <w:rsid w:val="00A118B1"/>
    <w:rsid w:val="00A13AC4"/>
    <w:rsid w:val="00A14CDF"/>
    <w:rsid w:val="00A153F9"/>
    <w:rsid w:val="00A203D7"/>
    <w:rsid w:val="00A20B11"/>
    <w:rsid w:val="00A21FE5"/>
    <w:rsid w:val="00A24C36"/>
    <w:rsid w:val="00A2573E"/>
    <w:rsid w:val="00A25BF1"/>
    <w:rsid w:val="00A31012"/>
    <w:rsid w:val="00A32E97"/>
    <w:rsid w:val="00A33F41"/>
    <w:rsid w:val="00A342CA"/>
    <w:rsid w:val="00A36C96"/>
    <w:rsid w:val="00A401FE"/>
    <w:rsid w:val="00A40585"/>
    <w:rsid w:val="00A42216"/>
    <w:rsid w:val="00A45825"/>
    <w:rsid w:val="00A45E30"/>
    <w:rsid w:val="00A462E3"/>
    <w:rsid w:val="00A46B34"/>
    <w:rsid w:val="00A47463"/>
    <w:rsid w:val="00A528C4"/>
    <w:rsid w:val="00A53547"/>
    <w:rsid w:val="00A53608"/>
    <w:rsid w:val="00A54CC0"/>
    <w:rsid w:val="00A5550B"/>
    <w:rsid w:val="00A574EF"/>
    <w:rsid w:val="00A61655"/>
    <w:rsid w:val="00A633F4"/>
    <w:rsid w:val="00A637D1"/>
    <w:rsid w:val="00A66580"/>
    <w:rsid w:val="00A71C1F"/>
    <w:rsid w:val="00A75520"/>
    <w:rsid w:val="00A841C0"/>
    <w:rsid w:val="00A85245"/>
    <w:rsid w:val="00A85503"/>
    <w:rsid w:val="00A86316"/>
    <w:rsid w:val="00A874B5"/>
    <w:rsid w:val="00A8757E"/>
    <w:rsid w:val="00A91986"/>
    <w:rsid w:val="00A919FE"/>
    <w:rsid w:val="00A91C54"/>
    <w:rsid w:val="00A9328B"/>
    <w:rsid w:val="00A94501"/>
    <w:rsid w:val="00A95ED0"/>
    <w:rsid w:val="00A97EA7"/>
    <w:rsid w:val="00A97F42"/>
    <w:rsid w:val="00AA004C"/>
    <w:rsid w:val="00AA227D"/>
    <w:rsid w:val="00AA281C"/>
    <w:rsid w:val="00AA285F"/>
    <w:rsid w:val="00AA2AA0"/>
    <w:rsid w:val="00AA3A54"/>
    <w:rsid w:val="00AA3A6B"/>
    <w:rsid w:val="00AA4B6D"/>
    <w:rsid w:val="00AA66BE"/>
    <w:rsid w:val="00AB0DDF"/>
    <w:rsid w:val="00AB3AE8"/>
    <w:rsid w:val="00AB4027"/>
    <w:rsid w:val="00AB4B9C"/>
    <w:rsid w:val="00AB4F9D"/>
    <w:rsid w:val="00AB5E9C"/>
    <w:rsid w:val="00AC24F4"/>
    <w:rsid w:val="00AC2C2B"/>
    <w:rsid w:val="00AC59D1"/>
    <w:rsid w:val="00AC6318"/>
    <w:rsid w:val="00AD0857"/>
    <w:rsid w:val="00AD4CBF"/>
    <w:rsid w:val="00AD563F"/>
    <w:rsid w:val="00AD5A9E"/>
    <w:rsid w:val="00AD5F02"/>
    <w:rsid w:val="00AE01E5"/>
    <w:rsid w:val="00AE14EB"/>
    <w:rsid w:val="00AE1C99"/>
    <w:rsid w:val="00AE27BC"/>
    <w:rsid w:val="00AE36DE"/>
    <w:rsid w:val="00AE40D5"/>
    <w:rsid w:val="00AE41D0"/>
    <w:rsid w:val="00AE4F4B"/>
    <w:rsid w:val="00AF32D9"/>
    <w:rsid w:val="00AF3F1D"/>
    <w:rsid w:val="00AF457C"/>
    <w:rsid w:val="00AF468D"/>
    <w:rsid w:val="00AF5324"/>
    <w:rsid w:val="00AF6C03"/>
    <w:rsid w:val="00B018D8"/>
    <w:rsid w:val="00B026D5"/>
    <w:rsid w:val="00B04484"/>
    <w:rsid w:val="00B05CFE"/>
    <w:rsid w:val="00B070A1"/>
    <w:rsid w:val="00B07541"/>
    <w:rsid w:val="00B10037"/>
    <w:rsid w:val="00B11C24"/>
    <w:rsid w:val="00B13CFA"/>
    <w:rsid w:val="00B14349"/>
    <w:rsid w:val="00B167CE"/>
    <w:rsid w:val="00B215A6"/>
    <w:rsid w:val="00B219B7"/>
    <w:rsid w:val="00B2357C"/>
    <w:rsid w:val="00B237A3"/>
    <w:rsid w:val="00B278F5"/>
    <w:rsid w:val="00B306B1"/>
    <w:rsid w:val="00B31DD1"/>
    <w:rsid w:val="00B3382E"/>
    <w:rsid w:val="00B33B90"/>
    <w:rsid w:val="00B34872"/>
    <w:rsid w:val="00B36027"/>
    <w:rsid w:val="00B367FE"/>
    <w:rsid w:val="00B40532"/>
    <w:rsid w:val="00B40AF7"/>
    <w:rsid w:val="00B41B28"/>
    <w:rsid w:val="00B431E5"/>
    <w:rsid w:val="00B43E98"/>
    <w:rsid w:val="00B44ED7"/>
    <w:rsid w:val="00B4507F"/>
    <w:rsid w:val="00B45D60"/>
    <w:rsid w:val="00B45EB2"/>
    <w:rsid w:val="00B46E7F"/>
    <w:rsid w:val="00B473CA"/>
    <w:rsid w:val="00B50987"/>
    <w:rsid w:val="00B51B09"/>
    <w:rsid w:val="00B51EE9"/>
    <w:rsid w:val="00B52FF6"/>
    <w:rsid w:val="00B53F38"/>
    <w:rsid w:val="00B56380"/>
    <w:rsid w:val="00B56EAA"/>
    <w:rsid w:val="00B573D7"/>
    <w:rsid w:val="00B60B1D"/>
    <w:rsid w:val="00B6165E"/>
    <w:rsid w:val="00B61887"/>
    <w:rsid w:val="00B62DC9"/>
    <w:rsid w:val="00B64FA3"/>
    <w:rsid w:val="00B656BA"/>
    <w:rsid w:val="00B71B78"/>
    <w:rsid w:val="00B71D45"/>
    <w:rsid w:val="00B7385F"/>
    <w:rsid w:val="00B7395E"/>
    <w:rsid w:val="00B74A5A"/>
    <w:rsid w:val="00B758C2"/>
    <w:rsid w:val="00B763C1"/>
    <w:rsid w:val="00B77077"/>
    <w:rsid w:val="00B82AA4"/>
    <w:rsid w:val="00B83AED"/>
    <w:rsid w:val="00B90F62"/>
    <w:rsid w:val="00B95F93"/>
    <w:rsid w:val="00B9645E"/>
    <w:rsid w:val="00B96A9C"/>
    <w:rsid w:val="00BA07CF"/>
    <w:rsid w:val="00BA1377"/>
    <w:rsid w:val="00BA45EC"/>
    <w:rsid w:val="00BA4BCC"/>
    <w:rsid w:val="00BA5A1B"/>
    <w:rsid w:val="00BA7901"/>
    <w:rsid w:val="00BA79D0"/>
    <w:rsid w:val="00BB01B1"/>
    <w:rsid w:val="00BB1040"/>
    <w:rsid w:val="00BB452B"/>
    <w:rsid w:val="00BB688A"/>
    <w:rsid w:val="00BB6AE0"/>
    <w:rsid w:val="00BC05DC"/>
    <w:rsid w:val="00BC0A93"/>
    <w:rsid w:val="00BC1BDA"/>
    <w:rsid w:val="00BC20F4"/>
    <w:rsid w:val="00BC28B3"/>
    <w:rsid w:val="00BC4BA1"/>
    <w:rsid w:val="00BC5235"/>
    <w:rsid w:val="00BC6648"/>
    <w:rsid w:val="00BD0553"/>
    <w:rsid w:val="00BD23A0"/>
    <w:rsid w:val="00BD38A2"/>
    <w:rsid w:val="00BD7BD9"/>
    <w:rsid w:val="00BE3F69"/>
    <w:rsid w:val="00BE45CB"/>
    <w:rsid w:val="00BE6497"/>
    <w:rsid w:val="00BF1FD2"/>
    <w:rsid w:val="00BF709D"/>
    <w:rsid w:val="00BF70A7"/>
    <w:rsid w:val="00BF7988"/>
    <w:rsid w:val="00C00657"/>
    <w:rsid w:val="00C01F1A"/>
    <w:rsid w:val="00C0558C"/>
    <w:rsid w:val="00C07D16"/>
    <w:rsid w:val="00C1067F"/>
    <w:rsid w:val="00C115F2"/>
    <w:rsid w:val="00C132BE"/>
    <w:rsid w:val="00C13AC8"/>
    <w:rsid w:val="00C155F5"/>
    <w:rsid w:val="00C15DFE"/>
    <w:rsid w:val="00C168F1"/>
    <w:rsid w:val="00C16996"/>
    <w:rsid w:val="00C178CF"/>
    <w:rsid w:val="00C212F9"/>
    <w:rsid w:val="00C22142"/>
    <w:rsid w:val="00C227A3"/>
    <w:rsid w:val="00C2344A"/>
    <w:rsid w:val="00C2579A"/>
    <w:rsid w:val="00C26461"/>
    <w:rsid w:val="00C30D5F"/>
    <w:rsid w:val="00C316B2"/>
    <w:rsid w:val="00C32FD6"/>
    <w:rsid w:val="00C33B65"/>
    <w:rsid w:val="00C35A3E"/>
    <w:rsid w:val="00C37CCF"/>
    <w:rsid w:val="00C403D3"/>
    <w:rsid w:val="00C435B9"/>
    <w:rsid w:val="00C455DE"/>
    <w:rsid w:val="00C456FE"/>
    <w:rsid w:val="00C45F82"/>
    <w:rsid w:val="00C51276"/>
    <w:rsid w:val="00C518FD"/>
    <w:rsid w:val="00C51D8B"/>
    <w:rsid w:val="00C546C4"/>
    <w:rsid w:val="00C55A4A"/>
    <w:rsid w:val="00C55E59"/>
    <w:rsid w:val="00C56CA0"/>
    <w:rsid w:val="00C62450"/>
    <w:rsid w:val="00C62B83"/>
    <w:rsid w:val="00C62C94"/>
    <w:rsid w:val="00C643C6"/>
    <w:rsid w:val="00C651A4"/>
    <w:rsid w:val="00C66B65"/>
    <w:rsid w:val="00C70023"/>
    <w:rsid w:val="00C70798"/>
    <w:rsid w:val="00C728D7"/>
    <w:rsid w:val="00C736C0"/>
    <w:rsid w:val="00C755E2"/>
    <w:rsid w:val="00C76A61"/>
    <w:rsid w:val="00C80CA9"/>
    <w:rsid w:val="00C83B53"/>
    <w:rsid w:val="00C861F2"/>
    <w:rsid w:val="00C864A4"/>
    <w:rsid w:val="00C86928"/>
    <w:rsid w:val="00C90D4C"/>
    <w:rsid w:val="00C928F9"/>
    <w:rsid w:val="00C92AC5"/>
    <w:rsid w:val="00C9441E"/>
    <w:rsid w:val="00C967EC"/>
    <w:rsid w:val="00C96909"/>
    <w:rsid w:val="00C96DB1"/>
    <w:rsid w:val="00CA056A"/>
    <w:rsid w:val="00CA2E4E"/>
    <w:rsid w:val="00CA3B59"/>
    <w:rsid w:val="00CA43E1"/>
    <w:rsid w:val="00CA4600"/>
    <w:rsid w:val="00CA4ED9"/>
    <w:rsid w:val="00CA5C4E"/>
    <w:rsid w:val="00CB21AF"/>
    <w:rsid w:val="00CB21E9"/>
    <w:rsid w:val="00CB26D6"/>
    <w:rsid w:val="00CB2D50"/>
    <w:rsid w:val="00CB3C8F"/>
    <w:rsid w:val="00CB3EDB"/>
    <w:rsid w:val="00CB42DB"/>
    <w:rsid w:val="00CB4701"/>
    <w:rsid w:val="00CB4933"/>
    <w:rsid w:val="00CB6584"/>
    <w:rsid w:val="00CB7630"/>
    <w:rsid w:val="00CB787A"/>
    <w:rsid w:val="00CB79CB"/>
    <w:rsid w:val="00CC1072"/>
    <w:rsid w:val="00CC361B"/>
    <w:rsid w:val="00CC3F60"/>
    <w:rsid w:val="00CC439E"/>
    <w:rsid w:val="00CC76A5"/>
    <w:rsid w:val="00CD0BFB"/>
    <w:rsid w:val="00CD1FF6"/>
    <w:rsid w:val="00CD3582"/>
    <w:rsid w:val="00CD3EE4"/>
    <w:rsid w:val="00CD6257"/>
    <w:rsid w:val="00CD6D16"/>
    <w:rsid w:val="00CD7463"/>
    <w:rsid w:val="00CD7E2B"/>
    <w:rsid w:val="00CE0259"/>
    <w:rsid w:val="00CE0D08"/>
    <w:rsid w:val="00CE19B6"/>
    <w:rsid w:val="00CE1BDC"/>
    <w:rsid w:val="00CE2460"/>
    <w:rsid w:val="00CE3DB7"/>
    <w:rsid w:val="00CE59F6"/>
    <w:rsid w:val="00CE641A"/>
    <w:rsid w:val="00CE75D5"/>
    <w:rsid w:val="00CF0196"/>
    <w:rsid w:val="00CF0C69"/>
    <w:rsid w:val="00CF1AB6"/>
    <w:rsid w:val="00CF3C22"/>
    <w:rsid w:val="00CF4037"/>
    <w:rsid w:val="00CF50D2"/>
    <w:rsid w:val="00CF7636"/>
    <w:rsid w:val="00CF7B1A"/>
    <w:rsid w:val="00D00F97"/>
    <w:rsid w:val="00D011B7"/>
    <w:rsid w:val="00D01209"/>
    <w:rsid w:val="00D02169"/>
    <w:rsid w:val="00D0326D"/>
    <w:rsid w:val="00D05225"/>
    <w:rsid w:val="00D05274"/>
    <w:rsid w:val="00D05687"/>
    <w:rsid w:val="00D06268"/>
    <w:rsid w:val="00D06292"/>
    <w:rsid w:val="00D07D81"/>
    <w:rsid w:val="00D07E8E"/>
    <w:rsid w:val="00D07F70"/>
    <w:rsid w:val="00D10CB8"/>
    <w:rsid w:val="00D10D6E"/>
    <w:rsid w:val="00D15448"/>
    <w:rsid w:val="00D1565D"/>
    <w:rsid w:val="00D161B0"/>
    <w:rsid w:val="00D1655E"/>
    <w:rsid w:val="00D16730"/>
    <w:rsid w:val="00D17595"/>
    <w:rsid w:val="00D17E1A"/>
    <w:rsid w:val="00D220EF"/>
    <w:rsid w:val="00D22940"/>
    <w:rsid w:val="00D23109"/>
    <w:rsid w:val="00D24E04"/>
    <w:rsid w:val="00D2518B"/>
    <w:rsid w:val="00D25B07"/>
    <w:rsid w:val="00D26D32"/>
    <w:rsid w:val="00D308EC"/>
    <w:rsid w:val="00D32060"/>
    <w:rsid w:val="00D32E60"/>
    <w:rsid w:val="00D35911"/>
    <w:rsid w:val="00D35BF5"/>
    <w:rsid w:val="00D36F74"/>
    <w:rsid w:val="00D376E8"/>
    <w:rsid w:val="00D411D3"/>
    <w:rsid w:val="00D41E32"/>
    <w:rsid w:val="00D46F48"/>
    <w:rsid w:val="00D47721"/>
    <w:rsid w:val="00D50985"/>
    <w:rsid w:val="00D51AF2"/>
    <w:rsid w:val="00D5209F"/>
    <w:rsid w:val="00D520FC"/>
    <w:rsid w:val="00D555CD"/>
    <w:rsid w:val="00D5644E"/>
    <w:rsid w:val="00D566DB"/>
    <w:rsid w:val="00D61F47"/>
    <w:rsid w:val="00D62D32"/>
    <w:rsid w:val="00D63760"/>
    <w:rsid w:val="00D64735"/>
    <w:rsid w:val="00D6576B"/>
    <w:rsid w:val="00D65F1A"/>
    <w:rsid w:val="00D72237"/>
    <w:rsid w:val="00D74086"/>
    <w:rsid w:val="00D75B80"/>
    <w:rsid w:val="00D75C41"/>
    <w:rsid w:val="00D76960"/>
    <w:rsid w:val="00D76D52"/>
    <w:rsid w:val="00D778C4"/>
    <w:rsid w:val="00D81A25"/>
    <w:rsid w:val="00D82E0C"/>
    <w:rsid w:val="00D8387B"/>
    <w:rsid w:val="00D83BBA"/>
    <w:rsid w:val="00D85FE1"/>
    <w:rsid w:val="00D909FF"/>
    <w:rsid w:val="00D91950"/>
    <w:rsid w:val="00D91B91"/>
    <w:rsid w:val="00D94F2F"/>
    <w:rsid w:val="00D968A7"/>
    <w:rsid w:val="00D96F1C"/>
    <w:rsid w:val="00D97319"/>
    <w:rsid w:val="00D97B03"/>
    <w:rsid w:val="00DA12A9"/>
    <w:rsid w:val="00DA221A"/>
    <w:rsid w:val="00DA2305"/>
    <w:rsid w:val="00DA3C76"/>
    <w:rsid w:val="00DA6D19"/>
    <w:rsid w:val="00DB1127"/>
    <w:rsid w:val="00DB3996"/>
    <w:rsid w:val="00DB3BDB"/>
    <w:rsid w:val="00DB405E"/>
    <w:rsid w:val="00DB4D8C"/>
    <w:rsid w:val="00DB5D28"/>
    <w:rsid w:val="00DC055B"/>
    <w:rsid w:val="00DC537E"/>
    <w:rsid w:val="00DC6C2F"/>
    <w:rsid w:val="00DC7C08"/>
    <w:rsid w:val="00DD1DE9"/>
    <w:rsid w:val="00DD22AD"/>
    <w:rsid w:val="00DD31F4"/>
    <w:rsid w:val="00DD4729"/>
    <w:rsid w:val="00DE11BB"/>
    <w:rsid w:val="00DE1B68"/>
    <w:rsid w:val="00DE25AE"/>
    <w:rsid w:val="00DE2D07"/>
    <w:rsid w:val="00DE331D"/>
    <w:rsid w:val="00DE3B22"/>
    <w:rsid w:val="00DE3BA5"/>
    <w:rsid w:val="00DE3CE4"/>
    <w:rsid w:val="00DE4E21"/>
    <w:rsid w:val="00DE5B92"/>
    <w:rsid w:val="00DE603D"/>
    <w:rsid w:val="00DE65BC"/>
    <w:rsid w:val="00DE68CB"/>
    <w:rsid w:val="00DE7595"/>
    <w:rsid w:val="00DE7786"/>
    <w:rsid w:val="00DF1823"/>
    <w:rsid w:val="00DF1ED0"/>
    <w:rsid w:val="00DF3639"/>
    <w:rsid w:val="00DF5983"/>
    <w:rsid w:val="00DF7B3A"/>
    <w:rsid w:val="00E00B36"/>
    <w:rsid w:val="00E013C2"/>
    <w:rsid w:val="00E054E9"/>
    <w:rsid w:val="00E073CF"/>
    <w:rsid w:val="00E077F5"/>
    <w:rsid w:val="00E117CF"/>
    <w:rsid w:val="00E11B82"/>
    <w:rsid w:val="00E12204"/>
    <w:rsid w:val="00E131A5"/>
    <w:rsid w:val="00E13304"/>
    <w:rsid w:val="00E1363F"/>
    <w:rsid w:val="00E13EAC"/>
    <w:rsid w:val="00E162B3"/>
    <w:rsid w:val="00E205CF"/>
    <w:rsid w:val="00E21096"/>
    <w:rsid w:val="00E23847"/>
    <w:rsid w:val="00E26BE1"/>
    <w:rsid w:val="00E26F2D"/>
    <w:rsid w:val="00E3002D"/>
    <w:rsid w:val="00E3054A"/>
    <w:rsid w:val="00E307E0"/>
    <w:rsid w:val="00E30E02"/>
    <w:rsid w:val="00E31BC5"/>
    <w:rsid w:val="00E31E36"/>
    <w:rsid w:val="00E34E96"/>
    <w:rsid w:val="00E35D88"/>
    <w:rsid w:val="00E35DE3"/>
    <w:rsid w:val="00E36E9F"/>
    <w:rsid w:val="00E40E8E"/>
    <w:rsid w:val="00E43BD1"/>
    <w:rsid w:val="00E4477F"/>
    <w:rsid w:val="00E45932"/>
    <w:rsid w:val="00E47965"/>
    <w:rsid w:val="00E52C50"/>
    <w:rsid w:val="00E536EC"/>
    <w:rsid w:val="00E53976"/>
    <w:rsid w:val="00E5644E"/>
    <w:rsid w:val="00E56B57"/>
    <w:rsid w:val="00E574E5"/>
    <w:rsid w:val="00E63A53"/>
    <w:rsid w:val="00E63D8D"/>
    <w:rsid w:val="00E63E78"/>
    <w:rsid w:val="00E63EAD"/>
    <w:rsid w:val="00E65DC3"/>
    <w:rsid w:val="00E65EFA"/>
    <w:rsid w:val="00E67803"/>
    <w:rsid w:val="00E70C2B"/>
    <w:rsid w:val="00E71804"/>
    <w:rsid w:val="00E74658"/>
    <w:rsid w:val="00E74F0C"/>
    <w:rsid w:val="00E75D7D"/>
    <w:rsid w:val="00E77B69"/>
    <w:rsid w:val="00E80911"/>
    <w:rsid w:val="00E80C5A"/>
    <w:rsid w:val="00E81143"/>
    <w:rsid w:val="00E811D6"/>
    <w:rsid w:val="00E83C74"/>
    <w:rsid w:val="00E83E17"/>
    <w:rsid w:val="00E84420"/>
    <w:rsid w:val="00E915EF"/>
    <w:rsid w:val="00E96FE4"/>
    <w:rsid w:val="00E974B9"/>
    <w:rsid w:val="00E97872"/>
    <w:rsid w:val="00E97A17"/>
    <w:rsid w:val="00E97FD4"/>
    <w:rsid w:val="00EA19EB"/>
    <w:rsid w:val="00EA3B22"/>
    <w:rsid w:val="00EA511B"/>
    <w:rsid w:val="00EA51CE"/>
    <w:rsid w:val="00EA5607"/>
    <w:rsid w:val="00EA6742"/>
    <w:rsid w:val="00EB2E68"/>
    <w:rsid w:val="00EB41F8"/>
    <w:rsid w:val="00EB52F8"/>
    <w:rsid w:val="00EC01D0"/>
    <w:rsid w:val="00EC2C0D"/>
    <w:rsid w:val="00EC3C9E"/>
    <w:rsid w:val="00EC3E98"/>
    <w:rsid w:val="00EC4EA0"/>
    <w:rsid w:val="00EC7AF8"/>
    <w:rsid w:val="00ED0B41"/>
    <w:rsid w:val="00ED0EDC"/>
    <w:rsid w:val="00ED1D56"/>
    <w:rsid w:val="00ED23BF"/>
    <w:rsid w:val="00ED2498"/>
    <w:rsid w:val="00ED2CB6"/>
    <w:rsid w:val="00ED31EF"/>
    <w:rsid w:val="00ED4278"/>
    <w:rsid w:val="00ED6684"/>
    <w:rsid w:val="00ED7458"/>
    <w:rsid w:val="00EE1A52"/>
    <w:rsid w:val="00EE28A6"/>
    <w:rsid w:val="00EE55A9"/>
    <w:rsid w:val="00EE5677"/>
    <w:rsid w:val="00EE7A80"/>
    <w:rsid w:val="00EE7E28"/>
    <w:rsid w:val="00EF012C"/>
    <w:rsid w:val="00EF0161"/>
    <w:rsid w:val="00EF12A6"/>
    <w:rsid w:val="00EF143C"/>
    <w:rsid w:val="00EF1CB2"/>
    <w:rsid w:val="00EF25A1"/>
    <w:rsid w:val="00EF32BD"/>
    <w:rsid w:val="00EF6017"/>
    <w:rsid w:val="00EF6985"/>
    <w:rsid w:val="00F010D9"/>
    <w:rsid w:val="00F04383"/>
    <w:rsid w:val="00F05EC9"/>
    <w:rsid w:val="00F068AF"/>
    <w:rsid w:val="00F071F3"/>
    <w:rsid w:val="00F07615"/>
    <w:rsid w:val="00F106F7"/>
    <w:rsid w:val="00F11A89"/>
    <w:rsid w:val="00F171DF"/>
    <w:rsid w:val="00F17878"/>
    <w:rsid w:val="00F179A6"/>
    <w:rsid w:val="00F20568"/>
    <w:rsid w:val="00F218A8"/>
    <w:rsid w:val="00F22777"/>
    <w:rsid w:val="00F23AA1"/>
    <w:rsid w:val="00F255C8"/>
    <w:rsid w:val="00F269B5"/>
    <w:rsid w:val="00F27092"/>
    <w:rsid w:val="00F30201"/>
    <w:rsid w:val="00F30364"/>
    <w:rsid w:val="00F31CDC"/>
    <w:rsid w:val="00F33057"/>
    <w:rsid w:val="00F331C3"/>
    <w:rsid w:val="00F34D98"/>
    <w:rsid w:val="00F36149"/>
    <w:rsid w:val="00F36F67"/>
    <w:rsid w:val="00F41454"/>
    <w:rsid w:val="00F45792"/>
    <w:rsid w:val="00F457E6"/>
    <w:rsid w:val="00F45C7A"/>
    <w:rsid w:val="00F52D1C"/>
    <w:rsid w:val="00F52FB2"/>
    <w:rsid w:val="00F53F61"/>
    <w:rsid w:val="00F56923"/>
    <w:rsid w:val="00F56D5F"/>
    <w:rsid w:val="00F57BD8"/>
    <w:rsid w:val="00F61D24"/>
    <w:rsid w:val="00F63705"/>
    <w:rsid w:val="00F64123"/>
    <w:rsid w:val="00F64B0B"/>
    <w:rsid w:val="00F659FD"/>
    <w:rsid w:val="00F7226A"/>
    <w:rsid w:val="00F7422F"/>
    <w:rsid w:val="00F74432"/>
    <w:rsid w:val="00F74AEE"/>
    <w:rsid w:val="00F7581F"/>
    <w:rsid w:val="00F75F54"/>
    <w:rsid w:val="00F76E19"/>
    <w:rsid w:val="00F777A7"/>
    <w:rsid w:val="00F80041"/>
    <w:rsid w:val="00F80F1A"/>
    <w:rsid w:val="00F81D53"/>
    <w:rsid w:val="00F85C2F"/>
    <w:rsid w:val="00F87243"/>
    <w:rsid w:val="00F876BB"/>
    <w:rsid w:val="00F931AE"/>
    <w:rsid w:val="00F96941"/>
    <w:rsid w:val="00F9733F"/>
    <w:rsid w:val="00FA0AD5"/>
    <w:rsid w:val="00FA24FB"/>
    <w:rsid w:val="00FA27BA"/>
    <w:rsid w:val="00FA2D15"/>
    <w:rsid w:val="00FA405E"/>
    <w:rsid w:val="00FA4F55"/>
    <w:rsid w:val="00FA7933"/>
    <w:rsid w:val="00FB16FB"/>
    <w:rsid w:val="00FB191B"/>
    <w:rsid w:val="00FB2BD8"/>
    <w:rsid w:val="00FB45DC"/>
    <w:rsid w:val="00FB5841"/>
    <w:rsid w:val="00FB5A58"/>
    <w:rsid w:val="00FB6A65"/>
    <w:rsid w:val="00FB7253"/>
    <w:rsid w:val="00FB7EE5"/>
    <w:rsid w:val="00FC0514"/>
    <w:rsid w:val="00FC13E8"/>
    <w:rsid w:val="00FC2308"/>
    <w:rsid w:val="00FC2BB4"/>
    <w:rsid w:val="00FC3C5C"/>
    <w:rsid w:val="00FC4582"/>
    <w:rsid w:val="00FC52CF"/>
    <w:rsid w:val="00FC634B"/>
    <w:rsid w:val="00FC6E0A"/>
    <w:rsid w:val="00FC767F"/>
    <w:rsid w:val="00FC7803"/>
    <w:rsid w:val="00FD0968"/>
    <w:rsid w:val="00FD13B9"/>
    <w:rsid w:val="00FD3B99"/>
    <w:rsid w:val="00FD3F18"/>
    <w:rsid w:val="00FD4942"/>
    <w:rsid w:val="00FD49DE"/>
    <w:rsid w:val="00FD4B8A"/>
    <w:rsid w:val="00FD68F1"/>
    <w:rsid w:val="00FE13B5"/>
    <w:rsid w:val="00FE5A8D"/>
    <w:rsid w:val="00FE605E"/>
    <w:rsid w:val="00FE68E2"/>
    <w:rsid w:val="00FF0E03"/>
    <w:rsid w:val="00FF1AD9"/>
    <w:rsid w:val="00FF2A8B"/>
    <w:rsid w:val="00FF3271"/>
    <w:rsid w:val="00FF3C95"/>
    <w:rsid w:val="00FF4385"/>
    <w:rsid w:val="00FF4F12"/>
    <w:rsid w:val="00FF7233"/>
    <w:rsid w:val="00FF7730"/>
    <w:rsid w:val="00FF7A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64E2"/>
  <w15:chartTrackingRefBased/>
  <w15:docId w15:val="{E0BB9ADB-68ED-4F27-97F7-5ECA1CA7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327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E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3272E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3272E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3272E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3272E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3272E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3272E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3272E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3272E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3272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E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327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E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3272E1"/>
    <w:pPr>
      <w:spacing w:before="160"/>
      <w:jc w:val="center"/>
    </w:pPr>
    <w:rPr>
      <w:i/>
      <w:iCs/>
      <w:color w:val="404040" w:themeColor="text1" w:themeTint="BF"/>
    </w:rPr>
  </w:style>
  <w:style w:type="character" w:customStyle="1" w:styleId="QuoteChar">
    <w:name w:val="Quote Char"/>
    <w:basedOn w:val="DefaultParagraphFont"/>
    <w:link w:val="Quote"/>
    <w:uiPriority w:val="29"/>
    <w:rsid w:val="003272E1"/>
    <w:rPr>
      <w:i/>
      <w:iCs/>
      <w:color w:val="404040" w:themeColor="text1" w:themeTint="BF"/>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3272E1"/>
    <w:pPr>
      <w:ind w:left="720"/>
      <w:contextualSpacing/>
    </w:pPr>
  </w:style>
  <w:style w:type="character" w:styleId="IntenseEmphasis">
    <w:name w:val="Intense Emphasis"/>
    <w:basedOn w:val="DefaultParagraphFont"/>
    <w:uiPriority w:val="21"/>
    <w:qFormat/>
    <w:rsid w:val="003272E1"/>
    <w:rPr>
      <w:i/>
      <w:iCs/>
      <w:color w:val="2F5496" w:themeColor="accent1" w:themeShade="BF"/>
    </w:rPr>
  </w:style>
  <w:style w:type="paragraph" w:styleId="IntenseQuote">
    <w:name w:val="Intense Quote"/>
    <w:basedOn w:val="Normal"/>
    <w:next w:val="Normal"/>
    <w:link w:val="IntenseQuoteChar"/>
    <w:uiPriority w:val="30"/>
    <w:qFormat/>
    <w:rsid w:val="00327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2E1"/>
    <w:rPr>
      <w:i/>
      <w:iCs/>
      <w:color w:val="2F5496" w:themeColor="accent1" w:themeShade="BF"/>
      <w:lang w:val="sq-AL"/>
    </w:rPr>
  </w:style>
  <w:style w:type="character" w:styleId="IntenseReference">
    <w:name w:val="Intense Reference"/>
    <w:basedOn w:val="DefaultParagraphFont"/>
    <w:uiPriority w:val="32"/>
    <w:qFormat/>
    <w:rsid w:val="003272E1"/>
    <w:rPr>
      <w:b/>
      <w:bCs/>
      <w:smallCaps/>
      <w:color w:val="2F5496" w:themeColor="accent1" w:themeShade="BF"/>
      <w:spacing w:val="5"/>
    </w:rPr>
  </w:style>
  <w:style w:type="paragraph" w:styleId="FootnoteText">
    <w:name w:val="footnote text"/>
    <w:aliases w:val="Char Char,Footnote Text Char1 Char Char Char,Footnote Text Char Char Char Char Char,single space,fn,FOOTNOTES,Footnote Text Char1,Footnote Text Char2 Char,Footnote Text Char1 Char Char,Footnote Text Char2 Char Char Char,footnote text,Char1"/>
    <w:basedOn w:val="Normal"/>
    <w:link w:val="FootnoteTextChar"/>
    <w:uiPriority w:val="99"/>
    <w:unhideWhenUsed/>
    <w:rsid w:val="004C2143"/>
    <w:pPr>
      <w:spacing w:before="0" w:after="0"/>
    </w:pPr>
    <w:rPr>
      <w:sz w:val="20"/>
      <w:szCs w:val="20"/>
    </w:rPr>
  </w:style>
  <w:style w:type="character" w:customStyle="1" w:styleId="FootnoteTextChar">
    <w:name w:val="Footnote Text Char"/>
    <w:aliases w:val="Char Char Char,Footnote Text Char1 Char Char Char Char,Footnote Text Char Char Char Char Char Char,single space Char,fn Char,FOOTNOTES Char,Footnote Text Char1 Char,Footnote Text Char2 Char Char,Footnote Text Char1 Char Char Char1"/>
    <w:basedOn w:val="DefaultParagraphFont"/>
    <w:link w:val="FootnoteText"/>
    <w:uiPriority w:val="99"/>
    <w:rsid w:val="004C2143"/>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4C2143"/>
    <w:rPr>
      <w:vertAlign w:val="superscript"/>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921695"/>
    <w:rPr>
      <w:lang w:val="sq-AL"/>
    </w:rPr>
  </w:style>
  <w:style w:type="paragraph" w:customStyle="1" w:styleId="Char2">
    <w:name w:val="Char2"/>
    <w:basedOn w:val="Normal"/>
    <w:link w:val="FootnoteReference"/>
    <w:uiPriority w:val="99"/>
    <w:rsid w:val="00CE59F6"/>
    <w:pPr>
      <w:spacing w:before="0" w:after="160" w:line="240" w:lineRule="exact"/>
      <w:jc w:val="left"/>
    </w:pPr>
    <w:rPr>
      <w:vertAlign w:val="superscript"/>
      <w:lang w:val="en-US"/>
    </w:rPr>
  </w:style>
  <w:style w:type="character" w:styleId="Hyperlink">
    <w:name w:val="Hyperlink"/>
    <w:uiPriority w:val="99"/>
    <w:unhideWhenUsed/>
    <w:rsid w:val="00896709"/>
    <w:rPr>
      <w:color w:val="0563C1"/>
      <w:u w:val="single"/>
    </w:rPr>
  </w:style>
  <w:style w:type="character" w:styleId="CommentReference">
    <w:name w:val="annotation reference"/>
    <w:basedOn w:val="DefaultParagraphFont"/>
    <w:uiPriority w:val="99"/>
    <w:semiHidden/>
    <w:unhideWhenUsed/>
    <w:rsid w:val="002C1C61"/>
    <w:rPr>
      <w:sz w:val="16"/>
      <w:szCs w:val="16"/>
    </w:rPr>
  </w:style>
  <w:style w:type="paragraph" w:styleId="CommentText">
    <w:name w:val="annotation text"/>
    <w:basedOn w:val="Normal"/>
    <w:link w:val="CommentTextChar"/>
    <w:uiPriority w:val="99"/>
    <w:semiHidden/>
    <w:unhideWhenUsed/>
    <w:rsid w:val="002C1C61"/>
    <w:rPr>
      <w:sz w:val="20"/>
      <w:szCs w:val="20"/>
    </w:rPr>
  </w:style>
  <w:style w:type="character" w:customStyle="1" w:styleId="CommentTextChar">
    <w:name w:val="Comment Text Char"/>
    <w:basedOn w:val="DefaultParagraphFont"/>
    <w:link w:val="CommentText"/>
    <w:uiPriority w:val="99"/>
    <w:semiHidden/>
    <w:rsid w:val="002C1C61"/>
    <w:rPr>
      <w:sz w:val="20"/>
      <w:szCs w:val="20"/>
      <w:lang w:val="sq-AL"/>
    </w:rPr>
  </w:style>
  <w:style w:type="paragraph" w:styleId="CommentSubject">
    <w:name w:val="annotation subject"/>
    <w:basedOn w:val="CommentText"/>
    <w:next w:val="CommentText"/>
    <w:link w:val="CommentSubjectChar"/>
    <w:uiPriority w:val="99"/>
    <w:semiHidden/>
    <w:unhideWhenUsed/>
    <w:rsid w:val="002C1C61"/>
    <w:rPr>
      <w:b/>
      <w:bCs/>
    </w:rPr>
  </w:style>
  <w:style w:type="character" w:customStyle="1" w:styleId="CommentSubjectChar">
    <w:name w:val="Comment Subject Char"/>
    <w:basedOn w:val="CommentTextChar"/>
    <w:link w:val="CommentSubject"/>
    <w:uiPriority w:val="99"/>
    <w:semiHidden/>
    <w:rsid w:val="002C1C61"/>
    <w:rPr>
      <w:b/>
      <w:bCs/>
      <w:sz w:val="20"/>
      <w:szCs w:val="20"/>
      <w:lang w:val="sq-AL"/>
    </w:rPr>
  </w:style>
  <w:style w:type="paragraph" w:styleId="Header">
    <w:name w:val="header"/>
    <w:basedOn w:val="Normal"/>
    <w:link w:val="HeaderChar"/>
    <w:uiPriority w:val="99"/>
    <w:unhideWhenUsed/>
    <w:rsid w:val="00F64B0B"/>
    <w:pPr>
      <w:tabs>
        <w:tab w:val="center" w:pos="4680"/>
        <w:tab w:val="right" w:pos="9360"/>
      </w:tabs>
      <w:spacing w:before="0" w:after="0"/>
    </w:pPr>
  </w:style>
  <w:style w:type="character" w:customStyle="1" w:styleId="HeaderChar">
    <w:name w:val="Header Char"/>
    <w:basedOn w:val="DefaultParagraphFont"/>
    <w:link w:val="Header"/>
    <w:uiPriority w:val="99"/>
    <w:rsid w:val="00F64B0B"/>
    <w:rPr>
      <w:lang w:val="sq-AL"/>
    </w:rPr>
  </w:style>
  <w:style w:type="paragraph" w:styleId="Footer">
    <w:name w:val="footer"/>
    <w:basedOn w:val="Normal"/>
    <w:link w:val="FooterChar"/>
    <w:uiPriority w:val="99"/>
    <w:unhideWhenUsed/>
    <w:rsid w:val="00F64B0B"/>
    <w:pPr>
      <w:tabs>
        <w:tab w:val="center" w:pos="4680"/>
        <w:tab w:val="right" w:pos="9360"/>
      </w:tabs>
      <w:spacing w:before="0" w:after="0"/>
    </w:pPr>
  </w:style>
  <w:style w:type="character" w:customStyle="1" w:styleId="FooterChar">
    <w:name w:val="Footer Char"/>
    <w:basedOn w:val="DefaultParagraphFont"/>
    <w:link w:val="Footer"/>
    <w:uiPriority w:val="99"/>
    <w:rsid w:val="00F64B0B"/>
    <w:rPr>
      <w:lang w:val="sq-AL"/>
    </w:rPr>
  </w:style>
  <w:style w:type="paragraph" w:styleId="NoSpacing">
    <w:name w:val="No Spacing"/>
    <w:link w:val="NoSpacingChar"/>
    <w:uiPriority w:val="1"/>
    <w:qFormat/>
    <w:rsid w:val="00A633F4"/>
    <w:pPr>
      <w:spacing w:before="0" w:after="0"/>
      <w:jc w:val="left"/>
    </w:pPr>
    <w:rPr>
      <w:rFonts w:ascii="Calibri" w:eastAsia="Calibri" w:hAnsi="Calibri" w:cs="Times New Roman"/>
      <w:kern w:val="0"/>
      <w14:ligatures w14:val="none"/>
    </w:rPr>
  </w:style>
  <w:style w:type="character" w:customStyle="1" w:styleId="NoSpacingChar">
    <w:name w:val="No Spacing Char"/>
    <w:link w:val="NoSpacing"/>
    <w:uiPriority w:val="1"/>
    <w:locked/>
    <w:rsid w:val="00A94501"/>
    <w:rPr>
      <w:rFonts w:ascii="Calibri" w:eastAsia="Calibri" w:hAnsi="Calibri" w:cs="Times New Roman"/>
      <w:kern w:val="0"/>
      <w14:ligatures w14:val="none"/>
    </w:rPr>
  </w:style>
  <w:style w:type="table" w:styleId="TableGrid">
    <w:name w:val="Table Grid"/>
    <w:basedOn w:val="TableNormal"/>
    <w:uiPriority w:val="39"/>
    <w:rsid w:val="00517C3E"/>
    <w:pPr>
      <w:spacing w:before="0" w:after="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business.gov.au/finance/payments-and-invoicing/record-kee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CB263-724A-423C-B235-75B798C78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38</Pages>
  <Words>24175</Words>
  <Characters>125713</Characters>
  <Application>Microsoft Office Word</Application>
  <DocSecurity>0</DocSecurity>
  <Lines>1848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18</cp:revision>
  <cp:lastPrinted>2025-11-11T16:49:00Z</cp:lastPrinted>
  <dcterms:created xsi:type="dcterms:W3CDTF">2025-11-25T20:01:00Z</dcterms:created>
  <dcterms:modified xsi:type="dcterms:W3CDTF">2025-11-27T13:06:00Z</dcterms:modified>
</cp:coreProperties>
</file>