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B6B6A" w14:textId="77777777" w:rsidR="006C14A6" w:rsidRPr="00257DED" w:rsidRDefault="006C14A6" w:rsidP="006C14A6">
      <w:pPr>
        <w:spacing w:before="120" w:after="120" w:line="240" w:lineRule="auto"/>
        <w:jc w:val="center"/>
        <w:rPr>
          <w:rFonts w:ascii="Times New Roman" w:hAnsi="Times New Roman" w:cs="Times New Roman"/>
          <w:lang w:val="en-GB"/>
        </w:rPr>
      </w:pPr>
      <w:r w:rsidRPr="00E5295E">
        <w:rPr>
          <w:rFonts w:ascii="Times New Roman" w:hAnsi="Times New Roman" w:cs="Times New Roman"/>
          <w:noProof/>
          <w:sz w:val="20"/>
          <w:szCs w:val="20"/>
          <w:lang w:val="en-GB"/>
        </w:rPr>
        <w:drawing>
          <wp:inline distT="0" distB="0" distL="0" distR="0" wp14:anchorId="67E5DCA2" wp14:editId="784E1EBF">
            <wp:extent cx="5860045" cy="885825"/>
            <wp:effectExtent l="0" t="0" r="0" b="3175"/>
            <wp:docPr id="1704958179" name="Picture 170495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0045" cy="885825"/>
                    </a:xfrm>
                    <a:prstGeom prst="rect">
                      <a:avLst/>
                    </a:prstGeom>
                    <a:noFill/>
                    <a:ln>
                      <a:noFill/>
                    </a:ln>
                  </pic:spPr>
                </pic:pic>
              </a:graphicData>
            </a:graphic>
          </wp:inline>
        </w:drawing>
      </w:r>
    </w:p>
    <w:p w14:paraId="34098121" w14:textId="77777777" w:rsidR="008E1348" w:rsidRPr="00257DED" w:rsidRDefault="008E1348" w:rsidP="008E1348">
      <w:pPr>
        <w:tabs>
          <w:tab w:val="left" w:pos="2730"/>
        </w:tabs>
        <w:spacing w:after="0" w:line="276" w:lineRule="auto"/>
        <w:jc w:val="center"/>
        <w:rPr>
          <w:rFonts w:ascii="Times New Roman" w:eastAsia="Times New Roman" w:hAnsi="Times New Roman" w:cs="Times New Roman"/>
          <w:b/>
          <w:lang w:val="en-GB"/>
        </w:rPr>
      </w:pPr>
      <w:r w:rsidRPr="00257DED">
        <w:rPr>
          <w:rFonts w:ascii="Times New Roman" w:eastAsia="Times New Roman" w:hAnsi="Times New Roman" w:cs="Times New Roman"/>
          <w:b/>
          <w:lang w:val="en-GB"/>
        </w:rPr>
        <w:t xml:space="preserve">CONSTITUTIONAL COURT </w:t>
      </w:r>
    </w:p>
    <w:p w14:paraId="6BABA4C7" w14:textId="77777777" w:rsidR="008E1348" w:rsidRPr="00257DED" w:rsidRDefault="008E1348" w:rsidP="008E1348">
      <w:pPr>
        <w:spacing w:after="0" w:line="276" w:lineRule="auto"/>
        <w:jc w:val="center"/>
        <w:rPr>
          <w:rFonts w:ascii="Times New Roman" w:eastAsia="Times New Roman" w:hAnsi="Times New Roman" w:cs="Times New Roman"/>
          <w:b/>
          <w:lang w:val="en-GB"/>
        </w:rPr>
      </w:pPr>
      <w:r w:rsidRPr="00257DED">
        <w:rPr>
          <w:rFonts w:ascii="Times New Roman" w:eastAsia="Times New Roman" w:hAnsi="Times New Roman" w:cs="Times New Roman"/>
          <w:b/>
          <w:lang w:val="en-GB"/>
        </w:rPr>
        <w:t xml:space="preserve">SPECIAL APPEAL CHAMBER </w:t>
      </w:r>
    </w:p>
    <w:p w14:paraId="31CAA7BE" w14:textId="5551E4C8" w:rsidR="009D7884" w:rsidRPr="00257DED" w:rsidRDefault="0076087D" w:rsidP="006C14A6">
      <w:pPr>
        <w:spacing w:after="0" w:line="240" w:lineRule="auto"/>
        <w:jc w:val="center"/>
        <w:rPr>
          <w:rFonts w:ascii="Times New Roman" w:hAnsi="Times New Roman" w:cs="Times New Roman"/>
          <w:b/>
          <w:lang w:val="en-GB"/>
        </w:rPr>
      </w:pPr>
      <w:r w:rsidRPr="00257DED">
        <w:rPr>
          <w:rFonts w:ascii="Times New Roman" w:hAnsi="Times New Roman" w:cs="Times New Roman"/>
          <w:b/>
          <w:lang w:val="en-GB"/>
        </w:rPr>
        <w:t xml:space="preserve">LEGAL SERVICE UNIT </w:t>
      </w:r>
    </w:p>
    <w:p w14:paraId="4E6336BB" w14:textId="682428DB" w:rsidR="00B123A9" w:rsidRPr="005E7283" w:rsidRDefault="008E1348" w:rsidP="006C14A6">
      <w:pPr>
        <w:spacing w:before="360" w:after="120"/>
        <w:ind w:right="-86"/>
        <w:rPr>
          <w:rFonts w:ascii="Times New Roman" w:eastAsia="Times New Roman" w:hAnsi="Times New Roman" w:cs="Times New Roman"/>
          <w:b/>
          <w:color w:val="000000"/>
          <w:sz w:val="24"/>
          <w:szCs w:val="24"/>
          <w:lang w:val="en-GB" w:eastAsia="en-GB"/>
        </w:rPr>
      </w:pPr>
      <w:r w:rsidRPr="005E7283">
        <w:rPr>
          <w:rFonts w:ascii="Times New Roman" w:eastAsia="Times New Roman" w:hAnsi="Times New Roman" w:cs="Times New Roman"/>
          <w:b/>
          <w:color w:val="000000"/>
          <w:sz w:val="24"/>
          <w:szCs w:val="24"/>
          <w:lang w:val="en-GB" w:eastAsia="en-GB"/>
        </w:rPr>
        <w:t xml:space="preserve">ECONOMIC REPORT OF THE CASE Reg. No. </w:t>
      </w:r>
      <w:r w:rsidR="00B123A9" w:rsidRPr="005E7283">
        <w:rPr>
          <w:rFonts w:ascii="Times New Roman" w:eastAsia="Times New Roman" w:hAnsi="Times New Roman" w:cs="Times New Roman"/>
          <w:b/>
          <w:color w:val="000000"/>
          <w:sz w:val="24"/>
          <w:szCs w:val="24"/>
          <w:lang w:val="en-GB" w:eastAsia="en-GB"/>
        </w:rPr>
        <w:t xml:space="preserve">57/2023 </w:t>
      </w:r>
      <w:r w:rsidRPr="005E7283">
        <w:rPr>
          <w:rFonts w:ascii="Times New Roman" w:eastAsia="Times New Roman" w:hAnsi="Times New Roman" w:cs="Times New Roman"/>
          <w:b/>
          <w:color w:val="000000"/>
          <w:sz w:val="24"/>
          <w:szCs w:val="24"/>
          <w:lang w:val="en-GB" w:eastAsia="en-GB"/>
        </w:rPr>
        <w:t xml:space="preserve">(JR), dated </w:t>
      </w:r>
      <w:r w:rsidR="00B123A9" w:rsidRPr="005E7283">
        <w:rPr>
          <w:rFonts w:ascii="Times New Roman" w:eastAsia="Times New Roman" w:hAnsi="Times New Roman" w:cs="Times New Roman"/>
          <w:b/>
          <w:color w:val="000000"/>
          <w:sz w:val="24"/>
          <w:szCs w:val="24"/>
          <w:lang w:val="en-GB" w:eastAsia="en-GB"/>
        </w:rPr>
        <w:t>20.12.2023</w:t>
      </w:r>
    </w:p>
    <w:p w14:paraId="2BD83315" w14:textId="77777777" w:rsidR="00C631E2" w:rsidRPr="005E7283" w:rsidRDefault="00C631E2" w:rsidP="00B123A9">
      <w:pPr>
        <w:spacing w:before="120" w:after="120"/>
        <w:ind w:left="3600" w:hanging="3600"/>
        <w:jc w:val="both"/>
        <w:rPr>
          <w:rFonts w:ascii="Times New Roman" w:eastAsia="Times New Roman" w:hAnsi="Times New Roman" w:cs="Times New Roman"/>
          <w:b/>
          <w:color w:val="000000"/>
          <w:sz w:val="24"/>
          <w:szCs w:val="24"/>
          <w:lang w:val="en-GB" w:eastAsia="en-GB"/>
        </w:rPr>
      </w:pPr>
    </w:p>
    <w:p w14:paraId="4F379646" w14:textId="63CFCB62" w:rsidR="00B123A9" w:rsidRPr="005E7283" w:rsidRDefault="008E1348" w:rsidP="006C14A6">
      <w:pPr>
        <w:spacing w:before="120" w:after="120"/>
        <w:ind w:left="2700" w:hanging="2700"/>
        <w:jc w:val="both"/>
        <w:rPr>
          <w:rFonts w:ascii="Times New Roman" w:eastAsia="Times New Roman" w:hAnsi="Times New Roman" w:cs="Times New Roman"/>
          <w:color w:val="000000"/>
          <w:sz w:val="24"/>
          <w:szCs w:val="24"/>
          <w:lang w:val="en-GB" w:eastAsia="en-GB"/>
        </w:rPr>
      </w:pPr>
      <w:r w:rsidRPr="005E7283">
        <w:rPr>
          <w:rFonts w:ascii="Times New Roman" w:eastAsia="Times New Roman" w:hAnsi="Times New Roman" w:cs="Times New Roman"/>
          <w:b/>
          <w:color w:val="000000"/>
          <w:sz w:val="24"/>
          <w:szCs w:val="24"/>
          <w:lang w:val="en-GB" w:eastAsia="en-GB"/>
        </w:rPr>
        <w:t>TO</w:t>
      </w:r>
      <w:r w:rsidR="00B123A9" w:rsidRPr="005E7283">
        <w:rPr>
          <w:rFonts w:ascii="Times New Roman" w:eastAsia="Times New Roman" w:hAnsi="Times New Roman" w:cs="Times New Roman"/>
          <w:b/>
          <w:color w:val="000000"/>
          <w:sz w:val="24"/>
          <w:szCs w:val="24"/>
          <w:lang w:val="en-GB" w:eastAsia="en-GB"/>
        </w:rPr>
        <w:t>:</w:t>
      </w:r>
      <w:r w:rsidR="00B123A9" w:rsidRPr="005E7283">
        <w:rPr>
          <w:rFonts w:ascii="Times New Roman" w:eastAsia="Times New Roman" w:hAnsi="Times New Roman" w:cs="Times New Roman"/>
          <w:color w:val="000000"/>
          <w:sz w:val="24"/>
          <w:szCs w:val="24"/>
          <w:lang w:val="en-GB" w:eastAsia="en-GB"/>
        </w:rPr>
        <w:tab/>
      </w:r>
      <w:r w:rsidR="004F333A" w:rsidRPr="005E7283">
        <w:rPr>
          <w:rFonts w:ascii="Times New Roman" w:eastAsia="Times New Roman" w:hAnsi="Times New Roman" w:cs="Times New Roman"/>
          <w:color w:val="000000"/>
          <w:sz w:val="24"/>
          <w:szCs w:val="24"/>
          <w:lang w:val="en-GB" w:eastAsia="en-GB"/>
        </w:rPr>
        <w:t>The Trial Panel of the Special Appeal Chamber, at the Constitutional Court, composed of:</w:t>
      </w:r>
    </w:p>
    <w:p w14:paraId="228CDC50" w14:textId="669E8781" w:rsidR="00B123A9" w:rsidRPr="005E7283" w:rsidRDefault="00B123A9" w:rsidP="006C14A6">
      <w:pPr>
        <w:spacing w:after="0"/>
        <w:ind w:left="2790" w:hanging="90"/>
        <w:jc w:val="both"/>
        <w:rPr>
          <w:rFonts w:ascii="Times New Roman" w:hAnsi="Times New Roman" w:cs="Times New Roman"/>
          <w:b/>
          <w:sz w:val="24"/>
          <w:szCs w:val="24"/>
          <w:lang w:val="en-GB"/>
        </w:rPr>
      </w:pPr>
      <w:r w:rsidRPr="005E7283">
        <w:rPr>
          <w:rFonts w:ascii="Times New Roman" w:hAnsi="Times New Roman" w:cs="Times New Roman"/>
          <w:b/>
          <w:sz w:val="24"/>
          <w:szCs w:val="24"/>
          <w:lang w:val="en-GB"/>
        </w:rPr>
        <w:t>Rezarta Schuetz</w:t>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Presiding Judge</w:t>
      </w:r>
    </w:p>
    <w:p w14:paraId="10ECBD96" w14:textId="0BA5616C" w:rsidR="00B123A9" w:rsidRPr="005E7283" w:rsidRDefault="00B123A9" w:rsidP="006C14A6">
      <w:pPr>
        <w:spacing w:after="0"/>
        <w:ind w:left="2790" w:hanging="90"/>
        <w:jc w:val="both"/>
        <w:rPr>
          <w:rFonts w:ascii="Times New Roman" w:hAnsi="Times New Roman" w:cs="Times New Roman"/>
          <w:b/>
          <w:sz w:val="24"/>
          <w:szCs w:val="24"/>
          <w:lang w:val="en-GB"/>
        </w:rPr>
      </w:pPr>
      <w:r w:rsidRPr="005E7283">
        <w:rPr>
          <w:rFonts w:ascii="Times New Roman" w:eastAsia="Times New Roman" w:hAnsi="Times New Roman" w:cs="Times New Roman"/>
          <w:b/>
          <w:bCs/>
          <w:sz w:val="24"/>
          <w:szCs w:val="24"/>
          <w:lang w:val="en-GB" w:eastAsia="en-GB"/>
        </w:rPr>
        <w:t>Sokol Çomo</w:t>
      </w:r>
      <w:r w:rsidRPr="005E7283" w:rsidDel="00750F4F">
        <w:rPr>
          <w:rFonts w:ascii="Times New Roman" w:hAnsi="Times New Roman" w:cs="Times New Roman"/>
          <w:b/>
          <w:sz w:val="24"/>
          <w:szCs w:val="24"/>
          <w:lang w:val="en-GB"/>
        </w:rPr>
        <w:t xml:space="preserve"> </w:t>
      </w:r>
      <w:r w:rsidRPr="005E7283">
        <w:rPr>
          <w:rFonts w:ascii="Times New Roman" w:hAnsi="Times New Roman" w:cs="Times New Roman"/>
          <w:b/>
          <w:sz w:val="24"/>
          <w:szCs w:val="24"/>
          <w:lang w:val="en-GB"/>
        </w:rPr>
        <w:tab/>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Judge Rapporteur</w:t>
      </w:r>
    </w:p>
    <w:p w14:paraId="6531D2C5" w14:textId="47813BA3" w:rsidR="00B123A9" w:rsidRPr="005E7283" w:rsidRDefault="00B123A9" w:rsidP="006C14A6">
      <w:pPr>
        <w:spacing w:after="0"/>
        <w:ind w:left="2790" w:hanging="90"/>
        <w:jc w:val="both"/>
        <w:rPr>
          <w:rFonts w:ascii="Times New Roman" w:hAnsi="Times New Roman" w:cs="Times New Roman"/>
          <w:b/>
          <w:sz w:val="24"/>
          <w:szCs w:val="24"/>
          <w:lang w:val="en-GB"/>
        </w:rPr>
      </w:pPr>
      <w:r w:rsidRPr="005E7283">
        <w:rPr>
          <w:rFonts w:ascii="Times New Roman" w:eastAsia="Times New Roman" w:hAnsi="Times New Roman" w:cs="Times New Roman"/>
          <w:b/>
          <w:bCs/>
          <w:sz w:val="24"/>
          <w:szCs w:val="24"/>
          <w:lang w:val="en-GB" w:eastAsia="en-GB"/>
        </w:rPr>
        <w:t>Natasha Mulaj</w:t>
      </w:r>
      <w:r w:rsidRPr="005E7283">
        <w:rPr>
          <w:rFonts w:ascii="Times New Roman" w:hAnsi="Times New Roman" w:cs="Times New Roman"/>
          <w:b/>
          <w:sz w:val="24"/>
          <w:szCs w:val="24"/>
          <w:lang w:val="en-GB"/>
        </w:rPr>
        <w:tab/>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Judge</w:t>
      </w:r>
    </w:p>
    <w:p w14:paraId="436FC102" w14:textId="085C6330" w:rsidR="00B123A9" w:rsidRPr="005E7283" w:rsidRDefault="00B123A9" w:rsidP="006C14A6">
      <w:pPr>
        <w:spacing w:after="0" w:line="240" w:lineRule="auto"/>
        <w:ind w:left="2790" w:hanging="90"/>
        <w:rPr>
          <w:rFonts w:ascii="Times New Roman" w:hAnsi="Times New Roman" w:cs="Times New Roman"/>
          <w:b/>
          <w:sz w:val="24"/>
          <w:szCs w:val="24"/>
          <w:lang w:val="en-GB"/>
        </w:rPr>
      </w:pPr>
      <w:r w:rsidRPr="005E7283">
        <w:rPr>
          <w:rFonts w:ascii="Times New Roman" w:hAnsi="Times New Roman" w:cs="Times New Roman"/>
          <w:b/>
          <w:sz w:val="24"/>
          <w:szCs w:val="24"/>
          <w:lang w:val="en-GB"/>
        </w:rPr>
        <w:t>Ina Rama</w:t>
      </w:r>
      <w:r w:rsidRPr="005E7283">
        <w:rPr>
          <w:rFonts w:ascii="Times New Roman" w:eastAsia="Times New Roman" w:hAnsi="Times New Roman" w:cs="Times New Roman"/>
          <w:b/>
          <w:bCs/>
          <w:sz w:val="24"/>
          <w:szCs w:val="24"/>
          <w:lang w:val="en-GB" w:eastAsia="en-GB"/>
        </w:rPr>
        <w:t xml:space="preserve">   </w:t>
      </w:r>
      <w:r w:rsidRPr="005E7283">
        <w:rPr>
          <w:rFonts w:ascii="Times New Roman" w:hAnsi="Times New Roman" w:cs="Times New Roman"/>
          <w:b/>
          <w:sz w:val="24"/>
          <w:szCs w:val="24"/>
          <w:lang w:val="en-GB"/>
        </w:rPr>
        <w:tab/>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Judge</w:t>
      </w:r>
    </w:p>
    <w:p w14:paraId="314C43B7" w14:textId="31F52418" w:rsidR="00B123A9" w:rsidRPr="005E7283" w:rsidRDefault="00B123A9" w:rsidP="006C14A6">
      <w:pPr>
        <w:spacing w:after="0" w:line="240" w:lineRule="auto"/>
        <w:ind w:left="2790" w:hanging="90"/>
        <w:rPr>
          <w:rFonts w:ascii="Times New Roman" w:hAnsi="Times New Roman" w:cs="Times New Roman"/>
          <w:b/>
          <w:sz w:val="24"/>
          <w:szCs w:val="24"/>
          <w:lang w:val="en-GB"/>
        </w:rPr>
      </w:pPr>
      <w:r w:rsidRPr="005E7283">
        <w:rPr>
          <w:rFonts w:ascii="Times New Roman" w:eastAsia="Times New Roman" w:hAnsi="Times New Roman" w:cs="Times New Roman"/>
          <w:b/>
          <w:bCs/>
          <w:sz w:val="24"/>
          <w:szCs w:val="24"/>
          <w:lang w:val="en-GB" w:eastAsia="en-GB"/>
        </w:rPr>
        <w:t>Albana Shtylla</w:t>
      </w:r>
      <w:r w:rsidRPr="005E7283">
        <w:rPr>
          <w:rFonts w:ascii="Times New Roman" w:hAnsi="Times New Roman" w:cs="Times New Roman"/>
          <w:b/>
          <w:sz w:val="24"/>
          <w:szCs w:val="24"/>
          <w:lang w:val="en-GB"/>
        </w:rPr>
        <w:t xml:space="preserve"> </w:t>
      </w:r>
      <w:r w:rsidR="00D742D9" w:rsidRPr="005E7283">
        <w:rPr>
          <w:rFonts w:ascii="Times New Roman" w:hAnsi="Times New Roman" w:cs="Times New Roman"/>
          <w:b/>
          <w:sz w:val="24"/>
          <w:szCs w:val="24"/>
          <w:lang w:val="en-GB"/>
        </w:rPr>
        <w:tab/>
      </w:r>
      <w:r w:rsidR="00D742D9" w:rsidRPr="005E7283">
        <w:rPr>
          <w:rFonts w:ascii="Times New Roman" w:hAnsi="Times New Roman" w:cs="Times New Roman"/>
          <w:b/>
          <w:sz w:val="24"/>
          <w:szCs w:val="24"/>
          <w:lang w:val="en-GB"/>
        </w:rPr>
        <w:tab/>
      </w:r>
      <w:r w:rsidR="004F333A" w:rsidRPr="005E7283">
        <w:rPr>
          <w:rFonts w:ascii="Times New Roman" w:hAnsi="Times New Roman" w:cs="Times New Roman"/>
          <w:b/>
          <w:sz w:val="24"/>
          <w:szCs w:val="24"/>
          <w:lang w:val="en-GB"/>
        </w:rPr>
        <w:t>Judge</w:t>
      </w:r>
    </w:p>
    <w:p w14:paraId="55CEA317" w14:textId="77777777" w:rsidR="00B123A9" w:rsidRPr="005E7283" w:rsidRDefault="00B123A9" w:rsidP="00B123A9">
      <w:pPr>
        <w:spacing w:after="0" w:line="240" w:lineRule="auto"/>
        <w:ind w:left="2880" w:firstLine="720"/>
        <w:rPr>
          <w:rFonts w:ascii="Times New Roman" w:hAnsi="Times New Roman" w:cs="Times New Roman"/>
          <w:b/>
          <w:sz w:val="24"/>
          <w:szCs w:val="24"/>
          <w:lang w:val="en-GB"/>
        </w:rPr>
      </w:pPr>
    </w:p>
    <w:p w14:paraId="648F75D6" w14:textId="41FDF804" w:rsidR="00B123A9" w:rsidRPr="005E7283" w:rsidRDefault="008E1348" w:rsidP="00B123A9">
      <w:pPr>
        <w:tabs>
          <w:tab w:val="left" w:pos="2970"/>
          <w:tab w:val="left" w:pos="3060"/>
        </w:tabs>
        <w:spacing w:before="120" w:after="120" w:line="276" w:lineRule="auto"/>
        <w:ind w:left="3510" w:hanging="3420"/>
        <w:rPr>
          <w:rFonts w:ascii="Times New Roman" w:hAnsi="Times New Roman" w:cs="Times New Roman"/>
          <w:sz w:val="24"/>
          <w:szCs w:val="24"/>
          <w:lang w:val="en-GB"/>
        </w:rPr>
      </w:pPr>
      <w:bookmarkStart w:id="0" w:name="_Hlk130996989"/>
      <w:r w:rsidRPr="005E7283">
        <w:rPr>
          <w:rFonts w:ascii="Times New Roman" w:hAnsi="Times New Roman" w:cs="Times New Roman"/>
          <w:b/>
          <w:bCs/>
          <w:sz w:val="24"/>
          <w:szCs w:val="24"/>
          <w:lang w:val="en-GB"/>
        </w:rPr>
        <w:t>ATTN</w:t>
      </w:r>
      <w:bookmarkEnd w:id="0"/>
      <w:r w:rsidR="00B123A9" w:rsidRPr="005E7283">
        <w:rPr>
          <w:rFonts w:ascii="Times New Roman" w:hAnsi="Times New Roman" w:cs="Times New Roman"/>
          <w:b/>
          <w:bCs/>
          <w:sz w:val="24"/>
          <w:szCs w:val="24"/>
          <w:lang w:val="en-GB"/>
        </w:rPr>
        <w:t xml:space="preserve">:                   </w:t>
      </w:r>
      <w:r w:rsidR="0072430A" w:rsidRPr="005E7283">
        <w:rPr>
          <w:rFonts w:ascii="Times New Roman" w:hAnsi="Times New Roman" w:cs="Times New Roman"/>
          <w:b/>
          <w:bCs/>
          <w:sz w:val="24"/>
          <w:szCs w:val="24"/>
          <w:lang w:val="en-GB"/>
        </w:rPr>
        <w:t xml:space="preserve">            </w:t>
      </w:r>
      <w:r w:rsidR="004F333A" w:rsidRPr="005E7283">
        <w:rPr>
          <w:rFonts w:ascii="Times New Roman" w:hAnsi="Times New Roman" w:cs="Times New Roman"/>
          <w:b/>
          <w:bCs/>
          <w:sz w:val="24"/>
          <w:szCs w:val="24"/>
          <w:lang w:val="en-GB"/>
        </w:rPr>
        <w:t xml:space="preserve">Mrs. </w:t>
      </w:r>
      <w:r w:rsidR="00B123A9" w:rsidRPr="005E7283">
        <w:rPr>
          <w:rFonts w:ascii="Times New Roman" w:hAnsi="Times New Roman" w:cs="Times New Roman"/>
          <w:b/>
          <w:bCs/>
          <w:sz w:val="24"/>
          <w:szCs w:val="24"/>
          <w:lang w:val="en-GB"/>
        </w:rPr>
        <w:t>Elka Ermenkova</w:t>
      </w:r>
      <w:r w:rsidR="00B123A9" w:rsidRPr="005E7283">
        <w:rPr>
          <w:rFonts w:ascii="Times New Roman" w:hAnsi="Times New Roman" w:cs="Times New Roman"/>
          <w:b/>
          <w:bCs/>
          <w:color w:val="000000"/>
          <w:sz w:val="24"/>
          <w:szCs w:val="24"/>
          <w:lang w:val="en-GB"/>
        </w:rPr>
        <w:t>,</w:t>
      </w:r>
      <w:r w:rsidR="00B123A9" w:rsidRPr="005E7283">
        <w:rPr>
          <w:rFonts w:ascii="Times New Roman" w:hAnsi="Times New Roman" w:cs="Times New Roman"/>
          <w:color w:val="000000"/>
          <w:sz w:val="24"/>
          <w:szCs w:val="24"/>
          <w:lang w:val="en-GB"/>
        </w:rPr>
        <w:t xml:space="preserve"> </w:t>
      </w:r>
      <w:r w:rsidR="0003329E" w:rsidRPr="005E7283">
        <w:rPr>
          <w:rFonts w:ascii="Times New Roman" w:hAnsi="Times New Roman" w:cs="Times New Roman"/>
          <w:i/>
          <w:iCs/>
          <w:color w:val="000000"/>
          <w:sz w:val="24"/>
          <w:szCs w:val="24"/>
          <w:lang w:val="en-GB"/>
        </w:rPr>
        <w:t xml:space="preserve">International Observer </w:t>
      </w:r>
    </w:p>
    <w:p w14:paraId="6EA87DF6" w14:textId="77CC2B0D" w:rsidR="00B123A9" w:rsidRPr="005E7283" w:rsidRDefault="008E1348" w:rsidP="006C14A6">
      <w:pPr>
        <w:tabs>
          <w:tab w:val="left" w:pos="3600"/>
        </w:tabs>
        <w:spacing w:before="120" w:after="120"/>
        <w:ind w:left="2700" w:hanging="2610"/>
        <w:jc w:val="both"/>
        <w:rPr>
          <w:rFonts w:ascii="Times New Roman" w:hAnsi="Times New Roman" w:cs="Times New Roman"/>
          <w:color w:val="833C0B" w:themeColor="accent2" w:themeShade="80"/>
          <w:sz w:val="24"/>
          <w:szCs w:val="24"/>
          <w:lang w:val="en-GB"/>
        </w:rPr>
      </w:pPr>
      <w:r w:rsidRPr="005E7283">
        <w:rPr>
          <w:rFonts w:ascii="Times New Roman" w:eastAsia="Times New Roman" w:hAnsi="Times New Roman" w:cs="Times New Roman"/>
          <w:b/>
          <w:color w:val="000000"/>
          <w:sz w:val="24"/>
          <w:szCs w:val="24"/>
          <w:lang w:val="en-GB" w:eastAsia="en-GB"/>
        </w:rPr>
        <w:t>APPELLANT</w:t>
      </w:r>
      <w:r w:rsidR="00B123A9" w:rsidRPr="005E7283">
        <w:rPr>
          <w:rFonts w:ascii="Times New Roman" w:hAnsi="Times New Roman" w:cs="Times New Roman"/>
          <w:b/>
          <w:sz w:val="24"/>
          <w:szCs w:val="24"/>
          <w:lang w:val="en-GB"/>
        </w:rPr>
        <w:t>:</w:t>
      </w:r>
      <w:r w:rsidR="00B123A9" w:rsidRPr="005E7283">
        <w:rPr>
          <w:rFonts w:ascii="Times New Roman" w:hAnsi="Times New Roman" w:cs="Times New Roman"/>
          <w:b/>
          <w:sz w:val="24"/>
          <w:szCs w:val="24"/>
          <w:lang w:val="en-GB"/>
        </w:rPr>
        <w:tab/>
      </w:r>
      <w:r w:rsidR="00E67050" w:rsidRPr="005E7283">
        <w:rPr>
          <w:rFonts w:ascii="Times New Roman" w:hAnsi="Times New Roman" w:cs="Times New Roman"/>
          <w:bCs/>
          <w:sz w:val="24"/>
          <w:szCs w:val="24"/>
          <w:lang w:val="en-GB"/>
        </w:rPr>
        <w:t>The</w:t>
      </w:r>
      <w:r w:rsidR="00E67050" w:rsidRPr="005E7283">
        <w:rPr>
          <w:rFonts w:ascii="Times New Roman" w:hAnsi="Times New Roman" w:cs="Times New Roman"/>
          <w:sz w:val="24"/>
          <w:szCs w:val="24"/>
          <w:lang w:val="en-GB"/>
        </w:rPr>
        <w:t xml:space="preserve"> assessee, </w:t>
      </w:r>
      <w:r w:rsidR="00B123A9" w:rsidRPr="005E7283">
        <w:rPr>
          <w:rFonts w:ascii="Times New Roman" w:hAnsi="Times New Roman" w:cs="Times New Roman"/>
          <w:b/>
          <w:bCs/>
          <w:sz w:val="24"/>
          <w:szCs w:val="24"/>
          <w:lang w:val="en-GB"/>
        </w:rPr>
        <w:t>Kujtim Bashaj,</w:t>
      </w:r>
      <w:r w:rsidR="00B123A9" w:rsidRPr="005E7283">
        <w:rPr>
          <w:lang w:val="en-GB"/>
        </w:rPr>
        <w:t xml:space="preserve"> </w:t>
      </w:r>
      <w:r w:rsidR="00371A61" w:rsidRPr="005E7283">
        <w:rPr>
          <w:rFonts w:ascii="Times New Roman" w:eastAsia="Times New Roman" w:hAnsi="Times New Roman" w:cs="Times New Roman"/>
          <w:color w:val="000000"/>
          <w:sz w:val="24"/>
          <w:szCs w:val="24"/>
          <w:lang w:val="en-GB" w:eastAsia="en-GB"/>
        </w:rPr>
        <w:t xml:space="preserve">prosecutor at the Prosecution Office attached to the </w:t>
      </w:r>
      <w:r w:rsidR="00371A61" w:rsidRPr="005E7283">
        <w:rPr>
          <w:rFonts w:ascii="Times New Roman" w:hAnsi="Times New Roman" w:cs="Times New Roman"/>
          <w:sz w:val="24"/>
          <w:szCs w:val="24"/>
          <w:lang w:val="en-GB"/>
        </w:rPr>
        <w:t>Durrës General Jurisdiction Court of First Instance</w:t>
      </w:r>
      <w:r w:rsidR="00B123A9" w:rsidRPr="005E7283">
        <w:rPr>
          <w:rFonts w:ascii="Times New Roman" w:hAnsi="Times New Roman" w:cs="Times New Roman"/>
          <w:sz w:val="24"/>
          <w:szCs w:val="24"/>
          <w:lang w:val="en-GB"/>
        </w:rPr>
        <w:t xml:space="preserve">. </w:t>
      </w:r>
    </w:p>
    <w:p w14:paraId="50F543CC" w14:textId="75F86318" w:rsidR="00B123A9" w:rsidRPr="005E7283" w:rsidRDefault="008E1348" w:rsidP="006C14A6">
      <w:pPr>
        <w:tabs>
          <w:tab w:val="left" w:pos="2970"/>
        </w:tabs>
        <w:spacing w:after="0"/>
        <w:ind w:left="2700" w:hanging="2614"/>
        <w:jc w:val="both"/>
        <w:rPr>
          <w:rFonts w:ascii="Times New Roman" w:hAnsi="Times New Roman" w:cs="Times New Roman"/>
          <w:sz w:val="24"/>
          <w:szCs w:val="24"/>
          <w:lang w:val="en-GB"/>
        </w:rPr>
      </w:pPr>
      <w:r w:rsidRPr="005E7283">
        <w:rPr>
          <w:rFonts w:ascii="Times New Roman" w:eastAsia="Times New Roman" w:hAnsi="Times New Roman" w:cs="Times New Roman"/>
          <w:b/>
          <w:color w:val="000000"/>
          <w:sz w:val="24"/>
          <w:szCs w:val="24"/>
          <w:lang w:val="en-GB" w:eastAsia="en-GB"/>
        </w:rPr>
        <w:t>OBJECT</w:t>
      </w:r>
      <w:r w:rsidR="00B123A9" w:rsidRPr="005E7283">
        <w:rPr>
          <w:rFonts w:ascii="Times New Roman" w:hAnsi="Times New Roman" w:cs="Times New Roman"/>
          <w:b/>
          <w:sz w:val="24"/>
          <w:szCs w:val="24"/>
          <w:lang w:val="en-GB"/>
        </w:rPr>
        <w:t>:</w:t>
      </w:r>
      <w:r w:rsidR="00B123A9" w:rsidRPr="005E7283">
        <w:rPr>
          <w:rFonts w:ascii="Times New Roman" w:hAnsi="Times New Roman" w:cs="Times New Roman"/>
          <w:sz w:val="24"/>
          <w:szCs w:val="24"/>
          <w:lang w:val="en-GB"/>
        </w:rPr>
        <w:t xml:space="preserve"> </w:t>
      </w:r>
      <w:r w:rsidR="00B123A9" w:rsidRPr="005E7283">
        <w:rPr>
          <w:rFonts w:ascii="Times New Roman" w:hAnsi="Times New Roman" w:cs="Times New Roman"/>
          <w:sz w:val="24"/>
          <w:szCs w:val="24"/>
          <w:lang w:val="en-GB"/>
        </w:rPr>
        <w:tab/>
      </w:r>
      <w:proofErr w:type="spellStart"/>
      <w:r w:rsidR="00B123A9" w:rsidRPr="005E7283">
        <w:rPr>
          <w:rFonts w:ascii="Times New Roman" w:hAnsi="Times New Roman" w:cs="Times New Roman"/>
          <w:b/>
          <w:bCs/>
          <w:lang w:val="en-GB"/>
        </w:rPr>
        <w:t>i</w:t>
      </w:r>
      <w:proofErr w:type="spellEnd"/>
      <w:r w:rsidR="00B123A9" w:rsidRPr="005E7283">
        <w:rPr>
          <w:rFonts w:ascii="Times New Roman" w:hAnsi="Times New Roman" w:cs="Times New Roman"/>
          <w:b/>
          <w:bCs/>
          <w:lang w:val="en-GB"/>
        </w:rPr>
        <w:t>)</w:t>
      </w:r>
      <w:r w:rsidR="007077D1" w:rsidRPr="005E7283">
        <w:rPr>
          <w:rFonts w:ascii="Times New Roman" w:hAnsi="Times New Roman" w:cs="Times New Roman"/>
          <w:lang w:val="en-GB"/>
        </w:rPr>
        <w:t xml:space="preserve"> </w:t>
      </w:r>
      <w:r w:rsidR="001C1100" w:rsidRPr="005E7283">
        <w:rPr>
          <w:rFonts w:ascii="Times New Roman" w:hAnsi="Times New Roman" w:cs="Times New Roman"/>
          <w:lang w:val="en-GB"/>
        </w:rPr>
        <w:t>T</w:t>
      </w:r>
      <w:r w:rsidR="00371A61" w:rsidRPr="005E7283">
        <w:rPr>
          <w:rFonts w:ascii="Times New Roman" w:eastAsia="Times New Roman" w:hAnsi="Times New Roman" w:cs="Times New Roman"/>
          <w:color w:val="000000"/>
          <w:sz w:val="24"/>
          <w:szCs w:val="24"/>
          <w:lang w:val="en-GB" w:eastAsia="en-GB"/>
        </w:rPr>
        <w:t>rying the case in a public hearing</w:t>
      </w:r>
      <w:r w:rsidR="00B123A9" w:rsidRPr="005E7283">
        <w:rPr>
          <w:rFonts w:ascii="Times New Roman" w:hAnsi="Times New Roman" w:cs="Times New Roman"/>
          <w:sz w:val="24"/>
          <w:szCs w:val="24"/>
          <w:lang w:val="en-GB"/>
        </w:rPr>
        <w:t>;</w:t>
      </w:r>
      <w:r w:rsidR="00371A61" w:rsidRPr="005E7283">
        <w:rPr>
          <w:rFonts w:ascii="Times New Roman" w:hAnsi="Times New Roman" w:cs="Times New Roman"/>
          <w:sz w:val="24"/>
          <w:szCs w:val="24"/>
          <w:lang w:val="en-GB"/>
        </w:rPr>
        <w:t xml:space="preserve"> </w:t>
      </w:r>
    </w:p>
    <w:p w14:paraId="6C36C5A5" w14:textId="41D8508E" w:rsidR="00B123A9" w:rsidRPr="005E7283" w:rsidRDefault="00B123A9" w:rsidP="006C14A6">
      <w:pPr>
        <w:tabs>
          <w:tab w:val="left" w:pos="2970"/>
        </w:tabs>
        <w:spacing w:after="0"/>
        <w:ind w:left="2700" w:hanging="2614"/>
        <w:jc w:val="both"/>
        <w:rPr>
          <w:rFonts w:ascii="Times New Roman" w:hAnsi="Times New Roman" w:cs="Times New Roman"/>
          <w:lang w:val="en-GB"/>
        </w:rPr>
      </w:pPr>
      <w:r w:rsidRPr="005E7283">
        <w:rPr>
          <w:rFonts w:ascii="Times New Roman" w:hAnsi="Times New Roman" w:cs="Times New Roman"/>
          <w:lang w:val="en-GB"/>
        </w:rPr>
        <w:t xml:space="preserve">                                               </w:t>
      </w:r>
      <w:r w:rsidR="006C14A6" w:rsidRPr="005E7283">
        <w:rPr>
          <w:rFonts w:ascii="Times New Roman" w:hAnsi="Times New Roman" w:cs="Times New Roman"/>
          <w:lang w:val="en-GB"/>
        </w:rPr>
        <w:t xml:space="preserve"> </w:t>
      </w:r>
      <w:r w:rsidRPr="005E7283">
        <w:rPr>
          <w:rFonts w:ascii="Times New Roman" w:hAnsi="Times New Roman" w:cs="Times New Roman"/>
          <w:b/>
          <w:bCs/>
          <w:lang w:val="en-GB"/>
        </w:rPr>
        <w:t>ii)</w:t>
      </w:r>
      <w:r w:rsidRPr="005E7283">
        <w:rPr>
          <w:rFonts w:ascii="Times New Roman" w:hAnsi="Times New Roman" w:cs="Times New Roman"/>
          <w:lang w:val="en-GB"/>
        </w:rPr>
        <w:t xml:space="preserve"> </w:t>
      </w:r>
      <w:r w:rsidR="00E67050" w:rsidRPr="005E7283">
        <w:rPr>
          <w:rFonts w:ascii="Times New Roman" w:hAnsi="Times New Roman" w:cs="Times New Roman"/>
          <w:lang w:val="en-GB"/>
        </w:rPr>
        <w:t xml:space="preserve">Examination </w:t>
      </w:r>
      <w:r w:rsidR="00CB3883" w:rsidRPr="005E7283">
        <w:rPr>
          <w:rFonts w:ascii="Times New Roman" w:hAnsi="Times New Roman" w:cs="Times New Roman"/>
          <w:lang w:val="en-GB"/>
        </w:rPr>
        <w:t xml:space="preserve">on the merits of facts and evidence, after admission of new pieces of evidence; </w:t>
      </w:r>
      <w:r w:rsidRPr="005E7283">
        <w:rPr>
          <w:rFonts w:ascii="Times New Roman" w:hAnsi="Times New Roman" w:cs="Times New Roman"/>
          <w:lang w:val="en-GB"/>
        </w:rPr>
        <w:t xml:space="preserve"> </w:t>
      </w:r>
      <w:r w:rsidR="00371A61" w:rsidRPr="005E7283">
        <w:rPr>
          <w:rFonts w:ascii="Times New Roman" w:hAnsi="Times New Roman" w:cs="Times New Roman"/>
          <w:lang w:val="en-GB"/>
        </w:rPr>
        <w:t xml:space="preserve"> </w:t>
      </w:r>
    </w:p>
    <w:p w14:paraId="0C49314C" w14:textId="232C9AB5" w:rsidR="00B123A9" w:rsidRPr="005E7283" w:rsidRDefault="00B123A9" w:rsidP="006C14A6">
      <w:pPr>
        <w:tabs>
          <w:tab w:val="left" w:pos="2970"/>
        </w:tabs>
        <w:spacing w:after="0"/>
        <w:ind w:left="2700" w:hanging="2614"/>
        <w:jc w:val="both"/>
        <w:rPr>
          <w:rFonts w:ascii="Times New Roman" w:hAnsi="Times New Roman" w:cs="Times New Roman"/>
          <w:lang w:val="en-GB"/>
        </w:rPr>
      </w:pPr>
      <w:r w:rsidRPr="005E7283">
        <w:rPr>
          <w:rFonts w:ascii="Times New Roman" w:hAnsi="Times New Roman" w:cs="Times New Roman"/>
          <w:b/>
          <w:bCs/>
          <w:lang w:val="en-GB"/>
        </w:rPr>
        <w:t xml:space="preserve">                                                iii)</w:t>
      </w:r>
      <w:r w:rsidRPr="005E7283">
        <w:rPr>
          <w:rFonts w:ascii="Times New Roman" w:hAnsi="Times New Roman" w:cs="Times New Roman"/>
          <w:lang w:val="en-GB"/>
        </w:rPr>
        <w:t xml:space="preserve"> </w:t>
      </w:r>
      <w:r w:rsidR="001C1100" w:rsidRPr="005E7283">
        <w:rPr>
          <w:rFonts w:ascii="Times New Roman" w:eastAsia="Times New Roman" w:hAnsi="Times New Roman" w:cs="Times New Roman"/>
          <w:color w:val="000000"/>
          <w:sz w:val="24"/>
          <w:szCs w:val="24"/>
          <w:lang w:val="en-GB" w:eastAsia="en-GB"/>
        </w:rPr>
        <w:t>Amendment of the decision of the Independent Qualification Commission no.</w:t>
      </w:r>
      <w:r w:rsidR="006A6488" w:rsidRPr="005E7283">
        <w:rPr>
          <w:rFonts w:ascii="Times New Roman" w:hAnsi="Times New Roman" w:cs="Times New Roman"/>
          <w:sz w:val="24"/>
          <w:szCs w:val="24"/>
          <w:lang w:val="en-GB"/>
        </w:rPr>
        <w:t>705, dat</w:t>
      </w:r>
      <w:r w:rsidR="000B6663" w:rsidRPr="005E7283">
        <w:rPr>
          <w:rFonts w:ascii="Times New Roman" w:hAnsi="Times New Roman" w:cs="Times New Roman"/>
          <w:sz w:val="24"/>
          <w:szCs w:val="24"/>
          <w:lang w:val="en-GB"/>
        </w:rPr>
        <w:t>ed</w:t>
      </w:r>
      <w:r w:rsidR="006A6488" w:rsidRPr="005E7283">
        <w:rPr>
          <w:rFonts w:ascii="Times New Roman" w:hAnsi="Times New Roman" w:cs="Times New Roman"/>
          <w:sz w:val="24"/>
          <w:szCs w:val="24"/>
          <w:lang w:val="en-GB"/>
        </w:rPr>
        <w:t xml:space="preserve"> 18.10.2023, </w:t>
      </w:r>
      <w:r w:rsidR="000B6663" w:rsidRPr="005E7283">
        <w:rPr>
          <w:rFonts w:ascii="Times New Roman" w:hAnsi="Times New Roman" w:cs="Times New Roman"/>
          <w:sz w:val="24"/>
          <w:szCs w:val="24"/>
          <w:lang w:val="en-GB"/>
        </w:rPr>
        <w:t xml:space="preserve">notified on </w:t>
      </w:r>
      <w:r w:rsidR="006A6488" w:rsidRPr="005E7283">
        <w:rPr>
          <w:rFonts w:ascii="Times New Roman" w:hAnsi="Times New Roman" w:cs="Times New Roman"/>
          <w:sz w:val="24"/>
          <w:szCs w:val="24"/>
          <w:lang w:val="en-GB"/>
        </w:rPr>
        <w:t xml:space="preserve">30.11.2023, </w:t>
      </w:r>
      <w:r w:rsidR="000B6663" w:rsidRPr="005E7283">
        <w:rPr>
          <w:rFonts w:ascii="Times New Roman" w:hAnsi="Times New Roman" w:cs="Times New Roman"/>
          <w:sz w:val="24"/>
          <w:szCs w:val="24"/>
          <w:lang w:val="en-GB"/>
        </w:rPr>
        <w:t xml:space="preserve">ruling for </w:t>
      </w:r>
      <w:r w:rsidR="001C1100" w:rsidRPr="005E7283">
        <w:rPr>
          <w:rFonts w:ascii="Times New Roman" w:eastAsia="Times New Roman" w:hAnsi="Times New Roman" w:cs="Times New Roman"/>
          <w:color w:val="000000"/>
          <w:sz w:val="24"/>
          <w:szCs w:val="24"/>
          <w:lang w:val="en-GB" w:eastAsia="en-GB"/>
        </w:rPr>
        <w:t>confirmation in office of the assessee</w:t>
      </w:r>
      <w:r w:rsidR="001C1100" w:rsidRPr="005E7283">
        <w:rPr>
          <w:rFonts w:ascii="Times New Roman" w:hAnsi="Times New Roman" w:cs="Times New Roman"/>
          <w:sz w:val="24"/>
          <w:szCs w:val="24"/>
          <w:lang w:val="en-GB"/>
        </w:rPr>
        <w:t xml:space="preserve"> </w:t>
      </w:r>
      <w:r w:rsidR="00D621FB" w:rsidRPr="005E7283">
        <w:rPr>
          <w:rFonts w:ascii="Times New Roman" w:hAnsi="Times New Roman" w:cs="Times New Roman"/>
          <w:sz w:val="24"/>
          <w:szCs w:val="24"/>
          <w:lang w:val="en-GB"/>
        </w:rPr>
        <w:t>Mr.</w:t>
      </w:r>
      <w:r w:rsidR="006A6488" w:rsidRPr="005E7283">
        <w:rPr>
          <w:rFonts w:ascii="Times New Roman" w:hAnsi="Times New Roman" w:cs="Times New Roman"/>
          <w:sz w:val="24"/>
          <w:szCs w:val="24"/>
          <w:lang w:val="en-GB"/>
        </w:rPr>
        <w:t xml:space="preserve"> Kujtim Bashaj.</w:t>
      </w:r>
    </w:p>
    <w:p w14:paraId="6EF4E8E1" w14:textId="771E5E30" w:rsidR="00B123A9" w:rsidRPr="005E7283" w:rsidRDefault="0072430A" w:rsidP="006C14A6">
      <w:pPr>
        <w:spacing w:before="120" w:after="120"/>
        <w:ind w:left="2700" w:hanging="2610"/>
        <w:jc w:val="both"/>
        <w:rPr>
          <w:rFonts w:ascii="Times New Roman" w:hAnsi="Times New Roman" w:cs="Times New Roman"/>
          <w:i/>
          <w:iCs/>
          <w:sz w:val="24"/>
          <w:szCs w:val="24"/>
          <w:lang w:val="en-GB"/>
        </w:rPr>
      </w:pPr>
      <w:r w:rsidRPr="005E7283">
        <w:rPr>
          <w:rFonts w:ascii="Times New Roman" w:eastAsia="Times New Roman" w:hAnsi="Times New Roman" w:cs="Times New Roman"/>
          <w:b/>
          <w:color w:val="000000"/>
          <w:sz w:val="24"/>
          <w:szCs w:val="24"/>
          <w:lang w:val="en-GB" w:eastAsia="en-GB"/>
        </w:rPr>
        <w:t>LEGAL BASIS</w:t>
      </w:r>
      <w:r w:rsidR="00B123A9" w:rsidRPr="005E7283">
        <w:rPr>
          <w:rFonts w:ascii="Times New Roman" w:hAnsi="Times New Roman" w:cs="Times New Roman"/>
          <w:b/>
          <w:sz w:val="24"/>
          <w:szCs w:val="24"/>
          <w:lang w:val="en-GB"/>
        </w:rPr>
        <w:t xml:space="preserve">: </w:t>
      </w:r>
      <w:r w:rsidR="00B123A9" w:rsidRPr="005E7283">
        <w:rPr>
          <w:rFonts w:ascii="Times New Roman" w:hAnsi="Times New Roman" w:cs="Times New Roman"/>
          <w:sz w:val="24"/>
          <w:szCs w:val="24"/>
          <w:lang w:val="en-GB"/>
        </w:rPr>
        <w:tab/>
      </w:r>
      <w:r w:rsidR="001C6725" w:rsidRPr="005E7283">
        <w:rPr>
          <w:rFonts w:ascii="Times New Roman" w:eastAsia="Times New Roman" w:hAnsi="Times New Roman" w:cs="Times New Roman"/>
          <w:color w:val="000000"/>
          <w:sz w:val="24"/>
          <w:szCs w:val="24"/>
          <w:lang w:val="en-GB" w:eastAsia="en-GB"/>
        </w:rPr>
        <w:t xml:space="preserve">Article </w:t>
      </w:r>
      <w:r w:rsidR="00B123A9" w:rsidRPr="005E7283">
        <w:rPr>
          <w:rFonts w:ascii="Times New Roman" w:hAnsi="Times New Roman" w:cs="Times New Roman"/>
          <w:sz w:val="24"/>
          <w:szCs w:val="24"/>
          <w:lang w:val="en-GB"/>
        </w:rPr>
        <w:t xml:space="preserve">179/b </w:t>
      </w:r>
      <w:r w:rsidR="001C6725" w:rsidRPr="005E7283">
        <w:rPr>
          <w:rFonts w:ascii="Times New Roman" w:eastAsia="Times New Roman" w:hAnsi="Times New Roman" w:cs="Times New Roman"/>
          <w:color w:val="000000"/>
          <w:sz w:val="24"/>
          <w:szCs w:val="24"/>
          <w:lang w:val="en-GB" w:eastAsia="en-GB"/>
        </w:rPr>
        <w:t xml:space="preserve">para. </w:t>
      </w:r>
      <w:r w:rsidR="00B123A9" w:rsidRPr="005E7283">
        <w:rPr>
          <w:rFonts w:ascii="Times New Roman" w:hAnsi="Times New Roman" w:cs="Times New Roman"/>
          <w:sz w:val="24"/>
          <w:szCs w:val="24"/>
          <w:lang w:val="en-GB"/>
        </w:rPr>
        <w:t xml:space="preserve">5 e </w:t>
      </w:r>
      <w:r w:rsidR="001C6725" w:rsidRPr="005E7283">
        <w:rPr>
          <w:rFonts w:ascii="Times New Roman" w:eastAsia="Times New Roman" w:hAnsi="Times New Roman" w:cs="Times New Roman"/>
          <w:color w:val="000000"/>
          <w:sz w:val="24"/>
          <w:szCs w:val="24"/>
          <w:lang w:val="en-GB" w:eastAsia="en-GB"/>
        </w:rPr>
        <w:t>the Constitution of the Republic of Albania</w:t>
      </w:r>
      <w:r w:rsidR="002C5DED" w:rsidRPr="005E7283">
        <w:rPr>
          <w:rFonts w:ascii="Times New Roman" w:hAnsi="Times New Roman" w:cs="Times New Roman"/>
          <w:sz w:val="24"/>
          <w:szCs w:val="24"/>
          <w:lang w:val="en-GB"/>
        </w:rPr>
        <w:t xml:space="preserve"> and </w:t>
      </w:r>
      <w:r w:rsidR="001C6725" w:rsidRPr="005E7283">
        <w:rPr>
          <w:rFonts w:ascii="Times New Roman" w:eastAsia="Times New Roman" w:hAnsi="Times New Roman" w:cs="Times New Roman"/>
          <w:color w:val="000000"/>
          <w:sz w:val="24"/>
          <w:szCs w:val="24"/>
          <w:lang w:val="en-GB" w:eastAsia="en-GB"/>
        </w:rPr>
        <w:t xml:space="preserve">Article </w:t>
      </w:r>
      <w:r w:rsidR="00B123A9" w:rsidRPr="005E7283">
        <w:rPr>
          <w:rFonts w:ascii="Times New Roman" w:hAnsi="Times New Roman" w:cs="Times New Roman"/>
          <w:sz w:val="24"/>
          <w:szCs w:val="24"/>
          <w:lang w:val="en-GB"/>
        </w:rPr>
        <w:t xml:space="preserve">F, </w:t>
      </w:r>
      <w:r w:rsidR="00EC6F05" w:rsidRPr="005E7283">
        <w:rPr>
          <w:rFonts w:ascii="Times New Roman" w:eastAsia="Times New Roman" w:hAnsi="Times New Roman" w:cs="Times New Roman"/>
          <w:color w:val="000000"/>
          <w:sz w:val="24"/>
          <w:szCs w:val="24"/>
          <w:lang w:val="en-GB" w:eastAsia="en-GB"/>
        </w:rPr>
        <w:t xml:space="preserve">para. </w:t>
      </w:r>
      <w:r w:rsidR="00B123A9" w:rsidRPr="005E7283">
        <w:rPr>
          <w:rFonts w:ascii="Times New Roman" w:hAnsi="Times New Roman" w:cs="Times New Roman"/>
          <w:sz w:val="24"/>
          <w:szCs w:val="24"/>
          <w:lang w:val="en-GB"/>
        </w:rPr>
        <w:t xml:space="preserve">2 </w:t>
      </w:r>
      <w:r w:rsidR="00EC6F05" w:rsidRPr="005E7283">
        <w:rPr>
          <w:rFonts w:ascii="Times New Roman" w:hAnsi="Times New Roman" w:cs="Times New Roman"/>
          <w:sz w:val="24"/>
          <w:szCs w:val="24"/>
          <w:lang w:val="en-GB"/>
        </w:rPr>
        <w:t xml:space="preserve">of the </w:t>
      </w:r>
      <w:r w:rsidR="00BA489D" w:rsidRPr="005E7283">
        <w:rPr>
          <w:rFonts w:ascii="Times New Roman" w:hAnsi="Times New Roman" w:cs="Times New Roman"/>
          <w:sz w:val="24"/>
          <w:szCs w:val="24"/>
          <w:lang w:val="en-GB"/>
        </w:rPr>
        <w:t>Annex to the Constitution</w:t>
      </w:r>
      <w:r w:rsidR="00B123A9" w:rsidRPr="005E7283">
        <w:rPr>
          <w:rFonts w:ascii="Times New Roman" w:hAnsi="Times New Roman" w:cs="Times New Roman"/>
          <w:sz w:val="24"/>
          <w:szCs w:val="24"/>
          <w:lang w:val="en-GB"/>
        </w:rPr>
        <w:t xml:space="preserve">; Nenet 63, 64, 65, 66 </w:t>
      </w:r>
      <w:r w:rsidR="00F66E85" w:rsidRPr="005E7283">
        <w:rPr>
          <w:rFonts w:ascii="Times New Roman" w:hAnsi="Times New Roman" w:cs="Times New Roman"/>
          <w:sz w:val="24"/>
          <w:szCs w:val="24"/>
          <w:lang w:val="en-GB"/>
        </w:rPr>
        <w:t xml:space="preserve">of </w:t>
      </w:r>
      <w:r w:rsidR="005E7283">
        <w:rPr>
          <w:rFonts w:ascii="Times New Roman" w:hAnsi="Times New Roman" w:cs="Times New Roman"/>
          <w:sz w:val="24"/>
          <w:szCs w:val="24"/>
          <w:lang w:val="en-GB"/>
        </w:rPr>
        <w:t>L</w:t>
      </w:r>
      <w:r w:rsidR="00F66E85" w:rsidRPr="005E7283">
        <w:rPr>
          <w:rFonts w:ascii="Times New Roman" w:hAnsi="Times New Roman" w:cs="Times New Roman"/>
          <w:sz w:val="24"/>
          <w:szCs w:val="24"/>
          <w:lang w:val="en-GB"/>
        </w:rPr>
        <w:t>aw</w:t>
      </w:r>
      <w:r w:rsidR="00D15446" w:rsidRPr="005E7283">
        <w:rPr>
          <w:rFonts w:ascii="Times New Roman" w:hAnsi="Times New Roman" w:cs="Times New Roman"/>
          <w:sz w:val="24"/>
          <w:szCs w:val="24"/>
          <w:lang w:val="en-GB"/>
        </w:rPr>
        <w:t xml:space="preserve"> no</w:t>
      </w:r>
      <w:r w:rsidR="00B123A9" w:rsidRPr="005E7283">
        <w:rPr>
          <w:rFonts w:ascii="Times New Roman" w:hAnsi="Times New Roman" w:cs="Times New Roman"/>
          <w:sz w:val="24"/>
          <w:szCs w:val="24"/>
          <w:lang w:val="en-GB"/>
        </w:rPr>
        <w:t>.84/2016 “</w:t>
      </w:r>
      <w:r w:rsidR="00506155" w:rsidRPr="005E7283">
        <w:rPr>
          <w:rFonts w:ascii="Times New Roman" w:hAnsi="Times New Roman" w:cs="Times New Roman"/>
          <w:i/>
          <w:iCs/>
          <w:sz w:val="24"/>
          <w:szCs w:val="24"/>
          <w:lang w:val="en-GB"/>
        </w:rPr>
        <w:t>On the transitional re-evaluation of judges and prosecutors in the Republic of Albania</w:t>
      </w:r>
      <w:r w:rsidR="00B123A9" w:rsidRPr="005E7283">
        <w:rPr>
          <w:rFonts w:ascii="Times New Roman" w:hAnsi="Times New Roman" w:cs="Times New Roman"/>
          <w:sz w:val="24"/>
          <w:szCs w:val="24"/>
          <w:lang w:val="en-GB"/>
        </w:rPr>
        <w:t xml:space="preserve">”; </w:t>
      </w:r>
      <w:r w:rsidR="00506155" w:rsidRPr="005E7283">
        <w:rPr>
          <w:rFonts w:ascii="Times New Roman" w:hAnsi="Times New Roman" w:cs="Times New Roman"/>
          <w:sz w:val="24"/>
          <w:szCs w:val="24"/>
          <w:lang w:val="en-GB"/>
        </w:rPr>
        <w:t>Article</w:t>
      </w:r>
      <w:r w:rsidR="00B123A9" w:rsidRPr="005E7283">
        <w:rPr>
          <w:rFonts w:ascii="Times New Roman" w:hAnsi="Times New Roman" w:cs="Times New Roman"/>
          <w:sz w:val="24"/>
          <w:szCs w:val="24"/>
          <w:lang w:val="en-GB"/>
        </w:rPr>
        <w:t xml:space="preserve"> 6 </w:t>
      </w:r>
      <w:r w:rsidR="0031259A" w:rsidRPr="005E7283">
        <w:rPr>
          <w:rFonts w:ascii="Times New Roman" w:eastAsia="Times New Roman" w:hAnsi="Times New Roman" w:cs="Times New Roman"/>
          <w:color w:val="000000"/>
          <w:sz w:val="24"/>
          <w:szCs w:val="24"/>
          <w:lang w:val="en-GB" w:eastAsia="en-GB"/>
        </w:rPr>
        <w:t xml:space="preserve">of the </w:t>
      </w:r>
      <w:r w:rsidR="002C5DED" w:rsidRPr="005E7283">
        <w:rPr>
          <w:rFonts w:ascii="Times New Roman" w:eastAsia="Times New Roman" w:hAnsi="Times New Roman" w:cs="Times New Roman"/>
          <w:color w:val="000000"/>
          <w:sz w:val="24"/>
          <w:szCs w:val="24"/>
          <w:lang w:val="en-GB" w:eastAsia="en-GB"/>
        </w:rPr>
        <w:t>European</w:t>
      </w:r>
      <w:r w:rsidR="0031259A" w:rsidRPr="005E7283">
        <w:rPr>
          <w:rFonts w:ascii="Times New Roman" w:eastAsia="Times New Roman" w:hAnsi="Times New Roman" w:cs="Times New Roman"/>
          <w:color w:val="000000"/>
          <w:sz w:val="24"/>
          <w:szCs w:val="24"/>
          <w:lang w:val="en-GB" w:eastAsia="en-GB"/>
        </w:rPr>
        <w:t xml:space="preserve"> Convention on Human Rights</w:t>
      </w:r>
      <w:r w:rsidR="00B123A9" w:rsidRPr="005E7283">
        <w:rPr>
          <w:rFonts w:ascii="Times New Roman" w:hAnsi="Times New Roman" w:cs="Times New Roman"/>
          <w:sz w:val="24"/>
          <w:szCs w:val="24"/>
          <w:lang w:val="en-GB"/>
        </w:rPr>
        <w:t xml:space="preserve">; </w:t>
      </w:r>
      <w:r w:rsidR="0031259A" w:rsidRPr="005E7283">
        <w:rPr>
          <w:rFonts w:ascii="Times New Roman" w:eastAsia="Times New Roman" w:hAnsi="Times New Roman" w:cs="Times New Roman"/>
          <w:color w:val="000000"/>
          <w:sz w:val="24"/>
          <w:szCs w:val="24"/>
          <w:lang w:val="en-GB" w:eastAsia="en-GB"/>
        </w:rPr>
        <w:t>Law</w:t>
      </w:r>
      <w:r w:rsidR="0031259A" w:rsidRPr="005E7283">
        <w:rPr>
          <w:rFonts w:ascii="Times New Roman" w:hAnsi="Times New Roman" w:cs="Times New Roman"/>
          <w:sz w:val="24"/>
          <w:szCs w:val="24"/>
          <w:lang w:val="en-GB"/>
        </w:rPr>
        <w:t xml:space="preserve"> </w:t>
      </w:r>
      <w:r w:rsidR="005E0E21" w:rsidRPr="005E7283">
        <w:rPr>
          <w:rFonts w:ascii="Times New Roman" w:hAnsi="Times New Roman" w:cs="Times New Roman"/>
          <w:sz w:val="24"/>
          <w:szCs w:val="24"/>
          <w:lang w:val="en-GB"/>
        </w:rPr>
        <w:t>no</w:t>
      </w:r>
      <w:r w:rsidR="00B123A9" w:rsidRPr="005E7283">
        <w:rPr>
          <w:rFonts w:ascii="Times New Roman" w:hAnsi="Times New Roman" w:cs="Times New Roman"/>
          <w:sz w:val="24"/>
          <w:szCs w:val="24"/>
          <w:lang w:val="en-GB"/>
        </w:rPr>
        <w:t xml:space="preserve">. 44/2015 </w:t>
      </w:r>
      <w:r w:rsidR="00B123A9" w:rsidRPr="005E7283">
        <w:rPr>
          <w:rFonts w:ascii="Times New Roman" w:hAnsi="Times New Roman" w:cs="Times New Roman"/>
          <w:i/>
          <w:iCs/>
          <w:sz w:val="24"/>
          <w:szCs w:val="24"/>
          <w:lang w:val="en-GB"/>
        </w:rPr>
        <w:t xml:space="preserve">“Administrative </w:t>
      </w:r>
      <w:r w:rsidR="00052A9A" w:rsidRPr="005E7283">
        <w:rPr>
          <w:rFonts w:ascii="Times New Roman" w:hAnsi="Times New Roman" w:cs="Times New Roman"/>
          <w:i/>
          <w:iCs/>
          <w:sz w:val="24"/>
          <w:szCs w:val="24"/>
          <w:lang w:val="en-GB"/>
        </w:rPr>
        <w:t xml:space="preserve">Procedure Code of </w:t>
      </w:r>
      <w:r w:rsidR="00134FF0" w:rsidRPr="005E7283">
        <w:rPr>
          <w:rFonts w:ascii="Times New Roman" w:hAnsi="Times New Roman" w:cs="Times New Roman"/>
          <w:i/>
          <w:iCs/>
          <w:sz w:val="24"/>
          <w:szCs w:val="24"/>
          <w:lang w:val="en-GB"/>
        </w:rPr>
        <w:t>the Republic of Albania</w:t>
      </w:r>
      <w:r w:rsidR="00B123A9" w:rsidRPr="005E7283">
        <w:rPr>
          <w:rFonts w:ascii="Times New Roman" w:hAnsi="Times New Roman" w:cs="Times New Roman"/>
          <w:i/>
          <w:iCs/>
          <w:sz w:val="24"/>
          <w:szCs w:val="24"/>
          <w:lang w:val="en-GB"/>
        </w:rPr>
        <w:t>”</w:t>
      </w:r>
      <w:r w:rsidR="00B123A9" w:rsidRPr="005E7283">
        <w:rPr>
          <w:rFonts w:ascii="Times New Roman" w:hAnsi="Times New Roman" w:cs="Times New Roman"/>
          <w:sz w:val="24"/>
          <w:szCs w:val="24"/>
          <w:lang w:val="en-GB"/>
        </w:rPr>
        <w:t>. L</w:t>
      </w:r>
      <w:r w:rsidR="005E0E21" w:rsidRPr="005E7283">
        <w:rPr>
          <w:rFonts w:ascii="Times New Roman" w:hAnsi="Times New Roman" w:cs="Times New Roman"/>
          <w:sz w:val="24"/>
          <w:szCs w:val="24"/>
          <w:lang w:val="en-GB"/>
        </w:rPr>
        <w:t>aw no</w:t>
      </w:r>
      <w:r w:rsidR="00B123A9" w:rsidRPr="005E7283">
        <w:rPr>
          <w:rFonts w:ascii="Times New Roman" w:hAnsi="Times New Roman" w:cs="Times New Roman"/>
          <w:sz w:val="24"/>
          <w:szCs w:val="24"/>
          <w:lang w:val="en-GB"/>
        </w:rPr>
        <w:t>. 49/2012 “</w:t>
      </w:r>
      <w:r w:rsidR="005E0E21" w:rsidRPr="005E7283">
        <w:rPr>
          <w:rFonts w:ascii="Times New Roman" w:eastAsia="Times New Roman" w:hAnsi="Times New Roman" w:cs="Times New Roman"/>
          <w:i/>
          <w:iCs/>
          <w:color w:val="000000"/>
          <w:sz w:val="24"/>
          <w:szCs w:val="24"/>
          <w:lang w:val="en-GB" w:eastAsia="en-GB"/>
        </w:rPr>
        <w:t>On the organization and functioning of administrative courts and the adjudication of administrative disputes</w:t>
      </w:r>
      <w:r w:rsidR="00B123A9" w:rsidRPr="005E7283">
        <w:rPr>
          <w:rFonts w:ascii="Times New Roman" w:hAnsi="Times New Roman" w:cs="Times New Roman"/>
          <w:i/>
          <w:iCs/>
          <w:sz w:val="24"/>
          <w:szCs w:val="24"/>
          <w:lang w:val="en-GB"/>
        </w:rPr>
        <w:t xml:space="preserve">”. </w:t>
      </w:r>
      <w:r w:rsidR="00EC6F05" w:rsidRPr="005E7283">
        <w:rPr>
          <w:rFonts w:ascii="Times New Roman" w:hAnsi="Times New Roman" w:cs="Times New Roman"/>
          <w:i/>
          <w:iCs/>
          <w:sz w:val="24"/>
          <w:szCs w:val="24"/>
          <w:lang w:val="en-GB"/>
        </w:rPr>
        <w:t xml:space="preserve"> </w:t>
      </w:r>
    </w:p>
    <w:p w14:paraId="2C62ACC0" w14:textId="099F9A15" w:rsidR="00B123A9" w:rsidRPr="005E7283" w:rsidRDefault="002C5DED" w:rsidP="00B123A9">
      <w:pPr>
        <w:tabs>
          <w:tab w:val="left" w:pos="1350"/>
        </w:tabs>
        <w:spacing w:before="120" w:after="120" w:line="276" w:lineRule="auto"/>
        <w:ind w:left="2160" w:hanging="2160"/>
        <w:jc w:val="both"/>
        <w:rPr>
          <w:rFonts w:ascii="Times New Roman" w:hAnsi="Times New Roman" w:cs="Times New Roman"/>
          <w:i/>
          <w:iCs/>
          <w:sz w:val="24"/>
          <w:szCs w:val="24"/>
          <w:lang w:val="en-GB"/>
        </w:rPr>
      </w:pPr>
      <w:r w:rsidRPr="005E7283">
        <w:rPr>
          <w:rFonts w:ascii="Times New Roman" w:hAnsi="Times New Roman" w:cs="Times New Roman"/>
          <w:i/>
          <w:iCs/>
          <w:sz w:val="24"/>
          <w:szCs w:val="24"/>
          <w:lang w:val="en-GB"/>
        </w:rPr>
        <w:t>Honourable members of the Trial Panel</w:t>
      </w:r>
      <w:r w:rsidR="00B123A9" w:rsidRPr="005E7283">
        <w:rPr>
          <w:rFonts w:ascii="Times New Roman" w:hAnsi="Times New Roman" w:cs="Times New Roman"/>
          <w:i/>
          <w:iCs/>
          <w:sz w:val="24"/>
          <w:szCs w:val="24"/>
          <w:lang w:val="en-GB"/>
        </w:rPr>
        <w:t>,</w:t>
      </w:r>
    </w:p>
    <w:p w14:paraId="608A0A34" w14:textId="01273DAE" w:rsidR="00B123A9" w:rsidRPr="005E7283" w:rsidRDefault="001C629C" w:rsidP="00B123A9">
      <w:pPr>
        <w:spacing w:before="120" w:after="120" w:line="276" w:lineRule="auto"/>
        <w:ind w:firstLine="10"/>
        <w:jc w:val="both"/>
        <w:rPr>
          <w:rFonts w:ascii="Times New Roman" w:hAnsi="Times New Roman" w:cs="Times New Roman"/>
          <w:sz w:val="24"/>
          <w:szCs w:val="24"/>
          <w:lang w:val="en-GB"/>
        </w:rPr>
      </w:pPr>
      <w:r w:rsidRPr="005E7283">
        <w:rPr>
          <w:rFonts w:ascii="Times New Roman" w:hAnsi="Times New Roman" w:cs="Times New Roman"/>
          <w:sz w:val="24"/>
          <w:szCs w:val="24"/>
          <w:lang w:val="en-GB"/>
        </w:rPr>
        <w:t xml:space="preserve">In the case </w:t>
      </w:r>
      <w:r w:rsidR="00C6684A">
        <w:rPr>
          <w:rFonts w:ascii="Times New Roman" w:hAnsi="Times New Roman" w:cs="Times New Roman"/>
          <w:sz w:val="24"/>
          <w:szCs w:val="24"/>
          <w:lang w:val="en-GB"/>
        </w:rPr>
        <w:t xml:space="preserve">concerning </w:t>
      </w:r>
      <w:r w:rsidRPr="005E7283">
        <w:rPr>
          <w:rFonts w:ascii="Times New Roman" w:hAnsi="Times New Roman" w:cs="Times New Roman"/>
          <w:sz w:val="24"/>
          <w:szCs w:val="24"/>
          <w:lang w:val="en-GB"/>
        </w:rPr>
        <w:t xml:space="preserve">the parties and subject matter as follows, based on the Regulation </w:t>
      </w:r>
      <w:r w:rsidRPr="005E7283">
        <w:rPr>
          <w:rFonts w:ascii="Times New Roman" w:hAnsi="Times New Roman" w:cs="Times New Roman"/>
          <w:i/>
          <w:iCs/>
          <w:sz w:val="24"/>
          <w:szCs w:val="24"/>
          <w:lang w:val="en-GB"/>
        </w:rPr>
        <w:t>"On the activity of the Special Appe</w:t>
      </w:r>
      <w:r w:rsidR="00C6684A">
        <w:rPr>
          <w:rFonts w:ascii="Times New Roman" w:hAnsi="Times New Roman" w:cs="Times New Roman"/>
          <w:i/>
          <w:iCs/>
          <w:sz w:val="24"/>
          <w:szCs w:val="24"/>
          <w:lang w:val="en-GB"/>
        </w:rPr>
        <w:t xml:space="preserve">al </w:t>
      </w:r>
      <w:r w:rsidRPr="005E7283">
        <w:rPr>
          <w:rFonts w:ascii="Times New Roman" w:hAnsi="Times New Roman" w:cs="Times New Roman"/>
          <w:i/>
          <w:iCs/>
          <w:sz w:val="24"/>
          <w:szCs w:val="24"/>
          <w:lang w:val="en-GB"/>
        </w:rPr>
        <w:t>Chamber of the Constitutional Court"</w:t>
      </w:r>
      <w:r w:rsidRPr="005E7283">
        <w:rPr>
          <w:rFonts w:ascii="Times New Roman" w:hAnsi="Times New Roman" w:cs="Times New Roman"/>
          <w:sz w:val="24"/>
          <w:szCs w:val="24"/>
          <w:lang w:val="en-GB"/>
        </w:rPr>
        <w:t xml:space="preserve">, I have analyzed and reviewed the </w:t>
      </w:r>
      <w:r w:rsidR="00C6684A">
        <w:rPr>
          <w:rFonts w:ascii="Times New Roman" w:hAnsi="Times New Roman" w:cs="Times New Roman"/>
          <w:sz w:val="24"/>
          <w:szCs w:val="24"/>
          <w:lang w:val="en-GB"/>
        </w:rPr>
        <w:t xml:space="preserve">grounds and </w:t>
      </w:r>
      <w:r w:rsidR="00DB0DAC">
        <w:rPr>
          <w:rFonts w:ascii="Times New Roman" w:hAnsi="Times New Roman" w:cs="Times New Roman"/>
          <w:sz w:val="24"/>
          <w:szCs w:val="24"/>
          <w:lang w:val="en-GB"/>
        </w:rPr>
        <w:t>c</w:t>
      </w:r>
      <w:r w:rsidRPr="005E7283">
        <w:rPr>
          <w:rFonts w:ascii="Times New Roman" w:hAnsi="Times New Roman" w:cs="Times New Roman"/>
          <w:sz w:val="24"/>
          <w:szCs w:val="24"/>
          <w:lang w:val="en-GB"/>
        </w:rPr>
        <w:t xml:space="preserve">laims raised in the appeal by the </w:t>
      </w:r>
      <w:r w:rsidR="00B17825" w:rsidRPr="005E7283">
        <w:rPr>
          <w:rFonts w:ascii="Times New Roman" w:hAnsi="Times New Roman" w:cs="Times New Roman"/>
          <w:sz w:val="24"/>
          <w:szCs w:val="24"/>
          <w:lang w:val="en-GB"/>
        </w:rPr>
        <w:t xml:space="preserve">assessee </w:t>
      </w:r>
      <w:r w:rsidRPr="005E7283">
        <w:rPr>
          <w:rFonts w:ascii="Times New Roman" w:hAnsi="Times New Roman" w:cs="Times New Roman"/>
          <w:sz w:val="24"/>
          <w:szCs w:val="24"/>
          <w:lang w:val="en-GB"/>
        </w:rPr>
        <w:t xml:space="preserve">regarding the asset </w:t>
      </w:r>
      <w:r w:rsidR="00DB0DAC">
        <w:rPr>
          <w:rFonts w:ascii="Times New Roman" w:hAnsi="Times New Roman" w:cs="Times New Roman"/>
          <w:sz w:val="24"/>
          <w:szCs w:val="24"/>
          <w:lang w:val="en-GB"/>
        </w:rPr>
        <w:t xml:space="preserve">assessment </w:t>
      </w:r>
      <w:r w:rsidRPr="005E7283">
        <w:rPr>
          <w:rFonts w:ascii="Times New Roman" w:hAnsi="Times New Roman" w:cs="Times New Roman"/>
          <w:sz w:val="24"/>
          <w:szCs w:val="24"/>
          <w:lang w:val="en-GB"/>
        </w:rPr>
        <w:t xml:space="preserve">criterion, and I present them before you </w:t>
      </w:r>
      <w:r w:rsidR="00DB0DAC">
        <w:rPr>
          <w:rFonts w:ascii="Times New Roman" w:hAnsi="Times New Roman" w:cs="Times New Roman"/>
          <w:sz w:val="24"/>
          <w:szCs w:val="24"/>
          <w:lang w:val="en-GB"/>
        </w:rPr>
        <w:t xml:space="preserve">in this report, as follows: </w:t>
      </w:r>
    </w:p>
    <w:p w14:paraId="40572073" w14:textId="0FA66ACF" w:rsidR="004B2438" w:rsidRPr="005E7283" w:rsidRDefault="001C629C" w:rsidP="007763A1">
      <w:pPr>
        <w:pStyle w:val="Heading2"/>
        <w:numPr>
          <w:ilvl w:val="0"/>
          <w:numId w:val="15"/>
        </w:numPr>
        <w:tabs>
          <w:tab w:val="clear" w:pos="720"/>
          <w:tab w:val="left" w:pos="360"/>
          <w:tab w:val="num" w:pos="540"/>
          <w:tab w:val="left" w:pos="990"/>
        </w:tabs>
        <w:ind w:left="0" w:hanging="360"/>
        <w:rPr>
          <w:lang w:val="en-GB"/>
        </w:rPr>
      </w:pPr>
      <w:r w:rsidRPr="005E7283">
        <w:rPr>
          <w:lang w:val="en-GB"/>
        </w:rPr>
        <w:lastRenderedPageBreak/>
        <w:t xml:space="preserve">The Commission, </w:t>
      </w:r>
      <w:r w:rsidR="00DB0DAC">
        <w:rPr>
          <w:lang w:val="en-GB"/>
        </w:rPr>
        <w:t xml:space="preserve">upon completion </w:t>
      </w:r>
      <w:r w:rsidRPr="005E7283">
        <w:rPr>
          <w:lang w:val="en-GB"/>
        </w:rPr>
        <w:t xml:space="preserve">of the assessment for the three </w:t>
      </w:r>
      <w:r w:rsidR="009F5FED">
        <w:rPr>
          <w:lang w:val="en-GB"/>
        </w:rPr>
        <w:t>re-evaluation</w:t>
      </w:r>
      <w:r w:rsidRPr="005E7283">
        <w:rPr>
          <w:lang w:val="en-GB"/>
        </w:rPr>
        <w:t xml:space="preserve"> criteria, after a comprehensive assessment of the procedures, pursuant to of Article 4</w:t>
      </w:r>
      <w:r w:rsidR="002C10E3">
        <w:rPr>
          <w:lang w:val="en-GB"/>
        </w:rPr>
        <w:t>,</w:t>
      </w:r>
      <w:r w:rsidRPr="005E7283">
        <w:rPr>
          <w:lang w:val="en-GB"/>
        </w:rPr>
        <w:t xml:space="preserve"> </w:t>
      </w:r>
      <w:r w:rsidR="002C10E3" w:rsidRPr="005E7283">
        <w:rPr>
          <w:lang w:val="en-GB"/>
        </w:rPr>
        <w:t>paragraph 2</w:t>
      </w:r>
      <w:r w:rsidR="002C10E3">
        <w:rPr>
          <w:lang w:val="en-GB"/>
        </w:rPr>
        <w:t xml:space="preserve"> </w:t>
      </w:r>
      <w:r w:rsidRPr="005E7283">
        <w:rPr>
          <w:lang w:val="en-GB"/>
        </w:rPr>
        <w:t>of law no. 84/2016, by decision no. 705, dated 18.10.2023, reached the conclusion that</w:t>
      </w:r>
      <w:r w:rsidR="004B2438" w:rsidRPr="005E7283">
        <w:rPr>
          <w:lang w:val="en-GB"/>
        </w:rPr>
        <w:t>:</w:t>
      </w:r>
      <w:r w:rsidR="009F5FED">
        <w:rPr>
          <w:lang w:val="en-GB"/>
        </w:rPr>
        <w:t xml:space="preserve"> </w:t>
      </w:r>
    </w:p>
    <w:p w14:paraId="506028E0" w14:textId="132BF1D2" w:rsidR="008B2B38" w:rsidRPr="005E7283" w:rsidRDefault="008B2B38" w:rsidP="008E5066">
      <w:pPr>
        <w:pStyle w:val="ListParagraph"/>
        <w:widowControl/>
        <w:numPr>
          <w:ilvl w:val="0"/>
          <w:numId w:val="11"/>
        </w:numPr>
        <w:autoSpaceDE/>
        <w:autoSpaceDN/>
        <w:spacing w:before="0" w:line="276" w:lineRule="auto"/>
        <w:ind w:left="0" w:right="0" w:hanging="284"/>
        <w:rPr>
          <w:i/>
          <w:iCs/>
          <w:sz w:val="24"/>
          <w:szCs w:val="24"/>
          <w:lang w:val="en-GB"/>
        </w:rPr>
      </w:pPr>
      <w:r w:rsidRPr="005E7283">
        <w:rPr>
          <w:i/>
          <w:iCs/>
          <w:sz w:val="24"/>
          <w:szCs w:val="24"/>
          <w:lang w:val="en-GB"/>
        </w:rPr>
        <w:t xml:space="preserve">Referring to Article D of the Annex to the Constitution and Chapter IV of Law No. 84/2016, </w:t>
      </w:r>
      <w:r w:rsidR="00B17825" w:rsidRPr="005E7283">
        <w:rPr>
          <w:i/>
          <w:iCs/>
          <w:sz w:val="24"/>
          <w:szCs w:val="24"/>
          <w:lang w:val="en-GB"/>
        </w:rPr>
        <w:t xml:space="preserve">the assessee </w:t>
      </w:r>
      <w:r w:rsidRPr="005E7283">
        <w:rPr>
          <w:i/>
          <w:iCs/>
          <w:sz w:val="24"/>
          <w:szCs w:val="24"/>
          <w:lang w:val="en-GB"/>
        </w:rPr>
        <w:t xml:space="preserve">Kujtim Bashaj </w:t>
      </w:r>
      <w:r w:rsidR="00DF46C5">
        <w:rPr>
          <w:i/>
          <w:iCs/>
          <w:sz w:val="24"/>
          <w:szCs w:val="24"/>
          <w:lang w:val="en-GB"/>
        </w:rPr>
        <w:t xml:space="preserve">has not reached </w:t>
      </w:r>
      <w:r w:rsidRPr="005E7283">
        <w:rPr>
          <w:i/>
          <w:iCs/>
          <w:sz w:val="24"/>
          <w:szCs w:val="24"/>
          <w:lang w:val="en-GB"/>
        </w:rPr>
        <w:t>the qualifying level in terms of the asset criterion, as he has made in</w:t>
      </w:r>
      <w:r w:rsidR="00E94DFC">
        <w:rPr>
          <w:i/>
          <w:iCs/>
          <w:sz w:val="24"/>
          <w:szCs w:val="24"/>
          <w:lang w:val="en-GB"/>
        </w:rPr>
        <w:t xml:space="preserve">accurate </w:t>
      </w:r>
      <w:r w:rsidRPr="005E7283">
        <w:rPr>
          <w:i/>
          <w:iCs/>
          <w:sz w:val="24"/>
          <w:szCs w:val="24"/>
          <w:lang w:val="en-GB"/>
        </w:rPr>
        <w:t>and insufficient declarations, according to Article 61/3 of Law No. 84/2016, which constitutes a reason for taking the measure of dismissal from office.</w:t>
      </w:r>
    </w:p>
    <w:p w14:paraId="140D05A6" w14:textId="185313BE" w:rsidR="008B2B38" w:rsidRPr="005E7283" w:rsidRDefault="008B2B38" w:rsidP="008E5066">
      <w:pPr>
        <w:pStyle w:val="ListParagraph"/>
        <w:widowControl/>
        <w:numPr>
          <w:ilvl w:val="0"/>
          <w:numId w:val="11"/>
        </w:numPr>
        <w:autoSpaceDE/>
        <w:autoSpaceDN/>
        <w:spacing w:before="0" w:line="276" w:lineRule="auto"/>
        <w:ind w:left="0" w:right="0" w:hanging="284"/>
        <w:rPr>
          <w:i/>
          <w:iCs/>
          <w:sz w:val="24"/>
          <w:szCs w:val="24"/>
          <w:lang w:val="en-GB"/>
        </w:rPr>
      </w:pPr>
      <w:r w:rsidRPr="005E7283">
        <w:rPr>
          <w:i/>
          <w:iCs/>
          <w:sz w:val="24"/>
          <w:szCs w:val="24"/>
          <w:lang w:val="en-GB"/>
        </w:rPr>
        <w:t xml:space="preserve">Referring to Article DH of the Annex to the Constitution and Chapter V of Law No. 84/2016, </w:t>
      </w:r>
      <w:r w:rsidR="00B17825" w:rsidRPr="005E7283">
        <w:rPr>
          <w:i/>
          <w:iCs/>
          <w:sz w:val="24"/>
          <w:szCs w:val="24"/>
          <w:lang w:val="en-GB"/>
        </w:rPr>
        <w:t>the assessee</w:t>
      </w:r>
      <w:r w:rsidRPr="005E7283">
        <w:rPr>
          <w:i/>
          <w:iCs/>
          <w:sz w:val="24"/>
          <w:szCs w:val="24"/>
          <w:lang w:val="en-GB"/>
        </w:rPr>
        <w:t xml:space="preserve"> Kujtim Bashaj has reached a reliable level for the </w:t>
      </w:r>
      <w:r w:rsidR="00E94DFC">
        <w:rPr>
          <w:i/>
          <w:iCs/>
          <w:sz w:val="24"/>
          <w:szCs w:val="24"/>
          <w:lang w:val="en-GB"/>
        </w:rPr>
        <w:t xml:space="preserve">integrity background assessment, </w:t>
      </w:r>
      <w:r w:rsidRPr="005E7283">
        <w:rPr>
          <w:i/>
          <w:iCs/>
          <w:sz w:val="24"/>
          <w:szCs w:val="24"/>
          <w:lang w:val="en-GB"/>
        </w:rPr>
        <w:t>according to Article 59/b of the law.</w:t>
      </w:r>
    </w:p>
    <w:p w14:paraId="18FC11CC" w14:textId="72F395FC" w:rsidR="004B2438" w:rsidRPr="005E7283" w:rsidRDefault="008B2B38" w:rsidP="008E5066">
      <w:pPr>
        <w:pStyle w:val="ListParagraph"/>
        <w:widowControl/>
        <w:numPr>
          <w:ilvl w:val="0"/>
          <w:numId w:val="11"/>
        </w:numPr>
        <w:autoSpaceDE/>
        <w:autoSpaceDN/>
        <w:spacing w:before="0" w:line="276" w:lineRule="auto"/>
        <w:ind w:left="0" w:right="0" w:hanging="284"/>
        <w:rPr>
          <w:i/>
          <w:iCs/>
          <w:sz w:val="24"/>
          <w:szCs w:val="24"/>
          <w:lang w:val="en-GB"/>
        </w:rPr>
      </w:pPr>
      <w:r w:rsidRPr="005E7283">
        <w:rPr>
          <w:i/>
          <w:iCs/>
          <w:sz w:val="24"/>
          <w:szCs w:val="24"/>
          <w:lang w:val="en-GB"/>
        </w:rPr>
        <w:t xml:space="preserve">Referring to Article E of the Annex to the Constitution and Chapter VI of Law No. 84/2016, </w:t>
      </w:r>
      <w:r w:rsidR="00B17825" w:rsidRPr="005E7283">
        <w:rPr>
          <w:i/>
          <w:iCs/>
          <w:sz w:val="24"/>
          <w:szCs w:val="24"/>
          <w:lang w:val="en-GB"/>
        </w:rPr>
        <w:t>the assessee</w:t>
      </w:r>
      <w:r w:rsidRPr="005E7283">
        <w:rPr>
          <w:i/>
          <w:iCs/>
          <w:sz w:val="24"/>
          <w:szCs w:val="24"/>
          <w:lang w:val="en-GB"/>
        </w:rPr>
        <w:t xml:space="preserve"> Kujtim Bashaj has reached a qualifying </w:t>
      </w:r>
      <w:r w:rsidR="00571443">
        <w:rPr>
          <w:i/>
          <w:iCs/>
          <w:sz w:val="24"/>
          <w:szCs w:val="24"/>
          <w:lang w:val="en-GB"/>
        </w:rPr>
        <w:t xml:space="preserve">score </w:t>
      </w:r>
      <w:r w:rsidRPr="005E7283">
        <w:rPr>
          <w:i/>
          <w:iCs/>
          <w:sz w:val="24"/>
          <w:szCs w:val="24"/>
          <w:lang w:val="en-GB"/>
        </w:rPr>
        <w:t xml:space="preserve">in the assessment of professional </w:t>
      </w:r>
      <w:r w:rsidR="00571443">
        <w:rPr>
          <w:i/>
          <w:iCs/>
          <w:sz w:val="24"/>
          <w:szCs w:val="24"/>
          <w:lang w:val="en-GB"/>
        </w:rPr>
        <w:t xml:space="preserve">competence, </w:t>
      </w:r>
      <w:r w:rsidRPr="005E7283">
        <w:rPr>
          <w:i/>
          <w:iCs/>
          <w:sz w:val="24"/>
          <w:szCs w:val="24"/>
          <w:lang w:val="en-GB"/>
        </w:rPr>
        <w:t>according to Article 59/c of ​​the law</w:t>
      </w:r>
      <w:r w:rsidR="004B2438" w:rsidRPr="005E7283">
        <w:rPr>
          <w:i/>
          <w:iCs/>
          <w:sz w:val="24"/>
          <w:szCs w:val="24"/>
          <w:lang w:val="en-GB"/>
        </w:rPr>
        <w:t>.</w:t>
      </w:r>
    </w:p>
    <w:p w14:paraId="4659BD86" w14:textId="3A5602A2" w:rsidR="00B123A9" w:rsidRPr="005E7283" w:rsidRDefault="00571443" w:rsidP="007763A1">
      <w:pPr>
        <w:pStyle w:val="Heading2"/>
        <w:numPr>
          <w:ilvl w:val="0"/>
          <w:numId w:val="15"/>
        </w:numPr>
        <w:tabs>
          <w:tab w:val="clear" w:pos="720"/>
          <w:tab w:val="left" w:pos="360"/>
          <w:tab w:val="num" w:pos="540"/>
          <w:tab w:val="left" w:pos="990"/>
        </w:tabs>
        <w:ind w:left="0" w:hanging="360"/>
        <w:rPr>
          <w:b w:val="0"/>
          <w:lang w:val="en-GB"/>
        </w:rPr>
      </w:pPr>
      <w:r>
        <w:rPr>
          <w:b w:val="0"/>
          <w:lang w:val="en-GB"/>
        </w:rPr>
        <w:t>T</w:t>
      </w:r>
      <w:r w:rsidRPr="005E7283">
        <w:rPr>
          <w:b w:val="0"/>
          <w:lang w:val="en-GB"/>
        </w:rPr>
        <w:t>he</w:t>
      </w:r>
      <w:r w:rsidRPr="005E7283">
        <w:rPr>
          <w:b w:val="0"/>
          <w:bCs w:val="0"/>
          <w:lang w:val="en-GB"/>
        </w:rPr>
        <w:t xml:space="preserve"> assessee</w:t>
      </w:r>
      <w:r w:rsidRPr="005E7283">
        <w:rPr>
          <w:b w:val="0"/>
          <w:lang w:val="en-GB"/>
        </w:rPr>
        <w:t xml:space="preserve">, Mr. Kujtim Bashaj, has filed an appeal </w:t>
      </w:r>
      <w:r>
        <w:rPr>
          <w:b w:val="0"/>
          <w:lang w:val="en-GB"/>
        </w:rPr>
        <w:t>a</w:t>
      </w:r>
      <w:r w:rsidR="008B2B38" w:rsidRPr="005E7283">
        <w:rPr>
          <w:b w:val="0"/>
          <w:lang w:val="en-GB"/>
        </w:rPr>
        <w:t xml:space="preserve">gainst decision no. 705, dated 18.10.2023, of the Independent Qualification Commission, </w:t>
      </w:r>
      <w:r w:rsidR="008E5066">
        <w:rPr>
          <w:b w:val="0"/>
          <w:lang w:val="en-GB"/>
        </w:rPr>
        <w:t xml:space="preserve">whereby </w:t>
      </w:r>
      <w:r w:rsidR="008B2B38" w:rsidRPr="005E7283">
        <w:rPr>
          <w:b w:val="0"/>
          <w:lang w:val="en-GB"/>
        </w:rPr>
        <w:t xml:space="preserve">he requests the </w:t>
      </w:r>
      <w:r w:rsidR="008E5066">
        <w:rPr>
          <w:b w:val="0"/>
          <w:lang w:val="en-GB"/>
        </w:rPr>
        <w:t xml:space="preserve">amendment </w:t>
      </w:r>
      <w:r w:rsidR="008B2B38" w:rsidRPr="005E7283">
        <w:rPr>
          <w:b w:val="0"/>
          <w:lang w:val="en-GB"/>
        </w:rPr>
        <w:t>of the decision and his confirmation in office.</w:t>
      </w:r>
      <w:r w:rsidR="00B123A9" w:rsidRPr="005E7283">
        <w:rPr>
          <w:b w:val="0"/>
          <w:lang w:val="en-GB"/>
        </w:rPr>
        <w:t xml:space="preserve"> </w:t>
      </w:r>
    </w:p>
    <w:p w14:paraId="7BC89591" w14:textId="0578146C" w:rsidR="00B123A9" w:rsidRPr="005E7283" w:rsidRDefault="00B123A9" w:rsidP="00B123A9">
      <w:pPr>
        <w:pStyle w:val="Heading1"/>
        <w:tabs>
          <w:tab w:val="left" w:pos="180"/>
          <w:tab w:val="left" w:pos="270"/>
          <w:tab w:val="left" w:pos="360"/>
        </w:tabs>
        <w:spacing w:before="120" w:after="120" w:line="276" w:lineRule="auto"/>
        <w:jc w:val="both"/>
        <w:rPr>
          <w:rFonts w:ascii="Times New Roman" w:hAnsi="Times New Roman" w:cs="Times New Roman"/>
          <w:color w:val="auto"/>
          <w:sz w:val="24"/>
          <w:szCs w:val="24"/>
          <w:lang w:val="en-GB"/>
        </w:rPr>
      </w:pPr>
      <w:bookmarkStart w:id="1" w:name="_Toc9334079"/>
      <w:r w:rsidRPr="005E7283">
        <w:rPr>
          <w:rFonts w:ascii="Times New Roman" w:hAnsi="Times New Roman" w:cs="Times New Roman"/>
          <w:color w:val="auto"/>
          <w:sz w:val="24"/>
          <w:szCs w:val="24"/>
          <w:lang w:val="en-GB"/>
        </w:rPr>
        <w:t>Anal</w:t>
      </w:r>
      <w:r w:rsidR="003E24FC">
        <w:rPr>
          <w:rFonts w:ascii="Times New Roman" w:hAnsi="Times New Roman" w:cs="Times New Roman"/>
          <w:color w:val="auto"/>
          <w:sz w:val="24"/>
          <w:szCs w:val="24"/>
          <w:lang w:val="en-GB"/>
        </w:rPr>
        <w:t xml:space="preserve">ysis of the </w:t>
      </w:r>
      <w:r w:rsidR="00160D71">
        <w:rPr>
          <w:rFonts w:ascii="Times New Roman" w:hAnsi="Times New Roman" w:cs="Times New Roman"/>
          <w:color w:val="auto"/>
          <w:sz w:val="24"/>
          <w:szCs w:val="24"/>
          <w:lang w:val="en-GB"/>
        </w:rPr>
        <w:t xml:space="preserve">grounds of appeal </w:t>
      </w:r>
      <w:bookmarkEnd w:id="1"/>
      <w:r w:rsidR="008E3146">
        <w:rPr>
          <w:rFonts w:ascii="Times New Roman" w:hAnsi="Times New Roman" w:cs="Times New Roman"/>
          <w:color w:val="auto"/>
          <w:sz w:val="24"/>
          <w:szCs w:val="24"/>
          <w:lang w:val="en-GB"/>
        </w:rPr>
        <w:t xml:space="preserve">regarding the asset assessment criterion. </w:t>
      </w:r>
    </w:p>
    <w:p w14:paraId="591EDE59" w14:textId="2D4DE455" w:rsidR="00B123A9" w:rsidRPr="005E7283" w:rsidRDefault="008E3146" w:rsidP="007763A1">
      <w:pPr>
        <w:pStyle w:val="Heading2"/>
        <w:numPr>
          <w:ilvl w:val="0"/>
          <w:numId w:val="15"/>
        </w:numPr>
        <w:tabs>
          <w:tab w:val="clear" w:pos="720"/>
          <w:tab w:val="left" w:pos="360"/>
          <w:tab w:val="num" w:pos="540"/>
          <w:tab w:val="left" w:pos="990"/>
        </w:tabs>
        <w:ind w:left="0" w:hanging="360"/>
        <w:rPr>
          <w:lang w:val="en-GB"/>
        </w:rPr>
      </w:pPr>
      <w:r>
        <w:rPr>
          <w:lang w:val="en-GB"/>
        </w:rPr>
        <w:t>Regarding the three-bedroom apartment [</w:t>
      </w:r>
      <w:r w:rsidR="00B123A9" w:rsidRPr="005E7283">
        <w:rPr>
          <w:lang w:val="en-GB"/>
        </w:rPr>
        <w:t>3+1</w:t>
      </w:r>
      <w:r>
        <w:rPr>
          <w:lang w:val="en-GB"/>
        </w:rPr>
        <w:t>]</w:t>
      </w:r>
      <w:r w:rsidR="00B123A9" w:rsidRPr="005E7283">
        <w:rPr>
          <w:lang w:val="en-GB"/>
        </w:rPr>
        <w:t xml:space="preserve">, </w:t>
      </w:r>
      <w:r w:rsidR="00BB75DA">
        <w:rPr>
          <w:lang w:val="en-GB"/>
        </w:rPr>
        <w:t xml:space="preserve">measuring </w:t>
      </w:r>
      <w:r w:rsidR="00B123A9" w:rsidRPr="005E7283">
        <w:rPr>
          <w:lang w:val="en-GB"/>
        </w:rPr>
        <w:t>131</w:t>
      </w:r>
      <w:r w:rsidR="00E94CD5" w:rsidRPr="005E7283">
        <w:rPr>
          <w:lang w:val="en-GB"/>
        </w:rPr>
        <w:t>.1</w:t>
      </w:r>
      <w:r w:rsidR="00B123A9" w:rsidRPr="005E7283">
        <w:rPr>
          <w:lang w:val="en-GB"/>
        </w:rPr>
        <w:t xml:space="preserve"> m</w:t>
      </w:r>
      <w:r w:rsidR="00B123A9" w:rsidRPr="005E7283">
        <w:rPr>
          <w:vertAlign w:val="superscript"/>
          <w:lang w:val="en-GB"/>
        </w:rPr>
        <w:t>2</w:t>
      </w:r>
      <w:r w:rsidR="00B123A9" w:rsidRPr="005E7283">
        <w:rPr>
          <w:lang w:val="en-GB"/>
        </w:rPr>
        <w:t xml:space="preserve">, </w:t>
      </w:r>
      <w:r w:rsidR="00BB75DA">
        <w:rPr>
          <w:lang w:val="en-GB"/>
        </w:rPr>
        <w:t xml:space="preserve">in </w:t>
      </w:r>
      <w:r w:rsidR="00B123A9" w:rsidRPr="005E7283">
        <w:rPr>
          <w:lang w:val="en-GB"/>
        </w:rPr>
        <w:t>Tiran</w:t>
      </w:r>
      <w:r w:rsidR="00BB75DA">
        <w:rPr>
          <w:lang w:val="en-GB"/>
        </w:rPr>
        <w:t>a</w:t>
      </w:r>
      <w:r w:rsidR="00B123A9" w:rsidRPr="005E7283">
        <w:rPr>
          <w:lang w:val="en-GB"/>
        </w:rPr>
        <w:t>:</w:t>
      </w:r>
    </w:p>
    <w:p w14:paraId="4056F3ED" w14:textId="3F6275AC" w:rsidR="00B123A9" w:rsidRPr="005E7283" w:rsidRDefault="00BB75DA" w:rsidP="007763A1">
      <w:pPr>
        <w:pStyle w:val="ListParagraph"/>
        <w:widowControl/>
        <w:numPr>
          <w:ilvl w:val="1"/>
          <w:numId w:val="16"/>
        </w:numPr>
        <w:tabs>
          <w:tab w:val="left" w:pos="450"/>
        </w:tabs>
        <w:autoSpaceDE/>
        <w:autoSpaceDN/>
        <w:spacing w:after="120" w:line="276" w:lineRule="auto"/>
        <w:ind w:left="0" w:right="0" w:firstLine="0"/>
        <w:rPr>
          <w:rFonts w:ascii="Segoe UI" w:hAnsi="Segoe UI" w:cs="Segoe UI"/>
          <w:color w:val="212529"/>
          <w:sz w:val="24"/>
          <w:szCs w:val="24"/>
          <w:lang w:val="en-GB" w:eastAsia="sq-AL"/>
          <w14:ligatures w14:val="none"/>
        </w:rPr>
      </w:pPr>
      <w:r>
        <w:rPr>
          <w:color w:val="000000"/>
          <w:sz w:val="24"/>
          <w:szCs w:val="24"/>
          <w:lang w:val="en-GB"/>
        </w:rPr>
        <w:t xml:space="preserve">In the </w:t>
      </w:r>
      <w:r w:rsidR="0004409C" w:rsidRPr="005E7283">
        <w:rPr>
          <w:color w:val="000000"/>
          <w:sz w:val="24"/>
          <w:szCs w:val="24"/>
          <w:lang w:val="en-GB"/>
        </w:rPr>
        <w:t>vetting declaration</w:t>
      </w:r>
      <w:r>
        <w:rPr>
          <w:color w:val="000000"/>
          <w:sz w:val="24"/>
          <w:szCs w:val="24"/>
          <w:lang w:val="en-GB"/>
        </w:rPr>
        <w:t>,</w:t>
      </w:r>
      <w:r w:rsidR="00B123A9" w:rsidRPr="005E7283">
        <w:rPr>
          <w:color w:val="000000"/>
          <w:sz w:val="24"/>
          <w:szCs w:val="24"/>
          <w:lang w:val="en-GB"/>
        </w:rPr>
        <w:t xml:space="preserve"> </w:t>
      </w:r>
      <w:r>
        <w:rPr>
          <w:color w:val="000000"/>
          <w:sz w:val="24"/>
          <w:szCs w:val="24"/>
          <w:lang w:val="en-GB"/>
        </w:rPr>
        <w:t xml:space="preserve">the </w:t>
      </w:r>
      <w:r w:rsidR="00356214" w:rsidRPr="005E7283">
        <w:rPr>
          <w:color w:val="000000"/>
          <w:sz w:val="24"/>
          <w:szCs w:val="24"/>
          <w:lang w:val="en-GB"/>
        </w:rPr>
        <w:t>assessee</w:t>
      </w:r>
      <w:r w:rsidR="00B123A9" w:rsidRPr="005E7283">
        <w:rPr>
          <w:color w:val="000000"/>
          <w:sz w:val="24"/>
          <w:szCs w:val="24"/>
          <w:lang w:val="en-GB"/>
        </w:rPr>
        <w:t xml:space="preserve"> </w:t>
      </w:r>
      <w:r>
        <w:rPr>
          <w:color w:val="000000"/>
          <w:sz w:val="24"/>
          <w:szCs w:val="24"/>
          <w:lang w:val="en-GB"/>
        </w:rPr>
        <w:t>stated</w:t>
      </w:r>
      <w:r w:rsidR="00B123A9" w:rsidRPr="005E7283">
        <w:rPr>
          <w:i/>
          <w:iCs/>
          <w:color w:val="000000"/>
          <w:sz w:val="24"/>
          <w:szCs w:val="24"/>
          <w:lang w:val="en-GB"/>
        </w:rPr>
        <w:t>:</w:t>
      </w:r>
      <w:r w:rsidR="00E94CD5" w:rsidRPr="005E7283">
        <w:rPr>
          <w:i/>
          <w:iCs/>
          <w:color w:val="000000"/>
          <w:sz w:val="24"/>
          <w:szCs w:val="24"/>
          <w:lang w:val="en-GB"/>
        </w:rPr>
        <w:t xml:space="preserve"> “</w:t>
      </w:r>
      <w:r w:rsidR="00B84944" w:rsidRPr="005E7283">
        <w:rPr>
          <w:i/>
          <w:iCs/>
          <w:sz w:val="24"/>
          <w:szCs w:val="24"/>
          <w:lang w:val="en-GB"/>
        </w:rPr>
        <w:t>Residential apartment</w:t>
      </w:r>
      <w:r>
        <w:rPr>
          <w:i/>
          <w:iCs/>
          <w:sz w:val="24"/>
          <w:szCs w:val="24"/>
          <w:lang w:val="en-GB"/>
        </w:rPr>
        <w:t>,</w:t>
      </w:r>
      <w:r w:rsidR="00B84944" w:rsidRPr="005E7283">
        <w:rPr>
          <w:i/>
          <w:iCs/>
          <w:sz w:val="24"/>
          <w:szCs w:val="24"/>
          <w:lang w:val="en-GB"/>
        </w:rPr>
        <w:t xml:space="preserve"> 3+1, with an area of ​​131 m</w:t>
      </w:r>
      <w:r w:rsidR="00B84944" w:rsidRPr="00BB0666">
        <w:rPr>
          <w:i/>
          <w:iCs/>
          <w:sz w:val="24"/>
          <w:szCs w:val="24"/>
          <w:vertAlign w:val="superscript"/>
          <w:lang w:val="en-GB"/>
        </w:rPr>
        <w:t>2</w:t>
      </w:r>
      <w:r w:rsidR="00B84944" w:rsidRPr="005E7283">
        <w:rPr>
          <w:i/>
          <w:iCs/>
          <w:sz w:val="24"/>
          <w:szCs w:val="24"/>
          <w:lang w:val="en-GB"/>
        </w:rPr>
        <w:t xml:space="preserve">, </w:t>
      </w:r>
      <w:r w:rsidR="00BB0666">
        <w:rPr>
          <w:i/>
          <w:iCs/>
          <w:sz w:val="24"/>
          <w:szCs w:val="24"/>
          <w:lang w:val="en-GB"/>
        </w:rPr>
        <w:t xml:space="preserve">commissioned by </w:t>
      </w:r>
      <w:r w:rsidR="00B84944" w:rsidRPr="005E7283">
        <w:rPr>
          <w:i/>
          <w:iCs/>
          <w:sz w:val="24"/>
          <w:szCs w:val="24"/>
          <w:lang w:val="en-GB"/>
        </w:rPr>
        <w:t xml:space="preserve">contract (Notarial Declaration) No 5863 Rep 681 </w:t>
      </w:r>
      <w:r w:rsidR="00BB0666">
        <w:rPr>
          <w:i/>
          <w:iCs/>
          <w:sz w:val="24"/>
          <w:szCs w:val="24"/>
          <w:lang w:val="en-GB"/>
        </w:rPr>
        <w:t>c</w:t>
      </w:r>
      <w:r w:rsidR="00B84944" w:rsidRPr="005E7283">
        <w:rPr>
          <w:i/>
          <w:iCs/>
          <w:sz w:val="24"/>
          <w:szCs w:val="24"/>
          <w:lang w:val="en-GB"/>
        </w:rPr>
        <w:t xml:space="preserve">ol dated 31.08.2005, [...]Tirana and was purchased with the Contract </w:t>
      </w:r>
      <w:r w:rsidR="00BB0666">
        <w:rPr>
          <w:i/>
          <w:iCs/>
          <w:sz w:val="24"/>
          <w:szCs w:val="24"/>
          <w:lang w:val="en-GB"/>
        </w:rPr>
        <w:t xml:space="preserve">of </w:t>
      </w:r>
      <w:r w:rsidR="00B84944" w:rsidRPr="005E7283">
        <w:rPr>
          <w:i/>
          <w:iCs/>
          <w:sz w:val="24"/>
          <w:szCs w:val="24"/>
          <w:lang w:val="en-GB"/>
        </w:rPr>
        <w:t xml:space="preserve">Sale of Immovable Property (Apartment) No 174 Rep No 125 </w:t>
      </w:r>
      <w:r w:rsidR="00675CD7">
        <w:rPr>
          <w:i/>
          <w:iCs/>
          <w:sz w:val="24"/>
          <w:szCs w:val="24"/>
          <w:lang w:val="en-GB"/>
        </w:rPr>
        <w:t>C</w:t>
      </w:r>
      <w:r w:rsidR="00B84944" w:rsidRPr="005E7283">
        <w:rPr>
          <w:i/>
          <w:iCs/>
          <w:sz w:val="24"/>
          <w:szCs w:val="24"/>
          <w:lang w:val="en-GB"/>
        </w:rPr>
        <w:t xml:space="preserve">ol dated 08.01.2007[...] The apartment was purchased for the amount of </w:t>
      </w:r>
      <w:r w:rsidR="00153BE4" w:rsidRPr="005E7283">
        <w:rPr>
          <w:i/>
          <w:iCs/>
          <w:sz w:val="24"/>
          <w:szCs w:val="24"/>
          <w:lang w:val="en-GB"/>
        </w:rPr>
        <w:t xml:space="preserve">EUR </w:t>
      </w:r>
      <w:r w:rsidR="00B84944" w:rsidRPr="005E7283">
        <w:rPr>
          <w:i/>
          <w:iCs/>
          <w:sz w:val="24"/>
          <w:szCs w:val="24"/>
          <w:lang w:val="en-GB"/>
        </w:rPr>
        <w:t>52,440 calculated in the Contract for the Sale of Immovable Property (Apartment) no. 174 Rep and No.125 Kol” dated 08.01.2007. In joint ownership of the family in equal shares</w:t>
      </w:r>
      <w:r w:rsidR="00F37494" w:rsidRPr="005E7283">
        <w:rPr>
          <w:i/>
          <w:iCs/>
          <w:sz w:val="24"/>
          <w:szCs w:val="24"/>
          <w:lang w:val="en-GB"/>
        </w:rPr>
        <w:t>”</w:t>
      </w:r>
      <w:r w:rsidR="00B123A9" w:rsidRPr="005E7283">
        <w:rPr>
          <w:i/>
          <w:iCs/>
          <w:sz w:val="24"/>
          <w:szCs w:val="24"/>
          <w:lang w:val="en-GB"/>
        </w:rPr>
        <w:t xml:space="preserve">. </w:t>
      </w:r>
      <w:r w:rsidR="00675CD7">
        <w:rPr>
          <w:sz w:val="24"/>
          <w:szCs w:val="24"/>
          <w:lang w:val="en-GB"/>
        </w:rPr>
        <w:t xml:space="preserve">The </w:t>
      </w:r>
      <w:r w:rsidR="005E0955">
        <w:rPr>
          <w:sz w:val="24"/>
          <w:szCs w:val="24"/>
          <w:lang w:val="en-GB"/>
        </w:rPr>
        <w:t xml:space="preserve">declared value is </w:t>
      </w:r>
      <w:r w:rsidR="008E5066" w:rsidRPr="005E7283">
        <w:rPr>
          <w:b/>
          <w:bCs/>
          <w:sz w:val="24"/>
          <w:szCs w:val="24"/>
          <w:lang w:val="en-GB"/>
        </w:rPr>
        <w:t xml:space="preserve">EUR </w:t>
      </w:r>
      <w:r w:rsidR="00B123A9" w:rsidRPr="005E7283">
        <w:rPr>
          <w:b/>
          <w:bCs/>
          <w:sz w:val="24"/>
          <w:szCs w:val="24"/>
          <w:lang w:val="en-GB"/>
        </w:rPr>
        <w:t>52.440.</w:t>
      </w:r>
      <w:r w:rsidR="00B123A9" w:rsidRPr="005E7283">
        <w:rPr>
          <w:sz w:val="24"/>
          <w:szCs w:val="24"/>
          <w:lang w:val="en-GB"/>
        </w:rPr>
        <w:t xml:space="preserve"> </w:t>
      </w:r>
      <w:r w:rsidR="00153BE4">
        <w:rPr>
          <w:sz w:val="24"/>
          <w:szCs w:val="24"/>
          <w:lang w:val="en-GB"/>
        </w:rPr>
        <w:t xml:space="preserve"> </w:t>
      </w:r>
    </w:p>
    <w:p w14:paraId="62D8A5AF" w14:textId="203A2472" w:rsidR="00B123A9" w:rsidRPr="005E7283" w:rsidRDefault="005E0955" w:rsidP="0052353D">
      <w:pPr>
        <w:pStyle w:val="ListParagraph"/>
        <w:tabs>
          <w:tab w:val="left" w:pos="450"/>
        </w:tabs>
        <w:spacing w:after="120" w:line="276" w:lineRule="auto"/>
        <w:ind w:left="14" w:right="0"/>
        <w:rPr>
          <w:i/>
          <w:iCs/>
          <w:sz w:val="24"/>
          <w:szCs w:val="24"/>
          <w:lang w:val="en-GB"/>
        </w:rPr>
      </w:pPr>
      <w:r>
        <w:rPr>
          <w:b/>
          <w:bCs/>
          <w:sz w:val="24"/>
          <w:szCs w:val="24"/>
          <w:lang w:val="en-GB"/>
        </w:rPr>
        <w:t>Declared source</w:t>
      </w:r>
      <w:r w:rsidR="00B123A9" w:rsidRPr="005E7283">
        <w:rPr>
          <w:sz w:val="24"/>
          <w:szCs w:val="24"/>
          <w:lang w:val="en-GB"/>
        </w:rPr>
        <w:t xml:space="preserve">: </w:t>
      </w:r>
      <w:r w:rsidR="00657AF1" w:rsidRPr="005E7283">
        <w:rPr>
          <w:i/>
          <w:iCs/>
          <w:sz w:val="24"/>
          <w:szCs w:val="24"/>
          <w:lang w:val="en-GB"/>
        </w:rPr>
        <w:t>(</w:t>
      </w:r>
      <w:proofErr w:type="spellStart"/>
      <w:r w:rsidR="00657AF1" w:rsidRPr="005E7283">
        <w:rPr>
          <w:i/>
          <w:iCs/>
          <w:sz w:val="24"/>
          <w:szCs w:val="24"/>
          <w:lang w:val="en-GB"/>
        </w:rPr>
        <w:t>i</w:t>
      </w:r>
      <w:proofErr w:type="spellEnd"/>
      <w:r w:rsidR="00657AF1" w:rsidRPr="005E7283">
        <w:rPr>
          <w:i/>
          <w:iCs/>
          <w:sz w:val="24"/>
          <w:szCs w:val="24"/>
          <w:lang w:val="en-GB"/>
        </w:rPr>
        <w:t xml:space="preserve">) </w:t>
      </w:r>
      <w:r w:rsidR="00B84944" w:rsidRPr="005E7283">
        <w:rPr>
          <w:i/>
          <w:iCs/>
          <w:sz w:val="24"/>
          <w:szCs w:val="24"/>
          <w:lang w:val="en-GB"/>
        </w:rPr>
        <w:t xml:space="preserve">Sale of the apartment </w:t>
      </w:r>
      <w:r w:rsidR="00552FBC">
        <w:rPr>
          <w:i/>
          <w:iCs/>
          <w:sz w:val="24"/>
          <w:szCs w:val="24"/>
          <w:lang w:val="en-GB"/>
        </w:rPr>
        <w:t xml:space="preserve">located in ‘Don Bosko’ street, </w:t>
      </w:r>
      <w:r w:rsidR="00B84944" w:rsidRPr="005E7283">
        <w:rPr>
          <w:i/>
          <w:iCs/>
          <w:sz w:val="24"/>
          <w:szCs w:val="24"/>
          <w:lang w:val="en-GB"/>
        </w:rPr>
        <w:t xml:space="preserve">​​70 m², </w:t>
      </w:r>
      <w:r w:rsidR="00B2128C">
        <w:rPr>
          <w:i/>
          <w:iCs/>
          <w:sz w:val="24"/>
          <w:szCs w:val="24"/>
          <w:lang w:val="en-GB"/>
        </w:rPr>
        <w:t xml:space="preserve">on </w:t>
      </w:r>
      <w:r w:rsidR="00B84944" w:rsidRPr="005E7283">
        <w:rPr>
          <w:i/>
          <w:iCs/>
          <w:sz w:val="24"/>
          <w:szCs w:val="24"/>
          <w:lang w:val="en-GB"/>
        </w:rPr>
        <w:t xml:space="preserve">30.08.2005 for the amount of </w:t>
      </w:r>
      <w:r w:rsidR="008E5066" w:rsidRPr="005E7283">
        <w:rPr>
          <w:i/>
          <w:iCs/>
          <w:sz w:val="24"/>
          <w:szCs w:val="24"/>
          <w:lang w:val="en-GB"/>
        </w:rPr>
        <w:t xml:space="preserve">ALL </w:t>
      </w:r>
      <w:r w:rsidR="00B84944" w:rsidRPr="005E7283">
        <w:rPr>
          <w:i/>
          <w:iCs/>
          <w:sz w:val="24"/>
          <w:szCs w:val="24"/>
          <w:lang w:val="en-GB"/>
        </w:rPr>
        <w:t xml:space="preserve">4,000,000 [...]; (ii) Bank loan </w:t>
      </w:r>
      <w:r w:rsidR="00B2128C">
        <w:rPr>
          <w:i/>
          <w:iCs/>
          <w:sz w:val="24"/>
          <w:szCs w:val="24"/>
          <w:lang w:val="en-GB"/>
        </w:rPr>
        <w:t xml:space="preserve">from </w:t>
      </w:r>
      <w:r w:rsidR="004864E8">
        <w:rPr>
          <w:i/>
          <w:iCs/>
          <w:sz w:val="24"/>
          <w:szCs w:val="24"/>
          <w:lang w:val="en-GB"/>
        </w:rPr>
        <w:t>Raiffeisen</w:t>
      </w:r>
      <w:r w:rsidR="004864E8" w:rsidRPr="005E7283">
        <w:rPr>
          <w:i/>
          <w:iCs/>
          <w:sz w:val="24"/>
          <w:szCs w:val="24"/>
          <w:lang w:val="en-GB"/>
        </w:rPr>
        <w:t xml:space="preserve"> </w:t>
      </w:r>
      <w:r w:rsidR="00B84944" w:rsidRPr="005E7283">
        <w:rPr>
          <w:i/>
          <w:iCs/>
          <w:sz w:val="24"/>
          <w:szCs w:val="24"/>
          <w:lang w:val="en-GB"/>
        </w:rPr>
        <w:t xml:space="preserve">Bank amount of </w:t>
      </w:r>
      <w:r w:rsidR="008E5066" w:rsidRPr="005E7283">
        <w:rPr>
          <w:i/>
          <w:iCs/>
          <w:sz w:val="24"/>
          <w:szCs w:val="24"/>
          <w:lang w:val="en-GB"/>
        </w:rPr>
        <w:t xml:space="preserve">ALL </w:t>
      </w:r>
      <w:r w:rsidR="00B84944" w:rsidRPr="005E7283">
        <w:rPr>
          <w:i/>
          <w:iCs/>
          <w:sz w:val="24"/>
          <w:szCs w:val="24"/>
          <w:lang w:val="en-GB"/>
        </w:rPr>
        <w:t xml:space="preserve">2,000,000, disbursed on 19.08.2005[...]; (iii) Loan in the amount of </w:t>
      </w:r>
      <w:r w:rsidR="008E5066" w:rsidRPr="005E7283">
        <w:rPr>
          <w:i/>
          <w:iCs/>
          <w:sz w:val="24"/>
          <w:szCs w:val="24"/>
          <w:lang w:val="en-GB"/>
        </w:rPr>
        <w:t xml:space="preserve">ALL </w:t>
      </w:r>
      <w:r w:rsidR="00B84944" w:rsidRPr="005E7283">
        <w:rPr>
          <w:i/>
          <w:iCs/>
          <w:sz w:val="24"/>
          <w:szCs w:val="24"/>
          <w:lang w:val="en-GB"/>
        </w:rPr>
        <w:t xml:space="preserve">2,000,000, </w:t>
      </w:r>
      <w:r w:rsidR="004864E8">
        <w:rPr>
          <w:i/>
          <w:iCs/>
          <w:sz w:val="24"/>
          <w:szCs w:val="24"/>
          <w:lang w:val="en-GB"/>
        </w:rPr>
        <w:t xml:space="preserve">from </w:t>
      </w:r>
      <w:r w:rsidR="00B84944" w:rsidRPr="005E7283">
        <w:rPr>
          <w:i/>
          <w:iCs/>
          <w:sz w:val="24"/>
          <w:szCs w:val="24"/>
          <w:lang w:val="en-GB"/>
        </w:rPr>
        <w:t>Mr. Sandër Ndoci</w:t>
      </w:r>
      <w:r w:rsidR="004864E8">
        <w:rPr>
          <w:i/>
          <w:iCs/>
          <w:sz w:val="24"/>
          <w:szCs w:val="24"/>
          <w:lang w:val="en-GB"/>
        </w:rPr>
        <w:t>,</w:t>
      </w:r>
      <w:r w:rsidR="00B84944" w:rsidRPr="005E7283">
        <w:rPr>
          <w:i/>
          <w:iCs/>
          <w:sz w:val="24"/>
          <w:szCs w:val="24"/>
          <w:lang w:val="en-GB"/>
        </w:rPr>
        <w:t xml:space="preserve"> without a written </w:t>
      </w:r>
      <w:r w:rsidR="00CE1F77">
        <w:rPr>
          <w:i/>
          <w:iCs/>
          <w:sz w:val="24"/>
          <w:szCs w:val="24"/>
          <w:lang w:val="en-GB"/>
        </w:rPr>
        <w:t xml:space="preserve">agreement, </w:t>
      </w:r>
      <w:r w:rsidR="00B84944" w:rsidRPr="005E7283">
        <w:rPr>
          <w:i/>
          <w:iCs/>
          <w:sz w:val="24"/>
          <w:szCs w:val="24"/>
          <w:lang w:val="en-GB"/>
        </w:rPr>
        <w:t>in good faith</w:t>
      </w:r>
      <w:r w:rsidR="00552FBC">
        <w:rPr>
          <w:i/>
          <w:iCs/>
          <w:sz w:val="24"/>
          <w:szCs w:val="24"/>
          <w:lang w:val="en-GB"/>
        </w:rPr>
        <w:t xml:space="preserve"> and interest-free</w:t>
      </w:r>
      <w:r w:rsidR="00B84944" w:rsidRPr="005E7283">
        <w:rPr>
          <w:i/>
          <w:iCs/>
          <w:sz w:val="24"/>
          <w:szCs w:val="24"/>
          <w:lang w:val="en-GB"/>
        </w:rPr>
        <w:t xml:space="preserve"> </w:t>
      </w:r>
      <w:r w:rsidR="00F43F01" w:rsidRPr="005E7283">
        <w:rPr>
          <w:i/>
          <w:iCs/>
          <w:sz w:val="24"/>
          <w:szCs w:val="24"/>
          <w:lang w:val="en-GB"/>
        </w:rPr>
        <w:t>[...]</w:t>
      </w:r>
      <w:r w:rsidR="00B123A9" w:rsidRPr="005E7283">
        <w:rPr>
          <w:i/>
          <w:iCs/>
          <w:sz w:val="24"/>
          <w:szCs w:val="24"/>
          <w:lang w:val="en-GB"/>
        </w:rPr>
        <w:t>.</w:t>
      </w:r>
    </w:p>
    <w:p w14:paraId="2C591B91" w14:textId="59AC0497" w:rsidR="00B123A9" w:rsidRPr="005E7283" w:rsidRDefault="00B84944" w:rsidP="007763A1">
      <w:pPr>
        <w:pStyle w:val="ListParagraph"/>
        <w:widowControl/>
        <w:numPr>
          <w:ilvl w:val="1"/>
          <w:numId w:val="16"/>
        </w:numPr>
        <w:tabs>
          <w:tab w:val="left" w:pos="450"/>
        </w:tabs>
        <w:autoSpaceDE/>
        <w:autoSpaceDN/>
        <w:spacing w:after="120" w:line="276" w:lineRule="auto"/>
        <w:ind w:left="0" w:right="0" w:firstLine="0"/>
        <w:rPr>
          <w:b/>
          <w:bCs/>
          <w:sz w:val="24"/>
          <w:szCs w:val="24"/>
          <w:lang w:val="en-GB"/>
        </w:rPr>
      </w:pPr>
      <w:r w:rsidRPr="005E7283">
        <w:rPr>
          <w:sz w:val="24"/>
          <w:szCs w:val="24"/>
          <w:lang w:val="en-GB"/>
        </w:rPr>
        <w:t xml:space="preserve">At the end of the administrative investigation, </w:t>
      </w:r>
      <w:r w:rsidRPr="004864E8">
        <w:rPr>
          <w:b/>
          <w:bCs/>
          <w:sz w:val="24"/>
          <w:szCs w:val="24"/>
          <w:lang w:val="en-GB"/>
        </w:rPr>
        <w:t>the</w:t>
      </w:r>
      <w:r w:rsidRPr="005E7283">
        <w:rPr>
          <w:sz w:val="24"/>
          <w:szCs w:val="24"/>
          <w:lang w:val="en-GB"/>
        </w:rPr>
        <w:t xml:space="preserve"> </w:t>
      </w:r>
      <w:r w:rsidRPr="004864E8">
        <w:rPr>
          <w:b/>
          <w:bCs/>
          <w:sz w:val="24"/>
          <w:szCs w:val="24"/>
          <w:lang w:val="en-GB"/>
        </w:rPr>
        <w:t>Commission</w:t>
      </w:r>
      <w:r w:rsidRPr="005E7283">
        <w:rPr>
          <w:sz w:val="24"/>
          <w:szCs w:val="24"/>
          <w:lang w:val="en-GB"/>
        </w:rPr>
        <w:t xml:space="preserve"> </w:t>
      </w:r>
      <w:r w:rsidR="004864E8">
        <w:rPr>
          <w:sz w:val="24"/>
          <w:szCs w:val="24"/>
          <w:lang w:val="en-GB"/>
        </w:rPr>
        <w:t xml:space="preserve">found </w:t>
      </w:r>
      <w:r w:rsidRPr="005E7283">
        <w:rPr>
          <w:sz w:val="24"/>
          <w:szCs w:val="24"/>
          <w:lang w:val="en-GB"/>
        </w:rPr>
        <w:t>that the assessee fails to justify with l</w:t>
      </w:r>
      <w:r w:rsidR="008754BF">
        <w:rPr>
          <w:sz w:val="24"/>
          <w:szCs w:val="24"/>
          <w:lang w:val="en-GB"/>
        </w:rPr>
        <w:t xml:space="preserve">awful </w:t>
      </w:r>
      <w:r w:rsidRPr="005E7283">
        <w:rPr>
          <w:sz w:val="24"/>
          <w:szCs w:val="24"/>
          <w:lang w:val="en-GB"/>
        </w:rPr>
        <w:t xml:space="preserve">income the payment of the purchase price of the property in the amount of EUR 67,049 on 31.8.2005, due to a negative balance of (-) ALL 7,564,869. At the end of the process, after a detailed analysis of all declared sources of </w:t>
      </w:r>
      <w:r w:rsidR="008754BF">
        <w:rPr>
          <w:sz w:val="24"/>
          <w:szCs w:val="24"/>
          <w:lang w:val="en-GB"/>
        </w:rPr>
        <w:t xml:space="preserve">assets, </w:t>
      </w:r>
      <w:r w:rsidRPr="005E7283">
        <w:rPr>
          <w:sz w:val="24"/>
          <w:szCs w:val="24"/>
          <w:lang w:val="en-GB"/>
        </w:rPr>
        <w:t>the Commission decided to recognize the amount of ALL 4,000,000 obtained from the sale of a property on 30.08.2005, while the findings regarding the other sources remain</w:t>
      </w:r>
      <w:r w:rsidR="007C20CC">
        <w:rPr>
          <w:sz w:val="24"/>
          <w:szCs w:val="24"/>
          <w:lang w:val="en-GB"/>
        </w:rPr>
        <w:t>ed</w:t>
      </w:r>
      <w:r w:rsidRPr="005E7283">
        <w:rPr>
          <w:sz w:val="24"/>
          <w:szCs w:val="24"/>
          <w:lang w:val="en-GB"/>
        </w:rPr>
        <w:t xml:space="preserve"> unchanged. As a result of the review of the financial analysis, the negative balance was reduced from </w:t>
      </w:r>
      <w:r w:rsidR="00B123A9" w:rsidRPr="005E7283">
        <w:rPr>
          <w:sz w:val="24"/>
          <w:szCs w:val="24"/>
          <w:lang w:val="en-GB"/>
        </w:rPr>
        <w:t>(-)</w:t>
      </w:r>
      <w:r w:rsidR="007C20CC">
        <w:rPr>
          <w:sz w:val="24"/>
          <w:szCs w:val="24"/>
          <w:lang w:val="en-GB"/>
        </w:rPr>
        <w:t xml:space="preserve"> </w:t>
      </w:r>
      <w:r w:rsidR="007C20CC" w:rsidRPr="005E7283">
        <w:rPr>
          <w:sz w:val="24"/>
          <w:szCs w:val="24"/>
          <w:lang w:val="en-GB"/>
        </w:rPr>
        <w:t>ALL</w:t>
      </w:r>
      <w:r w:rsidR="00B123A9" w:rsidRPr="005E7283">
        <w:rPr>
          <w:sz w:val="24"/>
          <w:szCs w:val="24"/>
          <w:lang w:val="en-GB"/>
        </w:rPr>
        <w:t xml:space="preserve"> 7.564.869 </w:t>
      </w:r>
      <w:r w:rsidR="007C20CC">
        <w:rPr>
          <w:sz w:val="24"/>
          <w:szCs w:val="24"/>
          <w:lang w:val="en-GB"/>
        </w:rPr>
        <w:t xml:space="preserve">to </w:t>
      </w:r>
      <w:r w:rsidR="00B123A9" w:rsidRPr="005E7283">
        <w:rPr>
          <w:b/>
          <w:bCs/>
          <w:sz w:val="24"/>
          <w:szCs w:val="24"/>
          <w:lang w:val="en-GB"/>
        </w:rPr>
        <w:t>(-)</w:t>
      </w:r>
      <w:r w:rsidR="00153BE4">
        <w:rPr>
          <w:b/>
          <w:bCs/>
          <w:sz w:val="24"/>
          <w:szCs w:val="24"/>
          <w:lang w:val="en-GB"/>
        </w:rPr>
        <w:t xml:space="preserve"> </w:t>
      </w:r>
      <w:r w:rsidR="008E5066" w:rsidRPr="005E7283">
        <w:rPr>
          <w:b/>
          <w:bCs/>
          <w:sz w:val="24"/>
          <w:szCs w:val="24"/>
          <w:lang w:val="en-GB"/>
        </w:rPr>
        <w:t>ALL</w:t>
      </w:r>
      <w:r w:rsidR="00B123A9" w:rsidRPr="005E7283">
        <w:rPr>
          <w:b/>
          <w:bCs/>
          <w:sz w:val="24"/>
          <w:szCs w:val="24"/>
          <w:lang w:val="en-GB"/>
        </w:rPr>
        <w:t xml:space="preserve"> 2.259.547.</w:t>
      </w:r>
    </w:p>
    <w:p w14:paraId="71836037" w14:textId="66D5E3F6" w:rsidR="00B123A9" w:rsidRPr="005E7283" w:rsidRDefault="00396D3F" w:rsidP="009D7884">
      <w:pPr>
        <w:pStyle w:val="ListParagraph"/>
        <w:widowControl/>
        <w:numPr>
          <w:ilvl w:val="1"/>
          <w:numId w:val="16"/>
        </w:numPr>
        <w:tabs>
          <w:tab w:val="left" w:pos="450"/>
          <w:tab w:val="left" w:pos="4500"/>
        </w:tabs>
        <w:autoSpaceDE/>
        <w:autoSpaceDN/>
        <w:spacing w:after="120" w:line="276" w:lineRule="auto"/>
        <w:ind w:left="0" w:right="0" w:firstLine="0"/>
        <w:rPr>
          <w:sz w:val="24"/>
          <w:szCs w:val="24"/>
          <w:lang w:val="en-GB"/>
        </w:rPr>
      </w:pPr>
      <w:r w:rsidRPr="005E7283">
        <w:rPr>
          <w:sz w:val="24"/>
          <w:szCs w:val="24"/>
          <w:lang w:val="en-GB"/>
        </w:rPr>
        <w:t xml:space="preserve">The </w:t>
      </w:r>
      <w:r w:rsidR="00B17825" w:rsidRPr="005E7283">
        <w:rPr>
          <w:sz w:val="24"/>
          <w:szCs w:val="24"/>
          <w:lang w:val="en-GB"/>
        </w:rPr>
        <w:t>assessee</w:t>
      </w:r>
      <w:r w:rsidR="00B17825" w:rsidRPr="005E7283">
        <w:rPr>
          <w:i/>
          <w:iCs/>
          <w:sz w:val="24"/>
          <w:szCs w:val="24"/>
          <w:lang w:val="en-GB"/>
        </w:rPr>
        <w:t xml:space="preserve"> </w:t>
      </w:r>
      <w:r w:rsidRPr="005E7283">
        <w:rPr>
          <w:sz w:val="24"/>
          <w:szCs w:val="24"/>
          <w:lang w:val="en-GB"/>
        </w:rPr>
        <w:t xml:space="preserve">disputes the Commission's conclusion, arguing that this assessment is not in line with the facts and evidence presented by him. He states that he has accurately declared the property (apartment) in the </w:t>
      </w:r>
      <w:r w:rsidR="006E15C0" w:rsidRPr="005E7283">
        <w:rPr>
          <w:sz w:val="24"/>
          <w:szCs w:val="24"/>
          <w:lang w:val="en-GB"/>
        </w:rPr>
        <w:t>Vetting Declaration</w:t>
      </w:r>
      <w:r w:rsidRPr="005E7283">
        <w:rPr>
          <w:sz w:val="24"/>
          <w:szCs w:val="24"/>
          <w:lang w:val="en-GB"/>
        </w:rPr>
        <w:t xml:space="preserve">, </w:t>
      </w:r>
      <w:r w:rsidR="006E15C0">
        <w:rPr>
          <w:sz w:val="24"/>
          <w:szCs w:val="24"/>
          <w:lang w:val="en-GB"/>
        </w:rPr>
        <w:t xml:space="preserve">likewise </w:t>
      </w:r>
      <w:r w:rsidRPr="005E7283">
        <w:rPr>
          <w:sz w:val="24"/>
          <w:szCs w:val="24"/>
          <w:lang w:val="en-GB"/>
        </w:rPr>
        <w:t>its purchase price, and therefore should not have been penalized by the Commission for this element, despite the shortcomings found in the periodic annual declarations.</w:t>
      </w:r>
    </w:p>
    <w:p w14:paraId="3572DB29" w14:textId="4F713C10" w:rsidR="00B00AA2" w:rsidRPr="005E7283" w:rsidRDefault="001D0EEA" w:rsidP="007763A1">
      <w:pPr>
        <w:pStyle w:val="ListParagraph"/>
        <w:widowControl/>
        <w:numPr>
          <w:ilvl w:val="1"/>
          <w:numId w:val="16"/>
        </w:numPr>
        <w:tabs>
          <w:tab w:val="left" w:pos="450"/>
        </w:tabs>
        <w:autoSpaceDE/>
        <w:autoSpaceDN/>
        <w:spacing w:after="120" w:line="276" w:lineRule="auto"/>
        <w:ind w:left="0" w:right="0" w:firstLine="0"/>
        <w:rPr>
          <w:b/>
          <w:bCs/>
          <w:sz w:val="24"/>
          <w:szCs w:val="24"/>
          <w:lang w:val="en-GB"/>
        </w:rPr>
      </w:pPr>
      <w:r w:rsidRPr="005E7283">
        <w:rPr>
          <w:b/>
          <w:bCs/>
          <w:sz w:val="24"/>
          <w:szCs w:val="24"/>
          <w:lang w:val="en-GB"/>
        </w:rPr>
        <w:lastRenderedPageBreak/>
        <w:t>Regarding the method of acquiring ownership</w:t>
      </w:r>
      <w:r w:rsidR="006E15C0">
        <w:rPr>
          <w:b/>
          <w:bCs/>
          <w:sz w:val="24"/>
          <w:szCs w:val="24"/>
          <w:lang w:val="en-GB"/>
        </w:rPr>
        <w:t xml:space="preserve">, </w:t>
      </w:r>
      <w:r w:rsidR="006D7561">
        <w:rPr>
          <w:b/>
          <w:bCs/>
          <w:sz w:val="24"/>
          <w:szCs w:val="24"/>
          <w:lang w:val="en-GB"/>
        </w:rPr>
        <w:t xml:space="preserve">the documents </w:t>
      </w:r>
      <w:r w:rsidRPr="005E7283">
        <w:rPr>
          <w:b/>
          <w:bCs/>
          <w:sz w:val="24"/>
          <w:szCs w:val="24"/>
          <w:lang w:val="en-GB"/>
        </w:rPr>
        <w:t>in the file</w:t>
      </w:r>
      <w:r w:rsidR="006D7561">
        <w:rPr>
          <w:b/>
          <w:bCs/>
          <w:sz w:val="24"/>
          <w:szCs w:val="24"/>
          <w:lang w:val="en-GB"/>
        </w:rPr>
        <w:t xml:space="preserve"> show that: </w:t>
      </w:r>
    </w:p>
    <w:p w14:paraId="55D7F079" w14:textId="0344F3C2" w:rsidR="00B123A9" w:rsidRPr="005E7283" w:rsidRDefault="001D0EEA" w:rsidP="007763A1">
      <w:pPr>
        <w:pStyle w:val="ListParagraph"/>
        <w:widowControl/>
        <w:numPr>
          <w:ilvl w:val="2"/>
          <w:numId w:val="16"/>
        </w:numPr>
        <w:tabs>
          <w:tab w:val="left" w:pos="630"/>
        </w:tabs>
        <w:autoSpaceDE/>
        <w:autoSpaceDN/>
        <w:spacing w:after="120" w:line="276" w:lineRule="auto"/>
        <w:ind w:left="0" w:right="0" w:firstLine="0"/>
        <w:rPr>
          <w:b/>
          <w:bCs/>
          <w:sz w:val="24"/>
          <w:szCs w:val="24"/>
          <w:lang w:val="en-GB"/>
        </w:rPr>
      </w:pPr>
      <w:r w:rsidRPr="005E7283">
        <w:rPr>
          <w:sz w:val="24"/>
          <w:szCs w:val="24"/>
          <w:lang w:val="en-GB"/>
        </w:rPr>
        <w:t xml:space="preserve">On 31.08.2005, notarial declaration no. 5863 rep., no. 681 col., was signed between the construction company “Xherdo” ShPK and the </w:t>
      </w:r>
      <w:r w:rsidR="00B17825" w:rsidRPr="005E7283">
        <w:rPr>
          <w:sz w:val="24"/>
          <w:szCs w:val="24"/>
          <w:lang w:val="en-GB"/>
        </w:rPr>
        <w:t>assessee</w:t>
      </w:r>
      <w:r w:rsidRPr="005E7283">
        <w:rPr>
          <w:sz w:val="24"/>
          <w:szCs w:val="24"/>
          <w:lang w:val="en-GB"/>
        </w:rPr>
        <w:t xml:space="preserve">. Through this act, the </w:t>
      </w:r>
      <w:r w:rsidR="00B17825" w:rsidRPr="005E7283">
        <w:rPr>
          <w:sz w:val="24"/>
          <w:szCs w:val="24"/>
          <w:lang w:val="en-GB"/>
        </w:rPr>
        <w:t>assessee</w:t>
      </w:r>
      <w:r w:rsidR="00B17825" w:rsidRPr="005E7283">
        <w:rPr>
          <w:i/>
          <w:iCs/>
          <w:sz w:val="24"/>
          <w:szCs w:val="24"/>
          <w:lang w:val="en-GB"/>
        </w:rPr>
        <w:t xml:space="preserve"> </w:t>
      </w:r>
      <w:r w:rsidR="00290F17">
        <w:rPr>
          <w:sz w:val="24"/>
          <w:szCs w:val="24"/>
          <w:lang w:val="en-GB"/>
        </w:rPr>
        <w:t xml:space="preserve">commissioned </w:t>
      </w:r>
      <w:r w:rsidRPr="005E7283">
        <w:rPr>
          <w:sz w:val="24"/>
          <w:szCs w:val="24"/>
          <w:lang w:val="en-GB"/>
        </w:rPr>
        <w:t>an apartment located on the second floor of the building, with a construction area of ​​142.7 m² (including walls, stair</w:t>
      </w:r>
      <w:r w:rsidR="00290F17">
        <w:rPr>
          <w:sz w:val="24"/>
          <w:szCs w:val="24"/>
          <w:lang w:val="en-GB"/>
        </w:rPr>
        <w:t xml:space="preserve">case, </w:t>
      </w:r>
      <w:r w:rsidRPr="005E7283">
        <w:rPr>
          <w:sz w:val="24"/>
          <w:szCs w:val="24"/>
          <w:lang w:val="en-GB"/>
        </w:rPr>
        <w:t xml:space="preserve">balconies and common areas), at a price of </w:t>
      </w:r>
      <w:r w:rsidR="00290F17" w:rsidRPr="005E7283">
        <w:rPr>
          <w:sz w:val="24"/>
          <w:szCs w:val="24"/>
          <w:lang w:val="en-GB"/>
        </w:rPr>
        <w:t xml:space="preserve">EUR </w:t>
      </w:r>
      <w:r w:rsidRPr="005E7283">
        <w:rPr>
          <w:sz w:val="24"/>
          <w:szCs w:val="24"/>
          <w:lang w:val="en-GB"/>
        </w:rPr>
        <w:t xml:space="preserve">470 m², for a total value of </w:t>
      </w:r>
      <w:r w:rsidR="00290F17" w:rsidRPr="005E7283">
        <w:rPr>
          <w:sz w:val="24"/>
          <w:szCs w:val="24"/>
          <w:lang w:val="en-GB"/>
        </w:rPr>
        <w:t xml:space="preserve">EUR </w:t>
      </w:r>
      <w:r w:rsidRPr="00C96001">
        <w:rPr>
          <w:b/>
          <w:bCs/>
          <w:sz w:val="24"/>
          <w:szCs w:val="24"/>
          <w:lang w:val="en-GB"/>
        </w:rPr>
        <w:t>67,069</w:t>
      </w:r>
      <w:r w:rsidRPr="005E7283">
        <w:rPr>
          <w:sz w:val="24"/>
          <w:szCs w:val="24"/>
          <w:lang w:val="en-GB"/>
        </w:rPr>
        <w:t xml:space="preserve">. The parties also declared that </w:t>
      </w:r>
      <w:r w:rsidR="00716178">
        <w:rPr>
          <w:sz w:val="24"/>
          <w:szCs w:val="24"/>
          <w:lang w:val="en-GB"/>
        </w:rPr>
        <w:t xml:space="preserve">upon </w:t>
      </w:r>
      <w:r w:rsidRPr="005E7283">
        <w:rPr>
          <w:sz w:val="24"/>
          <w:szCs w:val="24"/>
          <w:lang w:val="en-GB"/>
        </w:rPr>
        <w:t xml:space="preserve">with its signing, </w:t>
      </w:r>
      <w:r w:rsidR="00B774D3">
        <w:rPr>
          <w:sz w:val="24"/>
          <w:szCs w:val="24"/>
          <w:lang w:val="en-GB"/>
        </w:rPr>
        <w:t>the full price was paid</w:t>
      </w:r>
      <w:r w:rsidRPr="005E7283">
        <w:rPr>
          <w:sz w:val="24"/>
          <w:szCs w:val="24"/>
          <w:lang w:val="en-GB"/>
        </w:rPr>
        <w:t>, while the deadline for the completion of the construction was set at 30.09.2005.</w:t>
      </w:r>
    </w:p>
    <w:p w14:paraId="583143FF" w14:textId="0C54D739" w:rsidR="00B123A9" w:rsidRDefault="001D0EEA" w:rsidP="007763A1">
      <w:pPr>
        <w:pStyle w:val="ListParagraph"/>
        <w:widowControl/>
        <w:numPr>
          <w:ilvl w:val="2"/>
          <w:numId w:val="16"/>
        </w:numPr>
        <w:tabs>
          <w:tab w:val="left" w:pos="630"/>
        </w:tabs>
        <w:autoSpaceDE/>
        <w:autoSpaceDN/>
        <w:spacing w:after="120" w:line="276" w:lineRule="auto"/>
        <w:ind w:left="0" w:right="0" w:firstLine="0"/>
        <w:rPr>
          <w:sz w:val="24"/>
          <w:szCs w:val="24"/>
          <w:lang w:val="en-GB"/>
        </w:rPr>
      </w:pPr>
      <w:r w:rsidRPr="005E7283">
        <w:rPr>
          <w:sz w:val="24"/>
          <w:szCs w:val="24"/>
          <w:lang w:val="en-GB"/>
        </w:rPr>
        <w:t>On 08.01.2007, the sales contract no. 174 rep., 25 col. was signed, according to which</w:t>
      </w:r>
      <w:r w:rsidR="00151926">
        <w:rPr>
          <w:sz w:val="24"/>
          <w:szCs w:val="24"/>
          <w:lang w:val="en-GB"/>
        </w:rPr>
        <w:t xml:space="preserve"> </w:t>
      </w:r>
      <w:r w:rsidRPr="005E7283">
        <w:rPr>
          <w:sz w:val="24"/>
          <w:szCs w:val="24"/>
          <w:lang w:val="en-GB"/>
        </w:rPr>
        <w:t xml:space="preserve">the selling party, the company “Xherdo” </w:t>
      </w:r>
      <w:r w:rsidR="00151926" w:rsidRPr="005E7283">
        <w:rPr>
          <w:sz w:val="24"/>
          <w:szCs w:val="24"/>
          <w:lang w:val="en-GB"/>
        </w:rPr>
        <w:t xml:space="preserve">shpk </w:t>
      </w:r>
      <w:r w:rsidR="00AA3889">
        <w:rPr>
          <w:sz w:val="24"/>
          <w:szCs w:val="24"/>
          <w:lang w:val="en-GB"/>
        </w:rPr>
        <w:t xml:space="preserve">shall sell </w:t>
      </w:r>
      <w:r w:rsidRPr="005E7283">
        <w:rPr>
          <w:sz w:val="24"/>
          <w:szCs w:val="24"/>
          <w:lang w:val="en-GB"/>
        </w:rPr>
        <w:t xml:space="preserve">to the buying party, Kujtim Bashaj, an apartment with an area of ​​131.1 m², at the price of </w:t>
      </w:r>
      <w:r w:rsidR="00AA3889" w:rsidRPr="005E7283">
        <w:rPr>
          <w:sz w:val="24"/>
          <w:szCs w:val="24"/>
          <w:lang w:val="en-GB"/>
        </w:rPr>
        <w:t xml:space="preserve">EUR </w:t>
      </w:r>
      <w:r w:rsidRPr="005E7283">
        <w:rPr>
          <w:sz w:val="24"/>
          <w:szCs w:val="24"/>
          <w:lang w:val="en-GB"/>
        </w:rPr>
        <w:t xml:space="preserve">400 /m², in total </w:t>
      </w:r>
      <w:r w:rsidR="00AA3889" w:rsidRPr="006A72EB">
        <w:rPr>
          <w:b/>
          <w:bCs/>
          <w:sz w:val="24"/>
          <w:szCs w:val="24"/>
          <w:lang w:val="en-GB"/>
        </w:rPr>
        <w:t xml:space="preserve">EUR </w:t>
      </w:r>
      <w:r w:rsidRPr="006A72EB">
        <w:rPr>
          <w:b/>
          <w:bCs/>
          <w:sz w:val="24"/>
          <w:szCs w:val="24"/>
          <w:lang w:val="en-GB"/>
        </w:rPr>
        <w:t>52,440.</w:t>
      </w:r>
      <w:r w:rsidRPr="005E7283">
        <w:rPr>
          <w:sz w:val="24"/>
          <w:szCs w:val="24"/>
          <w:lang w:val="en-GB"/>
        </w:rPr>
        <w:t xml:space="preserve"> Regarding the liquidation of the price, the parties have stated that it was done </w:t>
      </w:r>
      <w:r w:rsidR="00336A61">
        <w:rPr>
          <w:sz w:val="24"/>
          <w:szCs w:val="24"/>
          <w:lang w:val="en-GB"/>
        </w:rPr>
        <w:t xml:space="preserve">totally </w:t>
      </w:r>
      <w:r w:rsidRPr="005E7283">
        <w:rPr>
          <w:sz w:val="24"/>
          <w:szCs w:val="24"/>
          <w:lang w:val="en-GB"/>
        </w:rPr>
        <w:t>outside the notary office.</w:t>
      </w:r>
      <w:r w:rsidR="00AA3889">
        <w:rPr>
          <w:sz w:val="24"/>
          <w:szCs w:val="24"/>
          <w:lang w:val="en-GB"/>
        </w:rPr>
        <w:t xml:space="preserve"> </w:t>
      </w:r>
    </w:p>
    <w:p w14:paraId="7176D38A" w14:textId="4A7DE2F8" w:rsidR="00F547AC" w:rsidRPr="00C341CB" w:rsidRDefault="000D0454" w:rsidP="003208B5">
      <w:pPr>
        <w:pStyle w:val="ListParagraph"/>
        <w:widowControl/>
        <w:numPr>
          <w:ilvl w:val="2"/>
          <w:numId w:val="16"/>
        </w:numPr>
        <w:tabs>
          <w:tab w:val="left" w:pos="630"/>
        </w:tabs>
        <w:autoSpaceDE/>
        <w:autoSpaceDN/>
        <w:spacing w:before="0" w:after="120" w:line="276" w:lineRule="auto"/>
        <w:ind w:left="0" w:right="0" w:firstLine="0"/>
        <w:rPr>
          <w:sz w:val="24"/>
          <w:szCs w:val="24"/>
          <w:lang w:val="en-GB"/>
        </w:rPr>
      </w:pPr>
      <w:r w:rsidRPr="00C341CB">
        <w:rPr>
          <w:sz w:val="24"/>
          <w:szCs w:val="24"/>
          <w:lang w:val="en-GB"/>
        </w:rPr>
        <w:t xml:space="preserve">In the </w:t>
      </w:r>
      <w:r w:rsidR="00526568" w:rsidRPr="00C341CB">
        <w:rPr>
          <w:sz w:val="24"/>
          <w:szCs w:val="24"/>
          <w:lang w:val="en-GB"/>
        </w:rPr>
        <w:t>PAD</w:t>
      </w:r>
      <w:r w:rsidR="00B123A9" w:rsidRPr="00C341CB">
        <w:rPr>
          <w:sz w:val="24"/>
          <w:szCs w:val="24"/>
          <w:lang w:val="en-GB"/>
        </w:rPr>
        <w:t>-</w:t>
      </w:r>
      <w:r w:rsidR="00B123A9" w:rsidRPr="00C341CB">
        <w:rPr>
          <w:b/>
          <w:bCs/>
          <w:sz w:val="24"/>
          <w:szCs w:val="24"/>
          <w:lang w:val="en-GB"/>
        </w:rPr>
        <w:t>2005</w:t>
      </w:r>
      <w:r w:rsidR="00F547AC" w:rsidRPr="00C341CB">
        <w:rPr>
          <w:b/>
          <w:bCs/>
          <w:sz w:val="24"/>
          <w:szCs w:val="24"/>
          <w:lang w:val="en-GB"/>
        </w:rPr>
        <w:t>,</w:t>
      </w:r>
      <w:r w:rsidR="00B123A9" w:rsidRPr="00C341CB">
        <w:rPr>
          <w:sz w:val="24"/>
          <w:szCs w:val="24"/>
          <w:lang w:val="en-GB"/>
        </w:rPr>
        <w:t xml:space="preserve"> </w:t>
      </w:r>
      <w:r w:rsidR="00F547AC" w:rsidRPr="00C341CB">
        <w:rPr>
          <w:sz w:val="24"/>
          <w:szCs w:val="24"/>
          <w:lang w:val="en-GB"/>
        </w:rPr>
        <w:t xml:space="preserve">the </w:t>
      </w:r>
      <w:r w:rsidR="00356214" w:rsidRPr="00C341CB">
        <w:rPr>
          <w:sz w:val="24"/>
          <w:szCs w:val="24"/>
          <w:lang w:val="en-GB"/>
        </w:rPr>
        <w:t>assessee</w:t>
      </w:r>
      <w:r w:rsidR="00B123A9" w:rsidRPr="00C341CB">
        <w:rPr>
          <w:sz w:val="24"/>
          <w:szCs w:val="24"/>
          <w:lang w:val="en-GB"/>
        </w:rPr>
        <w:t xml:space="preserve"> </w:t>
      </w:r>
      <w:r w:rsidR="00F547AC" w:rsidRPr="00C341CB">
        <w:rPr>
          <w:sz w:val="24"/>
          <w:szCs w:val="24"/>
          <w:lang w:val="en-GB"/>
        </w:rPr>
        <w:t>stated:</w:t>
      </w:r>
    </w:p>
    <w:p w14:paraId="6F2CD80C" w14:textId="232349A8" w:rsidR="003C5333" w:rsidRPr="00F547AC" w:rsidRDefault="003C5333" w:rsidP="002129E3">
      <w:pPr>
        <w:pStyle w:val="ListParagraph"/>
        <w:widowControl/>
        <w:numPr>
          <w:ilvl w:val="0"/>
          <w:numId w:val="7"/>
        </w:numPr>
        <w:tabs>
          <w:tab w:val="left" w:pos="630"/>
        </w:tabs>
        <w:autoSpaceDE/>
        <w:autoSpaceDN/>
        <w:spacing w:before="0" w:after="120" w:line="276" w:lineRule="auto"/>
        <w:ind w:left="180" w:right="0" w:hanging="180"/>
        <w:contextualSpacing/>
        <w:rPr>
          <w:sz w:val="24"/>
          <w:szCs w:val="24"/>
          <w:lang w:val="en-GB"/>
        </w:rPr>
      </w:pPr>
      <w:r w:rsidRPr="00F547AC">
        <w:rPr>
          <w:sz w:val="24"/>
          <w:szCs w:val="24"/>
          <w:lang w:val="en-GB"/>
        </w:rPr>
        <w:t xml:space="preserve">Purchase of an apartment of ​​142.7 m², for a value of EUR 67,069, without specifying the financial source used to </w:t>
      </w:r>
      <w:r w:rsidR="002129E3">
        <w:rPr>
          <w:sz w:val="24"/>
          <w:szCs w:val="24"/>
          <w:lang w:val="en-GB"/>
        </w:rPr>
        <w:t xml:space="preserve">acquire </w:t>
      </w:r>
      <w:r w:rsidRPr="00F547AC">
        <w:rPr>
          <w:sz w:val="24"/>
          <w:szCs w:val="24"/>
          <w:lang w:val="en-GB"/>
        </w:rPr>
        <w:t>this asset.</w:t>
      </w:r>
    </w:p>
    <w:p w14:paraId="2669417E" w14:textId="569A8135" w:rsidR="003C5333" w:rsidRPr="005E7283" w:rsidRDefault="003C5333" w:rsidP="002129E3">
      <w:pPr>
        <w:pStyle w:val="ListParagraph"/>
        <w:widowControl/>
        <w:numPr>
          <w:ilvl w:val="0"/>
          <w:numId w:val="7"/>
        </w:numPr>
        <w:tabs>
          <w:tab w:val="left" w:pos="630"/>
        </w:tabs>
        <w:autoSpaceDE/>
        <w:autoSpaceDN/>
        <w:spacing w:before="0" w:after="120" w:line="276" w:lineRule="auto"/>
        <w:ind w:left="180" w:right="0" w:hanging="180"/>
        <w:contextualSpacing/>
        <w:rPr>
          <w:sz w:val="24"/>
          <w:szCs w:val="24"/>
          <w:lang w:val="en-GB"/>
        </w:rPr>
      </w:pPr>
      <w:r w:rsidRPr="005E7283">
        <w:rPr>
          <w:sz w:val="24"/>
          <w:szCs w:val="24"/>
          <w:lang w:val="en-GB"/>
        </w:rPr>
        <w:t xml:space="preserve">In the </w:t>
      </w:r>
      <w:r w:rsidR="001A668D" w:rsidRPr="005E7283">
        <w:rPr>
          <w:sz w:val="24"/>
          <w:szCs w:val="24"/>
          <w:lang w:val="en-GB"/>
        </w:rPr>
        <w:t xml:space="preserve">section </w:t>
      </w:r>
      <w:r w:rsidR="001A668D">
        <w:rPr>
          <w:sz w:val="24"/>
          <w:szCs w:val="24"/>
          <w:lang w:val="en-GB"/>
        </w:rPr>
        <w:t xml:space="preserve">of </w:t>
      </w:r>
      <w:r w:rsidRPr="005E7283">
        <w:rPr>
          <w:sz w:val="24"/>
          <w:szCs w:val="24"/>
          <w:lang w:val="en-GB"/>
        </w:rPr>
        <w:t xml:space="preserve">income, he declared the </w:t>
      </w:r>
      <w:r w:rsidR="00476B02">
        <w:rPr>
          <w:sz w:val="24"/>
          <w:szCs w:val="24"/>
          <w:lang w:val="en-GB"/>
        </w:rPr>
        <w:t>receipt o</w:t>
      </w:r>
      <w:r w:rsidRPr="005E7283">
        <w:rPr>
          <w:sz w:val="24"/>
          <w:szCs w:val="24"/>
          <w:lang w:val="en-GB"/>
        </w:rPr>
        <w:t xml:space="preserve">f ALL 4,000,000 (equivalent to EUR 32,000), as </w:t>
      </w:r>
      <w:r w:rsidR="00476B02">
        <w:rPr>
          <w:sz w:val="24"/>
          <w:szCs w:val="24"/>
          <w:lang w:val="en-GB"/>
        </w:rPr>
        <w:t xml:space="preserve">proceeds </w:t>
      </w:r>
      <w:r w:rsidRPr="005E7283">
        <w:rPr>
          <w:sz w:val="24"/>
          <w:szCs w:val="24"/>
          <w:lang w:val="en-GB"/>
        </w:rPr>
        <w:t>of the sale of an apartment of ​​70 m².</w:t>
      </w:r>
    </w:p>
    <w:p w14:paraId="2F023F70" w14:textId="6392E97F" w:rsidR="003C5333" w:rsidRPr="005E7283" w:rsidRDefault="00476B02" w:rsidP="002129E3">
      <w:pPr>
        <w:pStyle w:val="ListParagraph"/>
        <w:widowControl/>
        <w:numPr>
          <w:ilvl w:val="0"/>
          <w:numId w:val="7"/>
        </w:numPr>
        <w:tabs>
          <w:tab w:val="left" w:pos="630"/>
        </w:tabs>
        <w:autoSpaceDE/>
        <w:autoSpaceDN/>
        <w:spacing w:before="0" w:after="120" w:line="276" w:lineRule="auto"/>
        <w:ind w:left="180" w:right="0" w:hanging="180"/>
        <w:contextualSpacing/>
        <w:rPr>
          <w:sz w:val="24"/>
          <w:szCs w:val="24"/>
          <w:lang w:val="en-GB"/>
        </w:rPr>
      </w:pPr>
      <w:r>
        <w:rPr>
          <w:sz w:val="24"/>
          <w:szCs w:val="24"/>
          <w:lang w:val="en-GB"/>
        </w:rPr>
        <w:t xml:space="preserve">A </w:t>
      </w:r>
      <w:r w:rsidR="003C5333" w:rsidRPr="005E7283">
        <w:rPr>
          <w:sz w:val="24"/>
          <w:szCs w:val="24"/>
          <w:lang w:val="en-GB"/>
        </w:rPr>
        <w:t xml:space="preserve">bank loan of ALL 2,000,000 from Raiffeisen Bank in August 2005, also declaring the amount repaid by that time, but without specifying the purpose of </w:t>
      </w:r>
      <w:r w:rsidR="006F59A2">
        <w:rPr>
          <w:sz w:val="24"/>
          <w:szCs w:val="24"/>
          <w:lang w:val="en-GB"/>
        </w:rPr>
        <w:t>use of t</w:t>
      </w:r>
      <w:r w:rsidR="003C5333" w:rsidRPr="005E7283">
        <w:rPr>
          <w:sz w:val="24"/>
          <w:szCs w:val="24"/>
          <w:lang w:val="en-GB"/>
        </w:rPr>
        <w:t>his loan.</w:t>
      </w:r>
    </w:p>
    <w:p w14:paraId="08B9BBA6" w14:textId="69F60D31" w:rsidR="00B123A9" w:rsidRPr="005E7283" w:rsidRDefault="006F59A2" w:rsidP="002129E3">
      <w:pPr>
        <w:pStyle w:val="ListParagraph"/>
        <w:widowControl/>
        <w:numPr>
          <w:ilvl w:val="0"/>
          <w:numId w:val="7"/>
        </w:numPr>
        <w:tabs>
          <w:tab w:val="left" w:pos="630"/>
        </w:tabs>
        <w:autoSpaceDE/>
        <w:autoSpaceDN/>
        <w:spacing w:before="0" w:after="120" w:line="276" w:lineRule="auto"/>
        <w:ind w:left="180" w:right="0" w:hanging="180"/>
        <w:contextualSpacing/>
        <w:rPr>
          <w:sz w:val="24"/>
          <w:szCs w:val="24"/>
          <w:lang w:val="en-GB"/>
        </w:rPr>
      </w:pPr>
      <w:r w:rsidRPr="005E7283">
        <w:rPr>
          <w:sz w:val="24"/>
          <w:szCs w:val="24"/>
          <w:lang w:val="en-GB"/>
        </w:rPr>
        <w:t>A</w:t>
      </w:r>
      <w:r>
        <w:rPr>
          <w:sz w:val="24"/>
          <w:szCs w:val="24"/>
          <w:lang w:val="en-GB"/>
        </w:rPr>
        <w:t xml:space="preserve"> </w:t>
      </w:r>
      <w:r w:rsidR="003C5333" w:rsidRPr="005E7283">
        <w:rPr>
          <w:sz w:val="24"/>
          <w:szCs w:val="24"/>
          <w:lang w:val="en-GB"/>
        </w:rPr>
        <w:t xml:space="preserve">loan of ALL 2,000,000 from Sandër Ndoci in August 2005, </w:t>
      </w:r>
      <w:r w:rsidR="00C16A29">
        <w:rPr>
          <w:sz w:val="24"/>
          <w:szCs w:val="24"/>
          <w:lang w:val="en-GB"/>
        </w:rPr>
        <w:t xml:space="preserve">no </w:t>
      </w:r>
      <w:r w:rsidR="003C5333" w:rsidRPr="005E7283">
        <w:rPr>
          <w:sz w:val="24"/>
          <w:szCs w:val="24"/>
          <w:lang w:val="en-GB"/>
        </w:rPr>
        <w:t xml:space="preserve">written </w:t>
      </w:r>
      <w:r w:rsidR="00A6727E">
        <w:rPr>
          <w:sz w:val="24"/>
          <w:szCs w:val="24"/>
          <w:lang w:val="en-GB"/>
        </w:rPr>
        <w:t xml:space="preserve">agreement, in </w:t>
      </w:r>
      <w:r w:rsidR="003C5333" w:rsidRPr="005E7283">
        <w:rPr>
          <w:sz w:val="24"/>
          <w:szCs w:val="24"/>
          <w:lang w:val="en-GB"/>
        </w:rPr>
        <w:t>good faith</w:t>
      </w:r>
      <w:r w:rsidR="00622FA3">
        <w:rPr>
          <w:sz w:val="24"/>
          <w:szCs w:val="24"/>
          <w:lang w:val="en-GB"/>
        </w:rPr>
        <w:t>.</w:t>
      </w:r>
    </w:p>
    <w:p w14:paraId="78827F43" w14:textId="095F521A" w:rsidR="000F6496" w:rsidRPr="005E7283" w:rsidRDefault="00083D31" w:rsidP="00F71F64">
      <w:pPr>
        <w:tabs>
          <w:tab w:val="left" w:pos="450"/>
          <w:tab w:val="left" w:pos="7560"/>
        </w:tabs>
        <w:spacing w:after="120" w:line="276" w:lineRule="auto"/>
        <w:contextualSpacing/>
        <w:jc w:val="both"/>
        <w:rPr>
          <w:rFonts w:ascii="Times New Roman" w:eastAsia="Times New Roman" w:hAnsi="Times New Roman" w:cs="Times New Roman"/>
          <w:kern w:val="0"/>
          <w:sz w:val="24"/>
          <w:szCs w:val="24"/>
          <w:lang w:val="en-GB"/>
        </w:rPr>
      </w:pPr>
      <w:r w:rsidRPr="005E7283">
        <w:rPr>
          <w:rFonts w:ascii="Times New Roman" w:eastAsia="Times New Roman" w:hAnsi="Times New Roman" w:cs="Times New Roman"/>
          <w:kern w:val="0"/>
          <w:sz w:val="24"/>
          <w:szCs w:val="24"/>
          <w:lang w:val="en-GB"/>
        </w:rPr>
        <w:t xml:space="preserve">Regarding the </w:t>
      </w:r>
      <w:r w:rsidR="00A6727E">
        <w:rPr>
          <w:rFonts w:ascii="Times New Roman" w:eastAsia="Times New Roman" w:hAnsi="Times New Roman" w:cs="Times New Roman"/>
          <w:kern w:val="0"/>
          <w:sz w:val="24"/>
          <w:szCs w:val="24"/>
          <w:lang w:val="en-GB"/>
        </w:rPr>
        <w:t xml:space="preserve">proceeds </w:t>
      </w:r>
      <w:r w:rsidRPr="005E7283">
        <w:rPr>
          <w:rFonts w:ascii="Times New Roman" w:eastAsia="Times New Roman" w:hAnsi="Times New Roman" w:cs="Times New Roman"/>
          <w:kern w:val="0"/>
          <w:sz w:val="24"/>
          <w:szCs w:val="24"/>
          <w:lang w:val="en-GB"/>
        </w:rPr>
        <w:t xml:space="preserve">from the sale of the apartment, the </w:t>
      </w:r>
      <w:r w:rsidR="00A6727E">
        <w:rPr>
          <w:rFonts w:ascii="Times New Roman" w:eastAsia="Times New Roman" w:hAnsi="Times New Roman" w:cs="Times New Roman"/>
          <w:kern w:val="0"/>
          <w:sz w:val="24"/>
          <w:szCs w:val="24"/>
          <w:lang w:val="en-GB"/>
        </w:rPr>
        <w:t xml:space="preserve">loan borrowed in </w:t>
      </w:r>
      <w:r w:rsidRPr="005E7283">
        <w:rPr>
          <w:rFonts w:ascii="Times New Roman" w:eastAsia="Times New Roman" w:hAnsi="Times New Roman" w:cs="Times New Roman"/>
          <w:kern w:val="0"/>
          <w:sz w:val="24"/>
          <w:szCs w:val="24"/>
          <w:lang w:val="en-GB"/>
        </w:rPr>
        <w:t xml:space="preserve">2005, the assessee has not </w:t>
      </w:r>
      <w:r w:rsidR="00BD4AB7">
        <w:rPr>
          <w:rFonts w:ascii="Times New Roman" w:eastAsia="Times New Roman" w:hAnsi="Times New Roman" w:cs="Times New Roman"/>
          <w:kern w:val="0"/>
          <w:sz w:val="24"/>
          <w:szCs w:val="24"/>
          <w:lang w:val="en-GB"/>
        </w:rPr>
        <w:t>stated t</w:t>
      </w:r>
      <w:r w:rsidRPr="005E7283">
        <w:rPr>
          <w:rFonts w:ascii="Times New Roman" w:eastAsia="Times New Roman" w:hAnsi="Times New Roman" w:cs="Times New Roman"/>
          <w:kern w:val="0"/>
          <w:sz w:val="24"/>
          <w:szCs w:val="24"/>
          <w:lang w:val="en-GB"/>
        </w:rPr>
        <w:t>he purpose of their use.</w:t>
      </w:r>
    </w:p>
    <w:p w14:paraId="53A4A38E" w14:textId="3493DF96" w:rsidR="002C25E2" w:rsidRPr="004B1B20" w:rsidRDefault="00BD4AB7" w:rsidP="007763A1">
      <w:pPr>
        <w:pStyle w:val="ListParagraph"/>
        <w:widowControl/>
        <w:numPr>
          <w:ilvl w:val="2"/>
          <w:numId w:val="16"/>
        </w:numPr>
        <w:tabs>
          <w:tab w:val="left" w:pos="630"/>
        </w:tabs>
        <w:autoSpaceDE/>
        <w:autoSpaceDN/>
        <w:spacing w:after="120" w:line="276" w:lineRule="auto"/>
        <w:ind w:left="0" w:right="0" w:firstLine="0"/>
        <w:rPr>
          <w:sz w:val="24"/>
          <w:szCs w:val="24"/>
          <w:lang w:val="en-GB"/>
        </w:rPr>
      </w:pPr>
      <w:r>
        <w:rPr>
          <w:sz w:val="24"/>
          <w:szCs w:val="24"/>
          <w:lang w:val="en-GB"/>
        </w:rPr>
        <w:t xml:space="preserve">In the </w:t>
      </w:r>
      <w:r w:rsidR="00526568" w:rsidRPr="005E7283">
        <w:rPr>
          <w:sz w:val="24"/>
          <w:szCs w:val="24"/>
          <w:lang w:val="en-GB"/>
        </w:rPr>
        <w:t>PAD</w:t>
      </w:r>
      <w:r w:rsidR="00B123A9" w:rsidRPr="005E7283">
        <w:rPr>
          <w:sz w:val="24"/>
          <w:szCs w:val="24"/>
          <w:lang w:val="en-GB"/>
        </w:rPr>
        <w:t>-</w:t>
      </w:r>
      <w:r w:rsidR="00B123A9" w:rsidRPr="005E7283">
        <w:rPr>
          <w:b/>
          <w:bCs/>
          <w:sz w:val="24"/>
          <w:szCs w:val="24"/>
          <w:lang w:val="en-GB"/>
        </w:rPr>
        <w:t>2006</w:t>
      </w:r>
      <w:r w:rsidR="00B123A9" w:rsidRPr="005E7283">
        <w:rPr>
          <w:sz w:val="24"/>
          <w:szCs w:val="24"/>
          <w:lang w:val="en-GB"/>
        </w:rPr>
        <w:t xml:space="preserve"> </w:t>
      </w:r>
      <w:r w:rsidR="00356214" w:rsidRPr="005E7283">
        <w:rPr>
          <w:sz w:val="24"/>
          <w:szCs w:val="24"/>
          <w:lang w:val="en-GB"/>
        </w:rPr>
        <w:t>assessee</w:t>
      </w:r>
      <w:r w:rsidR="00B123A9" w:rsidRPr="005E7283">
        <w:rPr>
          <w:sz w:val="24"/>
          <w:szCs w:val="24"/>
          <w:lang w:val="en-GB"/>
        </w:rPr>
        <w:t xml:space="preserve"> </w:t>
      </w:r>
      <w:r w:rsidRPr="00F547AC">
        <w:rPr>
          <w:sz w:val="24"/>
          <w:szCs w:val="24"/>
          <w:lang w:val="en-GB"/>
        </w:rPr>
        <w:t>stated</w:t>
      </w:r>
      <w:r>
        <w:rPr>
          <w:i/>
          <w:iCs/>
          <w:sz w:val="24"/>
          <w:szCs w:val="24"/>
          <w:lang w:val="en-GB"/>
        </w:rPr>
        <w:t>:</w:t>
      </w:r>
      <w:r w:rsidRPr="005E7283">
        <w:rPr>
          <w:i/>
          <w:iCs/>
          <w:sz w:val="24"/>
          <w:szCs w:val="24"/>
          <w:lang w:val="en-GB"/>
        </w:rPr>
        <w:t xml:space="preserve"> “The</w:t>
      </w:r>
      <w:r w:rsidR="00083D31" w:rsidRPr="005E7283">
        <w:rPr>
          <w:i/>
          <w:iCs/>
          <w:sz w:val="24"/>
          <w:szCs w:val="24"/>
          <w:lang w:val="en-GB"/>
        </w:rPr>
        <w:t xml:space="preserve"> apartment declared last year </w:t>
      </w:r>
      <w:r w:rsidR="004A015E">
        <w:rPr>
          <w:i/>
          <w:iCs/>
          <w:sz w:val="24"/>
          <w:szCs w:val="24"/>
          <w:lang w:val="en-GB"/>
        </w:rPr>
        <w:t xml:space="preserve">as unregistered, is now registered, under no. </w:t>
      </w:r>
      <w:r w:rsidR="00083D31" w:rsidRPr="005E7283">
        <w:rPr>
          <w:i/>
          <w:iCs/>
          <w:sz w:val="24"/>
          <w:szCs w:val="24"/>
          <w:lang w:val="en-GB"/>
        </w:rPr>
        <w:t xml:space="preserve">No. 77 </w:t>
      </w:r>
      <w:r w:rsidR="007F12A1">
        <w:rPr>
          <w:i/>
          <w:iCs/>
          <w:sz w:val="24"/>
          <w:szCs w:val="24"/>
          <w:lang w:val="en-GB"/>
        </w:rPr>
        <w:t xml:space="preserve">of LIPRO, </w:t>
      </w:r>
      <w:r w:rsidR="007F12A1" w:rsidRPr="005E7283">
        <w:rPr>
          <w:i/>
          <w:iCs/>
          <w:sz w:val="24"/>
          <w:szCs w:val="24"/>
          <w:lang w:val="en-GB"/>
        </w:rPr>
        <w:t>and</w:t>
      </w:r>
      <w:r w:rsidR="00083D31" w:rsidRPr="005E7283">
        <w:rPr>
          <w:i/>
          <w:iCs/>
          <w:sz w:val="24"/>
          <w:szCs w:val="24"/>
          <w:lang w:val="en-GB"/>
        </w:rPr>
        <w:t xml:space="preserve"> </w:t>
      </w:r>
      <w:r w:rsidR="007F12A1">
        <w:rPr>
          <w:i/>
          <w:iCs/>
          <w:sz w:val="24"/>
          <w:szCs w:val="24"/>
          <w:lang w:val="en-GB"/>
        </w:rPr>
        <w:t>area of 131.1</w:t>
      </w:r>
      <w:r w:rsidR="00083D31" w:rsidRPr="005E7283">
        <w:rPr>
          <w:i/>
          <w:iCs/>
          <w:sz w:val="24"/>
          <w:szCs w:val="24"/>
          <w:lang w:val="en-GB"/>
        </w:rPr>
        <w:t xml:space="preserve"> m</w:t>
      </w:r>
      <w:r w:rsidR="00083D31" w:rsidRPr="007F12A1">
        <w:rPr>
          <w:i/>
          <w:iCs/>
          <w:sz w:val="24"/>
          <w:szCs w:val="24"/>
          <w:vertAlign w:val="superscript"/>
          <w:lang w:val="en-GB"/>
        </w:rPr>
        <w:t>2</w:t>
      </w:r>
      <w:r w:rsidR="00083D31" w:rsidRPr="005E7283">
        <w:rPr>
          <w:i/>
          <w:iCs/>
          <w:sz w:val="24"/>
          <w:szCs w:val="24"/>
          <w:lang w:val="en-GB"/>
        </w:rPr>
        <w:t xml:space="preserve">”, </w:t>
      </w:r>
      <w:r w:rsidR="00083D31" w:rsidRPr="004B1B20">
        <w:rPr>
          <w:sz w:val="24"/>
          <w:szCs w:val="24"/>
          <w:lang w:val="en-GB"/>
        </w:rPr>
        <w:t>but has not declared the purchase price of the apartment. Has declared the purchase of a 27.3 m</w:t>
      </w:r>
      <w:r w:rsidR="00083D31" w:rsidRPr="004B1B20">
        <w:rPr>
          <w:sz w:val="24"/>
          <w:szCs w:val="24"/>
          <w:vertAlign w:val="superscript"/>
          <w:lang w:val="en-GB"/>
        </w:rPr>
        <w:t>2</w:t>
      </w:r>
      <w:r w:rsidR="00083D31" w:rsidRPr="004B1B20">
        <w:rPr>
          <w:sz w:val="24"/>
          <w:szCs w:val="24"/>
          <w:lang w:val="en-GB"/>
        </w:rPr>
        <w:t xml:space="preserve"> garage </w:t>
      </w:r>
      <w:r w:rsidR="004B1B20">
        <w:rPr>
          <w:sz w:val="24"/>
          <w:szCs w:val="24"/>
          <w:lang w:val="en-GB"/>
        </w:rPr>
        <w:t xml:space="preserve">for the price of </w:t>
      </w:r>
      <w:r w:rsidR="004B1B20" w:rsidRPr="004B1B20">
        <w:rPr>
          <w:sz w:val="24"/>
          <w:szCs w:val="24"/>
          <w:lang w:val="en-GB"/>
        </w:rPr>
        <w:t xml:space="preserve">EUR </w:t>
      </w:r>
      <w:r w:rsidR="00083D31" w:rsidRPr="004B1B20">
        <w:rPr>
          <w:sz w:val="24"/>
          <w:szCs w:val="24"/>
          <w:lang w:val="en-GB"/>
        </w:rPr>
        <w:t>5,460 but has not declared the source of creation</w:t>
      </w:r>
      <w:r w:rsidR="00086370" w:rsidRPr="004B1B20">
        <w:rPr>
          <w:sz w:val="24"/>
          <w:szCs w:val="24"/>
          <w:lang w:val="en-GB"/>
        </w:rPr>
        <w:t xml:space="preserve">. </w:t>
      </w:r>
      <w:r w:rsidR="004B1B20">
        <w:rPr>
          <w:sz w:val="24"/>
          <w:szCs w:val="24"/>
          <w:lang w:val="en-GB"/>
        </w:rPr>
        <w:t xml:space="preserve"> </w:t>
      </w:r>
    </w:p>
    <w:p w14:paraId="75DD6E43" w14:textId="0E5514C8" w:rsidR="00086370" w:rsidRPr="005E7283" w:rsidRDefault="00BD4AB7" w:rsidP="007763A1">
      <w:pPr>
        <w:pStyle w:val="ListParagraph"/>
        <w:widowControl/>
        <w:numPr>
          <w:ilvl w:val="2"/>
          <w:numId w:val="16"/>
        </w:numPr>
        <w:autoSpaceDE/>
        <w:autoSpaceDN/>
        <w:spacing w:after="120" w:line="276" w:lineRule="auto"/>
        <w:ind w:left="0" w:right="0" w:firstLine="0"/>
        <w:rPr>
          <w:sz w:val="24"/>
          <w:szCs w:val="24"/>
          <w:lang w:val="en-GB"/>
        </w:rPr>
      </w:pPr>
      <w:r>
        <w:rPr>
          <w:sz w:val="24"/>
          <w:szCs w:val="24"/>
          <w:lang w:val="en-GB"/>
        </w:rPr>
        <w:t xml:space="preserve">In the </w:t>
      </w:r>
      <w:r w:rsidR="00526568" w:rsidRPr="005E7283">
        <w:rPr>
          <w:sz w:val="24"/>
          <w:szCs w:val="24"/>
          <w:lang w:val="en-GB"/>
        </w:rPr>
        <w:t>PAD</w:t>
      </w:r>
      <w:r w:rsidR="00086370" w:rsidRPr="005E7283">
        <w:rPr>
          <w:sz w:val="24"/>
          <w:szCs w:val="24"/>
          <w:lang w:val="en-GB"/>
        </w:rPr>
        <w:t>-</w:t>
      </w:r>
      <w:r w:rsidR="00086370" w:rsidRPr="005E7283">
        <w:rPr>
          <w:b/>
          <w:bCs/>
          <w:sz w:val="24"/>
          <w:szCs w:val="24"/>
          <w:lang w:val="en-GB"/>
        </w:rPr>
        <w:t>200</w:t>
      </w:r>
      <w:r w:rsidR="009160AE" w:rsidRPr="005E7283">
        <w:rPr>
          <w:b/>
          <w:bCs/>
          <w:sz w:val="24"/>
          <w:szCs w:val="24"/>
          <w:lang w:val="en-GB"/>
        </w:rPr>
        <w:t>7</w:t>
      </w:r>
      <w:r>
        <w:rPr>
          <w:b/>
          <w:bCs/>
          <w:sz w:val="24"/>
          <w:szCs w:val="24"/>
          <w:lang w:val="en-GB"/>
        </w:rPr>
        <w:t xml:space="preserve">, </w:t>
      </w:r>
      <w:r w:rsidR="004B1B20" w:rsidRPr="004B1B20">
        <w:rPr>
          <w:sz w:val="24"/>
          <w:szCs w:val="24"/>
          <w:lang w:val="en-GB"/>
        </w:rPr>
        <w:t>in the</w:t>
      </w:r>
      <w:r w:rsidR="00551577">
        <w:rPr>
          <w:sz w:val="24"/>
          <w:szCs w:val="24"/>
          <w:lang w:val="en-GB"/>
        </w:rPr>
        <w:t xml:space="preserve"> </w:t>
      </w:r>
      <w:r w:rsidR="00856A99">
        <w:rPr>
          <w:sz w:val="24"/>
          <w:szCs w:val="24"/>
          <w:lang w:val="en-GB"/>
        </w:rPr>
        <w:t xml:space="preserve">section of changes of assets - stated that there are no changes. </w:t>
      </w:r>
    </w:p>
    <w:p w14:paraId="0943E74E" w14:textId="0C6CA48F" w:rsidR="00B123A9" w:rsidRPr="005E7283" w:rsidRDefault="00083D31" w:rsidP="007763A1">
      <w:pPr>
        <w:pStyle w:val="ListParagraph"/>
        <w:widowControl/>
        <w:numPr>
          <w:ilvl w:val="2"/>
          <w:numId w:val="16"/>
        </w:numPr>
        <w:autoSpaceDE/>
        <w:autoSpaceDN/>
        <w:spacing w:after="120" w:line="276" w:lineRule="auto"/>
        <w:ind w:left="0" w:right="0" w:firstLine="0"/>
        <w:rPr>
          <w:sz w:val="24"/>
          <w:szCs w:val="24"/>
          <w:lang w:val="en-GB"/>
        </w:rPr>
      </w:pPr>
      <w:r w:rsidRPr="005E7283">
        <w:rPr>
          <w:sz w:val="24"/>
          <w:szCs w:val="24"/>
          <w:lang w:val="en-GB"/>
        </w:rPr>
        <w:t xml:space="preserve">In response to the </w:t>
      </w:r>
      <w:r w:rsidRPr="00C341CB">
        <w:rPr>
          <w:b/>
          <w:bCs/>
          <w:sz w:val="24"/>
          <w:szCs w:val="24"/>
          <w:lang w:val="en-GB"/>
        </w:rPr>
        <w:t>standard questionnaire</w:t>
      </w:r>
      <w:r w:rsidRPr="005E7283">
        <w:rPr>
          <w:sz w:val="24"/>
          <w:szCs w:val="24"/>
          <w:lang w:val="en-GB"/>
        </w:rPr>
        <w:t xml:space="preserve">, the assessee stated that the purchase of the apartment was carried out according to the notarial declaration dated 31.08.2005, for the amount of EUR 67,069. He explains that the sales contract, concluded on 08.01.2007, was formalized after the completion of the construction of the apartment, which </w:t>
      </w:r>
      <w:r w:rsidR="009B1EB5">
        <w:rPr>
          <w:sz w:val="24"/>
          <w:szCs w:val="24"/>
          <w:lang w:val="en-GB"/>
        </w:rPr>
        <w:t xml:space="preserve">measured </w:t>
      </w:r>
      <w:r w:rsidRPr="005E7283">
        <w:rPr>
          <w:sz w:val="24"/>
          <w:szCs w:val="24"/>
          <w:lang w:val="en-GB"/>
        </w:rPr>
        <w:t xml:space="preserve">​​131.1 m². For this reason, the parties renegotiated the price, which was determined at the amount of EUR 52,440, while this amount, according to the assessee, had been fully </w:t>
      </w:r>
      <w:r w:rsidR="002B47A3">
        <w:rPr>
          <w:sz w:val="24"/>
          <w:szCs w:val="24"/>
          <w:lang w:val="en-GB"/>
        </w:rPr>
        <w:t xml:space="preserve">paid </w:t>
      </w:r>
      <w:r w:rsidRPr="005E7283">
        <w:rPr>
          <w:sz w:val="24"/>
          <w:szCs w:val="24"/>
          <w:lang w:val="en-GB"/>
        </w:rPr>
        <w:t>in 2005, while the difference of EUR 14,629 was paid for the garages purchased in the same building.</w:t>
      </w:r>
    </w:p>
    <w:p w14:paraId="00B3F9CF" w14:textId="45F52080" w:rsidR="00731BCD" w:rsidRPr="005E7283" w:rsidRDefault="0068220B" w:rsidP="007763A1">
      <w:pPr>
        <w:pStyle w:val="ListParagraph"/>
        <w:widowControl/>
        <w:numPr>
          <w:ilvl w:val="2"/>
          <w:numId w:val="16"/>
        </w:numPr>
        <w:autoSpaceDE/>
        <w:autoSpaceDN/>
        <w:spacing w:after="120" w:line="276" w:lineRule="auto"/>
        <w:ind w:left="0" w:right="0" w:firstLine="0"/>
        <w:rPr>
          <w:sz w:val="24"/>
          <w:szCs w:val="24"/>
          <w:lang w:val="en-GB"/>
        </w:rPr>
      </w:pPr>
      <w:r w:rsidRPr="005E7283">
        <w:rPr>
          <w:sz w:val="24"/>
          <w:szCs w:val="24"/>
          <w:lang w:val="en-GB"/>
        </w:rPr>
        <w:t>In questionnaire no. 2, the assessee was asked for explanations regarding the change in the sale price of the property, the fact why the change</w:t>
      </w:r>
      <w:r w:rsidR="00CF6F83">
        <w:rPr>
          <w:sz w:val="24"/>
          <w:szCs w:val="24"/>
          <w:lang w:val="en-GB"/>
        </w:rPr>
        <w:t xml:space="preserve"> of </w:t>
      </w:r>
      <w:r w:rsidRPr="005E7283">
        <w:rPr>
          <w:sz w:val="24"/>
          <w:szCs w:val="24"/>
          <w:lang w:val="en-GB"/>
        </w:rPr>
        <w:t xml:space="preserve">the negotiated price </w:t>
      </w:r>
      <w:r w:rsidR="00CF6F83">
        <w:rPr>
          <w:sz w:val="24"/>
          <w:szCs w:val="24"/>
          <w:lang w:val="en-GB"/>
        </w:rPr>
        <w:t xml:space="preserve">to that of </w:t>
      </w:r>
      <w:r w:rsidRPr="005E7283">
        <w:rPr>
          <w:sz w:val="24"/>
          <w:szCs w:val="24"/>
          <w:lang w:val="en-GB"/>
        </w:rPr>
        <w:t xml:space="preserve">EUR 52,400 was not declared in </w:t>
      </w:r>
      <w:r w:rsidR="00526568" w:rsidRPr="005E7283">
        <w:rPr>
          <w:sz w:val="24"/>
          <w:szCs w:val="24"/>
          <w:lang w:val="en-GB"/>
        </w:rPr>
        <w:t>PAD</w:t>
      </w:r>
      <w:r w:rsidRPr="005E7283">
        <w:rPr>
          <w:sz w:val="24"/>
          <w:szCs w:val="24"/>
          <w:lang w:val="en-GB"/>
        </w:rPr>
        <w:t>-2006, a</w:t>
      </w:r>
      <w:r w:rsidR="00571185">
        <w:rPr>
          <w:sz w:val="24"/>
          <w:szCs w:val="24"/>
          <w:lang w:val="en-GB"/>
        </w:rPr>
        <w:t xml:space="preserve">nd likewise </w:t>
      </w:r>
      <w:r w:rsidRPr="005E7283">
        <w:rPr>
          <w:sz w:val="24"/>
          <w:szCs w:val="24"/>
          <w:lang w:val="en-GB"/>
        </w:rPr>
        <w:t xml:space="preserve">the destination of the amount of EUR 7,141 (the difference between the two prices of the apartment and the two garages). In response to questionnaire no. 2, among other things, the assessee explained that the non-declaration of </w:t>
      </w:r>
      <w:r w:rsidRPr="005E7283">
        <w:rPr>
          <w:sz w:val="24"/>
          <w:szCs w:val="24"/>
          <w:lang w:val="en-GB"/>
        </w:rPr>
        <w:lastRenderedPageBreak/>
        <w:t xml:space="preserve">the change </w:t>
      </w:r>
      <w:r w:rsidR="00571185">
        <w:rPr>
          <w:sz w:val="24"/>
          <w:szCs w:val="24"/>
          <w:lang w:val="en-GB"/>
        </w:rPr>
        <w:t xml:space="preserve">to </w:t>
      </w:r>
      <w:r w:rsidRPr="005E7283">
        <w:rPr>
          <w:sz w:val="24"/>
          <w:szCs w:val="24"/>
          <w:lang w:val="en-GB"/>
        </w:rPr>
        <w:t xml:space="preserve">the price of the apartment in </w:t>
      </w:r>
      <w:r w:rsidR="00526568" w:rsidRPr="005E7283">
        <w:rPr>
          <w:sz w:val="24"/>
          <w:szCs w:val="24"/>
          <w:lang w:val="en-GB"/>
        </w:rPr>
        <w:t>PAD</w:t>
      </w:r>
      <w:r w:rsidRPr="005E7283">
        <w:rPr>
          <w:sz w:val="24"/>
          <w:szCs w:val="24"/>
          <w:lang w:val="en-GB"/>
        </w:rPr>
        <w:t xml:space="preserve">-2006 was due to the friendly and trust-based relationship that existed between him and the </w:t>
      </w:r>
      <w:r w:rsidR="0012012C">
        <w:rPr>
          <w:sz w:val="24"/>
          <w:szCs w:val="24"/>
          <w:lang w:val="en-GB"/>
        </w:rPr>
        <w:t xml:space="preserve">constructor </w:t>
      </w:r>
      <w:r w:rsidRPr="005E7283">
        <w:rPr>
          <w:sz w:val="24"/>
          <w:szCs w:val="24"/>
          <w:lang w:val="en-GB"/>
        </w:rPr>
        <w:t>and no monetary transaction had been carried out, as the parties were still in the process of negotiations for the purchase of the garages in the same building.</w:t>
      </w:r>
    </w:p>
    <w:p w14:paraId="0D0D606C" w14:textId="307D6C13" w:rsidR="00B123A9" w:rsidRPr="005E7283" w:rsidRDefault="0068220B" w:rsidP="007763A1">
      <w:pPr>
        <w:pStyle w:val="ListParagraph"/>
        <w:widowControl/>
        <w:numPr>
          <w:ilvl w:val="2"/>
          <w:numId w:val="16"/>
        </w:numPr>
        <w:autoSpaceDE/>
        <w:autoSpaceDN/>
        <w:spacing w:after="120" w:line="276" w:lineRule="auto"/>
        <w:ind w:left="0" w:right="0" w:firstLine="0"/>
        <w:rPr>
          <w:sz w:val="24"/>
          <w:szCs w:val="24"/>
          <w:lang w:val="en-GB"/>
        </w:rPr>
      </w:pPr>
      <w:r w:rsidRPr="005E7283">
        <w:rPr>
          <w:sz w:val="24"/>
          <w:szCs w:val="24"/>
          <w:lang w:val="en-GB"/>
        </w:rPr>
        <w:t>Regarding the discrepancies found in</w:t>
      </w:r>
      <w:r w:rsidR="0012012C">
        <w:rPr>
          <w:sz w:val="24"/>
          <w:szCs w:val="24"/>
          <w:lang w:val="en-GB"/>
        </w:rPr>
        <w:t xml:space="preserve"> terms of </w:t>
      </w:r>
      <w:r w:rsidRPr="005E7283">
        <w:rPr>
          <w:sz w:val="24"/>
          <w:szCs w:val="24"/>
          <w:lang w:val="en-GB"/>
        </w:rPr>
        <w:t xml:space="preserve">the area of ​​the apartment and the sale price between the notarial declaration of 2005 and the sales contract of 2007, please refer to the legal report, according to which it was assessed that the reduction of the sale price from EUR 67,069 to EUR 52,440 is not </w:t>
      </w:r>
      <w:r w:rsidR="00AC1606">
        <w:rPr>
          <w:sz w:val="24"/>
          <w:szCs w:val="24"/>
          <w:lang w:val="en-GB"/>
        </w:rPr>
        <w:t xml:space="preserve">deemed </w:t>
      </w:r>
      <w:r w:rsidRPr="005E7283">
        <w:rPr>
          <w:sz w:val="24"/>
          <w:szCs w:val="24"/>
          <w:lang w:val="en-GB"/>
        </w:rPr>
        <w:t xml:space="preserve">justified. For this reason, the reference price of the apartment was taken as the value of </w:t>
      </w:r>
      <w:r w:rsidRPr="00166ACD">
        <w:rPr>
          <w:b/>
          <w:bCs/>
          <w:sz w:val="24"/>
          <w:szCs w:val="24"/>
          <w:lang w:val="en-GB"/>
        </w:rPr>
        <w:t>EUR 67,069</w:t>
      </w:r>
      <w:r w:rsidRPr="005E7283">
        <w:rPr>
          <w:sz w:val="24"/>
          <w:szCs w:val="24"/>
          <w:lang w:val="en-GB"/>
        </w:rPr>
        <w:t>, paid in 2005, in accordance with the notarial declaration of the same year.</w:t>
      </w:r>
    </w:p>
    <w:p w14:paraId="5538D4D7" w14:textId="5EA4D9BA" w:rsidR="00B123A9" w:rsidRPr="005E7283" w:rsidRDefault="00AC1606" w:rsidP="007763A1">
      <w:pPr>
        <w:pStyle w:val="ListParagraph"/>
        <w:widowControl/>
        <w:numPr>
          <w:ilvl w:val="1"/>
          <w:numId w:val="16"/>
        </w:numPr>
        <w:tabs>
          <w:tab w:val="left" w:pos="450"/>
        </w:tabs>
        <w:autoSpaceDE/>
        <w:autoSpaceDN/>
        <w:spacing w:after="120" w:line="276" w:lineRule="auto"/>
        <w:ind w:left="18" w:right="0" w:hanging="18"/>
        <w:rPr>
          <w:b/>
          <w:sz w:val="24"/>
          <w:szCs w:val="24"/>
          <w:lang w:val="en-GB"/>
        </w:rPr>
      </w:pPr>
      <w:r>
        <w:rPr>
          <w:b/>
          <w:sz w:val="24"/>
          <w:szCs w:val="24"/>
          <w:lang w:val="en-GB"/>
        </w:rPr>
        <w:t xml:space="preserve">Regarding the </w:t>
      </w:r>
      <w:r w:rsidR="0016503F">
        <w:rPr>
          <w:b/>
          <w:sz w:val="24"/>
          <w:szCs w:val="24"/>
          <w:lang w:val="en-GB"/>
        </w:rPr>
        <w:t xml:space="preserve">source of creation of the property under review, it is found as follows: </w:t>
      </w:r>
    </w:p>
    <w:p w14:paraId="004A327F" w14:textId="048231BD" w:rsidR="00B123A9" w:rsidRPr="005E7283" w:rsidRDefault="0016503F" w:rsidP="007763A1">
      <w:pPr>
        <w:pStyle w:val="ListParagraph"/>
        <w:widowControl/>
        <w:numPr>
          <w:ilvl w:val="2"/>
          <w:numId w:val="16"/>
        </w:numPr>
        <w:autoSpaceDE/>
        <w:autoSpaceDN/>
        <w:spacing w:after="120" w:line="276" w:lineRule="auto"/>
        <w:ind w:left="0" w:right="0" w:firstLine="0"/>
        <w:rPr>
          <w:sz w:val="24"/>
          <w:szCs w:val="24"/>
          <w:lang w:val="en-GB" w:eastAsia="sq-AL"/>
          <w14:ligatures w14:val="none"/>
        </w:rPr>
      </w:pPr>
      <w:bookmarkStart w:id="2" w:name="_Hlk206602051"/>
      <w:r>
        <w:rPr>
          <w:bCs/>
          <w:sz w:val="24"/>
          <w:szCs w:val="24"/>
          <w:lang w:val="en-GB"/>
        </w:rPr>
        <w:t xml:space="preserve">In the </w:t>
      </w:r>
      <w:r w:rsidR="00526568" w:rsidRPr="005E7283">
        <w:rPr>
          <w:sz w:val="24"/>
          <w:szCs w:val="24"/>
          <w:lang w:val="en-GB" w:eastAsia="sq-AL"/>
          <w14:ligatures w14:val="none"/>
        </w:rPr>
        <w:t>PAD</w:t>
      </w:r>
      <w:r>
        <w:rPr>
          <w:sz w:val="24"/>
          <w:szCs w:val="24"/>
          <w:lang w:val="en-GB" w:eastAsia="sq-AL"/>
          <w14:ligatures w14:val="none"/>
        </w:rPr>
        <w:t>-s</w:t>
      </w:r>
      <w:r w:rsidR="00B123A9" w:rsidRPr="005E7283">
        <w:rPr>
          <w:sz w:val="24"/>
          <w:szCs w:val="24"/>
          <w:lang w:val="en-GB" w:eastAsia="sq-AL"/>
          <w14:ligatures w14:val="none"/>
        </w:rPr>
        <w:t xml:space="preserve"> 2005, 2006, 2007</w:t>
      </w:r>
      <w:r>
        <w:rPr>
          <w:sz w:val="24"/>
          <w:szCs w:val="24"/>
          <w:lang w:val="en-GB" w:eastAsia="sq-AL"/>
          <w14:ligatures w14:val="none"/>
        </w:rPr>
        <w:t xml:space="preserve">, the </w:t>
      </w:r>
      <w:r w:rsidR="00356214" w:rsidRPr="005E7283">
        <w:rPr>
          <w:sz w:val="24"/>
          <w:szCs w:val="24"/>
          <w:lang w:val="en-GB" w:eastAsia="sq-AL"/>
          <w14:ligatures w14:val="none"/>
        </w:rPr>
        <w:t>assessee</w:t>
      </w:r>
      <w:r w:rsidR="00B123A9" w:rsidRPr="005E7283">
        <w:rPr>
          <w:sz w:val="24"/>
          <w:szCs w:val="24"/>
          <w:lang w:val="en-GB" w:eastAsia="sq-AL"/>
          <w14:ligatures w14:val="none"/>
        </w:rPr>
        <w:t xml:space="preserve"> </w:t>
      </w:r>
      <w:r w:rsidR="004D36B0">
        <w:rPr>
          <w:sz w:val="24"/>
          <w:szCs w:val="24"/>
          <w:lang w:val="en-GB" w:eastAsia="sq-AL"/>
          <w14:ligatures w14:val="none"/>
        </w:rPr>
        <w:t xml:space="preserve">did not disclose the source for this asset. </w:t>
      </w:r>
    </w:p>
    <w:p w14:paraId="397FE550" w14:textId="5586012C" w:rsidR="00B123A9" w:rsidRPr="005E7283" w:rsidRDefault="004D36B0" w:rsidP="007763A1">
      <w:pPr>
        <w:pStyle w:val="ListParagraph"/>
        <w:widowControl/>
        <w:numPr>
          <w:ilvl w:val="2"/>
          <w:numId w:val="16"/>
        </w:numPr>
        <w:autoSpaceDE/>
        <w:autoSpaceDN/>
        <w:spacing w:after="120" w:line="276" w:lineRule="auto"/>
        <w:ind w:left="0" w:right="0" w:firstLine="0"/>
        <w:rPr>
          <w:sz w:val="24"/>
          <w:szCs w:val="24"/>
          <w:lang w:val="en-GB" w:eastAsia="sq-AL"/>
          <w14:ligatures w14:val="none"/>
        </w:rPr>
      </w:pPr>
      <w:r>
        <w:rPr>
          <w:bCs/>
          <w:sz w:val="24"/>
          <w:szCs w:val="24"/>
          <w:lang w:val="en-GB"/>
        </w:rPr>
        <w:t xml:space="preserve">In the </w:t>
      </w:r>
      <w:r w:rsidR="0004409C" w:rsidRPr="005E7283">
        <w:rPr>
          <w:sz w:val="24"/>
          <w:szCs w:val="24"/>
          <w:lang w:val="en-GB"/>
        </w:rPr>
        <w:t>vetting declaration</w:t>
      </w:r>
      <w:r w:rsidR="002C5DED" w:rsidRPr="005E7283">
        <w:rPr>
          <w:sz w:val="24"/>
          <w:szCs w:val="24"/>
          <w:lang w:val="en-GB" w:eastAsia="sq-AL"/>
          <w14:ligatures w14:val="none"/>
        </w:rPr>
        <w:t xml:space="preserve"> and</w:t>
      </w:r>
      <w:r>
        <w:rPr>
          <w:sz w:val="24"/>
          <w:szCs w:val="24"/>
          <w:lang w:val="en-GB" w:eastAsia="sq-AL"/>
          <w14:ligatures w14:val="none"/>
        </w:rPr>
        <w:t xml:space="preserve"> before </w:t>
      </w:r>
      <w:r w:rsidR="004E1183">
        <w:rPr>
          <w:sz w:val="24"/>
          <w:szCs w:val="24"/>
          <w:lang w:val="en-GB" w:eastAsia="sq-AL"/>
          <w14:ligatures w14:val="none"/>
        </w:rPr>
        <w:t xml:space="preserve">HIDAACI on </w:t>
      </w:r>
      <w:r w:rsidR="00B123A9" w:rsidRPr="005E7283">
        <w:rPr>
          <w:sz w:val="24"/>
          <w:szCs w:val="24"/>
          <w:lang w:val="en-GB" w:eastAsia="sq-AL"/>
          <w14:ligatures w14:val="none"/>
        </w:rPr>
        <w:t>19.01.2016</w:t>
      </w:r>
      <w:r w:rsidR="004E1183">
        <w:rPr>
          <w:sz w:val="24"/>
          <w:szCs w:val="24"/>
          <w:lang w:val="en-GB" w:eastAsia="sq-AL"/>
          <w14:ligatures w14:val="none"/>
        </w:rPr>
        <w:t>, the</w:t>
      </w:r>
      <w:r w:rsidR="00DE1230" w:rsidRPr="005E7283">
        <w:rPr>
          <w:sz w:val="24"/>
          <w:szCs w:val="24"/>
          <w:lang w:val="en-GB" w:eastAsia="sq-AL"/>
          <w14:ligatures w14:val="none"/>
        </w:rPr>
        <w:t xml:space="preserve"> </w:t>
      </w:r>
      <w:r w:rsidR="00356214" w:rsidRPr="005E7283">
        <w:rPr>
          <w:sz w:val="24"/>
          <w:szCs w:val="24"/>
          <w:lang w:val="en-GB" w:eastAsia="sq-AL"/>
          <w14:ligatures w14:val="none"/>
        </w:rPr>
        <w:t>assessee</w:t>
      </w:r>
      <w:r w:rsidR="00B123A9" w:rsidRPr="005E7283">
        <w:rPr>
          <w:sz w:val="24"/>
          <w:szCs w:val="24"/>
          <w:lang w:val="en-GB" w:eastAsia="sq-AL"/>
          <w14:ligatures w14:val="none"/>
        </w:rPr>
        <w:t xml:space="preserve"> </w:t>
      </w:r>
      <w:r w:rsidR="004E1183">
        <w:rPr>
          <w:sz w:val="24"/>
          <w:szCs w:val="24"/>
          <w:lang w:val="en-GB" w:eastAsia="sq-AL"/>
          <w14:ligatures w14:val="none"/>
        </w:rPr>
        <w:t>declared the following sources for the purchase</w:t>
      </w:r>
      <w:r w:rsidR="00C74817">
        <w:rPr>
          <w:sz w:val="24"/>
          <w:szCs w:val="24"/>
          <w:lang w:val="en-GB" w:eastAsia="sq-AL"/>
          <w14:ligatures w14:val="none"/>
        </w:rPr>
        <w:t xml:space="preserve"> of the </w:t>
      </w:r>
      <w:r w:rsidR="00CD34AA" w:rsidRPr="005E7283">
        <w:rPr>
          <w:sz w:val="24"/>
          <w:szCs w:val="24"/>
          <w:lang w:val="en-GB" w:eastAsia="sq-AL"/>
          <w14:ligatures w14:val="none"/>
        </w:rPr>
        <w:t>131.1 m</w:t>
      </w:r>
      <w:r w:rsidR="00CD34AA" w:rsidRPr="005E7283">
        <w:rPr>
          <w:sz w:val="24"/>
          <w:szCs w:val="24"/>
          <w:vertAlign w:val="superscript"/>
          <w:lang w:val="en-GB" w:eastAsia="sq-AL"/>
          <w14:ligatures w14:val="none"/>
        </w:rPr>
        <w:t>2</w:t>
      </w:r>
      <w:r w:rsidR="00C74817">
        <w:rPr>
          <w:sz w:val="24"/>
          <w:szCs w:val="24"/>
          <w:vertAlign w:val="superscript"/>
          <w:lang w:val="en-GB" w:eastAsia="sq-AL"/>
          <w14:ligatures w14:val="none"/>
        </w:rPr>
        <w:t xml:space="preserve"> </w:t>
      </w:r>
      <w:r w:rsidR="00C74817" w:rsidRPr="00C74817">
        <w:rPr>
          <w:sz w:val="24"/>
          <w:szCs w:val="24"/>
          <w:lang w:val="en-GB" w:eastAsia="sq-AL"/>
          <w14:ligatures w14:val="none"/>
        </w:rPr>
        <w:t>apartment</w:t>
      </w:r>
      <w:r w:rsidR="00B123A9" w:rsidRPr="005E7283">
        <w:rPr>
          <w:sz w:val="24"/>
          <w:szCs w:val="24"/>
          <w:lang w:val="en-GB" w:eastAsia="sq-AL"/>
          <w14:ligatures w14:val="none"/>
        </w:rPr>
        <w:t xml:space="preserve">: </w:t>
      </w:r>
    </w:p>
    <w:p w14:paraId="7A8D0A39" w14:textId="690ED4E0" w:rsidR="00B123A9" w:rsidRPr="005E7283" w:rsidRDefault="00973AC4" w:rsidP="007763A1">
      <w:pPr>
        <w:pStyle w:val="ListParagraph"/>
        <w:widowControl/>
        <w:numPr>
          <w:ilvl w:val="2"/>
          <w:numId w:val="1"/>
        </w:numPr>
        <w:tabs>
          <w:tab w:val="left" w:pos="450"/>
        </w:tabs>
        <w:autoSpaceDE/>
        <w:autoSpaceDN/>
        <w:spacing w:after="120" w:line="276" w:lineRule="auto"/>
        <w:ind w:left="360" w:right="0"/>
        <w:contextualSpacing/>
        <w:rPr>
          <w:sz w:val="24"/>
          <w:szCs w:val="24"/>
          <w:lang w:val="en-GB" w:eastAsia="sq-AL"/>
          <w14:ligatures w14:val="none"/>
        </w:rPr>
      </w:pPr>
      <w:r w:rsidRPr="005E7283">
        <w:rPr>
          <w:sz w:val="24"/>
          <w:szCs w:val="24"/>
          <w:lang w:val="en-GB" w:eastAsia="sq-AL"/>
          <w14:ligatures w14:val="none"/>
        </w:rPr>
        <w:t xml:space="preserve">ALL </w:t>
      </w:r>
      <w:r w:rsidR="00B123A9" w:rsidRPr="005E7283">
        <w:rPr>
          <w:sz w:val="24"/>
          <w:szCs w:val="24"/>
          <w:lang w:val="en-GB" w:eastAsia="sq-AL"/>
          <w14:ligatures w14:val="none"/>
        </w:rPr>
        <w:t xml:space="preserve">4.000.000, </w:t>
      </w:r>
      <w:r w:rsidR="00C74817">
        <w:rPr>
          <w:sz w:val="24"/>
          <w:szCs w:val="24"/>
          <w:lang w:val="en-GB" w:eastAsia="sq-AL"/>
          <w14:ligatures w14:val="none"/>
        </w:rPr>
        <w:t xml:space="preserve">proceeds of sale of the </w:t>
      </w:r>
      <w:r w:rsidR="00B123A9" w:rsidRPr="005E7283">
        <w:rPr>
          <w:sz w:val="24"/>
          <w:szCs w:val="24"/>
          <w:lang w:val="en-GB" w:eastAsia="sq-AL"/>
          <w14:ligatures w14:val="none"/>
        </w:rPr>
        <w:t xml:space="preserve">70 m² </w:t>
      </w:r>
      <w:r w:rsidR="00C74817">
        <w:rPr>
          <w:sz w:val="24"/>
          <w:szCs w:val="24"/>
          <w:lang w:val="en-GB" w:eastAsia="sq-AL"/>
          <w14:ligatures w14:val="none"/>
        </w:rPr>
        <w:t xml:space="preserve">apartment, date </w:t>
      </w:r>
      <w:r w:rsidR="00B123A9" w:rsidRPr="005E7283">
        <w:rPr>
          <w:sz w:val="24"/>
          <w:szCs w:val="24"/>
          <w:lang w:val="en-GB" w:eastAsia="sq-AL"/>
          <w14:ligatures w14:val="none"/>
        </w:rPr>
        <w:t xml:space="preserve">30.08.2005; </w:t>
      </w:r>
    </w:p>
    <w:p w14:paraId="0FCE24F8" w14:textId="226A8FF1" w:rsidR="00B123A9" w:rsidRPr="005E7283" w:rsidRDefault="00973AC4" w:rsidP="007763A1">
      <w:pPr>
        <w:pStyle w:val="ListParagraph"/>
        <w:widowControl/>
        <w:numPr>
          <w:ilvl w:val="2"/>
          <w:numId w:val="1"/>
        </w:numPr>
        <w:tabs>
          <w:tab w:val="left" w:pos="450"/>
        </w:tabs>
        <w:autoSpaceDE/>
        <w:autoSpaceDN/>
        <w:spacing w:after="120" w:line="276" w:lineRule="auto"/>
        <w:ind w:left="360" w:right="0"/>
        <w:contextualSpacing/>
        <w:rPr>
          <w:sz w:val="24"/>
          <w:szCs w:val="24"/>
          <w:lang w:val="en-GB" w:eastAsia="sq-AL"/>
          <w14:ligatures w14:val="none"/>
        </w:rPr>
      </w:pPr>
      <w:r w:rsidRPr="005E7283">
        <w:rPr>
          <w:sz w:val="24"/>
          <w:szCs w:val="24"/>
          <w:lang w:val="en-GB" w:eastAsia="sq-AL"/>
          <w14:ligatures w14:val="none"/>
        </w:rPr>
        <w:t xml:space="preserve">ALL </w:t>
      </w:r>
      <w:r w:rsidR="00B123A9" w:rsidRPr="005E7283">
        <w:rPr>
          <w:sz w:val="24"/>
          <w:szCs w:val="24"/>
          <w:lang w:val="en-GB" w:eastAsia="sq-AL"/>
          <w14:ligatures w14:val="none"/>
        </w:rPr>
        <w:t>2.000.000</w:t>
      </w:r>
      <w:r w:rsidR="00C74817">
        <w:rPr>
          <w:sz w:val="24"/>
          <w:szCs w:val="24"/>
          <w:lang w:val="en-GB" w:eastAsia="sq-AL"/>
          <w14:ligatures w14:val="none"/>
        </w:rPr>
        <w:t xml:space="preserve">, bank loan from </w:t>
      </w:r>
      <w:r w:rsidR="00B123A9" w:rsidRPr="005E7283">
        <w:rPr>
          <w:sz w:val="24"/>
          <w:szCs w:val="24"/>
          <w:lang w:val="en-GB" w:eastAsia="sq-AL"/>
          <w14:ligatures w14:val="none"/>
        </w:rPr>
        <w:t>Raiffeisen Bank, disburs</w:t>
      </w:r>
      <w:r w:rsidR="00CF09D4">
        <w:rPr>
          <w:sz w:val="24"/>
          <w:szCs w:val="24"/>
          <w:lang w:val="en-GB" w:eastAsia="sq-AL"/>
          <w14:ligatures w14:val="none"/>
        </w:rPr>
        <w:t xml:space="preserve">ed on </w:t>
      </w:r>
      <w:r w:rsidR="00B123A9" w:rsidRPr="005E7283">
        <w:rPr>
          <w:sz w:val="24"/>
          <w:szCs w:val="24"/>
          <w:lang w:val="en-GB" w:eastAsia="sq-AL"/>
          <w14:ligatures w14:val="none"/>
        </w:rPr>
        <w:t>19.8.2005;</w:t>
      </w:r>
    </w:p>
    <w:p w14:paraId="7BD21348" w14:textId="053EABC1" w:rsidR="00503A67" w:rsidRDefault="00973AC4" w:rsidP="009546AD">
      <w:pPr>
        <w:pStyle w:val="ListParagraph"/>
        <w:widowControl/>
        <w:numPr>
          <w:ilvl w:val="2"/>
          <w:numId w:val="1"/>
        </w:numPr>
        <w:tabs>
          <w:tab w:val="left" w:pos="450"/>
        </w:tabs>
        <w:autoSpaceDE/>
        <w:autoSpaceDN/>
        <w:spacing w:line="276" w:lineRule="auto"/>
        <w:ind w:left="360" w:right="0"/>
        <w:contextualSpacing/>
        <w:rPr>
          <w:sz w:val="24"/>
          <w:szCs w:val="24"/>
          <w:lang w:val="en-GB" w:eastAsia="sq-AL"/>
          <w14:ligatures w14:val="none"/>
        </w:rPr>
      </w:pPr>
      <w:r w:rsidRPr="00CF09D4">
        <w:rPr>
          <w:sz w:val="24"/>
          <w:szCs w:val="24"/>
          <w:lang w:val="en-GB" w:eastAsia="sq-AL"/>
          <w14:ligatures w14:val="none"/>
        </w:rPr>
        <w:t xml:space="preserve">ALL </w:t>
      </w:r>
      <w:r w:rsidR="00B123A9" w:rsidRPr="00CF09D4">
        <w:rPr>
          <w:sz w:val="24"/>
          <w:szCs w:val="24"/>
          <w:lang w:val="en-GB" w:eastAsia="sq-AL"/>
          <w14:ligatures w14:val="none"/>
        </w:rPr>
        <w:t xml:space="preserve">2.000.000, </w:t>
      </w:r>
      <w:r w:rsidR="00CF09D4" w:rsidRPr="00CF09D4">
        <w:rPr>
          <w:sz w:val="24"/>
          <w:szCs w:val="24"/>
          <w:lang w:val="en-GB" w:eastAsia="sq-AL"/>
          <w14:ligatures w14:val="none"/>
        </w:rPr>
        <w:t xml:space="preserve">loan from </w:t>
      </w:r>
      <w:r w:rsidR="00D621FB" w:rsidRPr="00CF09D4">
        <w:rPr>
          <w:sz w:val="24"/>
          <w:szCs w:val="24"/>
          <w:lang w:val="en-GB" w:eastAsia="sq-AL"/>
          <w14:ligatures w14:val="none"/>
        </w:rPr>
        <w:t>Mr.</w:t>
      </w:r>
      <w:r w:rsidR="00B123A9" w:rsidRPr="00CF09D4">
        <w:rPr>
          <w:sz w:val="24"/>
          <w:szCs w:val="24"/>
          <w:lang w:val="en-GB" w:eastAsia="sq-AL"/>
          <w14:ligatures w14:val="none"/>
        </w:rPr>
        <w:t xml:space="preserve"> Sandër Ndoci</w:t>
      </w:r>
      <w:r w:rsidR="00CF09D4" w:rsidRPr="00CF09D4">
        <w:rPr>
          <w:sz w:val="24"/>
          <w:szCs w:val="24"/>
          <w:lang w:val="en-GB" w:eastAsia="sq-AL"/>
          <w14:ligatures w14:val="none"/>
        </w:rPr>
        <w:t xml:space="preserve">, without written </w:t>
      </w:r>
      <w:r w:rsidR="00901CA4">
        <w:rPr>
          <w:sz w:val="24"/>
          <w:szCs w:val="24"/>
          <w:lang w:val="en-GB"/>
        </w:rPr>
        <w:t>document</w:t>
      </w:r>
      <w:r w:rsidR="00CF09D4" w:rsidRPr="00CF09D4">
        <w:rPr>
          <w:sz w:val="24"/>
          <w:szCs w:val="24"/>
          <w:lang w:val="en-GB" w:eastAsia="sq-AL"/>
          <w14:ligatures w14:val="none"/>
        </w:rPr>
        <w:t xml:space="preserve">, in good faith; </w:t>
      </w:r>
    </w:p>
    <w:p w14:paraId="5B8FDC46" w14:textId="2ECCD2C1" w:rsidR="00B123A9" w:rsidRPr="00CF09D4" w:rsidRDefault="00A12933" w:rsidP="009546AD">
      <w:pPr>
        <w:pStyle w:val="ListParagraph"/>
        <w:widowControl/>
        <w:numPr>
          <w:ilvl w:val="2"/>
          <w:numId w:val="1"/>
        </w:numPr>
        <w:tabs>
          <w:tab w:val="left" w:pos="450"/>
        </w:tabs>
        <w:autoSpaceDE/>
        <w:autoSpaceDN/>
        <w:spacing w:line="276" w:lineRule="auto"/>
        <w:ind w:left="360" w:right="0"/>
        <w:contextualSpacing/>
        <w:rPr>
          <w:sz w:val="24"/>
          <w:szCs w:val="24"/>
          <w:lang w:val="en-GB" w:eastAsia="sq-AL"/>
          <w14:ligatures w14:val="none"/>
        </w:rPr>
      </w:pPr>
      <w:r>
        <w:rPr>
          <w:sz w:val="24"/>
          <w:szCs w:val="24"/>
          <w:lang w:val="en-GB" w:eastAsia="sq-AL"/>
          <w14:ligatures w14:val="none"/>
        </w:rPr>
        <w:t xml:space="preserve">Whereas in reply to </w:t>
      </w:r>
      <w:r w:rsidR="00503A67">
        <w:rPr>
          <w:sz w:val="24"/>
          <w:szCs w:val="24"/>
          <w:lang w:val="en-GB" w:eastAsia="sq-AL"/>
          <w14:ligatures w14:val="none"/>
        </w:rPr>
        <w:t xml:space="preserve">the </w:t>
      </w:r>
      <w:r w:rsidR="00B123A9" w:rsidRPr="00CF09D4">
        <w:rPr>
          <w:sz w:val="24"/>
          <w:szCs w:val="24"/>
          <w:lang w:val="en-GB" w:eastAsia="sq-AL"/>
          <w14:ligatures w14:val="none"/>
        </w:rPr>
        <w:t xml:space="preserve">standard </w:t>
      </w:r>
      <w:r w:rsidR="0044131C">
        <w:rPr>
          <w:sz w:val="24"/>
          <w:szCs w:val="24"/>
          <w:lang w:val="en-GB" w:eastAsia="sq-AL"/>
          <w14:ligatures w14:val="none"/>
        </w:rPr>
        <w:t>questionnaire</w:t>
      </w:r>
      <w:r w:rsidR="00503A67">
        <w:rPr>
          <w:sz w:val="24"/>
          <w:szCs w:val="24"/>
          <w:lang w:val="en-GB" w:eastAsia="sq-AL"/>
          <w14:ligatures w14:val="none"/>
        </w:rPr>
        <w:t xml:space="preserve">, </w:t>
      </w:r>
      <w:r w:rsidR="0044131C">
        <w:rPr>
          <w:sz w:val="24"/>
          <w:szCs w:val="24"/>
          <w:lang w:val="en-GB" w:eastAsia="sq-AL"/>
          <w14:ligatures w14:val="none"/>
        </w:rPr>
        <w:t>added</w:t>
      </w:r>
      <w:r w:rsidR="00503A67">
        <w:rPr>
          <w:sz w:val="24"/>
          <w:szCs w:val="24"/>
          <w:lang w:val="en-GB" w:eastAsia="sq-AL"/>
          <w14:ligatures w14:val="none"/>
        </w:rPr>
        <w:t xml:space="preserve"> as source also savings from the preceding year </w:t>
      </w:r>
      <w:r w:rsidR="00493850" w:rsidRPr="00CF09D4">
        <w:rPr>
          <w:sz w:val="24"/>
          <w:szCs w:val="24"/>
          <w:lang w:val="en-GB" w:eastAsia="sq-AL"/>
          <w14:ligatures w14:val="none"/>
        </w:rPr>
        <w:t>(2004)</w:t>
      </w:r>
      <w:r w:rsidR="00B123A9" w:rsidRPr="00CF09D4">
        <w:rPr>
          <w:sz w:val="24"/>
          <w:szCs w:val="24"/>
          <w:lang w:val="en-GB" w:eastAsia="sq-AL"/>
          <w14:ligatures w14:val="none"/>
        </w:rPr>
        <w:t>.</w:t>
      </w:r>
    </w:p>
    <w:p w14:paraId="3902588D" w14:textId="19729607" w:rsidR="00B123A9" w:rsidRPr="005E7283" w:rsidRDefault="00B123A9" w:rsidP="007763A1">
      <w:pPr>
        <w:pStyle w:val="ListParagraph"/>
        <w:widowControl/>
        <w:numPr>
          <w:ilvl w:val="1"/>
          <w:numId w:val="16"/>
        </w:numPr>
        <w:tabs>
          <w:tab w:val="left" w:pos="450"/>
        </w:tabs>
        <w:autoSpaceDE/>
        <w:autoSpaceDN/>
        <w:spacing w:after="120" w:line="276" w:lineRule="auto"/>
        <w:ind w:left="18" w:right="0" w:hanging="18"/>
        <w:rPr>
          <w:b/>
          <w:sz w:val="24"/>
          <w:szCs w:val="24"/>
          <w:lang w:val="en-GB"/>
        </w:rPr>
      </w:pPr>
      <w:r w:rsidRPr="005E7283">
        <w:rPr>
          <w:b/>
          <w:sz w:val="24"/>
          <w:szCs w:val="24"/>
          <w:lang w:val="en-GB"/>
        </w:rPr>
        <w:t xml:space="preserve">Analiza </w:t>
      </w:r>
      <w:r w:rsidR="0044131C">
        <w:rPr>
          <w:b/>
          <w:sz w:val="24"/>
          <w:szCs w:val="24"/>
          <w:lang w:val="en-GB"/>
        </w:rPr>
        <w:t xml:space="preserve">of each of the declared sources. </w:t>
      </w:r>
    </w:p>
    <w:p w14:paraId="2A0BDB03" w14:textId="5FA95D1F" w:rsidR="00B123A9" w:rsidRPr="005E7283" w:rsidRDefault="0044131C" w:rsidP="007763A1">
      <w:pPr>
        <w:pStyle w:val="ListParagraph"/>
        <w:widowControl/>
        <w:numPr>
          <w:ilvl w:val="0"/>
          <w:numId w:val="2"/>
        </w:numPr>
        <w:tabs>
          <w:tab w:val="left" w:pos="450"/>
        </w:tabs>
        <w:autoSpaceDE/>
        <w:autoSpaceDN/>
        <w:spacing w:after="120" w:line="276" w:lineRule="auto"/>
        <w:ind w:left="-90" w:right="0"/>
        <w:rPr>
          <w:b/>
          <w:bCs/>
          <w:sz w:val="24"/>
          <w:szCs w:val="24"/>
          <w:lang w:val="en-GB" w:eastAsia="sq-AL"/>
          <w14:ligatures w14:val="none"/>
        </w:rPr>
      </w:pPr>
      <w:r w:rsidRPr="005E7283">
        <w:rPr>
          <w:b/>
          <w:bCs/>
          <w:sz w:val="24"/>
          <w:szCs w:val="24"/>
          <w:lang w:val="en-GB" w:eastAsia="sq-AL"/>
          <w14:ligatures w14:val="none"/>
        </w:rPr>
        <w:t xml:space="preserve">ALL </w:t>
      </w:r>
      <w:r w:rsidR="00B123A9" w:rsidRPr="005E7283">
        <w:rPr>
          <w:b/>
          <w:bCs/>
          <w:sz w:val="24"/>
          <w:szCs w:val="24"/>
          <w:lang w:val="en-GB" w:eastAsia="sq-AL"/>
          <w14:ligatures w14:val="none"/>
        </w:rPr>
        <w:t xml:space="preserve">4.000.000, </w:t>
      </w:r>
      <w:r>
        <w:rPr>
          <w:b/>
          <w:bCs/>
          <w:sz w:val="24"/>
          <w:szCs w:val="24"/>
          <w:lang w:val="en-GB" w:eastAsia="sq-AL"/>
          <w14:ligatures w14:val="none"/>
        </w:rPr>
        <w:t>fro</w:t>
      </w:r>
      <w:r w:rsidR="003674DE">
        <w:rPr>
          <w:b/>
          <w:bCs/>
          <w:sz w:val="24"/>
          <w:szCs w:val="24"/>
          <w:lang w:val="en-GB" w:eastAsia="sq-AL"/>
          <w14:ligatures w14:val="none"/>
        </w:rPr>
        <w:t xml:space="preserve">m the sale of the </w:t>
      </w:r>
      <w:r w:rsidR="00B123A9" w:rsidRPr="005E7283">
        <w:rPr>
          <w:b/>
          <w:bCs/>
          <w:sz w:val="24"/>
          <w:szCs w:val="24"/>
          <w:lang w:val="en-GB" w:eastAsia="sq-AL"/>
          <w14:ligatures w14:val="none"/>
        </w:rPr>
        <w:t xml:space="preserve">70 m² </w:t>
      </w:r>
      <w:r w:rsidR="003674DE">
        <w:rPr>
          <w:b/>
          <w:bCs/>
          <w:sz w:val="24"/>
          <w:szCs w:val="24"/>
          <w:lang w:val="en-GB" w:eastAsia="sq-AL"/>
          <w14:ligatures w14:val="none"/>
        </w:rPr>
        <w:t xml:space="preserve">apartment on </w:t>
      </w:r>
      <w:r w:rsidR="00B123A9" w:rsidRPr="005E7283">
        <w:rPr>
          <w:b/>
          <w:bCs/>
          <w:sz w:val="24"/>
          <w:szCs w:val="24"/>
          <w:lang w:val="en-GB" w:eastAsia="sq-AL"/>
          <w14:ligatures w14:val="none"/>
        </w:rPr>
        <w:t xml:space="preserve">30.08.2005; </w:t>
      </w:r>
    </w:p>
    <w:p w14:paraId="0E4E6D89" w14:textId="6B71B512" w:rsidR="00B123A9" w:rsidRPr="005E7283" w:rsidRDefault="003674DE"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14:ligatures w14:val="none"/>
        </w:rPr>
      </w:pPr>
      <w:r>
        <w:rPr>
          <w:b/>
          <w:bCs/>
          <w:sz w:val="24"/>
          <w:szCs w:val="24"/>
          <w:lang w:val="en-GB" w:eastAsia="sq-AL"/>
          <w14:ligatures w14:val="none"/>
        </w:rPr>
        <w:t xml:space="preserve"> The </w:t>
      </w:r>
      <w:r w:rsidR="00D802D0" w:rsidRPr="005E7283">
        <w:rPr>
          <w:b/>
          <w:bCs/>
          <w:sz w:val="24"/>
          <w:szCs w:val="24"/>
          <w:lang w:val="en-GB" w:eastAsia="sq-AL"/>
          <w14:ligatures w14:val="none"/>
        </w:rPr>
        <w:t>Commission</w:t>
      </w:r>
      <w:r w:rsidR="00B123A9" w:rsidRPr="005E7283">
        <w:rPr>
          <w:sz w:val="24"/>
          <w:szCs w:val="24"/>
          <w:lang w:val="en-GB" w:eastAsia="sq-AL"/>
          <w14:ligatures w14:val="none"/>
        </w:rPr>
        <w:t xml:space="preserve">, </w:t>
      </w:r>
      <w:r>
        <w:rPr>
          <w:sz w:val="24"/>
          <w:szCs w:val="24"/>
          <w:lang w:val="en-GB" w:eastAsia="sq-AL"/>
          <w14:ligatures w14:val="none"/>
        </w:rPr>
        <w:t>a</w:t>
      </w:r>
      <w:r w:rsidR="0068220B" w:rsidRPr="005E7283">
        <w:rPr>
          <w:sz w:val="24"/>
          <w:szCs w:val="24"/>
          <w:lang w:val="en-GB" w:eastAsia="sq-AL"/>
          <w14:ligatures w14:val="none"/>
        </w:rPr>
        <w:t xml:space="preserve">t the </w:t>
      </w:r>
      <w:r w:rsidR="00760E21">
        <w:rPr>
          <w:sz w:val="24"/>
          <w:szCs w:val="24"/>
          <w:lang w:val="en-GB" w:eastAsia="sq-AL"/>
          <w14:ligatures w14:val="none"/>
        </w:rPr>
        <w:t>conclusion o</w:t>
      </w:r>
      <w:r w:rsidR="0068220B" w:rsidRPr="005E7283">
        <w:rPr>
          <w:sz w:val="24"/>
          <w:szCs w:val="24"/>
          <w:lang w:val="en-GB" w:eastAsia="sq-AL"/>
          <w14:ligatures w14:val="none"/>
        </w:rPr>
        <w:t xml:space="preserve">f the examination of the case, considering the </w:t>
      </w:r>
      <w:r w:rsidR="00EE6CEE">
        <w:rPr>
          <w:sz w:val="24"/>
          <w:szCs w:val="24"/>
          <w:lang w:val="en-GB" w:eastAsia="sq-AL"/>
          <w14:ligatures w14:val="none"/>
        </w:rPr>
        <w:t xml:space="preserve">distant time </w:t>
      </w:r>
      <w:r w:rsidR="0068220B" w:rsidRPr="005E7283">
        <w:rPr>
          <w:sz w:val="24"/>
          <w:szCs w:val="24"/>
          <w:lang w:val="en-GB" w:eastAsia="sq-AL"/>
          <w14:ligatures w14:val="none"/>
        </w:rPr>
        <w:t xml:space="preserve">of </w:t>
      </w:r>
      <w:r w:rsidR="00EE6CEE">
        <w:rPr>
          <w:sz w:val="24"/>
          <w:szCs w:val="24"/>
          <w:lang w:val="en-GB" w:eastAsia="sq-AL"/>
          <w14:ligatures w14:val="none"/>
        </w:rPr>
        <w:t xml:space="preserve">receipt of the bank </w:t>
      </w:r>
      <w:r w:rsidR="0068220B" w:rsidRPr="005E7283">
        <w:rPr>
          <w:sz w:val="24"/>
          <w:szCs w:val="24"/>
          <w:lang w:val="en-GB" w:eastAsia="sq-AL"/>
          <w14:ligatures w14:val="none"/>
        </w:rPr>
        <w:t>loan and in accordance with</w:t>
      </w:r>
      <w:r w:rsidR="00EE6CEE">
        <w:rPr>
          <w:sz w:val="24"/>
          <w:szCs w:val="24"/>
          <w:lang w:val="en-GB" w:eastAsia="sq-AL"/>
          <w14:ligatures w14:val="none"/>
        </w:rPr>
        <w:t xml:space="preserve"> precedent </w:t>
      </w:r>
      <w:r w:rsidR="00AF2F13">
        <w:rPr>
          <w:sz w:val="24"/>
          <w:szCs w:val="24"/>
          <w:lang w:val="en-GB" w:eastAsia="sq-AL"/>
          <w14:ligatures w14:val="none"/>
        </w:rPr>
        <w:t xml:space="preserve">stance in similar cases, </w:t>
      </w:r>
      <w:r w:rsidR="0068220B" w:rsidRPr="005E7283">
        <w:rPr>
          <w:sz w:val="24"/>
          <w:szCs w:val="24"/>
          <w:lang w:val="en-GB" w:eastAsia="sq-AL"/>
          <w14:ligatures w14:val="none"/>
        </w:rPr>
        <w:t xml:space="preserve">according to which the sales contracts </w:t>
      </w:r>
      <w:r w:rsidR="00AF2F13">
        <w:rPr>
          <w:sz w:val="24"/>
          <w:szCs w:val="24"/>
          <w:lang w:val="en-GB" w:eastAsia="sq-AL"/>
          <w14:ligatures w14:val="none"/>
        </w:rPr>
        <w:t xml:space="preserve">were </w:t>
      </w:r>
      <w:r w:rsidR="0068220B" w:rsidRPr="005E7283">
        <w:rPr>
          <w:sz w:val="24"/>
          <w:szCs w:val="24"/>
          <w:lang w:val="en-GB" w:eastAsia="sq-AL"/>
          <w14:ligatures w14:val="none"/>
        </w:rPr>
        <w:t xml:space="preserve">concluded before the disbursement of the loan, in order to use the property as a mortgage </w:t>
      </w:r>
      <w:r w:rsidR="00C24238">
        <w:rPr>
          <w:sz w:val="24"/>
          <w:szCs w:val="24"/>
          <w:lang w:val="en-GB" w:eastAsia="sq-AL"/>
          <w14:ligatures w14:val="none"/>
        </w:rPr>
        <w:t xml:space="preserve">security </w:t>
      </w:r>
      <w:r w:rsidR="0068220B" w:rsidRPr="005E7283">
        <w:rPr>
          <w:sz w:val="24"/>
          <w:szCs w:val="24"/>
          <w:lang w:val="en-GB" w:eastAsia="sq-AL"/>
          <w14:ligatures w14:val="none"/>
        </w:rPr>
        <w:t>for its repayment</w:t>
      </w:r>
      <w:r w:rsidR="00C24238">
        <w:rPr>
          <w:sz w:val="24"/>
          <w:szCs w:val="24"/>
          <w:lang w:val="en-GB" w:eastAsia="sq-AL"/>
          <w14:ligatures w14:val="none"/>
        </w:rPr>
        <w:t xml:space="preserve"> – noted </w:t>
      </w:r>
      <w:r w:rsidR="0068220B" w:rsidRPr="005E7283">
        <w:rPr>
          <w:sz w:val="24"/>
          <w:szCs w:val="24"/>
          <w:lang w:val="en-GB" w:eastAsia="sq-AL"/>
          <w14:ligatures w14:val="none"/>
        </w:rPr>
        <w:t xml:space="preserve">that the loan </w:t>
      </w:r>
      <w:r w:rsidR="00C24238">
        <w:rPr>
          <w:sz w:val="24"/>
          <w:szCs w:val="24"/>
          <w:lang w:val="en-GB" w:eastAsia="sq-AL"/>
          <w14:ligatures w14:val="none"/>
        </w:rPr>
        <w:t xml:space="preserve">received </w:t>
      </w:r>
      <w:r w:rsidR="0068220B" w:rsidRPr="005E7283">
        <w:rPr>
          <w:sz w:val="24"/>
          <w:szCs w:val="24"/>
          <w:lang w:val="en-GB" w:eastAsia="sq-AL"/>
          <w14:ligatures w14:val="none"/>
        </w:rPr>
        <w:t>in 2001, in the amount of USD 12,000, was used for the purchase of the apartment with a surface area of ​​70 m</w:t>
      </w:r>
      <w:r w:rsidR="0068220B" w:rsidRPr="00C24238">
        <w:rPr>
          <w:sz w:val="24"/>
          <w:szCs w:val="24"/>
          <w:vertAlign w:val="superscript"/>
          <w:lang w:val="en-GB" w:eastAsia="sq-AL"/>
          <w14:ligatures w14:val="none"/>
        </w:rPr>
        <w:t>2</w:t>
      </w:r>
      <w:r w:rsidR="0068220B" w:rsidRPr="005E7283">
        <w:rPr>
          <w:sz w:val="24"/>
          <w:szCs w:val="24"/>
          <w:lang w:val="en-GB" w:eastAsia="sq-AL"/>
          <w14:ligatures w14:val="none"/>
        </w:rPr>
        <w:t xml:space="preserve">. This amount is considered </w:t>
      </w:r>
      <w:r w:rsidR="00C24238">
        <w:rPr>
          <w:sz w:val="24"/>
          <w:szCs w:val="24"/>
          <w:lang w:val="en-GB" w:eastAsia="sq-AL"/>
          <w14:ligatures w14:val="none"/>
        </w:rPr>
        <w:t xml:space="preserve">as a lawful </w:t>
      </w:r>
      <w:r w:rsidR="0068220B" w:rsidRPr="005E7283">
        <w:rPr>
          <w:sz w:val="24"/>
          <w:szCs w:val="24"/>
          <w:lang w:val="en-GB" w:eastAsia="sq-AL"/>
          <w14:ligatures w14:val="none"/>
        </w:rPr>
        <w:t xml:space="preserve">source of financing for the acquisition of this property. Consequently, the amount of ALL 4,000,000, </w:t>
      </w:r>
      <w:r w:rsidR="00146FB4">
        <w:rPr>
          <w:sz w:val="24"/>
          <w:szCs w:val="24"/>
          <w:lang w:val="en-GB" w:eastAsia="sq-AL"/>
          <w14:ligatures w14:val="none"/>
        </w:rPr>
        <w:t xml:space="preserve">proceeds </w:t>
      </w:r>
      <w:r w:rsidR="0068220B" w:rsidRPr="005E7283">
        <w:rPr>
          <w:sz w:val="24"/>
          <w:szCs w:val="24"/>
          <w:lang w:val="en-GB" w:eastAsia="sq-AL"/>
          <w14:ligatures w14:val="none"/>
        </w:rPr>
        <w:t xml:space="preserve">from the sale of this apartment on 30.08.2005, is </w:t>
      </w:r>
      <w:r w:rsidR="00146FB4">
        <w:rPr>
          <w:sz w:val="24"/>
          <w:szCs w:val="24"/>
          <w:lang w:val="en-GB" w:eastAsia="sq-AL"/>
          <w14:ligatures w14:val="none"/>
        </w:rPr>
        <w:t xml:space="preserve">deemed </w:t>
      </w:r>
      <w:r w:rsidR="0068220B" w:rsidRPr="005E7283">
        <w:rPr>
          <w:sz w:val="24"/>
          <w:szCs w:val="24"/>
          <w:lang w:val="en-GB" w:eastAsia="sq-AL"/>
          <w14:ligatures w14:val="none"/>
        </w:rPr>
        <w:t xml:space="preserve">as a source for the purchase of the apartment subject to </w:t>
      </w:r>
      <w:r w:rsidR="00146FB4">
        <w:rPr>
          <w:sz w:val="24"/>
          <w:szCs w:val="24"/>
          <w:lang w:val="en-GB" w:eastAsia="sq-AL"/>
          <w14:ligatures w14:val="none"/>
        </w:rPr>
        <w:t xml:space="preserve">review, </w:t>
      </w:r>
      <w:r w:rsidR="0068220B" w:rsidRPr="005E7283">
        <w:rPr>
          <w:sz w:val="24"/>
          <w:szCs w:val="24"/>
          <w:lang w:val="en-GB" w:eastAsia="sq-AL"/>
          <w14:ligatures w14:val="none"/>
        </w:rPr>
        <w:t>being reflected in the revised financial analysis</w:t>
      </w:r>
      <w:r w:rsidR="00B123A9" w:rsidRPr="005E7283">
        <w:rPr>
          <w:sz w:val="24"/>
          <w:szCs w:val="24"/>
          <w:lang w:val="en-GB" w:eastAsia="sq-AL"/>
          <w14:ligatures w14:val="none"/>
        </w:rPr>
        <w:t>.</w:t>
      </w:r>
    </w:p>
    <w:p w14:paraId="287DDE1A" w14:textId="0E931D47" w:rsidR="00B123A9" w:rsidRPr="005E7283" w:rsidRDefault="00146FB4" w:rsidP="007763A1">
      <w:pPr>
        <w:pStyle w:val="ListParagraph"/>
        <w:widowControl/>
        <w:numPr>
          <w:ilvl w:val="0"/>
          <w:numId w:val="2"/>
        </w:numPr>
        <w:tabs>
          <w:tab w:val="left" w:pos="450"/>
        </w:tabs>
        <w:autoSpaceDE/>
        <w:autoSpaceDN/>
        <w:spacing w:after="120" w:line="276" w:lineRule="auto"/>
        <w:ind w:left="-90" w:right="0"/>
        <w:rPr>
          <w:b/>
          <w:bCs/>
          <w:sz w:val="24"/>
          <w:szCs w:val="24"/>
          <w:lang w:val="en-GB" w:eastAsia="sq-AL"/>
          <w14:ligatures w14:val="none"/>
        </w:rPr>
      </w:pPr>
      <w:r>
        <w:rPr>
          <w:b/>
          <w:bCs/>
          <w:sz w:val="24"/>
          <w:szCs w:val="24"/>
          <w:lang w:val="en-GB" w:eastAsia="sq-AL"/>
          <w14:ligatures w14:val="none"/>
        </w:rPr>
        <w:t xml:space="preserve">Bank loan </w:t>
      </w:r>
      <w:r w:rsidR="002B4811">
        <w:rPr>
          <w:b/>
          <w:bCs/>
          <w:sz w:val="24"/>
          <w:szCs w:val="24"/>
          <w:lang w:val="en-GB" w:eastAsia="sq-AL"/>
          <w14:ligatures w14:val="none"/>
        </w:rPr>
        <w:t xml:space="preserve">from </w:t>
      </w:r>
      <w:r w:rsidR="00B123A9" w:rsidRPr="005E7283">
        <w:rPr>
          <w:b/>
          <w:bCs/>
          <w:sz w:val="24"/>
          <w:szCs w:val="24"/>
          <w:lang w:val="en-GB" w:eastAsia="sq-AL"/>
          <w14:ligatures w14:val="none"/>
        </w:rPr>
        <w:t>Raiffeisen Bank</w:t>
      </w:r>
      <w:r w:rsidR="002B4811">
        <w:rPr>
          <w:b/>
          <w:bCs/>
          <w:sz w:val="24"/>
          <w:szCs w:val="24"/>
          <w:lang w:val="en-GB" w:eastAsia="sq-AL"/>
          <w14:ligatures w14:val="none"/>
        </w:rPr>
        <w:t xml:space="preserve">, amount of </w:t>
      </w:r>
      <w:r w:rsidRPr="005E7283">
        <w:rPr>
          <w:b/>
          <w:bCs/>
          <w:sz w:val="24"/>
          <w:szCs w:val="24"/>
          <w:lang w:val="en-GB" w:eastAsia="sq-AL"/>
          <w14:ligatures w14:val="none"/>
        </w:rPr>
        <w:t xml:space="preserve">ALL </w:t>
      </w:r>
      <w:r w:rsidR="00B123A9" w:rsidRPr="005E7283">
        <w:rPr>
          <w:b/>
          <w:bCs/>
          <w:sz w:val="24"/>
          <w:szCs w:val="24"/>
          <w:lang w:val="en-GB" w:eastAsia="sq-AL"/>
          <w14:ligatures w14:val="none"/>
        </w:rPr>
        <w:t>2.000.000 disburs</w:t>
      </w:r>
      <w:r w:rsidR="00071A86">
        <w:rPr>
          <w:b/>
          <w:bCs/>
          <w:sz w:val="24"/>
          <w:szCs w:val="24"/>
          <w:lang w:val="en-GB" w:eastAsia="sq-AL"/>
          <w14:ligatures w14:val="none"/>
        </w:rPr>
        <w:t xml:space="preserve">ed on </w:t>
      </w:r>
      <w:r w:rsidR="00B123A9" w:rsidRPr="005E7283">
        <w:rPr>
          <w:b/>
          <w:bCs/>
          <w:sz w:val="24"/>
          <w:szCs w:val="24"/>
          <w:lang w:val="en-GB" w:eastAsia="sq-AL"/>
          <w14:ligatures w14:val="none"/>
        </w:rPr>
        <w:t>19.</w:t>
      </w:r>
      <w:r w:rsidR="00071A86">
        <w:rPr>
          <w:b/>
          <w:bCs/>
          <w:sz w:val="24"/>
          <w:szCs w:val="24"/>
          <w:lang w:val="en-GB" w:eastAsia="sq-AL"/>
          <w14:ligatures w14:val="none"/>
        </w:rPr>
        <w:t>0</w:t>
      </w:r>
      <w:r w:rsidR="00B123A9" w:rsidRPr="005E7283">
        <w:rPr>
          <w:b/>
          <w:bCs/>
          <w:sz w:val="24"/>
          <w:szCs w:val="24"/>
          <w:lang w:val="en-GB" w:eastAsia="sq-AL"/>
          <w14:ligatures w14:val="none"/>
        </w:rPr>
        <w:t>8.2005.</w:t>
      </w:r>
    </w:p>
    <w:p w14:paraId="7FBE412A" w14:textId="1ED8F7A6" w:rsidR="00B123A9" w:rsidRPr="005E7283" w:rsidRDefault="0068220B" w:rsidP="007763A1">
      <w:pPr>
        <w:pStyle w:val="ListParagraph"/>
        <w:widowControl/>
        <w:numPr>
          <w:ilvl w:val="2"/>
          <w:numId w:val="16"/>
        </w:numPr>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The Commission concluded that the assessee's statement regarding the amount and date of disbursement of the loan in the amount of </w:t>
      </w:r>
      <w:r w:rsidR="00892EDF" w:rsidRPr="005E7283">
        <w:rPr>
          <w:sz w:val="24"/>
          <w:szCs w:val="24"/>
          <w:lang w:val="en-GB" w:eastAsia="sq-AL"/>
          <w14:ligatures w14:val="none"/>
        </w:rPr>
        <w:t xml:space="preserve">ALL </w:t>
      </w:r>
      <w:r w:rsidRPr="005E7283">
        <w:rPr>
          <w:sz w:val="24"/>
          <w:szCs w:val="24"/>
          <w:lang w:val="en-GB" w:eastAsia="sq-AL"/>
          <w14:ligatures w14:val="none"/>
        </w:rPr>
        <w:t xml:space="preserve">2,000,000 is consistent with the bank records. The amount of </w:t>
      </w:r>
      <w:r w:rsidR="00892EDF" w:rsidRPr="005E7283">
        <w:rPr>
          <w:sz w:val="24"/>
          <w:szCs w:val="24"/>
          <w:lang w:val="en-GB" w:eastAsia="sq-AL"/>
          <w14:ligatures w14:val="none"/>
        </w:rPr>
        <w:t xml:space="preserve">ALL </w:t>
      </w:r>
      <w:r w:rsidRPr="005E7283">
        <w:rPr>
          <w:sz w:val="24"/>
          <w:szCs w:val="24"/>
          <w:lang w:val="en-GB" w:eastAsia="sq-AL"/>
          <w14:ligatures w14:val="none"/>
        </w:rPr>
        <w:t xml:space="preserve">1,970,000, withdrawn in cash on 19.08.2005, was considered in the financial analysis as income that served to pay the price of the apartment on 31.08.2005, the date when the notarial declaration for the purchase of the property </w:t>
      </w:r>
      <w:r w:rsidR="00C227E0">
        <w:rPr>
          <w:sz w:val="24"/>
          <w:szCs w:val="24"/>
          <w:lang w:val="en-GB" w:eastAsia="sq-AL"/>
          <w14:ligatures w14:val="none"/>
        </w:rPr>
        <w:t xml:space="preserve">under review </w:t>
      </w:r>
      <w:r w:rsidRPr="005E7283">
        <w:rPr>
          <w:sz w:val="24"/>
          <w:szCs w:val="24"/>
          <w:lang w:val="en-GB" w:eastAsia="sq-AL"/>
          <w14:ligatures w14:val="none"/>
        </w:rPr>
        <w:t xml:space="preserve">was </w:t>
      </w:r>
      <w:r w:rsidR="00C227E0">
        <w:rPr>
          <w:sz w:val="24"/>
          <w:szCs w:val="24"/>
          <w:lang w:val="en-GB" w:eastAsia="sq-AL"/>
          <w14:ligatures w14:val="none"/>
        </w:rPr>
        <w:t xml:space="preserve">concluded. </w:t>
      </w:r>
      <w:r w:rsidRPr="005E7283">
        <w:rPr>
          <w:sz w:val="24"/>
          <w:szCs w:val="24"/>
          <w:lang w:val="en-GB" w:eastAsia="sq-AL"/>
          <w14:ligatures w14:val="none"/>
        </w:rPr>
        <w:t xml:space="preserve">As for the repayment of the loan, it was verified that it was made through a </w:t>
      </w:r>
      <w:r w:rsidR="00C227E0">
        <w:rPr>
          <w:sz w:val="24"/>
          <w:szCs w:val="24"/>
          <w:lang w:val="en-GB" w:eastAsia="sq-AL"/>
          <w14:ligatures w14:val="none"/>
        </w:rPr>
        <w:t xml:space="preserve">bank </w:t>
      </w:r>
      <w:r w:rsidRPr="005E7283">
        <w:rPr>
          <w:sz w:val="24"/>
          <w:szCs w:val="24"/>
          <w:lang w:val="en-GB" w:eastAsia="sq-AL"/>
          <w14:ligatures w14:val="none"/>
        </w:rPr>
        <w:t xml:space="preserve">loan </w:t>
      </w:r>
      <w:r w:rsidR="00804E4B">
        <w:rPr>
          <w:sz w:val="24"/>
          <w:szCs w:val="24"/>
          <w:lang w:val="en-GB" w:eastAsia="sq-AL"/>
          <w14:ligatures w14:val="none"/>
        </w:rPr>
        <w:t xml:space="preserve">received </w:t>
      </w:r>
      <w:r w:rsidRPr="005E7283">
        <w:rPr>
          <w:sz w:val="24"/>
          <w:szCs w:val="24"/>
          <w:lang w:val="en-GB" w:eastAsia="sq-AL"/>
          <w14:ligatures w14:val="none"/>
        </w:rPr>
        <w:t xml:space="preserve">in 2007. In relation to this assessment, the assessee did not present any grounds </w:t>
      </w:r>
      <w:r w:rsidR="00804E4B">
        <w:rPr>
          <w:sz w:val="24"/>
          <w:szCs w:val="24"/>
          <w:lang w:val="en-GB" w:eastAsia="sq-AL"/>
          <w14:ligatures w14:val="none"/>
        </w:rPr>
        <w:t xml:space="preserve">of </w:t>
      </w:r>
      <w:r w:rsidRPr="005E7283">
        <w:rPr>
          <w:sz w:val="24"/>
          <w:szCs w:val="24"/>
          <w:lang w:val="en-GB" w:eastAsia="sq-AL"/>
          <w14:ligatures w14:val="none"/>
        </w:rPr>
        <w:t>appeal.</w:t>
      </w:r>
    </w:p>
    <w:p w14:paraId="40D6F187" w14:textId="35BC9C0A" w:rsidR="00B123A9" w:rsidRPr="005E7283" w:rsidRDefault="00804E4B" w:rsidP="007763A1">
      <w:pPr>
        <w:pStyle w:val="ListParagraph"/>
        <w:widowControl/>
        <w:numPr>
          <w:ilvl w:val="0"/>
          <w:numId w:val="2"/>
        </w:numPr>
        <w:tabs>
          <w:tab w:val="left" w:pos="450"/>
        </w:tabs>
        <w:autoSpaceDE/>
        <w:autoSpaceDN/>
        <w:spacing w:after="120" w:line="276" w:lineRule="auto"/>
        <w:ind w:left="-90" w:right="0"/>
        <w:rPr>
          <w:b/>
          <w:bCs/>
          <w:sz w:val="24"/>
          <w:szCs w:val="24"/>
          <w:lang w:val="en-GB" w:eastAsia="sq-AL"/>
          <w14:ligatures w14:val="none"/>
        </w:rPr>
      </w:pPr>
      <w:r>
        <w:rPr>
          <w:b/>
          <w:bCs/>
          <w:sz w:val="24"/>
          <w:szCs w:val="24"/>
          <w:lang w:val="en-GB" w:eastAsia="sq-AL"/>
          <w14:ligatures w14:val="none"/>
        </w:rPr>
        <w:t xml:space="preserve">Loan </w:t>
      </w:r>
      <w:r w:rsidR="006449D7">
        <w:rPr>
          <w:b/>
          <w:bCs/>
          <w:sz w:val="24"/>
          <w:szCs w:val="24"/>
          <w:lang w:val="en-GB" w:eastAsia="sq-AL"/>
          <w14:ligatures w14:val="none"/>
        </w:rPr>
        <w:t xml:space="preserve">in the amount of </w:t>
      </w:r>
      <w:r w:rsidR="006449D7" w:rsidRPr="005E7283">
        <w:rPr>
          <w:b/>
          <w:bCs/>
          <w:sz w:val="24"/>
          <w:szCs w:val="24"/>
          <w:lang w:val="en-GB" w:eastAsia="sq-AL"/>
          <w14:ligatures w14:val="none"/>
        </w:rPr>
        <w:t xml:space="preserve">ALL </w:t>
      </w:r>
      <w:r w:rsidR="00B123A9" w:rsidRPr="005E7283">
        <w:rPr>
          <w:b/>
          <w:bCs/>
          <w:sz w:val="24"/>
          <w:szCs w:val="24"/>
          <w:lang w:val="en-GB" w:eastAsia="sq-AL"/>
          <w14:ligatures w14:val="none"/>
        </w:rPr>
        <w:t xml:space="preserve">2.000.000 </w:t>
      </w:r>
      <w:r w:rsidR="006449D7">
        <w:rPr>
          <w:b/>
          <w:bCs/>
          <w:sz w:val="24"/>
          <w:szCs w:val="24"/>
          <w:lang w:val="en-GB" w:eastAsia="sq-AL"/>
          <w14:ligatures w14:val="none"/>
        </w:rPr>
        <w:t xml:space="preserve">from </w:t>
      </w:r>
      <w:r w:rsidR="00B123A9" w:rsidRPr="005E7283">
        <w:rPr>
          <w:b/>
          <w:bCs/>
          <w:sz w:val="24"/>
          <w:szCs w:val="24"/>
          <w:lang w:val="en-GB" w:eastAsia="sq-AL"/>
          <w14:ligatures w14:val="none"/>
        </w:rPr>
        <w:t>Sand</w:t>
      </w:r>
      <w:r w:rsidR="006A5F8A" w:rsidRPr="005E7283">
        <w:rPr>
          <w:b/>
          <w:bCs/>
          <w:sz w:val="24"/>
          <w:szCs w:val="24"/>
          <w:lang w:val="en-GB" w:eastAsia="sq-AL"/>
          <w14:ligatures w14:val="none"/>
        </w:rPr>
        <w:t>ë</w:t>
      </w:r>
      <w:r w:rsidR="00B123A9" w:rsidRPr="005E7283">
        <w:rPr>
          <w:b/>
          <w:bCs/>
          <w:sz w:val="24"/>
          <w:szCs w:val="24"/>
          <w:lang w:val="en-GB" w:eastAsia="sq-AL"/>
          <w14:ligatures w14:val="none"/>
        </w:rPr>
        <w:t>r Ndoci.</w:t>
      </w:r>
      <w:r w:rsidR="00892EDF">
        <w:rPr>
          <w:b/>
          <w:bCs/>
          <w:sz w:val="24"/>
          <w:szCs w:val="24"/>
          <w:lang w:val="en-GB" w:eastAsia="sq-AL"/>
          <w14:ligatures w14:val="none"/>
        </w:rPr>
        <w:t xml:space="preserve"> </w:t>
      </w:r>
    </w:p>
    <w:p w14:paraId="10FC98E5" w14:textId="28548E74" w:rsidR="00B123A9" w:rsidRPr="005E7283" w:rsidRDefault="006449D7" w:rsidP="00F9045D">
      <w:pPr>
        <w:pStyle w:val="ListParagraph"/>
        <w:widowControl/>
        <w:numPr>
          <w:ilvl w:val="2"/>
          <w:numId w:val="16"/>
        </w:numPr>
        <w:autoSpaceDE/>
        <w:autoSpaceDN/>
        <w:spacing w:after="120" w:line="276" w:lineRule="auto"/>
        <w:ind w:left="0" w:right="0" w:firstLine="0"/>
        <w:rPr>
          <w:sz w:val="24"/>
          <w:szCs w:val="24"/>
          <w:lang w:val="en-GB"/>
        </w:rPr>
      </w:pPr>
      <w:r>
        <w:rPr>
          <w:b/>
          <w:bCs/>
          <w:sz w:val="24"/>
          <w:szCs w:val="24"/>
          <w:lang w:val="en-GB"/>
        </w:rPr>
        <w:lastRenderedPageBreak/>
        <w:t xml:space="preserve">The </w:t>
      </w:r>
      <w:r w:rsidR="00D802D0" w:rsidRPr="005E7283">
        <w:rPr>
          <w:b/>
          <w:bCs/>
          <w:sz w:val="24"/>
          <w:szCs w:val="24"/>
          <w:lang w:val="en-GB"/>
        </w:rPr>
        <w:t>Commission</w:t>
      </w:r>
      <w:r w:rsidR="00B123A9" w:rsidRPr="005E7283">
        <w:rPr>
          <w:lang w:val="en-GB"/>
        </w:rPr>
        <w:t xml:space="preserve"> </w:t>
      </w:r>
      <w:r>
        <w:rPr>
          <w:lang w:val="en-GB"/>
        </w:rPr>
        <w:t xml:space="preserve">concluded that the loan from </w:t>
      </w:r>
      <w:r w:rsidR="00C80520" w:rsidRPr="005E7283">
        <w:rPr>
          <w:sz w:val="24"/>
          <w:szCs w:val="24"/>
          <w:lang w:val="en-GB"/>
        </w:rPr>
        <w:t>Sand</w:t>
      </w:r>
      <w:r w:rsidR="00EC63E9" w:rsidRPr="005E7283">
        <w:rPr>
          <w:sz w:val="24"/>
          <w:szCs w:val="24"/>
          <w:lang w:val="en-GB"/>
        </w:rPr>
        <w:t>ë</w:t>
      </w:r>
      <w:r w:rsidR="00C80520" w:rsidRPr="005E7283">
        <w:rPr>
          <w:sz w:val="24"/>
          <w:szCs w:val="24"/>
          <w:lang w:val="en-GB"/>
        </w:rPr>
        <w:t xml:space="preserve">r Ndoci </w:t>
      </w:r>
      <w:r w:rsidR="00356214" w:rsidRPr="005E7283">
        <w:rPr>
          <w:sz w:val="24"/>
          <w:szCs w:val="24"/>
          <w:lang w:val="en-GB"/>
        </w:rPr>
        <w:t>in</w:t>
      </w:r>
      <w:r w:rsidR="00C80520" w:rsidRPr="005E7283">
        <w:rPr>
          <w:sz w:val="24"/>
          <w:szCs w:val="24"/>
          <w:lang w:val="en-GB"/>
        </w:rPr>
        <w:t xml:space="preserve"> 2005 </w:t>
      </w:r>
      <w:r w:rsidR="00FF346B">
        <w:rPr>
          <w:sz w:val="24"/>
          <w:szCs w:val="24"/>
          <w:lang w:val="en-GB"/>
        </w:rPr>
        <w:t xml:space="preserve">in the amount of </w:t>
      </w:r>
      <w:r w:rsidR="00FF346B" w:rsidRPr="005E7283">
        <w:rPr>
          <w:sz w:val="24"/>
          <w:szCs w:val="24"/>
          <w:lang w:val="en-GB"/>
        </w:rPr>
        <w:t xml:space="preserve">ALL </w:t>
      </w:r>
      <w:r w:rsidR="00C80520" w:rsidRPr="005E7283">
        <w:rPr>
          <w:sz w:val="24"/>
          <w:szCs w:val="24"/>
          <w:lang w:val="en-GB"/>
        </w:rPr>
        <w:t>2.000.000</w:t>
      </w:r>
      <w:r w:rsidR="00EC63E9" w:rsidRPr="005E7283">
        <w:rPr>
          <w:sz w:val="24"/>
          <w:szCs w:val="24"/>
          <w:lang w:val="en-GB"/>
        </w:rPr>
        <w:t>,</w:t>
      </w:r>
      <w:r w:rsidR="0086115F" w:rsidRPr="005E7283">
        <w:rPr>
          <w:sz w:val="24"/>
          <w:szCs w:val="24"/>
          <w:lang w:val="en-GB"/>
        </w:rPr>
        <w:t xml:space="preserve"> </w:t>
      </w:r>
      <w:r w:rsidR="00FF346B">
        <w:rPr>
          <w:sz w:val="24"/>
          <w:szCs w:val="24"/>
          <w:lang w:val="en-GB"/>
        </w:rPr>
        <w:t xml:space="preserve">was not considered as one of the sources for the purchase of the apartment in question. </w:t>
      </w:r>
      <w:r w:rsidR="0086115F" w:rsidRPr="005E7283">
        <w:rPr>
          <w:sz w:val="24"/>
          <w:szCs w:val="24"/>
          <w:lang w:val="en-GB"/>
        </w:rPr>
        <w:t xml:space="preserve"> </w:t>
      </w:r>
    </w:p>
    <w:p w14:paraId="45823C4B" w14:textId="4EA55A5A" w:rsidR="00B123A9" w:rsidRPr="005E7283" w:rsidRDefault="00BC29D1" w:rsidP="007763A1">
      <w:pPr>
        <w:pStyle w:val="ListParagraph"/>
        <w:widowControl/>
        <w:numPr>
          <w:ilvl w:val="2"/>
          <w:numId w:val="16"/>
        </w:numPr>
        <w:autoSpaceDE/>
        <w:autoSpaceDN/>
        <w:spacing w:after="120" w:line="276" w:lineRule="auto"/>
        <w:ind w:left="0" w:right="0" w:firstLine="0"/>
        <w:rPr>
          <w:sz w:val="24"/>
          <w:szCs w:val="24"/>
          <w:lang w:val="en-GB"/>
        </w:rPr>
      </w:pPr>
      <w:r>
        <w:rPr>
          <w:b/>
          <w:bCs/>
          <w:sz w:val="24"/>
          <w:szCs w:val="24"/>
          <w:lang w:val="en-GB" w:eastAsia="sq-AL"/>
        </w:rPr>
        <w:t>The a</w:t>
      </w:r>
      <w:r w:rsidR="00356214" w:rsidRPr="005E7283">
        <w:rPr>
          <w:b/>
          <w:bCs/>
          <w:sz w:val="24"/>
          <w:szCs w:val="24"/>
          <w:lang w:val="en-GB" w:eastAsia="sq-AL"/>
        </w:rPr>
        <w:t>ssessee</w:t>
      </w:r>
      <w:r w:rsidR="00B123A9" w:rsidRPr="005E7283">
        <w:rPr>
          <w:sz w:val="24"/>
          <w:szCs w:val="24"/>
          <w:lang w:val="en-GB" w:eastAsia="sq-AL"/>
        </w:rPr>
        <w:t xml:space="preserve"> </w:t>
      </w:r>
      <w:r w:rsidR="00526568" w:rsidRPr="005E7283">
        <w:rPr>
          <w:sz w:val="24"/>
          <w:szCs w:val="24"/>
          <w:lang w:val="en-GB" w:eastAsia="sq-AL"/>
        </w:rPr>
        <w:t xml:space="preserve">claims that </w:t>
      </w:r>
      <w:r>
        <w:rPr>
          <w:sz w:val="24"/>
          <w:szCs w:val="24"/>
          <w:lang w:val="en-GB" w:eastAsia="sq-AL"/>
        </w:rPr>
        <w:t xml:space="preserve">he had </w:t>
      </w:r>
      <w:r w:rsidRPr="005E7283">
        <w:rPr>
          <w:sz w:val="24"/>
          <w:szCs w:val="24"/>
          <w:lang w:val="en-GB" w:eastAsia="sq-AL"/>
        </w:rPr>
        <w:t xml:space="preserve">correctly </w:t>
      </w:r>
      <w:r>
        <w:rPr>
          <w:sz w:val="24"/>
          <w:szCs w:val="24"/>
          <w:lang w:val="en-GB" w:eastAsia="sq-AL"/>
        </w:rPr>
        <w:t xml:space="preserve">declared </w:t>
      </w:r>
      <w:r w:rsidR="00526568" w:rsidRPr="005E7283">
        <w:rPr>
          <w:sz w:val="24"/>
          <w:szCs w:val="24"/>
          <w:lang w:val="en-GB" w:eastAsia="sq-AL"/>
        </w:rPr>
        <w:t xml:space="preserve">in PAD-2005 and in the vetting declaration. The </w:t>
      </w:r>
      <w:r w:rsidR="00B33A2F">
        <w:rPr>
          <w:sz w:val="24"/>
          <w:szCs w:val="24"/>
          <w:lang w:val="en-GB" w:eastAsia="sq-AL"/>
        </w:rPr>
        <w:t>a</w:t>
      </w:r>
      <w:r w:rsidR="00526568" w:rsidRPr="005E7283">
        <w:rPr>
          <w:sz w:val="24"/>
          <w:szCs w:val="24"/>
          <w:lang w:val="en-GB" w:eastAsia="sq-AL"/>
        </w:rPr>
        <w:t>ssessee also claims that it is objectively impossible</w:t>
      </w:r>
      <w:r w:rsidR="00B33A2F">
        <w:rPr>
          <w:sz w:val="24"/>
          <w:szCs w:val="24"/>
          <w:lang w:val="en-GB" w:eastAsia="sq-AL"/>
        </w:rPr>
        <w:t xml:space="preserve"> for him</w:t>
      </w:r>
      <w:r w:rsidR="00526568" w:rsidRPr="005E7283">
        <w:rPr>
          <w:sz w:val="24"/>
          <w:szCs w:val="24"/>
          <w:lang w:val="en-GB" w:eastAsia="sq-AL"/>
        </w:rPr>
        <w:t xml:space="preserve">, within the meaning of Article 32/2 of law no. 84/2016, to </w:t>
      </w:r>
      <w:r w:rsidR="00B2721D">
        <w:rPr>
          <w:sz w:val="24"/>
          <w:szCs w:val="24"/>
          <w:lang w:val="en-GB" w:eastAsia="sq-AL"/>
        </w:rPr>
        <w:t xml:space="preserve">obtain </w:t>
      </w:r>
      <w:r w:rsidR="00526568" w:rsidRPr="005E7283">
        <w:rPr>
          <w:sz w:val="24"/>
          <w:szCs w:val="24"/>
          <w:lang w:val="en-GB" w:eastAsia="sq-AL"/>
        </w:rPr>
        <w:t>complete information on the source</w:t>
      </w:r>
      <w:r w:rsidR="008605C8">
        <w:rPr>
          <w:sz w:val="24"/>
          <w:szCs w:val="24"/>
          <w:lang w:val="en-GB" w:eastAsia="sq-AL"/>
        </w:rPr>
        <w:t>s</w:t>
      </w:r>
      <w:r w:rsidR="00526568" w:rsidRPr="005E7283">
        <w:rPr>
          <w:sz w:val="24"/>
          <w:szCs w:val="24"/>
          <w:lang w:val="en-GB" w:eastAsia="sq-AL"/>
        </w:rPr>
        <w:t xml:space="preserve"> of these incomes given as loans, since </w:t>
      </w:r>
      <w:r w:rsidR="008605C8">
        <w:rPr>
          <w:sz w:val="24"/>
          <w:szCs w:val="24"/>
          <w:lang w:val="en-GB" w:eastAsia="sq-AL"/>
        </w:rPr>
        <w:t xml:space="preserve">it occurred </w:t>
      </w:r>
      <w:r w:rsidR="00526568" w:rsidRPr="005E7283">
        <w:rPr>
          <w:sz w:val="24"/>
          <w:szCs w:val="24"/>
          <w:lang w:val="en-GB" w:eastAsia="sq-AL"/>
        </w:rPr>
        <w:t xml:space="preserve">almost 18 years ago and the lender is no longer alive. The </w:t>
      </w:r>
      <w:r w:rsidR="00B71745">
        <w:rPr>
          <w:sz w:val="24"/>
          <w:szCs w:val="24"/>
          <w:lang w:val="en-GB" w:eastAsia="sq-AL"/>
        </w:rPr>
        <w:t>a</w:t>
      </w:r>
      <w:r w:rsidR="00526568" w:rsidRPr="005E7283">
        <w:rPr>
          <w:sz w:val="24"/>
          <w:szCs w:val="24"/>
          <w:lang w:val="en-GB" w:eastAsia="sq-AL"/>
        </w:rPr>
        <w:t xml:space="preserve">ssessee also claims that the competent bodies, </w:t>
      </w:r>
      <w:r w:rsidR="004C3375">
        <w:rPr>
          <w:sz w:val="24"/>
          <w:szCs w:val="24"/>
          <w:lang w:val="en-GB" w:eastAsia="sq-AL"/>
        </w:rPr>
        <w:t xml:space="preserve">entrusted </w:t>
      </w:r>
      <w:r w:rsidR="00526568" w:rsidRPr="005E7283">
        <w:rPr>
          <w:sz w:val="24"/>
          <w:szCs w:val="24"/>
          <w:lang w:val="en-GB" w:eastAsia="sq-AL"/>
        </w:rPr>
        <w:t xml:space="preserve">by law with </w:t>
      </w:r>
      <w:r w:rsidR="00C97F35">
        <w:rPr>
          <w:sz w:val="24"/>
          <w:szCs w:val="24"/>
          <w:lang w:val="en-GB" w:eastAsia="sq-AL"/>
        </w:rPr>
        <w:t xml:space="preserve">the </w:t>
      </w:r>
      <w:r w:rsidR="00526568" w:rsidRPr="005E7283">
        <w:rPr>
          <w:sz w:val="24"/>
          <w:szCs w:val="24"/>
          <w:lang w:val="en-GB" w:eastAsia="sq-AL"/>
        </w:rPr>
        <w:t>verif</w:t>
      </w:r>
      <w:r w:rsidR="00C97F35">
        <w:rPr>
          <w:sz w:val="24"/>
          <w:szCs w:val="24"/>
          <w:lang w:val="en-GB" w:eastAsia="sq-AL"/>
        </w:rPr>
        <w:t xml:space="preserve">ication of </w:t>
      </w:r>
      <w:r w:rsidR="00526568" w:rsidRPr="005E7283">
        <w:rPr>
          <w:sz w:val="24"/>
          <w:szCs w:val="24"/>
          <w:lang w:val="en-GB" w:eastAsia="sq-AL"/>
        </w:rPr>
        <w:t xml:space="preserve">the sources of income, have stated that there is a lack of information in state institutions, but this cannot be interpreted as an untruthfulness of the declaration of the late Sandër Ndoci. According to the </w:t>
      </w:r>
      <w:r w:rsidR="00B71745">
        <w:rPr>
          <w:sz w:val="24"/>
          <w:szCs w:val="24"/>
          <w:lang w:val="en-GB" w:eastAsia="sq-AL"/>
        </w:rPr>
        <w:t>a</w:t>
      </w:r>
      <w:r w:rsidR="00526568" w:rsidRPr="005E7283">
        <w:rPr>
          <w:sz w:val="24"/>
          <w:szCs w:val="24"/>
          <w:lang w:val="en-GB" w:eastAsia="sq-AL"/>
        </w:rPr>
        <w:t xml:space="preserve">ssessee, the fact that the commercial company owned by the lender resulted in profit, constitutes an indicator of the latter's real financial capabilities to </w:t>
      </w:r>
      <w:r w:rsidR="006B5B25">
        <w:rPr>
          <w:sz w:val="24"/>
          <w:szCs w:val="24"/>
          <w:lang w:val="en-GB" w:eastAsia="sq-AL"/>
        </w:rPr>
        <w:t xml:space="preserve">lend the declared </w:t>
      </w:r>
      <w:r w:rsidR="00526568" w:rsidRPr="005E7283">
        <w:rPr>
          <w:sz w:val="24"/>
          <w:szCs w:val="24"/>
          <w:lang w:val="en-GB" w:eastAsia="sq-AL"/>
        </w:rPr>
        <w:t>amount</w:t>
      </w:r>
      <w:r w:rsidR="006B5B25">
        <w:rPr>
          <w:sz w:val="24"/>
          <w:szCs w:val="24"/>
          <w:lang w:val="en-GB" w:eastAsia="sq-AL"/>
        </w:rPr>
        <w:t xml:space="preserve"> of the loan. </w:t>
      </w:r>
      <w:r w:rsidR="00B33A2F">
        <w:rPr>
          <w:sz w:val="24"/>
          <w:szCs w:val="24"/>
          <w:lang w:val="en-GB" w:eastAsia="sq-AL"/>
        </w:rPr>
        <w:t xml:space="preserve"> </w:t>
      </w:r>
    </w:p>
    <w:p w14:paraId="304FDE71" w14:textId="402E6FFC" w:rsidR="00B123A9" w:rsidRPr="005E7283" w:rsidRDefault="007663B7" w:rsidP="00B123A9">
      <w:pPr>
        <w:pStyle w:val="ListParagraph"/>
        <w:spacing w:after="120" w:line="276" w:lineRule="auto"/>
        <w:ind w:left="0"/>
        <w:rPr>
          <w:b/>
          <w:bCs/>
          <w:sz w:val="24"/>
          <w:szCs w:val="24"/>
          <w:lang w:val="en-GB" w:eastAsia="sq-AL"/>
        </w:rPr>
      </w:pPr>
      <w:r>
        <w:rPr>
          <w:b/>
          <w:bCs/>
          <w:sz w:val="24"/>
          <w:szCs w:val="24"/>
          <w:lang w:val="en-GB" w:eastAsia="sq-AL"/>
        </w:rPr>
        <w:t>A verification of the documents of the file</w:t>
      </w:r>
      <w:r w:rsidR="00567651">
        <w:rPr>
          <w:b/>
          <w:bCs/>
          <w:sz w:val="24"/>
          <w:szCs w:val="24"/>
          <w:lang w:val="en-GB" w:eastAsia="sq-AL"/>
        </w:rPr>
        <w:t xml:space="preserve"> shows as follows: </w:t>
      </w:r>
    </w:p>
    <w:p w14:paraId="03155CB0" w14:textId="354F88A7" w:rsidR="00B123A9" w:rsidRPr="005E7283" w:rsidRDefault="00567651" w:rsidP="007763A1">
      <w:pPr>
        <w:pStyle w:val="ListParagraph"/>
        <w:widowControl/>
        <w:numPr>
          <w:ilvl w:val="2"/>
          <w:numId w:val="16"/>
        </w:numPr>
        <w:autoSpaceDE/>
        <w:autoSpaceDN/>
        <w:spacing w:after="120" w:line="276" w:lineRule="auto"/>
        <w:ind w:left="0" w:right="0" w:firstLine="0"/>
        <w:rPr>
          <w:b/>
          <w:bCs/>
          <w:sz w:val="24"/>
          <w:szCs w:val="24"/>
          <w:lang w:val="en-GB" w:eastAsia="sq-AL"/>
        </w:rPr>
      </w:pPr>
      <w:r>
        <w:rPr>
          <w:b/>
          <w:bCs/>
          <w:sz w:val="24"/>
          <w:szCs w:val="24"/>
          <w:lang w:val="en-GB" w:eastAsia="sq-AL"/>
        </w:rPr>
        <w:t xml:space="preserve">Regarding this loan, the </w:t>
      </w:r>
      <w:r w:rsidR="00356214" w:rsidRPr="005E7283">
        <w:rPr>
          <w:b/>
          <w:bCs/>
          <w:sz w:val="24"/>
          <w:szCs w:val="24"/>
          <w:lang w:val="en-GB" w:eastAsia="sq-AL"/>
        </w:rPr>
        <w:t>assessee</w:t>
      </w:r>
      <w:r w:rsidR="00CE21C7" w:rsidRPr="005E7283">
        <w:rPr>
          <w:b/>
          <w:bCs/>
          <w:sz w:val="24"/>
          <w:szCs w:val="24"/>
          <w:lang w:val="en-GB" w:eastAsia="sq-AL"/>
        </w:rPr>
        <w:t xml:space="preserve"> </w:t>
      </w:r>
      <w:r>
        <w:rPr>
          <w:b/>
          <w:bCs/>
          <w:sz w:val="24"/>
          <w:szCs w:val="24"/>
          <w:lang w:val="en-GB" w:eastAsia="sq-AL"/>
        </w:rPr>
        <w:t xml:space="preserve">declared </w:t>
      </w:r>
      <w:r w:rsidR="003A0FB2">
        <w:rPr>
          <w:b/>
          <w:bCs/>
          <w:sz w:val="24"/>
          <w:szCs w:val="24"/>
          <w:lang w:val="en-GB" w:eastAsia="sq-AL"/>
        </w:rPr>
        <w:t xml:space="preserve">over the years as follows: </w:t>
      </w:r>
    </w:p>
    <w:p w14:paraId="659171ED" w14:textId="203262CE" w:rsidR="00B123A9" w:rsidRPr="005E7283" w:rsidRDefault="00E735F9"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sidRPr="005E7283">
        <w:rPr>
          <w:sz w:val="24"/>
          <w:szCs w:val="24"/>
          <w:lang w:val="en-GB"/>
        </w:rPr>
        <w:t xml:space="preserve">In the </w:t>
      </w:r>
      <w:r w:rsidR="00526568" w:rsidRPr="005E7283">
        <w:rPr>
          <w:sz w:val="24"/>
          <w:szCs w:val="24"/>
          <w:lang w:val="en-GB"/>
        </w:rPr>
        <w:t>PAD</w:t>
      </w:r>
      <w:r w:rsidR="00B123A9" w:rsidRPr="005E7283">
        <w:rPr>
          <w:sz w:val="24"/>
          <w:szCs w:val="24"/>
          <w:lang w:val="en-GB"/>
        </w:rPr>
        <w:t xml:space="preserve">-2005, </w:t>
      </w:r>
      <w:r w:rsidR="000D6067">
        <w:rPr>
          <w:sz w:val="24"/>
          <w:szCs w:val="24"/>
          <w:lang w:val="en-GB"/>
        </w:rPr>
        <w:t xml:space="preserve">the </w:t>
      </w:r>
      <w:r w:rsidR="00356214" w:rsidRPr="005E7283">
        <w:rPr>
          <w:sz w:val="24"/>
          <w:szCs w:val="24"/>
          <w:lang w:val="en-GB"/>
        </w:rPr>
        <w:t>assessee</w:t>
      </w:r>
      <w:r w:rsidR="00B123A9" w:rsidRPr="005E7283">
        <w:rPr>
          <w:sz w:val="24"/>
          <w:szCs w:val="24"/>
          <w:lang w:val="en-GB"/>
        </w:rPr>
        <w:t xml:space="preserve"> </w:t>
      </w:r>
      <w:r w:rsidR="000D6067">
        <w:rPr>
          <w:sz w:val="24"/>
          <w:szCs w:val="24"/>
          <w:lang w:val="en-GB"/>
        </w:rPr>
        <w:t xml:space="preserve">declared a loan borrowed in August </w:t>
      </w:r>
      <w:r w:rsidR="00B123A9" w:rsidRPr="005E7283">
        <w:rPr>
          <w:sz w:val="24"/>
          <w:szCs w:val="24"/>
          <w:lang w:val="en-GB"/>
        </w:rPr>
        <w:t xml:space="preserve">2005, </w:t>
      </w:r>
      <w:r w:rsidR="00D42AEA">
        <w:rPr>
          <w:sz w:val="24"/>
          <w:szCs w:val="24"/>
          <w:lang w:val="en-GB"/>
        </w:rPr>
        <w:t xml:space="preserve">amount of </w:t>
      </w:r>
      <w:r w:rsidR="00D42AEA" w:rsidRPr="005E7283">
        <w:rPr>
          <w:sz w:val="24"/>
          <w:szCs w:val="24"/>
          <w:lang w:val="en-GB"/>
        </w:rPr>
        <w:t xml:space="preserve">ALL </w:t>
      </w:r>
      <w:r w:rsidR="00B123A9" w:rsidRPr="005E7283">
        <w:rPr>
          <w:sz w:val="24"/>
          <w:szCs w:val="24"/>
          <w:lang w:val="en-GB"/>
        </w:rPr>
        <w:t xml:space="preserve">2.000.000, </w:t>
      </w:r>
      <w:r w:rsidR="00D42AEA">
        <w:rPr>
          <w:sz w:val="24"/>
          <w:szCs w:val="24"/>
          <w:lang w:val="en-GB"/>
        </w:rPr>
        <w:t>from S</w:t>
      </w:r>
      <w:r w:rsidR="00B123A9" w:rsidRPr="005E7283">
        <w:rPr>
          <w:sz w:val="24"/>
          <w:szCs w:val="24"/>
          <w:lang w:val="en-GB"/>
        </w:rPr>
        <w:t xml:space="preserve">andër Ndoci, </w:t>
      </w:r>
      <w:r w:rsidR="00D42AEA">
        <w:rPr>
          <w:sz w:val="24"/>
          <w:szCs w:val="24"/>
          <w:lang w:val="en-GB"/>
        </w:rPr>
        <w:t xml:space="preserve">without written </w:t>
      </w:r>
      <w:r w:rsidR="00901CA4">
        <w:rPr>
          <w:sz w:val="24"/>
          <w:szCs w:val="24"/>
          <w:lang w:val="en-GB"/>
        </w:rPr>
        <w:t xml:space="preserve">document </w:t>
      </w:r>
      <w:r w:rsidR="00D42AEA">
        <w:rPr>
          <w:sz w:val="24"/>
          <w:szCs w:val="24"/>
          <w:lang w:val="en-GB"/>
        </w:rPr>
        <w:t xml:space="preserve">and in good faith. </w:t>
      </w:r>
      <w:r w:rsidR="00B123A9" w:rsidRPr="005E7283">
        <w:rPr>
          <w:sz w:val="24"/>
          <w:szCs w:val="24"/>
          <w:lang w:val="en-GB"/>
        </w:rPr>
        <w:t xml:space="preserve"> </w:t>
      </w:r>
    </w:p>
    <w:p w14:paraId="17CC6E77" w14:textId="028251F3" w:rsidR="00B123A9" w:rsidRPr="005E7283" w:rsidRDefault="00C47A5E"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Pr>
          <w:sz w:val="24"/>
          <w:szCs w:val="24"/>
          <w:lang w:val="en-GB"/>
        </w:rPr>
        <w:t>The a</w:t>
      </w:r>
      <w:r w:rsidR="00356214" w:rsidRPr="005E7283">
        <w:rPr>
          <w:sz w:val="24"/>
          <w:szCs w:val="24"/>
          <w:lang w:val="en-GB"/>
        </w:rPr>
        <w:t>ssessee</w:t>
      </w:r>
      <w:r w:rsidR="00B123A9" w:rsidRPr="005E7283">
        <w:rPr>
          <w:sz w:val="24"/>
          <w:szCs w:val="24"/>
          <w:lang w:val="en-GB"/>
        </w:rPr>
        <w:t xml:space="preserve"> </w:t>
      </w:r>
      <w:r>
        <w:rPr>
          <w:sz w:val="24"/>
          <w:szCs w:val="24"/>
          <w:lang w:val="en-GB"/>
        </w:rPr>
        <w:t xml:space="preserve">did not declare the purpose of borrowing of the loan. </w:t>
      </w:r>
      <w:r w:rsidR="00B123A9" w:rsidRPr="005E7283">
        <w:rPr>
          <w:sz w:val="24"/>
          <w:szCs w:val="24"/>
          <w:lang w:val="en-GB"/>
        </w:rPr>
        <w:t xml:space="preserve"> </w:t>
      </w:r>
    </w:p>
    <w:p w14:paraId="18B67BC9" w14:textId="7C63C4E1" w:rsidR="00B123A9" w:rsidRPr="005E7283" w:rsidRDefault="00E735F9"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sidRPr="005E7283">
        <w:rPr>
          <w:sz w:val="24"/>
          <w:szCs w:val="24"/>
          <w:lang w:val="en-GB"/>
        </w:rPr>
        <w:t xml:space="preserve">In the </w:t>
      </w:r>
      <w:r w:rsidR="00526568" w:rsidRPr="005E7283">
        <w:rPr>
          <w:sz w:val="24"/>
          <w:szCs w:val="24"/>
          <w:lang w:val="en-GB"/>
        </w:rPr>
        <w:t>PAD</w:t>
      </w:r>
      <w:r w:rsidR="00B123A9" w:rsidRPr="005E7283">
        <w:rPr>
          <w:sz w:val="24"/>
          <w:szCs w:val="24"/>
          <w:lang w:val="en-GB"/>
        </w:rPr>
        <w:t xml:space="preserve">-2006, </w:t>
      </w:r>
      <w:r w:rsidR="00C47A5E">
        <w:rPr>
          <w:sz w:val="24"/>
          <w:szCs w:val="24"/>
          <w:lang w:val="en-GB"/>
        </w:rPr>
        <w:t xml:space="preserve">the </w:t>
      </w:r>
      <w:r w:rsidR="00356214" w:rsidRPr="005E7283">
        <w:rPr>
          <w:sz w:val="24"/>
          <w:szCs w:val="24"/>
          <w:lang w:val="en-GB"/>
        </w:rPr>
        <w:t>assessee</w:t>
      </w:r>
      <w:r w:rsidR="00B123A9" w:rsidRPr="005E7283">
        <w:rPr>
          <w:sz w:val="24"/>
          <w:szCs w:val="24"/>
          <w:lang w:val="en-GB"/>
        </w:rPr>
        <w:t xml:space="preserve"> </w:t>
      </w:r>
      <w:r w:rsidR="00C47A5E">
        <w:rPr>
          <w:sz w:val="24"/>
          <w:szCs w:val="24"/>
          <w:lang w:val="en-GB"/>
        </w:rPr>
        <w:t xml:space="preserve">declared again the loan from </w:t>
      </w:r>
      <w:r w:rsidR="00B123A9" w:rsidRPr="005E7283">
        <w:rPr>
          <w:sz w:val="24"/>
          <w:szCs w:val="24"/>
          <w:lang w:val="en-GB"/>
        </w:rPr>
        <w:t xml:space="preserve">Sandër Ndoci </w:t>
      </w:r>
      <w:r w:rsidR="003346D9">
        <w:rPr>
          <w:sz w:val="24"/>
          <w:szCs w:val="24"/>
          <w:lang w:val="en-GB"/>
        </w:rPr>
        <w:t xml:space="preserve">in the same amount of </w:t>
      </w:r>
      <w:r w:rsidR="003346D9" w:rsidRPr="005E7283">
        <w:rPr>
          <w:sz w:val="24"/>
          <w:szCs w:val="24"/>
          <w:lang w:val="en-GB"/>
        </w:rPr>
        <w:t xml:space="preserve">ALL </w:t>
      </w:r>
      <w:r w:rsidR="00B123A9" w:rsidRPr="005E7283">
        <w:rPr>
          <w:sz w:val="24"/>
          <w:szCs w:val="24"/>
          <w:lang w:val="en-GB"/>
        </w:rPr>
        <w:t xml:space="preserve">2.000.000, </w:t>
      </w:r>
      <w:r w:rsidR="003346D9">
        <w:rPr>
          <w:sz w:val="24"/>
          <w:szCs w:val="24"/>
          <w:lang w:val="en-GB"/>
        </w:rPr>
        <w:t xml:space="preserve">the repayment of </w:t>
      </w:r>
      <w:r w:rsidR="003346D9" w:rsidRPr="005E7283">
        <w:rPr>
          <w:sz w:val="24"/>
          <w:szCs w:val="24"/>
          <w:lang w:val="en-GB"/>
        </w:rPr>
        <w:t xml:space="preserve">ALL </w:t>
      </w:r>
      <w:r w:rsidR="00B123A9" w:rsidRPr="005E7283">
        <w:rPr>
          <w:sz w:val="24"/>
          <w:szCs w:val="24"/>
          <w:lang w:val="en-GB"/>
        </w:rPr>
        <w:t xml:space="preserve">1.000.000 </w:t>
      </w:r>
      <w:r w:rsidR="002C5DED" w:rsidRPr="005E7283">
        <w:rPr>
          <w:sz w:val="24"/>
          <w:szCs w:val="24"/>
          <w:lang w:val="en-GB"/>
        </w:rPr>
        <w:t xml:space="preserve">and </w:t>
      </w:r>
      <w:r w:rsidR="003346D9">
        <w:rPr>
          <w:sz w:val="24"/>
          <w:szCs w:val="24"/>
          <w:lang w:val="en-GB"/>
        </w:rPr>
        <w:t xml:space="preserve">the outstanding liability of </w:t>
      </w:r>
      <w:r w:rsidR="003346D9" w:rsidRPr="005E7283">
        <w:rPr>
          <w:sz w:val="24"/>
          <w:szCs w:val="24"/>
          <w:lang w:val="en-GB"/>
        </w:rPr>
        <w:t xml:space="preserve">ALL </w:t>
      </w:r>
      <w:r w:rsidR="00B123A9" w:rsidRPr="005E7283">
        <w:rPr>
          <w:sz w:val="24"/>
          <w:szCs w:val="24"/>
          <w:lang w:val="en-GB"/>
        </w:rPr>
        <w:t xml:space="preserve">1.000.000. </w:t>
      </w:r>
      <w:r w:rsidR="003346D9">
        <w:rPr>
          <w:sz w:val="24"/>
          <w:szCs w:val="24"/>
          <w:lang w:val="en-GB"/>
        </w:rPr>
        <w:t xml:space="preserve"> </w:t>
      </w:r>
    </w:p>
    <w:p w14:paraId="2BB79C79" w14:textId="295A2681" w:rsidR="00B123A9" w:rsidRPr="005E7283" w:rsidRDefault="00E735F9"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sidRPr="005E7283">
        <w:rPr>
          <w:sz w:val="24"/>
          <w:szCs w:val="24"/>
          <w:lang w:val="en-GB"/>
        </w:rPr>
        <w:t xml:space="preserve">In the </w:t>
      </w:r>
      <w:r w:rsidR="00526568" w:rsidRPr="005E7283">
        <w:rPr>
          <w:sz w:val="24"/>
          <w:szCs w:val="24"/>
          <w:lang w:val="en-GB"/>
        </w:rPr>
        <w:t>PAD</w:t>
      </w:r>
      <w:r w:rsidR="00B123A9" w:rsidRPr="005E7283">
        <w:rPr>
          <w:sz w:val="24"/>
          <w:szCs w:val="24"/>
          <w:lang w:val="en-GB"/>
        </w:rPr>
        <w:t xml:space="preserve">-2007, </w:t>
      </w:r>
      <w:r w:rsidR="003346D9">
        <w:rPr>
          <w:sz w:val="24"/>
          <w:szCs w:val="24"/>
          <w:lang w:val="en-GB"/>
        </w:rPr>
        <w:t xml:space="preserve">the </w:t>
      </w:r>
      <w:r w:rsidR="00356214" w:rsidRPr="005E7283">
        <w:rPr>
          <w:sz w:val="24"/>
          <w:szCs w:val="24"/>
          <w:lang w:val="en-GB"/>
        </w:rPr>
        <w:t>assessee</w:t>
      </w:r>
      <w:r w:rsidR="00B123A9" w:rsidRPr="005E7283">
        <w:rPr>
          <w:sz w:val="24"/>
          <w:szCs w:val="24"/>
          <w:lang w:val="en-GB"/>
        </w:rPr>
        <w:t xml:space="preserve"> </w:t>
      </w:r>
      <w:r w:rsidR="00AD76DB">
        <w:rPr>
          <w:sz w:val="24"/>
          <w:szCs w:val="24"/>
          <w:lang w:val="en-GB"/>
        </w:rPr>
        <w:t xml:space="preserve">declared the repayment of the remaining amount of the loan in the amount of </w:t>
      </w:r>
      <w:r w:rsidR="00AD76DB" w:rsidRPr="005E7283">
        <w:rPr>
          <w:sz w:val="24"/>
          <w:szCs w:val="24"/>
          <w:lang w:val="en-GB"/>
        </w:rPr>
        <w:t xml:space="preserve">ALL </w:t>
      </w:r>
      <w:r w:rsidR="00B123A9" w:rsidRPr="005E7283">
        <w:rPr>
          <w:sz w:val="24"/>
          <w:szCs w:val="24"/>
          <w:lang w:val="en-GB"/>
        </w:rPr>
        <w:t xml:space="preserve">1.000.000, </w:t>
      </w:r>
      <w:r w:rsidR="00AD76DB">
        <w:rPr>
          <w:sz w:val="24"/>
          <w:szCs w:val="24"/>
          <w:lang w:val="en-GB"/>
        </w:rPr>
        <w:t xml:space="preserve">received in August </w:t>
      </w:r>
      <w:r w:rsidR="00B123A9" w:rsidRPr="005E7283">
        <w:rPr>
          <w:sz w:val="24"/>
          <w:szCs w:val="24"/>
          <w:lang w:val="en-GB"/>
        </w:rPr>
        <w:t xml:space="preserve">2005, </w:t>
      </w:r>
      <w:r w:rsidR="008110B9">
        <w:rPr>
          <w:sz w:val="24"/>
          <w:szCs w:val="24"/>
          <w:lang w:val="en-GB"/>
        </w:rPr>
        <w:t xml:space="preserve">through the bank loan received in March </w:t>
      </w:r>
      <w:r w:rsidR="00B123A9" w:rsidRPr="005E7283">
        <w:rPr>
          <w:sz w:val="24"/>
          <w:szCs w:val="24"/>
          <w:lang w:val="en-GB"/>
        </w:rPr>
        <w:t>2007</w:t>
      </w:r>
      <w:r w:rsidR="008110B9">
        <w:rPr>
          <w:sz w:val="24"/>
          <w:szCs w:val="24"/>
          <w:lang w:val="en-GB"/>
        </w:rPr>
        <w:t xml:space="preserve">, amount of </w:t>
      </w:r>
      <w:r w:rsidR="008110B9" w:rsidRPr="005E7283">
        <w:rPr>
          <w:sz w:val="24"/>
          <w:szCs w:val="24"/>
          <w:lang w:val="en-GB"/>
        </w:rPr>
        <w:t xml:space="preserve">ALL </w:t>
      </w:r>
      <w:r w:rsidR="00B123A9" w:rsidRPr="005E7283">
        <w:rPr>
          <w:sz w:val="24"/>
          <w:szCs w:val="24"/>
          <w:lang w:val="en-GB"/>
        </w:rPr>
        <w:t xml:space="preserve">4.000.000. </w:t>
      </w:r>
    </w:p>
    <w:p w14:paraId="3DFA8840" w14:textId="611B2DE0" w:rsidR="00B123A9" w:rsidRPr="005E7283" w:rsidRDefault="00B123A9" w:rsidP="007763A1">
      <w:pPr>
        <w:pStyle w:val="ListParagraph"/>
        <w:widowControl/>
        <w:numPr>
          <w:ilvl w:val="0"/>
          <w:numId w:val="3"/>
        </w:numPr>
        <w:autoSpaceDE/>
        <w:autoSpaceDN/>
        <w:spacing w:after="120" w:line="276" w:lineRule="auto"/>
        <w:ind w:left="274" w:right="0" w:hanging="274"/>
        <w:contextualSpacing/>
        <w:rPr>
          <w:sz w:val="24"/>
          <w:szCs w:val="24"/>
          <w:lang w:val="en-GB"/>
        </w:rPr>
      </w:pPr>
      <w:r w:rsidRPr="005E7283">
        <w:rPr>
          <w:sz w:val="24"/>
          <w:szCs w:val="24"/>
          <w:lang w:val="en-GB"/>
        </w:rPr>
        <w:t>T</w:t>
      </w:r>
      <w:r w:rsidR="008110B9">
        <w:rPr>
          <w:sz w:val="24"/>
          <w:szCs w:val="24"/>
          <w:lang w:val="en-GB"/>
        </w:rPr>
        <w:t xml:space="preserve">he </w:t>
      </w:r>
      <w:r w:rsidR="008110B9" w:rsidRPr="005E7283">
        <w:rPr>
          <w:sz w:val="24"/>
          <w:szCs w:val="24"/>
          <w:lang w:val="en-GB"/>
        </w:rPr>
        <w:t>assessee</w:t>
      </w:r>
      <w:r w:rsidR="008110B9">
        <w:rPr>
          <w:sz w:val="24"/>
          <w:szCs w:val="24"/>
          <w:lang w:val="en-GB"/>
        </w:rPr>
        <w:t xml:space="preserve"> gave the same explanations </w:t>
      </w:r>
      <w:r w:rsidR="002342EE">
        <w:rPr>
          <w:sz w:val="24"/>
          <w:szCs w:val="24"/>
          <w:lang w:val="en-GB"/>
        </w:rPr>
        <w:t xml:space="preserve">in the declarations before </w:t>
      </w:r>
      <w:r w:rsidR="004E1183">
        <w:rPr>
          <w:sz w:val="24"/>
          <w:szCs w:val="24"/>
          <w:lang w:val="en-GB"/>
        </w:rPr>
        <w:t>HIDAACI</w:t>
      </w:r>
      <w:r w:rsidR="002342EE">
        <w:rPr>
          <w:sz w:val="24"/>
          <w:szCs w:val="24"/>
          <w:lang w:val="en-GB"/>
        </w:rPr>
        <w:t xml:space="preserve"> in </w:t>
      </w:r>
      <w:r w:rsidRPr="005E7283">
        <w:rPr>
          <w:sz w:val="24"/>
          <w:szCs w:val="24"/>
          <w:lang w:val="en-GB"/>
        </w:rPr>
        <w:t>2016</w:t>
      </w:r>
      <w:r w:rsidRPr="005E7283">
        <w:rPr>
          <w:rStyle w:val="FootnoteReference"/>
          <w:sz w:val="24"/>
          <w:szCs w:val="24"/>
          <w:lang w:val="en-GB"/>
        </w:rPr>
        <w:footnoteReference w:id="1"/>
      </w:r>
      <w:r w:rsidRPr="005E7283">
        <w:rPr>
          <w:sz w:val="24"/>
          <w:szCs w:val="24"/>
          <w:lang w:val="en-GB"/>
        </w:rPr>
        <w:t xml:space="preserve">, </w:t>
      </w:r>
      <w:r w:rsidR="002342EE">
        <w:rPr>
          <w:sz w:val="24"/>
          <w:szCs w:val="24"/>
          <w:lang w:val="en-GB"/>
        </w:rPr>
        <w:t xml:space="preserve">concerning this loan received in cash. </w:t>
      </w:r>
    </w:p>
    <w:p w14:paraId="4F49E53A" w14:textId="04A80422" w:rsidR="00B123A9" w:rsidRPr="005E7283" w:rsidRDefault="000038DB" w:rsidP="007763A1">
      <w:pPr>
        <w:pStyle w:val="ListParagraph"/>
        <w:widowControl/>
        <w:numPr>
          <w:ilvl w:val="0"/>
          <w:numId w:val="3"/>
        </w:numPr>
        <w:autoSpaceDE/>
        <w:autoSpaceDN/>
        <w:spacing w:after="120" w:line="276" w:lineRule="auto"/>
        <w:ind w:left="274" w:right="0" w:hanging="274"/>
        <w:rPr>
          <w:sz w:val="24"/>
          <w:szCs w:val="24"/>
          <w:lang w:val="en-GB"/>
        </w:rPr>
      </w:pPr>
      <w:r w:rsidRPr="005E7283">
        <w:rPr>
          <w:sz w:val="24"/>
          <w:szCs w:val="24"/>
          <w:lang w:val="en-GB"/>
        </w:rPr>
        <w:t xml:space="preserve">In the vetting declaration, the assessee declared the same loan in the amount of </w:t>
      </w:r>
      <w:r w:rsidR="00901CA4" w:rsidRPr="005E7283">
        <w:rPr>
          <w:sz w:val="24"/>
          <w:szCs w:val="24"/>
          <w:lang w:val="en-GB"/>
        </w:rPr>
        <w:t xml:space="preserve">ALL </w:t>
      </w:r>
      <w:r w:rsidRPr="005E7283">
        <w:rPr>
          <w:sz w:val="24"/>
          <w:szCs w:val="24"/>
          <w:lang w:val="en-GB"/>
        </w:rPr>
        <w:t xml:space="preserve">2,000,000, from Sandër Ndoci, without a written </w:t>
      </w:r>
      <w:r w:rsidR="00901CA4">
        <w:rPr>
          <w:sz w:val="24"/>
          <w:szCs w:val="24"/>
          <w:lang w:val="en-GB"/>
        </w:rPr>
        <w:t xml:space="preserve">document </w:t>
      </w:r>
      <w:r w:rsidRPr="005E7283">
        <w:rPr>
          <w:sz w:val="24"/>
          <w:szCs w:val="24"/>
          <w:lang w:val="en-GB"/>
        </w:rPr>
        <w:t>and interest</w:t>
      </w:r>
      <w:r w:rsidR="00B1615B">
        <w:rPr>
          <w:sz w:val="24"/>
          <w:szCs w:val="24"/>
          <w:lang w:val="en-GB"/>
        </w:rPr>
        <w:t>-free</w:t>
      </w:r>
      <w:r w:rsidRPr="005E7283">
        <w:rPr>
          <w:sz w:val="24"/>
          <w:szCs w:val="24"/>
          <w:lang w:val="en-GB"/>
        </w:rPr>
        <w:t xml:space="preserve">. To prove his </w:t>
      </w:r>
      <w:r w:rsidR="00B1615B">
        <w:rPr>
          <w:sz w:val="24"/>
          <w:szCs w:val="24"/>
          <w:lang w:val="en-GB"/>
        </w:rPr>
        <w:t xml:space="preserve">statement, </w:t>
      </w:r>
      <w:r w:rsidRPr="005E7283">
        <w:rPr>
          <w:sz w:val="24"/>
          <w:szCs w:val="24"/>
          <w:lang w:val="en-GB"/>
        </w:rPr>
        <w:t>the assessee has submitted the notarial declaration no. 230 rep., no. 153 col., dated 20.01.2017</w:t>
      </w:r>
      <w:r w:rsidR="00B1615B">
        <w:rPr>
          <w:sz w:val="24"/>
          <w:szCs w:val="24"/>
          <w:lang w:val="en-GB"/>
        </w:rPr>
        <w:t xml:space="preserve">, in </w:t>
      </w:r>
      <w:r w:rsidRPr="005E7283">
        <w:rPr>
          <w:sz w:val="24"/>
          <w:szCs w:val="24"/>
          <w:lang w:val="en-GB"/>
        </w:rPr>
        <w:t xml:space="preserve">which Sandër Ndoci has stated that in August 2005 he lent the assessee the amount of </w:t>
      </w:r>
      <w:r w:rsidR="00B1615B" w:rsidRPr="005E7283">
        <w:rPr>
          <w:sz w:val="24"/>
          <w:szCs w:val="24"/>
          <w:lang w:val="en-GB"/>
        </w:rPr>
        <w:t xml:space="preserve">ALL </w:t>
      </w:r>
      <w:r w:rsidRPr="005E7283">
        <w:rPr>
          <w:sz w:val="24"/>
          <w:szCs w:val="24"/>
          <w:lang w:val="en-GB"/>
        </w:rPr>
        <w:t xml:space="preserve">2,000,000, without interest and without documents, while the source of income was his business in the field of construction. In the same declaration, the lender has confirmed that this amount </w:t>
      </w:r>
      <w:r w:rsidR="00161FDB">
        <w:rPr>
          <w:sz w:val="24"/>
          <w:szCs w:val="24"/>
          <w:lang w:val="en-GB"/>
        </w:rPr>
        <w:t xml:space="preserve">was </w:t>
      </w:r>
      <w:r w:rsidRPr="005E7283">
        <w:rPr>
          <w:sz w:val="24"/>
          <w:szCs w:val="24"/>
          <w:lang w:val="en-GB"/>
        </w:rPr>
        <w:t xml:space="preserve">repaid in two instalments, where the last instalment, amount of </w:t>
      </w:r>
      <w:r w:rsidR="00161FDB" w:rsidRPr="005E7283">
        <w:rPr>
          <w:sz w:val="24"/>
          <w:szCs w:val="24"/>
          <w:lang w:val="en-GB"/>
        </w:rPr>
        <w:t xml:space="preserve">ALL </w:t>
      </w:r>
      <w:r w:rsidRPr="005E7283">
        <w:rPr>
          <w:sz w:val="24"/>
          <w:szCs w:val="24"/>
          <w:lang w:val="en-GB"/>
        </w:rPr>
        <w:t>1,000,000, was re</w:t>
      </w:r>
      <w:r w:rsidR="00FD2A93">
        <w:rPr>
          <w:sz w:val="24"/>
          <w:szCs w:val="24"/>
          <w:lang w:val="en-GB"/>
        </w:rPr>
        <w:t xml:space="preserve">paid </w:t>
      </w:r>
      <w:r w:rsidRPr="005E7283">
        <w:rPr>
          <w:sz w:val="24"/>
          <w:szCs w:val="24"/>
          <w:lang w:val="en-GB"/>
        </w:rPr>
        <w:t>in 2007. The assessee has not submitted any documentation to prove the income of the lender.</w:t>
      </w:r>
      <w:r w:rsidR="00A20842" w:rsidRPr="005E7283">
        <w:rPr>
          <w:sz w:val="24"/>
          <w:szCs w:val="24"/>
          <w:lang w:val="en-GB"/>
        </w:rPr>
        <w:t xml:space="preserve"> </w:t>
      </w:r>
      <w:r w:rsidR="00901CA4">
        <w:rPr>
          <w:sz w:val="24"/>
          <w:szCs w:val="24"/>
          <w:lang w:val="en-GB"/>
        </w:rPr>
        <w:t xml:space="preserve"> </w:t>
      </w:r>
      <w:r w:rsidR="00B1615B">
        <w:rPr>
          <w:sz w:val="24"/>
          <w:szCs w:val="24"/>
          <w:lang w:val="en-GB"/>
        </w:rPr>
        <w:t xml:space="preserve"> </w:t>
      </w:r>
    </w:p>
    <w:p w14:paraId="7A4F4D53" w14:textId="50E5B0E1" w:rsidR="0025367F" w:rsidRPr="000B77E8" w:rsidRDefault="00BB4A53" w:rsidP="0025367F">
      <w:pPr>
        <w:pStyle w:val="ListParagraph"/>
        <w:widowControl/>
        <w:numPr>
          <w:ilvl w:val="2"/>
          <w:numId w:val="16"/>
        </w:numPr>
        <w:autoSpaceDE/>
        <w:autoSpaceDN/>
        <w:spacing w:after="120" w:line="276" w:lineRule="auto"/>
        <w:ind w:left="0" w:right="0" w:firstLine="0"/>
        <w:rPr>
          <w:sz w:val="24"/>
          <w:szCs w:val="24"/>
          <w:lang w:val="en-GB"/>
        </w:rPr>
      </w:pPr>
      <w:r w:rsidRPr="005E7283">
        <w:rPr>
          <w:sz w:val="24"/>
          <w:szCs w:val="24"/>
          <w:lang w:val="en-GB"/>
        </w:rPr>
        <w:t>By means of questionnaire no. 2, the Commission requested the assessee to submit documentation to prove the lawful income of the lender Sandër Ndoci, who in response submitted: (</w:t>
      </w:r>
      <w:proofErr w:type="spellStart"/>
      <w:r w:rsidRPr="005E7283">
        <w:rPr>
          <w:sz w:val="24"/>
          <w:szCs w:val="24"/>
          <w:lang w:val="en-GB"/>
        </w:rPr>
        <w:t>i</w:t>
      </w:r>
      <w:proofErr w:type="spellEnd"/>
      <w:r w:rsidRPr="005E7283">
        <w:rPr>
          <w:sz w:val="24"/>
          <w:szCs w:val="24"/>
          <w:lang w:val="en-GB"/>
        </w:rPr>
        <w:t>) VAT</w:t>
      </w:r>
      <w:r w:rsidR="00FD2A93">
        <w:rPr>
          <w:sz w:val="24"/>
          <w:szCs w:val="24"/>
          <w:lang w:val="en-GB"/>
        </w:rPr>
        <w:t xml:space="preserve"> statement</w:t>
      </w:r>
      <w:r w:rsidRPr="005E7283">
        <w:rPr>
          <w:sz w:val="24"/>
          <w:szCs w:val="24"/>
          <w:lang w:val="en-GB"/>
        </w:rPr>
        <w:t xml:space="preserve">, </w:t>
      </w:r>
      <w:r w:rsidR="00FD2A93">
        <w:rPr>
          <w:sz w:val="24"/>
          <w:szCs w:val="24"/>
          <w:lang w:val="en-GB"/>
        </w:rPr>
        <w:t xml:space="preserve">Personal Income Tax </w:t>
      </w:r>
      <w:r w:rsidR="00F77185">
        <w:rPr>
          <w:sz w:val="24"/>
          <w:szCs w:val="24"/>
          <w:lang w:val="en-GB"/>
        </w:rPr>
        <w:t xml:space="preserve">statement </w:t>
      </w:r>
      <w:r w:rsidRPr="005E7283">
        <w:rPr>
          <w:sz w:val="24"/>
          <w:szCs w:val="24"/>
          <w:lang w:val="en-GB"/>
        </w:rPr>
        <w:t>and Social and Health Insurance Contributions declaration forms</w:t>
      </w:r>
      <w:r w:rsidR="00F77185">
        <w:rPr>
          <w:sz w:val="24"/>
          <w:szCs w:val="24"/>
          <w:lang w:val="en-GB"/>
        </w:rPr>
        <w:t xml:space="preserve"> re. </w:t>
      </w:r>
      <w:r w:rsidRPr="005E7283">
        <w:rPr>
          <w:sz w:val="24"/>
          <w:szCs w:val="24"/>
          <w:lang w:val="en-GB"/>
        </w:rPr>
        <w:t xml:space="preserve">the company “Mario” ShPK in the period 2004-January 2005; (ii) declarations of Sandër Ndoci to the Kurbin Tax </w:t>
      </w:r>
      <w:r w:rsidR="00F77185">
        <w:rPr>
          <w:sz w:val="24"/>
          <w:szCs w:val="24"/>
          <w:lang w:val="en-GB"/>
        </w:rPr>
        <w:t xml:space="preserve">Office </w:t>
      </w:r>
      <w:r w:rsidRPr="005E7283">
        <w:rPr>
          <w:sz w:val="24"/>
          <w:szCs w:val="24"/>
          <w:lang w:val="en-GB"/>
        </w:rPr>
        <w:t>for the period 2004-2005 for the company “Besa” ShPK</w:t>
      </w:r>
      <w:r w:rsidR="0083517C" w:rsidRPr="005E7283">
        <w:rPr>
          <w:sz w:val="24"/>
          <w:szCs w:val="24"/>
          <w:lang w:val="en-GB"/>
        </w:rPr>
        <w:t>.</w:t>
      </w:r>
      <w:r w:rsidR="00A20842" w:rsidRPr="005E7283">
        <w:rPr>
          <w:sz w:val="24"/>
          <w:szCs w:val="24"/>
          <w:lang w:val="en-GB"/>
        </w:rPr>
        <w:t xml:space="preserve">  </w:t>
      </w:r>
    </w:p>
    <w:p w14:paraId="60EBC413" w14:textId="202C9BE7" w:rsidR="00B123A9" w:rsidRPr="005E7283" w:rsidRDefault="008748CE" w:rsidP="007763A1">
      <w:pPr>
        <w:pStyle w:val="ListParagraph"/>
        <w:widowControl/>
        <w:numPr>
          <w:ilvl w:val="2"/>
          <w:numId w:val="16"/>
        </w:numPr>
        <w:autoSpaceDE/>
        <w:autoSpaceDN/>
        <w:spacing w:after="120" w:line="276" w:lineRule="auto"/>
        <w:ind w:left="0" w:right="0" w:firstLine="0"/>
        <w:rPr>
          <w:sz w:val="24"/>
          <w:szCs w:val="24"/>
          <w:lang w:val="en-GB"/>
        </w:rPr>
      </w:pPr>
      <w:r>
        <w:rPr>
          <w:sz w:val="24"/>
          <w:szCs w:val="24"/>
          <w:lang w:val="en-GB"/>
        </w:rPr>
        <w:lastRenderedPageBreak/>
        <w:t xml:space="preserve">A verification of the documentation in the file revealed as follows: </w:t>
      </w:r>
    </w:p>
    <w:p w14:paraId="4FCDFD38" w14:textId="173C9B9D" w:rsidR="00B123A9" w:rsidRPr="005E7283" w:rsidRDefault="00ED65AE" w:rsidP="0048255A">
      <w:pPr>
        <w:spacing w:after="12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RTD </w:t>
      </w:r>
      <w:r w:rsidR="00B123A9" w:rsidRPr="005E7283">
        <w:rPr>
          <w:rFonts w:ascii="Times New Roman" w:hAnsi="Times New Roman" w:cs="Times New Roman"/>
          <w:sz w:val="24"/>
          <w:szCs w:val="24"/>
          <w:lang w:val="en-GB"/>
        </w:rPr>
        <w:t>Lezhë</w:t>
      </w:r>
      <w:r w:rsidR="00B123A9" w:rsidRPr="005E7283">
        <w:rPr>
          <w:rStyle w:val="FootnoteReference"/>
          <w:rFonts w:ascii="Times New Roman" w:hAnsi="Times New Roman" w:cs="Times New Roman"/>
          <w:sz w:val="24"/>
          <w:szCs w:val="24"/>
          <w:lang w:val="en-GB"/>
        </w:rPr>
        <w:footnoteReference w:id="2"/>
      </w:r>
      <w:r w:rsidR="00B123A9" w:rsidRPr="005E72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has confirmed that </w:t>
      </w:r>
      <w:r w:rsidR="00D621FB" w:rsidRPr="005E7283">
        <w:rPr>
          <w:rFonts w:ascii="Times New Roman" w:hAnsi="Times New Roman" w:cs="Times New Roman"/>
          <w:sz w:val="24"/>
          <w:szCs w:val="24"/>
          <w:lang w:val="en-GB"/>
        </w:rPr>
        <w:t>Mr.</w:t>
      </w:r>
      <w:r w:rsidR="0048255A" w:rsidRPr="005E7283">
        <w:rPr>
          <w:rFonts w:ascii="Times New Roman" w:hAnsi="Times New Roman" w:cs="Times New Roman"/>
          <w:sz w:val="24"/>
          <w:szCs w:val="24"/>
          <w:lang w:val="en-GB"/>
        </w:rPr>
        <w:t xml:space="preserve"> </w:t>
      </w:r>
      <w:r w:rsidR="00B123A9" w:rsidRPr="005E7283">
        <w:rPr>
          <w:rFonts w:ascii="Times New Roman" w:hAnsi="Times New Roman" w:cs="Times New Roman"/>
          <w:sz w:val="24"/>
          <w:szCs w:val="24"/>
          <w:lang w:val="en-GB"/>
        </w:rPr>
        <w:t xml:space="preserve">Sandër Ndoci </w:t>
      </w:r>
      <w:r>
        <w:rPr>
          <w:rFonts w:ascii="Times New Roman" w:hAnsi="Times New Roman" w:cs="Times New Roman"/>
          <w:sz w:val="24"/>
          <w:szCs w:val="24"/>
          <w:lang w:val="en-GB"/>
        </w:rPr>
        <w:t xml:space="preserve">is registered with 2 tax ID-s </w:t>
      </w:r>
      <w:r w:rsidR="006D094D">
        <w:rPr>
          <w:rFonts w:ascii="Times New Roman" w:hAnsi="Times New Roman" w:cs="Times New Roman"/>
          <w:sz w:val="24"/>
          <w:szCs w:val="24"/>
          <w:lang w:val="en-GB"/>
        </w:rPr>
        <w:t xml:space="preserve">/ NIPT, namely: </w:t>
      </w:r>
    </w:p>
    <w:p w14:paraId="0FECC66C" w14:textId="4DB6C644" w:rsidR="000A2F62" w:rsidRDefault="00B123A9" w:rsidP="00153135">
      <w:pPr>
        <w:pStyle w:val="ListParagraph"/>
        <w:widowControl/>
        <w:numPr>
          <w:ilvl w:val="0"/>
          <w:numId w:val="3"/>
        </w:numPr>
        <w:autoSpaceDE/>
        <w:autoSpaceDN/>
        <w:spacing w:after="120" w:line="276" w:lineRule="auto"/>
        <w:ind w:left="180" w:right="0" w:hanging="180"/>
        <w:contextualSpacing/>
        <w:rPr>
          <w:sz w:val="24"/>
          <w:szCs w:val="24"/>
          <w:lang w:val="en-GB"/>
        </w:rPr>
      </w:pPr>
      <w:r w:rsidRPr="000A2F62">
        <w:rPr>
          <w:sz w:val="24"/>
          <w:szCs w:val="24"/>
          <w:lang w:val="en-GB"/>
        </w:rPr>
        <w:t>NIPT J77506330</w:t>
      </w:r>
      <w:r w:rsidR="00587833" w:rsidRPr="000A2F62">
        <w:rPr>
          <w:sz w:val="24"/>
          <w:szCs w:val="24"/>
          <w:lang w:val="en-GB"/>
        </w:rPr>
        <w:t>W</w:t>
      </w:r>
      <w:r w:rsidR="006D094D" w:rsidRPr="000A2F62">
        <w:rPr>
          <w:sz w:val="24"/>
          <w:szCs w:val="24"/>
          <w:lang w:val="en-GB"/>
        </w:rPr>
        <w:t xml:space="preserve">, </w:t>
      </w:r>
      <w:r w:rsidR="002F4381" w:rsidRPr="000A2F62">
        <w:rPr>
          <w:sz w:val="24"/>
          <w:szCs w:val="24"/>
          <w:lang w:val="en-GB"/>
        </w:rPr>
        <w:t>“Mario” ShPK</w:t>
      </w:r>
      <w:r w:rsidR="006D094D" w:rsidRPr="000A2F62">
        <w:rPr>
          <w:sz w:val="24"/>
          <w:szCs w:val="24"/>
          <w:lang w:val="en-GB"/>
        </w:rPr>
        <w:t xml:space="preserve"> company</w:t>
      </w:r>
      <w:r w:rsidR="002F4381" w:rsidRPr="000A2F62">
        <w:rPr>
          <w:sz w:val="24"/>
          <w:szCs w:val="24"/>
          <w:lang w:val="en-GB"/>
        </w:rPr>
        <w:t xml:space="preserve">, </w:t>
      </w:r>
      <w:r w:rsidR="006D094D" w:rsidRPr="000A2F62">
        <w:rPr>
          <w:sz w:val="24"/>
          <w:szCs w:val="24"/>
          <w:lang w:val="en-GB"/>
        </w:rPr>
        <w:t xml:space="preserve">registered since </w:t>
      </w:r>
      <w:r w:rsidRPr="000A2F62">
        <w:rPr>
          <w:sz w:val="24"/>
          <w:szCs w:val="24"/>
          <w:lang w:val="en-GB"/>
        </w:rPr>
        <w:t xml:space="preserve">20.01.1997, </w:t>
      </w:r>
      <w:r w:rsidR="000A2F62" w:rsidRPr="000A2F62">
        <w:rPr>
          <w:sz w:val="24"/>
          <w:szCs w:val="24"/>
          <w:lang w:val="en-GB"/>
        </w:rPr>
        <w:t xml:space="preserve">through which he generated </w:t>
      </w:r>
      <w:r w:rsidR="00D3448F" w:rsidRPr="000A2F62">
        <w:rPr>
          <w:sz w:val="24"/>
          <w:szCs w:val="24"/>
          <w:lang w:val="en-GB"/>
        </w:rPr>
        <w:t>income</w:t>
      </w:r>
      <w:r w:rsidR="002C5DED" w:rsidRPr="000A2F62">
        <w:rPr>
          <w:sz w:val="24"/>
          <w:szCs w:val="24"/>
          <w:lang w:val="en-GB"/>
        </w:rPr>
        <w:t xml:space="preserve"> and </w:t>
      </w:r>
      <w:r w:rsidR="000A2F62" w:rsidRPr="000A2F62">
        <w:rPr>
          <w:sz w:val="24"/>
          <w:szCs w:val="24"/>
          <w:lang w:val="en-GB"/>
        </w:rPr>
        <w:t xml:space="preserve">profit, starting from </w:t>
      </w:r>
      <w:r w:rsidRPr="000A2F62">
        <w:rPr>
          <w:sz w:val="24"/>
          <w:szCs w:val="24"/>
          <w:lang w:val="en-GB"/>
        </w:rPr>
        <w:t xml:space="preserve">1999; </w:t>
      </w:r>
      <w:r w:rsidR="000A2F62" w:rsidRPr="000A2F62">
        <w:rPr>
          <w:sz w:val="24"/>
          <w:szCs w:val="24"/>
          <w:lang w:val="en-GB"/>
        </w:rPr>
        <w:t xml:space="preserve">and </w:t>
      </w:r>
    </w:p>
    <w:p w14:paraId="7F03D07A" w14:textId="2F0A9255" w:rsidR="00BB4A53" w:rsidRPr="005E7283" w:rsidRDefault="00BB4A53" w:rsidP="007218B3">
      <w:pPr>
        <w:pStyle w:val="ListParagraph"/>
        <w:widowControl/>
        <w:numPr>
          <w:ilvl w:val="0"/>
          <w:numId w:val="3"/>
        </w:numPr>
        <w:autoSpaceDE/>
        <w:autoSpaceDN/>
        <w:spacing w:after="120" w:line="276" w:lineRule="auto"/>
        <w:ind w:left="180" w:right="0" w:hanging="180"/>
        <w:contextualSpacing/>
        <w:rPr>
          <w:sz w:val="24"/>
          <w:szCs w:val="24"/>
          <w:lang w:val="en-GB"/>
        </w:rPr>
      </w:pPr>
      <w:r w:rsidRPr="005E7283">
        <w:rPr>
          <w:sz w:val="24"/>
          <w:szCs w:val="24"/>
          <w:lang w:val="en-GB"/>
        </w:rPr>
        <w:t>NIPT K87706302C, Sandër Ndoci</w:t>
      </w:r>
      <w:r w:rsidR="00D97546">
        <w:rPr>
          <w:sz w:val="24"/>
          <w:szCs w:val="24"/>
          <w:lang w:val="en-GB"/>
        </w:rPr>
        <w:t xml:space="preserve"> – natural </w:t>
      </w:r>
      <w:r w:rsidRPr="005E7283">
        <w:rPr>
          <w:sz w:val="24"/>
          <w:szCs w:val="24"/>
          <w:lang w:val="en-GB"/>
        </w:rPr>
        <w:t xml:space="preserve">person, </w:t>
      </w:r>
      <w:r w:rsidR="00D3142D" w:rsidRPr="000A2F62">
        <w:rPr>
          <w:sz w:val="24"/>
          <w:szCs w:val="24"/>
          <w:lang w:val="en-GB"/>
        </w:rPr>
        <w:t xml:space="preserve">registered since </w:t>
      </w:r>
      <w:r w:rsidRPr="005E7283">
        <w:rPr>
          <w:sz w:val="24"/>
          <w:szCs w:val="24"/>
          <w:lang w:val="en-GB"/>
        </w:rPr>
        <w:t xml:space="preserve">06.03.2008, </w:t>
      </w:r>
      <w:r w:rsidR="004A3581" w:rsidRPr="000A2F62">
        <w:rPr>
          <w:sz w:val="24"/>
          <w:szCs w:val="24"/>
          <w:lang w:val="en-GB"/>
        </w:rPr>
        <w:t xml:space="preserve">through which he generated income and profit, starting from </w:t>
      </w:r>
      <w:r w:rsidRPr="005E7283">
        <w:rPr>
          <w:sz w:val="24"/>
          <w:szCs w:val="24"/>
          <w:lang w:val="en-GB"/>
        </w:rPr>
        <w:t xml:space="preserve">2014, </w:t>
      </w:r>
      <w:r w:rsidRPr="004A3581">
        <w:rPr>
          <w:sz w:val="24"/>
          <w:szCs w:val="24"/>
          <w:u w:val="single"/>
          <w:lang w:val="en-GB"/>
        </w:rPr>
        <w:t xml:space="preserve">after </w:t>
      </w:r>
      <w:r w:rsidR="004A3581">
        <w:rPr>
          <w:sz w:val="24"/>
          <w:szCs w:val="24"/>
          <w:u w:val="single"/>
          <w:lang w:val="en-GB"/>
        </w:rPr>
        <w:t xml:space="preserve">the lending of the </w:t>
      </w:r>
      <w:r w:rsidRPr="004A3581">
        <w:rPr>
          <w:sz w:val="24"/>
          <w:szCs w:val="24"/>
          <w:u w:val="single"/>
          <w:lang w:val="en-GB"/>
        </w:rPr>
        <w:t>loan</w:t>
      </w:r>
      <w:r w:rsidRPr="005E7283">
        <w:rPr>
          <w:sz w:val="24"/>
          <w:szCs w:val="24"/>
          <w:lang w:val="en-GB"/>
        </w:rPr>
        <w:t>.</w:t>
      </w:r>
    </w:p>
    <w:p w14:paraId="5061CFAE" w14:textId="5A29DC09" w:rsidR="00BB4A53" w:rsidRDefault="00A91411" w:rsidP="007218B3">
      <w:pPr>
        <w:pStyle w:val="ListParagraph"/>
        <w:widowControl/>
        <w:numPr>
          <w:ilvl w:val="0"/>
          <w:numId w:val="3"/>
        </w:numPr>
        <w:autoSpaceDE/>
        <w:autoSpaceDN/>
        <w:spacing w:after="120" w:line="276" w:lineRule="auto"/>
        <w:ind w:left="180" w:right="0" w:hanging="180"/>
        <w:contextualSpacing/>
        <w:rPr>
          <w:sz w:val="24"/>
          <w:szCs w:val="24"/>
          <w:lang w:val="en-GB"/>
        </w:rPr>
      </w:pPr>
      <w:r>
        <w:rPr>
          <w:sz w:val="24"/>
          <w:szCs w:val="24"/>
          <w:lang w:val="en-GB"/>
        </w:rPr>
        <w:t xml:space="preserve">The </w:t>
      </w:r>
      <w:r w:rsidR="00BB4A53" w:rsidRPr="005E7283">
        <w:rPr>
          <w:sz w:val="24"/>
          <w:szCs w:val="24"/>
          <w:lang w:val="en-GB"/>
        </w:rPr>
        <w:t xml:space="preserve">Lezha </w:t>
      </w:r>
      <w:r w:rsidR="004A3581">
        <w:rPr>
          <w:sz w:val="24"/>
          <w:szCs w:val="24"/>
          <w:lang w:val="en-GB"/>
        </w:rPr>
        <w:t xml:space="preserve">RTD </w:t>
      </w:r>
      <w:r w:rsidR="00BB4A53" w:rsidRPr="005E7283">
        <w:rPr>
          <w:sz w:val="24"/>
          <w:szCs w:val="24"/>
          <w:lang w:val="en-GB"/>
        </w:rPr>
        <w:t xml:space="preserve">has not </w:t>
      </w:r>
      <w:r w:rsidR="00C15B1D">
        <w:rPr>
          <w:sz w:val="24"/>
          <w:szCs w:val="24"/>
          <w:lang w:val="en-GB"/>
        </w:rPr>
        <w:t xml:space="preserve">provided information on </w:t>
      </w:r>
      <w:r w:rsidR="00BB4A53" w:rsidRPr="005E7283">
        <w:rPr>
          <w:sz w:val="24"/>
          <w:szCs w:val="24"/>
          <w:lang w:val="en-GB"/>
        </w:rPr>
        <w:t>the company “Besa” ShPK.</w:t>
      </w:r>
      <w:r w:rsidR="00D3142D">
        <w:rPr>
          <w:sz w:val="24"/>
          <w:szCs w:val="24"/>
          <w:lang w:val="en-GB"/>
        </w:rPr>
        <w:t xml:space="preserve"> </w:t>
      </w:r>
      <w:r w:rsidR="004A3581">
        <w:rPr>
          <w:sz w:val="24"/>
          <w:szCs w:val="24"/>
          <w:lang w:val="en-GB"/>
        </w:rPr>
        <w:t xml:space="preserve"> </w:t>
      </w:r>
    </w:p>
    <w:p w14:paraId="4AA46A68" w14:textId="038FFA97" w:rsidR="000B77E8" w:rsidRPr="005E7283" w:rsidRDefault="000B77E8" w:rsidP="007218B3">
      <w:pPr>
        <w:pStyle w:val="ListParagraph"/>
        <w:widowControl/>
        <w:numPr>
          <w:ilvl w:val="0"/>
          <w:numId w:val="3"/>
        </w:numPr>
        <w:autoSpaceDE/>
        <w:autoSpaceDN/>
        <w:spacing w:after="120" w:line="276" w:lineRule="auto"/>
        <w:ind w:left="180" w:right="0" w:hanging="180"/>
        <w:contextualSpacing/>
        <w:rPr>
          <w:sz w:val="24"/>
          <w:szCs w:val="24"/>
          <w:lang w:val="en-GB"/>
        </w:rPr>
      </w:pPr>
      <w:r w:rsidRPr="005E7283">
        <w:rPr>
          <w:sz w:val="24"/>
          <w:szCs w:val="24"/>
          <w:lang w:val="en-GB"/>
        </w:rPr>
        <w:t xml:space="preserve">According to the </w:t>
      </w:r>
      <w:r w:rsidR="00C15B1D">
        <w:rPr>
          <w:sz w:val="24"/>
          <w:szCs w:val="24"/>
          <w:lang w:val="en-GB"/>
        </w:rPr>
        <w:t>information provided by the</w:t>
      </w:r>
      <w:r w:rsidR="00C15B1D" w:rsidRPr="00C15B1D">
        <w:rPr>
          <w:sz w:val="24"/>
          <w:szCs w:val="24"/>
          <w:lang w:val="en-GB"/>
        </w:rPr>
        <w:t xml:space="preserve"> </w:t>
      </w:r>
      <w:r w:rsidR="00C15B1D" w:rsidRPr="005E7283">
        <w:rPr>
          <w:sz w:val="24"/>
          <w:szCs w:val="24"/>
          <w:lang w:val="en-GB"/>
        </w:rPr>
        <w:t>Lezha</w:t>
      </w:r>
      <w:r w:rsidR="00C15B1D">
        <w:rPr>
          <w:sz w:val="24"/>
          <w:szCs w:val="24"/>
          <w:lang w:val="en-GB"/>
        </w:rPr>
        <w:t xml:space="preserve"> RTD</w:t>
      </w:r>
      <w:r w:rsidRPr="005E7283">
        <w:rPr>
          <w:sz w:val="24"/>
          <w:szCs w:val="24"/>
          <w:lang w:val="en-GB"/>
        </w:rPr>
        <w:t xml:space="preserve">, the taxpayer has no unpaid </w:t>
      </w:r>
      <w:r w:rsidR="009A4E5F">
        <w:rPr>
          <w:sz w:val="24"/>
          <w:szCs w:val="24"/>
          <w:lang w:val="en-GB"/>
        </w:rPr>
        <w:t xml:space="preserve">liabilities </w:t>
      </w:r>
      <w:r w:rsidRPr="005E7283">
        <w:rPr>
          <w:sz w:val="24"/>
          <w:szCs w:val="24"/>
          <w:lang w:val="en-GB"/>
        </w:rPr>
        <w:t>until the date of the letter, while neither of these two entities have distributed dividends</w:t>
      </w:r>
      <w:r w:rsidR="009A4E5F">
        <w:rPr>
          <w:sz w:val="24"/>
          <w:szCs w:val="24"/>
          <w:lang w:val="en-GB"/>
        </w:rPr>
        <w:t>.</w:t>
      </w:r>
      <w:r w:rsidR="00C15B1D">
        <w:rPr>
          <w:sz w:val="24"/>
          <w:szCs w:val="24"/>
          <w:lang w:val="en-GB"/>
        </w:rPr>
        <w:t xml:space="preserve"> </w:t>
      </w:r>
    </w:p>
    <w:p w14:paraId="2F15D1BE" w14:textId="3D21AF9C" w:rsidR="00593F62" w:rsidRPr="005E7283" w:rsidRDefault="00AE4319" w:rsidP="00FF327D">
      <w:pPr>
        <w:pStyle w:val="ListParagraph"/>
        <w:widowControl/>
        <w:numPr>
          <w:ilvl w:val="2"/>
          <w:numId w:val="16"/>
        </w:numPr>
        <w:autoSpaceDE/>
        <w:autoSpaceDN/>
        <w:spacing w:line="276" w:lineRule="auto"/>
        <w:ind w:right="0"/>
        <w:rPr>
          <w:sz w:val="24"/>
          <w:szCs w:val="24"/>
          <w:lang w:val="en-GB" w:eastAsia="sq-AL"/>
          <w14:ligatures w14:val="none"/>
        </w:rPr>
      </w:pPr>
      <w:r>
        <w:rPr>
          <w:sz w:val="24"/>
          <w:szCs w:val="24"/>
          <w:lang w:val="en-GB"/>
        </w:rPr>
        <w:t xml:space="preserve">From a verification on the official website of the National Business Centre </w:t>
      </w:r>
      <w:r w:rsidR="00CC3079" w:rsidRPr="005E7283">
        <w:rPr>
          <w:sz w:val="24"/>
          <w:szCs w:val="24"/>
          <w:lang w:val="en-GB" w:eastAsia="sq-AL"/>
          <w14:ligatures w14:val="none"/>
        </w:rPr>
        <w:t>(</w:t>
      </w:r>
      <w:r>
        <w:rPr>
          <w:sz w:val="24"/>
          <w:szCs w:val="24"/>
          <w:lang w:val="en-GB" w:eastAsia="sq-AL"/>
          <w14:ligatures w14:val="none"/>
        </w:rPr>
        <w:t>NBC</w:t>
      </w:r>
      <w:r w:rsidR="00CC3079" w:rsidRPr="005E7283">
        <w:rPr>
          <w:sz w:val="24"/>
          <w:szCs w:val="24"/>
          <w:lang w:val="en-GB" w:eastAsia="sq-AL"/>
          <w14:ligatures w14:val="none"/>
        </w:rPr>
        <w:t xml:space="preserve">) </w:t>
      </w:r>
      <w:r w:rsidR="00047352">
        <w:rPr>
          <w:sz w:val="24"/>
          <w:szCs w:val="24"/>
          <w:lang w:val="en-GB" w:eastAsia="sq-AL"/>
          <w14:ligatures w14:val="none"/>
        </w:rPr>
        <w:t xml:space="preserve">it appears that: </w:t>
      </w:r>
      <w:r w:rsidR="00CC3079" w:rsidRPr="005E7283">
        <w:rPr>
          <w:sz w:val="24"/>
          <w:szCs w:val="24"/>
          <w:lang w:val="en-GB" w:eastAsia="sq-AL"/>
          <w14:ligatures w14:val="none"/>
        </w:rPr>
        <w:t xml:space="preserve"> </w:t>
      </w:r>
    </w:p>
    <w:p w14:paraId="1AA07B3D" w14:textId="215C277D" w:rsidR="00BB4A53" w:rsidRPr="005E7283" w:rsidRDefault="00BB4A53" w:rsidP="00833FDE">
      <w:pPr>
        <w:pStyle w:val="ListParagraph"/>
        <w:widowControl/>
        <w:numPr>
          <w:ilvl w:val="0"/>
          <w:numId w:val="9"/>
        </w:numPr>
        <w:autoSpaceDE/>
        <w:autoSpaceDN/>
        <w:spacing w:after="120" w:line="276" w:lineRule="auto"/>
        <w:ind w:left="360" w:right="0"/>
        <w:contextualSpacing/>
        <w:rPr>
          <w:sz w:val="24"/>
          <w:szCs w:val="24"/>
          <w:lang w:val="en-GB" w:eastAsia="sq-AL"/>
          <w14:ligatures w14:val="none"/>
        </w:rPr>
      </w:pPr>
      <w:r w:rsidRPr="005E7283">
        <w:rPr>
          <w:sz w:val="24"/>
          <w:szCs w:val="24"/>
          <w:lang w:val="en-GB" w:eastAsia="sq-AL"/>
          <w14:ligatures w14:val="none"/>
        </w:rPr>
        <w:t>The company “Mario” ShPK, with NIPT J77506330W, was registered on 20.01.1997, where the sole partner and administrator was Sandër Ndoci, until 2021, when the company's shares were transferred to his heirs; and</w:t>
      </w:r>
    </w:p>
    <w:p w14:paraId="19A4A103" w14:textId="5ACAD185" w:rsidR="00BB4A53" w:rsidRPr="005E7283" w:rsidRDefault="00BB4A53" w:rsidP="00833FDE">
      <w:pPr>
        <w:pStyle w:val="ListParagraph"/>
        <w:widowControl/>
        <w:numPr>
          <w:ilvl w:val="0"/>
          <w:numId w:val="9"/>
        </w:numPr>
        <w:autoSpaceDE/>
        <w:autoSpaceDN/>
        <w:spacing w:after="120" w:line="276" w:lineRule="auto"/>
        <w:ind w:left="360" w:right="0"/>
        <w:contextualSpacing/>
        <w:rPr>
          <w:sz w:val="24"/>
          <w:szCs w:val="24"/>
          <w:lang w:val="en-GB" w:eastAsia="sq-AL"/>
          <w14:ligatures w14:val="none"/>
        </w:rPr>
      </w:pPr>
      <w:r w:rsidRPr="005E7283">
        <w:rPr>
          <w:sz w:val="24"/>
          <w:szCs w:val="24"/>
          <w:lang w:val="en-GB" w:eastAsia="sq-AL"/>
          <w14:ligatures w14:val="none"/>
        </w:rPr>
        <w:t xml:space="preserve">The </w:t>
      </w:r>
      <w:r w:rsidR="00A1019B">
        <w:rPr>
          <w:sz w:val="24"/>
          <w:szCs w:val="24"/>
          <w:lang w:val="en-GB" w:eastAsia="sq-AL"/>
          <w14:ligatures w14:val="none"/>
        </w:rPr>
        <w:t>entity/</w:t>
      </w:r>
      <w:r w:rsidRPr="005E7283">
        <w:rPr>
          <w:sz w:val="24"/>
          <w:szCs w:val="24"/>
          <w:lang w:val="en-GB" w:eastAsia="sq-AL"/>
          <w14:ligatures w14:val="none"/>
        </w:rPr>
        <w:t xml:space="preserve">natural person Sandër Ndoci, with NIPT K87706302C, was registered on 06.03.2008, </w:t>
      </w:r>
      <w:r w:rsidR="00A1019B">
        <w:rPr>
          <w:sz w:val="24"/>
          <w:szCs w:val="24"/>
          <w:lang w:val="en-GB" w:eastAsia="sq-AL"/>
          <w14:ligatures w14:val="none"/>
        </w:rPr>
        <w:t xml:space="preserve">category </w:t>
      </w:r>
      <w:r w:rsidRPr="005E7283">
        <w:rPr>
          <w:sz w:val="24"/>
          <w:szCs w:val="24"/>
          <w:lang w:val="en-GB" w:eastAsia="sq-AL"/>
          <w14:ligatures w14:val="none"/>
        </w:rPr>
        <w:t>of activity bar-restaurant-hotel.</w:t>
      </w:r>
    </w:p>
    <w:p w14:paraId="19BDE125" w14:textId="723256FE" w:rsidR="00C3028C" w:rsidRPr="00C3028C" w:rsidRDefault="00BB4A53" w:rsidP="00C3028C">
      <w:pPr>
        <w:pStyle w:val="ListParagraph"/>
        <w:widowControl/>
        <w:numPr>
          <w:ilvl w:val="0"/>
          <w:numId w:val="9"/>
        </w:numPr>
        <w:autoSpaceDE/>
        <w:autoSpaceDN/>
        <w:spacing w:line="276" w:lineRule="auto"/>
        <w:ind w:left="360" w:right="0"/>
        <w:contextualSpacing/>
        <w:rPr>
          <w:sz w:val="24"/>
          <w:szCs w:val="24"/>
          <w:lang w:val="en-GB" w:eastAsia="sq-AL"/>
          <w14:ligatures w14:val="none"/>
        </w:rPr>
      </w:pPr>
      <w:r w:rsidRPr="005E7283">
        <w:rPr>
          <w:sz w:val="24"/>
          <w:szCs w:val="24"/>
          <w:lang w:val="en-GB" w:eastAsia="sq-AL"/>
          <w14:ligatures w14:val="none"/>
        </w:rPr>
        <w:t>In relation to the company “Besa” ShPK, the search re</w:t>
      </w:r>
      <w:r w:rsidR="00632E42">
        <w:rPr>
          <w:sz w:val="24"/>
          <w:szCs w:val="24"/>
          <w:lang w:val="en-GB" w:eastAsia="sq-AL"/>
          <w14:ligatures w14:val="none"/>
        </w:rPr>
        <w:t xml:space="preserve">veals </w:t>
      </w:r>
      <w:r w:rsidRPr="005E7283">
        <w:rPr>
          <w:sz w:val="24"/>
          <w:szCs w:val="24"/>
          <w:lang w:val="en-GB" w:eastAsia="sq-AL"/>
          <w14:ligatures w14:val="none"/>
        </w:rPr>
        <w:t>numerous companies with the same name. From the verification of the documentation submitted by the assessee in response to questionnaire no. 2, no document appears to</w:t>
      </w:r>
      <w:r w:rsidR="00632E42">
        <w:rPr>
          <w:sz w:val="24"/>
          <w:szCs w:val="24"/>
          <w:lang w:val="en-GB" w:eastAsia="sq-AL"/>
          <w14:ligatures w14:val="none"/>
        </w:rPr>
        <w:t xml:space="preserve"> contain </w:t>
      </w:r>
      <w:r w:rsidRPr="005E7283">
        <w:rPr>
          <w:sz w:val="24"/>
          <w:szCs w:val="24"/>
          <w:lang w:val="en-GB" w:eastAsia="sq-AL"/>
          <w14:ligatures w14:val="none"/>
        </w:rPr>
        <w:t xml:space="preserve">the company identification number (NIPT). In its absence, it is not possible to identify and generate information </w:t>
      </w:r>
      <w:r w:rsidR="00877CD1">
        <w:rPr>
          <w:sz w:val="24"/>
          <w:szCs w:val="24"/>
          <w:lang w:val="en-GB" w:eastAsia="sq-AL"/>
          <w14:ligatures w14:val="none"/>
        </w:rPr>
        <w:t xml:space="preserve">from </w:t>
      </w:r>
      <w:r w:rsidRPr="005E7283">
        <w:rPr>
          <w:sz w:val="24"/>
          <w:szCs w:val="24"/>
          <w:lang w:val="en-GB" w:eastAsia="sq-AL"/>
          <w14:ligatures w14:val="none"/>
        </w:rPr>
        <w:t xml:space="preserve">the official website of the </w:t>
      </w:r>
      <w:r w:rsidR="00877CD1">
        <w:rPr>
          <w:sz w:val="24"/>
          <w:szCs w:val="24"/>
          <w:lang w:val="en-GB"/>
        </w:rPr>
        <w:t>National Business Centre</w:t>
      </w:r>
      <w:r w:rsidRPr="005E7283">
        <w:rPr>
          <w:sz w:val="24"/>
          <w:szCs w:val="24"/>
          <w:lang w:val="en-GB" w:eastAsia="sq-AL"/>
          <w14:ligatures w14:val="none"/>
        </w:rPr>
        <w:t>.</w:t>
      </w:r>
    </w:p>
    <w:p w14:paraId="454105E3" w14:textId="07A03AD3" w:rsidR="00C777B0" w:rsidRPr="008748CE" w:rsidRDefault="0000070A" w:rsidP="00132389">
      <w:pPr>
        <w:pStyle w:val="ListParagraph"/>
        <w:widowControl/>
        <w:numPr>
          <w:ilvl w:val="2"/>
          <w:numId w:val="16"/>
        </w:numPr>
        <w:autoSpaceDE/>
        <w:autoSpaceDN/>
        <w:spacing w:before="0" w:line="276" w:lineRule="auto"/>
        <w:ind w:right="0"/>
        <w:rPr>
          <w:sz w:val="24"/>
          <w:szCs w:val="24"/>
          <w:lang w:val="en-GB"/>
        </w:rPr>
      </w:pPr>
      <w:r>
        <w:rPr>
          <w:sz w:val="24"/>
          <w:szCs w:val="24"/>
          <w:lang w:val="en-GB" w:eastAsia="sq-AL"/>
          <w14:ligatures w14:val="none"/>
        </w:rPr>
        <w:t>An examination of the above</w:t>
      </w:r>
      <w:r w:rsidR="002F5255">
        <w:rPr>
          <w:sz w:val="24"/>
          <w:szCs w:val="24"/>
          <w:lang w:val="en-GB" w:eastAsia="sq-AL"/>
          <w14:ligatures w14:val="none"/>
        </w:rPr>
        <w:t xml:space="preserve"> reveals as follows: </w:t>
      </w:r>
      <w:r w:rsidR="00877CD1">
        <w:rPr>
          <w:sz w:val="24"/>
          <w:szCs w:val="24"/>
          <w:lang w:val="en-GB" w:eastAsia="sq-AL"/>
          <w14:ligatures w14:val="none"/>
        </w:rPr>
        <w:t xml:space="preserve"> </w:t>
      </w:r>
    </w:p>
    <w:p w14:paraId="12D893CE" w14:textId="6A819599" w:rsidR="00833FDE" w:rsidRPr="005E7283" w:rsidRDefault="00833FDE" w:rsidP="00D71ABE">
      <w:pPr>
        <w:pStyle w:val="ListParagraph"/>
        <w:widowControl/>
        <w:numPr>
          <w:ilvl w:val="0"/>
          <w:numId w:val="10"/>
        </w:numPr>
        <w:autoSpaceDE/>
        <w:autoSpaceDN/>
        <w:spacing w:after="120" w:line="276" w:lineRule="auto"/>
        <w:ind w:left="630" w:right="0" w:hanging="270"/>
        <w:contextualSpacing/>
        <w:rPr>
          <w:sz w:val="24"/>
          <w:szCs w:val="24"/>
          <w:lang w:val="en-GB" w:eastAsia="sq-AL"/>
          <w14:ligatures w14:val="none"/>
        </w:rPr>
      </w:pPr>
      <w:r w:rsidRPr="005E7283">
        <w:rPr>
          <w:sz w:val="24"/>
          <w:szCs w:val="24"/>
          <w:lang w:val="en-GB" w:eastAsia="sq-AL"/>
          <w14:ligatures w14:val="none"/>
        </w:rPr>
        <w:t>Regarding the company Mario ShPK</w:t>
      </w:r>
      <w:r w:rsidR="00CB27FD">
        <w:rPr>
          <w:sz w:val="24"/>
          <w:szCs w:val="24"/>
          <w:lang w:val="en-GB" w:eastAsia="sq-AL"/>
          <w14:ligatures w14:val="none"/>
        </w:rPr>
        <w:t>, f</w:t>
      </w:r>
      <w:r w:rsidRPr="005E7283">
        <w:rPr>
          <w:sz w:val="24"/>
          <w:szCs w:val="24"/>
          <w:lang w:val="en-GB" w:eastAsia="sq-AL"/>
          <w14:ligatures w14:val="none"/>
        </w:rPr>
        <w:t xml:space="preserve">rom the documentation attached to the extract generated </w:t>
      </w:r>
      <w:r w:rsidR="00CB27FD">
        <w:rPr>
          <w:sz w:val="24"/>
          <w:szCs w:val="24"/>
          <w:lang w:val="en-GB" w:eastAsia="sq-AL"/>
          <w14:ligatures w14:val="none"/>
        </w:rPr>
        <w:t xml:space="preserve">from </w:t>
      </w:r>
      <w:r w:rsidRPr="005E7283">
        <w:rPr>
          <w:sz w:val="24"/>
          <w:szCs w:val="24"/>
          <w:lang w:val="en-GB" w:eastAsia="sq-AL"/>
          <w14:ligatures w14:val="none"/>
        </w:rPr>
        <w:t xml:space="preserve">the </w:t>
      </w:r>
      <w:r w:rsidR="00CB27FD">
        <w:rPr>
          <w:sz w:val="24"/>
          <w:szCs w:val="24"/>
          <w:lang w:val="en-GB"/>
        </w:rPr>
        <w:t>National Business Centre</w:t>
      </w:r>
      <w:r w:rsidRPr="005E7283">
        <w:rPr>
          <w:sz w:val="24"/>
          <w:szCs w:val="24"/>
          <w:lang w:val="en-GB" w:eastAsia="sq-AL"/>
          <w14:ligatures w14:val="none"/>
        </w:rPr>
        <w:t xml:space="preserve">, it </w:t>
      </w:r>
      <w:r w:rsidR="009E3EB2">
        <w:rPr>
          <w:sz w:val="24"/>
          <w:szCs w:val="24"/>
          <w:lang w:val="en-GB" w:eastAsia="sq-AL"/>
          <w14:ligatures w14:val="none"/>
        </w:rPr>
        <w:t xml:space="preserve">appears </w:t>
      </w:r>
      <w:r w:rsidRPr="005E7283">
        <w:rPr>
          <w:sz w:val="24"/>
          <w:szCs w:val="24"/>
          <w:lang w:val="en-GB" w:eastAsia="sq-AL"/>
          <w14:ligatures w14:val="none"/>
        </w:rPr>
        <w:t xml:space="preserve">that, according to the decision of the sole partner of the company no. 1, dated 20.06.2005, </w:t>
      </w:r>
      <w:r w:rsidR="009E3EB2">
        <w:rPr>
          <w:sz w:val="24"/>
          <w:szCs w:val="24"/>
          <w:lang w:val="en-GB" w:eastAsia="sq-AL"/>
          <w14:ligatures w14:val="none"/>
        </w:rPr>
        <w:t xml:space="preserve">it </w:t>
      </w:r>
      <w:r w:rsidR="009E3EB2" w:rsidRPr="005E7283">
        <w:rPr>
          <w:sz w:val="24"/>
          <w:szCs w:val="24"/>
          <w:lang w:val="en-GB" w:eastAsia="sq-AL"/>
          <w14:ligatures w14:val="none"/>
        </w:rPr>
        <w:t xml:space="preserve">was decided </w:t>
      </w:r>
      <w:r w:rsidRPr="005E7283">
        <w:rPr>
          <w:sz w:val="24"/>
          <w:szCs w:val="24"/>
          <w:lang w:val="en-GB" w:eastAsia="sq-AL"/>
          <w14:ligatures w14:val="none"/>
        </w:rPr>
        <w:t>t</w:t>
      </w:r>
      <w:r w:rsidR="009E3EB2">
        <w:rPr>
          <w:sz w:val="24"/>
          <w:szCs w:val="24"/>
          <w:lang w:val="en-GB" w:eastAsia="sq-AL"/>
          <w14:ligatures w14:val="none"/>
        </w:rPr>
        <w:t xml:space="preserve">o </w:t>
      </w:r>
      <w:r w:rsidRPr="005E7283">
        <w:rPr>
          <w:sz w:val="24"/>
          <w:szCs w:val="24"/>
          <w:lang w:val="en-GB" w:eastAsia="sq-AL"/>
          <w14:ligatures w14:val="none"/>
        </w:rPr>
        <w:t>increase the share capital by including the retained earnings. Specifically, the profit of the 2004 financial year in the amount of ALL 705,735 was added to the retained earnings until 2004, in the amount of ALL 3,641,022, increasing the share capital by a total of ALL 4,346,757. As a result, the profits realized by the company until 2004 were reinvested in the company's capital</w:t>
      </w:r>
      <w:r w:rsidR="00766A86">
        <w:rPr>
          <w:sz w:val="24"/>
          <w:szCs w:val="24"/>
          <w:lang w:val="en-GB" w:eastAsia="sq-AL"/>
          <w14:ligatures w14:val="none"/>
        </w:rPr>
        <w:t xml:space="preserve"> </w:t>
      </w:r>
      <w:r w:rsidRPr="005E7283">
        <w:rPr>
          <w:sz w:val="24"/>
          <w:szCs w:val="24"/>
          <w:lang w:val="en-GB" w:eastAsia="sq-AL"/>
          <w14:ligatures w14:val="none"/>
        </w:rPr>
        <w:t xml:space="preserve">and </w:t>
      </w:r>
      <w:r w:rsidRPr="00283AD4">
        <w:rPr>
          <w:sz w:val="24"/>
          <w:szCs w:val="24"/>
          <w:u w:val="single"/>
          <w:lang w:val="en-GB" w:eastAsia="sq-AL"/>
          <w14:ligatures w14:val="none"/>
        </w:rPr>
        <w:t xml:space="preserve">were not distributed as dividends to its </w:t>
      </w:r>
      <w:r w:rsidR="00283AD4">
        <w:rPr>
          <w:sz w:val="24"/>
          <w:szCs w:val="24"/>
          <w:u w:val="single"/>
          <w:lang w:val="en-GB" w:eastAsia="sq-AL"/>
          <w14:ligatures w14:val="none"/>
        </w:rPr>
        <w:t xml:space="preserve">shareholder. </w:t>
      </w:r>
    </w:p>
    <w:p w14:paraId="19AAF0EC" w14:textId="06D82C34" w:rsidR="00833FDE" w:rsidRPr="00486247" w:rsidRDefault="00833FDE" w:rsidP="00D71ABE">
      <w:pPr>
        <w:pStyle w:val="ListParagraph"/>
        <w:widowControl/>
        <w:numPr>
          <w:ilvl w:val="0"/>
          <w:numId w:val="10"/>
        </w:numPr>
        <w:autoSpaceDE/>
        <w:autoSpaceDN/>
        <w:spacing w:after="120" w:line="276" w:lineRule="auto"/>
        <w:ind w:left="630" w:right="0" w:hanging="270"/>
        <w:contextualSpacing/>
        <w:rPr>
          <w:sz w:val="24"/>
          <w:szCs w:val="24"/>
          <w:u w:val="single"/>
          <w:lang w:val="en-GB" w:eastAsia="sq-AL"/>
          <w14:ligatures w14:val="none"/>
        </w:rPr>
      </w:pPr>
      <w:r w:rsidRPr="00486247">
        <w:rPr>
          <w:sz w:val="24"/>
          <w:szCs w:val="24"/>
          <w:u w:val="single"/>
          <w:lang w:val="en-GB" w:eastAsia="sq-AL"/>
          <w14:ligatures w14:val="none"/>
        </w:rPr>
        <w:t>Sandër Ndoci - a natural person</w:t>
      </w:r>
      <w:r w:rsidR="00283AD4" w:rsidRPr="00486247">
        <w:rPr>
          <w:sz w:val="24"/>
          <w:szCs w:val="24"/>
          <w:u w:val="single"/>
          <w:lang w:val="en-GB" w:eastAsia="sq-AL"/>
          <w14:ligatures w14:val="none"/>
        </w:rPr>
        <w:t xml:space="preserve">/ entity </w:t>
      </w:r>
      <w:r w:rsidRPr="00486247">
        <w:rPr>
          <w:sz w:val="24"/>
          <w:szCs w:val="24"/>
          <w:u w:val="single"/>
          <w:lang w:val="en-GB" w:eastAsia="sq-AL"/>
          <w14:ligatures w14:val="none"/>
        </w:rPr>
        <w:t xml:space="preserve">was registered on 06.03.2008, after </w:t>
      </w:r>
      <w:r w:rsidR="00283AD4" w:rsidRPr="00486247">
        <w:rPr>
          <w:sz w:val="24"/>
          <w:szCs w:val="24"/>
          <w:u w:val="single"/>
          <w:lang w:val="en-GB" w:eastAsia="sq-AL"/>
          <w14:ligatures w14:val="none"/>
        </w:rPr>
        <w:t>the lending of t</w:t>
      </w:r>
      <w:r w:rsidRPr="00486247">
        <w:rPr>
          <w:sz w:val="24"/>
          <w:szCs w:val="24"/>
          <w:u w:val="single"/>
          <w:lang w:val="en-GB" w:eastAsia="sq-AL"/>
          <w14:ligatures w14:val="none"/>
        </w:rPr>
        <w:t>he loan.</w:t>
      </w:r>
    </w:p>
    <w:p w14:paraId="590AA994" w14:textId="34471370" w:rsidR="00833FDE" w:rsidRPr="005E7283" w:rsidRDefault="00833FDE" w:rsidP="00D71ABE">
      <w:pPr>
        <w:pStyle w:val="ListParagraph"/>
        <w:widowControl/>
        <w:numPr>
          <w:ilvl w:val="0"/>
          <w:numId w:val="10"/>
        </w:numPr>
        <w:autoSpaceDE/>
        <w:autoSpaceDN/>
        <w:spacing w:after="120" w:line="276" w:lineRule="auto"/>
        <w:ind w:left="630" w:right="0" w:hanging="270"/>
        <w:contextualSpacing/>
        <w:rPr>
          <w:sz w:val="24"/>
          <w:szCs w:val="24"/>
          <w:lang w:val="en-GB"/>
        </w:rPr>
      </w:pPr>
      <w:r w:rsidRPr="005E7283">
        <w:rPr>
          <w:sz w:val="24"/>
          <w:szCs w:val="24"/>
          <w:lang w:val="en-GB" w:eastAsia="sq-AL"/>
          <w14:ligatures w14:val="none"/>
        </w:rPr>
        <w:t>The company “Besa” ShPK, from the documents submitted by the assessee, appears to have operated in Laç with gambling activit</w:t>
      </w:r>
      <w:r w:rsidR="00283AD4">
        <w:rPr>
          <w:sz w:val="24"/>
          <w:szCs w:val="24"/>
          <w:lang w:val="en-GB" w:eastAsia="sq-AL"/>
          <w14:ligatures w14:val="none"/>
        </w:rPr>
        <w:t>y</w:t>
      </w:r>
      <w:r w:rsidRPr="005E7283">
        <w:rPr>
          <w:sz w:val="24"/>
          <w:szCs w:val="24"/>
          <w:lang w:val="en-GB" w:eastAsia="sq-AL"/>
          <w14:ligatures w14:val="none"/>
        </w:rPr>
        <w:t xml:space="preserve"> (bingo), but there is no official documentation of the financial data of this company (financial statements, etc.). In the absence of the NIPT, it cannot be identified and information cannot be generated on the official website of the </w:t>
      </w:r>
      <w:r w:rsidR="00D83367">
        <w:rPr>
          <w:sz w:val="24"/>
          <w:szCs w:val="24"/>
          <w:lang w:val="en-GB"/>
        </w:rPr>
        <w:t>National Business Centre</w:t>
      </w:r>
      <w:r w:rsidRPr="005E7283">
        <w:rPr>
          <w:sz w:val="24"/>
          <w:szCs w:val="24"/>
          <w:lang w:val="en-GB" w:eastAsia="sq-AL"/>
          <w14:ligatures w14:val="none"/>
        </w:rPr>
        <w:t>.</w:t>
      </w:r>
    </w:p>
    <w:p w14:paraId="58A3F1C0" w14:textId="7957306A" w:rsidR="005A383C" w:rsidRPr="00FF327D" w:rsidRDefault="00766A86" w:rsidP="003E7D7E">
      <w:pPr>
        <w:spacing w:after="120" w:line="276" w:lineRule="auto"/>
        <w:contextualSpacing/>
        <w:rPr>
          <w:rFonts w:ascii="Times New Roman" w:hAnsi="Times New Roman" w:cs="Times New Roman"/>
          <w:sz w:val="24"/>
          <w:szCs w:val="24"/>
          <w:lang w:val="en-GB" w:eastAsia="sq-AL"/>
          <w14:ligatures w14:val="none"/>
        </w:rPr>
      </w:pPr>
      <w:r>
        <w:rPr>
          <w:rFonts w:ascii="Times New Roman" w:hAnsi="Times New Roman" w:cs="Times New Roman"/>
          <w:sz w:val="24"/>
          <w:szCs w:val="24"/>
          <w:lang w:val="en-GB" w:eastAsia="sq-AL"/>
          <w14:ligatures w14:val="none"/>
        </w:rPr>
        <w:t>Referring to the letter of the RTD of L</w:t>
      </w:r>
      <w:r w:rsidR="000E77D5" w:rsidRPr="00FF327D">
        <w:rPr>
          <w:rFonts w:ascii="Times New Roman" w:hAnsi="Times New Roman" w:cs="Times New Roman"/>
          <w:sz w:val="24"/>
          <w:szCs w:val="24"/>
          <w:lang w:val="en-GB" w:eastAsia="sq-AL"/>
          <w14:ligatures w14:val="none"/>
        </w:rPr>
        <w:t>ezh</w:t>
      </w:r>
      <w:r>
        <w:rPr>
          <w:rFonts w:ascii="Times New Roman" w:hAnsi="Times New Roman" w:cs="Times New Roman"/>
          <w:sz w:val="24"/>
          <w:szCs w:val="24"/>
          <w:lang w:val="en-GB" w:eastAsia="sq-AL"/>
          <w14:ligatures w14:val="none"/>
        </w:rPr>
        <w:t xml:space="preserve">a, the </w:t>
      </w:r>
      <w:r w:rsidR="00A05A77" w:rsidRPr="00FF327D">
        <w:rPr>
          <w:rFonts w:ascii="Times New Roman" w:hAnsi="Times New Roman" w:cs="Times New Roman"/>
          <w:sz w:val="24"/>
          <w:szCs w:val="24"/>
          <w:lang w:val="en-GB" w:eastAsia="sq-AL"/>
          <w14:ligatures w14:val="none"/>
        </w:rPr>
        <w:t>income</w:t>
      </w:r>
      <w:r w:rsidR="002C5DED" w:rsidRPr="00FF327D">
        <w:rPr>
          <w:rFonts w:ascii="Times New Roman" w:hAnsi="Times New Roman" w:cs="Times New Roman"/>
          <w:sz w:val="24"/>
          <w:szCs w:val="24"/>
          <w:lang w:val="en-GB" w:eastAsia="sq-AL"/>
          <w14:ligatures w14:val="none"/>
        </w:rPr>
        <w:t xml:space="preserve"> and </w:t>
      </w:r>
      <w:r>
        <w:rPr>
          <w:rFonts w:ascii="Times New Roman" w:hAnsi="Times New Roman" w:cs="Times New Roman"/>
          <w:sz w:val="24"/>
          <w:szCs w:val="24"/>
          <w:lang w:val="en-GB" w:eastAsia="sq-AL"/>
          <w14:ligatures w14:val="none"/>
        </w:rPr>
        <w:t xml:space="preserve">profit of the company </w:t>
      </w:r>
      <w:r w:rsidR="00694955" w:rsidRPr="00FF327D">
        <w:rPr>
          <w:rFonts w:ascii="Times New Roman" w:hAnsi="Times New Roman" w:cs="Times New Roman"/>
          <w:sz w:val="24"/>
          <w:szCs w:val="24"/>
          <w:lang w:val="en-GB" w:eastAsia="sq-AL"/>
          <w14:ligatures w14:val="none"/>
        </w:rPr>
        <w:t xml:space="preserve">“Mario” ShPK </w:t>
      </w:r>
      <w:r>
        <w:rPr>
          <w:rFonts w:ascii="Times New Roman" w:hAnsi="Times New Roman" w:cs="Times New Roman"/>
          <w:sz w:val="24"/>
          <w:szCs w:val="24"/>
          <w:lang w:val="en-GB" w:eastAsia="sq-AL"/>
          <w14:ligatures w14:val="none"/>
        </w:rPr>
        <w:t xml:space="preserve">is presented in Table </w:t>
      </w:r>
      <w:r w:rsidR="005E0E21" w:rsidRPr="00FF327D">
        <w:rPr>
          <w:rFonts w:ascii="Times New Roman" w:hAnsi="Times New Roman" w:cs="Times New Roman"/>
          <w:sz w:val="24"/>
          <w:szCs w:val="24"/>
          <w:lang w:val="en-GB" w:eastAsia="sq-AL"/>
          <w14:ligatures w14:val="none"/>
        </w:rPr>
        <w:t>no</w:t>
      </w:r>
      <w:r w:rsidR="00694955" w:rsidRPr="00FF327D">
        <w:rPr>
          <w:rFonts w:ascii="Times New Roman" w:hAnsi="Times New Roman" w:cs="Times New Roman"/>
          <w:sz w:val="24"/>
          <w:szCs w:val="24"/>
          <w:lang w:val="en-GB" w:eastAsia="sq-AL"/>
          <w14:ligatures w14:val="none"/>
        </w:rPr>
        <w:t>.</w:t>
      </w:r>
      <w:r w:rsidR="005D36FB" w:rsidRPr="00FF327D">
        <w:rPr>
          <w:rFonts w:ascii="Times New Roman" w:hAnsi="Times New Roman" w:cs="Times New Roman"/>
          <w:sz w:val="24"/>
          <w:szCs w:val="24"/>
          <w:lang w:val="en-GB" w:eastAsia="sq-AL"/>
          <w14:ligatures w14:val="none"/>
        </w:rPr>
        <w:t>1</w:t>
      </w:r>
      <w:r w:rsidR="00694955" w:rsidRPr="00FF327D">
        <w:rPr>
          <w:rFonts w:ascii="Times New Roman" w:hAnsi="Times New Roman" w:cs="Times New Roman"/>
          <w:sz w:val="24"/>
          <w:szCs w:val="24"/>
          <w:lang w:val="en-GB" w:eastAsia="sq-AL"/>
          <w14:ligatures w14:val="none"/>
        </w:rPr>
        <w:t>:</w:t>
      </w:r>
    </w:p>
    <w:p w14:paraId="598C3338" w14:textId="6D34912A" w:rsidR="00FF21A6" w:rsidRPr="005E7283" w:rsidRDefault="00FF21A6" w:rsidP="000E77D5">
      <w:pPr>
        <w:pStyle w:val="ListParagraph"/>
        <w:widowControl/>
        <w:autoSpaceDE/>
        <w:autoSpaceDN/>
        <w:spacing w:line="276" w:lineRule="auto"/>
        <w:ind w:left="0" w:right="0"/>
        <w:rPr>
          <w:b/>
          <w:bCs/>
          <w:sz w:val="24"/>
          <w:szCs w:val="24"/>
          <w:lang w:val="en-GB"/>
        </w:rPr>
      </w:pPr>
      <w:r w:rsidRPr="005E7283">
        <w:rPr>
          <w:b/>
          <w:bCs/>
          <w:sz w:val="24"/>
          <w:szCs w:val="24"/>
          <w:lang w:val="en-GB"/>
        </w:rPr>
        <w:lastRenderedPageBreak/>
        <w:t>Tab</w:t>
      </w:r>
      <w:r w:rsidR="00766A86">
        <w:rPr>
          <w:b/>
          <w:bCs/>
          <w:sz w:val="24"/>
          <w:szCs w:val="24"/>
          <w:lang w:val="en-GB"/>
        </w:rPr>
        <w:t xml:space="preserve">le </w:t>
      </w:r>
      <w:r w:rsidR="005E0E21" w:rsidRPr="005E7283">
        <w:rPr>
          <w:b/>
          <w:bCs/>
          <w:sz w:val="24"/>
          <w:szCs w:val="24"/>
          <w:lang w:val="en-GB"/>
        </w:rPr>
        <w:t>no</w:t>
      </w:r>
      <w:r w:rsidRPr="005E7283">
        <w:rPr>
          <w:b/>
          <w:bCs/>
          <w:sz w:val="24"/>
          <w:szCs w:val="24"/>
          <w:lang w:val="en-GB"/>
        </w:rPr>
        <w:t>.</w:t>
      </w:r>
      <w:r w:rsidR="00EF656E" w:rsidRPr="005E7283">
        <w:rPr>
          <w:b/>
          <w:bCs/>
          <w:sz w:val="24"/>
          <w:szCs w:val="24"/>
          <w:lang w:val="en-GB"/>
        </w:rPr>
        <w:t xml:space="preserve"> </w:t>
      </w:r>
      <w:r w:rsidR="005D36FB" w:rsidRPr="005E7283">
        <w:rPr>
          <w:b/>
          <w:bCs/>
          <w:sz w:val="24"/>
          <w:szCs w:val="24"/>
          <w:lang w:val="en-GB"/>
        </w:rPr>
        <w:t>1</w:t>
      </w:r>
      <w:r w:rsidRPr="005E7283">
        <w:rPr>
          <w:b/>
          <w:bCs/>
          <w:sz w:val="24"/>
          <w:szCs w:val="24"/>
          <w:lang w:val="en-GB"/>
        </w:rPr>
        <w:t>:</w:t>
      </w:r>
      <w:r w:rsidR="002A3E0E" w:rsidRPr="005E7283">
        <w:rPr>
          <w:sz w:val="24"/>
          <w:szCs w:val="24"/>
          <w:lang w:val="en-GB"/>
        </w:rPr>
        <w:t xml:space="preserve"> </w:t>
      </w:r>
      <w:r w:rsidR="00A05A77" w:rsidRPr="005E7283">
        <w:rPr>
          <w:b/>
          <w:bCs/>
          <w:lang w:val="en-GB"/>
        </w:rPr>
        <w:t>Income</w:t>
      </w:r>
      <w:r w:rsidR="002C5DED" w:rsidRPr="005E7283">
        <w:rPr>
          <w:b/>
          <w:bCs/>
          <w:lang w:val="en-GB"/>
        </w:rPr>
        <w:t xml:space="preserve"> and </w:t>
      </w:r>
      <w:r w:rsidR="00766A86">
        <w:rPr>
          <w:b/>
          <w:bCs/>
          <w:lang w:val="en-GB"/>
        </w:rPr>
        <w:t xml:space="preserve">profit of the company </w:t>
      </w:r>
      <w:r w:rsidR="002A3E0E" w:rsidRPr="005E7283">
        <w:rPr>
          <w:b/>
          <w:bCs/>
          <w:lang w:val="en-GB"/>
        </w:rPr>
        <w:t>“Mario” ShPK:</w:t>
      </w:r>
    </w:p>
    <w:tbl>
      <w:tblPr>
        <w:tblW w:w="8119" w:type="dxa"/>
        <w:tblLook w:val="04A0" w:firstRow="1" w:lastRow="0" w:firstColumn="1" w:lastColumn="0" w:noHBand="0" w:noVBand="1"/>
      </w:tblPr>
      <w:tblGrid>
        <w:gridCol w:w="237"/>
        <w:gridCol w:w="2654"/>
        <w:gridCol w:w="2260"/>
        <w:gridCol w:w="2745"/>
        <w:gridCol w:w="223"/>
      </w:tblGrid>
      <w:tr w:rsidR="000E77D5" w:rsidRPr="005E7283" w14:paraId="00BBD8C5" w14:textId="77777777" w:rsidTr="00132389">
        <w:trPr>
          <w:trHeight w:val="252"/>
        </w:trPr>
        <w:tc>
          <w:tcPr>
            <w:tcW w:w="237" w:type="dxa"/>
            <w:tcBorders>
              <w:top w:val="nil"/>
              <w:left w:val="nil"/>
              <w:bottom w:val="nil"/>
              <w:right w:val="dotted" w:sz="4" w:space="0" w:color="000000" w:themeColor="text1"/>
            </w:tcBorders>
            <w:noWrap/>
            <w:vAlign w:val="bottom"/>
            <w:hideMark/>
          </w:tcPr>
          <w:p w14:paraId="2A012251"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bottom"/>
            <w:hideMark/>
          </w:tcPr>
          <w:p w14:paraId="088E5386" w14:textId="3282638A" w:rsidR="005A383C" w:rsidRPr="005E7283" w:rsidRDefault="00635A07" w:rsidP="005A383C">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Years</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bottom"/>
            <w:hideMark/>
          </w:tcPr>
          <w:p w14:paraId="5726E3D7" w14:textId="6E7D7729" w:rsidR="005A383C" w:rsidRPr="005E7283" w:rsidRDefault="00D3448F" w:rsidP="005A383C">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Income</w:t>
            </w:r>
            <w:r w:rsidR="005A383C" w:rsidRPr="005E7283">
              <w:rPr>
                <w:rFonts w:ascii="Calibri Light" w:eastAsia="Times New Roman" w:hAnsi="Calibri Light" w:cs="Calibri Light"/>
                <w:b/>
                <w:bCs/>
                <w:color w:val="000000"/>
                <w:kern w:val="0"/>
                <w:sz w:val="18"/>
                <w:szCs w:val="18"/>
                <w:lang w:val="en-GB" w:eastAsia="sq-AL"/>
                <w14:ligatures w14:val="none"/>
              </w:rPr>
              <w:t xml:space="preserve"> </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bottom"/>
            <w:hideMark/>
          </w:tcPr>
          <w:p w14:paraId="09FF96BC" w14:textId="3CC69186" w:rsidR="005A383C" w:rsidRPr="005E7283" w:rsidRDefault="00833FDE" w:rsidP="005A383C">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Net profit</w:t>
            </w:r>
          </w:p>
        </w:tc>
        <w:tc>
          <w:tcPr>
            <w:tcW w:w="223" w:type="dxa"/>
            <w:tcBorders>
              <w:top w:val="nil"/>
              <w:left w:val="dotted" w:sz="4" w:space="0" w:color="000000" w:themeColor="text1"/>
              <w:bottom w:val="nil"/>
              <w:right w:val="nil"/>
            </w:tcBorders>
            <w:noWrap/>
            <w:vAlign w:val="bottom"/>
            <w:hideMark/>
          </w:tcPr>
          <w:p w14:paraId="2D4665CB" w14:textId="77777777" w:rsidR="005A383C" w:rsidRPr="005E7283" w:rsidRDefault="005A383C" w:rsidP="005A383C">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p>
        </w:tc>
      </w:tr>
      <w:tr w:rsidR="005A383C" w:rsidRPr="005E7283" w14:paraId="38CF2E72" w14:textId="77777777" w:rsidTr="00132389">
        <w:trPr>
          <w:trHeight w:val="252"/>
        </w:trPr>
        <w:tc>
          <w:tcPr>
            <w:tcW w:w="237" w:type="dxa"/>
            <w:tcBorders>
              <w:top w:val="nil"/>
              <w:left w:val="nil"/>
              <w:bottom w:val="nil"/>
              <w:right w:val="dotted" w:sz="4" w:space="0" w:color="000000" w:themeColor="text1"/>
            </w:tcBorders>
            <w:noWrap/>
            <w:vAlign w:val="bottom"/>
            <w:hideMark/>
          </w:tcPr>
          <w:p w14:paraId="41779DA3"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4E7462B"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1997</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577B974B" w14:textId="2C2E0F30"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B67F083" w14:textId="0F89DF46"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(79</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610)</w:t>
            </w:r>
          </w:p>
        </w:tc>
        <w:tc>
          <w:tcPr>
            <w:tcW w:w="223" w:type="dxa"/>
            <w:tcBorders>
              <w:top w:val="nil"/>
              <w:left w:val="dotted" w:sz="4" w:space="0" w:color="000000" w:themeColor="text1"/>
              <w:bottom w:val="nil"/>
              <w:right w:val="nil"/>
            </w:tcBorders>
            <w:noWrap/>
            <w:vAlign w:val="bottom"/>
            <w:hideMark/>
          </w:tcPr>
          <w:p w14:paraId="1D82AA62"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594C5AE9" w14:textId="77777777" w:rsidTr="00132389">
        <w:trPr>
          <w:trHeight w:val="252"/>
        </w:trPr>
        <w:tc>
          <w:tcPr>
            <w:tcW w:w="237" w:type="dxa"/>
            <w:tcBorders>
              <w:top w:val="nil"/>
              <w:left w:val="nil"/>
              <w:bottom w:val="nil"/>
              <w:right w:val="dotted" w:sz="4" w:space="0" w:color="000000" w:themeColor="text1"/>
            </w:tcBorders>
            <w:noWrap/>
            <w:vAlign w:val="bottom"/>
            <w:hideMark/>
          </w:tcPr>
          <w:p w14:paraId="7F3591C5"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452621E9"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1998</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62EFBE7C" w14:textId="10E23066"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26B88E5" w14:textId="436268A6"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(72</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480)</w:t>
            </w:r>
          </w:p>
        </w:tc>
        <w:tc>
          <w:tcPr>
            <w:tcW w:w="223" w:type="dxa"/>
            <w:tcBorders>
              <w:top w:val="nil"/>
              <w:left w:val="dotted" w:sz="4" w:space="0" w:color="000000" w:themeColor="text1"/>
              <w:bottom w:val="nil"/>
              <w:right w:val="nil"/>
            </w:tcBorders>
            <w:noWrap/>
            <w:vAlign w:val="bottom"/>
            <w:hideMark/>
          </w:tcPr>
          <w:p w14:paraId="126F779C"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470D7B35" w14:textId="77777777" w:rsidTr="00132389">
        <w:trPr>
          <w:trHeight w:val="252"/>
        </w:trPr>
        <w:tc>
          <w:tcPr>
            <w:tcW w:w="237" w:type="dxa"/>
            <w:tcBorders>
              <w:top w:val="nil"/>
              <w:left w:val="nil"/>
              <w:bottom w:val="nil"/>
              <w:right w:val="dotted" w:sz="4" w:space="0" w:color="000000" w:themeColor="text1"/>
            </w:tcBorders>
            <w:noWrap/>
            <w:vAlign w:val="bottom"/>
            <w:hideMark/>
          </w:tcPr>
          <w:p w14:paraId="6148822C"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5B6B08B"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1999</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C9FA72D" w14:textId="6ACC6B18"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641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495</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53DD4BA7" w14:textId="00691485"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41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023</w:t>
            </w:r>
          </w:p>
        </w:tc>
        <w:tc>
          <w:tcPr>
            <w:tcW w:w="223" w:type="dxa"/>
            <w:tcBorders>
              <w:top w:val="nil"/>
              <w:left w:val="dotted" w:sz="4" w:space="0" w:color="000000" w:themeColor="text1"/>
              <w:bottom w:val="nil"/>
              <w:right w:val="nil"/>
            </w:tcBorders>
            <w:noWrap/>
            <w:vAlign w:val="bottom"/>
            <w:hideMark/>
          </w:tcPr>
          <w:p w14:paraId="6BAC2B7E"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60F91AFC" w14:textId="77777777" w:rsidTr="00132389">
        <w:trPr>
          <w:trHeight w:val="252"/>
        </w:trPr>
        <w:tc>
          <w:tcPr>
            <w:tcW w:w="237" w:type="dxa"/>
            <w:tcBorders>
              <w:top w:val="nil"/>
              <w:left w:val="nil"/>
              <w:bottom w:val="nil"/>
              <w:right w:val="dotted" w:sz="4" w:space="0" w:color="000000" w:themeColor="text1"/>
            </w:tcBorders>
            <w:noWrap/>
            <w:vAlign w:val="bottom"/>
            <w:hideMark/>
          </w:tcPr>
          <w:p w14:paraId="6B3C7299"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09054954"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2000</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ADAC4CE" w14:textId="5CFCC099"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5</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298</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484</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5BCC989" w14:textId="22E17BF0"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304</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999</w:t>
            </w:r>
          </w:p>
        </w:tc>
        <w:tc>
          <w:tcPr>
            <w:tcW w:w="223" w:type="dxa"/>
            <w:tcBorders>
              <w:top w:val="nil"/>
              <w:left w:val="dotted" w:sz="4" w:space="0" w:color="000000" w:themeColor="text1"/>
              <w:bottom w:val="nil"/>
              <w:right w:val="nil"/>
            </w:tcBorders>
            <w:noWrap/>
            <w:vAlign w:val="bottom"/>
            <w:hideMark/>
          </w:tcPr>
          <w:p w14:paraId="568C572C"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18C7FFF0" w14:textId="77777777" w:rsidTr="00132389">
        <w:trPr>
          <w:trHeight w:val="252"/>
        </w:trPr>
        <w:tc>
          <w:tcPr>
            <w:tcW w:w="237" w:type="dxa"/>
            <w:tcBorders>
              <w:top w:val="nil"/>
              <w:left w:val="nil"/>
              <w:bottom w:val="nil"/>
              <w:right w:val="dotted" w:sz="4" w:space="0" w:color="000000" w:themeColor="text1"/>
            </w:tcBorders>
            <w:noWrap/>
            <w:vAlign w:val="bottom"/>
            <w:hideMark/>
          </w:tcPr>
          <w:p w14:paraId="4F8D13E2"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724092E0"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2001</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24F8A0C" w14:textId="651637BC"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17</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251</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200</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06FACC7" w14:textId="6116E8C9"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915</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000</w:t>
            </w:r>
          </w:p>
        </w:tc>
        <w:tc>
          <w:tcPr>
            <w:tcW w:w="223" w:type="dxa"/>
            <w:tcBorders>
              <w:top w:val="nil"/>
              <w:left w:val="dotted" w:sz="4" w:space="0" w:color="000000" w:themeColor="text1"/>
              <w:bottom w:val="nil"/>
              <w:right w:val="nil"/>
            </w:tcBorders>
            <w:noWrap/>
            <w:vAlign w:val="bottom"/>
            <w:hideMark/>
          </w:tcPr>
          <w:p w14:paraId="47440D88"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272D2A7F" w14:textId="77777777" w:rsidTr="00132389">
        <w:trPr>
          <w:trHeight w:val="252"/>
        </w:trPr>
        <w:tc>
          <w:tcPr>
            <w:tcW w:w="237" w:type="dxa"/>
            <w:tcBorders>
              <w:top w:val="nil"/>
              <w:left w:val="nil"/>
              <w:bottom w:val="nil"/>
              <w:right w:val="dotted" w:sz="4" w:space="0" w:color="000000" w:themeColor="text1"/>
            </w:tcBorders>
            <w:noWrap/>
            <w:vAlign w:val="bottom"/>
            <w:hideMark/>
          </w:tcPr>
          <w:p w14:paraId="4BB25262"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130F5C49"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2002</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4F541876" w14:textId="3989ACEE"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9</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969</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599</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683B4CB1" w14:textId="54673B84"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720</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000</w:t>
            </w:r>
          </w:p>
        </w:tc>
        <w:tc>
          <w:tcPr>
            <w:tcW w:w="223" w:type="dxa"/>
            <w:tcBorders>
              <w:top w:val="nil"/>
              <w:left w:val="dotted" w:sz="4" w:space="0" w:color="000000" w:themeColor="text1"/>
              <w:bottom w:val="nil"/>
              <w:right w:val="nil"/>
            </w:tcBorders>
            <w:noWrap/>
            <w:vAlign w:val="bottom"/>
            <w:hideMark/>
          </w:tcPr>
          <w:p w14:paraId="45FA1CBC"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1DE3CDE9" w14:textId="77777777" w:rsidTr="00132389">
        <w:trPr>
          <w:trHeight w:val="252"/>
        </w:trPr>
        <w:tc>
          <w:tcPr>
            <w:tcW w:w="237" w:type="dxa"/>
            <w:tcBorders>
              <w:top w:val="nil"/>
              <w:left w:val="nil"/>
              <w:bottom w:val="nil"/>
              <w:right w:val="dotted" w:sz="4" w:space="0" w:color="000000" w:themeColor="text1"/>
            </w:tcBorders>
            <w:noWrap/>
            <w:vAlign w:val="bottom"/>
            <w:hideMark/>
          </w:tcPr>
          <w:p w14:paraId="0AC40795"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1D639082"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2003</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0FAB999B" w14:textId="45A95B66"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8</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932</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833</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453082A2" w14:textId="4169E68D"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660</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000</w:t>
            </w:r>
          </w:p>
        </w:tc>
        <w:tc>
          <w:tcPr>
            <w:tcW w:w="223" w:type="dxa"/>
            <w:tcBorders>
              <w:top w:val="nil"/>
              <w:left w:val="dotted" w:sz="4" w:space="0" w:color="000000" w:themeColor="text1"/>
              <w:bottom w:val="nil"/>
              <w:right w:val="nil"/>
            </w:tcBorders>
            <w:noWrap/>
            <w:vAlign w:val="bottom"/>
            <w:hideMark/>
          </w:tcPr>
          <w:p w14:paraId="71106AF3"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46741425" w14:textId="77777777" w:rsidTr="00132389">
        <w:trPr>
          <w:trHeight w:val="252"/>
        </w:trPr>
        <w:tc>
          <w:tcPr>
            <w:tcW w:w="237" w:type="dxa"/>
            <w:tcBorders>
              <w:top w:val="nil"/>
              <w:left w:val="nil"/>
              <w:bottom w:val="nil"/>
              <w:right w:val="dotted" w:sz="4" w:space="0" w:color="000000" w:themeColor="text1"/>
            </w:tcBorders>
            <w:noWrap/>
            <w:vAlign w:val="bottom"/>
            <w:hideMark/>
          </w:tcPr>
          <w:p w14:paraId="475F3132"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29EF24EE"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2004</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5668892A" w14:textId="07EB2347"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9</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743</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472</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0362EDC6" w14:textId="553C5265"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705</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735</w:t>
            </w:r>
          </w:p>
        </w:tc>
        <w:tc>
          <w:tcPr>
            <w:tcW w:w="223" w:type="dxa"/>
            <w:tcBorders>
              <w:top w:val="nil"/>
              <w:left w:val="dotted" w:sz="4" w:space="0" w:color="000000" w:themeColor="text1"/>
              <w:bottom w:val="nil"/>
              <w:right w:val="nil"/>
            </w:tcBorders>
            <w:noWrap/>
            <w:vAlign w:val="bottom"/>
            <w:hideMark/>
          </w:tcPr>
          <w:p w14:paraId="05486C6C"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1843D20F" w14:textId="77777777" w:rsidTr="00132389">
        <w:trPr>
          <w:trHeight w:val="252"/>
        </w:trPr>
        <w:tc>
          <w:tcPr>
            <w:tcW w:w="237" w:type="dxa"/>
            <w:tcBorders>
              <w:top w:val="nil"/>
              <w:left w:val="nil"/>
              <w:bottom w:val="nil"/>
              <w:right w:val="dotted" w:sz="4" w:space="0" w:color="000000" w:themeColor="text1"/>
            </w:tcBorders>
            <w:noWrap/>
            <w:vAlign w:val="center"/>
            <w:hideMark/>
          </w:tcPr>
          <w:p w14:paraId="6E35B005"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vAlign w:val="center"/>
            <w:hideMark/>
          </w:tcPr>
          <w:p w14:paraId="1CAEB531" w14:textId="77777777" w:rsidR="005A383C" w:rsidRPr="005E7283" w:rsidRDefault="005A383C" w:rsidP="00FF21A6">
            <w:pPr>
              <w:spacing w:after="0" w:line="240" w:lineRule="auto"/>
              <w:jc w:val="center"/>
              <w:rPr>
                <w:rFonts w:ascii="Calibri Light" w:eastAsia="Times New Roman" w:hAnsi="Calibri Light" w:cs="Calibri Light"/>
                <w:b/>
                <w:bCs/>
                <w:i/>
                <w:iCs/>
                <w:color w:val="FF0000"/>
                <w:kern w:val="0"/>
                <w:sz w:val="18"/>
                <w:szCs w:val="18"/>
                <w:lang w:val="en-GB" w:eastAsia="sq-AL"/>
                <w14:ligatures w14:val="none"/>
              </w:rPr>
            </w:pPr>
            <w:r w:rsidRPr="005E7283">
              <w:rPr>
                <w:rFonts w:ascii="Calibri Light" w:eastAsia="Times New Roman" w:hAnsi="Calibri Light" w:cs="Calibri Light"/>
                <w:b/>
                <w:bCs/>
                <w:i/>
                <w:iCs/>
                <w:color w:val="FF0000"/>
                <w:kern w:val="0"/>
                <w:sz w:val="18"/>
                <w:szCs w:val="18"/>
                <w:lang w:val="en-GB" w:eastAsia="sq-AL"/>
                <w14:ligatures w14:val="none"/>
              </w:rPr>
              <w:t>Total 1997-2004</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center"/>
            <w:hideMark/>
          </w:tcPr>
          <w:p w14:paraId="7569D890" w14:textId="70A31D1A" w:rsidR="005A383C" w:rsidRPr="005E7283" w:rsidRDefault="005A383C" w:rsidP="00FF21A6">
            <w:pPr>
              <w:spacing w:after="0" w:line="240" w:lineRule="auto"/>
              <w:jc w:val="center"/>
              <w:rPr>
                <w:rFonts w:ascii="Calibri Light" w:eastAsia="Times New Roman" w:hAnsi="Calibri Light" w:cs="Calibri Light"/>
                <w:b/>
                <w:bCs/>
                <w:i/>
                <w:iCs/>
                <w:color w:val="FF0000"/>
                <w:kern w:val="0"/>
                <w:sz w:val="18"/>
                <w:szCs w:val="18"/>
                <w:lang w:val="en-GB" w:eastAsia="sq-AL"/>
                <w14:ligatures w14:val="none"/>
              </w:rPr>
            </w:pPr>
            <w:r w:rsidRPr="005E7283">
              <w:rPr>
                <w:rFonts w:ascii="Calibri Light" w:eastAsia="Times New Roman" w:hAnsi="Calibri Light" w:cs="Calibri Light"/>
                <w:b/>
                <w:bCs/>
                <w:i/>
                <w:iCs/>
                <w:color w:val="FF0000"/>
                <w:kern w:val="0"/>
                <w:sz w:val="18"/>
                <w:szCs w:val="18"/>
                <w:lang w:val="en-GB" w:eastAsia="sq-AL"/>
                <w14:ligatures w14:val="none"/>
              </w:rPr>
              <w:t>52</w:t>
            </w:r>
            <w:r w:rsidR="00D3093F" w:rsidRPr="005E7283">
              <w:rPr>
                <w:rFonts w:ascii="Calibri Light" w:eastAsia="Times New Roman" w:hAnsi="Calibri Light" w:cs="Calibri Light"/>
                <w:b/>
                <w:bCs/>
                <w:i/>
                <w:iCs/>
                <w:color w:val="FF0000"/>
                <w:kern w:val="0"/>
                <w:sz w:val="18"/>
                <w:szCs w:val="18"/>
                <w:lang w:val="en-GB" w:eastAsia="sq-AL"/>
                <w14:ligatures w14:val="none"/>
              </w:rPr>
              <w:t>.</w:t>
            </w:r>
            <w:r w:rsidRPr="005E7283">
              <w:rPr>
                <w:rFonts w:ascii="Calibri Light" w:eastAsia="Times New Roman" w:hAnsi="Calibri Light" w:cs="Calibri Light"/>
                <w:b/>
                <w:bCs/>
                <w:i/>
                <w:iCs/>
                <w:color w:val="FF0000"/>
                <w:kern w:val="0"/>
                <w:sz w:val="18"/>
                <w:szCs w:val="18"/>
                <w:lang w:val="en-GB" w:eastAsia="sq-AL"/>
                <w14:ligatures w14:val="none"/>
              </w:rPr>
              <w:t>837</w:t>
            </w:r>
            <w:r w:rsidR="00D3093F" w:rsidRPr="005E7283">
              <w:rPr>
                <w:rFonts w:ascii="Calibri Light" w:eastAsia="Times New Roman" w:hAnsi="Calibri Light" w:cs="Calibri Light"/>
                <w:b/>
                <w:bCs/>
                <w:i/>
                <w:iCs/>
                <w:color w:val="FF0000"/>
                <w:kern w:val="0"/>
                <w:sz w:val="18"/>
                <w:szCs w:val="18"/>
                <w:lang w:val="en-GB" w:eastAsia="sq-AL"/>
                <w14:ligatures w14:val="none"/>
              </w:rPr>
              <w:t>.</w:t>
            </w:r>
            <w:r w:rsidRPr="005E7283">
              <w:rPr>
                <w:rFonts w:ascii="Calibri Light" w:eastAsia="Times New Roman" w:hAnsi="Calibri Light" w:cs="Calibri Light"/>
                <w:b/>
                <w:bCs/>
                <w:i/>
                <w:iCs/>
                <w:color w:val="FF0000"/>
                <w:kern w:val="0"/>
                <w:sz w:val="18"/>
                <w:szCs w:val="18"/>
                <w:lang w:val="en-GB" w:eastAsia="sq-AL"/>
                <w14:ligatures w14:val="none"/>
              </w:rPr>
              <w:t>083</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noWrap/>
            <w:vAlign w:val="center"/>
            <w:hideMark/>
          </w:tcPr>
          <w:p w14:paraId="78A5FC41" w14:textId="02A5D8B1" w:rsidR="005A383C" w:rsidRPr="005E7283" w:rsidRDefault="005A383C" w:rsidP="00FF21A6">
            <w:pPr>
              <w:spacing w:after="0" w:line="240" w:lineRule="auto"/>
              <w:jc w:val="center"/>
              <w:rPr>
                <w:rFonts w:ascii="Calibri Light" w:eastAsia="Times New Roman" w:hAnsi="Calibri Light" w:cs="Calibri Light"/>
                <w:b/>
                <w:bCs/>
                <w:i/>
                <w:iCs/>
                <w:color w:val="FF0000"/>
                <w:kern w:val="0"/>
                <w:sz w:val="18"/>
                <w:szCs w:val="18"/>
                <w:lang w:val="en-GB" w:eastAsia="sq-AL"/>
                <w14:ligatures w14:val="none"/>
              </w:rPr>
            </w:pPr>
            <w:r w:rsidRPr="005E7283">
              <w:rPr>
                <w:rFonts w:ascii="Calibri Light" w:eastAsia="Times New Roman" w:hAnsi="Calibri Light" w:cs="Calibri Light"/>
                <w:b/>
                <w:bCs/>
                <w:i/>
                <w:iCs/>
                <w:color w:val="FF0000"/>
                <w:kern w:val="0"/>
                <w:sz w:val="18"/>
                <w:szCs w:val="18"/>
                <w:lang w:val="en-GB" w:eastAsia="sq-AL"/>
                <w14:ligatures w14:val="none"/>
              </w:rPr>
              <w:t>4</w:t>
            </w:r>
            <w:r w:rsidR="00D3093F" w:rsidRPr="005E7283">
              <w:rPr>
                <w:rFonts w:ascii="Calibri Light" w:eastAsia="Times New Roman" w:hAnsi="Calibri Light" w:cs="Calibri Light"/>
                <w:b/>
                <w:bCs/>
                <w:i/>
                <w:iCs/>
                <w:color w:val="FF0000"/>
                <w:kern w:val="0"/>
                <w:sz w:val="18"/>
                <w:szCs w:val="18"/>
                <w:lang w:val="en-GB" w:eastAsia="sq-AL"/>
                <w14:ligatures w14:val="none"/>
              </w:rPr>
              <w:t>.</w:t>
            </w:r>
            <w:r w:rsidRPr="005E7283">
              <w:rPr>
                <w:rFonts w:ascii="Calibri Light" w:eastAsia="Times New Roman" w:hAnsi="Calibri Light" w:cs="Calibri Light"/>
                <w:b/>
                <w:bCs/>
                <w:i/>
                <w:iCs/>
                <w:color w:val="FF0000"/>
                <w:kern w:val="0"/>
                <w:sz w:val="18"/>
                <w:szCs w:val="18"/>
                <w:lang w:val="en-GB" w:eastAsia="sq-AL"/>
                <w14:ligatures w14:val="none"/>
              </w:rPr>
              <w:t>194</w:t>
            </w:r>
            <w:r w:rsidR="00D3093F" w:rsidRPr="005E7283">
              <w:rPr>
                <w:rFonts w:ascii="Calibri Light" w:eastAsia="Times New Roman" w:hAnsi="Calibri Light" w:cs="Calibri Light"/>
                <w:b/>
                <w:bCs/>
                <w:i/>
                <w:iCs/>
                <w:color w:val="FF0000"/>
                <w:kern w:val="0"/>
                <w:sz w:val="18"/>
                <w:szCs w:val="18"/>
                <w:lang w:val="en-GB" w:eastAsia="sq-AL"/>
                <w14:ligatures w14:val="none"/>
              </w:rPr>
              <w:t>.</w:t>
            </w:r>
            <w:r w:rsidRPr="005E7283">
              <w:rPr>
                <w:rFonts w:ascii="Calibri Light" w:eastAsia="Times New Roman" w:hAnsi="Calibri Light" w:cs="Calibri Light"/>
                <w:b/>
                <w:bCs/>
                <w:i/>
                <w:iCs/>
                <w:color w:val="FF0000"/>
                <w:kern w:val="0"/>
                <w:sz w:val="18"/>
                <w:szCs w:val="18"/>
                <w:lang w:val="en-GB" w:eastAsia="sq-AL"/>
                <w14:ligatures w14:val="none"/>
              </w:rPr>
              <w:t>667</w:t>
            </w:r>
          </w:p>
        </w:tc>
        <w:tc>
          <w:tcPr>
            <w:tcW w:w="223" w:type="dxa"/>
            <w:tcBorders>
              <w:top w:val="nil"/>
              <w:left w:val="dotted" w:sz="4" w:space="0" w:color="000000" w:themeColor="text1"/>
              <w:bottom w:val="nil"/>
              <w:right w:val="nil"/>
            </w:tcBorders>
            <w:noWrap/>
            <w:vAlign w:val="center"/>
            <w:hideMark/>
          </w:tcPr>
          <w:p w14:paraId="12CB31D7" w14:textId="77777777" w:rsidR="005A383C" w:rsidRPr="005E7283" w:rsidRDefault="005A383C" w:rsidP="005A383C">
            <w:pPr>
              <w:spacing w:after="0" w:line="240" w:lineRule="auto"/>
              <w:rPr>
                <w:rFonts w:ascii="Calibri Light" w:eastAsia="Times New Roman" w:hAnsi="Calibri Light" w:cs="Calibri Light"/>
                <w:b/>
                <w:bCs/>
                <w:i/>
                <w:iCs/>
                <w:color w:val="FF0000"/>
                <w:kern w:val="0"/>
                <w:sz w:val="18"/>
                <w:szCs w:val="18"/>
                <w:lang w:val="en-GB" w:eastAsia="sq-AL"/>
                <w14:ligatures w14:val="none"/>
              </w:rPr>
            </w:pPr>
          </w:p>
        </w:tc>
      </w:tr>
      <w:tr w:rsidR="005A383C" w:rsidRPr="005E7283" w14:paraId="1AF40D68" w14:textId="77777777" w:rsidTr="00132389">
        <w:trPr>
          <w:trHeight w:val="252"/>
        </w:trPr>
        <w:tc>
          <w:tcPr>
            <w:tcW w:w="237" w:type="dxa"/>
            <w:tcBorders>
              <w:top w:val="nil"/>
              <w:left w:val="nil"/>
              <w:bottom w:val="nil"/>
              <w:right w:val="dotted" w:sz="4" w:space="0" w:color="000000" w:themeColor="text1"/>
            </w:tcBorders>
            <w:noWrap/>
            <w:vAlign w:val="bottom"/>
            <w:hideMark/>
          </w:tcPr>
          <w:p w14:paraId="7CDE51D4"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77F61DAF" w14:textId="77777777" w:rsidR="005A383C" w:rsidRPr="005E7283" w:rsidRDefault="005A383C" w:rsidP="00FF21A6">
            <w:pPr>
              <w:spacing w:after="0" w:line="240" w:lineRule="auto"/>
              <w:jc w:val="center"/>
              <w:rPr>
                <w:rFonts w:ascii="Calibri Light" w:eastAsia="Times New Roman" w:hAnsi="Calibri Light" w:cs="Calibri Light"/>
                <w:b/>
                <w:bCs/>
                <w:color w:val="000000"/>
                <w:kern w:val="0"/>
                <w:sz w:val="18"/>
                <w:szCs w:val="18"/>
                <w:lang w:val="en-GB" w:eastAsia="sq-AL"/>
                <w14:ligatures w14:val="none"/>
              </w:rPr>
            </w:pPr>
            <w:r w:rsidRPr="005E7283">
              <w:rPr>
                <w:rFonts w:ascii="Calibri Light" w:eastAsia="Times New Roman" w:hAnsi="Calibri Light" w:cs="Calibri Light"/>
                <w:b/>
                <w:bCs/>
                <w:color w:val="000000"/>
                <w:kern w:val="0"/>
                <w:sz w:val="18"/>
                <w:szCs w:val="18"/>
                <w:lang w:val="en-GB" w:eastAsia="sq-AL"/>
                <w14:ligatures w14:val="none"/>
              </w:rPr>
              <w:t>2005</w:t>
            </w: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7DDC387" w14:textId="235CA8EF"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4</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705</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672</w:t>
            </w: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51A2DCBF" w14:textId="3765261D"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803</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478</w:t>
            </w:r>
          </w:p>
        </w:tc>
        <w:tc>
          <w:tcPr>
            <w:tcW w:w="223" w:type="dxa"/>
            <w:tcBorders>
              <w:top w:val="nil"/>
              <w:left w:val="dotted" w:sz="4" w:space="0" w:color="000000" w:themeColor="text1"/>
              <w:bottom w:val="nil"/>
              <w:right w:val="nil"/>
            </w:tcBorders>
            <w:noWrap/>
            <w:vAlign w:val="bottom"/>
            <w:hideMark/>
          </w:tcPr>
          <w:p w14:paraId="6FFB68E5"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r w:rsidR="005A383C" w:rsidRPr="005E7283" w14:paraId="2B32BD4E" w14:textId="77777777" w:rsidTr="00132389">
        <w:trPr>
          <w:trHeight w:val="54"/>
        </w:trPr>
        <w:tc>
          <w:tcPr>
            <w:tcW w:w="237" w:type="dxa"/>
            <w:tcBorders>
              <w:top w:val="nil"/>
              <w:left w:val="nil"/>
              <w:bottom w:val="nil"/>
              <w:right w:val="dotted" w:sz="4" w:space="0" w:color="000000" w:themeColor="text1"/>
            </w:tcBorders>
            <w:noWrap/>
            <w:vAlign w:val="bottom"/>
            <w:hideMark/>
          </w:tcPr>
          <w:p w14:paraId="1FB31E22" w14:textId="77777777" w:rsidR="005A383C" w:rsidRPr="005E7283" w:rsidRDefault="005A383C" w:rsidP="005A383C">
            <w:pPr>
              <w:spacing w:after="0" w:line="240" w:lineRule="auto"/>
              <w:rPr>
                <w:rFonts w:ascii="Calibri Light" w:eastAsia="Times New Roman" w:hAnsi="Calibri Light" w:cs="Calibri Light"/>
                <w:kern w:val="0"/>
                <w:sz w:val="18"/>
                <w:szCs w:val="18"/>
                <w:lang w:val="en-GB" w:eastAsia="sq-AL"/>
                <w14:ligatures w14:val="none"/>
              </w:rPr>
            </w:pPr>
          </w:p>
        </w:tc>
        <w:tc>
          <w:tcPr>
            <w:tcW w:w="2654"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3597BF8A" w14:textId="77777777" w:rsidR="005A383C" w:rsidRPr="005E7283" w:rsidRDefault="005A383C" w:rsidP="00FF21A6">
            <w:pPr>
              <w:spacing w:after="0" w:line="240" w:lineRule="auto"/>
              <w:jc w:val="center"/>
              <w:rPr>
                <w:rFonts w:ascii="Calibri Light" w:eastAsia="Times New Roman" w:hAnsi="Calibri Light" w:cs="Calibri Light"/>
                <w:kern w:val="0"/>
                <w:sz w:val="18"/>
                <w:szCs w:val="18"/>
                <w:lang w:val="en-GB" w:eastAsia="sq-AL"/>
                <w14:ligatures w14:val="none"/>
              </w:rPr>
            </w:pPr>
          </w:p>
        </w:tc>
        <w:tc>
          <w:tcPr>
            <w:tcW w:w="2260"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199BEC06" w14:textId="77777777" w:rsidR="005A383C" w:rsidRPr="005E7283" w:rsidRDefault="005A383C" w:rsidP="00FF21A6">
            <w:pPr>
              <w:spacing w:after="0" w:line="240" w:lineRule="auto"/>
              <w:jc w:val="center"/>
              <w:rPr>
                <w:rFonts w:ascii="Calibri Light" w:eastAsia="Times New Roman" w:hAnsi="Calibri Light" w:cs="Calibri Light"/>
                <w:kern w:val="0"/>
                <w:sz w:val="18"/>
                <w:szCs w:val="18"/>
                <w:lang w:val="en-GB" w:eastAsia="sq-AL"/>
                <w14:ligatures w14:val="none"/>
              </w:rPr>
            </w:pPr>
          </w:p>
        </w:tc>
        <w:tc>
          <w:tcPr>
            <w:tcW w:w="2745" w:type="dxa"/>
            <w:tcBorders>
              <w:top w:val="dotted" w:sz="4" w:space="0" w:color="000000" w:themeColor="text1"/>
              <w:left w:val="dotted" w:sz="4" w:space="0" w:color="000000" w:themeColor="text1"/>
              <w:bottom w:val="dotted" w:sz="4" w:space="0" w:color="000000" w:themeColor="text1"/>
              <w:right w:val="dotted" w:sz="4" w:space="0" w:color="000000" w:themeColor="text1"/>
            </w:tcBorders>
            <w:noWrap/>
            <w:vAlign w:val="bottom"/>
            <w:hideMark/>
          </w:tcPr>
          <w:p w14:paraId="0DBA6252" w14:textId="794F7D75" w:rsidR="005A383C" w:rsidRPr="005E7283" w:rsidRDefault="005A383C" w:rsidP="00FF21A6">
            <w:pPr>
              <w:spacing w:after="0" w:line="240" w:lineRule="auto"/>
              <w:jc w:val="center"/>
              <w:rPr>
                <w:rFonts w:ascii="Calibri Light" w:eastAsia="Times New Roman" w:hAnsi="Calibri Light" w:cs="Calibri Light"/>
                <w:color w:val="000000"/>
                <w:kern w:val="0"/>
                <w:sz w:val="18"/>
                <w:szCs w:val="18"/>
                <w:lang w:val="en-GB" w:eastAsia="sq-AL"/>
                <w14:ligatures w14:val="none"/>
              </w:rPr>
            </w:pPr>
            <w:r w:rsidRPr="005E7283">
              <w:rPr>
                <w:rFonts w:ascii="Calibri Light" w:eastAsia="Times New Roman" w:hAnsi="Calibri Light" w:cs="Calibri Light"/>
                <w:color w:val="000000"/>
                <w:kern w:val="0"/>
                <w:sz w:val="18"/>
                <w:szCs w:val="18"/>
                <w:lang w:val="en-GB" w:eastAsia="sq-AL"/>
                <w14:ligatures w14:val="none"/>
              </w:rPr>
              <w:t>4</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998</w:t>
            </w:r>
            <w:r w:rsidR="00D3093F" w:rsidRPr="005E7283">
              <w:rPr>
                <w:rFonts w:ascii="Calibri Light" w:eastAsia="Times New Roman" w:hAnsi="Calibri Light" w:cs="Calibri Light"/>
                <w:color w:val="000000"/>
                <w:kern w:val="0"/>
                <w:sz w:val="18"/>
                <w:szCs w:val="18"/>
                <w:lang w:val="en-GB" w:eastAsia="sq-AL"/>
                <w14:ligatures w14:val="none"/>
              </w:rPr>
              <w:t>.</w:t>
            </w:r>
            <w:r w:rsidRPr="005E7283">
              <w:rPr>
                <w:rFonts w:ascii="Calibri Light" w:eastAsia="Times New Roman" w:hAnsi="Calibri Light" w:cs="Calibri Light"/>
                <w:color w:val="000000"/>
                <w:kern w:val="0"/>
                <w:sz w:val="18"/>
                <w:szCs w:val="18"/>
                <w:lang w:val="en-GB" w:eastAsia="sq-AL"/>
                <w14:ligatures w14:val="none"/>
              </w:rPr>
              <w:t>145</w:t>
            </w:r>
          </w:p>
        </w:tc>
        <w:tc>
          <w:tcPr>
            <w:tcW w:w="223" w:type="dxa"/>
            <w:tcBorders>
              <w:top w:val="nil"/>
              <w:left w:val="dotted" w:sz="4" w:space="0" w:color="000000" w:themeColor="text1"/>
              <w:bottom w:val="nil"/>
              <w:right w:val="nil"/>
            </w:tcBorders>
            <w:noWrap/>
            <w:vAlign w:val="bottom"/>
            <w:hideMark/>
          </w:tcPr>
          <w:p w14:paraId="425AA9D9" w14:textId="77777777" w:rsidR="005A383C" w:rsidRPr="005E7283" w:rsidRDefault="005A383C" w:rsidP="005A383C">
            <w:pPr>
              <w:spacing w:after="0" w:line="240" w:lineRule="auto"/>
              <w:rPr>
                <w:rFonts w:ascii="Calibri Light" w:eastAsia="Times New Roman" w:hAnsi="Calibri Light" w:cs="Calibri Light"/>
                <w:color w:val="000000"/>
                <w:kern w:val="0"/>
                <w:sz w:val="18"/>
                <w:szCs w:val="18"/>
                <w:lang w:val="en-GB" w:eastAsia="sq-AL"/>
                <w14:ligatures w14:val="none"/>
              </w:rPr>
            </w:pPr>
          </w:p>
        </w:tc>
      </w:tr>
    </w:tbl>
    <w:p w14:paraId="2735C391" w14:textId="714190FC" w:rsidR="000522C7" w:rsidRPr="000522C7" w:rsidRDefault="00DE1AD1" w:rsidP="000522C7">
      <w:pPr>
        <w:pStyle w:val="ListParagraph"/>
        <w:widowControl/>
        <w:numPr>
          <w:ilvl w:val="2"/>
          <w:numId w:val="16"/>
        </w:numPr>
        <w:autoSpaceDE/>
        <w:autoSpaceDN/>
        <w:spacing w:line="276" w:lineRule="auto"/>
        <w:ind w:left="0" w:right="0" w:firstLine="0"/>
        <w:rPr>
          <w:sz w:val="24"/>
          <w:szCs w:val="24"/>
          <w:lang w:val="en-GB"/>
        </w:rPr>
      </w:pPr>
      <w:r w:rsidRPr="005E7283">
        <w:rPr>
          <w:sz w:val="24"/>
          <w:szCs w:val="24"/>
          <w:lang w:val="en-GB"/>
        </w:rPr>
        <w:t xml:space="preserve">However, according to information from </w:t>
      </w:r>
      <w:r w:rsidR="00766A86">
        <w:rPr>
          <w:sz w:val="24"/>
          <w:szCs w:val="24"/>
          <w:lang w:val="en-GB" w:eastAsia="sq-AL"/>
          <w14:ligatures w14:val="none"/>
        </w:rPr>
        <w:t>the RTD of L</w:t>
      </w:r>
      <w:r w:rsidR="00766A86" w:rsidRPr="00FF327D">
        <w:rPr>
          <w:sz w:val="24"/>
          <w:szCs w:val="24"/>
          <w:lang w:val="en-GB" w:eastAsia="sq-AL"/>
          <w14:ligatures w14:val="none"/>
        </w:rPr>
        <w:t>ezh</w:t>
      </w:r>
      <w:r w:rsidR="00766A86">
        <w:rPr>
          <w:sz w:val="24"/>
          <w:szCs w:val="24"/>
          <w:lang w:val="en-GB" w:eastAsia="sq-AL"/>
          <w14:ligatures w14:val="none"/>
        </w:rPr>
        <w:t>a</w:t>
      </w:r>
      <w:r w:rsidR="00766A86" w:rsidRPr="005E7283">
        <w:rPr>
          <w:sz w:val="24"/>
          <w:szCs w:val="24"/>
          <w:lang w:val="en-GB"/>
        </w:rPr>
        <w:t xml:space="preserve"> </w:t>
      </w:r>
      <w:r w:rsidRPr="005E7283">
        <w:rPr>
          <w:sz w:val="24"/>
          <w:szCs w:val="24"/>
          <w:lang w:val="en-GB"/>
        </w:rPr>
        <w:t xml:space="preserve">and the </w:t>
      </w:r>
      <w:r w:rsidR="00D83367">
        <w:rPr>
          <w:sz w:val="24"/>
          <w:szCs w:val="24"/>
          <w:lang w:val="en-GB"/>
        </w:rPr>
        <w:t>National Business Centre</w:t>
      </w:r>
      <w:r w:rsidRPr="005E7283">
        <w:rPr>
          <w:sz w:val="24"/>
          <w:szCs w:val="24"/>
          <w:lang w:val="en-GB"/>
        </w:rPr>
        <w:t xml:space="preserve">, it turns out that the profits for the period up to the end of 2004 were not withdrawn in the form of </w:t>
      </w:r>
      <w:r w:rsidR="00766A86" w:rsidRPr="005E7283">
        <w:rPr>
          <w:sz w:val="24"/>
          <w:szCs w:val="24"/>
          <w:lang w:val="en-GB"/>
        </w:rPr>
        <w:t>dividends but</w:t>
      </w:r>
      <w:r w:rsidRPr="005E7283">
        <w:rPr>
          <w:sz w:val="24"/>
          <w:szCs w:val="24"/>
          <w:lang w:val="en-GB"/>
        </w:rPr>
        <w:t xml:space="preserve"> were recapitalized. Under these conditions, it </w:t>
      </w:r>
      <w:r w:rsidR="00766A86">
        <w:rPr>
          <w:sz w:val="24"/>
          <w:szCs w:val="24"/>
          <w:lang w:val="en-GB"/>
        </w:rPr>
        <w:t xml:space="preserve">follows </w:t>
      </w:r>
      <w:r w:rsidRPr="005E7283">
        <w:rPr>
          <w:sz w:val="24"/>
          <w:szCs w:val="24"/>
          <w:lang w:val="en-GB"/>
        </w:rPr>
        <w:t xml:space="preserve">that the lender </w:t>
      </w:r>
      <w:r w:rsidR="00766A86">
        <w:rPr>
          <w:sz w:val="24"/>
          <w:szCs w:val="24"/>
          <w:lang w:val="en-GB"/>
        </w:rPr>
        <w:t xml:space="preserve">lacked lawful income </w:t>
      </w:r>
      <w:r w:rsidRPr="005E7283">
        <w:rPr>
          <w:sz w:val="24"/>
          <w:szCs w:val="24"/>
          <w:lang w:val="en-GB"/>
        </w:rPr>
        <w:t xml:space="preserve">for </w:t>
      </w:r>
      <w:r w:rsidR="00766A86">
        <w:rPr>
          <w:sz w:val="24"/>
          <w:szCs w:val="24"/>
          <w:lang w:val="en-GB"/>
        </w:rPr>
        <w:t xml:space="preserve">lending </w:t>
      </w:r>
      <w:r w:rsidRPr="005E7283">
        <w:rPr>
          <w:sz w:val="24"/>
          <w:szCs w:val="24"/>
          <w:lang w:val="en-GB"/>
        </w:rPr>
        <w:t xml:space="preserve">the loan in August 2005 </w:t>
      </w:r>
      <w:r w:rsidR="00E71D74">
        <w:rPr>
          <w:sz w:val="24"/>
          <w:szCs w:val="24"/>
          <w:lang w:val="en-GB"/>
        </w:rPr>
        <w:t xml:space="preserve">with </w:t>
      </w:r>
      <w:r w:rsidRPr="005E7283">
        <w:rPr>
          <w:sz w:val="24"/>
          <w:szCs w:val="24"/>
          <w:lang w:val="en-GB"/>
        </w:rPr>
        <w:t>income from the business.</w:t>
      </w:r>
    </w:p>
    <w:p w14:paraId="6686FCF5" w14:textId="42261BF5" w:rsidR="00AC0920" w:rsidRPr="005E7283" w:rsidRDefault="00DE1AD1" w:rsidP="00BC7AF8">
      <w:pPr>
        <w:pStyle w:val="ListParagraph"/>
        <w:widowControl/>
        <w:numPr>
          <w:ilvl w:val="2"/>
          <w:numId w:val="16"/>
        </w:numPr>
        <w:autoSpaceDE/>
        <w:autoSpaceDN/>
        <w:spacing w:before="0" w:line="276" w:lineRule="auto"/>
        <w:ind w:left="0" w:right="0" w:firstLine="0"/>
        <w:rPr>
          <w:sz w:val="24"/>
          <w:szCs w:val="24"/>
          <w:lang w:val="en-GB"/>
        </w:rPr>
      </w:pPr>
      <w:r w:rsidRPr="005E7283">
        <w:rPr>
          <w:sz w:val="24"/>
          <w:szCs w:val="24"/>
          <w:lang w:val="en-GB"/>
        </w:rPr>
        <w:t xml:space="preserve">Although the lender, in the statement dated 20.01.2017, stated that the source of the amount of </w:t>
      </w:r>
      <w:r w:rsidR="00766A86" w:rsidRPr="005E7283">
        <w:rPr>
          <w:sz w:val="24"/>
          <w:szCs w:val="24"/>
          <w:lang w:val="en-GB"/>
        </w:rPr>
        <w:t xml:space="preserve">ALL </w:t>
      </w:r>
      <w:r w:rsidRPr="005E7283">
        <w:rPr>
          <w:sz w:val="24"/>
          <w:szCs w:val="24"/>
          <w:lang w:val="en-GB"/>
        </w:rPr>
        <w:t xml:space="preserve">2,000,000 was from the business, the Commission </w:t>
      </w:r>
      <w:r w:rsidR="00766A86">
        <w:rPr>
          <w:sz w:val="24"/>
          <w:szCs w:val="24"/>
          <w:lang w:val="en-GB"/>
        </w:rPr>
        <w:t xml:space="preserve">also </w:t>
      </w:r>
      <w:r w:rsidRPr="005E7283">
        <w:rPr>
          <w:sz w:val="24"/>
          <w:szCs w:val="24"/>
          <w:lang w:val="en-GB"/>
        </w:rPr>
        <w:t>investigated</w:t>
      </w:r>
      <w:r w:rsidR="00766A86">
        <w:rPr>
          <w:sz w:val="24"/>
          <w:szCs w:val="24"/>
          <w:lang w:val="en-GB"/>
        </w:rPr>
        <w:t xml:space="preserve"> into </w:t>
      </w:r>
      <w:r w:rsidRPr="005E7283">
        <w:rPr>
          <w:sz w:val="24"/>
          <w:szCs w:val="24"/>
          <w:lang w:val="en-GB"/>
        </w:rPr>
        <w:t>his personal income, which re</w:t>
      </w:r>
      <w:r w:rsidR="00766A86">
        <w:rPr>
          <w:sz w:val="24"/>
          <w:szCs w:val="24"/>
          <w:lang w:val="en-GB"/>
        </w:rPr>
        <w:t xml:space="preserve">vealed </w:t>
      </w:r>
      <w:r w:rsidRPr="005E7283">
        <w:rPr>
          <w:sz w:val="24"/>
          <w:szCs w:val="24"/>
          <w:lang w:val="en-GB"/>
        </w:rPr>
        <w:t>the following:</w:t>
      </w:r>
      <w:r w:rsidR="00766A86">
        <w:rPr>
          <w:sz w:val="24"/>
          <w:szCs w:val="24"/>
          <w:lang w:val="en-GB"/>
        </w:rPr>
        <w:t xml:space="preserve"> </w:t>
      </w:r>
    </w:p>
    <w:p w14:paraId="7032BA46" w14:textId="7661E1A4" w:rsidR="00EA59AA" w:rsidRPr="005E7283" w:rsidRDefault="00766A86" w:rsidP="00132389">
      <w:pPr>
        <w:pStyle w:val="ListParagraph"/>
        <w:widowControl/>
        <w:numPr>
          <w:ilvl w:val="0"/>
          <w:numId w:val="3"/>
        </w:numPr>
        <w:tabs>
          <w:tab w:val="left" w:pos="360"/>
        </w:tabs>
        <w:autoSpaceDE/>
        <w:autoSpaceDN/>
        <w:spacing w:line="276" w:lineRule="auto"/>
        <w:ind w:left="0" w:right="0" w:firstLine="0"/>
        <w:rPr>
          <w:sz w:val="24"/>
          <w:szCs w:val="24"/>
          <w:lang w:val="en-GB"/>
        </w:rPr>
      </w:pPr>
      <w:r>
        <w:rPr>
          <w:sz w:val="24"/>
          <w:szCs w:val="24"/>
          <w:lang w:val="en-GB"/>
        </w:rPr>
        <w:t xml:space="preserve">The SII, archive branch of </w:t>
      </w:r>
      <w:r w:rsidR="003050E8" w:rsidRPr="005E7283">
        <w:rPr>
          <w:sz w:val="24"/>
          <w:szCs w:val="24"/>
          <w:lang w:val="en-GB"/>
        </w:rPr>
        <w:t>Tiran</w:t>
      </w:r>
      <w:r>
        <w:rPr>
          <w:sz w:val="24"/>
          <w:szCs w:val="24"/>
          <w:lang w:val="en-GB"/>
        </w:rPr>
        <w:t>a</w:t>
      </w:r>
      <w:r w:rsidR="003050E8" w:rsidRPr="005E7283">
        <w:rPr>
          <w:rStyle w:val="FootnoteReference"/>
          <w:sz w:val="24"/>
          <w:szCs w:val="24"/>
          <w:lang w:val="en-GB"/>
        </w:rPr>
        <w:footnoteReference w:id="3"/>
      </w:r>
      <w:r w:rsidR="003050E8" w:rsidRPr="005E7283">
        <w:rPr>
          <w:sz w:val="24"/>
          <w:szCs w:val="24"/>
          <w:lang w:val="en-GB"/>
        </w:rPr>
        <w:t xml:space="preserve">, </w:t>
      </w:r>
      <w:r>
        <w:rPr>
          <w:sz w:val="24"/>
          <w:szCs w:val="24"/>
          <w:lang w:val="en-GB"/>
        </w:rPr>
        <w:t xml:space="preserve">informed that it can confirm the data on the salaries of </w:t>
      </w:r>
      <w:r w:rsidR="003050E8" w:rsidRPr="005E7283">
        <w:rPr>
          <w:sz w:val="24"/>
          <w:szCs w:val="24"/>
          <w:lang w:val="en-GB"/>
        </w:rPr>
        <w:t xml:space="preserve"> Sandër Ndoci </w:t>
      </w:r>
      <w:r>
        <w:rPr>
          <w:sz w:val="24"/>
          <w:szCs w:val="24"/>
          <w:lang w:val="en-GB"/>
        </w:rPr>
        <w:t xml:space="preserve">for the period </w:t>
      </w:r>
      <w:r w:rsidR="003050E8" w:rsidRPr="005E7283">
        <w:rPr>
          <w:sz w:val="24"/>
          <w:szCs w:val="24"/>
          <w:lang w:val="en-GB"/>
        </w:rPr>
        <w:t xml:space="preserve">1994–2012 </w:t>
      </w:r>
      <w:r>
        <w:rPr>
          <w:sz w:val="24"/>
          <w:szCs w:val="24"/>
          <w:lang w:val="en-GB"/>
        </w:rPr>
        <w:t xml:space="preserve">only if the headquarters and the Tax ID/ NIPT </w:t>
      </w:r>
      <w:r w:rsidR="00E840B5">
        <w:rPr>
          <w:sz w:val="24"/>
          <w:szCs w:val="24"/>
          <w:lang w:val="en-GB"/>
        </w:rPr>
        <w:t xml:space="preserve">is </w:t>
      </w:r>
      <w:r>
        <w:rPr>
          <w:sz w:val="24"/>
          <w:szCs w:val="24"/>
          <w:lang w:val="en-GB"/>
        </w:rPr>
        <w:t>specified</w:t>
      </w:r>
      <w:r w:rsidR="003050E8" w:rsidRPr="005E7283">
        <w:rPr>
          <w:sz w:val="24"/>
          <w:szCs w:val="24"/>
          <w:lang w:val="en-GB"/>
        </w:rPr>
        <w:t xml:space="preserve">. </w:t>
      </w:r>
      <w:r w:rsidR="00E840B5">
        <w:rPr>
          <w:sz w:val="24"/>
          <w:szCs w:val="24"/>
          <w:lang w:val="en-GB"/>
        </w:rPr>
        <w:t xml:space="preserve">After receiving the request from the </w:t>
      </w:r>
      <w:r w:rsidR="00D802D0" w:rsidRPr="005E7283">
        <w:rPr>
          <w:sz w:val="24"/>
          <w:szCs w:val="24"/>
          <w:lang w:val="en-GB"/>
        </w:rPr>
        <w:t>Commission</w:t>
      </w:r>
      <w:r w:rsidR="00DE2E1A" w:rsidRPr="005E7283">
        <w:rPr>
          <w:sz w:val="24"/>
          <w:szCs w:val="24"/>
          <w:lang w:val="en-GB"/>
        </w:rPr>
        <w:t xml:space="preserve">, </w:t>
      </w:r>
      <w:r w:rsidR="00E840B5">
        <w:rPr>
          <w:sz w:val="24"/>
          <w:szCs w:val="24"/>
          <w:lang w:val="en-GB"/>
        </w:rPr>
        <w:t xml:space="preserve">with the data of the company </w:t>
      </w:r>
      <w:r w:rsidR="00EA59AA" w:rsidRPr="005E7283">
        <w:rPr>
          <w:sz w:val="24"/>
          <w:szCs w:val="24"/>
          <w:lang w:val="en-GB"/>
        </w:rPr>
        <w:t>“</w:t>
      </w:r>
      <w:r w:rsidR="003050E8" w:rsidRPr="005E7283">
        <w:rPr>
          <w:sz w:val="24"/>
          <w:szCs w:val="24"/>
          <w:lang w:val="en-GB"/>
        </w:rPr>
        <w:t>Mario</w:t>
      </w:r>
      <w:r w:rsidR="00EA59AA" w:rsidRPr="005E7283">
        <w:rPr>
          <w:sz w:val="24"/>
          <w:szCs w:val="24"/>
          <w:lang w:val="en-GB"/>
        </w:rPr>
        <w:t>”</w:t>
      </w:r>
      <w:r w:rsidR="003050E8" w:rsidRPr="005E7283">
        <w:rPr>
          <w:sz w:val="24"/>
          <w:szCs w:val="24"/>
          <w:lang w:val="en-GB"/>
        </w:rPr>
        <w:t xml:space="preserve"> ShPK, </w:t>
      </w:r>
      <w:r w:rsidR="00E840B5">
        <w:rPr>
          <w:sz w:val="24"/>
          <w:szCs w:val="24"/>
          <w:lang w:val="en-GB"/>
        </w:rPr>
        <w:t>the SII, archive branch of Tirana</w:t>
      </w:r>
      <w:r w:rsidR="003050E8" w:rsidRPr="005E7283">
        <w:rPr>
          <w:rStyle w:val="FootnoteReference"/>
          <w:sz w:val="24"/>
          <w:szCs w:val="24"/>
          <w:lang w:val="en-GB"/>
        </w:rPr>
        <w:footnoteReference w:id="4"/>
      </w:r>
      <w:r w:rsidR="003050E8" w:rsidRPr="005E7283">
        <w:rPr>
          <w:sz w:val="24"/>
          <w:szCs w:val="24"/>
          <w:lang w:val="en-GB"/>
        </w:rPr>
        <w:t xml:space="preserve">  </w:t>
      </w:r>
      <w:r w:rsidR="00E840B5">
        <w:rPr>
          <w:sz w:val="24"/>
          <w:szCs w:val="24"/>
          <w:lang w:val="en-GB"/>
        </w:rPr>
        <w:t>confirms that it does not possess any documents concerning this entity and that for further verifications, the request should be addressed to the SII Regional Office of L</w:t>
      </w:r>
      <w:r w:rsidR="003050E8" w:rsidRPr="005E7283">
        <w:rPr>
          <w:sz w:val="24"/>
          <w:szCs w:val="24"/>
          <w:lang w:val="en-GB"/>
        </w:rPr>
        <w:t>ezh</w:t>
      </w:r>
      <w:r w:rsidR="00E840B5">
        <w:rPr>
          <w:sz w:val="24"/>
          <w:szCs w:val="24"/>
          <w:lang w:val="en-GB"/>
        </w:rPr>
        <w:t>a</w:t>
      </w:r>
      <w:r w:rsidR="003050E8" w:rsidRPr="005E7283">
        <w:rPr>
          <w:rStyle w:val="FootnoteReference"/>
          <w:sz w:val="24"/>
          <w:szCs w:val="24"/>
          <w:lang w:val="en-GB"/>
        </w:rPr>
        <w:footnoteReference w:id="5"/>
      </w:r>
      <w:r w:rsidR="003050E8" w:rsidRPr="005E7283">
        <w:rPr>
          <w:sz w:val="24"/>
          <w:szCs w:val="24"/>
          <w:lang w:val="en-GB"/>
        </w:rPr>
        <w:t xml:space="preserve">, </w:t>
      </w:r>
      <w:r w:rsidR="00E840B5">
        <w:rPr>
          <w:sz w:val="24"/>
          <w:szCs w:val="24"/>
          <w:lang w:val="en-GB"/>
        </w:rPr>
        <w:t xml:space="preserve">which confirmed that contributions for </w:t>
      </w:r>
      <w:r w:rsidR="003050E8" w:rsidRPr="005E7283">
        <w:rPr>
          <w:sz w:val="24"/>
          <w:szCs w:val="24"/>
          <w:lang w:val="en-GB"/>
        </w:rPr>
        <w:t>Sandër Ndoci</w:t>
      </w:r>
      <w:r w:rsidR="00E840B5">
        <w:rPr>
          <w:sz w:val="24"/>
          <w:szCs w:val="24"/>
          <w:lang w:val="en-GB"/>
        </w:rPr>
        <w:t xml:space="preserve"> only appear after the year </w:t>
      </w:r>
      <w:r w:rsidR="003050E8" w:rsidRPr="005E7283">
        <w:rPr>
          <w:sz w:val="24"/>
          <w:szCs w:val="24"/>
          <w:lang w:val="en-GB"/>
        </w:rPr>
        <w:t>2012.</w:t>
      </w:r>
    </w:p>
    <w:p w14:paraId="2DC03684" w14:textId="1A9424C2" w:rsidR="00B123A9" w:rsidRPr="005E7283" w:rsidRDefault="00DE1AD1" w:rsidP="000522C7">
      <w:pPr>
        <w:pStyle w:val="ListParagraph"/>
        <w:widowControl/>
        <w:numPr>
          <w:ilvl w:val="0"/>
          <w:numId w:val="3"/>
        </w:numPr>
        <w:tabs>
          <w:tab w:val="left" w:pos="360"/>
        </w:tabs>
        <w:autoSpaceDE/>
        <w:autoSpaceDN/>
        <w:spacing w:line="276" w:lineRule="auto"/>
        <w:ind w:left="0" w:right="0" w:firstLine="0"/>
        <w:rPr>
          <w:sz w:val="24"/>
          <w:szCs w:val="24"/>
          <w:lang w:val="en-GB"/>
        </w:rPr>
      </w:pPr>
      <w:r w:rsidRPr="005E7283">
        <w:rPr>
          <w:sz w:val="24"/>
          <w:szCs w:val="24"/>
          <w:lang w:val="en-GB"/>
        </w:rPr>
        <w:t xml:space="preserve">The bank records do not show any salary </w:t>
      </w:r>
      <w:r w:rsidR="00E840B5">
        <w:rPr>
          <w:sz w:val="24"/>
          <w:szCs w:val="24"/>
          <w:lang w:val="en-GB"/>
        </w:rPr>
        <w:t xml:space="preserve">crediting </w:t>
      </w:r>
      <w:r w:rsidRPr="005E7283">
        <w:rPr>
          <w:sz w:val="24"/>
          <w:szCs w:val="24"/>
          <w:lang w:val="en-GB"/>
        </w:rPr>
        <w:t xml:space="preserve">or cash balances in personal accounts in the period prior to the </w:t>
      </w:r>
      <w:r w:rsidR="00E840B5">
        <w:rPr>
          <w:sz w:val="24"/>
          <w:szCs w:val="24"/>
          <w:lang w:val="en-GB"/>
        </w:rPr>
        <w:t xml:space="preserve">lending of the </w:t>
      </w:r>
      <w:r w:rsidRPr="005E7283">
        <w:rPr>
          <w:sz w:val="24"/>
          <w:szCs w:val="24"/>
          <w:lang w:val="en-GB"/>
        </w:rPr>
        <w:t>loan</w:t>
      </w:r>
      <w:r w:rsidR="00E840B5">
        <w:rPr>
          <w:sz w:val="24"/>
          <w:szCs w:val="24"/>
          <w:lang w:val="en-GB"/>
        </w:rPr>
        <w:t xml:space="preserve">. </w:t>
      </w:r>
    </w:p>
    <w:p w14:paraId="00C6DB03" w14:textId="70F38D5D" w:rsidR="00624356" w:rsidRPr="005E7283" w:rsidRDefault="00132389" w:rsidP="007763A1">
      <w:pPr>
        <w:pStyle w:val="ListParagraph"/>
        <w:widowControl/>
        <w:numPr>
          <w:ilvl w:val="2"/>
          <w:numId w:val="16"/>
        </w:numPr>
        <w:autoSpaceDE/>
        <w:autoSpaceDN/>
        <w:spacing w:after="120" w:line="276" w:lineRule="auto"/>
        <w:ind w:left="0" w:right="0" w:firstLine="0"/>
        <w:rPr>
          <w:sz w:val="24"/>
          <w:szCs w:val="24"/>
          <w:lang w:val="en-GB" w:eastAsia="sq-AL"/>
        </w:rPr>
      </w:pPr>
      <w:r>
        <w:rPr>
          <w:sz w:val="24"/>
          <w:szCs w:val="24"/>
          <w:lang w:val="en-GB" w:eastAsia="sq-AL"/>
        </w:rPr>
        <w:t>Based on the conducted analysis, the LSU</w:t>
      </w:r>
      <w:r w:rsidR="00EF783B" w:rsidRPr="005E7283">
        <w:rPr>
          <w:rStyle w:val="FootnoteReference"/>
          <w:sz w:val="24"/>
          <w:szCs w:val="24"/>
          <w:lang w:val="en-GB" w:eastAsia="sq-AL"/>
        </w:rPr>
        <w:footnoteReference w:id="6"/>
      </w:r>
      <w:r w:rsidR="00624356" w:rsidRPr="005E7283">
        <w:rPr>
          <w:sz w:val="24"/>
          <w:szCs w:val="24"/>
          <w:lang w:val="en-GB" w:eastAsia="sq-AL"/>
        </w:rPr>
        <w:t xml:space="preserve"> </w:t>
      </w:r>
      <w:r w:rsidR="00DE1AD1" w:rsidRPr="005E7283">
        <w:rPr>
          <w:sz w:val="24"/>
          <w:szCs w:val="24"/>
          <w:lang w:val="en-GB" w:eastAsia="sq-AL"/>
        </w:rPr>
        <w:t xml:space="preserve">finds that the non-distribution of dividends </w:t>
      </w:r>
      <w:r>
        <w:rPr>
          <w:sz w:val="24"/>
          <w:szCs w:val="24"/>
          <w:lang w:val="en-GB" w:eastAsia="sq-AL"/>
        </w:rPr>
        <w:t>by t</w:t>
      </w:r>
      <w:r w:rsidR="00DE1AD1" w:rsidRPr="005E7283">
        <w:rPr>
          <w:sz w:val="24"/>
          <w:szCs w:val="24"/>
          <w:lang w:val="en-GB" w:eastAsia="sq-AL"/>
        </w:rPr>
        <w:t xml:space="preserve">he companies in which the lender was involved, as well as the lack of supporting documentation </w:t>
      </w:r>
      <w:r>
        <w:rPr>
          <w:sz w:val="24"/>
          <w:szCs w:val="24"/>
          <w:lang w:val="en-GB" w:eastAsia="sq-AL"/>
        </w:rPr>
        <w:t xml:space="preserve">on </w:t>
      </w:r>
      <w:r w:rsidR="00DE1AD1" w:rsidRPr="005E7283">
        <w:rPr>
          <w:sz w:val="24"/>
          <w:szCs w:val="24"/>
          <w:lang w:val="en-GB" w:eastAsia="sq-AL"/>
        </w:rPr>
        <w:t xml:space="preserve">his personal income, do not prove the real </w:t>
      </w:r>
      <w:r>
        <w:rPr>
          <w:sz w:val="24"/>
          <w:szCs w:val="24"/>
          <w:lang w:val="en-GB" w:eastAsia="sq-AL"/>
        </w:rPr>
        <w:t xml:space="preserve">capacity </w:t>
      </w:r>
      <w:r w:rsidR="00DE1AD1" w:rsidRPr="005E7283">
        <w:rPr>
          <w:sz w:val="24"/>
          <w:szCs w:val="24"/>
          <w:lang w:val="en-GB" w:eastAsia="sq-AL"/>
        </w:rPr>
        <w:t xml:space="preserve">of the latter to create the amount </w:t>
      </w:r>
      <w:r>
        <w:rPr>
          <w:sz w:val="24"/>
          <w:szCs w:val="24"/>
          <w:lang w:val="en-GB" w:eastAsia="sq-AL"/>
        </w:rPr>
        <w:t xml:space="preserve">lent </w:t>
      </w:r>
      <w:r w:rsidR="00DE1AD1" w:rsidRPr="005E7283">
        <w:rPr>
          <w:sz w:val="24"/>
          <w:szCs w:val="24"/>
          <w:lang w:val="en-GB" w:eastAsia="sq-AL"/>
        </w:rPr>
        <w:t>in favour of the assessee from l</w:t>
      </w:r>
      <w:r>
        <w:rPr>
          <w:sz w:val="24"/>
          <w:szCs w:val="24"/>
          <w:lang w:val="en-GB" w:eastAsia="sq-AL"/>
        </w:rPr>
        <w:t xml:space="preserve">awful </w:t>
      </w:r>
      <w:r w:rsidR="00DE1AD1" w:rsidRPr="005E7283">
        <w:rPr>
          <w:sz w:val="24"/>
          <w:szCs w:val="24"/>
          <w:lang w:val="en-GB" w:eastAsia="sq-AL"/>
        </w:rPr>
        <w:t xml:space="preserve">sources. Consequently, the loan in the amount of ALL 2,000,000, </w:t>
      </w:r>
      <w:r>
        <w:rPr>
          <w:sz w:val="24"/>
          <w:szCs w:val="24"/>
          <w:lang w:val="en-GB" w:eastAsia="sq-AL"/>
        </w:rPr>
        <w:t xml:space="preserve">lent </w:t>
      </w:r>
      <w:r w:rsidR="00DE1AD1" w:rsidRPr="005E7283">
        <w:rPr>
          <w:sz w:val="24"/>
          <w:szCs w:val="24"/>
          <w:lang w:val="en-GB" w:eastAsia="sq-AL"/>
        </w:rPr>
        <w:t>to the assessee in August 2005, was rightly not considered as a l</w:t>
      </w:r>
      <w:r>
        <w:rPr>
          <w:sz w:val="24"/>
          <w:szCs w:val="24"/>
          <w:lang w:val="en-GB" w:eastAsia="sq-AL"/>
        </w:rPr>
        <w:t xml:space="preserve">awful </w:t>
      </w:r>
      <w:r w:rsidR="00DE1AD1" w:rsidRPr="005E7283">
        <w:rPr>
          <w:sz w:val="24"/>
          <w:szCs w:val="24"/>
          <w:lang w:val="en-GB" w:eastAsia="sq-AL"/>
        </w:rPr>
        <w:t xml:space="preserve">source in the financial analysis, while the assessee's claim for the </w:t>
      </w:r>
      <w:r w:rsidRPr="005E7283">
        <w:rPr>
          <w:sz w:val="24"/>
          <w:szCs w:val="24"/>
          <w:lang w:val="en-GB" w:eastAsia="sq-AL"/>
        </w:rPr>
        <w:t>l</w:t>
      </w:r>
      <w:r>
        <w:rPr>
          <w:sz w:val="24"/>
          <w:szCs w:val="24"/>
          <w:lang w:val="en-GB" w:eastAsia="sq-AL"/>
        </w:rPr>
        <w:t xml:space="preserve">awfulness </w:t>
      </w:r>
      <w:r w:rsidR="00DE1AD1" w:rsidRPr="005E7283">
        <w:rPr>
          <w:sz w:val="24"/>
          <w:szCs w:val="24"/>
          <w:lang w:val="en-GB" w:eastAsia="sq-AL"/>
        </w:rPr>
        <w:t>of this source remains unsupported by evidence.</w:t>
      </w:r>
    </w:p>
    <w:p w14:paraId="7B075F6A" w14:textId="18B77B45" w:rsidR="00B123A9" w:rsidRPr="005E7283" w:rsidRDefault="00B123A9" w:rsidP="007763A1">
      <w:pPr>
        <w:pStyle w:val="NormalWeb"/>
        <w:numPr>
          <w:ilvl w:val="0"/>
          <w:numId w:val="2"/>
        </w:numPr>
        <w:spacing w:before="120" w:beforeAutospacing="0" w:after="120" w:afterAutospacing="0" w:line="276" w:lineRule="auto"/>
        <w:ind w:left="0"/>
        <w:jc w:val="both"/>
        <w:rPr>
          <w:lang w:val="en-GB"/>
        </w:rPr>
      </w:pPr>
      <w:r w:rsidRPr="005E7283">
        <w:rPr>
          <w:b/>
          <w:bCs/>
          <w:lang w:val="en-GB"/>
        </w:rPr>
        <w:t>“</w:t>
      </w:r>
      <w:r w:rsidR="00132389">
        <w:rPr>
          <w:b/>
          <w:bCs/>
          <w:lang w:val="en-GB"/>
        </w:rPr>
        <w:t>Savings of the previous year”</w:t>
      </w:r>
      <w:r w:rsidRPr="005E7283">
        <w:rPr>
          <w:b/>
          <w:bCs/>
          <w:lang w:val="en-GB"/>
        </w:rPr>
        <w:t>, de</w:t>
      </w:r>
      <w:r w:rsidR="00132389">
        <w:rPr>
          <w:b/>
          <w:bCs/>
          <w:lang w:val="en-GB"/>
        </w:rPr>
        <w:t xml:space="preserve">clared as a source only in reply to the </w:t>
      </w:r>
      <w:r w:rsidRPr="005E7283">
        <w:rPr>
          <w:b/>
          <w:bCs/>
          <w:lang w:val="en-GB"/>
        </w:rPr>
        <w:t>standard</w:t>
      </w:r>
      <w:r w:rsidR="00132389">
        <w:rPr>
          <w:b/>
          <w:bCs/>
          <w:lang w:val="en-GB"/>
        </w:rPr>
        <w:t xml:space="preserve"> questionnaire</w:t>
      </w:r>
      <w:r w:rsidRPr="005E7283">
        <w:rPr>
          <w:b/>
          <w:bCs/>
          <w:lang w:val="en-GB"/>
        </w:rPr>
        <w:t>:</w:t>
      </w:r>
    </w:p>
    <w:p w14:paraId="64E44D6E" w14:textId="494E8331" w:rsidR="00B123A9" w:rsidRPr="00D3300F" w:rsidRDefault="00EF09AC" w:rsidP="007763A1">
      <w:pPr>
        <w:pStyle w:val="ListParagraph"/>
        <w:numPr>
          <w:ilvl w:val="2"/>
          <w:numId w:val="16"/>
        </w:numPr>
        <w:spacing w:after="120" w:line="276" w:lineRule="auto"/>
        <w:ind w:left="0" w:right="0" w:firstLine="0"/>
        <w:rPr>
          <w:sz w:val="24"/>
          <w:szCs w:val="24"/>
          <w:lang w:val="en-GB"/>
        </w:rPr>
      </w:pPr>
      <w:r w:rsidRPr="00D3300F">
        <w:rPr>
          <w:b/>
          <w:bCs/>
          <w:sz w:val="24"/>
          <w:szCs w:val="24"/>
          <w:lang w:val="en-GB"/>
        </w:rPr>
        <w:t xml:space="preserve">The Commission </w:t>
      </w:r>
      <w:r w:rsidRPr="00D3300F">
        <w:rPr>
          <w:sz w:val="24"/>
          <w:szCs w:val="24"/>
          <w:lang w:val="en-GB"/>
        </w:rPr>
        <w:t>in its decision reasoned that, referring to the notarial declaration</w:t>
      </w:r>
      <w:r w:rsidRPr="005E7283">
        <w:rPr>
          <w:sz w:val="24"/>
          <w:szCs w:val="24"/>
          <w:lang w:val="en-GB"/>
        </w:rPr>
        <w:t xml:space="preserve"> dated 31.08.2005, the assessee paid the amount of </w:t>
      </w:r>
      <w:r w:rsidR="00E71D74" w:rsidRPr="005E7283">
        <w:rPr>
          <w:sz w:val="24"/>
          <w:szCs w:val="24"/>
          <w:lang w:val="en-GB"/>
        </w:rPr>
        <w:t xml:space="preserve">EUR </w:t>
      </w:r>
      <w:r w:rsidRPr="005E7283">
        <w:rPr>
          <w:sz w:val="24"/>
          <w:szCs w:val="24"/>
          <w:lang w:val="en-GB"/>
        </w:rPr>
        <w:t>67,069 /</w:t>
      </w:r>
      <w:r w:rsidR="00E71D74" w:rsidRPr="00E71D74">
        <w:rPr>
          <w:sz w:val="24"/>
          <w:szCs w:val="24"/>
          <w:lang w:val="en-GB"/>
        </w:rPr>
        <w:t xml:space="preserve"> </w:t>
      </w:r>
      <w:r w:rsidR="00E71D74" w:rsidRPr="005E7283">
        <w:rPr>
          <w:sz w:val="24"/>
          <w:szCs w:val="24"/>
          <w:lang w:val="en-GB"/>
        </w:rPr>
        <w:t xml:space="preserve">ALL </w:t>
      </w:r>
      <w:r w:rsidRPr="005E7283">
        <w:rPr>
          <w:sz w:val="24"/>
          <w:szCs w:val="24"/>
          <w:lang w:val="en-GB"/>
        </w:rPr>
        <w:t>8,259,547</w:t>
      </w:r>
      <w:r w:rsidR="000038DB" w:rsidRPr="005E7283">
        <w:rPr>
          <w:rStyle w:val="FootnoteReference"/>
          <w:sz w:val="24"/>
          <w:szCs w:val="24"/>
          <w:lang w:val="en-GB"/>
        </w:rPr>
        <w:footnoteReference w:id="7"/>
      </w:r>
      <w:r w:rsidR="000038DB" w:rsidRPr="005E7283">
        <w:rPr>
          <w:sz w:val="24"/>
          <w:szCs w:val="24"/>
          <w:lang w:val="en-GB"/>
        </w:rPr>
        <w:t xml:space="preserve"> </w:t>
      </w:r>
      <w:r w:rsidRPr="005E7283">
        <w:rPr>
          <w:sz w:val="24"/>
          <w:szCs w:val="24"/>
          <w:lang w:val="en-GB"/>
        </w:rPr>
        <w:t xml:space="preserve"> for the </w:t>
      </w:r>
      <w:r w:rsidRPr="005E7283">
        <w:rPr>
          <w:sz w:val="24"/>
          <w:szCs w:val="24"/>
          <w:lang w:val="en-GB"/>
        </w:rPr>
        <w:lastRenderedPageBreak/>
        <w:t xml:space="preserve">purchase of the apartment subject to verification. In the vetting declaration, the assessee declared as sources of income: </w:t>
      </w:r>
      <w:r w:rsidR="00E71D74" w:rsidRPr="005E7283">
        <w:rPr>
          <w:sz w:val="24"/>
          <w:szCs w:val="24"/>
          <w:lang w:val="en-GB"/>
        </w:rPr>
        <w:t xml:space="preserve">ALL </w:t>
      </w:r>
      <w:r w:rsidRPr="005E7283">
        <w:rPr>
          <w:sz w:val="24"/>
          <w:szCs w:val="24"/>
          <w:lang w:val="en-GB"/>
        </w:rPr>
        <w:t xml:space="preserve">4,000,000 from the sale of an apartment, </w:t>
      </w:r>
      <w:r w:rsidR="00E71D74" w:rsidRPr="005E7283">
        <w:rPr>
          <w:sz w:val="24"/>
          <w:szCs w:val="24"/>
          <w:lang w:val="en-GB"/>
        </w:rPr>
        <w:t xml:space="preserve">ALL </w:t>
      </w:r>
      <w:r w:rsidRPr="005E7283">
        <w:rPr>
          <w:sz w:val="24"/>
          <w:szCs w:val="24"/>
          <w:lang w:val="en-GB"/>
        </w:rPr>
        <w:t xml:space="preserve">2,000,000 from a loan and </w:t>
      </w:r>
      <w:r w:rsidR="00E71D74" w:rsidRPr="005E7283">
        <w:rPr>
          <w:sz w:val="24"/>
          <w:szCs w:val="24"/>
          <w:lang w:val="en-GB"/>
        </w:rPr>
        <w:t xml:space="preserve">ALL </w:t>
      </w:r>
      <w:r w:rsidRPr="005E7283">
        <w:rPr>
          <w:sz w:val="24"/>
          <w:szCs w:val="24"/>
          <w:lang w:val="en-GB"/>
        </w:rPr>
        <w:t xml:space="preserve">2,000,000 from a loan from Sandër Ndoci, in total </w:t>
      </w:r>
      <w:r w:rsidR="00E71D74" w:rsidRPr="005E7283">
        <w:rPr>
          <w:sz w:val="24"/>
          <w:szCs w:val="24"/>
          <w:lang w:val="en-GB"/>
        </w:rPr>
        <w:t xml:space="preserve">ALL </w:t>
      </w:r>
      <w:r w:rsidRPr="005E7283">
        <w:rPr>
          <w:sz w:val="24"/>
          <w:szCs w:val="24"/>
          <w:lang w:val="en-GB"/>
        </w:rPr>
        <w:t>8,000,000. As it turns out, this amount does not fully cover the value paid for the apartment, l</w:t>
      </w:r>
      <w:r w:rsidR="00E71D74">
        <w:rPr>
          <w:sz w:val="24"/>
          <w:szCs w:val="24"/>
          <w:lang w:val="en-GB"/>
        </w:rPr>
        <w:t xml:space="preserve">acking </w:t>
      </w:r>
      <w:r w:rsidRPr="005E7283">
        <w:rPr>
          <w:sz w:val="24"/>
          <w:szCs w:val="24"/>
          <w:lang w:val="en-GB"/>
        </w:rPr>
        <w:t xml:space="preserve">a difference </w:t>
      </w:r>
      <w:r w:rsidRPr="00D3300F">
        <w:rPr>
          <w:sz w:val="24"/>
          <w:szCs w:val="24"/>
          <w:lang w:val="en-GB"/>
        </w:rPr>
        <w:t xml:space="preserve">of </w:t>
      </w:r>
      <w:r w:rsidR="00E71D74" w:rsidRPr="00D3300F">
        <w:rPr>
          <w:sz w:val="24"/>
          <w:szCs w:val="24"/>
          <w:lang w:val="en-GB"/>
        </w:rPr>
        <w:t xml:space="preserve">ALL </w:t>
      </w:r>
      <w:r w:rsidR="00B123A9" w:rsidRPr="00D3300F">
        <w:rPr>
          <w:sz w:val="24"/>
          <w:szCs w:val="24"/>
          <w:lang w:val="en-GB"/>
        </w:rPr>
        <w:t>259.547.</w:t>
      </w:r>
      <w:r w:rsidR="00C210D5" w:rsidRPr="00D3300F">
        <w:rPr>
          <w:sz w:val="24"/>
          <w:szCs w:val="24"/>
          <w:lang w:val="en-GB"/>
        </w:rPr>
        <w:t xml:space="preserve"> </w:t>
      </w:r>
      <w:r w:rsidR="00E71D74" w:rsidRPr="00D3300F">
        <w:rPr>
          <w:sz w:val="24"/>
          <w:szCs w:val="24"/>
          <w:lang w:val="en-GB"/>
        </w:rPr>
        <w:t xml:space="preserve">  </w:t>
      </w:r>
    </w:p>
    <w:p w14:paraId="257B72C4" w14:textId="677FBEF5" w:rsidR="00B123A9" w:rsidRPr="005E7283" w:rsidRDefault="00EF09AC" w:rsidP="007763A1">
      <w:pPr>
        <w:pStyle w:val="ListParagraph"/>
        <w:numPr>
          <w:ilvl w:val="2"/>
          <w:numId w:val="16"/>
        </w:numPr>
        <w:spacing w:after="120" w:line="276" w:lineRule="auto"/>
        <w:ind w:left="0" w:right="0" w:firstLine="0"/>
        <w:contextualSpacing/>
        <w:rPr>
          <w:sz w:val="24"/>
          <w:szCs w:val="24"/>
          <w:lang w:val="en-GB"/>
        </w:rPr>
      </w:pPr>
      <w:r w:rsidRPr="005E7283">
        <w:rPr>
          <w:sz w:val="24"/>
          <w:szCs w:val="24"/>
          <w:lang w:val="en-GB"/>
        </w:rPr>
        <w:t xml:space="preserve">To justify this difference, in response to the standard questionnaire, the assessee stated that a part of the purchase price was covered by </w:t>
      </w:r>
      <w:r w:rsidR="002E09A3">
        <w:rPr>
          <w:sz w:val="24"/>
          <w:szCs w:val="24"/>
          <w:lang w:val="en-GB"/>
        </w:rPr>
        <w:t xml:space="preserve">means of </w:t>
      </w:r>
      <w:r w:rsidRPr="005E7283">
        <w:rPr>
          <w:sz w:val="24"/>
          <w:szCs w:val="24"/>
          <w:lang w:val="en-GB"/>
        </w:rPr>
        <w:t xml:space="preserve">the savings of the previous year (2004). When asked about the exact amount used </w:t>
      </w:r>
      <w:r w:rsidR="002E09A3">
        <w:rPr>
          <w:sz w:val="24"/>
          <w:szCs w:val="24"/>
          <w:lang w:val="en-GB"/>
        </w:rPr>
        <w:t xml:space="preserve">out of </w:t>
      </w:r>
      <w:r w:rsidRPr="005E7283">
        <w:rPr>
          <w:sz w:val="24"/>
          <w:szCs w:val="24"/>
          <w:lang w:val="en-GB"/>
        </w:rPr>
        <w:t xml:space="preserve">these savings, in response to questionnaire no. 2 the assessee stated that it was around </w:t>
      </w:r>
      <w:r w:rsidR="008D5408" w:rsidRPr="005E7283">
        <w:rPr>
          <w:sz w:val="24"/>
          <w:szCs w:val="24"/>
          <w:lang w:val="en-GB"/>
        </w:rPr>
        <w:t xml:space="preserve">ALL </w:t>
      </w:r>
      <w:r w:rsidR="00B123A9" w:rsidRPr="005E7283">
        <w:rPr>
          <w:sz w:val="24"/>
          <w:szCs w:val="24"/>
          <w:lang w:val="en-GB"/>
        </w:rPr>
        <w:t>290.000.</w:t>
      </w:r>
    </w:p>
    <w:p w14:paraId="0A2BA9DD" w14:textId="1DD9F9D8" w:rsidR="005D5B8D" w:rsidRPr="005E7283" w:rsidRDefault="005D5B8D" w:rsidP="003C23A6">
      <w:pPr>
        <w:pStyle w:val="ListParagraph"/>
        <w:spacing w:after="120" w:line="276" w:lineRule="auto"/>
        <w:ind w:left="0" w:right="0"/>
        <w:contextualSpacing/>
        <w:rPr>
          <w:sz w:val="24"/>
          <w:szCs w:val="24"/>
          <w:lang w:val="en-GB"/>
        </w:rPr>
      </w:pPr>
      <w:r w:rsidRPr="005E7283">
        <w:rPr>
          <w:sz w:val="24"/>
          <w:szCs w:val="24"/>
          <w:lang w:val="en-GB"/>
        </w:rPr>
        <w:t xml:space="preserve">- </w:t>
      </w:r>
      <w:r w:rsidR="008D5408">
        <w:rPr>
          <w:sz w:val="24"/>
          <w:szCs w:val="24"/>
          <w:lang w:val="en-GB"/>
        </w:rPr>
        <w:t>In the PAD</w:t>
      </w:r>
      <w:r w:rsidR="00DE5F43">
        <w:rPr>
          <w:sz w:val="24"/>
          <w:szCs w:val="24"/>
          <w:lang w:val="en-GB"/>
        </w:rPr>
        <w:t xml:space="preserve"> of </w:t>
      </w:r>
      <w:r w:rsidRPr="005E7283">
        <w:rPr>
          <w:sz w:val="24"/>
          <w:szCs w:val="24"/>
          <w:lang w:val="en-GB"/>
        </w:rPr>
        <w:t>2004</w:t>
      </w:r>
      <w:r w:rsidR="00DE5F43">
        <w:rPr>
          <w:sz w:val="24"/>
          <w:szCs w:val="24"/>
          <w:lang w:val="en-GB"/>
        </w:rPr>
        <w:t xml:space="preserve">, </w:t>
      </w:r>
      <w:r w:rsidR="005B40BC">
        <w:rPr>
          <w:sz w:val="24"/>
          <w:szCs w:val="24"/>
          <w:lang w:val="en-GB"/>
        </w:rPr>
        <w:t xml:space="preserve">the </w:t>
      </w:r>
      <w:r w:rsidR="00356214" w:rsidRPr="005E7283">
        <w:rPr>
          <w:sz w:val="24"/>
          <w:szCs w:val="24"/>
          <w:lang w:val="en-GB"/>
        </w:rPr>
        <w:t>assessee</w:t>
      </w:r>
      <w:r w:rsidR="005B40BC">
        <w:rPr>
          <w:sz w:val="24"/>
          <w:szCs w:val="24"/>
          <w:lang w:val="en-GB"/>
        </w:rPr>
        <w:t xml:space="preserve"> declared </w:t>
      </w:r>
      <w:r w:rsidR="00F369AB">
        <w:rPr>
          <w:sz w:val="24"/>
          <w:szCs w:val="24"/>
          <w:lang w:val="en-GB"/>
        </w:rPr>
        <w:t xml:space="preserve">cash </w:t>
      </w:r>
      <w:r w:rsidR="005B40BC">
        <w:rPr>
          <w:sz w:val="24"/>
          <w:szCs w:val="24"/>
          <w:lang w:val="en-GB"/>
        </w:rPr>
        <w:t xml:space="preserve">savings from salaries </w:t>
      </w:r>
      <w:r w:rsidR="00CF45EB">
        <w:rPr>
          <w:sz w:val="24"/>
          <w:szCs w:val="24"/>
          <w:lang w:val="en-GB"/>
        </w:rPr>
        <w:t xml:space="preserve">in total </w:t>
      </w:r>
      <w:r w:rsidR="005B40BC" w:rsidRPr="005E7283">
        <w:rPr>
          <w:sz w:val="24"/>
          <w:szCs w:val="24"/>
          <w:lang w:val="en-GB"/>
        </w:rPr>
        <w:t xml:space="preserve">ALL </w:t>
      </w:r>
      <w:r w:rsidRPr="005E7283">
        <w:rPr>
          <w:sz w:val="24"/>
          <w:szCs w:val="24"/>
          <w:lang w:val="en-GB"/>
        </w:rPr>
        <w:t>500.000;</w:t>
      </w:r>
      <w:r w:rsidR="008D5408">
        <w:rPr>
          <w:sz w:val="24"/>
          <w:szCs w:val="24"/>
          <w:lang w:val="en-GB"/>
        </w:rPr>
        <w:t xml:space="preserve"> </w:t>
      </w:r>
    </w:p>
    <w:p w14:paraId="48204380" w14:textId="59255E41" w:rsidR="005D5B8D" w:rsidRPr="005E7283" w:rsidRDefault="005D5B8D" w:rsidP="00E70B36">
      <w:pPr>
        <w:pStyle w:val="ListParagraph"/>
        <w:spacing w:after="120" w:line="276" w:lineRule="auto"/>
        <w:ind w:left="0" w:right="0"/>
        <w:rPr>
          <w:sz w:val="24"/>
          <w:szCs w:val="24"/>
          <w:lang w:val="en-GB"/>
        </w:rPr>
      </w:pPr>
      <w:r w:rsidRPr="005E7283">
        <w:rPr>
          <w:sz w:val="24"/>
          <w:szCs w:val="24"/>
          <w:lang w:val="en-GB"/>
        </w:rPr>
        <w:t xml:space="preserve">- </w:t>
      </w:r>
      <w:r w:rsidR="0025328E">
        <w:rPr>
          <w:sz w:val="24"/>
          <w:szCs w:val="24"/>
          <w:lang w:val="en-GB"/>
        </w:rPr>
        <w:t>In the PAD</w:t>
      </w:r>
      <w:r w:rsidRPr="005E7283">
        <w:rPr>
          <w:sz w:val="24"/>
          <w:szCs w:val="24"/>
          <w:lang w:val="en-GB"/>
        </w:rPr>
        <w:t xml:space="preserve"> </w:t>
      </w:r>
      <w:r w:rsidR="0025328E">
        <w:rPr>
          <w:sz w:val="24"/>
          <w:szCs w:val="24"/>
          <w:lang w:val="en-GB"/>
        </w:rPr>
        <w:t>of</w:t>
      </w:r>
      <w:r w:rsidRPr="005E7283">
        <w:rPr>
          <w:sz w:val="24"/>
          <w:szCs w:val="24"/>
          <w:lang w:val="en-GB"/>
        </w:rPr>
        <w:t xml:space="preserve"> 2005</w:t>
      </w:r>
      <w:r w:rsidR="00CC7A09">
        <w:rPr>
          <w:sz w:val="24"/>
          <w:szCs w:val="24"/>
          <w:lang w:val="en-GB"/>
        </w:rPr>
        <w:t>, the</w:t>
      </w:r>
      <w:r w:rsidRPr="005E7283">
        <w:rPr>
          <w:sz w:val="24"/>
          <w:szCs w:val="24"/>
          <w:lang w:val="en-GB"/>
        </w:rPr>
        <w:t xml:space="preserve"> </w:t>
      </w:r>
      <w:r w:rsidR="00356214" w:rsidRPr="005E7283">
        <w:rPr>
          <w:sz w:val="24"/>
          <w:szCs w:val="24"/>
          <w:lang w:val="en-GB"/>
        </w:rPr>
        <w:t>assessee</w:t>
      </w:r>
      <w:r w:rsidRPr="005E7283">
        <w:rPr>
          <w:sz w:val="24"/>
          <w:szCs w:val="24"/>
          <w:lang w:val="en-GB"/>
        </w:rPr>
        <w:t xml:space="preserve"> </w:t>
      </w:r>
      <w:r w:rsidR="00CC7A09">
        <w:rPr>
          <w:sz w:val="24"/>
          <w:szCs w:val="24"/>
          <w:lang w:val="en-GB"/>
        </w:rPr>
        <w:t>did not decla</w:t>
      </w:r>
      <w:r w:rsidR="00DE64A3">
        <w:rPr>
          <w:sz w:val="24"/>
          <w:szCs w:val="24"/>
          <w:lang w:val="en-GB"/>
        </w:rPr>
        <w:t xml:space="preserve">re increase/decrease </w:t>
      </w:r>
      <w:r w:rsidR="00C46682">
        <w:rPr>
          <w:sz w:val="24"/>
          <w:szCs w:val="24"/>
          <w:lang w:val="en-GB"/>
        </w:rPr>
        <w:t xml:space="preserve">the cash balance; </w:t>
      </w:r>
    </w:p>
    <w:p w14:paraId="16BF38A5" w14:textId="2AC40901" w:rsidR="005D5B8D" w:rsidRPr="005E7283" w:rsidRDefault="00EF09AC" w:rsidP="007763A1">
      <w:pPr>
        <w:pStyle w:val="ListParagraph"/>
        <w:numPr>
          <w:ilvl w:val="2"/>
          <w:numId w:val="16"/>
        </w:numPr>
        <w:spacing w:after="120" w:line="276" w:lineRule="auto"/>
        <w:ind w:left="0" w:right="0" w:firstLine="0"/>
        <w:rPr>
          <w:sz w:val="24"/>
          <w:szCs w:val="24"/>
          <w:lang w:val="en-GB"/>
        </w:rPr>
      </w:pPr>
      <w:r w:rsidRPr="005E7283">
        <w:rPr>
          <w:sz w:val="24"/>
          <w:szCs w:val="24"/>
          <w:lang w:val="en-GB"/>
        </w:rPr>
        <w:t xml:space="preserve">The assessee in the appeal did not dispute the Commission's analysis regarding the financial sources of the purchase of the apartment in 2005, but claimed that if the loan </w:t>
      </w:r>
      <w:r w:rsidR="00010A26">
        <w:rPr>
          <w:sz w:val="24"/>
          <w:szCs w:val="24"/>
          <w:lang w:val="en-GB"/>
        </w:rPr>
        <w:t xml:space="preserve">borrowed from </w:t>
      </w:r>
      <w:r w:rsidRPr="005E7283">
        <w:rPr>
          <w:sz w:val="24"/>
          <w:szCs w:val="24"/>
          <w:lang w:val="en-GB"/>
        </w:rPr>
        <w:t>Ms. Feraj is considered, the analysis for the year 2004 would result positive.</w:t>
      </w:r>
    </w:p>
    <w:p w14:paraId="310733BC" w14:textId="791A7C2D" w:rsidR="00E70B36" w:rsidRPr="005E7283" w:rsidRDefault="00EF09AC" w:rsidP="007763A1">
      <w:pPr>
        <w:pStyle w:val="ListParagraph"/>
        <w:numPr>
          <w:ilvl w:val="2"/>
          <w:numId w:val="16"/>
        </w:numPr>
        <w:spacing w:after="120" w:line="276" w:lineRule="auto"/>
        <w:ind w:left="0" w:right="0" w:firstLine="0"/>
        <w:rPr>
          <w:sz w:val="24"/>
          <w:szCs w:val="24"/>
          <w:lang w:val="en-GB"/>
        </w:rPr>
      </w:pPr>
      <w:r w:rsidRPr="005E7283">
        <w:rPr>
          <w:sz w:val="24"/>
          <w:szCs w:val="24"/>
          <w:lang w:val="en-GB"/>
        </w:rPr>
        <w:t xml:space="preserve">The Commission carried out a financial analysis for the year 2004 (table no. 3), in order to assess the </w:t>
      </w:r>
      <w:r w:rsidR="00010A26">
        <w:rPr>
          <w:sz w:val="24"/>
          <w:szCs w:val="24"/>
          <w:lang w:val="en-GB"/>
        </w:rPr>
        <w:t xml:space="preserve">capacity for accumulating </w:t>
      </w:r>
      <w:r w:rsidRPr="005E7283">
        <w:rPr>
          <w:sz w:val="24"/>
          <w:szCs w:val="24"/>
          <w:lang w:val="en-GB"/>
        </w:rPr>
        <w:t>legitimate savings in the amount of ALL 500,000, declared as cash</w:t>
      </w:r>
      <w:r w:rsidR="00010A26">
        <w:rPr>
          <w:sz w:val="24"/>
          <w:szCs w:val="24"/>
          <w:lang w:val="en-GB"/>
        </w:rPr>
        <w:t xml:space="preserve"> balance</w:t>
      </w:r>
      <w:r w:rsidRPr="005E7283">
        <w:rPr>
          <w:sz w:val="24"/>
          <w:szCs w:val="24"/>
          <w:lang w:val="en-GB"/>
        </w:rPr>
        <w:t xml:space="preserve">. This analysis </w:t>
      </w:r>
      <w:r w:rsidR="0012327B">
        <w:rPr>
          <w:sz w:val="24"/>
          <w:szCs w:val="24"/>
          <w:lang w:val="en-GB"/>
        </w:rPr>
        <w:t xml:space="preserve">showed that </w:t>
      </w:r>
      <w:r w:rsidRPr="005E7283">
        <w:rPr>
          <w:sz w:val="24"/>
          <w:szCs w:val="24"/>
          <w:lang w:val="en-GB"/>
        </w:rPr>
        <w:t xml:space="preserve">the assessee and the related person </w:t>
      </w:r>
      <w:r w:rsidR="0012327B">
        <w:rPr>
          <w:sz w:val="24"/>
          <w:szCs w:val="24"/>
          <w:lang w:val="en-GB"/>
        </w:rPr>
        <w:t xml:space="preserve">lacked </w:t>
      </w:r>
      <w:r w:rsidRPr="005E7283">
        <w:rPr>
          <w:sz w:val="24"/>
          <w:szCs w:val="24"/>
          <w:lang w:val="en-GB"/>
        </w:rPr>
        <w:t xml:space="preserve">sufficient legitimate income to </w:t>
      </w:r>
      <w:r w:rsidR="0012327B">
        <w:rPr>
          <w:sz w:val="24"/>
          <w:szCs w:val="24"/>
          <w:lang w:val="en-GB"/>
        </w:rPr>
        <w:t xml:space="preserve">accumulate </w:t>
      </w:r>
      <w:r w:rsidRPr="005E7283">
        <w:rPr>
          <w:sz w:val="24"/>
          <w:szCs w:val="24"/>
          <w:lang w:val="en-GB"/>
        </w:rPr>
        <w:t xml:space="preserve">savings in this amount, due to a negative balance of (-) ALL 845,660. Consequently, the Commission </w:t>
      </w:r>
      <w:r w:rsidR="00BA7B4E">
        <w:rPr>
          <w:sz w:val="24"/>
          <w:szCs w:val="24"/>
          <w:lang w:val="en-GB"/>
        </w:rPr>
        <w:t xml:space="preserve">did not take into account </w:t>
      </w:r>
      <w:r w:rsidRPr="005E7283">
        <w:rPr>
          <w:sz w:val="24"/>
          <w:szCs w:val="24"/>
          <w:lang w:val="en-GB"/>
        </w:rPr>
        <w:t xml:space="preserve">the amount of ALL 290,000 as a legitimate source for the purchase of the property </w:t>
      </w:r>
      <w:r w:rsidR="00BA7B4E">
        <w:rPr>
          <w:sz w:val="24"/>
          <w:szCs w:val="24"/>
          <w:lang w:val="en-GB"/>
        </w:rPr>
        <w:t xml:space="preserve">in question. </w:t>
      </w:r>
    </w:p>
    <w:p w14:paraId="0EEDF4DA" w14:textId="1EEF931D" w:rsidR="001C3B04" w:rsidRPr="005E7283" w:rsidRDefault="00BA6CDB"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From the verification of the documents in the file, it </w:t>
      </w:r>
      <w:r w:rsidR="00DA58B1">
        <w:rPr>
          <w:sz w:val="24"/>
          <w:szCs w:val="24"/>
          <w:lang w:val="en-GB" w:eastAsia="sq-AL"/>
          <w14:ligatures w14:val="none"/>
        </w:rPr>
        <w:t xml:space="preserve">appears </w:t>
      </w:r>
      <w:r w:rsidRPr="005E7283">
        <w:rPr>
          <w:sz w:val="24"/>
          <w:szCs w:val="24"/>
          <w:lang w:val="en-GB" w:eastAsia="sq-AL"/>
          <w14:ligatures w14:val="none"/>
        </w:rPr>
        <w:t>that, for the purchase of the apartment</w:t>
      </w:r>
      <w:r w:rsidR="000038DB" w:rsidRPr="005E7283">
        <w:rPr>
          <w:rStyle w:val="FootnoteReference"/>
          <w:sz w:val="24"/>
          <w:szCs w:val="24"/>
          <w:lang w:val="en-GB" w:eastAsia="sq-AL"/>
          <w14:ligatures w14:val="none"/>
        </w:rPr>
        <w:footnoteReference w:id="8"/>
      </w:r>
      <w:r w:rsidR="000038DB" w:rsidRPr="005E7283">
        <w:rPr>
          <w:sz w:val="24"/>
          <w:szCs w:val="24"/>
          <w:lang w:val="en-GB" w:eastAsia="sq-AL"/>
          <w14:ligatures w14:val="none"/>
        </w:rPr>
        <w:t xml:space="preserve">  </w:t>
      </w:r>
      <w:r w:rsidRPr="005E7283">
        <w:rPr>
          <w:sz w:val="24"/>
          <w:szCs w:val="24"/>
          <w:lang w:val="en-GB" w:eastAsia="sq-AL"/>
          <w14:ligatures w14:val="none"/>
        </w:rPr>
        <w:t xml:space="preserve"> with a surface area of ​​70 m², on 23.02.2001, in the amount of </w:t>
      </w:r>
      <w:r w:rsidR="00DA58B1" w:rsidRPr="005E7283">
        <w:rPr>
          <w:sz w:val="24"/>
          <w:szCs w:val="24"/>
          <w:lang w:val="en-GB" w:eastAsia="sq-AL"/>
          <w14:ligatures w14:val="none"/>
        </w:rPr>
        <w:t xml:space="preserve">USD </w:t>
      </w:r>
      <w:r w:rsidRPr="005E7283">
        <w:rPr>
          <w:sz w:val="24"/>
          <w:szCs w:val="24"/>
          <w:lang w:val="en-GB" w:eastAsia="sq-AL"/>
          <w14:ligatures w14:val="none"/>
        </w:rPr>
        <w:t xml:space="preserve">15,600, the </w:t>
      </w:r>
      <w:r w:rsidR="00DA58B1">
        <w:rPr>
          <w:sz w:val="24"/>
          <w:szCs w:val="24"/>
          <w:lang w:val="en-GB" w:eastAsia="sq-AL"/>
          <w14:ligatures w14:val="none"/>
        </w:rPr>
        <w:t xml:space="preserve">proceeds </w:t>
      </w:r>
      <w:r w:rsidRPr="005E7283">
        <w:rPr>
          <w:sz w:val="24"/>
          <w:szCs w:val="24"/>
          <w:lang w:val="en-GB" w:eastAsia="sq-AL"/>
          <w14:ligatures w14:val="none"/>
        </w:rPr>
        <w:t xml:space="preserve">from the sale of which </w:t>
      </w:r>
      <w:r w:rsidR="00DA58B1">
        <w:rPr>
          <w:sz w:val="24"/>
          <w:szCs w:val="24"/>
          <w:lang w:val="en-GB" w:eastAsia="sq-AL"/>
          <w14:ligatures w14:val="none"/>
        </w:rPr>
        <w:t xml:space="preserve">subsequently </w:t>
      </w:r>
      <w:r w:rsidRPr="005E7283">
        <w:rPr>
          <w:sz w:val="24"/>
          <w:szCs w:val="24"/>
          <w:lang w:val="en-GB" w:eastAsia="sq-AL"/>
          <w14:ligatures w14:val="none"/>
        </w:rPr>
        <w:t xml:space="preserve">served as a source for the purchase of the apartment </w:t>
      </w:r>
      <w:r w:rsidR="00DA58B1">
        <w:rPr>
          <w:sz w:val="24"/>
          <w:szCs w:val="24"/>
          <w:lang w:val="en-GB"/>
        </w:rPr>
        <w:t>in question</w:t>
      </w:r>
      <w:r w:rsidRPr="005E7283">
        <w:rPr>
          <w:sz w:val="24"/>
          <w:szCs w:val="24"/>
          <w:lang w:val="en-GB" w:eastAsia="sq-AL"/>
          <w14:ligatures w14:val="none"/>
        </w:rPr>
        <w:t>, one of the sources of f</w:t>
      </w:r>
      <w:r w:rsidR="006A46B9">
        <w:rPr>
          <w:sz w:val="24"/>
          <w:szCs w:val="24"/>
          <w:lang w:val="en-GB" w:eastAsia="sq-AL"/>
          <w14:ligatures w14:val="none"/>
        </w:rPr>
        <w:t xml:space="preserve">unds </w:t>
      </w:r>
      <w:r w:rsidRPr="005E7283">
        <w:rPr>
          <w:sz w:val="24"/>
          <w:szCs w:val="24"/>
          <w:lang w:val="en-GB" w:eastAsia="sq-AL"/>
          <w14:ligatures w14:val="none"/>
        </w:rPr>
        <w:t xml:space="preserve">was the loan </w:t>
      </w:r>
      <w:r w:rsidR="006A46B9">
        <w:rPr>
          <w:sz w:val="24"/>
          <w:szCs w:val="24"/>
          <w:lang w:val="en-GB" w:eastAsia="sq-AL"/>
          <w14:ligatures w14:val="none"/>
        </w:rPr>
        <w:t xml:space="preserve">borrowed </w:t>
      </w:r>
      <w:r w:rsidRPr="005E7283">
        <w:rPr>
          <w:sz w:val="24"/>
          <w:szCs w:val="24"/>
          <w:lang w:val="en-GB" w:eastAsia="sq-AL"/>
          <w14:ligatures w14:val="none"/>
        </w:rPr>
        <w:t xml:space="preserve">in May 2001 from the American Bank, in the amount of </w:t>
      </w:r>
      <w:r w:rsidR="006A46B9" w:rsidRPr="005E7283">
        <w:rPr>
          <w:sz w:val="24"/>
          <w:szCs w:val="24"/>
          <w:lang w:val="en-GB" w:eastAsia="sq-AL"/>
          <w14:ligatures w14:val="none"/>
        </w:rPr>
        <w:t xml:space="preserve">USD </w:t>
      </w:r>
      <w:r w:rsidR="001C3B04" w:rsidRPr="005E7283">
        <w:rPr>
          <w:sz w:val="24"/>
          <w:szCs w:val="24"/>
          <w:lang w:val="en-GB" w:eastAsia="sq-AL"/>
          <w14:ligatures w14:val="none"/>
        </w:rPr>
        <w:t>12.000.</w:t>
      </w:r>
      <w:r w:rsidR="00DA58B1">
        <w:rPr>
          <w:sz w:val="24"/>
          <w:szCs w:val="24"/>
          <w:lang w:val="en-GB" w:eastAsia="sq-AL"/>
          <w14:ligatures w14:val="none"/>
        </w:rPr>
        <w:t xml:space="preserve">  </w:t>
      </w:r>
      <w:r w:rsidR="006A46B9">
        <w:rPr>
          <w:sz w:val="24"/>
          <w:szCs w:val="24"/>
          <w:lang w:val="en-GB" w:eastAsia="sq-AL"/>
          <w14:ligatures w14:val="none"/>
        </w:rPr>
        <w:t xml:space="preserve"> </w:t>
      </w:r>
    </w:p>
    <w:p w14:paraId="59D6FFE6" w14:textId="68F2F0A8" w:rsidR="001C3B04" w:rsidRPr="005E7283" w:rsidRDefault="006A46B9"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Pr>
          <w:sz w:val="24"/>
          <w:szCs w:val="24"/>
          <w:lang w:val="en-GB" w:eastAsia="sq-AL"/>
          <w14:ligatures w14:val="none"/>
        </w:rPr>
        <w:t>A verification of the bank records</w:t>
      </w:r>
      <w:r w:rsidR="001C3B04" w:rsidRPr="005E7283">
        <w:rPr>
          <w:rStyle w:val="FootnoteReference"/>
          <w:sz w:val="24"/>
          <w:szCs w:val="24"/>
          <w:lang w:val="en-GB" w:eastAsia="sq-AL"/>
          <w14:ligatures w14:val="none"/>
        </w:rPr>
        <w:footnoteReference w:id="9"/>
      </w:r>
      <w:r w:rsidR="001C3B04" w:rsidRPr="005E7283">
        <w:rPr>
          <w:sz w:val="24"/>
          <w:szCs w:val="24"/>
          <w:lang w:val="en-GB" w:eastAsia="sq-AL"/>
          <w14:ligatures w14:val="none"/>
        </w:rPr>
        <w:t xml:space="preserve"> </w:t>
      </w:r>
      <w:r>
        <w:rPr>
          <w:sz w:val="24"/>
          <w:szCs w:val="24"/>
          <w:lang w:val="en-GB" w:eastAsia="sq-AL"/>
          <w14:ligatures w14:val="none"/>
        </w:rPr>
        <w:t xml:space="preserve">shows that </w:t>
      </w:r>
      <w:r w:rsidR="00BA6CDB" w:rsidRPr="005E7283">
        <w:rPr>
          <w:sz w:val="24"/>
          <w:szCs w:val="24"/>
          <w:lang w:val="en-GB" w:eastAsia="sq-AL"/>
          <w14:ligatures w14:val="none"/>
        </w:rPr>
        <w:t xml:space="preserve">the loan was disbursed in two </w:t>
      </w:r>
      <w:r w:rsidR="007C4136" w:rsidRPr="005E7283">
        <w:rPr>
          <w:sz w:val="24"/>
          <w:szCs w:val="24"/>
          <w:lang w:val="en-GB" w:eastAsia="sq-AL"/>
          <w14:ligatures w14:val="none"/>
        </w:rPr>
        <w:t>instalments</w:t>
      </w:r>
      <w:r w:rsidR="00BA6CDB" w:rsidRPr="005E7283">
        <w:rPr>
          <w:sz w:val="24"/>
          <w:szCs w:val="24"/>
          <w:lang w:val="en-GB" w:eastAsia="sq-AL"/>
          <w14:ligatures w14:val="none"/>
        </w:rPr>
        <w:t xml:space="preserve">, each in the amount of </w:t>
      </w:r>
      <w:r w:rsidR="007C4136" w:rsidRPr="005E7283">
        <w:rPr>
          <w:sz w:val="24"/>
          <w:szCs w:val="24"/>
          <w:lang w:val="en-GB" w:eastAsia="sq-AL"/>
          <w14:ligatures w14:val="none"/>
        </w:rPr>
        <w:t xml:space="preserve">USD </w:t>
      </w:r>
      <w:r w:rsidR="00BA6CDB" w:rsidRPr="005E7283">
        <w:rPr>
          <w:sz w:val="24"/>
          <w:szCs w:val="24"/>
          <w:lang w:val="en-GB" w:eastAsia="sq-AL"/>
          <w14:ligatures w14:val="none"/>
        </w:rPr>
        <w:t xml:space="preserve">6,000, respectively on 18.05.2001 and 31.05.2001. Then, on 23.01.2004, the amount of </w:t>
      </w:r>
      <w:r w:rsidR="007C4136" w:rsidRPr="005E7283">
        <w:rPr>
          <w:sz w:val="24"/>
          <w:szCs w:val="24"/>
          <w:lang w:val="en-GB" w:eastAsia="sq-AL"/>
          <w14:ligatures w14:val="none"/>
        </w:rPr>
        <w:t xml:space="preserve">USD </w:t>
      </w:r>
      <w:r w:rsidR="00BA6CDB" w:rsidRPr="005E7283">
        <w:rPr>
          <w:sz w:val="24"/>
          <w:szCs w:val="24"/>
          <w:lang w:val="en-GB" w:eastAsia="sq-AL"/>
          <w14:ligatures w14:val="none"/>
        </w:rPr>
        <w:t xml:space="preserve">9,904 was deposited by the assessee's wife in the bank account at the American Bank, which was transferred for the total repayment of the principal of the </w:t>
      </w:r>
      <w:r w:rsidR="00B202B2">
        <w:rPr>
          <w:sz w:val="24"/>
          <w:szCs w:val="24"/>
          <w:lang w:val="en-GB" w:eastAsia="sq-AL"/>
          <w14:ligatures w14:val="none"/>
        </w:rPr>
        <w:t xml:space="preserve">bank </w:t>
      </w:r>
      <w:r w:rsidR="00BA6CDB" w:rsidRPr="005E7283">
        <w:rPr>
          <w:sz w:val="24"/>
          <w:szCs w:val="24"/>
          <w:lang w:val="en-GB" w:eastAsia="sq-AL"/>
          <w14:ligatures w14:val="none"/>
        </w:rPr>
        <w:t>loan disbursed in May 2001.</w:t>
      </w:r>
      <w:r w:rsidR="007C4136">
        <w:rPr>
          <w:sz w:val="24"/>
          <w:szCs w:val="24"/>
          <w:lang w:val="en-GB" w:eastAsia="sq-AL"/>
          <w14:ligatures w14:val="none"/>
        </w:rPr>
        <w:t xml:space="preserve"> </w:t>
      </w:r>
    </w:p>
    <w:p w14:paraId="28240272" w14:textId="48751D0C" w:rsidR="001C3B04" w:rsidRPr="005E7283" w:rsidRDefault="004F212D"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In the </w:t>
      </w:r>
      <w:r w:rsidR="0004409C" w:rsidRPr="005E7283">
        <w:rPr>
          <w:sz w:val="24"/>
          <w:szCs w:val="24"/>
          <w:lang w:val="en-GB" w:eastAsia="sq-AL"/>
          <w14:ligatures w14:val="none"/>
        </w:rPr>
        <w:t>vetting declaration</w:t>
      </w:r>
      <w:r w:rsidR="001C3B04" w:rsidRPr="005E7283">
        <w:rPr>
          <w:sz w:val="24"/>
          <w:szCs w:val="24"/>
          <w:lang w:val="en-GB" w:eastAsia="sq-AL"/>
          <w14:ligatures w14:val="none"/>
        </w:rPr>
        <w:t xml:space="preserve"> </w:t>
      </w:r>
      <w:r w:rsidR="00356214" w:rsidRPr="005E7283">
        <w:rPr>
          <w:sz w:val="24"/>
          <w:szCs w:val="24"/>
          <w:lang w:val="en-GB" w:eastAsia="sq-AL"/>
          <w14:ligatures w14:val="none"/>
        </w:rPr>
        <w:t>assessee</w:t>
      </w:r>
      <w:r w:rsidR="00124467" w:rsidRPr="005E7283">
        <w:rPr>
          <w:sz w:val="24"/>
          <w:szCs w:val="24"/>
          <w:lang w:val="en-GB" w:eastAsia="sq-AL"/>
          <w14:ligatures w14:val="none"/>
        </w:rPr>
        <w:t xml:space="preserve"> </w:t>
      </w:r>
      <w:r w:rsidR="00BA6CDB" w:rsidRPr="005E7283">
        <w:rPr>
          <w:sz w:val="24"/>
          <w:szCs w:val="24"/>
          <w:lang w:val="en-GB" w:eastAsia="sq-AL"/>
          <w14:ligatures w14:val="none"/>
        </w:rPr>
        <w:t xml:space="preserve">stated that the loan of USD 12,000 </w:t>
      </w:r>
      <w:r w:rsidR="00CD01C6">
        <w:rPr>
          <w:sz w:val="24"/>
          <w:szCs w:val="24"/>
          <w:lang w:val="en-GB" w:eastAsia="sq-AL"/>
          <w14:ligatures w14:val="none"/>
        </w:rPr>
        <w:t xml:space="preserve">borrowed in </w:t>
      </w:r>
      <w:r w:rsidR="00BA6CDB" w:rsidRPr="005E7283">
        <w:rPr>
          <w:sz w:val="24"/>
          <w:szCs w:val="24"/>
          <w:lang w:val="en-GB" w:eastAsia="sq-AL"/>
          <w14:ligatures w14:val="none"/>
        </w:rPr>
        <w:t xml:space="preserve">2001 was liquidated in 2004, but has not declared the source of income used for its repayment. In the PADs of 2003 and 2004, the assessee has not made any declaration regarding the loan </w:t>
      </w:r>
      <w:r w:rsidR="00CD01C6">
        <w:rPr>
          <w:sz w:val="24"/>
          <w:szCs w:val="24"/>
          <w:lang w:val="en-GB" w:eastAsia="sq-AL"/>
          <w14:ligatures w14:val="none"/>
        </w:rPr>
        <w:t xml:space="preserve">borrowed </w:t>
      </w:r>
      <w:r w:rsidR="00BA6CDB" w:rsidRPr="005E7283">
        <w:rPr>
          <w:sz w:val="24"/>
          <w:szCs w:val="24"/>
          <w:lang w:val="en-GB" w:eastAsia="sq-AL"/>
          <w14:ligatures w14:val="none"/>
        </w:rPr>
        <w:t>in 2001 or its repayment in 2004.</w:t>
      </w:r>
      <w:r w:rsidR="00CD01C6">
        <w:rPr>
          <w:sz w:val="24"/>
          <w:szCs w:val="24"/>
          <w:lang w:val="en-GB" w:eastAsia="sq-AL"/>
          <w14:ligatures w14:val="none"/>
        </w:rPr>
        <w:t xml:space="preserve"> </w:t>
      </w:r>
    </w:p>
    <w:p w14:paraId="087E9028" w14:textId="5B01FF20" w:rsidR="001C3B04" w:rsidRPr="00FB1E16" w:rsidRDefault="001C1B9C" w:rsidP="001C1B9C">
      <w:pPr>
        <w:pStyle w:val="ListParagraph"/>
        <w:widowControl/>
        <w:tabs>
          <w:tab w:val="left" w:pos="540"/>
        </w:tabs>
        <w:autoSpaceDE/>
        <w:autoSpaceDN/>
        <w:spacing w:after="120" w:line="276" w:lineRule="auto"/>
        <w:ind w:left="0" w:right="0"/>
        <w:rPr>
          <w:i/>
          <w:iCs/>
          <w:lang w:val="en-GB" w:eastAsia="sq-AL"/>
          <w14:ligatures w14:val="none"/>
        </w:rPr>
      </w:pPr>
      <w:r>
        <w:rPr>
          <w:sz w:val="24"/>
          <w:szCs w:val="24"/>
          <w:lang w:val="en-GB" w:eastAsia="sq-AL"/>
          <w14:ligatures w14:val="none"/>
        </w:rPr>
        <w:t xml:space="preserve">-     </w:t>
      </w:r>
      <w:r w:rsidR="00132203">
        <w:rPr>
          <w:sz w:val="24"/>
          <w:szCs w:val="24"/>
          <w:lang w:val="en-GB" w:eastAsia="sq-AL"/>
          <w14:ligatures w14:val="none"/>
        </w:rPr>
        <w:t xml:space="preserve">According to </w:t>
      </w:r>
      <w:r w:rsidR="004F212D" w:rsidRPr="005E7283">
        <w:rPr>
          <w:sz w:val="24"/>
          <w:szCs w:val="24"/>
          <w:lang w:val="en-GB" w:eastAsia="sq-AL"/>
          <w14:ligatures w14:val="none"/>
        </w:rPr>
        <w:t xml:space="preserve">the </w:t>
      </w:r>
      <w:r w:rsidR="00BA6CDB" w:rsidRPr="005E7283">
        <w:rPr>
          <w:sz w:val="24"/>
          <w:szCs w:val="24"/>
          <w:lang w:val="en-GB" w:eastAsia="sq-AL"/>
          <w14:ligatures w14:val="none"/>
        </w:rPr>
        <w:t xml:space="preserve">minutes </w:t>
      </w:r>
      <w:r w:rsidR="00132203">
        <w:rPr>
          <w:sz w:val="24"/>
          <w:szCs w:val="24"/>
          <w:lang w:val="en-GB" w:eastAsia="sq-AL"/>
          <w14:ligatures w14:val="none"/>
        </w:rPr>
        <w:t xml:space="preserve">at </w:t>
      </w:r>
      <w:r w:rsidR="004F212D">
        <w:rPr>
          <w:sz w:val="24"/>
          <w:szCs w:val="24"/>
          <w:lang w:val="en-GB" w:eastAsia="sq-AL"/>
          <w14:ligatures w14:val="none"/>
        </w:rPr>
        <w:t>HIDAACI</w:t>
      </w:r>
      <w:r w:rsidR="00BA6CDB" w:rsidRPr="005E7283">
        <w:rPr>
          <w:sz w:val="24"/>
          <w:szCs w:val="24"/>
          <w:lang w:val="en-GB" w:eastAsia="sq-AL"/>
          <w14:ligatures w14:val="none"/>
        </w:rPr>
        <w:t xml:space="preserve"> on 19.01.2016, the assessee was asked about the source of the deposit of </w:t>
      </w:r>
      <w:r w:rsidR="00132203" w:rsidRPr="005E7283">
        <w:rPr>
          <w:sz w:val="24"/>
          <w:szCs w:val="24"/>
          <w:lang w:val="en-GB" w:eastAsia="sq-AL"/>
          <w14:ligatures w14:val="none"/>
        </w:rPr>
        <w:t xml:space="preserve">USD </w:t>
      </w:r>
      <w:r w:rsidR="00BA6CDB" w:rsidRPr="005E7283">
        <w:rPr>
          <w:sz w:val="24"/>
          <w:szCs w:val="24"/>
          <w:lang w:val="en-GB" w:eastAsia="sq-AL"/>
          <w14:ligatures w14:val="none"/>
        </w:rPr>
        <w:t xml:space="preserve">9,904 since in the PAD-2003 he had not declared a bank deposit or cash balance, the assessee stated that: </w:t>
      </w:r>
      <w:r w:rsidR="00BA6CDB" w:rsidRPr="00FB1E16">
        <w:rPr>
          <w:i/>
          <w:iCs/>
          <w:lang w:val="en-GB" w:eastAsia="sq-AL"/>
          <w14:ligatures w14:val="none"/>
        </w:rPr>
        <w:t xml:space="preserve">"Regarding this deposit, I would like to clarify that </w:t>
      </w:r>
      <w:r w:rsidR="0012236C" w:rsidRPr="00FB1E16">
        <w:rPr>
          <w:i/>
          <w:iCs/>
          <w:lang w:val="en-GB" w:eastAsia="sq-AL"/>
          <w14:ligatures w14:val="none"/>
        </w:rPr>
        <w:t xml:space="preserve">its </w:t>
      </w:r>
      <w:r w:rsidR="0012236C" w:rsidRPr="00FB1E16">
        <w:rPr>
          <w:i/>
          <w:iCs/>
          <w:lang w:val="en-GB" w:eastAsia="sq-AL"/>
          <w14:ligatures w14:val="none"/>
        </w:rPr>
        <w:lastRenderedPageBreak/>
        <w:t xml:space="preserve">source is from </w:t>
      </w:r>
      <w:r w:rsidR="00BA6CDB" w:rsidRPr="00FB1E16">
        <w:rPr>
          <w:i/>
          <w:iCs/>
          <w:lang w:val="en-GB" w:eastAsia="sq-AL"/>
          <w14:ligatures w14:val="none"/>
        </w:rPr>
        <w:t>income from my and my wife's salary over the years, I have been a prosecutor and my wife is a maternity doctor [...]".</w:t>
      </w:r>
    </w:p>
    <w:p w14:paraId="7A6CFF9B" w14:textId="670BE91D" w:rsidR="001C3B04" w:rsidRPr="005E7283" w:rsidRDefault="00366305"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The Commission in questionnaire no. 2 asked the assessee regarding the source of the amount of </w:t>
      </w:r>
      <w:r w:rsidR="009D2241" w:rsidRPr="005E7283">
        <w:rPr>
          <w:sz w:val="24"/>
          <w:szCs w:val="24"/>
          <w:lang w:val="en-GB" w:eastAsia="sq-AL"/>
          <w14:ligatures w14:val="none"/>
        </w:rPr>
        <w:t xml:space="preserve">USD </w:t>
      </w:r>
      <w:r w:rsidRPr="005E7283">
        <w:rPr>
          <w:sz w:val="24"/>
          <w:szCs w:val="24"/>
          <w:lang w:val="en-GB" w:eastAsia="sq-AL"/>
          <w14:ligatures w14:val="none"/>
        </w:rPr>
        <w:t xml:space="preserve">9,904 deposited in cash in the ISP </w:t>
      </w:r>
      <w:r w:rsidR="00AF5AE2" w:rsidRPr="005E7283">
        <w:rPr>
          <w:sz w:val="24"/>
          <w:szCs w:val="24"/>
          <w:lang w:val="en-GB" w:eastAsia="sq-AL"/>
          <w14:ligatures w14:val="none"/>
        </w:rPr>
        <w:t xml:space="preserve">Bank </w:t>
      </w:r>
      <w:r w:rsidRPr="005E7283">
        <w:rPr>
          <w:sz w:val="24"/>
          <w:szCs w:val="24"/>
          <w:lang w:val="en-GB" w:eastAsia="sq-AL"/>
          <w14:ligatures w14:val="none"/>
        </w:rPr>
        <w:t xml:space="preserve">on 23.01.2004, and in the first response he stated that the amount of </w:t>
      </w:r>
      <w:r w:rsidR="009D2241" w:rsidRPr="005E7283">
        <w:rPr>
          <w:sz w:val="24"/>
          <w:szCs w:val="24"/>
          <w:lang w:val="en-GB" w:eastAsia="sq-AL"/>
          <w14:ligatures w14:val="none"/>
        </w:rPr>
        <w:t xml:space="preserve">USD </w:t>
      </w:r>
      <w:r w:rsidRPr="005E7283">
        <w:rPr>
          <w:sz w:val="24"/>
          <w:szCs w:val="24"/>
          <w:lang w:val="en-GB" w:eastAsia="sq-AL"/>
          <w14:ligatures w14:val="none"/>
        </w:rPr>
        <w:t xml:space="preserve">10,000 was lent to his wife by Mrs. Ilirjana Feraj and her husband, with whom they have close relations, </w:t>
      </w:r>
      <w:r w:rsidR="008662B7">
        <w:rPr>
          <w:sz w:val="24"/>
          <w:szCs w:val="24"/>
          <w:lang w:val="en-GB" w:eastAsia="sq-AL"/>
          <w14:ligatures w14:val="none"/>
        </w:rPr>
        <w:t xml:space="preserve">originating from proceeds of sale </w:t>
      </w:r>
      <w:r w:rsidRPr="005E7283">
        <w:rPr>
          <w:sz w:val="24"/>
          <w:szCs w:val="24"/>
          <w:lang w:val="en-GB" w:eastAsia="sq-AL"/>
          <w14:ligatures w14:val="none"/>
        </w:rPr>
        <w:t xml:space="preserve">of a property, without any written </w:t>
      </w:r>
      <w:r w:rsidR="00901CA4">
        <w:rPr>
          <w:sz w:val="24"/>
          <w:szCs w:val="24"/>
          <w:lang w:val="en-GB"/>
        </w:rPr>
        <w:t>document</w:t>
      </w:r>
      <w:r w:rsidRPr="005E7283">
        <w:rPr>
          <w:sz w:val="24"/>
          <w:szCs w:val="24"/>
          <w:lang w:val="en-GB" w:eastAsia="sq-AL"/>
          <w14:ligatures w14:val="none"/>
        </w:rPr>
        <w:t xml:space="preserve">, without monetary interest and </w:t>
      </w:r>
      <w:r w:rsidR="004620BE">
        <w:rPr>
          <w:sz w:val="24"/>
          <w:szCs w:val="24"/>
          <w:lang w:val="en-GB" w:eastAsia="sq-AL"/>
          <w14:ligatures w14:val="none"/>
        </w:rPr>
        <w:t xml:space="preserve">no repayment term. The </w:t>
      </w:r>
      <w:r w:rsidRPr="005E7283">
        <w:rPr>
          <w:sz w:val="24"/>
          <w:szCs w:val="24"/>
          <w:lang w:val="en-GB" w:eastAsia="sq-AL"/>
          <w14:ligatures w14:val="none"/>
        </w:rPr>
        <w:t xml:space="preserve">assessee also states that this amount was </w:t>
      </w:r>
      <w:r w:rsidRPr="004620BE">
        <w:rPr>
          <w:sz w:val="24"/>
          <w:szCs w:val="24"/>
          <w:u w:val="single"/>
          <w:lang w:val="en-GB" w:eastAsia="sq-AL"/>
          <w14:ligatures w14:val="none"/>
        </w:rPr>
        <w:t>re</w:t>
      </w:r>
      <w:r w:rsidR="004620BE" w:rsidRPr="004620BE">
        <w:rPr>
          <w:sz w:val="24"/>
          <w:szCs w:val="24"/>
          <w:u w:val="single"/>
          <w:lang w:val="en-GB" w:eastAsia="sq-AL"/>
          <w14:ligatures w14:val="none"/>
        </w:rPr>
        <w:t>paid t</w:t>
      </w:r>
      <w:r w:rsidRPr="004620BE">
        <w:rPr>
          <w:sz w:val="24"/>
          <w:szCs w:val="24"/>
          <w:u w:val="single"/>
          <w:lang w:val="en-GB" w:eastAsia="sq-AL"/>
          <w14:ligatures w14:val="none"/>
        </w:rPr>
        <w:t>o him over the years until 2007, but without providing details of the chronology of its repayment</w:t>
      </w:r>
      <w:r w:rsidRPr="005E7283">
        <w:rPr>
          <w:sz w:val="24"/>
          <w:szCs w:val="24"/>
          <w:lang w:val="en-GB" w:eastAsia="sq-AL"/>
          <w14:ligatures w14:val="none"/>
        </w:rPr>
        <w:t xml:space="preserve">. In support of his statements, the assessee submitted a notarial declaration no. 384 prot., no.223 col., dated 25.07.2023 of Ms. Ilirjana Feraj, who declares the </w:t>
      </w:r>
      <w:r w:rsidR="00FB4F48">
        <w:rPr>
          <w:sz w:val="24"/>
          <w:szCs w:val="24"/>
          <w:lang w:val="en-GB" w:eastAsia="sq-AL"/>
          <w14:ligatures w14:val="none"/>
        </w:rPr>
        <w:t xml:space="preserve">lending </w:t>
      </w:r>
      <w:r w:rsidRPr="005E7283">
        <w:rPr>
          <w:sz w:val="24"/>
          <w:szCs w:val="24"/>
          <w:lang w:val="en-GB" w:eastAsia="sq-AL"/>
          <w14:ligatures w14:val="none"/>
        </w:rPr>
        <w:t xml:space="preserve">of the amount of </w:t>
      </w:r>
      <w:r w:rsidR="009D2241" w:rsidRPr="005E7283">
        <w:rPr>
          <w:sz w:val="24"/>
          <w:szCs w:val="24"/>
          <w:lang w:val="en-GB" w:eastAsia="sq-AL"/>
          <w14:ligatures w14:val="none"/>
        </w:rPr>
        <w:t xml:space="preserve">USD </w:t>
      </w:r>
      <w:r w:rsidRPr="005E7283">
        <w:rPr>
          <w:sz w:val="24"/>
          <w:szCs w:val="24"/>
          <w:lang w:val="en-GB" w:eastAsia="sq-AL"/>
          <w14:ligatures w14:val="none"/>
        </w:rPr>
        <w:t xml:space="preserve">10,000 to the assessee's wife, </w:t>
      </w:r>
      <w:r w:rsidR="00FB4F48">
        <w:rPr>
          <w:sz w:val="24"/>
          <w:szCs w:val="24"/>
          <w:lang w:val="en-GB" w:eastAsia="sq-AL"/>
          <w14:ligatures w14:val="none"/>
        </w:rPr>
        <w:t xml:space="preserve">derived from proceeds of sale </w:t>
      </w:r>
      <w:r w:rsidRPr="005E7283">
        <w:rPr>
          <w:sz w:val="24"/>
          <w:szCs w:val="24"/>
          <w:lang w:val="en-GB" w:eastAsia="sq-AL"/>
          <w14:ligatures w14:val="none"/>
        </w:rPr>
        <w:t>of a property and rent</w:t>
      </w:r>
      <w:r w:rsidR="00FB4F48">
        <w:rPr>
          <w:sz w:val="24"/>
          <w:szCs w:val="24"/>
          <w:lang w:val="en-GB" w:eastAsia="sq-AL"/>
          <w14:ligatures w14:val="none"/>
        </w:rPr>
        <w:t xml:space="preserve">als, </w:t>
      </w:r>
      <w:r w:rsidR="00360475">
        <w:rPr>
          <w:sz w:val="24"/>
          <w:szCs w:val="24"/>
          <w:lang w:val="en-GB" w:eastAsia="sq-AL"/>
          <w14:ligatures w14:val="none"/>
        </w:rPr>
        <w:t xml:space="preserve">transferred </w:t>
      </w:r>
      <w:r w:rsidRPr="005E7283">
        <w:rPr>
          <w:sz w:val="24"/>
          <w:szCs w:val="24"/>
          <w:lang w:val="en-GB" w:eastAsia="sq-AL"/>
          <w14:ligatures w14:val="none"/>
        </w:rPr>
        <w:t>through the banking system. The assessee has not submitted documentation to prove the income of the lender</w:t>
      </w:r>
      <w:r w:rsidR="001C3B04" w:rsidRPr="005E7283">
        <w:rPr>
          <w:sz w:val="24"/>
          <w:szCs w:val="24"/>
          <w:lang w:val="en-GB" w:eastAsia="sq-AL"/>
          <w14:ligatures w14:val="none"/>
        </w:rPr>
        <w:t xml:space="preserve">. </w:t>
      </w:r>
    </w:p>
    <w:p w14:paraId="4296DC89" w14:textId="42C9362D" w:rsidR="001C3B04" w:rsidRPr="005E7283" w:rsidRDefault="004700DF"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Pr>
          <w:sz w:val="24"/>
          <w:szCs w:val="24"/>
          <w:lang w:val="en-GB" w:eastAsia="sq-AL"/>
          <w14:ligatures w14:val="none"/>
        </w:rPr>
        <w:t xml:space="preserve">Subsequently, in the submissions to the results of investigation, to prove the </w:t>
      </w:r>
      <w:r w:rsidR="00C56C52">
        <w:rPr>
          <w:sz w:val="24"/>
          <w:szCs w:val="24"/>
          <w:lang w:val="en-GB" w:eastAsia="sq-AL"/>
          <w14:ligatures w14:val="none"/>
        </w:rPr>
        <w:t xml:space="preserve">financial capacity of the lender, he submitted as evidence: </w:t>
      </w:r>
      <w:r w:rsidR="001C3B04" w:rsidRPr="005E7283">
        <w:rPr>
          <w:sz w:val="24"/>
          <w:szCs w:val="24"/>
          <w:lang w:val="en-GB" w:eastAsia="sq-AL"/>
          <w14:ligatures w14:val="none"/>
        </w:rPr>
        <w:t xml:space="preserve"> </w:t>
      </w:r>
    </w:p>
    <w:p w14:paraId="31473109" w14:textId="127A01CC" w:rsidR="00366305" w:rsidRPr="00390653" w:rsidRDefault="00366305" w:rsidP="00366305">
      <w:pPr>
        <w:pStyle w:val="ListParagraph"/>
        <w:widowControl/>
        <w:numPr>
          <w:ilvl w:val="0"/>
          <w:numId w:val="8"/>
        </w:numPr>
        <w:tabs>
          <w:tab w:val="left" w:pos="450"/>
        </w:tabs>
        <w:autoSpaceDE/>
        <w:autoSpaceDN/>
        <w:spacing w:after="120" w:line="276" w:lineRule="auto"/>
        <w:ind w:left="360" w:right="0"/>
        <w:contextualSpacing/>
        <w:rPr>
          <w:lang w:val="en-GB" w:eastAsia="sq-AL"/>
          <w14:ligatures w14:val="none"/>
        </w:rPr>
      </w:pPr>
      <w:r w:rsidRPr="00390653">
        <w:rPr>
          <w:lang w:val="en-GB" w:eastAsia="sq-AL"/>
          <w14:ligatures w14:val="none"/>
        </w:rPr>
        <w:t xml:space="preserve">Simple </w:t>
      </w:r>
      <w:r w:rsidR="006E0C5C" w:rsidRPr="00390653">
        <w:rPr>
          <w:lang w:val="en-GB" w:eastAsia="sq-AL"/>
          <w14:ligatures w14:val="none"/>
        </w:rPr>
        <w:t xml:space="preserve">[unnotarized] </w:t>
      </w:r>
      <w:r w:rsidRPr="00390653">
        <w:rPr>
          <w:lang w:val="en-GB" w:eastAsia="sq-AL"/>
          <w14:ligatures w14:val="none"/>
        </w:rPr>
        <w:t>lease contract dated 10.12.1999, concluded between "Global Petroleum Albania" ShA and Mr. Hysamedin Feraj for a 3+1 apartment on 4 Shkurti Street, 1-year contract</w:t>
      </w:r>
      <w:r w:rsidR="000B43AD" w:rsidRPr="00390653">
        <w:rPr>
          <w:lang w:val="en-GB" w:eastAsia="sq-AL"/>
          <w14:ligatures w14:val="none"/>
        </w:rPr>
        <w:t xml:space="preserve">, rental of USD </w:t>
      </w:r>
      <w:r w:rsidRPr="00390653">
        <w:rPr>
          <w:lang w:val="en-GB" w:eastAsia="sq-AL"/>
          <w14:ligatures w14:val="none"/>
        </w:rPr>
        <w:t xml:space="preserve">900 per month and </w:t>
      </w:r>
      <w:r w:rsidR="000B43AD" w:rsidRPr="00390653">
        <w:rPr>
          <w:lang w:val="en-GB" w:eastAsia="sq-AL"/>
          <w14:ligatures w14:val="none"/>
        </w:rPr>
        <w:t xml:space="preserve">USD </w:t>
      </w:r>
      <w:r w:rsidRPr="00390653">
        <w:rPr>
          <w:lang w:val="en-GB" w:eastAsia="sq-AL"/>
          <w14:ligatures w14:val="none"/>
        </w:rPr>
        <w:t>1,100 per month in case of renewal of the contract for the second</w:t>
      </w:r>
      <w:r w:rsidR="009A131C" w:rsidRPr="00390653">
        <w:rPr>
          <w:lang w:val="en-GB" w:eastAsia="sq-AL"/>
          <w14:ligatures w14:val="none"/>
        </w:rPr>
        <w:t xml:space="preserve"> year; </w:t>
      </w:r>
    </w:p>
    <w:p w14:paraId="1330FEEA" w14:textId="2A1A3136" w:rsidR="00366305" w:rsidRPr="00390653" w:rsidRDefault="00366305" w:rsidP="00366305">
      <w:pPr>
        <w:pStyle w:val="ListParagraph"/>
        <w:widowControl/>
        <w:numPr>
          <w:ilvl w:val="0"/>
          <w:numId w:val="8"/>
        </w:numPr>
        <w:tabs>
          <w:tab w:val="left" w:pos="450"/>
        </w:tabs>
        <w:autoSpaceDE/>
        <w:autoSpaceDN/>
        <w:spacing w:after="120" w:line="276" w:lineRule="auto"/>
        <w:ind w:left="360" w:right="0"/>
        <w:contextualSpacing/>
        <w:rPr>
          <w:lang w:val="en-GB" w:eastAsia="sq-AL"/>
          <w14:ligatures w14:val="none"/>
        </w:rPr>
      </w:pPr>
      <w:r w:rsidRPr="00390653">
        <w:rPr>
          <w:lang w:val="en-GB" w:eastAsia="sq-AL"/>
          <w14:ligatures w14:val="none"/>
        </w:rPr>
        <w:t xml:space="preserve">2 </w:t>
      </w:r>
      <w:r w:rsidR="009A131C" w:rsidRPr="00390653">
        <w:rPr>
          <w:lang w:val="en-GB" w:eastAsia="sq-AL"/>
          <w14:ligatures w14:val="none"/>
        </w:rPr>
        <w:t xml:space="preserve">payment slips, </w:t>
      </w:r>
      <w:r w:rsidRPr="00390653">
        <w:rPr>
          <w:lang w:val="en-GB" w:eastAsia="sq-AL"/>
          <w14:ligatures w14:val="none"/>
        </w:rPr>
        <w:t>for two rent</w:t>
      </w:r>
      <w:r w:rsidR="00312225" w:rsidRPr="00390653">
        <w:rPr>
          <w:lang w:val="en-GB" w:eastAsia="sq-AL"/>
          <w14:ligatures w14:val="none"/>
        </w:rPr>
        <w:t>al</w:t>
      </w:r>
      <w:r w:rsidRPr="00390653">
        <w:rPr>
          <w:lang w:val="en-GB" w:eastAsia="sq-AL"/>
          <w14:ligatures w14:val="none"/>
        </w:rPr>
        <w:t xml:space="preserve"> payments</w:t>
      </w:r>
      <w:r w:rsidR="00312225" w:rsidRPr="00390653">
        <w:rPr>
          <w:lang w:val="en-GB" w:eastAsia="sq-AL"/>
          <w14:ligatures w14:val="none"/>
        </w:rPr>
        <w:t xml:space="preserve"> in cash</w:t>
      </w:r>
      <w:r w:rsidRPr="00390653">
        <w:rPr>
          <w:lang w:val="en-GB" w:eastAsia="sq-AL"/>
          <w14:ligatures w14:val="none"/>
        </w:rPr>
        <w:t xml:space="preserve"> for January and February 2000;</w:t>
      </w:r>
    </w:p>
    <w:p w14:paraId="59B005E9" w14:textId="478098CE" w:rsidR="00366305" w:rsidRPr="00390653" w:rsidRDefault="00366305" w:rsidP="00366305">
      <w:pPr>
        <w:pStyle w:val="ListParagraph"/>
        <w:widowControl/>
        <w:numPr>
          <w:ilvl w:val="0"/>
          <w:numId w:val="8"/>
        </w:numPr>
        <w:tabs>
          <w:tab w:val="left" w:pos="450"/>
        </w:tabs>
        <w:autoSpaceDE/>
        <w:autoSpaceDN/>
        <w:spacing w:after="120" w:line="276" w:lineRule="auto"/>
        <w:ind w:left="360" w:right="0"/>
        <w:contextualSpacing/>
        <w:rPr>
          <w:lang w:val="en-GB" w:eastAsia="sq-AL"/>
          <w14:ligatures w14:val="none"/>
        </w:rPr>
      </w:pPr>
      <w:r w:rsidRPr="00390653">
        <w:rPr>
          <w:lang w:val="en-GB" w:eastAsia="sq-AL"/>
          <w14:ligatures w14:val="none"/>
        </w:rPr>
        <w:t>Certificate from OTP Bank dated 05.10.2023 for several payments made by bank transfer for the months of January - July 2001. Seven transactions are</w:t>
      </w:r>
      <w:r w:rsidR="00312225" w:rsidRPr="00390653">
        <w:rPr>
          <w:lang w:val="en-GB" w:eastAsia="sq-AL"/>
          <w14:ligatures w14:val="none"/>
        </w:rPr>
        <w:t xml:space="preserve"> indicated, </w:t>
      </w:r>
      <w:r w:rsidRPr="00390653">
        <w:rPr>
          <w:lang w:val="en-GB" w:eastAsia="sq-AL"/>
          <w14:ligatures w14:val="none"/>
        </w:rPr>
        <w:t xml:space="preserve">each worth EUR 1,100, in the period January-July 2001. It does not appear that the assessee has presented evidence to show the liquidation of tax liabilities </w:t>
      </w:r>
      <w:r w:rsidR="00842984" w:rsidRPr="00390653">
        <w:rPr>
          <w:lang w:val="en-GB" w:eastAsia="sq-AL"/>
          <w14:ligatures w14:val="none"/>
        </w:rPr>
        <w:t xml:space="preserve">on </w:t>
      </w:r>
      <w:r w:rsidRPr="00390653">
        <w:rPr>
          <w:lang w:val="en-GB" w:eastAsia="sq-AL"/>
          <w14:ligatures w14:val="none"/>
        </w:rPr>
        <w:t>these incomes.</w:t>
      </w:r>
    </w:p>
    <w:p w14:paraId="2C7DEFF7" w14:textId="45121D7C" w:rsidR="00AC3568" w:rsidRPr="00390653" w:rsidRDefault="00366305" w:rsidP="00AC3568">
      <w:pPr>
        <w:pStyle w:val="ListParagraph"/>
        <w:widowControl/>
        <w:numPr>
          <w:ilvl w:val="0"/>
          <w:numId w:val="8"/>
        </w:numPr>
        <w:tabs>
          <w:tab w:val="left" w:pos="450"/>
        </w:tabs>
        <w:autoSpaceDE/>
        <w:autoSpaceDN/>
        <w:spacing w:line="276" w:lineRule="auto"/>
        <w:ind w:left="360" w:right="0"/>
        <w:contextualSpacing/>
        <w:rPr>
          <w:lang w:val="en-GB" w:eastAsia="sq-AL"/>
          <w14:ligatures w14:val="none"/>
        </w:rPr>
      </w:pPr>
      <w:r w:rsidRPr="00390653">
        <w:rPr>
          <w:lang w:val="en-GB" w:eastAsia="sq-AL"/>
          <w14:ligatures w14:val="none"/>
        </w:rPr>
        <w:t>Sale</w:t>
      </w:r>
      <w:r w:rsidR="00842984" w:rsidRPr="00390653">
        <w:rPr>
          <w:lang w:val="en-GB" w:eastAsia="sq-AL"/>
          <w14:ligatures w14:val="none"/>
        </w:rPr>
        <w:t>s</w:t>
      </w:r>
      <w:r w:rsidRPr="00390653">
        <w:rPr>
          <w:lang w:val="en-GB" w:eastAsia="sq-AL"/>
          <w14:ligatures w14:val="none"/>
        </w:rPr>
        <w:t xml:space="preserve"> Contract no. 7883 rep., no. 720 col., dated 27.11.2000, for the sale of a 1</w:t>
      </w:r>
      <w:r w:rsidR="00842984" w:rsidRPr="00390653">
        <w:rPr>
          <w:lang w:val="en-GB" w:eastAsia="sq-AL"/>
          <w14:ligatures w14:val="none"/>
        </w:rPr>
        <w:t>-bedroom a</w:t>
      </w:r>
      <w:r w:rsidRPr="00390653">
        <w:rPr>
          <w:lang w:val="en-GB" w:eastAsia="sq-AL"/>
          <w14:ligatures w14:val="none"/>
        </w:rPr>
        <w:t xml:space="preserve">partment in the amount of </w:t>
      </w:r>
      <w:r w:rsidR="00842984" w:rsidRPr="00390653">
        <w:rPr>
          <w:lang w:val="en-GB" w:eastAsia="sq-AL"/>
          <w14:ligatures w14:val="none"/>
        </w:rPr>
        <w:t xml:space="preserve">ALL </w:t>
      </w:r>
      <w:r w:rsidRPr="00390653">
        <w:rPr>
          <w:lang w:val="en-GB" w:eastAsia="sq-AL"/>
          <w14:ligatures w14:val="none"/>
        </w:rPr>
        <w:t xml:space="preserve">1,900,000. The sale of this apartment by Mrs. Ilirjana Feraj </w:t>
      </w:r>
      <w:r w:rsidR="002272A9" w:rsidRPr="00390653">
        <w:rPr>
          <w:lang w:val="en-GB" w:eastAsia="sq-AL"/>
          <w14:ligatures w14:val="none"/>
        </w:rPr>
        <w:t xml:space="preserve">occurred </w:t>
      </w:r>
      <w:r w:rsidRPr="00390653">
        <w:rPr>
          <w:lang w:val="en-GB" w:eastAsia="sq-AL"/>
          <w14:ligatures w14:val="none"/>
        </w:rPr>
        <w:t xml:space="preserve">more than three years before the </w:t>
      </w:r>
      <w:r w:rsidR="002272A9" w:rsidRPr="00390653">
        <w:rPr>
          <w:lang w:val="en-GB" w:eastAsia="sq-AL"/>
          <w14:ligatures w14:val="none"/>
        </w:rPr>
        <w:t xml:space="preserve">lending </w:t>
      </w:r>
      <w:r w:rsidRPr="00390653">
        <w:rPr>
          <w:lang w:val="en-GB" w:eastAsia="sq-AL"/>
          <w14:ligatures w14:val="none"/>
        </w:rPr>
        <w:t>of the alleged loan.</w:t>
      </w:r>
      <w:r w:rsidR="00842984" w:rsidRPr="00390653">
        <w:rPr>
          <w:lang w:val="en-GB" w:eastAsia="sq-AL"/>
          <w14:ligatures w14:val="none"/>
        </w:rPr>
        <w:t xml:space="preserve"> </w:t>
      </w:r>
    </w:p>
    <w:p w14:paraId="0A56DDD9" w14:textId="5CB5DCF0" w:rsidR="001C3B04" w:rsidRPr="005E7283" w:rsidRDefault="00366305" w:rsidP="007763A1">
      <w:pPr>
        <w:pStyle w:val="ListParagraph"/>
        <w:widowControl/>
        <w:numPr>
          <w:ilvl w:val="2"/>
          <w:numId w:val="16"/>
        </w:numPr>
        <w:tabs>
          <w:tab w:val="left" w:pos="54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The declaration of the loan </w:t>
      </w:r>
      <w:r w:rsidR="00AC3568">
        <w:rPr>
          <w:sz w:val="24"/>
          <w:szCs w:val="24"/>
          <w:lang w:val="en-GB" w:eastAsia="sq-AL"/>
          <w14:ligatures w14:val="none"/>
        </w:rPr>
        <w:t xml:space="preserve">allegedly borrowed from </w:t>
      </w:r>
      <w:r w:rsidRPr="005E7283">
        <w:rPr>
          <w:sz w:val="24"/>
          <w:szCs w:val="24"/>
          <w:lang w:val="en-GB" w:eastAsia="sq-AL"/>
          <w14:ligatures w14:val="none"/>
        </w:rPr>
        <w:t xml:space="preserve">Ilirjana Feraj is made for the first time during the administrative investigation process, specifically in questionnaire no. 2, when she was asked by the Commission regarding the source of the amount of </w:t>
      </w:r>
      <w:r w:rsidR="00560F38" w:rsidRPr="005E7283">
        <w:rPr>
          <w:sz w:val="24"/>
          <w:szCs w:val="24"/>
          <w:lang w:val="en-GB" w:eastAsia="sq-AL"/>
          <w14:ligatures w14:val="none"/>
        </w:rPr>
        <w:t xml:space="preserve">USD </w:t>
      </w:r>
      <w:r w:rsidRPr="005E7283">
        <w:rPr>
          <w:sz w:val="24"/>
          <w:szCs w:val="24"/>
          <w:lang w:val="en-GB" w:eastAsia="sq-AL"/>
          <w14:ligatures w14:val="none"/>
        </w:rPr>
        <w:t xml:space="preserve">9,904 deposited by </w:t>
      </w:r>
      <w:r w:rsidR="00560F38">
        <w:rPr>
          <w:sz w:val="24"/>
          <w:szCs w:val="24"/>
          <w:lang w:val="en-GB" w:eastAsia="sq-AL"/>
          <w14:ligatures w14:val="none"/>
        </w:rPr>
        <w:t xml:space="preserve">his </w:t>
      </w:r>
      <w:r w:rsidRPr="005E7283">
        <w:rPr>
          <w:sz w:val="24"/>
          <w:szCs w:val="24"/>
          <w:lang w:val="en-GB" w:eastAsia="sq-AL"/>
          <w14:ligatures w14:val="none"/>
        </w:rPr>
        <w:t>wife on 23.01.2004. This loan was not declared in the periodic annual declarations or in the vetting declaration</w:t>
      </w:r>
      <w:r w:rsidR="001C3B04" w:rsidRPr="005E7283">
        <w:rPr>
          <w:rStyle w:val="FootnoteReference"/>
          <w:sz w:val="24"/>
          <w:szCs w:val="24"/>
          <w:lang w:val="en-GB" w:eastAsia="sq-AL"/>
          <w14:ligatures w14:val="none"/>
        </w:rPr>
        <w:footnoteReference w:id="10"/>
      </w:r>
      <w:r w:rsidR="001C3B04" w:rsidRPr="005E7283">
        <w:rPr>
          <w:sz w:val="24"/>
          <w:szCs w:val="24"/>
          <w:lang w:val="en-GB" w:eastAsia="sq-AL"/>
          <w14:ligatures w14:val="none"/>
        </w:rPr>
        <w:t xml:space="preserve">. </w:t>
      </w:r>
      <w:r w:rsidR="00784E3D" w:rsidRPr="005E7283">
        <w:rPr>
          <w:sz w:val="24"/>
          <w:szCs w:val="24"/>
          <w:lang w:val="en-GB" w:eastAsia="sq-AL"/>
          <w14:ligatures w14:val="none"/>
        </w:rPr>
        <w:t xml:space="preserve">Also, in response to the standard questionnaire, when the assessee was asked by the Commission whether he had ever </w:t>
      </w:r>
      <w:r w:rsidR="0051316C">
        <w:rPr>
          <w:sz w:val="24"/>
          <w:szCs w:val="24"/>
          <w:lang w:val="en-GB" w:eastAsia="sq-AL"/>
          <w14:ligatures w14:val="none"/>
        </w:rPr>
        <w:t>borrowed any</w:t>
      </w:r>
      <w:r w:rsidR="00784E3D" w:rsidRPr="005E7283">
        <w:rPr>
          <w:sz w:val="24"/>
          <w:szCs w:val="24"/>
          <w:lang w:val="en-GB" w:eastAsia="sq-AL"/>
          <w14:ligatures w14:val="none"/>
        </w:rPr>
        <w:t xml:space="preserve"> loan</w:t>
      </w:r>
      <w:r w:rsidR="0051316C">
        <w:rPr>
          <w:sz w:val="24"/>
          <w:szCs w:val="24"/>
          <w:lang w:val="en-GB" w:eastAsia="sq-AL"/>
          <w14:ligatures w14:val="none"/>
        </w:rPr>
        <w:t>s</w:t>
      </w:r>
      <w:r w:rsidR="00784E3D" w:rsidRPr="005E7283">
        <w:rPr>
          <w:sz w:val="24"/>
          <w:szCs w:val="24"/>
          <w:lang w:val="en-GB" w:eastAsia="sq-AL"/>
          <w14:ligatures w14:val="none"/>
        </w:rPr>
        <w:t xml:space="preserve">, he declared only the loans </w:t>
      </w:r>
      <w:r w:rsidR="0051316C">
        <w:rPr>
          <w:sz w:val="24"/>
          <w:szCs w:val="24"/>
          <w:lang w:val="en-GB" w:eastAsia="sq-AL"/>
          <w14:ligatures w14:val="none"/>
        </w:rPr>
        <w:t xml:space="preserve">borrowed </w:t>
      </w:r>
      <w:r w:rsidR="00784E3D" w:rsidRPr="005E7283">
        <w:rPr>
          <w:sz w:val="24"/>
          <w:szCs w:val="24"/>
          <w:lang w:val="en-GB" w:eastAsia="sq-AL"/>
          <w14:ligatures w14:val="none"/>
        </w:rPr>
        <w:t xml:space="preserve">from Sandër Ndoci and Nikolin Lleshi, </w:t>
      </w:r>
      <w:r w:rsidR="00F9419A">
        <w:rPr>
          <w:sz w:val="24"/>
          <w:szCs w:val="24"/>
          <w:lang w:val="en-GB" w:eastAsia="sq-AL"/>
          <w14:ligatures w14:val="none"/>
        </w:rPr>
        <w:t xml:space="preserve">but </w:t>
      </w:r>
      <w:r w:rsidR="00784E3D" w:rsidRPr="005E7283">
        <w:rPr>
          <w:sz w:val="24"/>
          <w:szCs w:val="24"/>
          <w:lang w:val="en-GB" w:eastAsia="sq-AL"/>
          <w14:ligatures w14:val="none"/>
        </w:rPr>
        <w:t>did not declare the loan claimed by Ms. Ilirjana Feraj. The assessee's</w:t>
      </w:r>
      <w:r w:rsidR="00F9419A">
        <w:rPr>
          <w:sz w:val="24"/>
          <w:szCs w:val="24"/>
          <w:lang w:val="en-GB" w:eastAsia="sq-AL"/>
          <w14:ligatures w14:val="none"/>
        </w:rPr>
        <w:t xml:space="preserve"> statements r</w:t>
      </w:r>
      <w:r w:rsidR="00784E3D" w:rsidRPr="005E7283">
        <w:rPr>
          <w:sz w:val="24"/>
          <w:szCs w:val="24"/>
          <w:lang w:val="en-GB" w:eastAsia="sq-AL"/>
          <w14:ligatures w14:val="none"/>
        </w:rPr>
        <w:t xml:space="preserve">egarding the source of creation of the amount of </w:t>
      </w:r>
      <w:r w:rsidR="00D26087" w:rsidRPr="005E7283">
        <w:rPr>
          <w:sz w:val="24"/>
          <w:szCs w:val="24"/>
          <w:lang w:val="en-GB" w:eastAsia="sq-AL"/>
          <w14:ligatures w14:val="none"/>
        </w:rPr>
        <w:t xml:space="preserve">USD </w:t>
      </w:r>
      <w:r w:rsidR="00784E3D" w:rsidRPr="005E7283">
        <w:rPr>
          <w:sz w:val="24"/>
          <w:szCs w:val="24"/>
          <w:lang w:val="en-GB" w:eastAsia="sq-AL"/>
          <w14:ligatures w14:val="none"/>
        </w:rPr>
        <w:t>9,904 on 23.01.2004 do not match each other.</w:t>
      </w:r>
      <w:r w:rsidR="0051316C">
        <w:rPr>
          <w:sz w:val="24"/>
          <w:szCs w:val="24"/>
          <w:lang w:val="en-GB" w:eastAsia="sq-AL"/>
          <w14:ligatures w14:val="none"/>
        </w:rPr>
        <w:t xml:space="preserve"> </w:t>
      </w:r>
      <w:r w:rsidR="00D26087">
        <w:rPr>
          <w:sz w:val="24"/>
          <w:szCs w:val="24"/>
          <w:lang w:val="en-GB" w:eastAsia="sq-AL"/>
          <w14:ligatures w14:val="none"/>
        </w:rPr>
        <w:t xml:space="preserve"> </w:t>
      </w:r>
    </w:p>
    <w:p w14:paraId="41897E9C" w14:textId="3512045D" w:rsidR="001C3B04" w:rsidRPr="005E7283" w:rsidRDefault="00784E3D" w:rsidP="001C1B9C">
      <w:pPr>
        <w:pStyle w:val="ListParagraph"/>
        <w:widowControl/>
        <w:numPr>
          <w:ilvl w:val="2"/>
          <w:numId w:val="16"/>
        </w:numPr>
        <w:tabs>
          <w:tab w:val="left" w:pos="45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In assessing the </w:t>
      </w:r>
      <w:r w:rsidR="00520DD7" w:rsidRPr="005E7283">
        <w:rPr>
          <w:sz w:val="24"/>
          <w:szCs w:val="24"/>
          <w:lang w:val="en-GB" w:eastAsia="sq-AL"/>
          <w14:ligatures w14:val="none"/>
        </w:rPr>
        <w:t>legitim</w:t>
      </w:r>
      <w:r w:rsidR="00520DD7">
        <w:rPr>
          <w:sz w:val="24"/>
          <w:szCs w:val="24"/>
          <w:lang w:val="en-GB" w:eastAsia="sq-AL"/>
          <w14:ligatures w14:val="none"/>
        </w:rPr>
        <w:t>acy</w:t>
      </w:r>
      <w:r w:rsidRPr="005E7283">
        <w:rPr>
          <w:sz w:val="24"/>
          <w:szCs w:val="24"/>
          <w:lang w:val="en-GB" w:eastAsia="sq-AL"/>
          <w14:ligatures w14:val="none"/>
        </w:rPr>
        <w:t xml:space="preserve"> of the source of the loan amount, the </w:t>
      </w:r>
      <w:r w:rsidR="00520DD7">
        <w:rPr>
          <w:sz w:val="24"/>
          <w:szCs w:val="24"/>
          <w:lang w:val="en-GB" w:eastAsia="sq-AL"/>
          <w14:ligatures w14:val="none"/>
        </w:rPr>
        <w:t xml:space="preserve">LSU held </w:t>
      </w:r>
      <w:r w:rsidRPr="005E7283">
        <w:rPr>
          <w:sz w:val="24"/>
          <w:szCs w:val="24"/>
          <w:lang w:val="en-GB" w:eastAsia="sq-AL"/>
          <w14:ligatures w14:val="none"/>
        </w:rPr>
        <w:t xml:space="preserve">that the assessee has not submitted documentation to prove the loan relationship, the actual receipt of the amount or the financial </w:t>
      </w:r>
      <w:r w:rsidR="00B31B83">
        <w:rPr>
          <w:sz w:val="24"/>
          <w:szCs w:val="24"/>
          <w:lang w:val="en-GB" w:eastAsia="sq-AL"/>
          <w14:ligatures w14:val="none"/>
        </w:rPr>
        <w:t xml:space="preserve">capacity </w:t>
      </w:r>
      <w:r w:rsidRPr="005E7283">
        <w:rPr>
          <w:sz w:val="24"/>
          <w:szCs w:val="24"/>
          <w:lang w:val="en-GB" w:eastAsia="sq-AL"/>
          <w14:ligatures w14:val="none"/>
        </w:rPr>
        <w:t xml:space="preserve">of the lender at the time of receipt of the loan. Although the assessee has submitted evidence showing that the lender had sufficient income during the </w:t>
      </w:r>
      <w:r w:rsidRPr="005E7283">
        <w:rPr>
          <w:sz w:val="24"/>
          <w:szCs w:val="24"/>
          <w:lang w:val="en-GB" w:eastAsia="sq-AL"/>
          <w14:ligatures w14:val="none"/>
        </w:rPr>
        <w:lastRenderedPageBreak/>
        <w:t xml:space="preserve">years 2000–2001, the presumption that the same availability existed in 2004, when the loan </w:t>
      </w:r>
      <w:r w:rsidR="000215B0">
        <w:rPr>
          <w:sz w:val="24"/>
          <w:szCs w:val="24"/>
          <w:lang w:val="en-GB" w:eastAsia="sq-AL"/>
          <w14:ligatures w14:val="none"/>
        </w:rPr>
        <w:t xml:space="preserve">was allegedly lent, </w:t>
      </w:r>
      <w:r w:rsidRPr="005E7283">
        <w:rPr>
          <w:sz w:val="24"/>
          <w:szCs w:val="24"/>
          <w:lang w:val="en-GB" w:eastAsia="sq-AL"/>
          <w14:ligatures w14:val="none"/>
        </w:rPr>
        <w:t>would be unfounded and unsupported by l</w:t>
      </w:r>
      <w:r w:rsidR="000215B0">
        <w:rPr>
          <w:sz w:val="24"/>
          <w:szCs w:val="24"/>
          <w:lang w:val="en-GB" w:eastAsia="sq-AL"/>
          <w14:ligatures w14:val="none"/>
        </w:rPr>
        <w:t>awful e</w:t>
      </w:r>
      <w:r w:rsidRPr="005E7283">
        <w:rPr>
          <w:sz w:val="24"/>
          <w:szCs w:val="24"/>
          <w:lang w:val="en-GB" w:eastAsia="sq-AL"/>
          <w14:ligatures w14:val="none"/>
        </w:rPr>
        <w:t>vidence.</w:t>
      </w:r>
      <w:r w:rsidR="001C3B04" w:rsidRPr="005E7283">
        <w:rPr>
          <w:sz w:val="24"/>
          <w:szCs w:val="24"/>
          <w:lang w:val="en-GB" w:eastAsia="sq-AL"/>
          <w14:ligatures w14:val="none"/>
        </w:rPr>
        <w:t xml:space="preserve"> </w:t>
      </w:r>
    </w:p>
    <w:p w14:paraId="52CB0A07" w14:textId="74480561" w:rsidR="001C3B04" w:rsidRPr="005E7283" w:rsidRDefault="001C3B04"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 </w:t>
      </w:r>
      <w:r w:rsidR="00784E3D" w:rsidRPr="005E7283">
        <w:rPr>
          <w:sz w:val="24"/>
          <w:szCs w:val="24"/>
          <w:lang w:val="en-GB" w:eastAsia="sq-AL"/>
          <w14:ligatures w14:val="none"/>
        </w:rPr>
        <w:t xml:space="preserve">The </w:t>
      </w:r>
      <w:r w:rsidR="000215B0">
        <w:rPr>
          <w:sz w:val="24"/>
          <w:szCs w:val="24"/>
          <w:lang w:val="en-GB" w:eastAsia="sq-AL"/>
          <w14:ligatures w14:val="none"/>
        </w:rPr>
        <w:t>LSU</w:t>
      </w:r>
      <w:r w:rsidR="00784E3D" w:rsidRPr="005E7283">
        <w:rPr>
          <w:sz w:val="24"/>
          <w:szCs w:val="24"/>
          <w:lang w:val="en-GB" w:eastAsia="sq-AL"/>
          <w14:ligatures w14:val="none"/>
        </w:rPr>
        <w:t xml:space="preserve">, like the Commission, analyzed the </w:t>
      </w:r>
      <w:r w:rsidR="00CD44B5">
        <w:rPr>
          <w:sz w:val="24"/>
          <w:szCs w:val="24"/>
          <w:lang w:val="en-GB" w:eastAsia="sq-AL"/>
          <w14:ligatures w14:val="none"/>
        </w:rPr>
        <w:t xml:space="preserve">capacity </w:t>
      </w:r>
      <w:r w:rsidR="00784E3D" w:rsidRPr="005E7283">
        <w:rPr>
          <w:sz w:val="24"/>
          <w:szCs w:val="24"/>
          <w:lang w:val="en-GB" w:eastAsia="sq-AL"/>
          <w14:ligatures w14:val="none"/>
        </w:rPr>
        <w:t xml:space="preserve">of the assessee and the related person to generate the amount of USD 9,904 on 23.01.2004. Considering that the assessee has not declared any savings for the year 2003, the income of that year is considered to be consumed within the year, and the financial analysis starts from 01.01.2004 until the moment of deposit of the amount by </w:t>
      </w:r>
      <w:r w:rsidR="00CD44B5">
        <w:rPr>
          <w:sz w:val="24"/>
          <w:szCs w:val="24"/>
          <w:lang w:val="en-GB" w:eastAsia="sq-AL"/>
          <w14:ligatures w14:val="none"/>
        </w:rPr>
        <w:t xml:space="preserve">his </w:t>
      </w:r>
      <w:r w:rsidR="00784E3D" w:rsidRPr="005E7283">
        <w:rPr>
          <w:sz w:val="24"/>
          <w:szCs w:val="24"/>
          <w:lang w:val="en-GB" w:eastAsia="sq-AL"/>
          <w14:ligatures w14:val="none"/>
        </w:rPr>
        <w:t>wife in the bank.</w:t>
      </w:r>
    </w:p>
    <w:p w14:paraId="524C82D6" w14:textId="63126437" w:rsidR="001C3B04" w:rsidRPr="005E7283" w:rsidRDefault="001C3B04"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 </w:t>
      </w:r>
      <w:r w:rsidR="00CD44B5">
        <w:rPr>
          <w:sz w:val="24"/>
          <w:szCs w:val="24"/>
          <w:lang w:val="en-GB" w:eastAsia="sq-AL"/>
          <w14:ligatures w14:val="none"/>
        </w:rPr>
        <w:t xml:space="preserve">Therefore, the financial analysis concerning the </w:t>
      </w:r>
      <w:r w:rsidR="0038566A">
        <w:rPr>
          <w:sz w:val="24"/>
          <w:szCs w:val="24"/>
          <w:lang w:val="en-GB" w:eastAsia="sq-AL"/>
          <w14:ligatures w14:val="none"/>
        </w:rPr>
        <w:t xml:space="preserve">depositing of the </w:t>
      </w:r>
      <w:r w:rsidR="00CD44B5">
        <w:rPr>
          <w:sz w:val="24"/>
          <w:szCs w:val="24"/>
          <w:lang w:val="en-GB" w:eastAsia="sq-AL"/>
          <w14:ligatures w14:val="none"/>
        </w:rPr>
        <w:t xml:space="preserve">amount of </w:t>
      </w:r>
      <w:r w:rsidR="00CD44B5" w:rsidRPr="005E7283">
        <w:rPr>
          <w:sz w:val="24"/>
          <w:szCs w:val="24"/>
          <w:lang w:val="en-GB" w:eastAsia="sq-AL"/>
          <w14:ligatures w14:val="none"/>
        </w:rPr>
        <w:t xml:space="preserve">USD </w:t>
      </w:r>
      <w:r w:rsidRPr="005E7283">
        <w:rPr>
          <w:sz w:val="24"/>
          <w:szCs w:val="24"/>
          <w:lang w:val="en-GB" w:eastAsia="sq-AL"/>
          <w14:ligatures w14:val="none"/>
        </w:rPr>
        <w:t xml:space="preserve">9.904 </w:t>
      </w:r>
      <w:r w:rsidR="00CD44B5">
        <w:rPr>
          <w:sz w:val="24"/>
          <w:szCs w:val="24"/>
          <w:lang w:val="en-GB" w:eastAsia="sq-AL"/>
          <w14:ligatures w14:val="none"/>
        </w:rPr>
        <w:t xml:space="preserve">on </w:t>
      </w:r>
      <w:r w:rsidRPr="005E7283">
        <w:rPr>
          <w:sz w:val="24"/>
          <w:szCs w:val="24"/>
          <w:lang w:val="en-GB" w:eastAsia="sq-AL"/>
          <w14:ligatures w14:val="none"/>
        </w:rPr>
        <w:t xml:space="preserve">23.01.2004 </w:t>
      </w:r>
      <w:r w:rsidR="00CE0A62">
        <w:rPr>
          <w:sz w:val="24"/>
          <w:szCs w:val="24"/>
          <w:lang w:val="en-GB" w:eastAsia="sq-AL"/>
          <w14:ligatures w14:val="none"/>
        </w:rPr>
        <w:t xml:space="preserve">remains the same as that of the </w:t>
      </w:r>
      <w:r w:rsidR="00D802D0" w:rsidRPr="005E7283">
        <w:rPr>
          <w:sz w:val="24"/>
          <w:szCs w:val="24"/>
          <w:lang w:val="en-GB" w:eastAsia="sq-AL"/>
          <w14:ligatures w14:val="none"/>
        </w:rPr>
        <w:t>Commission</w:t>
      </w:r>
      <w:r w:rsidRPr="005E7283">
        <w:rPr>
          <w:sz w:val="24"/>
          <w:szCs w:val="24"/>
          <w:lang w:val="en-GB" w:eastAsia="sq-AL"/>
          <w14:ligatures w14:val="none"/>
        </w:rPr>
        <w:t xml:space="preserve">, </w:t>
      </w:r>
      <w:r w:rsidR="00CE0A62">
        <w:rPr>
          <w:sz w:val="24"/>
          <w:szCs w:val="24"/>
          <w:lang w:val="en-GB" w:eastAsia="sq-AL"/>
          <w14:ligatures w14:val="none"/>
        </w:rPr>
        <w:t xml:space="preserve">as shown in table </w:t>
      </w:r>
      <w:r w:rsidR="005E0E21" w:rsidRPr="005E7283">
        <w:rPr>
          <w:sz w:val="24"/>
          <w:szCs w:val="24"/>
          <w:lang w:val="en-GB" w:eastAsia="sq-AL"/>
          <w14:ligatures w14:val="none"/>
        </w:rPr>
        <w:t>no</w:t>
      </w:r>
      <w:r w:rsidRPr="005E7283">
        <w:rPr>
          <w:sz w:val="24"/>
          <w:szCs w:val="24"/>
          <w:lang w:val="en-GB" w:eastAsia="sq-AL"/>
          <w14:ligatures w14:val="none"/>
        </w:rPr>
        <w:t xml:space="preserve">. </w:t>
      </w:r>
      <w:r w:rsidR="00F33AD8" w:rsidRPr="005E7283">
        <w:rPr>
          <w:sz w:val="24"/>
          <w:szCs w:val="24"/>
          <w:lang w:val="en-GB" w:eastAsia="sq-AL"/>
          <w14:ligatures w14:val="none"/>
        </w:rPr>
        <w:t>2</w:t>
      </w:r>
      <w:r w:rsidRPr="005E7283">
        <w:rPr>
          <w:sz w:val="24"/>
          <w:szCs w:val="24"/>
          <w:lang w:val="en-GB" w:eastAsia="sq-AL"/>
          <w14:ligatures w14:val="none"/>
        </w:rPr>
        <w:t xml:space="preserve">. </w:t>
      </w:r>
    </w:p>
    <w:p w14:paraId="5C4432D8" w14:textId="6ED6A641" w:rsidR="001C3B04" w:rsidRPr="005E7283" w:rsidRDefault="001C3B04" w:rsidP="001C3B04">
      <w:pPr>
        <w:pStyle w:val="ListParagraph"/>
        <w:widowControl/>
        <w:tabs>
          <w:tab w:val="left" w:pos="450"/>
        </w:tabs>
        <w:autoSpaceDE/>
        <w:autoSpaceDN/>
        <w:spacing w:after="120" w:line="276" w:lineRule="auto"/>
        <w:ind w:left="0" w:right="0"/>
        <w:rPr>
          <w:b/>
          <w:bCs/>
          <w:lang w:val="en-GB" w:eastAsia="sq-AL"/>
          <w14:ligatures w14:val="none"/>
        </w:rPr>
      </w:pPr>
      <w:r w:rsidRPr="005E7283">
        <w:rPr>
          <w:b/>
          <w:bCs/>
          <w:lang w:val="en-GB" w:eastAsia="sq-AL"/>
          <w14:ligatures w14:val="none"/>
        </w:rPr>
        <w:t>Tab</w:t>
      </w:r>
      <w:r w:rsidR="00CE0A62">
        <w:rPr>
          <w:b/>
          <w:bCs/>
          <w:lang w:val="en-GB" w:eastAsia="sq-AL"/>
          <w14:ligatures w14:val="none"/>
        </w:rPr>
        <w:t>le</w:t>
      </w:r>
      <w:r w:rsidRPr="005E7283">
        <w:rPr>
          <w:b/>
          <w:bCs/>
          <w:lang w:val="en-GB" w:eastAsia="sq-AL"/>
          <w14:ligatures w14:val="none"/>
        </w:rPr>
        <w:t xml:space="preserve"> </w:t>
      </w:r>
      <w:r w:rsidR="005E0E21" w:rsidRPr="005E7283">
        <w:rPr>
          <w:b/>
          <w:bCs/>
          <w:lang w:val="en-GB" w:eastAsia="sq-AL"/>
          <w14:ligatures w14:val="none"/>
        </w:rPr>
        <w:t>no</w:t>
      </w:r>
      <w:r w:rsidRPr="005E7283">
        <w:rPr>
          <w:b/>
          <w:bCs/>
          <w:lang w:val="en-GB" w:eastAsia="sq-AL"/>
          <w14:ligatures w14:val="none"/>
        </w:rPr>
        <w:t xml:space="preserve">. </w:t>
      </w:r>
      <w:r w:rsidR="00F33AD8" w:rsidRPr="005E7283">
        <w:rPr>
          <w:b/>
          <w:bCs/>
          <w:lang w:val="en-GB" w:eastAsia="sq-AL"/>
          <w14:ligatures w14:val="none"/>
        </w:rPr>
        <w:t>2</w:t>
      </w:r>
      <w:r w:rsidRPr="005E7283">
        <w:rPr>
          <w:b/>
          <w:bCs/>
          <w:lang w:val="en-GB" w:eastAsia="sq-AL"/>
          <w14:ligatures w14:val="none"/>
        </w:rPr>
        <w:t xml:space="preserve">: </w:t>
      </w:r>
      <w:r w:rsidR="00CE0A62">
        <w:rPr>
          <w:b/>
          <w:bCs/>
          <w:lang w:val="en-GB" w:eastAsia="sq-AL"/>
          <w14:ligatures w14:val="none"/>
        </w:rPr>
        <w:t>Financial capacity</w:t>
      </w:r>
      <w:r w:rsidR="007A155E">
        <w:rPr>
          <w:b/>
          <w:bCs/>
          <w:lang w:val="en-GB" w:eastAsia="sq-AL"/>
          <w14:ligatures w14:val="none"/>
        </w:rPr>
        <w:t xml:space="preserve"> for the amount of </w:t>
      </w:r>
      <w:r w:rsidR="007A155E" w:rsidRPr="005E7283">
        <w:rPr>
          <w:b/>
          <w:bCs/>
          <w:lang w:val="en-GB" w:eastAsia="sq-AL"/>
          <w14:ligatures w14:val="none"/>
        </w:rPr>
        <w:t xml:space="preserve">USD </w:t>
      </w:r>
      <w:r w:rsidRPr="005E7283">
        <w:rPr>
          <w:b/>
          <w:bCs/>
          <w:lang w:val="en-GB" w:eastAsia="sq-AL"/>
          <w14:ligatures w14:val="none"/>
        </w:rPr>
        <w:t xml:space="preserve">9.904 </w:t>
      </w:r>
      <w:r w:rsidR="007A155E">
        <w:rPr>
          <w:b/>
          <w:bCs/>
          <w:lang w:val="en-GB" w:eastAsia="sq-AL"/>
          <w14:ligatures w14:val="none"/>
        </w:rPr>
        <w:t xml:space="preserve">on </w:t>
      </w:r>
      <w:r w:rsidRPr="005E7283">
        <w:rPr>
          <w:b/>
          <w:bCs/>
          <w:lang w:val="en-GB" w:eastAsia="sq-AL"/>
          <w14:ligatures w14:val="none"/>
        </w:rPr>
        <w:t>23.01.2004:</w:t>
      </w:r>
    </w:p>
    <w:tbl>
      <w:tblPr>
        <w:tblW w:w="6712" w:type="dxa"/>
        <w:tblInd w:w="33"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CellMar>
          <w:left w:w="0" w:type="dxa"/>
          <w:right w:w="0" w:type="dxa"/>
        </w:tblCellMar>
        <w:tblLook w:val="01E0" w:firstRow="1" w:lastRow="1" w:firstColumn="1" w:lastColumn="1" w:noHBand="0" w:noVBand="0"/>
      </w:tblPr>
      <w:tblGrid>
        <w:gridCol w:w="4012"/>
        <w:gridCol w:w="2700"/>
      </w:tblGrid>
      <w:tr w:rsidR="001C3B04" w:rsidRPr="005E7283" w14:paraId="1E70D367" w14:textId="77777777" w:rsidTr="00A16AD9">
        <w:trPr>
          <w:trHeight w:val="230"/>
        </w:trPr>
        <w:tc>
          <w:tcPr>
            <w:tcW w:w="4012" w:type="dxa"/>
          </w:tcPr>
          <w:p w14:paraId="3F5F5FE9" w14:textId="3A8820E0" w:rsidR="001C3B04" w:rsidRPr="005E7283" w:rsidRDefault="003530B5" w:rsidP="00A16AD9">
            <w:pPr>
              <w:pStyle w:val="TableParagraph"/>
              <w:rPr>
                <w:rFonts w:ascii="Calibri Light" w:hAnsi="Calibri Light" w:cs="Calibri Light"/>
                <w:spacing w:val="-2"/>
                <w:sz w:val="18"/>
                <w:szCs w:val="20"/>
                <w:lang w:val="en-GB"/>
              </w:rPr>
            </w:pPr>
            <w:r w:rsidRPr="005E7283">
              <w:rPr>
                <w:rFonts w:ascii="Calibri Light" w:hAnsi="Calibri Light" w:cs="Calibri Light"/>
                <w:spacing w:val="-2"/>
                <w:sz w:val="18"/>
                <w:szCs w:val="20"/>
                <w:lang w:val="en-GB"/>
              </w:rPr>
              <w:t>Description</w:t>
            </w:r>
          </w:p>
        </w:tc>
        <w:tc>
          <w:tcPr>
            <w:tcW w:w="2700" w:type="dxa"/>
          </w:tcPr>
          <w:p w14:paraId="48EF4682" w14:textId="77777777" w:rsidR="001C3B04" w:rsidRPr="005E7283" w:rsidRDefault="001C3B04" w:rsidP="00A16AD9">
            <w:pPr>
              <w:pStyle w:val="TableParagraph"/>
              <w:ind w:left="9" w:right="5"/>
              <w:jc w:val="center"/>
              <w:rPr>
                <w:rFonts w:ascii="Calibri Light" w:hAnsi="Calibri Light" w:cs="Calibri Light"/>
                <w:b/>
                <w:sz w:val="18"/>
                <w:szCs w:val="20"/>
                <w:lang w:val="en-GB"/>
              </w:rPr>
            </w:pPr>
            <w:r w:rsidRPr="005E7283">
              <w:rPr>
                <w:rFonts w:ascii="Calibri Light" w:hAnsi="Calibri Light" w:cs="Calibri Light"/>
                <w:b/>
                <w:sz w:val="18"/>
                <w:szCs w:val="20"/>
                <w:lang w:val="en-GB"/>
              </w:rPr>
              <w:t>01.01.2004</w:t>
            </w:r>
            <w:r w:rsidRPr="005E7283">
              <w:rPr>
                <w:rFonts w:ascii="Calibri Light" w:hAnsi="Calibri Light" w:cs="Calibri Light"/>
                <w:b/>
                <w:spacing w:val="-3"/>
                <w:sz w:val="18"/>
                <w:szCs w:val="20"/>
                <w:lang w:val="en-GB"/>
              </w:rPr>
              <w:t xml:space="preserve"> </w:t>
            </w:r>
            <w:r w:rsidRPr="005E7283">
              <w:rPr>
                <w:rFonts w:ascii="Calibri Light" w:hAnsi="Calibri Light" w:cs="Calibri Light"/>
                <w:b/>
                <w:sz w:val="18"/>
                <w:szCs w:val="20"/>
                <w:lang w:val="en-GB"/>
              </w:rPr>
              <w:t>–</w:t>
            </w:r>
            <w:r w:rsidRPr="005E7283">
              <w:rPr>
                <w:rFonts w:ascii="Calibri Light" w:hAnsi="Calibri Light" w:cs="Calibri Light"/>
                <w:b/>
                <w:spacing w:val="-1"/>
                <w:sz w:val="18"/>
                <w:szCs w:val="20"/>
                <w:lang w:val="en-GB"/>
              </w:rPr>
              <w:t xml:space="preserve"> </w:t>
            </w:r>
            <w:r w:rsidRPr="005E7283">
              <w:rPr>
                <w:rFonts w:ascii="Calibri Light" w:hAnsi="Calibri Light" w:cs="Calibri Light"/>
                <w:b/>
                <w:spacing w:val="-2"/>
                <w:sz w:val="18"/>
                <w:szCs w:val="20"/>
                <w:lang w:val="en-GB"/>
              </w:rPr>
              <w:t>23.01.2004</w:t>
            </w:r>
          </w:p>
        </w:tc>
      </w:tr>
      <w:tr w:rsidR="001C3B04" w:rsidRPr="005E7283" w14:paraId="68C59F22" w14:textId="77777777" w:rsidTr="00A16AD9">
        <w:trPr>
          <w:trHeight w:val="230"/>
        </w:trPr>
        <w:tc>
          <w:tcPr>
            <w:tcW w:w="4012" w:type="dxa"/>
            <w:shd w:val="clear" w:color="auto" w:fill="D9D9D9"/>
          </w:tcPr>
          <w:p w14:paraId="696AD8A7" w14:textId="5F3FEF41" w:rsidR="001C3B04" w:rsidRPr="005E7283" w:rsidRDefault="001D0AE3" w:rsidP="00A16AD9">
            <w:pPr>
              <w:pStyle w:val="TableParagraph"/>
              <w:rPr>
                <w:rFonts w:ascii="Calibri Light" w:hAnsi="Calibri Light" w:cs="Calibri Light"/>
                <w:b/>
                <w:sz w:val="18"/>
                <w:szCs w:val="20"/>
                <w:lang w:val="en-GB"/>
              </w:rPr>
            </w:pPr>
            <w:r w:rsidRPr="005E7283">
              <w:rPr>
                <w:rFonts w:ascii="Calibri Light" w:hAnsi="Calibri Light" w:cs="Calibri Light"/>
                <w:b/>
                <w:spacing w:val="-2"/>
                <w:sz w:val="18"/>
                <w:szCs w:val="20"/>
                <w:lang w:val="en-GB"/>
              </w:rPr>
              <w:t>Assets</w:t>
            </w:r>
          </w:p>
        </w:tc>
        <w:tc>
          <w:tcPr>
            <w:tcW w:w="2700" w:type="dxa"/>
            <w:shd w:val="clear" w:color="auto" w:fill="D9D9D9"/>
          </w:tcPr>
          <w:p w14:paraId="43066E63" w14:textId="77777777" w:rsidR="001C3B04" w:rsidRPr="005E7283" w:rsidRDefault="001C3B04" w:rsidP="00A16AD9">
            <w:pPr>
              <w:pStyle w:val="TableParagraph"/>
              <w:ind w:left="9" w:right="2"/>
              <w:jc w:val="center"/>
              <w:rPr>
                <w:rFonts w:ascii="Calibri Light" w:hAnsi="Calibri Light" w:cs="Calibri Light"/>
                <w:b/>
                <w:sz w:val="18"/>
                <w:szCs w:val="20"/>
                <w:lang w:val="en-GB"/>
              </w:rPr>
            </w:pPr>
            <w:r w:rsidRPr="005E7283">
              <w:rPr>
                <w:rFonts w:ascii="Calibri Light" w:hAnsi="Calibri Light" w:cs="Calibri Light"/>
                <w:b/>
                <w:spacing w:val="-2"/>
                <w:sz w:val="18"/>
                <w:szCs w:val="20"/>
                <w:lang w:val="en-GB"/>
              </w:rPr>
              <w:t>-3.578</w:t>
            </w:r>
          </w:p>
        </w:tc>
      </w:tr>
      <w:tr w:rsidR="001C3B04" w:rsidRPr="005E7283" w14:paraId="76D48693" w14:textId="77777777" w:rsidTr="00A16AD9">
        <w:trPr>
          <w:trHeight w:val="230"/>
        </w:trPr>
        <w:tc>
          <w:tcPr>
            <w:tcW w:w="4012" w:type="dxa"/>
          </w:tcPr>
          <w:p w14:paraId="0076CD06" w14:textId="7DA8D97D" w:rsidR="001C3B04" w:rsidRPr="005E7283" w:rsidRDefault="005468DA" w:rsidP="00A16AD9">
            <w:pPr>
              <w:pStyle w:val="TableParagraph"/>
              <w:rPr>
                <w:rFonts w:ascii="Calibri Light" w:hAnsi="Calibri Light" w:cs="Calibri Light"/>
                <w:i/>
                <w:sz w:val="18"/>
                <w:szCs w:val="20"/>
                <w:lang w:val="en-GB"/>
              </w:rPr>
            </w:pPr>
            <w:r w:rsidRPr="005E7283">
              <w:rPr>
                <w:rFonts w:ascii="Calibri Light" w:hAnsi="Calibri Light" w:cs="Calibri Light"/>
                <w:i/>
                <w:sz w:val="18"/>
                <w:szCs w:val="20"/>
                <w:lang w:val="en-GB"/>
              </w:rPr>
              <w:t>Increase/Decrease of liquidities</w:t>
            </w:r>
          </w:p>
        </w:tc>
        <w:tc>
          <w:tcPr>
            <w:tcW w:w="2700" w:type="dxa"/>
          </w:tcPr>
          <w:p w14:paraId="68A40158" w14:textId="77777777" w:rsidR="001C3B04" w:rsidRPr="005E7283" w:rsidRDefault="001C3B04" w:rsidP="00A16AD9">
            <w:pPr>
              <w:pStyle w:val="TableParagraph"/>
              <w:ind w:left="9" w:right="2"/>
              <w:jc w:val="center"/>
              <w:rPr>
                <w:rFonts w:ascii="Calibri Light" w:hAnsi="Calibri Light" w:cs="Calibri Light"/>
                <w:i/>
                <w:sz w:val="18"/>
                <w:szCs w:val="20"/>
                <w:lang w:val="en-GB"/>
              </w:rPr>
            </w:pPr>
            <w:r w:rsidRPr="005E7283">
              <w:rPr>
                <w:rFonts w:ascii="Calibri Light" w:hAnsi="Calibri Light" w:cs="Calibri Light"/>
                <w:i/>
                <w:spacing w:val="-2"/>
                <w:sz w:val="18"/>
                <w:szCs w:val="20"/>
                <w:lang w:val="en-GB"/>
              </w:rPr>
              <w:t>-3.578</w:t>
            </w:r>
          </w:p>
        </w:tc>
      </w:tr>
      <w:tr w:rsidR="001C3B04" w:rsidRPr="005E7283" w14:paraId="67BEF4C2" w14:textId="77777777" w:rsidTr="00A16AD9">
        <w:trPr>
          <w:trHeight w:val="230"/>
        </w:trPr>
        <w:tc>
          <w:tcPr>
            <w:tcW w:w="4012" w:type="dxa"/>
          </w:tcPr>
          <w:p w14:paraId="523BB980" w14:textId="7351714A" w:rsidR="001C3B04" w:rsidRPr="005E7283" w:rsidRDefault="000646BF" w:rsidP="00A16AD9">
            <w:pPr>
              <w:pStyle w:val="TableParagraph"/>
              <w:rPr>
                <w:rFonts w:ascii="Calibri Light" w:hAnsi="Calibri Light" w:cs="Calibri Light"/>
                <w:sz w:val="18"/>
                <w:szCs w:val="20"/>
                <w:lang w:val="en-GB"/>
              </w:rPr>
            </w:pPr>
            <w:r w:rsidRPr="005E7283">
              <w:rPr>
                <w:rFonts w:ascii="Calibri Light" w:hAnsi="Calibri Light" w:cs="Calibri Light"/>
                <w:sz w:val="18"/>
                <w:szCs w:val="20"/>
                <w:lang w:val="en-GB"/>
              </w:rPr>
              <w:t>Liquidity balance</w:t>
            </w:r>
          </w:p>
        </w:tc>
        <w:tc>
          <w:tcPr>
            <w:tcW w:w="2700" w:type="dxa"/>
          </w:tcPr>
          <w:p w14:paraId="58484654" w14:textId="77777777" w:rsidR="001C3B04" w:rsidRPr="005E7283" w:rsidRDefault="001C3B04" w:rsidP="00A16AD9">
            <w:pPr>
              <w:pStyle w:val="TableParagraph"/>
              <w:ind w:left="9"/>
              <w:jc w:val="center"/>
              <w:rPr>
                <w:rFonts w:ascii="Calibri Light" w:hAnsi="Calibri Light" w:cs="Calibri Light"/>
                <w:sz w:val="18"/>
                <w:szCs w:val="20"/>
                <w:lang w:val="en-GB"/>
              </w:rPr>
            </w:pPr>
            <w:r w:rsidRPr="005E7283">
              <w:rPr>
                <w:rFonts w:ascii="Calibri Light" w:hAnsi="Calibri Light" w:cs="Calibri Light"/>
                <w:spacing w:val="-5"/>
                <w:sz w:val="18"/>
                <w:szCs w:val="20"/>
                <w:lang w:val="en-GB"/>
              </w:rPr>
              <w:t>713</w:t>
            </w:r>
          </w:p>
        </w:tc>
      </w:tr>
      <w:tr w:rsidR="001C3B04" w:rsidRPr="005E7283" w14:paraId="5DC15801" w14:textId="77777777" w:rsidTr="00A16AD9">
        <w:trPr>
          <w:trHeight w:val="230"/>
        </w:trPr>
        <w:tc>
          <w:tcPr>
            <w:tcW w:w="4012" w:type="dxa"/>
            <w:shd w:val="clear" w:color="auto" w:fill="D9D9D9"/>
          </w:tcPr>
          <w:p w14:paraId="23C09410" w14:textId="6F58460F" w:rsidR="001C3B04" w:rsidRPr="005E7283" w:rsidRDefault="00A05A77" w:rsidP="00A16AD9">
            <w:pPr>
              <w:pStyle w:val="TableParagraph"/>
              <w:rPr>
                <w:rFonts w:ascii="Calibri Light" w:hAnsi="Calibri Light" w:cs="Calibri Light"/>
                <w:b/>
                <w:sz w:val="18"/>
                <w:szCs w:val="20"/>
                <w:lang w:val="en-GB"/>
              </w:rPr>
            </w:pPr>
            <w:r w:rsidRPr="005E7283">
              <w:rPr>
                <w:rFonts w:ascii="Calibri Light" w:hAnsi="Calibri Light" w:cs="Calibri Light"/>
                <w:b/>
                <w:sz w:val="18"/>
                <w:szCs w:val="20"/>
                <w:lang w:val="en-GB"/>
              </w:rPr>
              <w:t>Income</w:t>
            </w:r>
          </w:p>
        </w:tc>
        <w:tc>
          <w:tcPr>
            <w:tcW w:w="2700" w:type="dxa"/>
            <w:shd w:val="clear" w:color="auto" w:fill="D9D9D9"/>
          </w:tcPr>
          <w:p w14:paraId="2DFCFEA2" w14:textId="77777777" w:rsidR="001C3B04" w:rsidRPr="005E7283" w:rsidRDefault="001C3B04" w:rsidP="00A16AD9">
            <w:pPr>
              <w:pStyle w:val="TableParagraph"/>
              <w:ind w:left="9" w:right="3"/>
              <w:jc w:val="center"/>
              <w:rPr>
                <w:rFonts w:ascii="Calibri Light" w:hAnsi="Calibri Light" w:cs="Calibri Light"/>
                <w:b/>
                <w:sz w:val="18"/>
                <w:szCs w:val="20"/>
                <w:lang w:val="en-GB"/>
              </w:rPr>
            </w:pPr>
            <w:r w:rsidRPr="005E7283">
              <w:rPr>
                <w:rFonts w:ascii="Calibri Light" w:hAnsi="Calibri Light" w:cs="Calibri Light"/>
                <w:b/>
                <w:spacing w:val="-2"/>
                <w:sz w:val="18"/>
                <w:szCs w:val="20"/>
                <w:lang w:val="en-GB"/>
              </w:rPr>
              <w:t>124.304</w:t>
            </w:r>
          </w:p>
        </w:tc>
      </w:tr>
      <w:tr w:rsidR="001C3B04" w:rsidRPr="005E7283" w14:paraId="2CA41D51" w14:textId="77777777" w:rsidTr="00A16AD9">
        <w:trPr>
          <w:trHeight w:val="230"/>
        </w:trPr>
        <w:tc>
          <w:tcPr>
            <w:tcW w:w="4012" w:type="dxa"/>
          </w:tcPr>
          <w:p w14:paraId="5D59FF52" w14:textId="09CCE77E" w:rsidR="001C3B04" w:rsidRPr="005E7283" w:rsidRDefault="000646BF" w:rsidP="00A16AD9">
            <w:pPr>
              <w:pStyle w:val="TableParagraph"/>
              <w:rPr>
                <w:rFonts w:ascii="Calibri Light" w:hAnsi="Calibri Light" w:cs="Calibri Light"/>
                <w:sz w:val="18"/>
                <w:szCs w:val="20"/>
                <w:lang w:val="en-GB"/>
              </w:rPr>
            </w:pPr>
            <w:r w:rsidRPr="005E7283">
              <w:rPr>
                <w:rFonts w:ascii="Calibri Light" w:hAnsi="Calibri Light" w:cs="Calibri Light"/>
                <w:sz w:val="18"/>
                <w:szCs w:val="20"/>
                <w:lang w:val="en-GB"/>
              </w:rPr>
              <w:t>Salary of the assessee</w:t>
            </w:r>
          </w:p>
        </w:tc>
        <w:tc>
          <w:tcPr>
            <w:tcW w:w="2700" w:type="dxa"/>
          </w:tcPr>
          <w:p w14:paraId="60A4C846" w14:textId="77777777" w:rsidR="001C3B04" w:rsidRPr="005E7283" w:rsidRDefault="001C3B04" w:rsidP="00A16AD9">
            <w:pPr>
              <w:pStyle w:val="TableParagraph"/>
              <w:ind w:left="9" w:right="2"/>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98.149</w:t>
            </w:r>
          </w:p>
        </w:tc>
      </w:tr>
      <w:tr w:rsidR="001C3B04" w:rsidRPr="005E7283" w14:paraId="2137C142" w14:textId="77777777" w:rsidTr="00A16AD9">
        <w:trPr>
          <w:trHeight w:val="230"/>
        </w:trPr>
        <w:tc>
          <w:tcPr>
            <w:tcW w:w="4012" w:type="dxa"/>
          </w:tcPr>
          <w:p w14:paraId="2F0577E1" w14:textId="62C8915F" w:rsidR="001C3B04" w:rsidRPr="005E7283" w:rsidRDefault="000646BF" w:rsidP="00A16AD9">
            <w:pPr>
              <w:pStyle w:val="TableParagraph"/>
              <w:spacing w:line="211" w:lineRule="exact"/>
              <w:rPr>
                <w:rFonts w:ascii="Calibri Light" w:hAnsi="Calibri Light" w:cs="Calibri Light"/>
                <w:sz w:val="18"/>
                <w:szCs w:val="20"/>
                <w:lang w:val="en-GB"/>
              </w:rPr>
            </w:pPr>
            <w:r w:rsidRPr="005E7283">
              <w:rPr>
                <w:rFonts w:ascii="Calibri Light" w:hAnsi="Calibri Light" w:cs="Calibri Light"/>
                <w:sz w:val="18"/>
                <w:szCs w:val="20"/>
                <w:lang w:val="en-GB"/>
              </w:rPr>
              <w:t>Salary of the spouse</w:t>
            </w:r>
          </w:p>
        </w:tc>
        <w:tc>
          <w:tcPr>
            <w:tcW w:w="2700" w:type="dxa"/>
          </w:tcPr>
          <w:p w14:paraId="7FD4C934" w14:textId="77777777" w:rsidR="001C3B04" w:rsidRPr="005E7283" w:rsidRDefault="001C3B04" w:rsidP="00A16AD9">
            <w:pPr>
              <w:pStyle w:val="TableParagraph"/>
              <w:spacing w:line="211" w:lineRule="exact"/>
              <w:ind w:left="9" w:right="2"/>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26.155</w:t>
            </w:r>
          </w:p>
        </w:tc>
      </w:tr>
      <w:tr w:rsidR="001C3B04" w:rsidRPr="005E7283" w14:paraId="1BDF6DD0" w14:textId="77777777" w:rsidTr="00A16AD9">
        <w:trPr>
          <w:trHeight w:val="230"/>
        </w:trPr>
        <w:tc>
          <w:tcPr>
            <w:tcW w:w="4012" w:type="dxa"/>
          </w:tcPr>
          <w:p w14:paraId="72FDD412" w14:textId="26365EB3" w:rsidR="001C3B04" w:rsidRPr="005E7283" w:rsidRDefault="007A155E" w:rsidP="00A16AD9">
            <w:pPr>
              <w:pStyle w:val="TableParagraph"/>
              <w:spacing w:line="211" w:lineRule="exact"/>
              <w:rPr>
                <w:rFonts w:ascii="Calibri Light" w:hAnsi="Calibri Light" w:cs="Calibri Light"/>
                <w:sz w:val="18"/>
                <w:szCs w:val="20"/>
                <w:lang w:val="en-GB"/>
              </w:rPr>
            </w:pPr>
            <w:r>
              <w:rPr>
                <w:rFonts w:ascii="Calibri Light" w:hAnsi="Calibri Light" w:cs="Calibri Light"/>
                <w:sz w:val="18"/>
                <w:szCs w:val="20"/>
                <w:lang w:val="en-GB"/>
              </w:rPr>
              <w:t xml:space="preserve">Loan from </w:t>
            </w:r>
            <w:r w:rsidR="001C3B04" w:rsidRPr="005E7283">
              <w:rPr>
                <w:rFonts w:ascii="Calibri Light" w:hAnsi="Calibri Light" w:cs="Calibri Light"/>
                <w:sz w:val="18"/>
                <w:szCs w:val="20"/>
                <w:lang w:val="en-GB"/>
              </w:rPr>
              <w:t xml:space="preserve">Ilirjana Feraj, </w:t>
            </w:r>
            <w:r w:rsidR="000800A4" w:rsidRPr="005E7283">
              <w:rPr>
                <w:rFonts w:ascii="Calibri Light" w:hAnsi="Calibri Light" w:cs="Calibri Light"/>
                <w:sz w:val="18"/>
                <w:szCs w:val="20"/>
                <w:lang w:val="en-GB"/>
              </w:rPr>
              <w:t xml:space="preserve">USD </w:t>
            </w:r>
            <w:r w:rsidR="001C3B04" w:rsidRPr="005E7283">
              <w:rPr>
                <w:rFonts w:ascii="Calibri Light" w:hAnsi="Calibri Light" w:cs="Calibri Light"/>
                <w:sz w:val="18"/>
                <w:szCs w:val="20"/>
                <w:lang w:val="en-GB"/>
              </w:rPr>
              <w:t xml:space="preserve">10.000 </w:t>
            </w:r>
          </w:p>
        </w:tc>
        <w:tc>
          <w:tcPr>
            <w:tcW w:w="2700" w:type="dxa"/>
          </w:tcPr>
          <w:p w14:paraId="0EBDA13E" w14:textId="77777777" w:rsidR="001C3B04" w:rsidRPr="005E7283" w:rsidRDefault="001C3B04" w:rsidP="00A16AD9">
            <w:pPr>
              <w:pStyle w:val="TableParagraph"/>
              <w:spacing w:line="211" w:lineRule="exact"/>
              <w:ind w:left="9" w:right="2"/>
              <w:jc w:val="center"/>
              <w:rPr>
                <w:rFonts w:ascii="Calibri Light" w:hAnsi="Calibri Light" w:cs="Calibri Light"/>
                <w:spacing w:val="-2"/>
                <w:sz w:val="18"/>
                <w:szCs w:val="20"/>
                <w:lang w:val="en-GB"/>
              </w:rPr>
            </w:pPr>
            <w:r w:rsidRPr="005E7283">
              <w:rPr>
                <w:rFonts w:ascii="Calibri Light" w:hAnsi="Calibri Light" w:cs="Calibri Light"/>
                <w:spacing w:val="-2"/>
                <w:sz w:val="18"/>
                <w:szCs w:val="20"/>
                <w:lang w:val="en-GB"/>
              </w:rPr>
              <w:t>-</w:t>
            </w:r>
          </w:p>
        </w:tc>
      </w:tr>
      <w:tr w:rsidR="001C3B04" w:rsidRPr="005E7283" w14:paraId="162B7EEB" w14:textId="77777777" w:rsidTr="00A16AD9">
        <w:trPr>
          <w:trHeight w:val="230"/>
        </w:trPr>
        <w:tc>
          <w:tcPr>
            <w:tcW w:w="4012" w:type="dxa"/>
            <w:shd w:val="clear" w:color="auto" w:fill="D9D9D9"/>
          </w:tcPr>
          <w:p w14:paraId="6584976E" w14:textId="771508EA" w:rsidR="001C3B04" w:rsidRPr="005E7283" w:rsidRDefault="00CE7A05" w:rsidP="00A16AD9">
            <w:pPr>
              <w:pStyle w:val="TableParagraph"/>
              <w:rPr>
                <w:rFonts w:ascii="Calibri Light" w:hAnsi="Calibri Light" w:cs="Calibri Light"/>
                <w:b/>
                <w:sz w:val="18"/>
                <w:szCs w:val="20"/>
                <w:lang w:val="en-GB"/>
              </w:rPr>
            </w:pPr>
            <w:r w:rsidRPr="005E7283">
              <w:rPr>
                <w:rFonts w:ascii="Calibri Light" w:hAnsi="Calibri Light" w:cs="Calibri Light"/>
                <w:b/>
                <w:spacing w:val="-2"/>
                <w:sz w:val="18"/>
                <w:szCs w:val="20"/>
                <w:lang w:val="en-GB"/>
              </w:rPr>
              <w:t>Expenses</w:t>
            </w:r>
          </w:p>
        </w:tc>
        <w:tc>
          <w:tcPr>
            <w:tcW w:w="2700" w:type="dxa"/>
            <w:shd w:val="clear" w:color="auto" w:fill="D9D9D9"/>
          </w:tcPr>
          <w:p w14:paraId="2AB2531E" w14:textId="77777777" w:rsidR="001C3B04" w:rsidRPr="005E7283" w:rsidRDefault="001C3B04" w:rsidP="00A16AD9">
            <w:pPr>
              <w:pStyle w:val="TableParagraph"/>
              <w:ind w:left="9" w:right="3"/>
              <w:jc w:val="center"/>
              <w:rPr>
                <w:rFonts w:ascii="Calibri Light" w:hAnsi="Calibri Light" w:cs="Calibri Light"/>
                <w:b/>
                <w:sz w:val="18"/>
                <w:szCs w:val="20"/>
                <w:lang w:val="en-GB"/>
              </w:rPr>
            </w:pPr>
            <w:r w:rsidRPr="005E7283">
              <w:rPr>
                <w:rFonts w:ascii="Calibri Light" w:hAnsi="Calibri Light" w:cs="Calibri Light"/>
                <w:b/>
                <w:spacing w:val="-2"/>
                <w:sz w:val="18"/>
                <w:szCs w:val="20"/>
                <w:lang w:val="en-GB"/>
              </w:rPr>
              <w:t>1.098.061</w:t>
            </w:r>
          </w:p>
        </w:tc>
      </w:tr>
      <w:tr w:rsidR="001C3B04" w:rsidRPr="005E7283" w14:paraId="4151F010" w14:textId="77777777" w:rsidTr="00A16AD9">
        <w:trPr>
          <w:trHeight w:val="230"/>
        </w:trPr>
        <w:tc>
          <w:tcPr>
            <w:tcW w:w="4012" w:type="dxa"/>
          </w:tcPr>
          <w:p w14:paraId="1DB0A8C2" w14:textId="476449A1" w:rsidR="001C3B04" w:rsidRPr="005E7283" w:rsidRDefault="000800A4" w:rsidP="00A16AD9">
            <w:pPr>
              <w:pStyle w:val="TableParagraph"/>
              <w:rPr>
                <w:rFonts w:ascii="Calibri Light" w:hAnsi="Calibri Light" w:cs="Calibri Light"/>
                <w:sz w:val="18"/>
                <w:szCs w:val="20"/>
                <w:lang w:val="en-GB"/>
              </w:rPr>
            </w:pPr>
            <w:r>
              <w:rPr>
                <w:rFonts w:ascii="Calibri Light" w:hAnsi="Calibri Light" w:cs="Calibri Light"/>
                <w:sz w:val="18"/>
                <w:szCs w:val="20"/>
                <w:lang w:val="en-GB"/>
              </w:rPr>
              <w:t xml:space="preserve">Living </w:t>
            </w:r>
            <w:r w:rsidR="00511AD8">
              <w:rPr>
                <w:rFonts w:ascii="Calibri Light" w:hAnsi="Calibri Light" w:cs="Calibri Light"/>
                <w:sz w:val="18"/>
                <w:szCs w:val="20"/>
                <w:lang w:val="en-GB"/>
              </w:rPr>
              <w:t>e</w:t>
            </w:r>
            <w:r w:rsidR="00CE7A05" w:rsidRPr="005E7283">
              <w:rPr>
                <w:rFonts w:ascii="Calibri Light" w:hAnsi="Calibri Light" w:cs="Calibri Light"/>
                <w:sz w:val="18"/>
                <w:szCs w:val="20"/>
                <w:lang w:val="en-GB"/>
              </w:rPr>
              <w:t>xpenses</w:t>
            </w:r>
            <w:r w:rsidR="001C3B04" w:rsidRPr="005E7283">
              <w:rPr>
                <w:rFonts w:ascii="Calibri Light" w:hAnsi="Calibri Light" w:cs="Calibri Light"/>
                <w:spacing w:val="-12"/>
                <w:sz w:val="18"/>
                <w:szCs w:val="20"/>
                <w:lang w:val="en-GB"/>
              </w:rPr>
              <w:t xml:space="preserve"> </w:t>
            </w:r>
          </w:p>
        </w:tc>
        <w:tc>
          <w:tcPr>
            <w:tcW w:w="2700" w:type="dxa"/>
          </w:tcPr>
          <w:p w14:paraId="1D46D479" w14:textId="77777777" w:rsidR="001C3B04" w:rsidRPr="005E7283" w:rsidRDefault="001C3B04" w:rsidP="00A16AD9">
            <w:pPr>
              <w:pStyle w:val="TableParagraph"/>
              <w:ind w:left="9" w:right="2"/>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31.321</w:t>
            </w:r>
          </w:p>
        </w:tc>
      </w:tr>
      <w:tr w:rsidR="001C3B04" w:rsidRPr="005E7283" w14:paraId="5D28D014" w14:textId="77777777" w:rsidTr="00A16AD9">
        <w:trPr>
          <w:trHeight w:val="229"/>
        </w:trPr>
        <w:tc>
          <w:tcPr>
            <w:tcW w:w="4012" w:type="dxa"/>
          </w:tcPr>
          <w:p w14:paraId="7F7361F0" w14:textId="3AF0B58F" w:rsidR="001C3B04" w:rsidRPr="005E7283" w:rsidRDefault="00CE7A05" w:rsidP="00A16AD9">
            <w:pPr>
              <w:pStyle w:val="TableParagraph"/>
              <w:rPr>
                <w:rFonts w:ascii="Calibri Light" w:hAnsi="Calibri Light" w:cs="Calibri Light"/>
                <w:sz w:val="18"/>
                <w:szCs w:val="20"/>
                <w:lang w:val="en-GB"/>
              </w:rPr>
            </w:pPr>
            <w:r w:rsidRPr="005E7283">
              <w:rPr>
                <w:rFonts w:ascii="Calibri Light" w:hAnsi="Calibri Light" w:cs="Calibri Light"/>
                <w:sz w:val="18"/>
                <w:szCs w:val="20"/>
                <w:lang w:val="en-GB"/>
              </w:rPr>
              <w:t>Expenses</w:t>
            </w:r>
            <w:r w:rsidR="001C3B04" w:rsidRPr="005E7283">
              <w:rPr>
                <w:rFonts w:ascii="Calibri Light" w:hAnsi="Calibri Light" w:cs="Calibri Light"/>
                <w:spacing w:val="-6"/>
                <w:sz w:val="18"/>
                <w:szCs w:val="20"/>
                <w:lang w:val="en-GB"/>
              </w:rPr>
              <w:t xml:space="preserve"> </w:t>
            </w:r>
            <w:r w:rsidR="000800A4">
              <w:rPr>
                <w:rFonts w:ascii="Calibri Light" w:hAnsi="Calibri Light" w:cs="Calibri Light"/>
                <w:spacing w:val="-6"/>
                <w:sz w:val="18"/>
                <w:szCs w:val="20"/>
                <w:lang w:val="en-GB"/>
              </w:rPr>
              <w:t xml:space="preserve">on loan </w:t>
            </w:r>
            <w:r w:rsidR="00E33BF8">
              <w:rPr>
                <w:rFonts w:ascii="Calibri Light" w:hAnsi="Calibri Light" w:cs="Calibri Light"/>
                <w:spacing w:val="-6"/>
                <w:sz w:val="18"/>
                <w:szCs w:val="20"/>
                <w:lang w:val="en-GB"/>
              </w:rPr>
              <w:t>repayment (</w:t>
            </w:r>
            <w:r w:rsidR="001C3B04" w:rsidRPr="005E7283">
              <w:rPr>
                <w:rFonts w:ascii="Calibri Light" w:hAnsi="Calibri Light" w:cs="Calibri Light"/>
                <w:spacing w:val="-2"/>
                <w:sz w:val="18"/>
                <w:szCs w:val="20"/>
                <w:lang w:val="en-GB"/>
              </w:rPr>
              <w:t>23.1.2004)</w:t>
            </w:r>
          </w:p>
        </w:tc>
        <w:tc>
          <w:tcPr>
            <w:tcW w:w="2700" w:type="dxa"/>
          </w:tcPr>
          <w:p w14:paraId="08812303" w14:textId="77777777" w:rsidR="001C3B04" w:rsidRPr="005E7283" w:rsidRDefault="001C3B04" w:rsidP="00A16AD9">
            <w:pPr>
              <w:pStyle w:val="TableParagraph"/>
              <w:ind w:left="9" w:right="3"/>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1.054.307</w:t>
            </w:r>
          </w:p>
        </w:tc>
      </w:tr>
      <w:tr w:rsidR="001C3B04" w:rsidRPr="005E7283" w14:paraId="2DED72F0" w14:textId="77777777" w:rsidTr="00A16AD9">
        <w:trPr>
          <w:trHeight w:val="230"/>
        </w:trPr>
        <w:tc>
          <w:tcPr>
            <w:tcW w:w="4012" w:type="dxa"/>
          </w:tcPr>
          <w:p w14:paraId="01C36CA1" w14:textId="5F578F11" w:rsidR="001C3B04" w:rsidRPr="005E7283" w:rsidRDefault="000800A4" w:rsidP="00A16AD9">
            <w:pPr>
              <w:pStyle w:val="TableParagraph"/>
              <w:rPr>
                <w:rFonts w:ascii="Calibri Light" w:hAnsi="Calibri Light" w:cs="Calibri Light"/>
                <w:sz w:val="18"/>
                <w:szCs w:val="20"/>
                <w:lang w:val="en-GB"/>
              </w:rPr>
            </w:pPr>
            <w:r w:rsidRPr="005E7283">
              <w:rPr>
                <w:rFonts w:ascii="Calibri Light" w:hAnsi="Calibri Light" w:cs="Calibri Light"/>
                <w:sz w:val="18"/>
                <w:szCs w:val="20"/>
                <w:lang w:val="en-GB"/>
              </w:rPr>
              <w:t>Expenses</w:t>
            </w:r>
            <w:r w:rsidRPr="005E7283">
              <w:rPr>
                <w:rFonts w:ascii="Calibri Light" w:hAnsi="Calibri Light" w:cs="Calibri Light"/>
                <w:spacing w:val="-6"/>
                <w:sz w:val="18"/>
                <w:szCs w:val="20"/>
                <w:lang w:val="en-GB"/>
              </w:rPr>
              <w:t xml:space="preserve"> </w:t>
            </w:r>
            <w:r>
              <w:rPr>
                <w:rFonts w:ascii="Calibri Light" w:hAnsi="Calibri Light" w:cs="Calibri Light"/>
                <w:spacing w:val="-6"/>
                <w:sz w:val="18"/>
                <w:szCs w:val="20"/>
                <w:lang w:val="en-GB"/>
              </w:rPr>
              <w:t>on commission for loan early repayment</w:t>
            </w:r>
          </w:p>
        </w:tc>
        <w:tc>
          <w:tcPr>
            <w:tcW w:w="2700" w:type="dxa"/>
          </w:tcPr>
          <w:p w14:paraId="412B1C67" w14:textId="77777777" w:rsidR="001C3B04" w:rsidRPr="005E7283" w:rsidRDefault="001C3B04" w:rsidP="00A16AD9">
            <w:pPr>
              <w:pStyle w:val="TableParagraph"/>
              <w:ind w:left="9" w:right="5"/>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5.486</w:t>
            </w:r>
          </w:p>
        </w:tc>
      </w:tr>
      <w:tr w:rsidR="001C3B04" w:rsidRPr="005E7283" w14:paraId="55055C09" w14:textId="77777777" w:rsidTr="00A16AD9">
        <w:trPr>
          <w:trHeight w:val="230"/>
        </w:trPr>
        <w:tc>
          <w:tcPr>
            <w:tcW w:w="4012" w:type="dxa"/>
          </w:tcPr>
          <w:p w14:paraId="095F31AA" w14:textId="035223CF" w:rsidR="001C3B04" w:rsidRPr="005E7283" w:rsidRDefault="00E33BF8" w:rsidP="00A16AD9">
            <w:pPr>
              <w:pStyle w:val="TableParagraph"/>
              <w:rPr>
                <w:rFonts w:ascii="Calibri Light" w:hAnsi="Calibri Light" w:cs="Calibri Light"/>
                <w:sz w:val="18"/>
                <w:szCs w:val="20"/>
                <w:lang w:val="en-GB"/>
              </w:rPr>
            </w:pPr>
            <w:r>
              <w:rPr>
                <w:rFonts w:ascii="Calibri Light" w:hAnsi="Calibri Light" w:cs="Calibri Light"/>
                <w:sz w:val="18"/>
                <w:szCs w:val="20"/>
                <w:lang w:val="en-GB"/>
              </w:rPr>
              <w:t>Commuting e</w:t>
            </w:r>
            <w:r w:rsidR="00CE7A05" w:rsidRPr="005E7283">
              <w:rPr>
                <w:rFonts w:ascii="Calibri Light" w:hAnsi="Calibri Light" w:cs="Calibri Light"/>
                <w:sz w:val="18"/>
                <w:szCs w:val="20"/>
                <w:lang w:val="en-GB"/>
              </w:rPr>
              <w:t>xpenses</w:t>
            </w:r>
            <w:r w:rsidR="001C3B04" w:rsidRPr="005E7283">
              <w:rPr>
                <w:rFonts w:ascii="Calibri Light" w:hAnsi="Calibri Light" w:cs="Calibri Light"/>
                <w:spacing w:val="-4"/>
                <w:sz w:val="18"/>
                <w:szCs w:val="20"/>
                <w:lang w:val="en-GB"/>
              </w:rPr>
              <w:t xml:space="preserve"> </w:t>
            </w:r>
          </w:p>
        </w:tc>
        <w:tc>
          <w:tcPr>
            <w:tcW w:w="2700" w:type="dxa"/>
          </w:tcPr>
          <w:p w14:paraId="2400FD62" w14:textId="77777777" w:rsidR="001C3B04" w:rsidRPr="005E7283" w:rsidRDefault="001C3B04" w:rsidP="00A16AD9">
            <w:pPr>
              <w:pStyle w:val="TableParagraph"/>
              <w:ind w:left="9" w:right="5"/>
              <w:jc w:val="center"/>
              <w:rPr>
                <w:rFonts w:ascii="Calibri Light" w:hAnsi="Calibri Light" w:cs="Calibri Light"/>
                <w:sz w:val="18"/>
                <w:szCs w:val="20"/>
                <w:lang w:val="en-GB"/>
              </w:rPr>
            </w:pPr>
            <w:r w:rsidRPr="005E7283">
              <w:rPr>
                <w:rFonts w:ascii="Calibri Light" w:hAnsi="Calibri Light" w:cs="Calibri Light"/>
                <w:spacing w:val="-2"/>
                <w:sz w:val="18"/>
                <w:szCs w:val="20"/>
                <w:lang w:val="en-GB"/>
              </w:rPr>
              <w:t>6.947</w:t>
            </w:r>
          </w:p>
        </w:tc>
      </w:tr>
      <w:tr w:rsidR="001C3B04" w:rsidRPr="005E7283" w14:paraId="05B2132F" w14:textId="77777777" w:rsidTr="00A16AD9">
        <w:trPr>
          <w:trHeight w:val="230"/>
        </w:trPr>
        <w:tc>
          <w:tcPr>
            <w:tcW w:w="4012" w:type="dxa"/>
            <w:shd w:val="clear" w:color="auto" w:fill="D9D9D9"/>
          </w:tcPr>
          <w:p w14:paraId="49A8B164" w14:textId="51D14F6C" w:rsidR="001C3B04" w:rsidRPr="005E7283" w:rsidRDefault="00E33BF8" w:rsidP="00A16AD9">
            <w:pPr>
              <w:pStyle w:val="TableParagraph"/>
              <w:rPr>
                <w:rFonts w:ascii="Calibri Light" w:hAnsi="Calibri Light" w:cs="Calibri Light"/>
                <w:b/>
                <w:sz w:val="18"/>
                <w:szCs w:val="20"/>
                <w:lang w:val="en-GB"/>
              </w:rPr>
            </w:pPr>
            <w:r>
              <w:rPr>
                <w:rFonts w:ascii="Calibri Light" w:hAnsi="Calibri Light" w:cs="Calibri Light"/>
                <w:b/>
                <w:sz w:val="18"/>
                <w:szCs w:val="20"/>
                <w:lang w:val="en-GB"/>
              </w:rPr>
              <w:t xml:space="preserve">Capacity for savings </w:t>
            </w:r>
          </w:p>
        </w:tc>
        <w:tc>
          <w:tcPr>
            <w:tcW w:w="2700" w:type="dxa"/>
            <w:shd w:val="clear" w:color="auto" w:fill="D9D9D9"/>
          </w:tcPr>
          <w:p w14:paraId="67AA2749" w14:textId="77777777" w:rsidR="001C3B04" w:rsidRPr="005E7283" w:rsidRDefault="001C3B04" w:rsidP="00A16AD9">
            <w:pPr>
              <w:pStyle w:val="TableParagraph"/>
              <w:ind w:left="9" w:right="2"/>
              <w:jc w:val="center"/>
              <w:rPr>
                <w:rFonts w:ascii="Calibri Light" w:hAnsi="Calibri Light" w:cs="Calibri Light"/>
                <w:b/>
                <w:sz w:val="18"/>
                <w:szCs w:val="20"/>
                <w:lang w:val="en-GB"/>
              </w:rPr>
            </w:pPr>
            <w:r w:rsidRPr="005E7283">
              <w:rPr>
                <w:rFonts w:ascii="Calibri Light" w:hAnsi="Calibri Light" w:cs="Calibri Light"/>
                <w:b/>
                <w:color w:val="EE0000"/>
                <w:sz w:val="18"/>
                <w:szCs w:val="20"/>
                <w:lang w:val="en-GB"/>
              </w:rPr>
              <w:t xml:space="preserve">- </w:t>
            </w:r>
            <w:r w:rsidRPr="005E7283">
              <w:rPr>
                <w:rFonts w:ascii="Calibri Light" w:hAnsi="Calibri Light" w:cs="Calibri Light"/>
                <w:b/>
                <w:color w:val="EE0000"/>
                <w:spacing w:val="-2"/>
                <w:sz w:val="18"/>
                <w:szCs w:val="20"/>
                <w:lang w:val="en-GB"/>
              </w:rPr>
              <w:t>970.180</w:t>
            </w:r>
          </w:p>
        </w:tc>
      </w:tr>
    </w:tbl>
    <w:p w14:paraId="3F6BC31F" w14:textId="371CBEF1" w:rsidR="00E01D73" w:rsidRPr="005E7283" w:rsidRDefault="00222585" w:rsidP="00E01D73">
      <w:pPr>
        <w:pStyle w:val="ListParagraph"/>
        <w:numPr>
          <w:ilvl w:val="2"/>
          <w:numId w:val="16"/>
        </w:numPr>
        <w:spacing w:after="120" w:line="276" w:lineRule="auto"/>
        <w:ind w:left="0" w:right="0" w:firstLine="0"/>
        <w:rPr>
          <w:sz w:val="24"/>
          <w:szCs w:val="24"/>
          <w:lang w:val="en-GB"/>
        </w:rPr>
      </w:pPr>
      <w:r w:rsidRPr="005E7283">
        <w:rPr>
          <w:sz w:val="24"/>
          <w:szCs w:val="24"/>
          <w:lang w:val="en-GB" w:eastAsia="sq-AL"/>
          <w14:ligatures w14:val="none"/>
        </w:rPr>
        <w:t xml:space="preserve">In conclusion, it results that the assessee and the related person </w:t>
      </w:r>
      <w:r w:rsidR="0013415F">
        <w:rPr>
          <w:sz w:val="24"/>
          <w:szCs w:val="24"/>
          <w:lang w:val="en-GB" w:eastAsia="sq-AL"/>
          <w14:ligatures w14:val="none"/>
        </w:rPr>
        <w:t xml:space="preserve">lacked </w:t>
      </w:r>
      <w:r w:rsidRPr="005E7283">
        <w:rPr>
          <w:sz w:val="24"/>
          <w:szCs w:val="24"/>
          <w:lang w:val="en-GB" w:eastAsia="sq-AL"/>
          <w14:ligatures w14:val="none"/>
        </w:rPr>
        <w:t xml:space="preserve">the financial means from legitimate sources to generate the amount of </w:t>
      </w:r>
      <w:r w:rsidR="0013415F" w:rsidRPr="005E7283">
        <w:rPr>
          <w:sz w:val="24"/>
          <w:szCs w:val="24"/>
          <w:lang w:val="en-GB" w:eastAsia="sq-AL"/>
          <w14:ligatures w14:val="none"/>
        </w:rPr>
        <w:t xml:space="preserve">USD </w:t>
      </w:r>
      <w:r w:rsidRPr="005E7283">
        <w:rPr>
          <w:sz w:val="24"/>
          <w:szCs w:val="24"/>
          <w:lang w:val="en-GB" w:eastAsia="sq-AL"/>
          <w14:ligatures w14:val="none"/>
        </w:rPr>
        <w:t xml:space="preserve">9,904 on 23.01.2004, since the financial analysis resulted in a negative balance </w:t>
      </w:r>
      <w:r w:rsidR="00D10367">
        <w:rPr>
          <w:sz w:val="24"/>
          <w:szCs w:val="24"/>
          <w:lang w:val="en-GB" w:eastAsia="sq-AL"/>
          <w14:ligatures w14:val="none"/>
        </w:rPr>
        <w:t xml:space="preserve">of </w:t>
      </w:r>
      <w:r w:rsidR="001C3B04" w:rsidRPr="005E7283">
        <w:rPr>
          <w:sz w:val="24"/>
          <w:szCs w:val="24"/>
          <w:lang w:val="en-GB" w:eastAsia="sq-AL"/>
          <w14:ligatures w14:val="none"/>
        </w:rPr>
        <w:t>(-)</w:t>
      </w:r>
      <w:r w:rsidR="00B34B95">
        <w:rPr>
          <w:sz w:val="24"/>
          <w:szCs w:val="24"/>
          <w:lang w:val="en-GB" w:eastAsia="sq-AL"/>
          <w14:ligatures w14:val="none"/>
        </w:rPr>
        <w:t xml:space="preserve"> </w:t>
      </w:r>
      <w:r w:rsidR="0013415F" w:rsidRPr="005E7283">
        <w:rPr>
          <w:sz w:val="24"/>
          <w:szCs w:val="24"/>
          <w:lang w:val="en-GB" w:eastAsia="sq-AL"/>
          <w14:ligatures w14:val="none"/>
        </w:rPr>
        <w:t>ALL</w:t>
      </w:r>
      <w:r w:rsidR="001C3B04" w:rsidRPr="005E7283">
        <w:rPr>
          <w:sz w:val="24"/>
          <w:szCs w:val="24"/>
          <w:lang w:val="en-GB" w:eastAsia="sq-AL"/>
          <w14:ligatures w14:val="none"/>
        </w:rPr>
        <w:t xml:space="preserve"> 970.180.</w:t>
      </w:r>
      <w:r w:rsidR="00E01D73" w:rsidRPr="005E7283">
        <w:rPr>
          <w:sz w:val="24"/>
          <w:szCs w:val="24"/>
          <w:lang w:val="en-GB"/>
        </w:rPr>
        <w:t xml:space="preserve"> </w:t>
      </w:r>
      <w:r w:rsidR="0013415F">
        <w:rPr>
          <w:sz w:val="24"/>
          <w:szCs w:val="24"/>
          <w:lang w:val="en-GB"/>
        </w:rPr>
        <w:t xml:space="preserve"> </w:t>
      </w:r>
    </w:p>
    <w:p w14:paraId="44188492" w14:textId="749372AD" w:rsidR="00871BAD" w:rsidRPr="005E7283" w:rsidRDefault="00222585" w:rsidP="00E01D73">
      <w:pPr>
        <w:pStyle w:val="ListParagraph"/>
        <w:numPr>
          <w:ilvl w:val="2"/>
          <w:numId w:val="16"/>
        </w:numPr>
        <w:spacing w:after="120" w:line="276" w:lineRule="auto"/>
        <w:ind w:left="0" w:right="0" w:firstLine="0"/>
        <w:rPr>
          <w:sz w:val="24"/>
          <w:szCs w:val="24"/>
          <w:lang w:val="en-GB"/>
        </w:rPr>
      </w:pPr>
      <w:r w:rsidRPr="005E7283">
        <w:rPr>
          <w:sz w:val="24"/>
          <w:szCs w:val="24"/>
          <w:lang w:val="en-GB"/>
        </w:rPr>
        <w:t xml:space="preserve">The </w:t>
      </w:r>
      <w:r w:rsidR="006743DE">
        <w:rPr>
          <w:sz w:val="24"/>
          <w:szCs w:val="24"/>
          <w:lang w:val="en-GB" w:eastAsia="sq-AL"/>
          <w14:ligatures w14:val="none"/>
        </w:rPr>
        <w:t>LSU</w:t>
      </w:r>
      <w:r w:rsidRPr="005E7283">
        <w:rPr>
          <w:sz w:val="24"/>
          <w:szCs w:val="24"/>
          <w:lang w:val="en-GB"/>
        </w:rPr>
        <w:t>, after checking the analysis carried out by the Commission, confirmed the resulting negative balance for 2004 in the amount of (-)</w:t>
      </w:r>
      <w:r w:rsidR="00DD06AD">
        <w:rPr>
          <w:sz w:val="24"/>
          <w:szCs w:val="24"/>
          <w:lang w:val="en-GB"/>
        </w:rPr>
        <w:t xml:space="preserve"> </w:t>
      </w:r>
      <w:r w:rsidR="00D10367" w:rsidRPr="005E7283">
        <w:rPr>
          <w:sz w:val="24"/>
          <w:szCs w:val="24"/>
          <w:lang w:val="en-GB"/>
        </w:rPr>
        <w:t>ALL</w:t>
      </w:r>
      <w:r w:rsidRPr="005E7283">
        <w:rPr>
          <w:sz w:val="24"/>
          <w:szCs w:val="24"/>
          <w:lang w:val="en-GB"/>
        </w:rPr>
        <w:t xml:space="preserve"> 845,660, given that the alleged loan </w:t>
      </w:r>
      <w:r w:rsidR="00D10367">
        <w:rPr>
          <w:sz w:val="24"/>
          <w:szCs w:val="24"/>
          <w:lang w:val="en-GB"/>
        </w:rPr>
        <w:t xml:space="preserve">borrowed from </w:t>
      </w:r>
      <w:r w:rsidRPr="005E7283">
        <w:rPr>
          <w:sz w:val="24"/>
          <w:szCs w:val="24"/>
          <w:lang w:val="en-GB"/>
        </w:rPr>
        <w:t xml:space="preserve">Ilirjana Feraj in the amount of </w:t>
      </w:r>
      <w:r w:rsidR="00D10367" w:rsidRPr="005E7283">
        <w:rPr>
          <w:sz w:val="24"/>
          <w:szCs w:val="24"/>
          <w:lang w:val="en-GB"/>
        </w:rPr>
        <w:t xml:space="preserve">USD </w:t>
      </w:r>
      <w:r w:rsidRPr="005E7283">
        <w:rPr>
          <w:sz w:val="24"/>
          <w:szCs w:val="24"/>
          <w:lang w:val="en-GB"/>
        </w:rPr>
        <w:t xml:space="preserve">10,000 was not considered </w:t>
      </w:r>
      <w:r w:rsidR="00DD06AD" w:rsidRPr="005E7283">
        <w:rPr>
          <w:sz w:val="24"/>
          <w:szCs w:val="24"/>
          <w:lang w:val="en-GB"/>
        </w:rPr>
        <w:t>l</w:t>
      </w:r>
      <w:r w:rsidR="00DD06AD">
        <w:rPr>
          <w:sz w:val="24"/>
          <w:szCs w:val="24"/>
          <w:lang w:val="en-GB"/>
        </w:rPr>
        <w:t xml:space="preserve">awful </w:t>
      </w:r>
      <w:r w:rsidR="00DD06AD" w:rsidRPr="005E7283">
        <w:rPr>
          <w:sz w:val="24"/>
          <w:szCs w:val="24"/>
          <w:lang w:val="en-GB"/>
        </w:rPr>
        <w:t>income</w:t>
      </w:r>
      <w:r w:rsidRPr="005E7283">
        <w:rPr>
          <w:sz w:val="24"/>
          <w:szCs w:val="24"/>
          <w:lang w:val="en-GB"/>
        </w:rPr>
        <w:t xml:space="preserve"> for this </w:t>
      </w:r>
      <w:r w:rsidR="0050038F">
        <w:rPr>
          <w:sz w:val="24"/>
          <w:szCs w:val="24"/>
          <w:lang w:val="en-GB"/>
        </w:rPr>
        <w:t xml:space="preserve">year. </w:t>
      </w:r>
      <w:r w:rsidR="00D10367">
        <w:rPr>
          <w:sz w:val="24"/>
          <w:szCs w:val="24"/>
          <w:lang w:val="en-GB"/>
        </w:rPr>
        <w:t xml:space="preserve">  </w:t>
      </w:r>
    </w:p>
    <w:p w14:paraId="25334EEF" w14:textId="30AE2260" w:rsidR="00B123A9" w:rsidRPr="005E7283" w:rsidRDefault="002C0010" w:rsidP="005101AB">
      <w:pPr>
        <w:pStyle w:val="NormalWeb"/>
        <w:spacing w:before="120" w:beforeAutospacing="0" w:after="0" w:afterAutospacing="0" w:line="276" w:lineRule="auto"/>
        <w:jc w:val="both"/>
        <w:rPr>
          <w:b/>
          <w:bCs/>
          <w:sz w:val="22"/>
          <w:szCs w:val="22"/>
          <w:lang w:val="en-GB"/>
        </w:rPr>
      </w:pPr>
      <w:r w:rsidRPr="005E7283">
        <w:rPr>
          <w:b/>
          <w:bCs/>
          <w:sz w:val="22"/>
          <w:szCs w:val="22"/>
          <w:lang w:val="en-GB"/>
        </w:rPr>
        <w:t>Tab</w:t>
      </w:r>
      <w:r w:rsidR="00AE0439">
        <w:rPr>
          <w:b/>
          <w:bCs/>
          <w:sz w:val="22"/>
          <w:szCs w:val="22"/>
          <w:lang w:val="en-GB"/>
        </w:rPr>
        <w:t xml:space="preserve">le </w:t>
      </w:r>
      <w:r w:rsidR="00F33AD8" w:rsidRPr="005E7283">
        <w:rPr>
          <w:b/>
          <w:bCs/>
          <w:sz w:val="22"/>
          <w:szCs w:val="22"/>
          <w:lang w:val="en-GB"/>
        </w:rPr>
        <w:t>3</w:t>
      </w:r>
      <w:r w:rsidRPr="005E7283">
        <w:rPr>
          <w:b/>
          <w:bCs/>
          <w:sz w:val="22"/>
          <w:szCs w:val="22"/>
          <w:lang w:val="en-GB"/>
        </w:rPr>
        <w:t xml:space="preserve">: </w:t>
      </w:r>
      <w:r w:rsidR="00AE0439">
        <w:rPr>
          <w:b/>
          <w:bCs/>
          <w:sz w:val="22"/>
          <w:szCs w:val="22"/>
          <w:lang w:val="en-GB"/>
        </w:rPr>
        <w:t>Capacity for savings in 2</w:t>
      </w:r>
      <w:r w:rsidRPr="005E7283">
        <w:rPr>
          <w:b/>
          <w:bCs/>
          <w:sz w:val="22"/>
          <w:szCs w:val="22"/>
          <w:lang w:val="en-GB"/>
        </w:rPr>
        <w:t>004:</w:t>
      </w:r>
    </w:p>
    <w:tbl>
      <w:tblPr>
        <w:tblW w:w="9244" w:type="dxa"/>
        <w:tblInd w:w="33"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CellMar>
          <w:left w:w="0" w:type="dxa"/>
          <w:right w:w="0" w:type="dxa"/>
        </w:tblCellMar>
        <w:tblLook w:val="01E0" w:firstRow="1" w:lastRow="1" w:firstColumn="1" w:lastColumn="1" w:noHBand="0" w:noVBand="0"/>
      </w:tblPr>
      <w:tblGrid>
        <w:gridCol w:w="3382"/>
        <w:gridCol w:w="2931"/>
        <w:gridCol w:w="2931"/>
      </w:tblGrid>
      <w:tr w:rsidR="00A201E7" w:rsidRPr="005E7283" w14:paraId="73432262" w14:textId="6DE1C6BF" w:rsidTr="003D4F0B">
        <w:trPr>
          <w:trHeight w:val="230"/>
        </w:trPr>
        <w:tc>
          <w:tcPr>
            <w:tcW w:w="3382" w:type="dxa"/>
            <w:vMerge w:val="restart"/>
          </w:tcPr>
          <w:p w14:paraId="3C67F02E" w14:textId="2FEB35F8" w:rsidR="00A201E7" w:rsidRPr="005E7283" w:rsidRDefault="003530B5" w:rsidP="00A201E7">
            <w:pPr>
              <w:pStyle w:val="TableParagraph"/>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Description</w:t>
            </w:r>
          </w:p>
        </w:tc>
        <w:tc>
          <w:tcPr>
            <w:tcW w:w="2931" w:type="dxa"/>
          </w:tcPr>
          <w:p w14:paraId="7A75E7E1" w14:textId="35F2F0CD" w:rsidR="00A201E7" w:rsidRPr="005E7283" w:rsidRDefault="00AE0439" w:rsidP="00FC0966">
            <w:pPr>
              <w:pStyle w:val="TableParagraph"/>
              <w:ind w:left="12"/>
              <w:jc w:val="center"/>
              <w:rPr>
                <w:rFonts w:ascii="Calibri Light" w:hAnsi="Calibri Light" w:cs="Calibri Light"/>
                <w:b/>
                <w:sz w:val="18"/>
                <w:szCs w:val="18"/>
                <w:lang w:val="en-GB"/>
              </w:rPr>
            </w:pPr>
            <w:r>
              <w:rPr>
                <w:rFonts w:ascii="Calibri Light" w:hAnsi="Calibri Light" w:cs="Calibri Light"/>
                <w:b/>
                <w:spacing w:val="-4"/>
                <w:sz w:val="18"/>
                <w:szCs w:val="18"/>
                <w:lang w:val="en-GB"/>
              </w:rPr>
              <w:t xml:space="preserve">IQC / AC </w:t>
            </w:r>
          </w:p>
        </w:tc>
        <w:tc>
          <w:tcPr>
            <w:tcW w:w="2931" w:type="dxa"/>
          </w:tcPr>
          <w:p w14:paraId="6EE50060" w14:textId="5A6EC8A7" w:rsidR="00A201E7" w:rsidRPr="005E7283" w:rsidRDefault="00356214" w:rsidP="00FC0966">
            <w:pPr>
              <w:pStyle w:val="TableParagraph"/>
              <w:ind w:left="12"/>
              <w:jc w:val="center"/>
              <w:rPr>
                <w:rFonts w:ascii="Calibri Light" w:hAnsi="Calibri Light" w:cs="Calibri Light"/>
                <w:b/>
                <w:spacing w:val="-4"/>
                <w:sz w:val="18"/>
                <w:szCs w:val="18"/>
                <w:lang w:val="en-GB"/>
              </w:rPr>
            </w:pPr>
            <w:r w:rsidRPr="005E7283">
              <w:rPr>
                <w:rFonts w:ascii="Calibri Light" w:hAnsi="Calibri Light" w:cs="Calibri Light"/>
                <w:b/>
                <w:spacing w:val="-4"/>
                <w:sz w:val="18"/>
                <w:szCs w:val="18"/>
                <w:lang w:val="en-GB"/>
              </w:rPr>
              <w:t>Assessee</w:t>
            </w:r>
          </w:p>
        </w:tc>
      </w:tr>
      <w:tr w:rsidR="00A201E7" w:rsidRPr="005E7283" w14:paraId="66D195D4" w14:textId="77777777" w:rsidTr="00495706">
        <w:trPr>
          <w:trHeight w:val="230"/>
        </w:trPr>
        <w:tc>
          <w:tcPr>
            <w:tcW w:w="3382" w:type="dxa"/>
            <w:vMerge/>
          </w:tcPr>
          <w:p w14:paraId="4F5DB67C" w14:textId="193C293E" w:rsidR="00A201E7" w:rsidRPr="005E7283" w:rsidRDefault="00A201E7" w:rsidP="003D4F0B">
            <w:pPr>
              <w:pStyle w:val="TableParagraph"/>
              <w:rPr>
                <w:rFonts w:ascii="Calibri Light" w:hAnsi="Calibri Light" w:cs="Calibri Light"/>
                <w:spacing w:val="-2"/>
                <w:sz w:val="18"/>
                <w:szCs w:val="18"/>
                <w:lang w:val="en-GB"/>
              </w:rPr>
            </w:pPr>
          </w:p>
        </w:tc>
        <w:tc>
          <w:tcPr>
            <w:tcW w:w="5862" w:type="dxa"/>
            <w:gridSpan w:val="2"/>
          </w:tcPr>
          <w:p w14:paraId="6C5DD56D" w14:textId="7666151B" w:rsidR="00A201E7" w:rsidRPr="005E7283" w:rsidRDefault="00A201E7" w:rsidP="00A201E7">
            <w:pPr>
              <w:pStyle w:val="TableParagraph"/>
              <w:ind w:left="12"/>
              <w:jc w:val="center"/>
              <w:rPr>
                <w:rFonts w:ascii="Calibri Light" w:hAnsi="Calibri Light" w:cs="Calibri Light"/>
                <w:b/>
                <w:spacing w:val="-4"/>
                <w:sz w:val="18"/>
                <w:szCs w:val="18"/>
                <w:lang w:val="en-GB"/>
              </w:rPr>
            </w:pPr>
            <w:r w:rsidRPr="005E7283">
              <w:rPr>
                <w:rFonts w:ascii="Calibri Light" w:hAnsi="Calibri Light" w:cs="Calibri Light"/>
                <w:b/>
                <w:spacing w:val="-4"/>
                <w:sz w:val="18"/>
                <w:szCs w:val="18"/>
                <w:lang w:val="en-GB"/>
              </w:rPr>
              <w:t>2004</w:t>
            </w:r>
          </w:p>
        </w:tc>
      </w:tr>
      <w:tr w:rsidR="00CE4903" w:rsidRPr="005E7283" w14:paraId="7AD7CD94" w14:textId="55FB4F6D" w:rsidTr="00A201E7">
        <w:trPr>
          <w:trHeight w:val="230"/>
        </w:trPr>
        <w:tc>
          <w:tcPr>
            <w:tcW w:w="3382" w:type="dxa"/>
            <w:shd w:val="clear" w:color="auto" w:fill="D9D9D9"/>
          </w:tcPr>
          <w:p w14:paraId="718B0A2D" w14:textId="1A265888" w:rsidR="00CE4903" w:rsidRPr="005E7283" w:rsidRDefault="001D0AE3" w:rsidP="00CE4903">
            <w:pPr>
              <w:pStyle w:val="TableParagraph"/>
              <w:rPr>
                <w:rFonts w:ascii="Calibri Light" w:hAnsi="Calibri Light" w:cs="Calibri Light"/>
                <w:b/>
                <w:sz w:val="18"/>
                <w:szCs w:val="18"/>
                <w:lang w:val="en-GB"/>
              </w:rPr>
            </w:pPr>
            <w:r w:rsidRPr="005E7283">
              <w:rPr>
                <w:rFonts w:ascii="Calibri Light" w:hAnsi="Calibri Light" w:cs="Calibri Light"/>
                <w:b/>
                <w:spacing w:val="-2"/>
                <w:sz w:val="18"/>
                <w:szCs w:val="18"/>
                <w:lang w:val="en-GB"/>
              </w:rPr>
              <w:t>Assets</w:t>
            </w:r>
          </w:p>
        </w:tc>
        <w:tc>
          <w:tcPr>
            <w:tcW w:w="2931" w:type="dxa"/>
            <w:shd w:val="clear" w:color="auto" w:fill="D9D9D9" w:themeFill="background1" w:themeFillShade="D9"/>
          </w:tcPr>
          <w:p w14:paraId="7E1254DC" w14:textId="0416F068" w:rsidR="00CE4903" w:rsidRPr="005E7283" w:rsidRDefault="00CE4903" w:rsidP="00CE4903">
            <w:pPr>
              <w:pStyle w:val="TableParagraph"/>
              <w:ind w:left="12" w:right="2"/>
              <w:jc w:val="center"/>
              <w:rPr>
                <w:rFonts w:ascii="Calibri Light" w:hAnsi="Calibri Light" w:cs="Calibri Light"/>
                <w:b/>
                <w:sz w:val="18"/>
                <w:szCs w:val="18"/>
                <w:lang w:val="en-GB"/>
              </w:rPr>
            </w:pPr>
            <w:r w:rsidRPr="005E7283">
              <w:rPr>
                <w:rFonts w:ascii="Calibri Light" w:hAnsi="Calibri Light" w:cs="Calibri Light"/>
                <w:b/>
                <w:spacing w:val="-2"/>
                <w:sz w:val="18"/>
                <w:szCs w:val="18"/>
                <w:lang w:val="en-GB"/>
              </w:rPr>
              <w:t>495.709</w:t>
            </w:r>
          </w:p>
        </w:tc>
        <w:tc>
          <w:tcPr>
            <w:tcW w:w="2931" w:type="dxa"/>
            <w:shd w:val="clear" w:color="auto" w:fill="D9D9D9" w:themeFill="background1" w:themeFillShade="D9"/>
          </w:tcPr>
          <w:p w14:paraId="22CD5E21" w14:textId="7F55B257" w:rsidR="00CE4903" w:rsidRPr="005E7283" w:rsidRDefault="00CE4903" w:rsidP="00CE4903">
            <w:pPr>
              <w:pStyle w:val="TableParagraph"/>
              <w:ind w:left="12" w:right="2"/>
              <w:jc w:val="center"/>
              <w:rPr>
                <w:rFonts w:ascii="Calibri Light" w:hAnsi="Calibri Light" w:cs="Calibri Light"/>
                <w:b/>
                <w:bCs/>
                <w:spacing w:val="-2"/>
                <w:sz w:val="18"/>
                <w:szCs w:val="18"/>
                <w:lang w:val="en-GB"/>
              </w:rPr>
            </w:pPr>
            <w:r w:rsidRPr="005E7283">
              <w:rPr>
                <w:rFonts w:ascii="Calibri Light" w:hAnsi="Calibri Light" w:cs="Calibri Light"/>
                <w:b/>
                <w:bCs/>
                <w:sz w:val="18"/>
                <w:szCs w:val="18"/>
                <w:lang w:val="en-GB"/>
              </w:rPr>
              <w:t>495</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709</w:t>
            </w:r>
          </w:p>
        </w:tc>
      </w:tr>
      <w:tr w:rsidR="00CE4903" w:rsidRPr="005E7283" w14:paraId="1A40DBFB" w14:textId="4904B573" w:rsidTr="003D4F0B">
        <w:trPr>
          <w:trHeight w:val="230"/>
        </w:trPr>
        <w:tc>
          <w:tcPr>
            <w:tcW w:w="3382" w:type="dxa"/>
          </w:tcPr>
          <w:p w14:paraId="43F6B07C" w14:textId="6448C7F3" w:rsidR="00CE4903" w:rsidRPr="005E7283" w:rsidRDefault="005468DA" w:rsidP="00CE4903">
            <w:pPr>
              <w:pStyle w:val="TableParagraph"/>
              <w:rPr>
                <w:rFonts w:ascii="Calibri Light" w:hAnsi="Calibri Light" w:cs="Calibri Light"/>
                <w:i/>
                <w:sz w:val="18"/>
                <w:szCs w:val="18"/>
                <w:lang w:val="en-GB"/>
              </w:rPr>
            </w:pPr>
            <w:r w:rsidRPr="005E7283">
              <w:rPr>
                <w:rFonts w:ascii="Calibri Light" w:hAnsi="Calibri Light" w:cs="Calibri Light"/>
                <w:i/>
                <w:sz w:val="18"/>
                <w:szCs w:val="18"/>
                <w:lang w:val="en-GB"/>
              </w:rPr>
              <w:t>Increase/Decrease of liquidities</w:t>
            </w:r>
          </w:p>
        </w:tc>
        <w:tc>
          <w:tcPr>
            <w:tcW w:w="2931" w:type="dxa"/>
          </w:tcPr>
          <w:p w14:paraId="69DD597D" w14:textId="5DB0F3BE" w:rsidR="00CE4903" w:rsidRPr="005E7283" w:rsidRDefault="00CE4903" w:rsidP="00CE4903">
            <w:pPr>
              <w:pStyle w:val="TableParagraph"/>
              <w:ind w:left="12" w:right="2"/>
              <w:jc w:val="center"/>
              <w:rPr>
                <w:rFonts w:ascii="Calibri Light" w:hAnsi="Calibri Light" w:cs="Calibri Light"/>
                <w:i/>
                <w:sz w:val="18"/>
                <w:szCs w:val="18"/>
                <w:lang w:val="en-GB"/>
              </w:rPr>
            </w:pPr>
            <w:r w:rsidRPr="005E7283">
              <w:rPr>
                <w:rFonts w:ascii="Calibri Light" w:hAnsi="Calibri Light" w:cs="Calibri Light"/>
                <w:i/>
                <w:spacing w:val="-2"/>
                <w:sz w:val="18"/>
                <w:szCs w:val="18"/>
                <w:lang w:val="en-GB"/>
              </w:rPr>
              <w:t>495.709</w:t>
            </w:r>
          </w:p>
        </w:tc>
        <w:tc>
          <w:tcPr>
            <w:tcW w:w="2931" w:type="dxa"/>
          </w:tcPr>
          <w:p w14:paraId="22A78609" w14:textId="2D49EB2B" w:rsidR="00CE4903" w:rsidRPr="005E7283" w:rsidRDefault="00CE4903" w:rsidP="00CE4903">
            <w:pPr>
              <w:pStyle w:val="TableParagraph"/>
              <w:ind w:left="12" w:right="2"/>
              <w:jc w:val="center"/>
              <w:rPr>
                <w:rFonts w:ascii="Calibri Light" w:hAnsi="Calibri Light" w:cs="Calibri Light"/>
                <w:bCs/>
                <w:i/>
                <w:spacing w:val="-2"/>
                <w:sz w:val="18"/>
                <w:szCs w:val="18"/>
                <w:lang w:val="en-GB"/>
              </w:rPr>
            </w:pPr>
            <w:r w:rsidRPr="005E7283">
              <w:rPr>
                <w:rFonts w:ascii="Calibri Light" w:hAnsi="Calibri Light" w:cs="Calibri Light"/>
                <w:bCs/>
                <w:spacing w:val="-2"/>
                <w:sz w:val="18"/>
                <w:szCs w:val="18"/>
                <w:lang w:val="en-GB"/>
              </w:rPr>
              <w:t>495.709</w:t>
            </w:r>
          </w:p>
        </w:tc>
      </w:tr>
      <w:tr w:rsidR="00CE4903" w:rsidRPr="005E7283" w14:paraId="74EF017E" w14:textId="47520840" w:rsidTr="003D4F0B">
        <w:trPr>
          <w:trHeight w:val="230"/>
        </w:trPr>
        <w:tc>
          <w:tcPr>
            <w:tcW w:w="3382" w:type="dxa"/>
          </w:tcPr>
          <w:p w14:paraId="4543DF82" w14:textId="39591F4B" w:rsidR="00CE4903" w:rsidRPr="005E7283" w:rsidRDefault="000646BF"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Liquidity balance</w:t>
            </w:r>
            <w:r w:rsidR="00CE4903" w:rsidRPr="005E7283">
              <w:rPr>
                <w:rFonts w:ascii="Calibri Light" w:hAnsi="Calibri Light" w:cs="Calibri Light"/>
                <w:spacing w:val="-4"/>
                <w:sz w:val="18"/>
                <w:szCs w:val="18"/>
                <w:lang w:val="en-GB"/>
              </w:rPr>
              <w:t xml:space="preserve"> </w:t>
            </w:r>
            <w:r w:rsidR="00CE4903" w:rsidRPr="005E7283">
              <w:rPr>
                <w:rFonts w:ascii="Calibri Light" w:hAnsi="Calibri Light" w:cs="Calibri Light"/>
                <w:sz w:val="18"/>
                <w:szCs w:val="18"/>
                <w:lang w:val="en-GB"/>
              </w:rPr>
              <w:t>(</w:t>
            </w:r>
            <w:r w:rsidR="00AE0439" w:rsidRPr="005E7283">
              <w:rPr>
                <w:rFonts w:ascii="Calibri Light" w:hAnsi="Calibri Light" w:cs="Calibri Light"/>
                <w:sz w:val="18"/>
                <w:szCs w:val="18"/>
                <w:lang w:val="en-GB"/>
              </w:rPr>
              <w:t>bank</w:t>
            </w:r>
            <w:r w:rsidR="00CE4903" w:rsidRPr="005E7283">
              <w:rPr>
                <w:rFonts w:ascii="Calibri Light" w:hAnsi="Calibri Light" w:cs="Calibri Light"/>
                <w:spacing w:val="-1"/>
                <w:sz w:val="18"/>
                <w:szCs w:val="18"/>
                <w:lang w:val="en-GB"/>
              </w:rPr>
              <w:t xml:space="preserve"> </w:t>
            </w:r>
            <w:r w:rsidR="00CE4903" w:rsidRPr="005E7283">
              <w:rPr>
                <w:rFonts w:ascii="Calibri Light" w:hAnsi="Calibri Light" w:cs="Calibri Light"/>
                <w:sz w:val="18"/>
                <w:szCs w:val="18"/>
                <w:lang w:val="en-GB"/>
              </w:rPr>
              <w:t>+</w:t>
            </w:r>
            <w:r w:rsidR="00CE4903" w:rsidRPr="005E7283">
              <w:rPr>
                <w:rFonts w:ascii="Calibri Light" w:hAnsi="Calibri Light" w:cs="Calibri Light"/>
                <w:spacing w:val="-4"/>
                <w:sz w:val="18"/>
                <w:szCs w:val="18"/>
                <w:lang w:val="en-GB"/>
              </w:rPr>
              <w:t xml:space="preserve"> </w:t>
            </w:r>
            <w:r w:rsidR="00F31D04" w:rsidRPr="005E7283">
              <w:rPr>
                <w:rFonts w:ascii="Calibri Light" w:hAnsi="Calibri Light" w:cs="Calibri Light"/>
                <w:i/>
                <w:iCs/>
                <w:spacing w:val="-4"/>
                <w:sz w:val="18"/>
                <w:szCs w:val="18"/>
                <w:lang w:val="en-GB"/>
              </w:rPr>
              <w:t>cash</w:t>
            </w:r>
            <w:r w:rsidR="00CE4903" w:rsidRPr="005E7283">
              <w:rPr>
                <w:rFonts w:ascii="Calibri Light" w:hAnsi="Calibri Light" w:cs="Calibri Light"/>
                <w:spacing w:val="-4"/>
                <w:sz w:val="18"/>
                <w:szCs w:val="18"/>
                <w:lang w:val="en-GB"/>
              </w:rPr>
              <w:t>)</w:t>
            </w:r>
          </w:p>
        </w:tc>
        <w:tc>
          <w:tcPr>
            <w:tcW w:w="2931" w:type="dxa"/>
          </w:tcPr>
          <w:p w14:paraId="57E26853" w14:textId="1DC36D2A"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500.000</w:t>
            </w:r>
          </w:p>
        </w:tc>
        <w:tc>
          <w:tcPr>
            <w:tcW w:w="2931" w:type="dxa"/>
          </w:tcPr>
          <w:p w14:paraId="630EDCB8" w14:textId="5BA1956D"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500</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000</w:t>
            </w:r>
          </w:p>
        </w:tc>
      </w:tr>
      <w:tr w:rsidR="00CE4903" w:rsidRPr="005E7283" w14:paraId="382DBD50" w14:textId="4C8A4D55" w:rsidTr="00A201E7">
        <w:trPr>
          <w:trHeight w:val="230"/>
        </w:trPr>
        <w:tc>
          <w:tcPr>
            <w:tcW w:w="3382" w:type="dxa"/>
            <w:shd w:val="clear" w:color="auto" w:fill="D9D9D9"/>
          </w:tcPr>
          <w:p w14:paraId="101937F0" w14:textId="021B530B" w:rsidR="00CE4903" w:rsidRPr="005E7283" w:rsidRDefault="00A05A77" w:rsidP="00CE4903">
            <w:pPr>
              <w:pStyle w:val="TableParagraph"/>
              <w:spacing w:line="211" w:lineRule="exact"/>
              <w:rPr>
                <w:rFonts w:ascii="Calibri Light" w:hAnsi="Calibri Light" w:cs="Calibri Light"/>
                <w:b/>
                <w:sz w:val="18"/>
                <w:szCs w:val="18"/>
                <w:lang w:val="en-GB"/>
              </w:rPr>
            </w:pPr>
            <w:r w:rsidRPr="005E7283">
              <w:rPr>
                <w:rFonts w:ascii="Calibri Light" w:hAnsi="Calibri Light" w:cs="Calibri Light"/>
                <w:b/>
                <w:sz w:val="18"/>
                <w:szCs w:val="18"/>
                <w:lang w:val="en-GB"/>
              </w:rPr>
              <w:t>Income</w:t>
            </w:r>
          </w:p>
        </w:tc>
        <w:tc>
          <w:tcPr>
            <w:tcW w:w="2931" w:type="dxa"/>
            <w:shd w:val="clear" w:color="auto" w:fill="D9D9D9" w:themeFill="background1" w:themeFillShade="D9"/>
          </w:tcPr>
          <w:p w14:paraId="32839ABA" w14:textId="7EE5C962" w:rsidR="00CE4903" w:rsidRPr="005E7283" w:rsidRDefault="00CE4903" w:rsidP="00CE4903">
            <w:pPr>
              <w:pStyle w:val="TableParagraph"/>
              <w:spacing w:line="211" w:lineRule="exact"/>
              <w:ind w:left="12" w:right="2"/>
              <w:jc w:val="center"/>
              <w:rPr>
                <w:rFonts w:ascii="Calibri Light" w:hAnsi="Calibri Light" w:cs="Calibri Light"/>
                <w:b/>
                <w:sz w:val="18"/>
                <w:szCs w:val="18"/>
                <w:lang w:val="en-GB"/>
              </w:rPr>
            </w:pPr>
            <w:r w:rsidRPr="005E7283">
              <w:rPr>
                <w:rFonts w:ascii="Calibri Light" w:hAnsi="Calibri Light" w:cs="Calibri Light"/>
                <w:b/>
                <w:spacing w:val="-2"/>
                <w:sz w:val="18"/>
                <w:szCs w:val="18"/>
                <w:lang w:val="en-GB"/>
              </w:rPr>
              <w:t>1.491.644</w:t>
            </w:r>
          </w:p>
        </w:tc>
        <w:tc>
          <w:tcPr>
            <w:tcW w:w="2931" w:type="dxa"/>
            <w:shd w:val="clear" w:color="auto" w:fill="D9D9D9" w:themeFill="background1" w:themeFillShade="D9"/>
          </w:tcPr>
          <w:p w14:paraId="601F7344" w14:textId="344FD051" w:rsidR="00CE4903" w:rsidRPr="005E7283" w:rsidRDefault="00CE4903" w:rsidP="00CE4903">
            <w:pPr>
              <w:pStyle w:val="TableParagraph"/>
              <w:spacing w:line="211" w:lineRule="exact"/>
              <w:ind w:left="12" w:right="2"/>
              <w:jc w:val="center"/>
              <w:rPr>
                <w:rFonts w:ascii="Calibri Light" w:hAnsi="Calibri Light" w:cs="Calibri Light"/>
                <w:b/>
                <w:bCs/>
                <w:spacing w:val="-2"/>
                <w:sz w:val="18"/>
                <w:szCs w:val="18"/>
                <w:lang w:val="en-GB"/>
              </w:rPr>
            </w:pPr>
            <w:r w:rsidRPr="005E7283">
              <w:rPr>
                <w:rFonts w:ascii="Calibri Light" w:hAnsi="Calibri Light" w:cs="Calibri Light"/>
                <w:b/>
                <w:bCs/>
                <w:sz w:val="18"/>
                <w:szCs w:val="18"/>
                <w:lang w:val="en-GB"/>
              </w:rPr>
              <w:t>2</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553</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844</w:t>
            </w:r>
          </w:p>
        </w:tc>
      </w:tr>
      <w:tr w:rsidR="00CE4903" w:rsidRPr="005E7283" w14:paraId="6C110F7F" w14:textId="654FC137" w:rsidTr="003D4F0B">
        <w:trPr>
          <w:trHeight w:val="230"/>
        </w:trPr>
        <w:tc>
          <w:tcPr>
            <w:tcW w:w="3382" w:type="dxa"/>
          </w:tcPr>
          <w:p w14:paraId="4DC48A64" w14:textId="79C8EA02" w:rsidR="00CE4903" w:rsidRPr="005E7283" w:rsidRDefault="000646BF"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Salary of the assessee</w:t>
            </w:r>
          </w:p>
        </w:tc>
        <w:tc>
          <w:tcPr>
            <w:tcW w:w="2931" w:type="dxa"/>
          </w:tcPr>
          <w:p w14:paraId="07FE007D" w14:textId="453C0EF4"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1.177.786</w:t>
            </w:r>
          </w:p>
        </w:tc>
        <w:tc>
          <w:tcPr>
            <w:tcW w:w="2931" w:type="dxa"/>
          </w:tcPr>
          <w:p w14:paraId="5C5AEA3E" w14:textId="563E222B"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1</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177</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786</w:t>
            </w:r>
          </w:p>
        </w:tc>
      </w:tr>
      <w:tr w:rsidR="00CE4903" w:rsidRPr="005E7283" w14:paraId="4BDFEF7B" w14:textId="7FA02ADB" w:rsidTr="003D4F0B">
        <w:trPr>
          <w:trHeight w:val="230"/>
        </w:trPr>
        <w:tc>
          <w:tcPr>
            <w:tcW w:w="3382" w:type="dxa"/>
          </w:tcPr>
          <w:p w14:paraId="658C72F2" w14:textId="4FEF097D" w:rsidR="00CE4903" w:rsidRPr="005E7283" w:rsidRDefault="000646BF"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Salary of the spouse</w:t>
            </w:r>
          </w:p>
        </w:tc>
        <w:tc>
          <w:tcPr>
            <w:tcW w:w="2931" w:type="dxa"/>
          </w:tcPr>
          <w:p w14:paraId="582298D6" w14:textId="74DBD0E8"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313.858</w:t>
            </w:r>
          </w:p>
        </w:tc>
        <w:tc>
          <w:tcPr>
            <w:tcW w:w="2931" w:type="dxa"/>
          </w:tcPr>
          <w:p w14:paraId="76F1894E" w14:textId="40CC810F"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313</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858</w:t>
            </w:r>
          </w:p>
        </w:tc>
      </w:tr>
      <w:tr w:rsidR="00CE4903" w:rsidRPr="005E7283" w14:paraId="473F3D4F" w14:textId="0E33D8A5" w:rsidTr="009B418A">
        <w:trPr>
          <w:trHeight w:val="230"/>
        </w:trPr>
        <w:tc>
          <w:tcPr>
            <w:tcW w:w="3382" w:type="dxa"/>
          </w:tcPr>
          <w:p w14:paraId="68F31899" w14:textId="66CED345" w:rsidR="00CE4903" w:rsidRPr="005E7283" w:rsidRDefault="00CE4903"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 xml:space="preserve">Hua </w:t>
            </w:r>
            <w:r w:rsidR="00511AD8">
              <w:rPr>
                <w:rFonts w:ascii="Calibri Light" w:hAnsi="Calibri Light" w:cs="Calibri Light"/>
                <w:sz w:val="18"/>
                <w:szCs w:val="18"/>
                <w:lang w:val="en-GB"/>
              </w:rPr>
              <w:t xml:space="preserve">from </w:t>
            </w:r>
            <w:r w:rsidRPr="005E7283">
              <w:rPr>
                <w:rFonts w:ascii="Calibri Light" w:hAnsi="Calibri Light" w:cs="Calibri Light"/>
                <w:sz w:val="18"/>
                <w:szCs w:val="18"/>
                <w:lang w:val="en-GB"/>
              </w:rPr>
              <w:t>Ilirjana Feraj -2004 (</w:t>
            </w:r>
            <w:r w:rsidR="00511AD8">
              <w:rPr>
                <w:rFonts w:ascii="Calibri Light" w:hAnsi="Calibri Light" w:cs="Calibri Light"/>
                <w:sz w:val="18"/>
                <w:szCs w:val="18"/>
                <w:lang w:val="en-GB"/>
              </w:rPr>
              <w:t xml:space="preserve">USD </w:t>
            </w:r>
            <w:r w:rsidRPr="005E7283">
              <w:rPr>
                <w:rFonts w:ascii="Calibri Light" w:hAnsi="Calibri Light" w:cs="Calibri Light"/>
                <w:sz w:val="18"/>
                <w:szCs w:val="18"/>
                <w:lang w:val="en-GB"/>
              </w:rPr>
              <w:t>10.000)</w:t>
            </w:r>
          </w:p>
        </w:tc>
        <w:tc>
          <w:tcPr>
            <w:tcW w:w="2931" w:type="dxa"/>
          </w:tcPr>
          <w:p w14:paraId="51039A65" w14:textId="77777777"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pacing w:val="-2"/>
                <w:sz w:val="18"/>
                <w:szCs w:val="18"/>
                <w:lang w:val="en-GB"/>
              </w:rPr>
              <w:t>-</w:t>
            </w:r>
          </w:p>
        </w:tc>
        <w:tc>
          <w:tcPr>
            <w:tcW w:w="2931" w:type="dxa"/>
            <w:shd w:val="clear" w:color="auto" w:fill="FBE4D5" w:themeFill="accent2" w:themeFillTint="33"/>
          </w:tcPr>
          <w:p w14:paraId="05FB0F3D" w14:textId="7B9979EF"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1</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062</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200</w:t>
            </w:r>
          </w:p>
        </w:tc>
      </w:tr>
      <w:tr w:rsidR="00CE4903" w:rsidRPr="005E7283" w14:paraId="44FC7166" w14:textId="1E93C311" w:rsidTr="00A201E7">
        <w:trPr>
          <w:trHeight w:val="230"/>
        </w:trPr>
        <w:tc>
          <w:tcPr>
            <w:tcW w:w="3382" w:type="dxa"/>
            <w:shd w:val="clear" w:color="auto" w:fill="D9D9D9"/>
          </w:tcPr>
          <w:p w14:paraId="601FE1B4" w14:textId="3ABCD427" w:rsidR="00CE4903" w:rsidRPr="005E7283" w:rsidRDefault="00CE7A05" w:rsidP="00CE4903">
            <w:pPr>
              <w:pStyle w:val="TableParagraph"/>
              <w:rPr>
                <w:rFonts w:ascii="Calibri Light" w:hAnsi="Calibri Light" w:cs="Calibri Light"/>
                <w:b/>
                <w:sz w:val="18"/>
                <w:szCs w:val="18"/>
                <w:lang w:val="en-GB"/>
              </w:rPr>
            </w:pPr>
            <w:r w:rsidRPr="005E7283">
              <w:rPr>
                <w:rFonts w:ascii="Calibri Light" w:hAnsi="Calibri Light" w:cs="Calibri Light"/>
                <w:b/>
                <w:spacing w:val="-2"/>
                <w:sz w:val="18"/>
                <w:szCs w:val="18"/>
                <w:lang w:val="en-GB"/>
              </w:rPr>
              <w:t>Expenses</w:t>
            </w:r>
          </w:p>
        </w:tc>
        <w:tc>
          <w:tcPr>
            <w:tcW w:w="2931" w:type="dxa"/>
            <w:shd w:val="clear" w:color="auto" w:fill="D9D9D9" w:themeFill="background1" w:themeFillShade="D9"/>
          </w:tcPr>
          <w:p w14:paraId="4222A6B5" w14:textId="7E4A30BD" w:rsidR="00CE4903" w:rsidRPr="005E7283" w:rsidRDefault="00CE4903" w:rsidP="00CE4903">
            <w:pPr>
              <w:pStyle w:val="TableParagraph"/>
              <w:ind w:left="12" w:right="2"/>
              <w:jc w:val="center"/>
              <w:rPr>
                <w:rFonts w:ascii="Calibri Light" w:hAnsi="Calibri Light" w:cs="Calibri Light"/>
                <w:b/>
                <w:sz w:val="18"/>
                <w:szCs w:val="18"/>
                <w:lang w:val="en-GB"/>
              </w:rPr>
            </w:pPr>
            <w:r w:rsidRPr="005E7283">
              <w:rPr>
                <w:rFonts w:ascii="Calibri Light" w:hAnsi="Calibri Light" w:cs="Calibri Light"/>
                <w:b/>
                <w:spacing w:val="-2"/>
                <w:sz w:val="18"/>
                <w:szCs w:val="18"/>
                <w:lang w:val="en-GB"/>
              </w:rPr>
              <w:t>1.841.595</w:t>
            </w:r>
          </w:p>
        </w:tc>
        <w:tc>
          <w:tcPr>
            <w:tcW w:w="2931" w:type="dxa"/>
            <w:shd w:val="clear" w:color="auto" w:fill="D9D9D9" w:themeFill="background1" w:themeFillShade="D9"/>
          </w:tcPr>
          <w:p w14:paraId="6A9DDE80" w14:textId="0551E17C" w:rsidR="00CE4903" w:rsidRPr="005E7283" w:rsidRDefault="00CE4903" w:rsidP="00CE4903">
            <w:pPr>
              <w:pStyle w:val="TableParagraph"/>
              <w:ind w:left="12" w:right="2"/>
              <w:jc w:val="center"/>
              <w:rPr>
                <w:rFonts w:ascii="Calibri Light" w:hAnsi="Calibri Light" w:cs="Calibri Light"/>
                <w:b/>
                <w:bCs/>
                <w:spacing w:val="-2"/>
                <w:sz w:val="18"/>
                <w:szCs w:val="18"/>
                <w:lang w:val="en-GB"/>
              </w:rPr>
            </w:pPr>
            <w:r w:rsidRPr="005E7283">
              <w:rPr>
                <w:rFonts w:ascii="Calibri Light" w:hAnsi="Calibri Light" w:cs="Calibri Light"/>
                <w:b/>
                <w:bCs/>
                <w:sz w:val="18"/>
                <w:szCs w:val="18"/>
                <w:lang w:val="en-GB"/>
              </w:rPr>
              <w:t>1</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850</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676</w:t>
            </w:r>
          </w:p>
        </w:tc>
      </w:tr>
      <w:tr w:rsidR="00CE4903" w:rsidRPr="005E7283" w14:paraId="655B3C7E" w14:textId="4B213E07" w:rsidTr="003D4F0B">
        <w:trPr>
          <w:trHeight w:val="230"/>
        </w:trPr>
        <w:tc>
          <w:tcPr>
            <w:tcW w:w="3382" w:type="dxa"/>
          </w:tcPr>
          <w:p w14:paraId="23972196" w14:textId="24BC8625" w:rsidR="00CE4903" w:rsidRPr="005E7283" w:rsidRDefault="00511AD8" w:rsidP="00CE4903">
            <w:pPr>
              <w:pStyle w:val="TableParagraph"/>
              <w:rPr>
                <w:rFonts w:ascii="Calibri Light" w:hAnsi="Calibri Light" w:cs="Calibri Light"/>
                <w:sz w:val="18"/>
                <w:szCs w:val="18"/>
                <w:lang w:val="en-GB"/>
              </w:rPr>
            </w:pPr>
            <w:r>
              <w:rPr>
                <w:rFonts w:ascii="Calibri Light" w:hAnsi="Calibri Light" w:cs="Calibri Light"/>
                <w:sz w:val="18"/>
                <w:szCs w:val="20"/>
                <w:lang w:val="en-GB"/>
              </w:rPr>
              <w:t>Living e</w:t>
            </w:r>
            <w:r w:rsidRPr="005E7283">
              <w:rPr>
                <w:rFonts w:ascii="Calibri Light" w:hAnsi="Calibri Light" w:cs="Calibri Light"/>
                <w:sz w:val="18"/>
                <w:szCs w:val="20"/>
                <w:lang w:val="en-GB"/>
              </w:rPr>
              <w:t>xpenses</w:t>
            </w:r>
          </w:p>
        </w:tc>
        <w:tc>
          <w:tcPr>
            <w:tcW w:w="2931" w:type="dxa"/>
          </w:tcPr>
          <w:p w14:paraId="77F02E90" w14:textId="58B90DDB"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375.856</w:t>
            </w:r>
          </w:p>
        </w:tc>
        <w:tc>
          <w:tcPr>
            <w:tcW w:w="2931" w:type="dxa"/>
          </w:tcPr>
          <w:p w14:paraId="1F274A5A" w14:textId="42357305"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375</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856</w:t>
            </w:r>
          </w:p>
        </w:tc>
      </w:tr>
      <w:tr w:rsidR="00CE4903" w:rsidRPr="005E7283" w14:paraId="1931507D" w14:textId="47FB0AFB" w:rsidTr="003D4F0B">
        <w:trPr>
          <w:trHeight w:val="230"/>
        </w:trPr>
        <w:tc>
          <w:tcPr>
            <w:tcW w:w="3382" w:type="dxa"/>
          </w:tcPr>
          <w:p w14:paraId="782C9BEA" w14:textId="0256FD30" w:rsidR="00CE4903" w:rsidRPr="005E7283" w:rsidRDefault="00511AD8" w:rsidP="00CE4903">
            <w:pPr>
              <w:pStyle w:val="TableParagraph"/>
              <w:rPr>
                <w:rFonts w:ascii="Calibri Light" w:hAnsi="Calibri Light" w:cs="Calibri Light"/>
                <w:sz w:val="18"/>
                <w:szCs w:val="18"/>
                <w:lang w:val="en-GB"/>
              </w:rPr>
            </w:pPr>
            <w:r w:rsidRPr="005E7283">
              <w:rPr>
                <w:rFonts w:ascii="Calibri Light" w:hAnsi="Calibri Light" w:cs="Calibri Light"/>
                <w:sz w:val="18"/>
                <w:szCs w:val="20"/>
                <w:lang w:val="en-GB"/>
              </w:rPr>
              <w:t>Expenses</w:t>
            </w:r>
            <w:r w:rsidRPr="005E7283">
              <w:rPr>
                <w:rFonts w:ascii="Calibri Light" w:hAnsi="Calibri Light" w:cs="Calibri Light"/>
                <w:spacing w:val="-6"/>
                <w:sz w:val="18"/>
                <w:szCs w:val="20"/>
                <w:lang w:val="en-GB"/>
              </w:rPr>
              <w:t xml:space="preserve"> </w:t>
            </w:r>
            <w:r>
              <w:rPr>
                <w:rFonts w:ascii="Calibri Light" w:hAnsi="Calibri Light" w:cs="Calibri Light"/>
                <w:spacing w:val="-6"/>
                <w:sz w:val="18"/>
                <w:szCs w:val="20"/>
                <w:lang w:val="en-GB"/>
              </w:rPr>
              <w:t xml:space="preserve">on loan repayment </w:t>
            </w:r>
            <w:r w:rsidR="00CE4903" w:rsidRPr="005E7283">
              <w:rPr>
                <w:rFonts w:ascii="Calibri Light" w:hAnsi="Calibri Light" w:cs="Calibri Light"/>
                <w:sz w:val="18"/>
                <w:szCs w:val="18"/>
                <w:lang w:val="en-GB"/>
              </w:rPr>
              <w:t>11.05.2001</w:t>
            </w:r>
            <w:r>
              <w:rPr>
                <w:rFonts w:ascii="Calibri Light" w:hAnsi="Calibri Light" w:cs="Calibri Light"/>
                <w:sz w:val="18"/>
                <w:szCs w:val="18"/>
                <w:lang w:val="en-GB"/>
              </w:rPr>
              <w:t xml:space="preserve">  </w:t>
            </w:r>
          </w:p>
        </w:tc>
        <w:tc>
          <w:tcPr>
            <w:tcW w:w="2931" w:type="dxa"/>
          </w:tcPr>
          <w:p w14:paraId="626660A8" w14:textId="33E51242"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1.059.793</w:t>
            </w:r>
          </w:p>
        </w:tc>
        <w:tc>
          <w:tcPr>
            <w:tcW w:w="2931" w:type="dxa"/>
          </w:tcPr>
          <w:p w14:paraId="07F4E856" w14:textId="5555EFC0"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1</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068</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874</w:t>
            </w:r>
          </w:p>
        </w:tc>
      </w:tr>
      <w:tr w:rsidR="00CE4903" w:rsidRPr="005E7283" w14:paraId="24EF115B" w14:textId="4CB1B405" w:rsidTr="003D4F0B">
        <w:trPr>
          <w:trHeight w:val="230"/>
        </w:trPr>
        <w:tc>
          <w:tcPr>
            <w:tcW w:w="3382" w:type="dxa"/>
          </w:tcPr>
          <w:p w14:paraId="13E997C4" w14:textId="67AA94B9" w:rsidR="00CE4903" w:rsidRPr="005E7283" w:rsidRDefault="00D3300F" w:rsidP="00CE4903">
            <w:pPr>
              <w:pStyle w:val="TableParagraph"/>
              <w:rPr>
                <w:rFonts w:ascii="Calibri Light" w:hAnsi="Calibri Light" w:cs="Calibri Light"/>
                <w:sz w:val="18"/>
                <w:szCs w:val="18"/>
                <w:lang w:val="en-GB"/>
              </w:rPr>
            </w:pPr>
            <w:r>
              <w:rPr>
                <w:rFonts w:ascii="Calibri Light" w:hAnsi="Calibri Light" w:cs="Calibri Light"/>
                <w:sz w:val="18"/>
                <w:szCs w:val="20"/>
                <w:lang w:val="en-GB"/>
              </w:rPr>
              <w:t>Commuting e</w:t>
            </w:r>
            <w:r w:rsidRPr="005E7283">
              <w:rPr>
                <w:rFonts w:ascii="Calibri Light" w:hAnsi="Calibri Light" w:cs="Calibri Light"/>
                <w:sz w:val="18"/>
                <w:szCs w:val="20"/>
                <w:lang w:val="en-GB"/>
              </w:rPr>
              <w:t>xpenses</w:t>
            </w:r>
          </w:p>
        </w:tc>
        <w:tc>
          <w:tcPr>
            <w:tcW w:w="2931" w:type="dxa"/>
          </w:tcPr>
          <w:p w14:paraId="036FF134" w14:textId="1B5788FC"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76.422</w:t>
            </w:r>
          </w:p>
        </w:tc>
        <w:tc>
          <w:tcPr>
            <w:tcW w:w="2931" w:type="dxa"/>
          </w:tcPr>
          <w:p w14:paraId="664CEA62" w14:textId="6CCD19BC"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76</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422</w:t>
            </w:r>
          </w:p>
        </w:tc>
      </w:tr>
      <w:tr w:rsidR="00CE4903" w:rsidRPr="005E7283" w14:paraId="2F13FC7E" w14:textId="2B4D8FA6" w:rsidTr="003D4F0B">
        <w:trPr>
          <w:trHeight w:val="230"/>
        </w:trPr>
        <w:tc>
          <w:tcPr>
            <w:tcW w:w="3382" w:type="dxa"/>
          </w:tcPr>
          <w:p w14:paraId="02798988" w14:textId="74CA0B92" w:rsidR="00CE4903" w:rsidRPr="005E7283" w:rsidRDefault="00CE7A05" w:rsidP="00CE4903">
            <w:pPr>
              <w:pStyle w:val="TableParagraph"/>
              <w:rPr>
                <w:rFonts w:ascii="Calibri Light" w:hAnsi="Calibri Light" w:cs="Calibri Light"/>
                <w:sz w:val="18"/>
                <w:szCs w:val="18"/>
                <w:lang w:val="en-GB"/>
              </w:rPr>
            </w:pPr>
            <w:r w:rsidRPr="005E7283">
              <w:rPr>
                <w:rFonts w:ascii="Calibri Light" w:hAnsi="Calibri Light" w:cs="Calibri Light"/>
                <w:sz w:val="18"/>
                <w:szCs w:val="18"/>
                <w:lang w:val="en-GB"/>
              </w:rPr>
              <w:t>Expenses</w:t>
            </w:r>
            <w:r w:rsidR="00CE4903" w:rsidRPr="005E7283">
              <w:rPr>
                <w:rFonts w:ascii="Calibri Light" w:hAnsi="Calibri Light" w:cs="Calibri Light"/>
                <w:spacing w:val="-11"/>
                <w:sz w:val="18"/>
                <w:szCs w:val="18"/>
                <w:lang w:val="en-GB"/>
              </w:rPr>
              <w:t xml:space="preserve"> </w:t>
            </w:r>
            <w:r w:rsidR="00CE4903" w:rsidRPr="005E7283">
              <w:rPr>
                <w:rFonts w:ascii="Calibri Light" w:hAnsi="Calibri Light" w:cs="Calibri Light"/>
                <w:spacing w:val="-4"/>
                <w:sz w:val="18"/>
                <w:szCs w:val="18"/>
                <w:lang w:val="en-GB"/>
              </w:rPr>
              <w:t>TIMS</w:t>
            </w:r>
          </w:p>
        </w:tc>
        <w:tc>
          <w:tcPr>
            <w:tcW w:w="2931" w:type="dxa"/>
          </w:tcPr>
          <w:p w14:paraId="0B9DE619" w14:textId="08A4C110" w:rsidR="00CE4903" w:rsidRPr="005E7283" w:rsidRDefault="00CE4903" w:rsidP="00CE4903">
            <w:pPr>
              <w:pStyle w:val="TableParagraph"/>
              <w:ind w:left="12" w:right="2"/>
              <w:jc w:val="center"/>
              <w:rPr>
                <w:rFonts w:ascii="Calibri Light" w:hAnsi="Calibri Light" w:cs="Calibri Light"/>
                <w:sz w:val="18"/>
                <w:szCs w:val="18"/>
                <w:lang w:val="en-GB"/>
              </w:rPr>
            </w:pPr>
            <w:r w:rsidRPr="005E7283">
              <w:rPr>
                <w:rFonts w:ascii="Calibri Light" w:hAnsi="Calibri Light" w:cs="Calibri Light"/>
                <w:spacing w:val="-2"/>
                <w:sz w:val="18"/>
                <w:szCs w:val="18"/>
                <w:lang w:val="en-GB"/>
              </w:rPr>
              <w:t>329.524</w:t>
            </w:r>
          </w:p>
        </w:tc>
        <w:tc>
          <w:tcPr>
            <w:tcW w:w="2931" w:type="dxa"/>
          </w:tcPr>
          <w:p w14:paraId="40AAA566" w14:textId="15A1B73F" w:rsidR="00CE4903" w:rsidRPr="005E7283" w:rsidRDefault="00CE4903" w:rsidP="00CE4903">
            <w:pPr>
              <w:pStyle w:val="TableParagraph"/>
              <w:ind w:left="12" w:right="2"/>
              <w:jc w:val="center"/>
              <w:rPr>
                <w:rFonts w:ascii="Calibri Light" w:hAnsi="Calibri Light" w:cs="Calibri Light"/>
                <w:spacing w:val="-2"/>
                <w:sz w:val="18"/>
                <w:szCs w:val="18"/>
                <w:lang w:val="en-GB"/>
              </w:rPr>
            </w:pPr>
            <w:r w:rsidRPr="005E7283">
              <w:rPr>
                <w:rFonts w:ascii="Calibri Light" w:hAnsi="Calibri Light" w:cs="Calibri Light"/>
                <w:sz w:val="18"/>
                <w:szCs w:val="18"/>
                <w:lang w:val="en-GB"/>
              </w:rPr>
              <w:t>329</w:t>
            </w:r>
            <w:r w:rsidR="00635144" w:rsidRPr="005E7283">
              <w:rPr>
                <w:rFonts w:ascii="Calibri Light" w:hAnsi="Calibri Light" w:cs="Calibri Light"/>
                <w:sz w:val="18"/>
                <w:szCs w:val="18"/>
                <w:lang w:val="en-GB"/>
              </w:rPr>
              <w:t>.</w:t>
            </w:r>
            <w:r w:rsidRPr="005E7283">
              <w:rPr>
                <w:rFonts w:ascii="Calibri Light" w:hAnsi="Calibri Light" w:cs="Calibri Light"/>
                <w:sz w:val="18"/>
                <w:szCs w:val="18"/>
                <w:lang w:val="en-GB"/>
              </w:rPr>
              <w:t>524</w:t>
            </w:r>
          </w:p>
        </w:tc>
      </w:tr>
      <w:tr w:rsidR="00CE4903" w:rsidRPr="005E7283" w14:paraId="58B6D5C7" w14:textId="04E6B59A" w:rsidTr="00A201E7">
        <w:trPr>
          <w:trHeight w:val="232"/>
        </w:trPr>
        <w:tc>
          <w:tcPr>
            <w:tcW w:w="3382" w:type="dxa"/>
            <w:shd w:val="clear" w:color="auto" w:fill="E2EFD9" w:themeFill="accent6" w:themeFillTint="33"/>
          </w:tcPr>
          <w:p w14:paraId="2CCA3A5A" w14:textId="3F892A57" w:rsidR="00CE4903" w:rsidRPr="005E7283" w:rsidRDefault="00511AD8" w:rsidP="00CE4903">
            <w:pPr>
              <w:pStyle w:val="TableParagraph"/>
              <w:spacing w:line="212" w:lineRule="exact"/>
              <w:rPr>
                <w:rFonts w:ascii="Calibri Light" w:hAnsi="Calibri Light" w:cs="Calibri Light"/>
                <w:b/>
                <w:sz w:val="18"/>
                <w:szCs w:val="18"/>
                <w:lang w:val="en-GB"/>
              </w:rPr>
            </w:pPr>
            <w:r>
              <w:rPr>
                <w:rFonts w:ascii="Calibri Light" w:hAnsi="Calibri Light" w:cs="Calibri Light"/>
                <w:b/>
                <w:sz w:val="18"/>
                <w:szCs w:val="20"/>
                <w:lang w:val="en-GB"/>
              </w:rPr>
              <w:t>Capacity for savings</w:t>
            </w:r>
          </w:p>
        </w:tc>
        <w:tc>
          <w:tcPr>
            <w:tcW w:w="2931" w:type="dxa"/>
            <w:shd w:val="clear" w:color="auto" w:fill="E2EFD9" w:themeFill="accent6" w:themeFillTint="33"/>
          </w:tcPr>
          <w:p w14:paraId="652D5A99" w14:textId="18F73CFD" w:rsidR="00CE4903" w:rsidRPr="005E7283" w:rsidRDefault="00CE4903" w:rsidP="00CE4903">
            <w:pPr>
              <w:pStyle w:val="TableParagraph"/>
              <w:spacing w:line="212" w:lineRule="exact"/>
              <w:ind w:left="12" w:right="2"/>
              <w:jc w:val="center"/>
              <w:rPr>
                <w:rFonts w:ascii="Calibri Light" w:hAnsi="Calibri Light" w:cs="Calibri Light"/>
                <w:b/>
                <w:sz w:val="18"/>
                <w:szCs w:val="18"/>
                <w:lang w:val="en-GB"/>
              </w:rPr>
            </w:pPr>
            <w:r w:rsidRPr="005E7283">
              <w:rPr>
                <w:rFonts w:ascii="Calibri Light" w:hAnsi="Calibri Light" w:cs="Calibri Light"/>
                <w:b/>
                <w:color w:val="FF0000"/>
                <w:sz w:val="18"/>
                <w:szCs w:val="18"/>
                <w:lang w:val="en-GB"/>
              </w:rPr>
              <w:t xml:space="preserve">- </w:t>
            </w:r>
            <w:r w:rsidRPr="005E7283">
              <w:rPr>
                <w:rFonts w:ascii="Calibri Light" w:hAnsi="Calibri Light" w:cs="Calibri Light"/>
                <w:b/>
                <w:color w:val="FF0000"/>
                <w:spacing w:val="-2"/>
                <w:sz w:val="18"/>
                <w:szCs w:val="18"/>
                <w:lang w:val="en-GB"/>
              </w:rPr>
              <w:t>845.660</w:t>
            </w:r>
          </w:p>
        </w:tc>
        <w:tc>
          <w:tcPr>
            <w:tcW w:w="2931" w:type="dxa"/>
            <w:shd w:val="clear" w:color="auto" w:fill="E2EFD9" w:themeFill="accent6" w:themeFillTint="33"/>
          </w:tcPr>
          <w:p w14:paraId="7B9C8840" w14:textId="264F106A" w:rsidR="00CE4903" w:rsidRPr="005E7283" w:rsidRDefault="00CE4903" w:rsidP="00CE4903">
            <w:pPr>
              <w:pStyle w:val="TableParagraph"/>
              <w:spacing w:line="212" w:lineRule="exact"/>
              <w:ind w:left="12" w:right="2"/>
              <w:jc w:val="center"/>
              <w:rPr>
                <w:rFonts w:ascii="Calibri Light" w:hAnsi="Calibri Light" w:cs="Calibri Light"/>
                <w:b/>
                <w:bCs/>
                <w:color w:val="FF0000"/>
                <w:sz w:val="18"/>
                <w:szCs w:val="18"/>
                <w:lang w:val="en-GB"/>
              </w:rPr>
            </w:pPr>
            <w:r w:rsidRPr="005E7283">
              <w:rPr>
                <w:rFonts w:ascii="Calibri Light" w:hAnsi="Calibri Light" w:cs="Calibri Light"/>
                <w:b/>
                <w:bCs/>
                <w:sz w:val="18"/>
                <w:szCs w:val="18"/>
                <w:lang w:val="en-GB"/>
              </w:rPr>
              <w:t>207</w:t>
            </w:r>
            <w:r w:rsidR="00635144" w:rsidRPr="005E7283">
              <w:rPr>
                <w:rFonts w:ascii="Calibri Light" w:hAnsi="Calibri Light" w:cs="Calibri Light"/>
                <w:b/>
                <w:bCs/>
                <w:sz w:val="18"/>
                <w:szCs w:val="18"/>
                <w:lang w:val="en-GB"/>
              </w:rPr>
              <w:t>.</w:t>
            </w:r>
            <w:r w:rsidRPr="005E7283">
              <w:rPr>
                <w:rFonts w:ascii="Calibri Light" w:hAnsi="Calibri Light" w:cs="Calibri Light"/>
                <w:b/>
                <w:bCs/>
                <w:sz w:val="18"/>
                <w:szCs w:val="18"/>
                <w:lang w:val="en-GB"/>
              </w:rPr>
              <w:t>459</w:t>
            </w:r>
          </w:p>
        </w:tc>
      </w:tr>
    </w:tbl>
    <w:p w14:paraId="67F0E970" w14:textId="663A0E4E" w:rsidR="00871BAD" w:rsidRPr="005E7283" w:rsidRDefault="001C047F" w:rsidP="00871BAD">
      <w:pPr>
        <w:pStyle w:val="ListParagraph"/>
        <w:numPr>
          <w:ilvl w:val="2"/>
          <w:numId w:val="16"/>
        </w:numPr>
        <w:spacing w:after="120" w:line="276" w:lineRule="auto"/>
        <w:ind w:left="0" w:right="0" w:firstLine="0"/>
        <w:rPr>
          <w:sz w:val="24"/>
          <w:szCs w:val="24"/>
          <w:lang w:val="en-GB"/>
        </w:rPr>
      </w:pPr>
      <w:r w:rsidRPr="005E7283">
        <w:rPr>
          <w:sz w:val="24"/>
          <w:szCs w:val="24"/>
          <w:lang w:val="en-GB"/>
        </w:rPr>
        <w:t xml:space="preserve">It turns out that the assessee and the related person </w:t>
      </w:r>
      <w:r w:rsidR="0050038F">
        <w:rPr>
          <w:sz w:val="24"/>
          <w:szCs w:val="24"/>
          <w:lang w:val="en-GB"/>
        </w:rPr>
        <w:t xml:space="preserve">lacked the </w:t>
      </w:r>
      <w:r w:rsidRPr="005E7283">
        <w:rPr>
          <w:sz w:val="24"/>
          <w:szCs w:val="24"/>
          <w:lang w:val="en-GB"/>
        </w:rPr>
        <w:t xml:space="preserve">legitimate financial resources to </w:t>
      </w:r>
      <w:r w:rsidR="0050038F">
        <w:rPr>
          <w:sz w:val="24"/>
          <w:szCs w:val="24"/>
          <w:lang w:val="en-GB"/>
        </w:rPr>
        <w:t xml:space="preserve">accumulate </w:t>
      </w:r>
      <w:r w:rsidRPr="005E7283">
        <w:rPr>
          <w:sz w:val="24"/>
          <w:szCs w:val="24"/>
          <w:lang w:val="en-GB"/>
        </w:rPr>
        <w:t xml:space="preserve">the cash savings declared for the year 2004, which were claimed as </w:t>
      </w:r>
      <w:r w:rsidRPr="005E7283">
        <w:rPr>
          <w:sz w:val="24"/>
          <w:szCs w:val="24"/>
          <w:lang w:val="en-GB"/>
        </w:rPr>
        <w:lastRenderedPageBreak/>
        <w:t xml:space="preserve">one of the sources for </w:t>
      </w:r>
      <w:r w:rsidR="00FA3D4C">
        <w:rPr>
          <w:sz w:val="24"/>
          <w:szCs w:val="24"/>
          <w:lang w:val="en-GB"/>
        </w:rPr>
        <w:t xml:space="preserve">the payment </w:t>
      </w:r>
      <w:r w:rsidR="00A645F0">
        <w:rPr>
          <w:sz w:val="24"/>
          <w:szCs w:val="24"/>
          <w:lang w:val="en-GB"/>
        </w:rPr>
        <w:t>o</w:t>
      </w:r>
      <w:r w:rsidRPr="005E7283">
        <w:rPr>
          <w:sz w:val="24"/>
          <w:szCs w:val="24"/>
          <w:lang w:val="en-GB"/>
        </w:rPr>
        <w:t xml:space="preserve">f the </w:t>
      </w:r>
      <w:r w:rsidR="00A645F0">
        <w:rPr>
          <w:sz w:val="24"/>
          <w:szCs w:val="24"/>
          <w:lang w:val="en-GB"/>
        </w:rPr>
        <w:t xml:space="preserve">price of the </w:t>
      </w:r>
      <w:r w:rsidRPr="005E7283">
        <w:rPr>
          <w:sz w:val="24"/>
          <w:szCs w:val="24"/>
          <w:lang w:val="en-GB"/>
        </w:rPr>
        <w:t>apartment purchased in 2005.</w:t>
      </w:r>
    </w:p>
    <w:p w14:paraId="1CFBBB51" w14:textId="1259C93B" w:rsidR="00B123A9" w:rsidRPr="005E7283" w:rsidRDefault="00A645F0" w:rsidP="00B123A9">
      <w:pPr>
        <w:pStyle w:val="NormalWeb"/>
        <w:spacing w:before="120" w:beforeAutospacing="0" w:after="120" w:afterAutospacing="0" w:line="276" w:lineRule="auto"/>
        <w:jc w:val="both"/>
        <w:rPr>
          <w:b/>
          <w:bCs/>
          <w:lang w:val="en-GB"/>
        </w:rPr>
      </w:pPr>
      <w:r>
        <w:rPr>
          <w:b/>
          <w:bCs/>
          <w:lang w:val="en-GB"/>
        </w:rPr>
        <w:t xml:space="preserve">Financial analysis concerning the payment of the price </w:t>
      </w:r>
      <w:r w:rsidR="00297DE0">
        <w:rPr>
          <w:b/>
          <w:bCs/>
          <w:lang w:val="en-GB"/>
        </w:rPr>
        <w:t xml:space="preserve">of the apartment as per </w:t>
      </w:r>
      <w:r w:rsidR="00C761C2">
        <w:rPr>
          <w:b/>
          <w:bCs/>
          <w:lang w:val="en-GB"/>
        </w:rPr>
        <w:t xml:space="preserve">notarial </w:t>
      </w:r>
      <w:r w:rsidR="00297DE0">
        <w:rPr>
          <w:b/>
          <w:bCs/>
          <w:lang w:val="en-GB"/>
        </w:rPr>
        <w:t xml:space="preserve">declaration dated </w:t>
      </w:r>
      <w:r w:rsidR="00B123A9" w:rsidRPr="005E7283">
        <w:rPr>
          <w:b/>
          <w:bCs/>
          <w:lang w:val="en-GB"/>
        </w:rPr>
        <w:t>31.08.2005.</w:t>
      </w:r>
    </w:p>
    <w:p w14:paraId="7F9FC804" w14:textId="4CD8673F" w:rsidR="008C0582" w:rsidRPr="005E7283" w:rsidRDefault="001C047F" w:rsidP="007763A1">
      <w:pPr>
        <w:pStyle w:val="ListParagraph"/>
        <w:numPr>
          <w:ilvl w:val="2"/>
          <w:numId w:val="16"/>
        </w:numPr>
        <w:spacing w:after="120" w:line="276" w:lineRule="auto"/>
        <w:ind w:left="0" w:right="0" w:firstLine="0"/>
        <w:rPr>
          <w:sz w:val="24"/>
          <w:szCs w:val="24"/>
          <w:lang w:val="en-GB" w:eastAsia="sq-AL"/>
          <w14:ligatures w14:val="none"/>
        </w:rPr>
      </w:pPr>
      <w:bookmarkStart w:id="3" w:name="_Hlk210916406"/>
      <w:r w:rsidRPr="005E7283">
        <w:rPr>
          <w:sz w:val="24"/>
          <w:szCs w:val="24"/>
          <w:lang w:val="en-GB" w:eastAsia="sq-AL"/>
          <w14:ligatures w14:val="none"/>
        </w:rPr>
        <w:t xml:space="preserve">After reviewing all the sources declared by the assessee and his wife, as well as the financial analysis carried out by the Commission for the purchase of the apartment on 31.08.2005, the moment of signing the notarial declaration for the purchase of the apartment, it results that out of the total </w:t>
      </w:r>
      <w:r w:rsidR="00D2224F">
        <w:rPr>
          <w:sz w:val="24"/>
          <w:szCs w:val="24"/>
          <w:lang w:val="en-GB" w:eastAsia="sq-AL"/>
          <w14:ligatures w14:val="none"/>
        </w:rPr>
        <w:t xml:space="preserve">sum </w:t>
      </w:r>
      <w:r w:rsidRPr="005E7283">
        <w:rPr>
          <w:sz w:val="24"/>
          <w:szCs w:val="24"/>
          <w:lang w:val="en-GB" w:eastAsia="sq-AL"/>
          <w14:ligatures w14:val="none"/>
        </w:rPr>
        <w:t xml:space="preserve">of the apartment </w:t>
      </w:r>
      <w:r w:rsidR="00D2224F">
        <w:rPr>
          <w:sz w:val="24"/>
          <w:szCs w:val="24"/>
          <w:lang w:val="en-GB" w:eastAsia="sq-AL"/>
          <w14:ligatures w14:val="none"/>
        </w:rPr>
        <w:t xml:space="preserve">price </w:t>
      </w:r>
      <w:r w:rsidRPr="005E7283">
        <w:rPr>
          <w:sz w:val="24"/>
          <w:szCs w:val="24"/>
          <w:lang w:val="en-GB" w:eastAsia="sq-AL"/>
          <w14:ligatures w14:val="none"/>
        </w:rPr>
        <w:t xml:space="preserve">of </w:t>
      </w:r>
      <w:r w:rsidR="00D2224F" w:rsidRPr="005E7283">
        <w:rPr>
          <w:sz w:val="24"/>
          <w:szCs w:val="24"/>
          <w:lang w:val="en-GB" w:eastAsia="sq-AL"/>
          <w14:ligatures w14:val="none"/>
        </w:rPr>
        <w:t xml:space="preserve">ALL </w:t>
      </w:r>
      <w:r w:rsidRPr="005E7283">
        <w:rPr>
          <w:sz w:val="24"/>
          <w:szCs w:val="24"/>
          <w:lang w:val="en-GB" w:eastAsia="sq-AL"/>
          <w14:ligatures w14:val="none"/>
        </w:rPr>
        <w:t xml:space="preserve">8,259,547, only </w:t>
      </w:r>
      <w:r w:rsidR="00D2224F" w:rsidRPr="005E7283">
        <w:rPr>
          <w:sz w:val="24"/>
          <w:szCs w:val="24"/>
          <w:lang w:val="en-GB" w:eastAsia="sq-AL"/>
          <w14:ligatures w14:val="none"/>
        </w:rPr>
        <w:t xml:space="preserve">ALL </w:t>
      </w:r>
      <w:r w:rsidRPr="005E7283">
        <w:rPr>
          <w:sz w:val="24"/>
          <w:szCs w:val="24"/>
          <w:lang w:val="en-GB" w:eastAsia="sq-AL"/>
          <w14:ligatures w14:val="none"/>
        </w:rPr>
        <w:t xml:space="preserve">6,000,000 </w:t>
      </w:r>
      <w:r w:rsidR="00D2224F">
        <w:rPr>
          <w:sz w:val="24"/>
          <w:szCs w:val="24"/>
          <w:lang w:val="en-GB" w:eastAsia="sq-AL"/>
          <w14:ligatures w14:val="none"/>
        </w:rPr>
        <w:t>were c</w:t>
      </w:r>
      <w:r w:rsidRPr="005E7283">
        <w:rPr>
          <w:sz w:val="24"/>
          <w:szCs w:val="24"/>
          <w:lang w:val="en-GB" w:eastAsia="sq-AL"/>
          <w14:ligatures w14:val="none"/>
        </w:rPr>
        <w:t xml:space="preserve">overed by </w:t>
      </w:r>
      <w:r w:rsidR="00894E03" w:rsidRPr="005E7283">
        <w:rPr>
          <w:sz w:val="24"/>
          <w:szCs w:val="24"/>
          <w:lang w:val="en-GB" w:eastAsia="sq-AL"/>
          <w14:ligatures w14:val="none"/>
        </w:rPr>
        <w:t>leg</w:t>
      </w:r>
      <w:r w:rsidR="00894E03">
        <w:rPr>
          <w:sz w:val="24"/>
          <w:szCs w:val="24"/>
          <w:lang w:val="en-GB" w:eastAsia="sq-AL"/>
          <w14:ligatures w14:val="none"/>
        </w:rPr>
        <w:t>itimate</w:t>
      </w:r>
      <w:r w:rsidRPr="005E7283">
        <w:rPr>
          <w:sz w:val="24"/>
          <w:szCs w:val="24"/>
          <w:lang w:val="en-GB" w:eastAsia="sq-AL"/>
          <w14:ligatures w14:val="none"/>
        </w:rPr>
        <w:t xml:space="preserve"> sources. These sources consist of </w:t>
      </w:r>
      <w:r w:rsidR="00894E03" w:rsidRPr="005E7283">
        <w:rPr>
          <w:sz w:val="24"/>
          <w:szCs w:val="24"/>
          <w:lang w:val="en-GB" w:eastAsia="sq-AL"/>
          <w14:ligatures w14:val="none"/>
        </w:rPr>
        <w:t xml:space="preserve">ALL </w:t>
      </w:r>
      <w:r w:rsidRPr="005E7283">
        <w:rPr>
          <w:sz w:val="24"/>
          <w:szCs w:val="24"/>
          <w:lang w:val="en-GB" w:eastAsia="sq-AL"/>
          <w14:ligatures w14:val="none"/>
        </w:rPr>
        <w:t xml:space="preserve">4,000,000 </w:t>
      </w:r>
      <w:r w:rsidR="00894E03">
        <w:rPr>
          <w:sz w:val="24"/>
          <w:szCs w:val="24"/>
          <w:lang w:val="en-GB" w:eastAsia="sq-AL"/>
          <w14:ligatures w14:val="none"/>
        </w:rPr>
        <w:t>proceeds f</w:t>
      </w:r>
      <w:r w:rsidRPr="005E7283">
        <w:rPr>
          <w:sz w:val="24"/>
          <w:szCs w:val="24"/>
          <w:lang w:val="en-GB" w:eastAsia="sq-AL"/>
          <w14:ligatures w14:val="none"/>
        </w:rPr>
        <w:t xml:space="preserve">rom the sale of the apartment purchased in 2001 and </w:t>
      </w:r>
      <w:r w:rsidR="00894E03" w:rsidRPr="005E7283">
        <w:rPr>
          <w:sz w:val="24"/>
          <w:szCs w:val="24"/>
          <w:lang w:val="en-GB" w:eastAsia="sq-AL"/>
          <w14:ligatures w14:val="none"/>
        </w:rPr>
        <w:t xml:space="preserve">ALL </w:t>
      </w:r>
      <w:r w:rsidRPr="005E7283">
        <w:rPr>
          <w:sz w:val="24"/>
          <w:szCs w:val="24"/>
          <w:lang w:val="en-GB" w:eastAsia="sq-AL"/>
          <w14:ligatures w14:val="none"/>
        </w:rPr>
        <w:t xml:space="preserve">2,000,000 from the loan </w:t>
      </w:r>
      <w:r w:rsidR="00236B9E">
        <w:rPr>
          <w:sz w:val="24"/>
          <w:szCs w:val="24"/>
          <w:lang w:val="en-GB" w:eastAsia="sq-AL"/>
          <w14:ligatures w14:val="none"/>
        </w:rPr>
        <w:t xml:space="preserve">borrowed </w:t>
      </w:r>
      <w:r w:rsidRPr="005E7283">
        <w:rPr>
          <w:sz w:val="24"/>
          <w:szCs w:val="24"/>
          <w:lang w:val="en-GB" w:eastAsia="sq-AL"/>
          <w14:ligatures w14:val="none"/>
        </w:rPr>
        <w:t xml:space="preserve">from Raiffeisen Bank. </w:t>
      </w:r>
      <w:r w:rsidR="00356214" w:rsidRPr="005E7283">
        <w:rPr>
          <w:sz w:val="24"/>
          <w:szCs w:val="24"/>
          <w:lang w:val="en-GB" w:eastAsia="sq-AL"/>
          <w14:ligatures w14:val="none"/>
        </w:rPr>
        <w:t>in</w:t>
      </w:r>
      <w:r w:rsidR="008C0582" w:rsidRPr="005E7283">
        <w:rPr>
          <w:sz w:val="24"/>
          <w:szCs w:val="24"/>
          <w:lang w:val="en-GB" w:eastAsia="sq-AL"/>
          <w14:ligatures w14:val="none"/>
        </w:rPr>
        <w:t xml:space="preserve"> 2005.</w:t>
      </w:r>
      <w:r w:rsidR="00D2224F">
        <w:rPr>
          <w:sz w:val="24"/>
          <w:szCs w:val="24"/>
          <w:lang w:val="en-GB" w:eastAsia="sq-AL"/>
          <w14:ligatures w14:val="none"/>
        </w:rPr>
        <w:t xml:space="preserve">  </w:t>
      </w:r>
      <w:r w:rsidR="00894E03">
        <w:rPr>
          <w:sz w:val="24"/>
          <w:szCs w:val="24"/>
          <w:lang w:val="en-GB" w:eastAsia="sq-AL"/>
          <w14:ligatures w14:val="none"/>
        </w:rPr>
        <w:t xml:space="preserve">  </w:t>
      </w:r>
    </w:p>
    <w:p w14:paraId="28BDEEC9" w14:textId="57A33BDA" w:rsidR="00F36244" w:rsidRPr="005E7283" w:rsidRDefault="001C047F" w:rsidP="007763A1">
      <w:pPr>
        <w:pStyle w:val="ListParagraph"/>
        <w:numPr>
          <w:ilvl w:val="2"/>
          <w:numId w:val="16"/>
        </w:numPr>
        <w:spacing w:after="120" w:line="276" w:lineRule="auto"/>
        <w:ind w:left="0" w:right="0" w:firstLine="0"/>
        <w:rPr>
          <w:sz w:val="24"/>
          <w:szCs w:val="24"/>
          <w:lang w:val="en-GB" w:eastAsia="sq-AL"/>
          <w14:ligatures w14:val="none"/>
        </w:rPr>
      </w:pPr>
      <w:r w:rsidRPr="005E7283">
        <w:rPr>
          <w:sz w:val="24"/>
          <w:szCs w:val="24"/>
          <w:lang w:val="en-GB" w:eastAsia="sq-AL"/>
          <w14:ligatures w14:val="none"/>
        </w:rPr>
        <w:t xml:space="preserve">In conclusion, the </w:t>
      </w:r>
      <w:r w:rsidR="006743DE">
        <w:rPr>
          <w:sz w:val="24"/>
          <w:szCs w:val="24"/>
          <w:lang w:val="en-GB" w:eastAsia="sq-AL"/>
          <w14:ligatures w14:val="none"/>
        </w:rPr>
        <w:t>LSU</w:t>
      </w:r>
      <w:r w:rsidR="006743DE" w:rsidRPr="005E7283">
        <w:rPr>
          <w:sz w:val="24"/>
          <w:szCs w:val="24"/>
          <w:lang w:val="en-GB" w:eastAsia="sq-AL"/>
          <w14:ligatures w14:val="none"/>
        </w:rPr>
        <w:t xml:space="preserve"> </w:t>
      </w:r>
      <w:r w:rsidRPr="005E7283">
        <w:rPr>
          <w:sz w:val="24"/>
          <w:szCs w:val="24"/>
          <w:lang w:val="en-GB" w:eastAsia="sq-AL"/>
          <w14:ligatures w14:val="none"/>
        </w:rPr>
        <w:t>confirms the negative balance found by the Commission in the amount of (-)</w:t>
      </w:r>
      <w:r w:rsidR="00DD06AD">
        <w:rPr>
          <w:sz w:val="24"/>
          <w:szCs w:val="24"/>
          <w:lang w:val="en-GB" w:eastAsia="sq-AL"/>
          <w14:ligatures w14:val="none"/>
        </w:rPr>
        <w:t xml:space="preserve"> </w:t>
      </w:r>
      <w:r w:rsidR="00236B9E" w:rsidRPr="005E7283">
        <w:rPr>
          <w:sz w:val="24"/>
          <w:szCs w:val="24"/>
          <w:lang w:val="en-GB" w:eastAsia="sq-AL"/>
          <w14:ligatures w14:val="none"/>
        </w:rPr>
        <w:t>ALL</w:t>
      </w:r>
      <w:r w:rsidR="00236B9E">
        <w:rPr>
          <w:sz w:val="24"/>
          <w:szCs w:val="24"/>
          <w:lang w:val="en-GB" w:eastAsia="sq-AL"/>
          <w14:ligatures w14:val="none"/>
        </w:rPr>
        <w:t xml:space="preserve"> </w:t>
      </w:r>
      <w:r w:rsidRPr="005E7283">
        <w:rPr>
          <w:sz w:val="24"/>
          <w:szCs w:val="24"/>
          <w:lang w:val="en-GB" w:eastAsia="sq-AL"/>
          <w14:ligatures w14:val="none"/>
        </w:rPr>
        <w:t>2,259,547, which results from the failure to consider the sources: (</w:t>
      </w:r>
      <w:proofErr w:type="spellStart"/>
      <w:r w:rsidRPr="005E7283">
        <w:rPr>
          <w:sz w:val="24"/>
          <w:szCs w:val="24"/>
          <w:lang w:val="en-GB" w:eastAsia="sq-AL"/>
          <w14:ligatures w14:val="none"/>
        </w:rPr>
        <w:t>i</w:t>
      </w:r>
      <w:proofErr w:type="spellEnd"/>
      <w:r w:rsidRPr="005E7283">
        <w:rPr>
          <w:sz w:val="24"/>
          <w:szCs w:val="24"/>
          <w:lang w:val="en-GB" w:eastAsia="sq-AL"/>
          <w14:ligatures w14:val="none"/>
        </w:rPr>
        <w:t xml:space="preserve">) the </w:t>
      </w:r>
      <w:r w:rsidR="000B43A5">
        <w:rPr>
          <w:sz w:val="24"/>
          <w:szCs w:val="24"/>
          <w:lang w:val="en-GB" w:eastAsia="sq-AL"/>
          <w14:ligatures w14:val="none"/>
        </w:rPr>
        <w:t xml:space="preserve">alleged </w:t>
      </w:r>
      <w:r w:rsidRPr="005E7283">
        <w:rPr>
          <w:sz w:val="24"/>
          <w:szCs w:val="24"/>
          <w:lang w:val="en-GB" w:eastAsia="sq-AL"/>
          <w14:ligatures w14:val="none"/>
        </w:rPr>
        <w:t xml:space="preserve">loan </w:t>
      </w:r>
      <w:r w:rsidR="000B43A5" w:rsidRPr="005E7283">
        <w:rPr>
          <w:sz w:val="24"/>
          <w:szCs w:val="24"/>
          <w:lang w:val="en-GB" w:eastAsia="sq-AL"/>
          <w14:ligatures w14:val="none"/>
        </w:rPr>
        <w:t>of ALL 2,000,000</w:t>
      </w:r>
      <w:r w:rsidR="000B43A5">
        <w:rPr>
          <w:sz w:val="24"/>
          <w:szCs w:val="24"/>
          <w:lang w:val="en-GB" w:eastAsia="sq-AL"/>
          <w14:ligatures w14:val="none"/>
        </w:rPr>
        <w:t xml:space="preserve"> from </w:t>
      </w:r>
      <w:r w:rsidRPr="005E7283">
        <w:rPr>
          <w:sz w:val="24"/>
          <w:szCs w:val="24"/>
          <w:lang w:val="en-GB" w:eastAsia="sq-AL"/>
          <w14:ligatures w14:val="none"/>
        </w:rPr>
        <w:t xml:space="preserve">Sandër Ndoci in August 2005; and (ii) the cash savings declared in 2004, since </w:t>
      </w:r>
      <w:r w:rsidR="00D627CA">
        <w:rPr>
          <w:sz w:val="24"/>
          <w:szCs w:val="24"/>
          <w:lang w:val="en-GB" w:eastAsia="sq-AL"/>
          <w14:ligatures w14:val="none"/>
        </w:rPr>
        <w:t xml:space="preserve">it was established that </w:t>
      </w:r>
      <w:r w:rsidR="006760ED">
        <w:rPr>
          <w:sz w:val="24"/>
          <w:szCs w:val="24"/>
          <w:lang w:val="en-GB" w:eastAsia="sq-AL"/>
          <w14:ligatures w14:val="none"/>
        </w:rPr>
        <w:t xml:space="preserve">he lacked </w:t>
      </w:r>
      <w:r w:rsidRPr="005E7283">
        <w:rPr>
          <w:sz w:val="24"/>
          <w:szCs w:val="24"/>
          <w:lang w:val="en-GB" w:eastAsia="sq-AL"/>
          <w14:ligatures w14:val="none"/>
        </w:rPr>
        <w:t>financial resources</w:t>
      </w:r>
      <w:r w:rsidR="006760ED">
        <w:rPr>
          <w:sz w:val="24"/>
          <w:szCs w:val="24"/>
          <w:lang w:val="en-GB" w:eastAsia="sq-AL"/>
          <w14:ligatures w14:val="none"/>
        </w:rPr>
        <w:t xml:space="preserve"> to accumulate them. </w:t>
      </w:r>
    </w:p>
    <w:bookmarkEnd w:id="3"/>
    <w:p w14:paraId="216752FA" w14:textId="37350EFB" w:rsidR="00B123A9" w:rsidRPr="005E7283" w:rsidRDefault="00F105C4" w:rsidP="007763A1">
      <w:pPr>
        <w:pStyle w:val="Heading1"/>
        <w:numPr>
          <w:ilvl w:val="0"/>
          <w:numId w:val="16"/>
        </w:numPr>
        <w:tabs>
          <w:tab w:val="left" w:pos="180"/>
          <w:tab w:val="left" w:pos="270"/>
          <w:tab w:val="left" w:pos="360"/>
        </w:tabs>
        <w:spacing w:before="120" w:after="120" w:line="276" w:lineRule="auto"/>
        <w:ind w:left="0"/>
        <w:jc w:val="both"/>
        <w:rPr>
          <w:rFonts w:ascii="Times New Roman" w:hAnsi="Times New Roman" w:cs="Times New Roman"/>
          <w:iCs/>
          <w:color w:val="auto"/>
          <w:sz w:val="24"/>
          <w:szCs w:val="24"/>
          <w:lang w:val="en-GB"/>
        </w:rPr>
      </w:pPr>
      <w:r>
        <w:rPr>
          <w:rFonts w:ascii="Times New Roman" w:hAnsi="Times New Roman" w:cs="Times New Roman"/>
          <w:color w:val="auto"/>
          <w:sz w:val="24"/>
          <w:szCs w:val="24"/>
          <w:lang w:val="en-GB"/>
        </w:rPr>
        <w:t>R</w:t>
      </w:r>
      <w:r w:rsidR="006760ED">
        <w:rPr>
          <w:rFonts w:ascii="Times New Roman" w:hAnsi="Times New Roman" w:cs="Times New Roman"/>
          <w:color w:val="auto"/>
          <w:sz w:val="24"/>
          <w:szCs w:val="24"/>
          <w:lang w:val="en-GB"/>
        </w:rPr>
        <w:t>e</w:t>
      </w:r>
      <w:r>
        <w:rPr>
          <w:rFonts w:ascii="Times New Roman" w:hAnsi="Times New Roman" w:cs="Times New Roman"/>
          <w:color w:val="auto"/>
          <w:sz w:val="24"/>
          <w:szCs w:val="24"/>
          <w:lang w:val="en-GB"/>
        </w:rPr>
        <w:t>garding the propert</w:t>
      </w:r>
      <w:r w:rsidR="00E6696B">
        <w:rPr>
          <w:rFonts w:ascii="Times New Roman" w:hAnsi="Times New Roman" w:cs="Times New Roman"/>
          <w:color w:val="auto"/>
          <w:sz w:val="24"/>
          <w:szCs w:val="24"/>
          <w:lang w:val="en-GB"/>
        </w:rPr>
        <w:t>ies</w:t>
      </w:r>
      <w:r>
        <w:rPr>
          <w:rFonts w:ascii="Times New Roman" w:hAnsi="Times New Roman" w:cs="Times New Roman"/>
          <w:color w:val="auto"/>
          <w:sz w:val="24"/>
          <w:szCs w:val="24"/>
          <w:lang w:val="en-GB"/>
        </w:rPr>
        <w:t xml:space="preserve"> – garages of </w:t>
      </w:r>
      <w:r w:rsidR="00B123A9" w:rsidRPr="005E7283">
        <w:rPr>
          <w:rFonts w:ascii="Times New Roman" w:hAnsi="Times New Roman" w:cs="Times New Roman"/>
          <w:iCs/>
          <w:sz w:val="24"/>
          <w:szCs w:val="24"/>
          <w:lang w:val="en-GB"/>
        </w:rPr>
        <w:t>27.3 m</w:t>
      </w:r>
      <w:r w:rsidR="00B123A9" w:rsidRPr="005E7283">
        <w:rPr>
          <w:rFonts w:ascii="Times New Roman" w:hAnsi="Times New Roman" w:cs="Times New Roman"/>
          <w:iCs/>
          <w:sz w:val="24"/>
          <w:szCs w:val="24"/>
          <w:vertAlign w:val="superscript"/>
          <w:lang w:val="en-GB"/>
        </w:rPr>
        <w:t>2</w:t>
      </w:r>
      <w:r w:rsidR="002C5DED" w:rsidRPr="005E7283">
        <w:rPr>
          <w:rFonts w:ascii="Times New Roman" w:hAnsi="Times New Roman" w:cs="Times New Roman"/>
          <w:iCs/>
          <w:sz w:val="24"/>
          <w:szCs w:val="24"/>
          <w:lang w:val="en-GB"/>
        </w:rPr>
        <w:t xml:space="preserve"> and </w:t>
      </w:r>
      <w:r w:rsidR="00B123A9" w:rsidRPr="005E7283">
        <w:rPr>
          <w:rFonts w:ascii="Times New Roman" w:hAnsi="Times New Roman" w:cs="Times New Roman"/>
          <w:iCs/>
          <w:sz w:val="24"/>
          <w:szCs w:val="24"/>
          <w:lang w:val="en-GB"/>
        </w:rPr>
        <w:t>10.1 m</w:t>
      </w:r>
      <w:r w:rsidR="00B123A9" w:rsidRPr="005E7283">
        <w:rPr>
          <w:rFonts w:ascii="Times New Roman" w:hAnsi="Times New Roman" w:cs="Times New Roman"/>
          <w:iCs/>
          <w:sz w:val="24"/>
          <w:szCs w:val="24"/>
          <w:vertAlign w:val="superscript"/>
          <w:lang w:val="en-GB"/>
        </w:rPr>
        <w:t>2</w:t>
      </w:r>
      <w:r w:rsidR="00B123A9" w:rsidRPr="005E7283">
        <w:rPr>
          <w:rFonts w:ascii="Times New Roman" w:hAnsi="Times New Roman" w:cs="Times New Roman"/>
          <w:iCs/>
          <w:sz w:val="24"/>
          <w:szCs w:val="24"/>
          <w:lang w:val="en-GB"/>
        </w:rPr>
        <w:t xml:space="preserve">, </w:t>
      </w:r>
      <w:r>
        <w:rPr>
          <w:rFonts w:ascii="Times New Roman" w:hAnsi="Times New Roman" w:cs="Times New Roman"/>
          <w:iCs/>
          <w:sz w:val="24"/>
          <w:szCs w:val="24"/>
          <w:lang w:val="en-GB"/>
        </w:rPr>
        <w:t xml:space="preserve">in </w:t>
      </w:r>
      <w:r w:rsidR="00B123A9" w:rsidRPr="005E7283">
        <w:rPr>
          <w:rFonts w:ascii="Times New Roman" w:hAnsi="Times New Roman" w:cs="Times New Roman"/>
          <w:iCs/>
          <w:sz w:val="24"/>
          <w:szCs w:val="24"/>
          <w:lang w:val="en-GB"/>
        </w:rPr>
        <w:t>Tiran</w:t>
      </w:r>
      <w:r>
        <w:rPr>
          <w:rFonts w:ascii="Times New Roman" w:hAnsi="Times New Roman" w:cs="Times New Roman"/>
          <w:iCs/>
          <w:sz w:val="24"/>
          <w:szCs w:val="24"/>
          <w:lang w:val="en-GB"/>
        </w:rPr>
        <w:t>a</w:t>
      </w:r>
      <w:r w:rsidR="00B123A9" w:rsidRPr="005E7283">
        <w:rPr>
          <w:rFonts w:ascii="Times New Roman" w:hAnsi="Times New Roman" w:cs="Times New Roman"/>
          <w:iCs/>
          <w:color w:val="auto"/>
          <w:sz w:val="24"/>
          <w:szCs w:val="24"/>
          <w:lang w:val="en-GB"/>
        </w:rPr>
        <w:t>:</w:t>
      </w:r>
    </w:p>
    <w:p w14:paraId="35B4B8DC" w14:textId="43C94318" w:rsidR="00D905BD" w:rsidRPr="005E7283" w:rsidRDefault="00F105C4" w:rsidP="007763A1">
      <w:pPr>
        <w:pStyle w:val="ListParagraph"/>
        <w:numPr>
          <w:ilvl w:val="1"/>
          <w:numId w:val="16"/>
        </w:numPr>
        <w:tabs>
          <w:tab w:val="left" w:pos="540"/>
        </w:tabs>
        <w:spacing w:line="276" w:lineRule="auto"/>
        <w:ind w:left="0" w:right="0" w:firstLine="0"/>
        <w:rPr>
          <w:sz w:val="24"/>
          <w:szCs w:val="24"/>
          <w:lang w:val="en-GB"/>
        </w:rPr>
      </w:pPr>
      <w:r>
        <w:rPr>
          <w:sz w:val="24"/>
          <w:szCs w:val="24"/>
          <w:lang w:val="en-GB"/>
        </w:rPr>
        <w:t xml:space="preserve">The </w:t>
      </w:r>
      <w:r w:rsidR="00D802D0" w:rsidRPr="005E7283">
        <w:rPr>
          <w:sz w:val="24"/>
          <w:szCs w:val="24"/>
          <w:lang w:val="en-GB"/>
        </w:rPr>
        <w:t>Commission</w:t>
      </w:r>
      <w:r w:rsidR="00D905BD" w:rsidRPr="005E7283">
        <w:rPr>
          <w:sz w:val="24"/>
          <w:szCs w:val="24"/>
          <w:lang w:val="en-GB"/>
        </w:rPr>
        <w:t xml:space="preserve"> </w:t>
      </w:r>
      <w:r>
        <w:rPr>
          <w:sz w:val="24"/>
          <w:szCs w:val="24"/>
          <w:lang w:val="en-GB"/>
        </w:rPr>
        <w:t xml:space="preserve">concluded as follows: </w:t>
      </w:r>
      <w:r w:rsidR="00D905BD" w:rsidRPr="005E7283">
        <w:rPr>
          <w:sz w:val="24"/>
          <w:szCs w:val="24"/>
          <w:lang w:val="en-GB"/>
        </w:rPr>
        <w:t xml:space="preserve">“45.5. [...] </w:t>
      </w:r>
      <w:r w:rsidR="00BA290C" w:rsidRPr="00CE499D">
        <w:rPr>
          <w:i/>
          <w:iCs/>
          <w:lang w:val="en-GB"/>
        </w:rPr>
        <w:t>In the financial analysis of the years 2007 and 2008, presented by the assessee in the submissions, he did not reflect expenses for purchasing the garage</w:t>
      </w:r>
      <w:r w:rsidR="008952F6" w:rsidRPr="00CE499D">
        <w:rPr>
          <w:i/>
          <w:iCs/>
          <w:lang w:val="en-GB"/>
        </w:rPr>
        <w:t>s</w:t>
      </w:r>
      <w:r w:rsidR="00BA290C" w:rsidRPr="00CE499D">
        <w:rPr>
          <w:i/>
          <w:iCs/>
          <w:lang w:val="en-GB"/>
        </w:rPr>
        <w:t xml:space="preserve">, but calculated as income the difference of EUR 7,141, which was not declared in any </w:t>
      </w:r>
      <w:r w:rsidR="008D5408" w:rsidRPr="00CE499D">
        <w:rPr>
          <w:i/>
          <w:iCs/>
          <w:lang w:val="en-GB"/>
        </w:rPr>
        <w:t>PAD</w:t>
      </w:r>
      <w:r w:rsidR="00BA290C" w:rsidRPr="00CE499D">
        <w:rPr>
          <w:i/>
          <w:iCs/>
          <w:lang w:val="en-GB"/>
        </w:rPr>
        <w:t>, but which according to the explanations he provided in the questionnaire no. 2 was returned to him by the seller of the apartment of ​​131.1 m</w:t>
      </w:r>
      <w:r w:rsidR="00BA290C" w:rsidRPr="00CE499D">
        <w:rPr>
          <w:i/>
          <w:iCs/>
          <w:vertAlign w:val="superscript"/>
          <w:lang w:val="en-GB"/>
        </w:rPr>
        <w:t>2</w:t>
      </w:r>
      <w:r w:rsidR="00BA290C" w:rsidRPr="00CE499D">
        <w:rPr>
          <w:i/>
          <w:iCs/>
          <w:lang w:val="en-GB"/>
        </w:rPr>
        <w:t xml:space="preserve"> during the year 2007. Due to the declaration of this amount as income only during the </w:t>
      </w:r>
      <w:r w:rsidR="006E6D3A" w:rsidRPr="00CE499D">
        <w:rPr>
          <w:i/>
          <w:iCs/>
          <w:lang w:val="en-GB"/>
        </w:rPr>
        <w:t xml:space="preserve">vetting </w:t>
      </w:r>
      <w:r w:rsidR="00BA290C" w:rsidRPr="00CE499D">
        <w:rPr>
          <w:i/>
          <w:iCs/>
          <w:lang w:val="en-GB"/>
        </w:rPr>
        <w:t>process, this claim was not taken into consideration. Based on the above, the assessee did not contest the burden of proof in relation to the two garage</w:t>
      </w:r>
      <w:r w:rsidR="006E6D3A" w:rsidRPr="00CE499D">
        <w:rPr>
          <w:i/>
          <w:iCs/>
          <w:lang w:val="en-GB"/>
        </w:rPr>
        <w:t>s</w:t>
      </w:r>
      <w:r w:rsidR="00BA290C" w:rsidRPr="00CE499D">
        <w:rPr>
          <w:i/>
          <w:iCs/>
          <w:lang w:val="en-GB"/>
        </w:rPr>
        <w:t>, for which he did not meet the criteria provided for in p</w:t>
      </w:r>
      <w:r w:rsidR="006E6D3A" w:rsidRPr="00CE499D">
        <w:rPr>
          <w:i/>
          <w:iCs/>
          <w:lang w:val="en-GB"/>
        </w:rPr>
        <w:t xml:space="preserve">ara. </w:t>
      </w:r>
      <w:r w:rsidR="00BA290C" w:rsidRPr="00CE499D">
        <w:rPr>
          <w:i/>
          <w:iCs/>
          <w:lang w:val="en-GB"/>
        </w:rPr>
        <w:t>1 of Article 32 of law no. 84/2016 and based on letters “a” and “b” of Article 33 of the law, has made in</w:t>
      </w:r>
      <w:r w:rsidR="0052371F" w:rsidRPr="00CE499D">
        <w:rPr>
          <w:i/>
          <w:iCs/>
          <w:lang w:val="en-GB"/>
        </w:rPr>
        <w:t xml:space="preserve">accurate </w:t>
      </w:r>
      <w:r w:rsidR="00BA290C" w:rsidRPr="00CE499D">
        <w:rPr>
          <w:i/>
          <w:iCs/>
          <w:lang w:val="en-GB"/>
        </w:rPr>
        <w:t>and insufficient declarations regarding these two assets.</w:t>
      </w:r>
      <w:r w:rsidR="00D905BD" w:rsidRPr="00CE499D">
        <w:rPr>
          <w:i/>
          <w:iCs/>
          <w:lang w:val="en-GB"/>
        </w:rPr>
        <w:t>”</w:t>
      </w:r>
      <w:r w:rsidR="004111C6" w:rsidRPr="00CE499D">
        <w:rPr>
          <w:i/>
          <w:iCs/>
          <w:lang w:val="en-GB"/>
        </w:rPr>
        <w:t>.</w:t>
      </w:r>
    </w:p>
    <w:p w14:paraId="3436DFC7" w14:textId="6C890258" w:rsidR="00D905BD" w:rsidRPr="005E7283" w:rsidRDefault="0052371F" w:rsidP="007763A1">
      <w:pPr>
        <w:pStyle w:val="ListParagraph"/>
        <w:numPr>
          <w:ilvl w:val="1"/>
          <w:numId w:val="16"/>
        </w:numPr>
        <w:tabs>
          <w:tab w:val="left" w:pos="540"/>
        </w:tabs>
        <w:spacing w:line="276" w:lineRule="auto"/>
        <w:ind w:left="0" w:right="0" w:firstLine="0"/>
        <w:rPr>
          <w:kern w:val="2"/>
          <w:sz w:val="24"/>
          <w:szCs w:val="24"/>
          <w:lang w:val="en-GB" w:eastAsia="sq-AL"/>
        </w:rPr>
      </w:pPr>
      <w:r>
        <w:rPr>
          <w:kern w:val="2"/>
          <w:sz w:val="24"/>
          <w:szCs w:val="24"/>
          <w:lang w:val="en-GB" w:eastAsia="sq-AL"/>
        </w:rPr>
        <w:t>The a</w:t>
      </w:r>
      <w:r w:rsidR="00356214" w:rsidRPr="005E7283">
        <w:rPr>
          <w:kern w:val="2"/>
          <w:sz w:val="24"/>
          <w:szCs w:val="24"/>
          <w:lang w:val="en-GB" w:eastAsia="sq-AL"/>
        </w:rPr>
        <w:t>ssessee</w:t>
      </w:r>
      <w:r w:rsidR="005159B5" w:rsidRPr="005E7283">
        <w:rPr>
          <w:kern w:val="2"/>
          <w:sz w:val="24"/>
          <w:szCs w:val="24"/>
          <w:lang w:val="en-GB" w:eastAsia="sq-AL"/>
        </w:rPr>
        <w:t xml:space="preserve">, </w:t>
      </w:r>
      <w:r w:rsidR="00EE0311" w:rsidRPr="005E7283">
        <w:rPr>
          <w:kern w:val="2"/>
          <w:sz w:val="24"/>
          <w:szCs w:val="24"/>
          <w:lang w:val="en-GB" w:eastAsia="sq-AL"/>
        </w:rPr>
        <w:t>both in the submissions after the conclusion of the administrative investigation, as well as in the appeal filed with the C</w:t>
      </w:r>
      <w:r w:rsidR="00A3132D">
        <w:rPr>
          <w:kern w:val="2"/>
          <w:sz w:val="24"/>
          <w:szCs w:val="24"/>
          <w:lang w:val="en-GB" w:eastAsia="sq-AL"/>
        </w:rPr>
        <w:t xml:space="preserve">hamber, </w:t>
      </w:r>
      <w:r w:rsidR="00EE0311" w:rsidRPr="005E7283">
        <w:rPr>
          <w:kern w:val="2"/>
          <w:sz w:val="24"/>
          <w:szCs w:val="24"/>
          <w:lang w:val="en-GB" w:eastAsia="sq-AL"/>
        </w:rPr>
        <w:t xml:space="preserve">continued with the same claim, opposing as unfounded the conclusion of the Commission. He claims that, although in the initial declaration there were inaccuracies regarding the source of creation of the assets, these assets were </w:t>
      </w:r>
      <w:r w:rsidR="00A3132D">
        <w:rPr>
          <w:kern w:val="2"/>
          <w:sz w:val="24"/>
          <w:szCs w:val="24"/>
          <w:lang w:val="en-GB" w:eastAsia="sq-AL"/>
        </w:rPr>
        <w:t>acquired w</w:t>
      </w:r>
      <w:r w:rsidR="00EE0311" w:rsidRPr="005E7283">
        <w:rPr>
          <w:kern w:val="2"/>
          <w:sz w:val="24"/>
          <w:szCs w:val="24"/>
          <w:lang w:val="en-GB" w:eastAsia="sq-AL"/>
        </w:rPr>
        <w:t>ith l</w:t>
      </w:r>
      <w:r w:rsidR="00A3132D">
        <w:rPr>
          <w:kern w:val="2"/>
          <w:sz w:val="24"/>
          <w:szCs w:val="24"/>
          <w:lang w:val="en-GB" w:eastAsia="sq-AL"/>
        </w:rPr>
        <w:t xml:space="preserve">awful </w:t>
      </w:r>
      <w:r w:rsidR="00EE0311" w:rsidRPr="005E7283">
        <w:rPr>
          <w:kern w:val="2"/>
          <w:sz w:val="24"/>
          <w:szCs w:val="24"/>
          <w:lang w:val="en-GB" w:eastAsia="sq-AL"/>
        </w:rPr>
        <w:t xml:space="preserve">sources. According to the assessee, the source of their creation is the difference in price resulting </w:t>
      </w:r>
      <w:r w:rsidR="002D4593">
        <w:rPr>
          <w:kern w:val="2"/>
          <w:sz w:val="24"/>
          <w:szCs w:val="24"/>
          <w:lang w:val="en-GB" w:eastAsia="sq-AL"/>
        </w:rPr>
        <w:t xml:space="preserve">between </w:t>
      </w:r>
      <w:r w:rsidR="00EE0311" w:rsidRPr="005E7283">
        <w:rPr>
          <w:kern w:val="2"/>
          <w:sz w:val="24"/>
          <w:szCs w:val="24"/>
          <w:lang w:val="en-GB" w:eastAsia="sq-AL"/>
        </w:rPr>
        <w:t xml:space="preserve">the payment made in 2005 for the purchase of the apartment of ​​131.1 m² in Tirana, </w:t>
      </w:r>
      <w:r w:rsidR="002D4593">
        <w:rPr>
          <w:kern w:val="2"/>
          <w:sz w:val="24"/>
          <w:szCs w:val="24"/>
          <w:lang w:val="en-GB" w:eastAsia="sq-AL"/>
        </w:rPr>
        <w:t xml:space="preserve">and </w:t>
      </w:r>
      <w:r w:rsidR="00EE0311" w:rsidRPr="005E7283">
        <w:rPr>
          <w:kern w:val="2"/>
          <w:sz w:val="24"/>
          <w:szCs w:val="24"/>
          <w:lang w:val="en-GB" w:eastAsia="sq-AL"/>
        </w:rPr>
        <w:t>the price determined in the sales contract of 2007, a difference that constitutes the legal source of the funds used for the purchase of the two garages</w:t>
      </w:r>
      <w:r w:rsidR="005159B5" w:rsidRPr="005E7283">
        <w:rPr>
          <w:kern w:val="2"/>
          <w:sz w:val="24"/>
          <w:szCs w:val="24"/>
          <w:lang w:val="en-GB" w:eastAsia="sq-AL"/>
        </w:rPr>
        <w:t>.</w:t>
      </w:r>
    </w:p>
    <w:p w14:paraId="415BC3EC" w14:textId="2E513057" w:rsidR="00B123A9" w:rsidRPr="005E7283" w:rsidRDefault="00FB7BF6" w:rsidP="007763A1">
      <w:pPr>
        <w:pStyle w:val="ListParagraph"/>
        <w:numPr>
          <w:ilvl w:val="1"/>
          <w:numId w:val="16"/>
        </w:numPr>
        <w:tabs>
          <w:tab w:val="left" w:pos="540"/>
        </w:tabs>
        <w:spacing w:line="276" w:lineRule="auto"/>
        <w:ind w:left="0" w:right="0" w:firstLine="0"/>
        <w:rPr>
          <w:b/>
          <w:bCs/>
          <w:kern w:val="2"/>
          <w:sz w:val="24"/>
          <w:szCs w:val="24"/>
          <w:lang w:val="en-GB" w:eastAsia="sq-AL"/>
        </w:rPr>
      </w:pPr>
      <w:r>
        <w:rPr>
          <w:b/>
          <w:bCs/>
          <w:kern w:val="2"/>
          <w:sz w:val="24"/>
          <w:szCs w:val="24"/>
          <w:lang w:val="en-GB" w:eastAsia="sq-AL"/>
        </w:rPr>
        <w:t xml:space="preserve">From the verification of the documents of the file, it is established that: </w:t>
      </w:r>
    </w:p>
    <w:p w14:paraId="78781BE8" w14:textId="527FFA77" w:rsidR="00B123A9" w:rsidRPr="005E7283" w:rsidRDefault="00C07465" w:rsidP="007763A1">
      <w:pPr>
        <w:pStyle w:val="ListParagraph"/>
        <w:numPr>
          <w:ilvl w:val="2"/>
          <w:numId w:val="16"/>
        </w:numPr>
        <w:tabs>
          <w:tab w:val="left" w:pos="540"/>
        </w:tabs>
        <w:spacing w:line="276" w:lineRule="auto"/>
        <w:ind w:left="0" w:right="0" w:firstLine="0"/>
        <w:rPr>
          <w:sz w:val="24"/>
          <w:szCs w:val="24"/>
          <w:lang w:val="en-GB"/>
        </w:rPr>
      </w:pPr>
      <w:r>
        <w:rPr>
          <w:sz w:val="24"/>
          <w:szCs w:val="24"/>
          <w:lang w:val="en-GB"/>
        </w:rPr>
        <w:t xml:space="preserve">In the </w:t>
      </w:r>
      <w:r w:rsidR="0004409C" w:rsidRPr="005E7283">
        <w:rPr>
          <w:sz w:val="24"/>
          <w:szCs w:val="24"/>
          <w:lang w:val="en-GB"/>
        </w:rPr>
        <w:t>vetting declaration</w:t>
      </w:r>
      <w:r>
        <w:rPr>
          <w:sz w:val="24"/>
          <w:szCs w:val="24"/>
          <w:lang w:val="en-GB"/>
        </w:rPr>
        <w:t>,</w:t>
      </w:r>
      <w:r w:rsidR="00B123A9" w:rsidRPr="005E7283">
        <w:rPr>
          <w:sz w:val="24"/>
          <w:szCs w:val="24"/>
          <w:lang w:val="en-GB"/>
        </w:rPr>
        <w:t xml:space="preserve"> </w:t>
      </w:r>
      <w:r w:rsidR="00356214" w:rsidRPr="005E7283">
        <w:rPr>
          <w:sz w:val="24"/>
          <w:szCs w:val="24"/>
          <w:lang w:val="en-GB"/>
        </w:rPr>
        <w:t>assessee</w:t>
      </w:r>
      <w:r w:rsidR="00B123A9" w:rsidRPr="005E7283">
        <w:rPr>
          <w:sz w:val="24"/>
          <w:szCs w:val="24"/>
          <w:lang w:val="en-GB"/>
        </w:rPr>
        <w:t xml:space="preserve"> </w:t>
      </w:r>
      <w:r>
        <w:rPr>
          <w:sz w:val="24"/>
          <w:szCs w:val="24"/>
          <w:lang w:val="en-GB"/>
        </w:rPr>
        <w:t xml:space="preserve">declared the purchase of the two garages measuring </w:t>
      </w:r>
      <w:r w:rsidR="00B123A9" w:rsidRPr="005E7283">
        <w:rPr>
          <w:sz w:val="24"/>
          <w:szCs w:val="24"/>
          <w:lang w:val="en-GB"/>
        </w:rPr>
        <w:t>27.3 m</w:t>
      </w:r>
      <w:r w:rsidR="00B123A9" w:rsidRPr="005E7283">
        <w:rPr>
          <w:sz w:val="24"/>
          <w:szCs w:val="24"/>
          <w:vertAlign w:val="superscript"/>
          <w:lang w:val="en-GB"/>
        </w:rPr>
        <w:t>2</w:t>
      </w:r>
      <w:r w:rsidR="002C5DED" w:rsidRPr="005E7283">
        <w:rPr>
          <w:sz w:val="24"/>
          <w:szCs w:val="24"/>
          <w:lang w:val="en-GB"/>
        </w:rPr>
        <w:t xml:space="preserve"> and </w:t>
      </w:r>
      <w:r w:rsidR="00B123A9" w:rsidRPr="005E7283">
        <w:rPr>
          <w:sz w:val="24"/>
          <w:szCs w:val="24"/>
          <w:lang w:val="en-GB"/>
        </w:rPr>
        <w:t>10.1 m</w:t>
      </w:r>
      <w:r w:rsidR="00B123A9" w:rsidRPr="005E7283">
        <w:rPr>
          <w:sz w:val="24"/>
          <w:szCs w:val="24"/>
          <w:vertAlign w:val="superscript"/>
          <w:lang w:val="en-GB"/>
        </w:rPr>
        <w:t>2</w:t>
      </w:r>
      <w:r w:rsidR="00B123A9" w:rsidRPr="005E7283">
        <w:rPr>
          <w:sz w:val="24"/>
          <w:szCs w:val="24"/>
          <w:lang w:val="en-GB"/>
        </w:rPr>
        <w:t xml:space="preserve">, </w:t>
      </w:r>
      <w:r>
        <w:rPr>
          <w:sz w:val="24"/>
          <w:szCs w:val="24"/>
          <w:lang w:val="en-GB"/>
        </w:rPr>
        <w:t xml:space="preserve">respectively for </w:t>
      </w:r>
      <w:r w:rsidRPr="005E7283">
        <w:rPr>
          <w:sz w:val="24"/>
          <w:szCs w:val="24"/>
          <w:lang w:val="en-GB"/>
        </w:rPr>
        <w:t xml:space="preserve">EUR </w:t>
      </w:r>
      <w:r w:rsidR="00B123A9" w:rsidRPr="005E7283">
        <w:rPr>
          <w:sz w:val="24"/>
          <w:szCs w:val="24"/>
          <w:lang w:val="en-GB"/>
        </w:rPr>
        <w:t xml:space="preserve">5.460 </w:t>
      </w:r>
      <w:r>
        <w:rPr>
          <w:sz w:val="24"/>
          <w:szCs w:val="24"/>
          <w:lang w:val="en-GB"/>
        </w:rPr>
        <w:t xml:space="preserve">purchased on </w:t>
      </w:r>
      <w:r w:rsidR="00B123A9" w:rsidRPr="005E7283">
        <w:rPr>
          <w:sz w:val="24"/>
          <w:szCs w:val="24"/>
          <w:lang w:val="en-GB"/>
        </w:rPr>
        <w:t>08.01.2007</w:t>
      </w:r>
      <w:r w:rsidR="002C5DED" w:rsidRPr="005E7283">
        <w:rPr>
          <w:sz w:val="24"/>
          <w:szCs w:val="24"/>
          <w:lang w:val="en-GB"/>
        </w:rPr>
        <w:t xml:space="preserve"> and </w:t>
      </w:r>
      <w:r w:rsidR="00753CFD" w:rsidRPr="005E7283">
        <w:rPr>
          <w:sz w:val="24"/>
          <w:szCs w:val="24"/>
          <w:lang w:val="en-GB"/>
        </w:rPr>
        <w:t xml:space="preserve">EUR </w:t>
      </w:r>
      <w:r w:rsidR="00B123A9" w:rsidRPr="005E7283">
        <w:rPr>
          <w:sz w:val="24"/>
          <w:szCs w:val="24"/>
          <w:lang w:val="en-GB"/>
        </w:rPr>
        <w:t xml:space="preserve">2.028 </w:t>
      </w:r>
      <w:r w:rsidR="00753CFD">
        <w:rPr>
          <w:sz w:val="24"/>
          <w:szCs w:val="24"/>
          <w:lang w:val="en-GB"/>
        </w:rPr>
        <w:t xml:space="preserve">purchased on </w:t>
      </w:r>
      <w:r w:rsidR="00B123A9" w:rsidRPr="005E7283">
        <w:rPr>
          <w:sz w:val="24"/>
          <w:szCs w:val="24"/>
          <w:lang w:val="en-GB"/>
        </w:rPr>
        <w:t xml:space="preserve">04.03.2008. </w:t>
      </w:r>
      <w:r w:rsidR="00753CFD">
        <w:rPr>
          <w:sz w:val="24"/>
          <w:szCs w:val="24"/>
          <w:lang w:val="en-GB"/>
        </w:rPr>
        <w:t xml:space="preserve">he declared as a source the same sources as for the apartment of </w:t>
      </w:r>
      <w:r w:rsidR="00B123A9" w:rsidRPr="005E7283">
        <w:rPr>
          <w:sz w:val="24"/>
          <w:szCs w:val="24"/>
          <w:lang w:val="en-GB"/>
        </w:rPr>
        <w:t>131.1 m</w:t>
      </w:r>
      <w:r w:rsidR="00B123A9" w:rsidRPr="005E7283">
        <w:rPr>
          <w:sz w:val="24"/>
          <w:szCs w:val="24"/>
          <w:vertAlign w:val="superscript"/>
          <w:lang w:val="en-GB"/>
        </w:rPr>
        <w:t>2</w:t>
      </w:r>
      <w:r w:rsidR="00B123A9" w:rsidRPr="005E7283">
        <w:rPr>
          <w:sz w:val="24"/>
          <w:szCs w:val="24"/>
          <w:lang w:val="en-GB"/>
        </w:rPr>
        <w:t xml:space="preserve"> </w:t>
      </w:r>
      <w:r w:rsidR="008E03F6" w:rsidRPr="005E7283">
        <w:rPr>
          <w:sz w:val="24"/>
          <w:szCs w:val="24"/>
          <w:lang w:val="en-GB"/>
        </w:rPr>
        <w:t>analyz</w:t>
      </w:r>
      <w:r w:rsidR="008E03F6">
        <w:rPr>
          <w:sz w:val="24"/>
          <w:szCs w:val="24"/>
          <w:lang w:val="en-GB"/>
        </w:rPr>
        <w:t xml:space="preserve">ed above. </w:t>
      </w:r>
    </w:p>
    <w:p w14:paraId="32D3980E" w14:textId="51C22D40" w:rsidR="00B123A9" w:rsidRPr="005E7283" w:rsidRDefault="008E03F6" w:rsidP="003C23A6">
      <w:pPr>
        <w:pStyle w:val="NormalWeb"/>
        <w:spacing w:before="120" w:beforeAutospacing="0" w:after="120" w:afterAutospacing="0" w:line="276" w:lineRule="auto"/>
        <w:contextualSpacing/>
        <w:jc w:val="both"/>
        <w:rPr>
          <w:lang w:val="en-GB"/>
        </w:rPr>
      </w:pPr>
      <w:r>
        <w:rPr>
          <w:lang w:val="en-GB"/>
        </w:rPr>
        <w:t xml:space="preserve">In the </w:t>
      </w:r>
      <w:r w:rsidR="00526568" w:rsidRPr="005E7283">
        <w:rPr>
          <w:lang w:val="en-GB"/>
        </w:rPr>
        <w:t>PAD</w:t>
      </w:r>
      <w:r w:rsidR="00B123A9" w:rsidRPr="005E7283">
        <w:rPr>
          <w:lang w:val="en-GB"/>
        </w:rPr>
        <w:t>-2006</w:t>
      </w:r>
      <w:r>
        <w:rPr>
          <w:lang w:val="en-GB"/>
        </w:rPr>
        <w:t xml:space="preserve">, the </w:t>
      </w:r>
      <w:r w:rsidR="00356214" w:rsidRPr="005E7283">
        <w:rPr>
          <w:lang w:val="en-GB"/>
        </w:rPr>
        <w:t>assessee</w:t>
      </w:r>
      <w:r w:rsidR="00B123A9" w:rsidRPr="005E7283">
        <w:rPr>
          <w:lang w:val="en-GB"/>
        </w:rPr>
        <w:t xml:space="preserve"> </w:t>
      </w:r>
      <w:r>
        <w:rPr>
          <w:lang w:val="en-GB"/>
        </w:rPr>
        <w:t xml:space="preserve">declared the purchase of the garage of </w:t>
      </w:r>
      <w:r w:rsidR="00B123A9" w:rsidRPr="005E7283">
        <w:rPr>
          <w:lang w:val="en-GB"/>
        </w:rPr>
        <w:t>27.3 m</w:t>
      </w:r>
      <w:r w:rsidR="00B123A9" w:rsidRPr="005E7283">
        <w:rPr>
          <w:vertAlign w:val="superscript"/>
          <w:lang w:val="en-GB"/>
        </w:rPr>
        <w:t>2</w:t>
      </w:r>
      <w:r w:rsidR="00B123A9" w:rsidRPr="005E7283">
        <w:rPr>
          <w:lang w:val="en-GB"/>
        </w:rPr>
        <w:t xml:space="preserve"> </w:t>
      </w:r>
      <w:r w:rsidR="007B245A">
        <w:rPr>
          <w:lang w:val="en-GB"/>
        </w:rPr>
        <w:t xml:space="preserve">for </w:t>
      </w:r>
      <w:r w:rsidR="007B245A" w:rsidRPr="005E7283">
        <w:rPr>
          <w:lang w:val="en-GB"/>
        </w:rPr>
        <w:t xml:space="preserve">EUR </w:t>
      </w:r>
      <w:r w:rsidR="00B123A9" w:rsidRPr="005E7283">
        <w:rPr>
          <w:lang w:val="en-GB"/>
        </w:rPr>
        <w:t xml:space="preserve">5.460, </w:t>
      </w:r>
      <w:r w:rsidR="007B245A">
        <w:rPr>
          <w:lang w:val="en-GB"/>
        </w:rPr>
        <w:t xml:space="preserve">the source of creation was not declared. </w:t>
      </w:r>
      <w:r w:rsidR="00753CFD">
        <w:rPr>
          <w:lang w:val="en-GB"/>
        </w:rPr>
        <w:t xml:space="preserve"> </w:t>
      </w:r>
    </w:p>
    <w:p w14:paraId="7A7D25D4" w14:textId="29B1727F" w:rsidR="00B123A9" w:rsidRPr="005E7283" w:rsidRDefault="007B245A" w:rsidP="003C23A6">
      <w:pPr>
        <w:pStyle w:val="NormalWeb"/>
        <w:spacing w:before="120" w:beforeAutospacing="0" w:after="120" w:afterAutospacing="0" w:line="276" w:lineRule="auto"/>
        <w:contextualSpacing/>
        <w:jc w:val="both"/>
        <w:rPr>
          <w:lang w:val="en-GB"/>
        </w:rPr>
      </w:pPr>
      <w:r>
        <w:rPr>
          <w:lang w:val="en-GB"/>
        </w:rPr>
        <w:t xml:space="preserve">In the </w:t>
      </w:r>
      <w:r w:rsidR="00526568" w:rsidRPr="005E7283">
        <w:rPr>
          <w:lang w:val="en-GB"/>
        </w:rPr>
        <w:t>PAD</w:t>
      </w:r>
      <w:r w:rsidR="00B123A9" w:rsidRPr="005E7283">
        <w:rPr>
          <w:lang w:val="en-GB"/>
        </w:rPr>
        <w:t>-2007</w:t>
      </w:r>
      <w:r>
        <w:rPr>
          <w:lang w:val="en-GB"/>
        </w:rPr>
        <w:t xml:space="preserve">, he stated that there are no changes </w:t>
      </w:r>
      <w:r w:rsidR="00805C6D">
        <w:rPr>
          <w:lang w:val="en-GB"/>
        </w:rPr>
        <w:t xml:space="preserve">of movable/immovable assets. </w:t>
      </w:r>
    </w:p>
    <w:p w14:paraId="2E212091" w14:textId="21B35A49" w:rsidR="00B123A9" w:rsidRPr="005E7283" w:rsidRDefault="00B37EA6" w:rsidP="003C23A6">
      <w:pPr>
        <w:pStyle w:val="NormalWeb"/>
        <w:spacing w:before="120" w:beforeAutospacing="0" w:after="120" w:afterAutospacing="0" w:line="276" w:lineRule="auto"/>
        <w:contextualSpacing/>
        <w:jc w:val="both"/>
        <w:rPr>
          <w:lang w:val="en-GB"/>
        </w:rPr>
      </w:pPr>
      <w:r>
        <w:rPr>
          <w:lang w:val="en-GB"/>
        </w:rPr>
        <w:lastRenderedPageBreak/>
        <w:t>In the PAD</w:t>
      </w:r>
      <w:r w:rsidR="00B123A9" w:rsidRPr="005E7283">
        <w:rPr>
          <w:lang w:val="en-GB"/>
        </w:rPr>
        <w:t xml:space="preserve">-2008 </w:t>
      </w:r>
      <w:r>
        <w:rPr>
          <w:lang w:val="en-GB"/>
        </w:rPr>
        <w:t>he</w:t>
      </w:r>
      <w:r w:rsidR="00B123A9" w:rsidRPr="005E7283">
        <w:rPr>
          <w:lang w:val="en-GB"/>
        </w:rPr>
        <w:t xml:space="preserve"> </w:t>
      </w:r>
      <w:r>
        <w:rPr>
          <w:lang w:val="en-GB"/>
        </w:rPr>
        <w:t xml:space="preserve">declared the purchase of the garage of </w:t>
      </w:r>
      <w:r w:rsidR="00B123A9" w:rsidRPr="005E7283">
        <w:rPr>
          <w:lang w:val="en-GB"/>
        </w:rPr>
        <w:t>10.1 m</w:t>
      </w:r>
      <w:r w:rsidR="00B123A9" w:rsidRPr="005E7283">
        <w:rPr>
          <w:vertAlign w:val="superscript"/>
          <w:lang w:val="en-GB"/>
        </w:rPr>
        <w:t>2</w:t>
      </w:r>
      <w:r w:rsidR="00B123A9" w:rsidRPr="005E7283">
        <w:rPr>
          <w:lang w:val="en-GB"/>
        </w:rPr>
        <w:t xml:space="preserve"> </w:t>
      </w:r>
      <w:r>
        <w:rPr>
          <w:lang w:val="en-GB"/>
        </w:rPr>
        <w:t xml:space="preserve">for </w:t>
      </w:r>
      <w:r w:rsidRPr="005E7283">
        <w:rPr>
          <w:lang w:val="en-GB"/>
        </w:rPr>
        <w:t xml:space="preserve">EUR </w:t>
      </w:r>
      <w:r w:rsidR="00B123A9" w:rsidRPr="005E7283">
        <w:rPr>
          <w:lang w:val="en-GB"/>
        </w:rPr>
        <w:t xml:space="preserve">2.028, </w:t>
      </w:r>
      <w:r w:rsidR="00A25C77">
        <w:rPr>
          <w:lang w:val="en-GB"/>
        </w:rPr>
        <w:t xml:space="preserve">declaring </w:t>
      </w:r>
      <w:r w:rsidR="00A25C77" w:rsidRPr="00B13C06">
        <w:rPr>
          <w:lang w:val="en-GB"/>
        </w:rPr>
        <w:t xml:space="preserve">as a source </w:t>
      </w:r>
      <w:r w:rsidR="00B123A9" w:rsidRPr="00B13C06">
        <w:rPr>
          <w:i/>
          <w:iCs/>
          <w:lang w:val="en-GB"/>
        </w:rPr>
        <w:t>“</w:t>
      </w:r>
      <w:r w:rsidR="00A25C77" w:rsidRPr="00B13C06">
        <w:rPr>
          <w:i/>
          <w:iCs/>
          <w:lang w:val="en-GB"/>
        </w:rPr>
        <w:t>from savings</w:t>
      </w:r>
      <w:r w:rsidR="00B123A9" w:rsidRPr="00B13C06">
        <w:rPr>
          <w:i/>
          <w:iCs/>
          <w:lang w:val="en-GB"/>
        </w:rPr>
        <w:t>”.</w:t>
      </w:r>
      <w:r w:rsidR="00B123A9" w:rsidRPr="005E7283">
        <w:rPr>
          <w:lang w:val="en-GB"/>
        </w:rPr>
        <w:t xml:space="preserve"> </w:t>
      </w:r>
    </w:p>
    <w:p w14:paraId="47EB198A" w14:textId="564D738B" w:rsidR="00B123A9" w:rsidRDefault="00A25C77" w:rsidP="007763A1">
      <w:pPr>
        <w:pStyle w:val="ListParagraph"/>
        <w:numPr>
          <w:ilvl w:val="2"/>
          <w:numId w:val="16"/>
        </w:numPr>
        <w:tabs>
          <w:tab w:val="left" w:pos="540"/>
        </w:tabs>
        <w:spacing w:line="276" w:lineRule="auto"/>
        <w:ind w:left="0" w:right="0" w:firstLine="0"/>
        <w:rPr>
          <w:sz w:val="24"/>
          <w:szCs w:val="24"/>
          <w:lang w:val="en-GB"/>
        </w:rPr>
      </w:pPr>
      <w:r>
        <w:rPr>
          <w:sz w:val="24"/>
          <w:szCs w:val="24"/>
          <w:lang w:val="en-GB"/>
        </w:rPr>
        <w:t xml:space="preserve">By </w:t>
      </w:r>
      <w:r w:rsidR="00EE0311" w:rsidRPr="005E7283">
        <w:rPr>
          <w:sz w:val="24"/>
          <w:szCs w:val="24"/>
          <w:lang w:val="en-GB"/>
        </w:rPr>
        <w:t>sales contract no. 175 rep., no. 26 col., dated 08.01.2007, the company “Xherdo” ShPK sold the assessee a garage of ​​27.3 m</w:t>
      </w:r>
      <w:r w:rsidR="00EE0311" w:rsidRPr="005500D5">
        <w:rPr>
          <w:sz w:val="24"/>
          <w:szCs w:val="24"/>
          <w:vertAlign w:val="superscript"/>
          <w:lang w:val="en-GB"/>
        </w:rPr>
        <w:t>2</w:t>
      </w:r>
      <w:r w:rsidR="00EE0311" w:rsidRPr="005E7283">
        <w:rPr>
          <w:sz w:val="24"/>
          <w:szCs w:val="24"/>
          <w:lang w:val="en-GB"/>
        </w:rPr>
        <w:t xml:space="preserve">, </w:t>
      </w:r>
      <w:r w:rsidR="00EE03F9">
        <w:rPr>
          <w:sz w:val="24"/>
          <w:szCs w:val="24"/>
          <w:lang w:val="en-GB"/>
        </w:rPr>
        <w:t>a</w:t>
      </w:r>
      <w:r w:rsidR="008C6B1F">
        <w:rPr>
          <w:sz w:val="24"/>
          <w:szCs w:val="24"/>
          <w:lang w:val="en-GB"/>
        </w:rPr>
        <w:t>t</w:t>
      </w:r>
      <w:r w:rsidR="00EE03F9">
        <w:rPr>
          <w:sz w:val="24"/>
          <w:szCs w:val="24"/>
          <w:lang w:val="en-GB"/>
        </w:rPr>
        <w:t xml:space="preserve"> the </w:t>
      </w:r>
      <w:r w:rsidR="00EE0311" w:rsidRPr="005E7283">
        <w:rPr>
          <w:sz w:val="24"/>
          <w:szCs w:val="24"/>
          <w:lang w:val="en-GB"/>
        </w:rPr>
        <w:t>address</w:t>
      </w:r>
      <w:r w:rsidR="00EE03F9">
        <w:rPr>
          <w:sz w:val="24"/>
          <w:szCs w:val="24"/>
          <w:lang w:val="en-GB"/>
        </w:rPr>
        <w:t xml:space="preserve">: Rr. </w:t>
      </w:r>
      <w:r w:rsidR="00EE0311" w:rsidRPr="005E7283">
        <w:rPr>
          <w:sz w:val="24"/>
          <w:szCs w:val="24"/>
          <w:lang w:val="en-GB"/>
        </w:rPr>
        <w:t xml:space="preserve">“Adem Seit Kruja”, for EUR 5,460. The payment of the price was declared </w:t>
      </w:r>
      <w:r w:rsidR="001C6E3E">
        <w:rPr>
          <w:sz w:val="24"/>
          <w:szCs w:val="24"/>
          <w:lang w:val="en-GB"/>
        </w:rPr>
        <w:t xml:space="preserve">as </w:t>
      </w:r>
      <w:r w:rsidR="00EE0311" w:rsidRPr="005E7283">
        <w:rPr>
          <w:sz w:val="24"/>
          <w:szCs w:val="24"/>
          <w:lang w:val="en-GB"/>
        </w:rPr>
        <w:t>fully settled outside notary office.</w:t>
      </w:r>
    </w:p>
    <w:p w14:paraId="1E0170EE" w14:textId="3EBEC5E4" w:rsidR="00EB627B" w:rsidRPr="00EB627B" w:rsidRDefault="00FE3836" w:rsidP="007763A1">
      <w:pPr>
        <w:pStyle w:val="ListParagraph"/>
        <w:numPr>
          <w:ilvl w:val="2"/>
          <w:numId w:val="16"/>
        </w:numPr>
        <w:tabs>
          <w:tab w:val="left" w:pos="540"/>
        </w:tabs>
        <w:spacing w:line="276" w:lineRule="auto"/>
        <w:ind w:left="0" w:right="0" w:firstLine="0"/>
        <w:rPr>
          <w:sz w:val="24"/>
          <w:szCs w:val="24"/>
          <w:lang w:val="en-GB"/>
        </w:rPr>
      </w:pPr>
      <w:r>
        <w:rPr>
          <w:sz w:val="24"/>
          <w:szCs w:val="24"/>
          <w:lang w:val="en-GB"/>
        </w:rPr>
        <w:t xml:space="preserve">By </w:t>
      </w:r>
      <w:r w:rsidRPr="00FE3836">
        <w:rPr>
          <w:sz w:val="24"/>
          <w:szCs w:val="24"/>
          <w:lang w:val="en-GB"/>
        </w:rPr>
        <w:t xml:space="preserve">sales contract no. 2427 rep., no. 393 col., dated 04.03.2008, the same company “Xherdo” ShPK sold </w:t>
      </w:r>
      <w:r w:rsidR="007E6A88">
        <w:rPr>
          <w:sz w:val="24"/>
          <w:szCs w:val="24"/>
          <w:lang w:val="en-GB"/>
        </w:rPr>
        <w:t xml:space="preserve">the assessee </w:t>
      </w:r>
      <w:r w:rsidRPr="00FE3836">
        <w:rPr>
          <w:sz w:val="24"/>
          <w:szCs w:val="24"/>
          <w:lang w:val="en-GB"/>
        </w:rPr>
        <w:t xml:space="preserve">another garage of ​​10.1 m², </w:t>
      </w:r>
      <w:r w:rsidR="007E6A88">
        <w:rPr>
          <w:sz w:val="24"/>
          <w:szCs w:val="24"/>
          <w:lang w:val="en-GB"/>
        </w:rPr>
        <w:t xml:space="preserve">in </w:t>
      </w:r>
      <w:r w:rsidRPr="00FE3836">
        <w:rPr>
          <w:sz w:val="24"/>
          <w:szCs w:val="24"/>
          <w:lang w:val="en-GB"/>
        </w:rPr>
        <w:t xml:space="preserve">“Adem Seit Kruja” street, Tirana, for the price of </w:t>
      </w:r>
      <w:r w:rsidR="007E6A88">
        <w:rPr>
          <w:sz w:val="24"/>
          <w:szCs w:val="24"/>
          <w:lang w:val="en-GB"/>
        </w:rPr>
        <w:t>EUR</w:t>
      </w:r>
      <w:r w:rsidR="007E6A88" w:rsidRPr="00FE3836">
        <w:rPr>
          <w:sz w:val="24"/>
          <w:szCs w:val="24"/>
          <w:lang w:val="en-GB"/>
        </w:rPr>
        <w:t xml:space="preserve"> </w:t>
      </w:r>
      <w:r w:rsidRPr="00FE3836">
        <w:rPr>
          <w:sz w:val="24"/>
          <w:szCs w:val="24"/>
          <w:lang w:val="en-GB"/>
        </w:rPr>
        <w:t>2,028. In this case too, the payment was declared fully liquidated outside notary office.</w:t>
      </w:r>
      <w:r w:rsidR="001C6E3E">
        <w:rPr>
          <w:sz w:val="24"/>
          <w:szCs w:val="24"/>
          <w:lang w:val="en-GB"/>
        </w:rPr>
        <w:t xml:space="preserve"> </w:t>
      </w:r>
      <w:r>
        <w:rPr>
          <w:sz w:val="24"/>
          <w:szCs w:val="24"/>
          <w:lang w:val="en-GB"/>
        </w:rPr>
        <w:t xml:space="preserve"> </w:t>
      </w:r>
      <w:r w:rsidR="007E6A88">
        <w:rPr>
          <w:sz w:val="24"/>
          <w:szCs w:val="24"/>
          <w:lang w:val="en-GB"/>
        </w:rPr>
        <w:t xml:space="preserve"> </w:t>
      </w:r>
    </w:p>
    <w:p w14:paraId="27C15C3A" w14:textId="7D97FBE0" w:rsidR="00121F24" w:rsidRPr="00121F24" w:rsidRDefault="00121F24" w:rsidP="00121F24">
      <w:pPr>
        <w:pStyle w:val="ListParagraph"/>
        <w:numPr>
          <w:ilvl w:val="2"/>
          <w:numId w:val="16"/>
        </w:numPr>
        <w:tabs>
          <w:tab w:val="left" w:pos="540"/>
        </w:tabs>
        <w:spacing w:line="276" w:lineRule="auto"/>
        <w:ind w:left="0" w:right="0" w:firstLine="0"/>
        <w:rPr>
          <w:sz w:val="24"/>
          <w:szCs w:val="24"/>
          <w:lang w:val="en-GB"/>
        </w:rPr>
      </w:pPr>
      <w:r w:rsidRPr="00121F24">
        <w:rPr>
          <w:sz w:val="24"/>
          <w:szCs w:val="24"/>
          <w:lang w:val="en-GB"/>
        </w:rPr>
        <w:t xml:space="preserve">In response to the standard questionnaire and questionnaire no. 2, the </w:t>
      </w:r>
      <w:r w:rsidR="00302C3D" w:rsidRPr="005E7283">
        <w:rPr>
          <w:sz w:val="24"/>
          <w:szCs w:val="24"/>
          <w:lang w:val="en-GB"/>
        </w:rPr>
        <w:t xml:space="preserve">assessee </w:t>
      </w:r>
      <w:r w:rsidRPr="00121F24">
        <w:rPr>
          <w:sz w:val="24"/>
          <w:szCs w:val="24"/>
          <w:lang w:val="en-GB"/>
        </w:rPr>
        <w:t>explained that for the purchase of the apartment of ​​131.1 m² on 08.01.2007</w:t>
      </w:r>
      <w:r w:rsidR="00A36E73">
        <w:rPr>
          <w:sz w:val="24"/>
          <w:szCs w:val="24"/>
          <w:lang w:val="en-GB"/>
        </w:rPr>
        <w:t>,</w:t>
      </w:r>
      <w:r w:rsidRPr="00121F24">
        <w:rPr>
          <w:sz w:val="24"/>
          <w:szCs w:val="24"/>
          <w:lang w:val="en-GB"/>
        </w:rPr>
        <w:t xml:space="preserve"> the parties negotiated to reduce the price from the one paid in 2005 of </w:t>
      </w:r>
      <w:r w:rsidR="00CB3F80">
        <w:rPr>
          <w:sz w:val="24"/>
          <w:szCs w:val="24"/>
          <w:lang w:val="en-GB"/>
        </w:rPr>
        <w:t>EUR</w:t>
      </w:r>
      <w:r w:rsidR="00CB3F80" w:rsidRPr="00121F24">
        <w:rPr>
          <w:sz w:val="24"/>
          <w:szCs w:val="24"/>
          <w:lang w:val="en-GB"/>
        </w:rPr>
        <w:t xml:space="preserve"> </w:t>
      </w:r>
      <w:r w:rsidRPr="00121F24">
        <w:rPr>
          <w:sz w:val="24"/>
          <w:szCs w:val="24"/>
          <w:lang w:val="en-GB"/>
        </w:rPr>
        <w:t xml:space="preserve">67,069 to the price of </w:t>
      </w:r>
      <w:r w:rsidR="00CB3F80">
        <w:rPr>
          <w:sz w:val="24"/>
          <w:szCs w:val="24"/>
          <w:lang w:val="en-GB"/>
        </w:rPr>
        <w:t>EUR</w:t>
      </w:r>
      <w:r w:rsidR="00CB3F80" w:rsidRPr="00121F24">
        <w:rPr>
          <w:sz w:val="24"/>
          <w:szCs w:val="24"/>
          <w:lang w:val="en-GB"/>
        </w:rPr>
        <w:t xml:space="preserve"> </w:t>
      </w:r>
      <w:r w:rsidRPr="00121F24">
        <w:rPr>
          <w:sz w:val="24"/>
          <w:szCs w:val="24"/>
          <w:lang w:val="en-GB"/>
        </w:rPr>
        <w:t xml:space="preserve">52,440 and </w:t>
      </w:r>
      <w:r w:rsidR="000E382F" w:rsidRPr="00121F24">
        <w:rPr>
          <w:sz w:val="24"/>
          <w:szCs w:val="24"/>
          <w:lang w:val="en-GB"/>
        </w:rPr>
        <w:t xml:space="preserve">the garages purchased in the same building were paid </w:t>
      </w:r>
      <w:r w:rsidRPr="00121F24">
        <w:rPr>
          <w:sz w:val="24"/>
          <w:szCs w:val="24"/>
          <w:lang w:val="en-GB"/>
        </w:rPr>
        <w:t xml:space="preserve">with the difference of </w:t>
      </w:r>
      <w:r w:rsidR="00CB3F80">
        <w:rPr>
          <w:sz w:val="24"/>
          <w:szCs w:val="24"/>
          <w:lang w:val="en-GB"/>
        </w:rPr>
        <w:t>EUR</w:t>
      </w:r>
      <w:r w:rsidR="00CB3F80" w:rsidRPr="00121F24">
        <w:rPr>
          <w:sz w:val="24"/>
          <w:szCs w:val="24"/>
          <w:lang w:val="en-GB"/>
        </w:rPr>
        <w:t xml:space="preserve"> </w:t>
      </w:r>
      <w:r w:rsidRPr="00121F24">
        <w:rPr>
          <w:sz w:val="24"/>
          <w:szCs w:val="24"/>
          <w:lang w:val="en-GB"/>
        </w:rPr>
        <w:t xml:space="preserve">14,629. Meanwhile, none of the garage purchase contracts </w:t>
      </w:r>
      <w:r w:rsidR="00CD6D4D">
        <w:rPr>
          <w:sz w:val="24"/>
          <w:szCs w:val="24"/>
          <w:lang w:val="en-GB"/>
        </w:rPr>
        <w:t xml:space="preserve">describe </w:t>
      </w:r>
      <w:r w:rsidRPr="00121F24">
        <w:rPr>
          <w:sz w:val="24"/>
          <w:szCs w:val="24"/>
          <w:lang w:val="en-GB"/>
        </w:rPr>
        <w:t xml:space="preserve">the method of payment of the purchase price according to the statements of the </w:t>
      </w:r>
      <w:r w:rsidR="00E1351C" w:rsidRPr="005E7283">
        <w:rPr>
          <w:sz w:val="24"/>
          <w:szCs w:val="24"/>
          <w:lang w:val="en-GB"/>
        </w:rPr>
        <w:t xml:space="preserve">assessee </w:t>
      </w:r>
      <w:r w:rsidRPr="00121F24">
        <w:rPr>
          <w:sz w:val="24"/>
          <w:szCs w:val="24"/>
          <w:lang w:val="en-GB"/>
        </w:rPr>
        <w:t>during the administrative investigation.</w:t>
      </w:r>
      <w:r w:rsidR="00653A8F">
        <w:rPr>
          <w:sz w:val="24"/>
          <w:szCs w:val="24"/>
          <w:lang w:val="en-GB"/>
        </w:rPr>
        <w:t xml:space="preserve"> </w:t>
      </w:r>
      <w:r w:rsidR="000E382F">
        <w:rPr>
          <w:sz w:val="24"/>
          <w:szCs w:val="24"/>
          <w:lang w:val="en-GB"/>
        </w:rPr>
        <w:t xml:space="preserve"> </w:t>
      </w:r>
    </w:p>
    <w:p w14:paraId="5447992E" w14:textId="536DAEE5" w:rsidR="00B123A9" w:rsidRPr="005E7283" w:rsidRDefault="003D49A7" w:rsidP="007763A1">
      <w:pPr>
        <w:pStyle w:val="ListParagraph"/>
        <w:numPr>
          <w:ilvl w:val="2"/>
          <w:numId w:val="16"/>
        </w:numPr>
        <w:tabs>
          <w:tab w:val="left" w:pos="540"/>
        </w:tabs>
        <w:spacing w:line="276" w:lineRule="auto"/>
        <w:ind w:left="0" w:right="0" w:firstLine="0"/>
        <w:rPr>
          <w:sz w:val="24"/>
          <w:szCs w:val="24"/>
          <w:lang w:val="en-GB"/>
        </w:rPr>
      </w:pPr>
      <w:r w:rsidRPr="005E7283">
        <w:rPr>
          <w:sz w:val="24"/>
          <w:szCs w:val="24"/>
          <w:lang w:val="en-GB"/>
        </w:rPr>
        <w:t xml:space="preserve">The </w:t>
      </w:r>
      <w:r w:rsidR="006743DE">
        <w:rPr>
          <w:sz w:val="24"/>
          <w:szCs w:val="24"/>
          <w:lang w:val="en-GB" w:eastAsia="sq-AL"/>
          <w14:ligatures w14:val="none"/>
        </w:rPr>
        <w:t>LSU</w:t>
      </w:r>
      <w:r w:rsidR="006743DE" w:rsidRPr="005E7283">
        <w:rPr>
          <w:sz w:val="24"/>
          <w:szCs w:val="24"/>
          <w:lang w:val="en-GB"/>
        </w:rPr>
        <w:t xml:space="preserve"> </w:t>
      </w:r>
      <w:r w:rsidRPr="005E7283">
        <w:rPr>
          <w:sz w:val="24"/>
          <w:szCs w:val="24"/>
          <w:lang w:val="en-GB"/>
        </w:rPr>
        <w:t xml:space="preserve">finds that the assessee has not proven with documentation the alleged payment made under the </w:t>
      </w:r>
      <w:r w:rsidR="00634AE0">
        <w:rPr>
          <w:sz w:val="24"/>
          <w:szCs w:val="24"/>
          <w:lang w:val="en-GB"/>
        </w:rPr>
        <w:t xml:space="preserve">off-the-plan </w:t>
      </w:r>
      <w:r w:rsidRPr="005E7283">
        <w:rPr>
          <w:sz w:val="24"/>
          <w:szCs w:val="24"/>
          <w:lang w:val="en-GB"/>
        </w:rPr>
        <w:t xml:space="preserve">contract, or the payment and subsequent return of the overpaid amount, which would then be used to liquidate the value of the garages. Also, in the relevant contracts (both in the final contract of sale of the apartment and in the contracts for the purchase of the garages in the years 2007 and 2008) no clause is foreseen on the liquidation of the price of the garages </w:t>
      </w:r>
      <w:r w:rsidR="00634AE0">
        <w:rPr>
          <w:sz w:val="24"/>
          <w:szCs w:val="24"/>
          <w:lang w:val="en-GB"/>
        </w:rPr>
        <w:t xml:space="preserve">by means of </w:t>
      </w:r>
      <w:r w:rsidRPr="005E7283">
        <w:rPr>
          <w:sz w:val="24"/>
          <w:szCs w:val="24"/>
          <w:lang w:val="en-GB"/>
        </w:rPr>
        <w:t>the difference of the price paid for the apartment. Consequently, the assessee's claims for the inclusion of the purchase price of the garages in the amount of EUR 67,069, paid in 2005 for the purchase of the apartment of ​​131.1 m</w:t>
      </w:r>
      <w:r w:rsidRPr="008E1745">
        <w:rPr>
          <w:sz w:val="24"/>
          <w:szCs w:val="24"/>
          <w:vertAlign w:val="superscript"/>
          <w:lang w:val="en-GB"/>
        </w:rPr>
        <w:t>2</w:t>
      </w:r>
      <w:r w:rsidRPr="005E7283">
        <w:rPr>
          <w:sz w:val="24"/>
          <w:szCs w:val="24"/>
          <w:lang w:val="en-GB"/>
        </w:rPr>
        <w:t xml:space="preserve">, cannot be taken into consideration, due to the declaration of this amount as income only during the </w:t>
      </w:r>
      <w:r w:rsidR="001143C4">
        <w:rPr>
          <w:sz w:val="24"/>
          <w:szCs w:val="24"/>
          <w:lang w:val="en-GB"/>
        </w:rPr>
        <w:t xml:space="preserve">vetting </w:t>
      </w:r>
      <w:r w:rsidRPr="005E7283">
        <w:rPr>
          <w:sz w:val="24"/>
          <w:szCs w:val="24"/>
          <w:lang w:val="en-GB"/>
        </w:rPr>
        <w:t>process.</w:t>
      </w:r>
    </w:p>
    <w:p w14:paraId="12966CE4" w14:textId="5BCB0DCF" w:rsidR="00B123A9" w:rsidRPr="005E7283" w:rsidRDefault="008E1745" w:rsidP="007763A1">
      <w:pPr>
        <w:pStyle w:val="ListParagraph"/>
        <w:numPr>
          <w:ilvl w:val="1"/>
          <w:numId w:val="16"/>
        </w:numPr>
        <w:tabs>
          <w:tab w:val="left" w:pos="540"/>
        </w:tabs>
        <w:spacing w:line="276" w:lineRule="auto"/>
        <w:ind w:left="0" w:right="0" w:firstLine="0"/>
        <w:rPr>
          <w:b/>
          <w:bCs/>
          <w:sz w:val="24"/>
          <w:szCs w:val="24"/>
          <w:lang w:val="en-GB"/>
        </w:rPr>
      </w:pPr>
      <w:r>
        <w:rPr>
          <w:b/>
          <w:bCs/>
          <w:sz w:val="24"/>
          <w:szCs w:val="24"/>
          <w:lang w:val="en-GB"/>
        </w:rPr>
        <w:t xml:space="preserve">Regarding the source of creation </w:t>
      </w:r>
      <w:r w:rsidR="00122A36">
        <w:rPr>
          <w:b/>
          <w:bCs/>
          <w:sz w:val="24"/>
          <w:szCs w:val="24"/>
          <w:lang w:val="en-GB"/>
        </w:rPr>
        <w:t xml:space="preserve">of the two assets / garages </w:t>
      </w:r>
      <w:r w:rsidR="00CB3E83" w:rsidRPr="005E7283">
        <w:rPr>
          <w:b/>
          <w:bCs/>
          <w:sz w:val="24"/>
          <w:szCs w:val="24"/>
          <w:lang w:val="en-GB"/>
        </w:rPr>
        <w:t>27.3 m</w:t>
      </w:r>
      <w:r w:rsidR="00CB3E83" w:rsidRPr="005E7283">
        <w:rPr>
          <w:b/>
          <w:bCs/>
          <w:sz w:val="24"/>
          <w:szCs w:val="24"/>
          <w:vertAlign w:val="superscript"/>
          <w:lang w:val="en-GB"/>
        </w:rPr>
        <w:t>2</w:t>
      </w:r>
      <w:r w:rsidR="002C5DED" w:rsidRPr="005E7283">
        <w:rPr>
          <w:b/>
          <w:bCs/>
          <w:sz w:val="24"/>
          <w:szCs w:val="24"/>
          <w:lang w:val="en-GB"/>
        </w:rPr>
        <w:t xml:space="preserve"> and </w:t>
      </w:r>
      <w:r w:rsidR="00CB3E83" w:rsidRPr="005E7283">
        <w:rPr>
          <w:b/>
          <w:bCs/>
          <w:sz w:val="24"/>
          <w:szCs w:val="24"/>
          <w:lang w:val="en-GB"/>
        </w:rPr>
        <w:t>10.1 m</w:t>
      </w:r>
      <w:r w:rsidR="00CB3E83" w:rsidRPr="005E7283">
        <w:rPr>
          <w:b/>
          <w:bCs/>
          <w:sz w:val="24"/>
          <w:szCs w:val="24"/>
          <w:vertAlign w:val="superscript"/>
          <w:lang w:val="en-GB"/>
        </w:rPr>
        <w:t>2</w:t>
      </w:r>
      <w:r w:rsidR="00D545E3" w:rsidRPr="005E7283">
        <w:rPr>
          <w:b/>
          <w:bCs/>
          <w:sz w:val="24"/>
          <w:szCs w:val="24"/>
          <w:lang w:val="en-GB"/>
        </w:rPr>
        <w:t xml:space="preserve">: </w:t>
      </w:r>
    </w:p>
    <w:p w14:paraId="2FDC3188" w14:textId="7EADCB0D" w:rsidR="00B123A9" w:rsidRPr="005E7283" w:rsidRDefault="00B37EA6" w:rsidP="007763A1">
      <w:pPr>
        <w:pStyle w:val="NormalWeb"/>
        <w:numPr>
          <w:ilvl w:val="2"/>
          <w:numId w:val="16"/>
        </w:numPr>
        <w:spacing w:before="120" w:beforeAutospacing="0" w:after="120" w:afterAutospacing="0" w:line="276" w:lineRule="auto"/>
        <w:ind w:left="0" w:firstLine="0"/>
        <w:jc w:val="both"/>
        <w:rPr>
          <w:bCs/>
          <w:lang w:val="en-GB"/>
        </w:rPr>
      </w:pPr>
      <w:r>
        <w:rPr>
          <w:bCs/>
          <w:lang w:val="en-GB"/>
        </w:rPr>
        <w:t>In the PAD</w:t>
      </w:r>
      <w:r w:rsidR="00B123A9" w:rsidRPr="005E7283">
        <w:rPr>
          <w:bCs/>
          <w:lang w:val="en-GB"/>
        </w:rPr>
        <w:t xml:space="preserve">-2006, </w:t>
      </w:r>
      <w:r w:rsidR="00122A36">
        <w:rPr>
          <w:bCs/>
          <w:lang w:val="en-GB"/>
        </w:rPr>
        <w:t>t</w:t>
      </w:r>
      <w:r w:rsidR="003D49A7" w:rsidRPr="005E7283">
        <w:rPr>
          <w:bCs/>
          <w:lang w:val="en-GB"/>
        </w:rPr>
        <w:t xml:space="preserve">he assessee has not declared the source of the first garage. In the PAD-2008 for the purchase of the second garage, he declared family savings as the source, a declaration which contradicts the </w:t>
      </w:r>
      <w:r w:rsidR="00122A36">
        <w:rPr>
          <w:bCs/>
          <w:lang w:val="en-GB"/>
        </w:rPr>
        <w:t xml:space="preserve">statement </w:t>
      </w:r>
      <w:r w:rsidR="003D49A7" w:rsidRPr="005E7283">
        <w:rPr>
          <w:bCs/>
          <w:lang w:val="en-GB"/>
        </w:rPr>
        <w:t xml:space="preserve">in the vetting declaration where the assessee has declared as the sources for the garages the same sources as for the ​​131.1 m², </w:t>
      </w:r>
      <w:r w:rsidR="00FF58D5">
        <w:rPr>
          <w:bCs/>
          <w:lang w:val="en-GB"/>
        </w:rPr>
        <w:t xml:space="preserve">analyzed </w:t>
      </w:r>
      <w:r w:rsidR="003D49A7" w:rsidRPr="005E7283">
        <w:rPr>
          <w:bCs/>
          <w:lang w:val="en-GB"/>
        </w:rPr>
        <w:t>above.</w:t>
      </w:r>
    </w:p>
    <w:p w14:paraId="494830C2" w14:textId="40BB2486" w:rsidR="00695F3A" w:rsidRPr="005E7283" w:rsidRDefault="00FF58D5" w:rsidP="007763A1">
      <w:pPr>
        <w:pStyle w:val="NormalWeb"/>
        <w:numPr>
          <w:ilvl w:val="2"/>
          <w:numId w:val="16"/>
        </w:numPr>
        <w:spacing w:before="120" w:beforeAutospacing="0" w:after="120" w:afterAutospacing="0" w:line="276" w:lineRule="auto"/>
        <w:ind w:left="0" w:firstLine="0"/>
        <w:jc w:val="both"/>
        <w:rPr>
          <w:lang w:val="en-GB"/>
        </w:rPr>
      </w:pPr>
      <w:r>
        <w:rPr>
          <w:bCs/>
          <w:lang w:val="en-GB"/>
        </w:rPr>
        <w:t xml:space="preserve">The LSU, </w:t>
      </w:r>
      <w:r w:rsidR="003D49A7" w:rsidRPr="005E7283">
        <w:rPr>
          <w:lang w:val="en-GB"/>
        </w:rPr>
        <w:t xml:space="preserve">as well as the Commission, considers that the assessee's claims for the inclusion of the purchase price of the garages in the amount of EUR 67,069 paid in 2005 for the purchase of the 131.1 m2 apartment cannot be taken into consideration. In these conditions, the financial </w:t>
      </w:r>
      <w:r w:rsidR="001A6275">
        <w:rPr>
          <w:lang w:val="en-GB"/>
        </w:rPr>
        <w:t xml:space="preserve">capacity </w:t>
      </w:r>
      <w:r w:rsidR="003D49A7" w:rsidRPr="005E7283">
        <w:rPr>
          <w:lang w:val="en-GB"/>
        </w:rPr>
        <w:t xml:space="preserve">of the assessee and his wife for the purchase of the garages has been calculated, respectively on 08.01.2007 at the price of EUR 5,460 and on 04.03.2008 at the price of </w:t>
      </w:r>
      <w:r w:rsidR="001A6275" w:rsidRPr="005E7283">
        <w:rPr>
          <w:lang w:val="en-GB"/>
        </w:rPr>
        <w:t xml:space="preserve">EUR </w:t>
      </w:r>
      <w:r w:rsidR="00695F3A" w:rsidRPr="005E7283">
        <w:rPr>
          <w:lang w:val="en-GB"/>
        </w:rPr>
        <w:t xml:space="preserve">2.028. </w:t>
      </w:r>
    </w:p>
    <w:p w14:paraId="36B5E52E" w14:textId="1C41E570" w:rsidR="00B45104" w:rsidRPr="005E7283" w:rsidRDefault="0093316F" w:rsidP="00C95292">
      <w:pPr>
        <w:pStyle w:val="NormalWeb"/>
        <w:numPr>
          <w:ilvl w:val="2"/>
          <w:numId w:val="16"/>
        </w:numPr>
        <w:spacing w:before="120" w:beforeAutospacing="0" w:after="0" w:afterAutospacing="0" w:line="276" w:lineRule="auto"/>
        <w:ind w:left="0" w:firstLine="0"/>
        <w:jc w:val="both"/>
        <w:rPr>
          <w:lang w:val="en-GB"/>
        </w:rPr>
      </w:pPr>
      <w:r>
        <w:rPr>
          <w:bCs/>
          <w:lang w:val="en-GB"/>
        </w:rPr>
        <w:t xml:space="preserve">A review of the </w:t>
      </w:r>
      <w:r w:rsidR="00D802D0" w:rsidRPr="005E7283">
        <w:rPr>
          <w:lang w:val="en-GB"/>
        </w:rPr>
        <w:t>Commission</w:t>
      </w:r>
      <w:r>
        <w:rPr>
          <w:lang w:val="en-GB"/>
        </w:rPr>
        <w:t xml:space="preserve">’s analysis shows as follows: </w:t>
      </w:r>
      <w:r w:rsidR="001A6275">
        <w:rPr>
          <w:lang w:val="en-GB"/>
        </w:rPr>
        <w:t xml:space="preserve"> </w:t>
      </w:r>
    </w:p>
    <w:p w14:paraId="37CCD478" w14:textId="5EAEC08E" w:rsidR="003D49A7" w:rsidRPr="005E7283" w:rsidRDefault="003D49A7" w:rsidP="003D49A7">
      <w:pPr>
        <w:pStyle w:val="NormalWeb"/>
        <w:numPr>
          <w:ilvl w:val="0"/>
          <w:numId w:val="13"/>
        </w:numPr>
        <w:spacing w:before="120" w:beforeAutospacing="0" w:after="120" w:afterAutospacing="0" w:line="276" w:lineRule="auto"/>
        <w:ind w:left="360"/>
        <w:contextualSpacing/>
        <w:jc w:val="both"/>
        <w:rPr>
          <w:lang w:val="en-GB"/>
        </w:rPr>
      </w:pPr>
      <w:r w:rsidRPr="005E7283">
        <w:rPr>
          <w:lang w:val="en-GB"/>
        </w:rPr>
        <w:t>the analysis was carried out for the period 01.01.2007-08.01.2007 for the first garage</w:t>
      </w:r>
      <w:r w:rsidR="00AF7DD8">
        <w:rPr>
          <w:lang w:val="en-GB"/>
        </w:rPr>
        <w:t>,</w:t>
      </w:r>
      <w:r w:rsidRPr="005E7283">
        <w:rPr>
          <w:lang w:val="en-GB"/>
        </w:rPr>
        <w:t xml:space="preserve"> since the assessee did not declare a decrease in the cash balance outside the banking system for the year 2007.</w:t>
      </w:r>
    </w:p>
    <w:p w14:paraId="47FFCABF" w14:textId="439E3F1F" w:rsidR="003D49A7" w:rsidRPr="005E7283" w:rsidRDefault="003D49A7" w:rsidP="003D49A7">
      <w:pPr>
        <w:pStyle w:val="NormalWeb"/>
        <w:numPr>
          <w:ilvl w:val="0"/>
          <w:numId w:val="13"/>
        </w:numPr>
        <w:spacing w:before="120" w:beforeAutospacing="0" w:after="120" w:afterAutospacing="0" w:line="276" w:lineRule="auto"/>
        <w:ind w:left="360"/>
        <w:contextualSpacing/>
        <w:jc w:val="both"/>
        <w:rPr>
          <w:lang w:val="en-GB"/>
        </w:rPr>
      </w:pPr>
      <w:r w:rsidRPr="005E7283">
        <w:rPr>
          <w:lang w:val="en-GB"/>
        </w:rPr>
        <w:t>living expenses were calculated for 8 days.</w:t>
      </w:r>
    </w:p>
    <w:p w14:paraId="3B11E258" w14:textId="38A4D155" w:rsidR="003D49A7" w:rsidRPr="005E7283" w:rsidRDefault="00280BE6" w:rsidP="003D49A7">
      <w:pPr>
        <w:pStyle w:val="NormalWeb"/>
        <w:numPr>
          <w:ilvl w:val="0"/>
          <w:numId w:val="13"/>
        </w:numPr>
        <w:spacing w:before="120" w:beforeAutospacing="0" w:after="120" w:afterAutospacing="0" w:line="276" w:lineRule="auto"/>
        <w:ind w:left="360"/>
        <w:contextualSpacing/>
        <w:jc w:val="both"/>
        <w:rPr>
          <w:lang w:val="en-GB"/>
        </w:rPr>
      </w:pPr>
      <w:r>
        <w:rPr>
          <w:lang w:val="en-GB"/>
        </w:rPr>
        <w:lastRenderedPageBreak/>
        <w:t xml:space="preserve">concerning the </w:t>
      </w:r>
      <w:r w:rsidR="003D49A7" w:rsidRPr="005E7283">
        <w:rPr>
          <w:lang w:val="en-GB"/>
        </w:rPr>
        <w:t xml:space="preserve">income from salaries, it </w:t>
      </w:r>
      <w:r>
        <w:rPr>
          <w:lang w:val="en-GB"/>
        </w:rPr>
        <w:t xml:space="preserve">is found </w:t>
      </w:r>
      <w:r w:rsidR="003D49A7" w:rsidRPr="005E7283">
        <w:rPr>
          <w:lang w:val="en-GB"/>
        </w:rPr>
        <w:t>that the assessee's salary was credited in February 2007 while that of the wife on 09.01.2007. Therefore, the Commission rightly did not include these incomes in the analysis.</w:t>
      </w:r>
    </w:p>
    <w:p w14:paraId="69BEB5AE" w14:textId="2C2A98B4" w:rsidR="00FD5551" w:rsidRDefault="003D49A7" w:rsidP="003D49A7">
      <w:pPr>
        <w:pStyle w:val="NormalWeb"/>
        <w:numPr>
          <w:ilvl w:val="0"/>
          <w:numId w:val="13"/>
        </w:numPr>
        <w:spacing w:before="120" w:beforeAutospacing="0" w:after="120" w:afterAutospacing="0" w:line="276" w:lineRule="auto"/>
        <w:ind w:left="360"/>
        <w:contextualSpacing/>
        <w:jc w:val="both"/>
        <w:rPr>
          <w:lang w:val="en-GB"/>
        </w:rPr>
      </w:pPr>
      <w:r w:rsidRPr="005E7283">
        <w:rPr>
          <w:lang w:val="en-GB"/>
        </w:rPr>
        <w:t>from the income received in December 2006, it results that until 08.01.2007, the two spouses ha</w:t>
      </w:r>
      <w:r w:rsidR="00802C6F">
        <w:rPr>
          <w:lang w:val="en-GB"/>
        </w:rPr>
        <w:t>d</w:t>
      </w:r>
      <w:r w:rsidRPr="005E7283">
        <w:rPr>
          <w:lang w:val="en-GB"/>
        </w:rPr>
        <w:t xml:space="preserve"> withdrawn ALL 95,000 from the bank account, an</w:t>
      </w:r>
      <w:r w:rsidR="00802C6F">
        <w:rPr>
          <w:lang w:val="en-GB"/>
        </w:rPr>
        <w:t xml:space="preserve"> amount w</w:t>
      </w:r>
      <w:r w:rsidRPr="005E7283">
        <w:rPr>
          <w:lang w:val="en-GB"/>
        </w:rPr>
        <w:t>hich is reflected in the item "Change in liquidity".</w:t>
      </w:r>
    </w:p>
    <w:p w14:paraId="67330532" w14:textId="333C7208" w:rsidR="008510E0" w:rsidRPr="008510E0" w:rsidRDefault="00D22AF8" w:rsidP="008510E0">
      <w:pPr>
        <w:pStyle w:val="NormalWeb"/>
        <w:numPr>
          <w:ilvl w:val="2"/>
          <w:numId w:val="16"/>
        </w:numPr>
        <w:spacing w:before="120" w:beforeAutospacing="0" w:after="0" w:afterAutospacing="0" w:line="276" w:lineRule="auto"/>
        <w:ind w:left="0" w:firstLine="0"/>
        <w:contextualSpacing/>
        <w:jc w:val="both"/>
        <w:rPr>
          <w:lang w:val="en-GB"/>
        </w:rPr>
      </w:pPr>
      <w:r>
        <w:rPr>
          <w:lang w:val="en-GB"/>
        </w:rPr>
        <w:t xml:space="preserve">In these circumstances, the analysis for the purchase of the garage on </w:t>
      </w:r>
      <w:r w:rsidR="00D258C1" w:rsidRPr="005E7283">
        <w:rPr>
          <w:lang w:val="en-GB"/>
        </w:rPr>
        <w:t>08.01.2007</w:t>
      </w:r>
      <w:r w:rsidR="008510E0">
        <w:rPr>
          <w:lang w:val="en-GB"/>
        </w:rPr>
        <w:t xml:space="preserve"> for EUR </w:t>
      </w:r>
      <w:r w:rsidR="00D258C1" w:rsidRPr="005E7283">
        <w:rPr>
          <w:lang w:val="en-GB"/>
        </w:rPr>
        <w:t>5.460</w:t>
      </w:r>
      <w:r w:rsidR="008510E0">
        <w:rPr>
          <w:lang w:val="en-GB"/>
        </w:rPr>
        <w:t xml:space="preserve">, is presented as in table </w:t>
      </w:r>
      <w:r w:rsidR="005E0E21" w:rsidRPr="005E7283">
        <w:rPr>
          <w:lang w:val="en-GB"/>
        </w:rPr>
        <w:t>no</w:t>
      </w:r>
      <w:r w:rsidR="00D258C1" w:rsidRPr="005E7283">
        <w:rPr>
          <w:lang w:val="en-GB"/>
        </w:rPr>
        <w:t>.</w:t>
      </w:r>
      <w:r w:rsidR="00E04997" w:rsidRPr="005E7283">
        <w:rPr>
          <w:lang w:val="en-GB"/>
        </w:rPr>
        <w:t xml:space="preserve"> </w:t>
      </w:r>
      <w:r w:rsidR="00F33AD8" w:rsidRPr="005E7283">
        <w:rPr>
          <w:lang w:val="en-GB"/>
        </w:rPr>
        <w:t>4</w:t>
      </w:r>
      <w:r w:rsidR="00E04997" w:rsidRPr="005E7283">
        <w:rPr>
          <w:lang w:val="en-GB"/>
        </w:rPr>
        <w:t>:</w:t>
      </w:r>
    </w:p>
    <w:p w14:paraId="4BCA4A32" w14:textId="57141BCB" w:rsidR="0029290E" w:rsidRPr="005E7283" w:rsidRDefault="00CB63F3" w:rsidP="00C673C0">
      <w:pPr>
        <w:pStyle w:val="NormalWeb"/>
        <w:spacing w:before="120" w:beforeAutospacing="0" w:after="0" w:afterAutospacing="0" w:line="276" w:lineRule="auto"/>
        <w:jc w:val="both"/>
        <w:rPr>
          <w:b/>
          <w:bCs/>
          <w:sz w:val="20"/>
          <w:szCs w:val="20"/>
          <w:lang w:val="en-GB"/>
        </w:rPr>
      </w:pPr>
      <w:r w:rsidRPr="005E7283">
        <w:rPr>
          <w:b/>
          <w:bCs/>
          <w:sz w:val="22"/>
          <w:szCs w:val="22"/>
          <w:lang w:val="en-GB"/>
        </w:rPr>
        <w:t>Table</w:t>
      </w:r>
      <w:r w:rsidR="0072588C" w:rsidRPr="005E7283">
        <w:rPr>
          <w:b/>
          <w:bCs/>
          <w:sz w:val="22"/>
          <w:szCs w:val="22"/>
          <w:lang w:val="en-GB"/>
        </w:rPr>
        <w:t xml:space="preserve"> </w:t>
      </w:r>
      <w:r w:rsidR="00F33AD8" w:rsidRPr="005E7283">
        <w:rPr>
          <w:b/>
          <w:bCs/>
          <w:sz w:val="22"/>
          <w:szCs w:val="22"/>
          <w:lang w:val="en-GB"/>
        </w:rPr>
        <w:t>4</w:t>
      </w:r>
      <w:r w:rsidR="0072588C" w:rsidRPr="005E7283">
        <w:rPr>
          <w:b/>
          <w:bCs/>
          <w:sz w:val="22"/>
          <w:szCs w:val="22"/>
          <w:lang w:val="en-GB"/>
        </w:rPr>
        <w:t xml:space="preserve">: </w:t>
      </w:r>
      <w:r>
        <w:rPr>
          <w:b/>
          <w:bCs/>
          <w:sz w:val="22"/>
          <w:szCs w:val="22"/>
          <w:lang w:val="en-GB"/>
        </w:rPr>
        <w:t xml:space="preserve">Capacity for purchase of the garage for </w:t>
      </w:r>
      <w:r w:rsidRPr="005E7283">
        <w:rPr>
          <w:b/>
          <w:bCs/>
          <w:sz w:val="22"/>
          <w:szCs w:val="22"/>
          <w:lang w:val="en-GB"/>
        </w:rPr>
        <w:t xml:space="preserve">EUR </w:t>
      </w:r>
      <w:r w:rsidR="00C673C0" w:rsidRPr="005E7283">
        <w:rPr>
          <w:b/>
          <w:bCs/>
          <w:sz w:val="22"/>
          <w:szCs w:val="22"/>
          <w:lang w:val="en-GB"/>
        </w:rPr>
        <w:t xml:space="preserve">5.460 </w:t>
      </w:r>
      <w:r>
        <w:rPr>
          <w:b/>
          <w:bCs/>
          <w:sz w:val="22"/>
          <w:szCs w:val="22"/>
          <w:lang w:val="en-GB"/>
        </w:rPr>
        <w:t xml:space="preserve">on </w:t>
      </w:r>
      <w:r w:rsidR="00C673C0" w:rsidRPr="005E7283">
        <w:rPr>
          <w:b/>
          <w:bCs/>
          <w:sz w:val="22"/>
          <w:szCs w:val="22"/>
          <w:lang w:val="en-GB"/>
        </w:rPr>
        <w:t>08.01.2007:</w:t>
      </w:r>
    </w:p>
    <w:tbl>
      <w:tblPr>
        <w:tblW w:w="818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ook w:val="04A0" w:firstRow="1" w:lastRow="0" w:firstColumn="1" w:lastColumn="0" w:noHBand="0" w:noVBand="1"/>
      </w:tblPr>
      <w:tblGrid>
        <w:gridCol w:w="3505"/>
        <w:gridCol w:w="2340"/>
        <w:gridCol w:w="2340"/>
      </w:tblGrid>
      <w:tr w:rsidR="00B37322" w:rsidRPr="005E7283" w14:paraId="414817CB" w14:textId="77777777" w:rsidTr="003C23A6">
        <w:trPr>
          <w:trHeight w:hRule="exact" w:val="245"/>
        </w:trPr>
        <w:tc>
          <w:tcPr>
            <w:tcW w:w="3505" w:type="dxa"/>
            <w:noWrap/>
            <w:vAlign w:val="bottom"/>
          </w:tcPr>
          <w:p w14:paraId="5A649200" w14:textId="37902E09" w:rsidR="00B37322" w:rsidRPr="005E7283" w:rsidRDefault="003530B5"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Description</w:t>
            </w:r>
          </w:p>
          <w:p w14:paraId="5F41FA64" w14:textId="77777777" w:rsidR="00B37322" w:rsidRPr="005E7283" w:rsidRDefault="00B37322" w:rsidP="004F1D3D">
            <w:pPr>
              <w:spacing w:after="0" w:line="240" w:lineRule="auto"/>
              <w:rPr>
                <w:rFonts w:asciiTheme="majorHAnsi" w:eastAsia="Times New Roman" w:hAnsiTheme="majorHAnsi" w:cstheme="majorHAnsi"/>
                <w:b/>
                <w:bCs/>
                <w:color w:val="000000"/>
                <w:sz w:val="18"/>
                <w:szCs w:val="18"/>
                <w:u w:val="single"/>
                <w:lang w:val="en-GB" w:eastAsia="sq-AL"/>
                <w14:ligatures w14:val="none"/>
              </w:rPr>
            </w:pPr>
          </w:p>
        </w:tc>
        <w:tc>
          <w:tcPr>
            <w:tcW w:w="4680" w:type="dxa"/>
            <w:gridSpan w:val="2"/>
            <w:shd w:val="clear" w:color="auto" w:fill="D9D9D9" w:themeFill="background1" w:themeFillShade="D9"/>
            <w:noWrap/>
            <w:vAlign w:val="bottom"/>
          </w:tcPr>
          <w:p w14:paraId="1EF9ACC6" w14:textId="06A0C02D" w:rsidR="00B37322" w:rsidRPr="005E7283" w:rsidRDefault="00B37322" w:rsidP="003C23A6">
            <w:pPr>
              <w:spacing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01.01.2007-08.01.2007</w:t>
            </w:r>
          </w:p>
        </w:tc>
      </w:tr>
      <w:tr w:rsidR="00B37322" w:rsidRPr="005E7283" w14:paraId="5B95E52B" w14:textId="77777777" w:rsidTr="003C23A6">
        <w:trPr>
          <w:trHeight w:hRule="exact" w:val="245"/>
        </w:trPr>
        <w:tc>
          <w:tcPr>
            <w:tcW w:w="3505" w:type="dxa"/>
            <w:vAlign w:val="center"/>
          </w:tcPr>
          <w:p w14:paraId="03EB8033" w14:textId="77777777" w:rsidR="00B37322" w:rsidRPr="005E7283" w:rsidRDefault="00B37322" w:rsidP="004F1D3D">
            <w:pPr>
              <w:spacing w:after="0" w:line="240" w:lineRule="auto"/>
              <w:rPr>
                <w:rFonts w:asciiTheme="majorHAnsi" w:eastAsia="Times New Roman" w:hAnsiTheme="majorHAnsi" w:cstheme="majorHAnsi"/>
                <w:b/>
                <w:bCs/>
                <w:sz w:val="18"/>
                <w:szCs w:val="18"/>
                <w:lang w:val="en-GB" w:eastAsia="sq-AL"/>
                <w14:ligatures w14:val="none"/>
              </w:rPr>
            </w:pPr>
          </w:p>
        </w:tc>
        <w:tc>
          <w:tcPr>
            <w:tcW w:w="2340" w:type="dxa"/>
            <w:vAlign w:val="center"/>
          </w:tcPr>
          <w:p w14:paraId="7CA1C9D7" w14:textId="1135D319" w:rsidR="00B37322" w:rsidRPr="005E7283" w:rsidRDefault="00991498" w:rsidP="004F1D3D">
            <w:pPr>
              <w:spacing w:after="0" w:line="240" w:lineRule="auto"/>
              <w:jc w:val="center"/>
              <w:rPr>
                <w:rFonts w:asciiTheme="majorHAnsi" w:eastAsia="Times New Roman" w:hAnsiTheme="majorHAnsi" w:cstheme="majorHAnsi"/>
                <w:b/>
                <w:bCs/>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 xml:space="preserve">IQC / AC </w:t>
            </w:r>
          </w:p>
        </w:tc>
        <w:tc>
          <w:tcPr>
            <w:tcW w:w="2340" w:type="dxa"/>
            <w:vAlign w:val="center"/>
          </w:tcPr>
          <w:p w14:paraId="65C9287A" w14:textId="11148A53" w:rsidR="00B37322" w:rsidRPr="005E7283" w:rsidRDefault="00356214"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Assessee</w:t>
            </w:r>
          </w:p>
        </w:tc>
      </w:tr>
      <w:tr w:rsidR="00B37322" w:rsidRPr="005E7283" w14:paraId="68EF86D6" w14:textId="77777777" w:rsidTr="003C23A6">
        <w:trPr>
          <w:trHeight w:hRule="exact" w:val="245"/>
        </w:trPr>
        <w:tc>
          <w:tcPr>
            <w:tcW w:w="3505" w:type="dxa"/>
            <w:shd w:val="clear" w:color="000000" w:fill="D9D9D9"/>
            <w:vAlign w:val="center"/>
          </w:tcPr>
          <w:p w14:paraId="23F53459" w14:textId="771D6954" w:rsidR="00B37322" w:rsidRPr="005E7283" w:rsidRDefault="001D0AE3" w:rsidP="005E64F1">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Assets</w:t>
            </w:r>
          </w:p>
        </w:tc>
        <w:tc>
          <w:tcPr>
            <w:tcW w:w="2340" w:type="dxa"/>
            <w:shd w:val="clear" w:color="000000" w:fill="D9D9D9"/>
            <w:vAlign w:val="center"/>
          </w:tcPr>
          <w:p w14:paraId="10E5F30E" w14:textId="6B8DC237" w:rsidR="00B37322" w:rsidRPr="005E7283" w:rsidRDefault="00B3732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582.914</w:t>
            </w:r>
          </w:p>
        </w:tc>
        <w:tc>
          <w:tcPr>
            <w:tcW w:w="2340" w:type="dxa"/>
            <w:shd w:val="clear" w:color="000000" w:fill="D9D9D9"/>
            <w:vAlign w:val="center"/>
          </w:tcPr>
          <w:p w14:paraId="60AA26D1" w14:textId="3860A29B" w:rsidR="00B37322" w:rsidRPr="005E7283" w:rsidRDefault="00B3732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-90.655</w:t>
            </w:r>
          </w:p>
        </w:tc>
      </w:tr>
      <w:tr w:rsidR="00B37322" w:rsidRPr="005E7283" w14:paraId="718606F3" w14:textId="77777777" w:rsidTr="003C23A6">
        <w:trPr>
          <w:trHeight w:hRule="exact" w:val="245"/>
        </w:trPr>
        <w:tc>
          <w:tcPr>
            <w:tcW w:w="3505" w:type="dxa"/>
            <w:vAlign w:val="center"/>
            <w:hideMark/>
          </w:tcPr>
          <w:p w14:paraId="4ADA9A05" w14:textId="3E0DA8C4" w:rsidR="00B37322" w:rsidRPr="005E7283" w:rsidRDefault="00B37322" w:rsidP="005E64F1">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Gara</w:t>
            </w:r>
            <w:r w:rsidR="00991498">
              <w:rPr>
                <w:rFonts w:asciiTheme="majorHAnsi" w:eastAsia="Times New Roman" w:hAnsiTheme="majorHAnsi" w:cstheme="majorHAnsi"/>
                <w:sz w:val="18"/>
                <w:szCs w:val="18"/>
                <w:lang w:val="en-GB" w:eastAsia="sq-AL"/>
                <w14:ligatures w14:val="none"/>
              </w:rPr>
              <w:t>ge</w:t>
            </w:r>
            <w:r w:rsidRPr="005E7283">
              <w:rPr>
                <w:rFonts w:asciiTheme="majorHAnsi" w:eastAsia="Times New Roman" w:hAnsiTheme="majorHAnsi" w:cstheme="majorHAnsi"/>
                <w:sz w:val="18"/>
                <w:szCs w:val="18"/>
                <w:lang w:val="en-GB" w:eastAsia="sq-AL"/>
                <w14:ligatures w14:val="none"/>
              </w:rPr>
              <w:t xml:space="preserve"> 27.3 m</w:t>
            </w:r>
            <w:r w:rsidRPr="005E7283">
              <w:rPr>
                <w:rFonts w:asciiTheme="majorHAnsi" w:eastAsia="Times New Roman" w:hAnsiTheme="majorHAnsi" w:cstheme="majorHAnsi"/>
                <w:sz w:val="18"/>
                <w:szCs w:val="18"/>
                <w:vertAlign w:val="superscript"/>
                <w:lang w:val="en-GB" w:eastAsia="sq-AL"/>
                <w14:ligatures w14:val="none"/>
              </w:rPr>
              <w:t xml:space="preserve">2 </w:t>
            </w:r>
          </w:p>
        </w:tc>
        <w:tc>
          <w:tcPr>
            <w:tcW w:w="2340" w:type="dxa"/>
            <w:shd w:val="clear" w:color="auto" w:fill="FBE4D5" w:themeFill="accent2" w:themeFillTint="33"/>
            <w:vAlign w:val="center"/>
            <w:hideMark/>
          </w:tcPr>
          <w:p w14:paraId="3F539DCA" w14:textId="345836CC" w:rsidR="00B37322" w:rsidRPr="005E7283" w:rsidRDefault="00B3732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677.913</w:t>
            </w:r>
          </w:p>
        </w:tc>
        <w:tc>
          <w:tcPr>
            <w:tcW w:w="2340" w:type="dxa"/>
            <w:vAlign w:val="center"/>
            <w:hideMark/>
          </w:tcPr>
          <w:p w14:paraId="05D91E69" w14:textId="77777777" w:rsidR="00B37322" w:rsidRPr="005E7283" w:rsidRDefault="00B3732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w:t>
            </w:r>
          </w:p>
        </w:tc>
      </w:tr>
      <w:tr w:rsidR="00B37322" w:rsidRPr="005E7283" w14:paraId="3D329319" w14:textId="77777777" w:rsidTr="003C23A6">
        <w:trPr>
          <w:trHeight w:hRule="exact" w:val="245"/>
        </w:trPr>
        <w:tc>
          <w:tcPr>
            <w:tcW w:w="3505" w:type="dxa"/>
            <w:shd w:val="clear" w:color="000000" w:fill="FFFFFF"/>
            <w:vAlign w:val="center"/>
            <w:hideMark/>
          </w:tcPr>
          <w:p w14:paraId="3DC5824D" w14:textId="7E7CEC31" w:rsidR="00B37322" w:rsidRPr="005E7283" w:rsidRDefault="00991498" w:rsidP="005E64F1">
            <w:pPr>
              <w:spacing w:after="0" w:line="240" w:lineRule="auto"/>
              <w:rPr>
                <w:rFonts w:asciiTheme="majorHAnsi" w:eastAsia="Times New Roman" w:hAnsiTheme="majorHAnsi" w:cstheme="majorHAnsi"/>
                <w:i/>
                <w:iCs/>
                <w:sz w:val="18"/>
                <w:szCs w:val="18"/>
                <w:lang w:val="en-GB" w:eastAsia="sq-AL"/>
                <w14:ligatures w14:val="none"/>
              </w:rPr>
            </w:pPr>
            <w:r>
              <w:rPr>
                <w:rFonts w:asciiTheme="majorHAnsi" w:eastAsia="Times New Roman" w:hAnsiTheme="majorHAnsi" w:cstheme="majorHAnsi"/>
                <w:i/>
                <w:iCs/>
                <w:sz w:val="18"/>
                <w:szCs w:val="18"/>
                <w:lang w:val="en-GB" w:eastAsia="sq-AL"/>
                <w14:ligatures w14:val="none"/>
              </w:rPr>
              <w:t xml:space="preserve">Increase / Decrease of liquidity </w:t>
            </w:r>
          </w:p>
        </w:tc>
        <w:tc>
          <w:tcPr>
            <w:tcW w:w="2340" w:type="dxa"/>
            <w:shd w:val="clear" w:color="auto" w:fill="FBE4D5" w:themeFill="accent2" w:themeFillTint="33"/>
            <w:vAlign w:val="center"/>
            <w:hideMark/>
          </w:tcPr>
          <w:p w14:paraId="5D249EB6" w14:textId="2C6E35FF" w:rsidR="00B37322" w:rsidRPr="005E7283" w:rsidRDefault="00B37322" w:rsidP="005E64F1">
            <w:pPr>
              <w:spacing w:after="0" w:line="240" w:lineRule="auto"/>
              <w:jc w:val="center"/>
              <w:rPr>
                <w:rFonts w:asciiTheme="majorHAnsi" w:eastAsia="Times New Roman" w:hAnsiTheme="majorHAnsi" w:cstheme="majorHAnsi"/>
                <w:i/>
                <w:iCs/>
                <w:sz w:val="18"/>
                <w:szCs w:val="18"/>
                <w:lang w:val="en-GB" w:eastAsia="sq-AL"/>
                <w14:ligatures w14:val="none"/>
              </w:rPr>
            </w:pPr>
            <w:r w:rsidRPr="005E7283">
              <w:rPr>
                <w:rFonts w:asciiTheme="majorHAnsi" w:eastAsia="Times New Roman" w:hAnsiTheme="majorHAnsi" w:cstheme="majorHAnsi"/>
                <w:i/>
                <w:iCs/>
                <w:sz w:val="18"/>
                <w:szCs w:val="18"/>
                <w:lang w:val="en-GB" w:eastAsia="sq-AL"/>
                <w14:ligatures w14:val="none"/>
              </w:rPr>
              <w:t>(95.000)</w:t>
            </w:r>
          </w:p>
        </w:tc>
        <w:tc>
          <w:tcPr>
            <w:tcW w:w="2340" w:type="dxa"/>
            <w:shd w:val="clear" w:color="auto" w:fill="FBE4D5" w:themeFill="accent2" w:themeFillTint="33"/>
            <w:vAlign w:val="center"/>
            <w:hideMark/>
          </w:tcPr>
          <w:p w14:paraId="60E984AE" w14:textId="5B024F02" w:rsidR="00B37322" w:rsidRPr="005E7283" w:rsidRDefault="00B37322" w:rsidP="005E64F1">
            <w:pPr>
              <w:spacing w:after="0" w:line="240" w:lineRule="auto"/>
              <w:jc w:val="center"/>
              <w:rPr>
                <w:rFonts w:asciiTheme="majorHAnsi" w:eastAsia="Times New Roman" w:hAnsiTheme="majorHAnsi" w:cstheme="majorHAnsi"/>
                <w:i/>
                <w:iCs/>
                <w:sz w:val="18"/>
                <w:szCs w:val="18"/>
                <w:lang w:val="en-GB" w:eastAsia="sq-AL"/>
                <w14:ligatures w14:val="none"/>
              </w:rPr>
            </w:pPr>
            <w:r w:rsidRPr="005E7283">
              <w:rPr>
                <w:rFonts w:asciiTheme="majorHAnsi" w:eastAsia="Times New Roman" w:hAnsiTheme="majorHAnsi" w:cstheme="majorHAnsi"/>
                <w:i/>
                <w:iCs/>
                <w:sz w:val="18"/>
                <w:szCs w:val="18"/>
                <w:lang w:val="en-GB" w:eastAsia="sq-AL"/>
                <w14:ligatures w14:val="none"/>
              </w:rPr>
              <w:t>(90.655)</w:t>
            </w:r>
          </w:p>
        </w:tc>
      </w:tr>
      <w:tr w:rsidR="000D6B02" w:rsidRPr="005E7283" w14:paraId="18E729AF" w14:textId="77777777" w:rsidTr="003C23A6">
        <w:trPr>
          <w:trHeight w:hRule="exact" w:val="245"/>
        </w:trPr>
        <w:tc>
          <w:tcPr>
            <w:tcW w:w="3505" w:type="dxa"/>
            <w:shd w:val="clear" w:color="000000" w:fill="D9D9D9"/>
            <w:vAlign w:val="center"/>
            <w:hideMark/>
          </w:tcPr>
          <w:p w14:paraId="5841EDF0" w14:textId="6B71AF17" w:rsidR="000D6B02" w:rsidRPr="005E7283" w:rsidRDefault="00991498" w:rsidP="005E64F1">
            <w:pPr>
              <w:spacing w:after="0" w:line="240" w:lineRule="auto"/>
              <w:rPr>
                <w:rFonts w:asciiTheme="majorHAnsi" w:eastAsia="Times New Roman" w:hAnsiTheme="majorHAnsi" w:cstheme="majorHAnsi"/>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 xml:space="preserve">Income </w:t>
            </w:r>
          </w:p>
        </w:tc>
        <w:tc>
          <w:tcPr>
            <w:tcW w:w="2340" w:type="dxa"/>
            <w:shd w:val="clear" w:color="000000" w:fill="D9D9D9"/>
            <w:vAlign w:val="center"/>
            <w:hideMark/>
          </w:tcPr>
          <w:p w14:paraId="7451F171" w14:textId="7B075728"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w:t>
            </w:r>
          </w:p>
        </w:tc>
        <w:tc>
          <w:tcPr>
            <w:tcW w:w="2340" w:type="dxa"/>
            <w:shd w:val="clear" w:color="000000" w:fill="D9D9D9"/>
            <w:vAlign w:val="center"/>
            <w:hideMark/>
          </w:tcPr>
          <w:p w14:paraId="06A8736A" w14:textId="312BC2C0"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203.486</w:t>
            </w:r>
          </w:p>
        </w:tc>
      </w:tr>
      <w:tr w:rsidR="000D6B02" w:rsidRPr="005E7283" w14:paraId="2C024CC0" w14:textId="77777777" w:rsidTr="003C23A6">
        <w:trPr>
          <w:trHeight w:hRule="exact" w:val="245"/>
        </w:trPr>
        <w:tc>
          <w:tcPr>
            <w:tcW w:w="3505" w:type="dxa"/>
            <w:vAlign w:val="center"/>
            <w:hideMark/>
          </w:tcPr>
          <w:p w14:paraId="7736E2D5" w14:textId="739D9D4F" w:rsidR="000D6B02" w:rsidRPr="005E7283" w:rsidRDefault="000646BF" w:rsidP="005E64F1">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Salary of the assessee</w:t>
            </w:r>
          </w:p>
        </w:tc>
        <w:tc>
          <w:tcPr>
            <w:tcW w:w="2340" w:type="dxa"/>
            <w:shd w:val="clear" w:color="auto" w:fill="FBE4D5" w:themeFill="accent2" w:themeFillTint="33"/>
            <w:vAlign w:val="center"/>
            <w:hideMark/>
          </w:tcPr>
          <w:p w14:paraId="0FA8F16E" w14:textId="172BFD81" w:rsidR="000D6B02" w:rsidRPr="005E7283" w:rsidRDefault="000D6B0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w:t>
            </w:r>
          </w:p>
        </w:tc>
        <w:tc>
          <w:tcPr>
            <w:tcW w:w="2340" w:type="dxa"/>
            <w:shd w:val="clear" w:color="auto" w:fill="FBE4D5" w:themeFill="accent2" w:themeFillTint="33"/>
            <w:vAlign w:val="center"/>
            <w:hideMark/>
          </w:tcPr>
          <w:p w14:paraId="5F42B9BD" w14:textId="2938FA7F" w:rsidR="000D6B02" w:rsidRPr="005E7283" w:rsidRDefault="000D6B0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131.205</w:t>
            </w:r>
          </w:p>
        </w:tc>
      </w:tr>
      <w:tr w:rsidR="000D6B02" w:rsidRPr="005E7283" w14:paraId="4AA24B40" w14:textId="77777777" w:rsidTr="003C23A6">
        <w:trPr>
          <w:trHeight w:hRule="exact" w:val="245"/>
        </w:trPr>
        <w:tc>
          <w:tcPr>
            <w:tcW w:w="3505" w:type="dxa"/>
            <w:vAlign w:val="center"/>
            <w:hideMark/>
          </w:tcPr>
          <w:p w14:paraId="6F47227C" w14:textId="0F85DC2B" w:rsidR="000D6B02" w:rsidRPr="005E7283" w:rsidRDefault="006634F2" w:rsidP="005E64F1">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Salary of the</w:t>
            </w:r>
            <w:r>
              <w:rPr>
                <w:rFonts w:asciiTheme="majorHAnsi" w:eastAsia="Times New Roman" w:hAnsiTheme="majorHAnsi" w:cstheme="majorHAnsi"/>
                <w:sz w:val="18"/>
                <w:szCs w:val="18"/>
                <w:lang w:val="en-GB" w:eastAsia="sq-AL"/>
                <w14:ligatures w14:val="none"/>
              </w:rPr>
              <w:t xml:space="preserve"> spouse</w:t>
            </w:r>
          </w:p>
        </w:tc>
        <w:tc>
          <w:tcPr>
            <w:tcW w:w="2340" w:type="dxa"/>
            <w:shd w:val="clear" w:color="auto" w:fill="FBE4D5" w:themeFill="accent2" w:themeFillTint="33"/>
            <w:noWrap/>
            <w:vAlign w:val="center"/>
            <w:hideMark/>
          </w:tcPr>
          <w:p w14:paraId="1702ECDB" w14:textId="5189CB6D"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w:t>
            </w:r>
          </w:p>
        </w:tc>
        <w:tc>
          <w:tcPr>
            <w:tcW w:w="2340" w:type="dxa"/>
            <w:shd w:val="clear" w:color="auto" w:fill="FBE4D5" w:themeFill="accent2" w:themeFillTint="33"/>
            <w:noWrap/>
            <w:vAlign w:val="center"/>
            <w:hideMark/>
          </w:tcPr>
          <w:p w14:paraId="66454022" w14:textId="0172F153"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72.281</w:t>
            </w:r>
          </w:p>
        </w:tc>
      </w:tr>
      <w:tr w:rsidR="000D6B02" w:rsidRPr="005E7283" w14:paraId="0D742F25" w14:textId="77777777" w:rsidTr="003C23A6">
        <w:trPr>
          <w:trHeight w:hRule="exact" w:val="245"/>
        </w:trPr>
        <w:tc>
          <w:tcPr>
            <w:tcW w:w="3505" w:type="dxa"/>
            <w:shd w:val="clear" w:color="000000" w:fill="D9D9D9"/>
            <w:vAlign w:val="center"/>
            <w:hideMark/>
          </w:tcPr>
          <w:p w14:paraId="4F2DC658" w14:textId="56AADC53" w:rsidR="000D6B02" w:rsidRPr="005E7283" w:rsidRDefault="00CE7A05" w:rsidP="005E64F1">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Expenses</w:t>
            </w:r>
          </w:p>
        </w:tc>
        <w:tc>
          <w:tcPr>
            <w:tcW w:w="2340" w:type="dxa"/>
            <w:shd w:val="clear" w:color="000000" w:fill="D9D9D9"/>
            <w:noWrap/>
            <w:vAlign w:val="center"/>
            <w:hideMark/>
          </w:tcPr>
          <w:p w14:paraId="2A1EED9F" w14:textId="5853E87F"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14.717</w:t>
            </w:r>
          </w:p>
        </w:tc>
        <w:tc>
          <w:tcPr>
            <w:tcW w:w="2340" w:type="dxa"/>
            <w:shd w:val="clear" w:color="000000" w:fill="D9D9D9"/>
            <w:noWrap/>
            <w:vAlign w:val="center"/>
            <w:hideMark/>
          </w:tcPr>
          <w:p w14:paraId="7F8EA375" w14:textId="1947201A" w:rsidR="000D6B02" w:rsidRPr="005E7283" w:rsidRDefault="000D6B02" w:rsidP="005E64F1">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14.491</w:t>
            </w:r>
          </w:p>
        </w:tc>
      </w:tr>
      <w:tr w:rsidR="000D6B02" w:rsidRPr="005E7283" w14:paraId="1B9E7403" w14:textId="77777777" w:rsidTr="003C23A6">
        <w:trPr>
          <w:trHeight w:hRule="exact" w:val="245"/>
        </w:trPr>
        <w:tc>
          <w:tcPr>
            <w:tcW w:w="3505" w:type="dxa"/>
            <w:vAlign w:val="center"/>
            <w:hideMark/>
          </w:tcPr>
          <w:p w14:paraId="3D415D62" w14:textId="4017E853" w:rsidR="000D6B02" w:rsidRPr="005E7283" w:rsidRDefault="006634F2" w:rsidP="005E64F1">
            <w:pPr>
              <w:spacing w:after="0" w:line="240" w:lineRule="auto"/>
              <w:rPr>
                <w:rFonts w:asciiTheme="majorHAnsi" w:eastAsia="Times New Roman" w:hAnsiTheme="majorHAnsi" w:cstheme="majorHAnsi"/>
                <w:b/>
                <w:bCs/>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Living e</w:t>
            </w:r>
            <w:r w:rsidR="00CE7A05" w:rsidRPr="005E7283">
              <w:rPr>
                <w:rFonts w:asciiTheme="majorHAnsi" w:eastAsia="Times New Roman" w:hAnsiTheme="majorHAnsi" w:cstheme="majorHAnsi"/>
                <w:color w:val="000000"/>
                <w:sz w:val="18"/>
                <w:szCs w:val="18"/>
                <w:lang w:val="en-GB" w:eastAsia="sq-AL"/>
                <w14:ligatures w14:val="none"/>
              </w:rPr>
              <w:t>xpenses</w:t>
            </w:r>
            <w:r w:rsidR="000D6B02" w:rsidRPr="005E7283">
              <w:rPr>
                <w:rFonts w:asciiTheme="majorHAnsi" w:eastAsia="Times New Roman" w:hAnsiTheme="majorHAnsi" w:cstheme="majorHAnsi"/>
                <w:color w:val="000000"/>
                <w:sz w:val="18"/>
                <w:szCs w:val="18"/>
                <w:lang w:val="en-GB" w:eastAsia="sq-AL"/>
                <w14:ligatures w14:val="none"/>
              </w:rPr>
              <w:t xml:space="preserve"> </w:t>
            </w:r>
          </w:p>
        </w:tc>
        <w:tc>
          <w:tcPr>
            <w:tcW w:w="2340" w:type="dxa"/>
            <w:vAlign w:val="center"/>
            <w:hideMark/>
          </w:tcPr>
          <w:p w14:paraId="0FA84242" w14:textId="0EA7259D" w:rsidR="000D6B02" w:rsidRPr="005E7283" w:rsidRDefault="000D6B0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11.978</w:t>
            </w:r>
          </w:p>
        </w:tc>
        <w:tc>
          <w:tcPr>
            <w:tcW w:w="2340" w:type="dxa"/>
            <w:vAlign w:val="center"/>
            <w:hideMark/>
          </w:tcPr>
          <w:p w14:paraId="4502A6A8" w14:textId="5C4FBCCB" w:rsidR="000D6B02" w:rsidRPr="005E7283" w:rsidRDefault="000D6B02" w:rsidP="005E64F1">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11.752</w:t>
            </w:r>
          </w:p>
        </w:tc>
      </w:tr>
      <w:tr w:rsidR="000D6B02" w:rsidRPr="005E7283" w14:paraId="165D112A" w14:textId="77777777" w:rsidTr="003C23A6">
        <w:trPr>
          <w:trHeight w:hRule="exact" w:val="245"/>
        </w:trPr>
        <w:tc>
          <w:tcPr>
            <w:tcW w:w="3505" w:type="dxa"/>
            <w:noWrap/>
            <w:vAlign w:val="center"/>
            <w:hideMark/>
          </w:tcPr>
          <w:p w14:paraId="28D55C40" w14:textId="4A5CDB92" w:rsidR="000D6B02" w:rsidRPr="005E7283" w:rsidRDefault="006634F2" w:rsidP="005E64F1">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Commuting e</w:t>
            </w:r>
            <w:r w:rsidR="00CE7A05" w:rsidRPr="005E7283">
              <w:rPr>
                <w:rFonts w:asciiTheme="majorHAnsi" w:eastAsia="Times New Roman" w:hAnsiTheme="majorHAnsi" w:cstheme="majorHAnsi"/>
                <w:color w:val="000000"/>
                <w:sz w:val="18"/>
                <w:szCs w:val="18"/>
                <w:lang w:val="en-GB" w:eastAsia="sq-AL"/>
                <w14:ligatures w14:val="none"/>
              </w:rPr>
              <w:t>xpenses</w:t>
            </w:r>
            <w:r w:rsidR="000D6B02" w:rsidRPr="005E7283">
              <w:rPr>
                <w:rFonts w:asciiTheme="majorHAnsi" w:eastAsia="Times New Roman" w:hAnsiTheme="majorHAnsi" w:cstheme="majorHAnsi"/>
                <w:color w:val="000000"/>
                <w:sz w:val="18"/>
                <w:szCs w:val="18"/>
                <w:lang w:val="en-GB" w:eastAsia="sq-AL"/>
                <w14:ligatures w14:val="none"/>
              </w:rPr>
              <w:t xml:space="preserve"> </w:t>
            </w:r>
          </w:p>
        </w:tc>
        <w:tc>
          <w:tcPr>
            <w:tcW w:w="2340" w:type="dxa"/>
            <w:noWrap/>
            <w:vAlign w:val="center"/>
            <w:hideMark/>
          </w:tcPr>
          <w:p w14:paraId="1C40CFD4" w14:textId="08A0137F" w:rsidR="000D6B02" w:rsidRPr="005E7283" w:rsidRDefault="000D6B02" w:rsidP="005E64F1">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2.739</w:t>
            </w:r>
          </w:p>
        </w:tc>
        <w:tc>
          <w:tcPr>
            <w:tcW w:w="2340" w:type="dxa"/>
            <w:noWrap/>
            <w:vAlign w:val="center"/>
            <w:hideMark/>
          </w:tcPr>
          <w:p w14:paraId="7D71C3EA" w14:textId="4C962D89" w:rsidR="000D6B02" w:rsidRPr="005E7283" w:rsidRDefault="000D6B02" w:rsidP="005E64F1">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2.739</w:t>
            </w:r>
          </w:p>
        </w:tc>
      </w:tr>
      <w:tr w:rsidR="000D6B02" w:rsidRPr="005E7283" w14:paraId="3B2555AD" w14:textId="77777777" w:rsidTr="003C23A6">
        <w:trPr>
          <w:trHeight w:hRule="exact" w:val="245"/>
        </w:trPr>
        <w:tc>
          <w:tcPr>
            <w:tcW w:w="3505" w:type="dxa"/>
            <w:shd w:val="clear" w:color="auto" w:fill="E2EFD9" w:themeFill="accent6" w:themeFillTint="33"/>
            <w:vAlign w:val="center"/>
            <w:hideMark/>
          </w:tcPr>
          <w:p w14:paraId="0B68272B" w14:textId="684A81D7" w:rsidR="000D6B02" w:rsidRPr="005E7283" w:rsidRDefault="006634F2" w:rsidP="005E64F1">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 xml:space="preserve">Capacity for savings </w:t>
            </w:r>
          </w:p>
        </w:tc>
        <w:tc>
          <w:tcPr>
            <w:tcW w:w="2340" w:type="dxa"/>
            <w:shd w:val="clear" w:color="auto" w:fill="E2EFD9" w:themeFill="accent6" w:themeFillTint="33"/>
            <w:noWrap/>
            <w:vAlign w:val="center"/>
            <w:hideMark/>
          </w:tcPr>
          <w:p w14:paraId="35B344DC" w14:textId="255588CA" w:rsidR="000D6B02" w:rsidRPr="005E7283" w:rsidRDefault="000D6B02" w:rsidP="005E64F1">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b/>
                <w:bCs/>
                <w:color w:val="FF0000"/>
                <w:sz w:val="18"/>
                <w:szCs w:val="18"/>
                <w:lang w:val="en-GB" w:eastAsia="sq-AL"/>
                <w14:ligatures w14:val="none"/>
              </w:rPr>
              <w:t>-597.630</w:t>
            </w:r>
          </w:p>
        </w:tc>
        <w:tc>
          <w:tcPr>
            <w:tcW w:w="2340" w:type="dxa"/>
            <w:shd w:val="clear" w:color="auto" w:fill="E2EFD9" w:themeFill="accent6" w:themeFillTint="33"/>
            <w:noWrap/>
            <w:vAlign w:val="center"/>
            <w:hideMark/>
          </w:tcPr>
          <w:p w14:paraId="39657427" w14:textId="48B69A42" w:rsidR="000D6B02" w:rsidRPr="005E7283" w:rsidRDefault="000D6B02" w:rsidP="005E64F1">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279.649</w:t>
            </w:r>
          </w:p>
        </w:tc>
      </w:tr>
    </w:tbl>
    <w:p w14:paraId="45212E9A" w14:textId="49E23F74" w:rsidR="004424CD" w:rsidRPr="005E7283" w:rsidRDefault="00E5749C" w:rsidP="004424CD">
      <w:pPr>
        <w:pStyle w:val="NormalWeb"/>
        <w:numPr>
          <w:ilvl w:val="2"/>
          <w:numId w:val="16"/>
        </w:numPr>
        <w:spacing w:before="120" w:beforeAutospacing="0" w:after="120" w:afterAutospacing="0" w:line="276" w:lineRule="auto"/>
        <w:ind w:left="0" w:firstLine="0"/>
        <w:contextualSpacing/>
        <w:jc w:val="both"/>
        <w:rPr>
          <w:b/>
          <w:bCs/>
          <w:sz w:val="22"/>
          <w:szCs w:val="22"/>
          <w:lang w:val="en-GB"/>
        </w:rPr>
      </w:pPr>
      <w:r>
        <w:rPr>
          <w:lang w:val="en-GB"/>
        </w:rPr>
        <w:t xml:space="preserve">In his appeal, the </w:t>
      </w:r>
      <w:r w:rsidR="00356214" w:rsidRPr="005E7283">
        <w:rPr>
          <w:lang w:val="en-GB"/>
        </w:rPr>
        <w:t>assessee</w:t>
      </w:r>
      <w:r w:rsidR="004424CD" w:rsidRPr="005E7283">
        <w:rPr>
          <w:lang w:val="en-GB"/>
        </w:rPr>
        <w:t xml:space="preserve"> </w:t>
      </w:r>
      <w:r>
        <w:rPr>
          <w:lang w:val="en-GB"/>
        </w:rPr>
        <w:t xml:space="preserve">presented his analysis </w:t>
      </w:r>
      <w:r w:rsidR="007640C0">
        <w:rPr>
          <w:lang w:val="en-GB"/>
        </w:rPr>
        <w:t xml:space="preserve">of the </w:t>
      </w:r>
      <w:r w:rsidR="001E7BAD">
        <w:rPr>
          <w:lang w:val="en-GB"/>
        </w:rPr>
        <w:t xml:space="preserve">financial capacity to purchase the garage on </w:t>
      </w:r>
      <w:r w:rsidR="004424CD" w:rsidRPr="005E7283">
        <w:rPr>
          <w:lang w:val="en-GB"/>
        </w:rPr>
        <w:t xml:space="preserve">08.01.2007. </w:t>
      </w:r>
      <w:r w:rsidR="001E7BAD">
        <w:rPr>
          <w:lang w:val="en-GB"/>
        </w:rPr>
        <w:t xml:space="preserve">A verification thereof shows that </w:t>
      </w:r>
      <w:r w:rsidR="005F1534">
        <w:rPr>
          <w:lang w:val="en-GB"/>
        </w:rPr>
        <w:t xml:space="preserve">the analysis </w:t>
      </w:r>
      <w:r w:rsidR="00AE0AAE">
        <w:rPr>
          <w:lang w:val="en-GB"/>
        </w:rPr>
        <w:t xml:space="preserve">contains </w:t>
      </w:r>
      <w:r w:rsidR="005F1534">
        <w:rPr>
          <w:lang w:val="en-GB"/>
        </w:rPr>
        <w:t xml:space="preserve">several shortcomings, among other: </w:t>
      </w:r>
      <w:r w:rsidR="004424CD" w:rsidRPr="005E7283">
        <w:rPr>
          <w:lang w:val="en-GB"/>
        </w:rPr>
        <w:t xml:space="preserve"> </w:t>
      </w:r>
    </w:p>
    <w:p w14:paraId="2505B2FF" w14:textId="29BB2C52" w:rsidR="004424CD" w:rsidRPr="005E7283" w:rsidRDefault="00AE0AAE" w:rsidP="0029290E">
      <w:pPr>
        <w:pStyle w:val="NormalWeb"/>
        <w:numPr>
          <w:ilvl w:val="0"/>
          <w:numId w:val="13"/>
        </w:numPr>
        <w:spacing w:before="120" w:beforeAutospacing="0" w:after="120" w:afterAutospacing="0" w:line="276" w:lineRule="auto"/>
        <w:ind w:left="180" w:hanging="180"/>
        <w:contextualSpacing/>
        <w:jc w:val="both"/>
        <w:rPr>
          <w:b/>
          <w:bCs/>
          <w:sz w:val="22"/>
          <w:szCs w:val="22"/>
          <w:lang w:val="en-GB"/>
        </w:rPr>
      </w:pPr>
      <w:r>
        <w:rPr>
          <w:lang w:val="en-GB"/>
        </w:rPr>
        <w:t xml:space="preserve">has not included in the analysis the price of the garage; </w:t>
      </w:r>
      <w:r w:rsidR="004424CD" w:rsidRPr="005E7283">
        <w:rPr>
          <w:lang w:val="en-GB"/>
        </w:rPr>
        <w:t xml:space="preserve"> </w:t>
      </w:r>
    </w:p>
    <w:p w14:paraId="10DDC35D" w14:textId="2D86ADD3" w:rsidR="00EA602D" w:rsidRPr="005E7283" w:rsidRDefault="002F583B" w:rsidP="0029290E">
      <w:pPr>
        <w:pStyle w:val="NormalWeb"/>
        <w:numPr>
          <w:ilvl w:val="0"/>
          <w:numId w:val="13"/>
        </w:numPr>
        <w:spacing w:before="120" w:beforeAutospacing="0" w:after="120" w:afterAutospacing="0" w:line="276" w:lineRule="auto"/>
        <w:ind w:left="180" w:hanging="180"/>
        <w:contextualSpacing/>
        <w:jc w:val="both"/>
        <w:rPr>
          <w:lang w:val="en-GB"/>
        </w:rPr>
      </w:pPr>
      <w:r>
        <w:rPr>
          <w:lang w:val="en-GB"/>
        </w:rPr>
        <w:t xml:space="preserve">has included the </w:t>
      </w:r>
      <w:r w:rsidR="00EA602D" w:rsidRPr="005E7283">
        <w:rPr>
          <w:lang w:val="en-GB"/>
        </w:rPr>
        <w:t>income</w:t>
      </w:r>
      <w:r>
        <w:rPr>
          <w:lang w:val="en-GB"/>
        </w:rPr>
        <w:t xml:space="preserve"> </w:t>
      </w:r>
      <w:r w:rsidR="00590D23">
        <w:rPr>
          <w:lang w:val="en-GB"/>
        </w:rPr>
        <w:t xml:space="preserve">credited </w:t>
      </w:r>
      <w:r>
        <w:rPr>
          <w:lang w:val="en-GB"/>
        </w:rPr>
        <w:t xml:space="preserve">through the bank </w:t>
      </w:r>
      <w:r w:rsidR="00EA602D" w:rsidRPr="005E7283">
        <w:rPr>
          <w:lang w:val="en-GB"/>
        </w:rPr>
        <w:t xml:space="preserve">accounts during December 2006 in the amount of ALL 203,486, while according to bank statements, in January 2007 only ALL 95,000 was withdrawn from the accounts of both spouses, income which is reflected </w:t>
      </w:r>
      <w:r w:rsidR="0017077B">
        <w:rPr>
          <w:lang w:val="en-GB"/>
        </w:rPr>
        <w:t>with th</w:t>
      </w:r>
      <w:r w:rsidR="00EA602D" w:rsidRPr="005E7283">
        <w:rPr>
          <w:lang w:val="en-GB"/>
        </w:rPr>
        <w:t>e reduction of liquidity.</w:t>
      </w:r>
    </w:p>
    <w:p w14:paraId="22FA827F" w14:textId="45B864C1" w:rsidR="004424CD" w:rsidRPr="005E7283" w:rsidRDefault="00EA602D" w:rsidP="0029290E">
      <w:pPr>
        <w:pStyle w:val="NormalWeb"/>
        <w:numPr>
          <w:ilvl w:val="0"/>
          <w:numId w:val="13"/>
        </w:numPr>
        <w:spacing w:before="120" w:beforeAutospacing="0" w:after="120" w:afterAutospacing="0" w:line="276" w:lineRule="auto"/>
        <w:ind w:left="180" w:hanging="180"/>
        <w:contextualSpacing/>
        <w:jc w:val="both"/>
        <w:rPr>
          <w:lang w:val="en-GB"/>
        </w:rPr>
      </w:pPr>
      <w:r w:rsidRPr="005E7283">
        <w:rPr>
          <w:lang w:val="en-GB"/>
        </w:rPr>
        <w:t>additions and reductions of liquidity were not calculated correctly, resulting in a difference of ALL 4,345 less in the assessee's analysis.</w:t>
      </w:r>
    </w:p>
    <w:p w14:paraId="70447992" w14:textId="38BED542" w:rsidR="00B123A9" w:rsidRPr="005E7283" w:rsidRDefault="00180E49" w:rsidP="007763A1">
      <w:pPr>
        <w:pStyle w:val="NormalWeb"/>
        <w:numPr>
          <w:ilvl w:val="2"/>
          <w:numId w:val="16"/>
        </w:numPr>
        <w:spacing w:before="120" w:beforeAutospacing="0" w:after="120" w:afterAutospacing="0" w:line="276" w:lineRule="auto"/>
        <w:ind w:left="0" w:firstLine="0"/>
        <w:jc w:val="both"/>
        <w:rPr>
          <w:lang w:val="en-GB"/>
        </w:rPr>
      </w:pPr>
      <w:r>
        <w:rPr>
          <w:lang w:val="en-GB"/>
        </w:rPr>
        <w:t xml:space="preserve">The analysis shows that the </w:t>
      </w:r>
      <w:r w:rsidR="00356214" w:rsidRPr="005E7283">
        <w:rPr>
          <w:lang w:val="en-GB"/>
        </w:rPr>
        <w:t>assessee</w:t>
      </w:r>
      <w:r w:rsidR="002C5DED" w:rsidRPr="005E7283">
        <w:rPr>
          <w:lang w:val="en-GB"/>
        </w:rPr>
        <w:t xml:space="preserve"> and </w:t>
      </w:r>
      <w:r>
        <w:rPr>
          <w:lang w:val="en-GB"/>
        </w:rPr>
        <w:t xml:space="preserve">the related person lacked </w:t>
      </w:r>
      <w:r w:rsidR="0037499B">
        <w:rPr>
          <w:lang w:val="en-GB"/>
        </w:rPr>
        <w:t xml:space="preserve">lawful financial capacity to purchase the </w:t>
      </w:r>
      <w:r w:rsidR="00B123A9" w:rsidRPr="005E7283">
        <w:rPr>
          <w:lang w:val="en-GB"/>
        </w:rPr>
        <w:t>27.3 m</w:t>
      </w:r>
      <w:r w:rsidR="00B123A9" w:rsidRPr="005E7283">
        <w:rPr>
          <w:vertAlign w:val="superscript"/>
          <w:lang w:val="en-GB"/>
        </w:rPr>
        <w:t>2</w:t>
      </w:r>
      <w:r w:rsidR="00B123A9" w:rsidRPr="005E7283">
        <w:rPr>
          <w:lang w:val="en-GB"/>
        </w:rPr>
        <w:t xml:space="preserve"> </w:t>
      </w:r>
      <w:r w:rsidR="0037499B">
        <w:rPr>
          <w:lang w:val="en-GB"/>
        </w:rPr>
        <w:t xml:space="preserve">garage on </w:t>
      </w:r>
      <w:r w:rsidR="00B123A9" w:rsidRPr="005E7283">
        <w:rPr>
          <w:lang w:val="en-GB"/>
        </w:rPr>
        <w:t xml:space="preserve">08.01.2007 </w:t>
      </w:r>
      <w:r w:rsidR="0037499B">
        <w:rPr>
          <w:lang w:val="en-GB"/>
        </w:rPr>
        <w:t xml:space="preserve">in the amount of </w:t>
      </w:r>
      <w:r w:rsidR="0037499B" w:rsidRPr="005E7283">
        <w:rPr>
          <w:lang w:val="en-GB"/>
        </w:rPr>
        <w:t xml:space="preserve">EUR </w:t>
      </w:r>
      <w:r w:rsidR="00B123A9" w:rsidRPr="005E7283">
        <w:rPr>
          <w:lang w:val="en-GB"/>
        </w:rPr>
        <w:t>5.460</w:t>
      </w:r>
      <w:r w:rsidR="00496C38">
        <w:rPr>
          <w:lang w:val="en-GB"/>
        </w:rPr>
        <w:t xml:space="preserve">, as they resulted in a </w:t>
      </w:r>
      <w:r w:rsidR="00B123A9" w:rsidRPr="005E7283">
        <w:rPr>
          <w:lang w:val="en-GB"/>
        </w:rPr>
        <w:t xml:space="preserve">negative </w:t>
      </w:r>
      <w:r w:rsidR="00496C38">
        <w:rPr>
          <w:lang w:val="en-GB"/>
        </w:rPr>
        <w:t xml:space="preserve">balance of </w:t>
      </w:r>
      <w:r w:rsidR="00B123A9" w:rsidRPr="005E7283">
        <w:rPr>
          <w:color w:val="EE0000"/>
          <w:lang w:val="en-GB"/>
        </w:rPr>
        <w:t>(-)</w:t>
      </w:r>
      <w:r>
        <w:rPr>
          <w:color w:val="EE0000"/>
          <w:lang w:val="en-GB"/>
        </w:rPr>
        <w:t xml:space="preserve"> </w:t>
      </w:r>
      <w:r w:rsidRPr="00180E49">
        <w:rPr>
          <w:color w:val="FF0000"/>
          <w:lang w:val="en-GB"/>
        </w:rPr>
        <w:t>ALL</w:t>
      </w:r>
      <w:r>
        <w:rPr>
          <w:color w:val="FF0000"/>
          <w:lang w:val="en-GB"/>
        </w:rPr>
        <w:t xml:space="preserve"> </w:t>
      </w:r>
      <w:r w:rsidR="004D1DD9" w:rsidRPr="005E7283">
        <w:rPr>
          <w:color w:val="EE0000"/>
          <w:lang w:val="en-GB"/>
        </w:rPr>
        <w:t>597.630</w:t>
      </w:r>
      <w:r w:rsidR="003A69AF" w:rsidRPr="005E7283">
        <w:rPr>
          <w:lang w:val="en-GB"/>
        </w:rPr>
        <w:t xml:space="preserve">, </w:t>
      </w:r>
      <w:r w:rsidR="00496C38">
        <w:rPr>
          <w:lang w:val="en-GB"/>
        </w:rPr>
        <w:t xml:space="preserve">the result being the same as that of the </w:t>
      </w:r>
      <w:r w:rsidR="00D802D0" w:rsidRPr="005E7283">
        <w:rPr>
          <w:lang w:val="en-GB"/>
        </w:rPr>
        <w:t>Commission</w:t>
      </w:r>
      <w:r w:rsidR="003A69AF" w:rsidRPr="005E7283">
        <w:rPr>
          <w:lang w:val="en-GB"/>
        </w:rPr>
        <w:t>.</w:t>
      </w:r>
    </w:p>
    <w:p w14:paraId="0DF8B92C" w14:textId="3169F4C4" w:rsidR="00B123A9" w:rsidRPr="005E7283" w:rsidRDefault="00B123A9" w:rsidP="007763A1">
      <w:pPr>
        <w:pStyle w:val="ListParagraph"/>
        <w:numPr>
          <w:ilvl w:val="1"/>
          <w:numId w:val="16"/>
        </w:numPr>
        <w:tabs>
          <w:tab w:val="left" w:pos="540"/>
        </w:tabs>
        <w:spacing w:line="276" w:lineRule="auto"/>
        <w:ind w:left="0" w:right="0" w:firstLine="0"/>
        <w:rPr>
          <w:b/>
          <w:bCs/>
          <w:lang w:val="en-GB"/>
        </w:rPr>
      </w:pPr>
      <w:r w:rsidRPr="005E7283">
        <w:rPr>
          <w:b/>
          <w:bCs/>
          <w:lang w:val="en-GB"/>
        </w:rPr>
        <w:t>Anal</w:t>
      </w:r>
      <w:r w:rsidR="00D16316">
        <w:rPr>
          <w:b/>
          <w:bCs/>
          <w:lang w:val="en-GB"/>
        </w:rPr>
        <w:t xml:space="preserve">ysis of the </w:t>
      </w:r>
      <w:r w:rsidR="00E04997" w:rsidRPr="005E7283">
        <w:rPr>
          <w:b/>
          <w:bCs/>
          <w:lang w:val="en-GB"/>
        </w:rPr>
        <w:t>10.1</w:t>
      </w:r>
      <w:r w:rsidRPr="005E7283">
        <w:rPr>
          <w:b/>
          <w:bCs/>
          <w:lang w:val="en-GB"/>
        </w:rPr>
        <w:t xml:space="preserve"> m</w:t>
      </w:r>
      <w:r w:rsidRPr="005E7283">
        <w:rPr>
          <w:b/>
          <w:bCs/>
          <w:vertAlign w:val="superscript"/>
          <w:lang w:val="en-GB"/>
        </w:rPr>
        <w:t>2</w:t>
      </w:r>
      <w:r w:rsidRPr="005E7283">
        <w:rPr>
          <w:b/>
          <w:bCs/>
          <w:lang w:val="en-GB"/>
        </w:rPr>
        <w:t xml:space="preserve"> </w:t>
      </w:r>
      <w:r w:rsidR="00D16316">
        <w:rPr>
          <w:b/>
          <w:bCs/>
          <w:lang w:val="en-GB"/>
        </w:rPr>
        <w:t xml:space="preserve">garage purchased on </w:t>
      </w:r>
      <w:r w:rsidR="00C23655" w:rsidRPr="005E7283">
        <w:rPr>
          <w:b/>
          <w:bCs/>
          <w:lang w:val="en-GB"/>
        </w:rPr>
        <w:t>04.03.2008</w:t>
      </w:r>
      <w:r w:rsidRPr="005E7283">
        <w:rPr>
          <w:b/>
          <w:bCs/>
          <w:lang w:val="en-GB"/>
        </w:rPr>
        <w:t xml:space="preserve">, </w:t>
      </w:r>
      <w:r w:rsidR="007C489A">
        <w:rPr>
          <w:b/>
          <w:bCs/>
          <w:lang w:val="en-GB"/>
        </w:rPr>
        <w:t xml:space="preserve">for </w:t>
      </w:r>
      <w:r w:rsidR="007C489A" w:rsidRPr="005E7283">
        <w:rPr>
          <w:b/>
          <w:bCs/>
          <w:lang w:val="en-GB"/>
        </w:rPr>
        <w:t xml:space="preserve">EUR </w:t>
      </w:r>
      <w:r w:rsidR="006B6EB1" w:rsidRPr="005E7283">
        <w:rPr>
          <w:b/>
          <w:bCs/>
          <w:lang w:val="en-GB"/>
        </w:rPr>
        <w:t>2.028</w:t>
      </w:r>
      <w:r w:rsidRPr="005E7283">
        <w:rPr>
          <w:b/>
          <w:bCs/>
          <w:lang w:val="en-GB"/>
        </w:rPr>
        <w:t>.</w:t>
      </w:r>
      <w:r w:rsidR="007C489A">
        <w:rPr>
          <w:b/>
          <w:bCs/>
          <w:lang w:val="en-GB"/>
        </w:rPr>
        <w:t xml:space="preserve"> </w:t>
      </w:r>
    </w:p>
    <w:p w14:paraId="19E48C74" w14:textId="0D564DDC" w:rsidR="00B123A9" w:rsidRPr="005E7283" w:rsidRDefault="00EA602D" w:rsidP="007763A1">
      <w:pPr>
        <w:pStyle w:val="NormalWeb"/>
        <w:numPr>
          <w:ilvl w:val="2"/>
          <w:numId w:val="16"/>
        </w:numPr>
        <w:spacing w:before="120" w:beforeAutospacing="0" w:after="120" w:afterAutospacing="0" w:line="276" w:lineRule="auto"/>
        <w:ind w:left="0" w:firstLine="0"/>
        <w:jc w:val="both"/>
        <w:rPr>
          <w:lang w:val="en-GB"/>
        </w:rPr>
      </w:pPr>
      <w:r w:rsidRPr="005E7283">
        <w:rPr>
          <w:lang w:val="en-GB"/>
        </w:rPr>
        <w:t xml:space="preserve">In the vetting declaration, the assessee stated that the source of funds for the purchase of the garage was the same as that </w:t>
      </w:r>
      <w:r w:rsidR="007C489A">
        <w:rPr>
          <w:lang w:val="en-GB"/>
        </w:rPr>
        <w:t xml:space="preserve">for </w:t>
      </w:r>
      <w:r w:rsidRPr="005E7283">
        <w:rPr>
          <w:lang w:val="en-GB"/>
        </w:rPr>
        <w:t>the 131.1 m</w:t>
      </w:r>
      <w:r w:rsidRPr="007C489A">
        <w:rPr>
          <w:vertAlign w:val="superscript"/>
          <w:lang w:val="en-GB"/>
        </w:rPr>
        <w:t>2</w:t>
      </w:r>
      <w:r w:rsidRPr="005E7283">
        <w:rPr>
          <w:lang w:val="en-GB"/>
        </w:rPr>
        <w:t xml:space="preserve"> apartment. Meanwhile, in the PAD-2008, </w:t>
      </w:r>
      <w:r w:rsidR="007C489A">
        <w:rPr>
          <w:lang w:val="en-GB"/>
        </w:rPr>
        <w:t xml:space="preserve">he </w:t>
      </w:r>
      <w:r w:rsidRPr="005E7283">
        <w:rPr>
          <w:lang w:val="en-GB"/>
        </w:rPr>
        <w:t>stated that it was purchased with savings.</w:t>
      </w:r>
      <w:r w:rsidR="00B123A9" w:rsidRPr="005E7283">
        <w:rPr>
          <w:lang w:val="en-GB"/>
        </w:rPr>
        <w:t xml:space="preserve"> </w:t>
      </w:r>
    </w:p>
    <w:p w14:paraId="14BD85B0" w14:textId="413814CB" w:rsidR="00F27FBD" w:rsidRPr="005E7283" w:rsidRDefault="00EA602D" w:rsidP="007763A1">
      <w:pPr>
        <w:pStyle w:val="NormalWeb"/>
        <w:numPr>
          <w:ilvl w:val="2"/>
          <w:numId w:val="16"/>
        </w:numPr>
        <w:spacing w:before="120" w:beforeAutospacing="0" w:after="120" w:afterAutospacing="0" w:line="276" w:lineRule="auto"/>
        <w:ind w:left="0" w:firstLine="0"/>
        <w:jc w:val="both"/>
        <w:rPr>
          <w:lang w:val="en-GB"/>
        </w:rPr>
      </w:pPr>
      <w:r w:rsidRPr="005E7283">
        <w:rPr>
          <w:lang w:val="en-GB"/>
        </w:rPr>
        <w:t xml:space="preserve">As for the first garage, the assessee claims that the purchase price of the </w:t>
      </w:r>
      <w:r w:rsidR="0045542E">
        <w:rPr>
          <w:lang w:val="en-GB"/>
        </w:rPr>
        <w:t xml:space="preserve">second </w:t>
      </w:r>
      <w:r w:rsidRPr="005E7283">
        <w:rPr>
          <w:lang w:val="en-GB"/>
        </w:rPr>
        <w:t>garage is included in the price of the 131.1 m</w:t>
      </w:r>
      <w:r w:rsidRPr="004E527B">
        <w:rPr>
          <w:vertAlign w:val="superscript"/>
          <w:lang w:val="en-GB"/>
        </w:rPr>
        <w:t>2</w:t>
      </w:r>
      <w:r w:rsidRPr="005E7283">
        <w:rPr>
          <w:lang w:val="en-GB"/>
        </w:rPr>
        <w:t xml:space="preserve"> apartment, a claim which was </w:t>
      </w:r>
      <w:r w:rsidR="004E527B">
        <w:rPr>
          <w:lang w:val="en-GB"/>
        </w:rPr>
        <w:t xml:space="preserve">deemed </w:t>
      </w:r>
      <w:r w:rsidRPr="005E7283">
        <w:rPr>
          <w:lang w:val="en-GB"/>
        </w:rPr>
        <w:t xml:space="preserve">unfounded by the </w:t>
      </w:r>
      <w:r w:rsidR="006743DE">
        <w:rPr>
          <w:lang w:val="en-GB" w:eastAsia="sq-AL"/>
        </w:rPr>
        <w:t>LSU</w:t>
      </w:r>
      <w:r w:rsidRPr="005E7283">
        <w:rPr>
          <w:lang w:val="en-GB"/>
        </w:rPr>
        <w:t xml:space="preserve">. </w:t>
      </w:r>
      <w:r w:rsidR="004E527B">
        <w:rPr>
          <w:lang w:val="en-GB"/>
        </w:rPr>
        <w:t xml:space="preserve">A review of </w:t>
      </w:r>
      <w:r w:rsidR="00F81656">
        <w:rPr>
          <w:lang w:val="en-GB"/>
        </w:rPr>
        <w:t xml:space="preserve">the </w:t>
      </w:r>
      <w:r w:rsidRPr="005E7283">
        <w:rPr>
          <w:lang w:val="en-GB"/>
        </w:rPr>
        <w:t xml:space="preserve">Commission's </w:t>
      </w:r>
      <w:r w:rsidR="00371579">
        <w:rPr>
          <w:lang w:val="en-GB"/>
        </w:rPr>
        <w:t xml:space="preserve">financial </w:t>
      </w:r>
      <w:r w:rsidRPr="005E7283">
        <w:rPr>
          <w:lang w:val="en-GB"/>
        </w:rPr>
        <w:t>analysis</w:t>
      </w:r>
      <w:r w:rsidR="00F81656">
        <w:rPr>
          <w:lang w:val="en-GB"/>
        </w:rPr>
        <w:t xml:space="preserve"> shows that the </w:t>
      </w:r>
      <w:r w:rsidRPr="005E7283">
        <w:rPr>
          <w:lang w:val="en-GB"/>
        </w:rPr>
        <w:t xml:space="preserve">income and expenses </w:t>
      </w:r>
      <w:r w:rsidR="00706F23">
        <w:rPr>
          <w:lang w:val="en-GB"/>
        </w:rPr>
        <w:t>were c</w:t>
      </w:r>
      <w:r w:rsidRPr="005E7283">
        <w:rPr>
          <w:lang w:val="en-GB"/>
        </w:rPr>
        <w:t>alculated for the period 01.01.2008</w:t>
      </w:r>
      <w:r w:rsidR="00706F23">
        <w:rPr>
          <w:lang w:val="en-GB"/>
        </w:rPr>
        <w:t xml:space="preserve"> </w:t>
      </w:r>
      <w:r w:rsidRPr="005E7283">
        <w:rPr>
          <w:lang w:val="en-GB"/>
        </w:rPr>
        <w:t>-</w:t>
      </w:r>
      <w:r w:rsidR="00706F23">
        <w:rPr>
          <w:lang w:val="en-GB"/>
        </w:rPr>
        <w:t xml:space="preserve"> </w:t>
      </w:r>
      <w:r w:rsidRPr="005E7283">
        <w:rPr>
          <w:lang w:val="en-GB"/>
        </w:rPr>
        <w:t>04.03.2008, rightly so since for the year 2008 the assessee has not declared a decrease in the cash balance outside the banking system.</w:t>
      </w:r>
      <w:r w:rsidR="00F27FBD" w:rsidRPr="005E7283">
        <w:rPr>
          <w:lang w:val="en-GB"/>
        </w:rPr>
        <w:t xml:space="preserve"> </w:t>
      </w:r>
    </w:p>
    <w:p w14:paraId="6256E6F7" w14:textId="2E6F17AF" w:rsidR="00791D31" w:rsidRPr="005E7283" w:rsidRDefault="00C72871" w:rsidP="00791D31">
      <w:pPr>
        <w:pStyle w:val="NormalWeb"/>
        <w:spacing w:before="120" w:beforeAutospacing="0" w:after="0" w:afterAutospacing="0" w:line="276" w:lineRule="auto"/>
        <w:jc w:val="both"/>
        <w:rPr>
          <w:b/>
          <w:bCs/>
          <w:sz w:val="20"/>
          <w:szCs w:val="20"/>
          <w:lang w:val="en-GB"/>
        </w:rPr>
      </w:pPr>
      <w:r w:rsidRPr="005E7283">
        <w:rPr>
          <w:b/>
          <w:bCs/>
          <w:sz w:val="22"/>
          <w:szCs w:val="22"/>
          <w:lang w:val="en-GB"/>
        </w:rPr>
        <w:t>Table</w:t>
      </w:r>
      <w:r w:rsidR="00791D31" w:rsidRPr="005E7283">
        <w:rPr>
          <w:b/>
          <w:bCs/>
          <w:sz w:val="22"/>
          <w:szCs w:val="22"/>
          <w:lang w:val="en-GB"/>
        </w:rPr>
        <w:t xml:space="preserve"> </w:t>
      </w:r>
      <w:r w:rsidR="00F33AD8" w:rsidRPr="005E7283">
        <w:rPr>
          <w:b/>
          <w:bCs/>
          <w:sz w:val="22"/>
          <w:szCs w:val="22"/>
          <w:lang w:val="en-GB"/>
        </w:rPr>
        <w:t>5</w:t>
      </w:r>
      <w:r w:rsidR="00791D31" w:rsidRPr="005E7283">
        <w:rPr>
          <w:b/>
          <w:bCs/>
          <w:sz w:val="22"/>
          <w:szCs w:val="22"/>
          <w:lang w:val="en-GB"/>
        </w:rPr>
        <w:t xml:space="preserve">: </w:t>
      </w:r>
      <w:r>
        <w:rPr>
          <w:b/>
          <w:bCs/>
          <w:sz w:val="22"/>
          <w:szCs w:val="22"/>
          <w:lang w:val="en-GB"/>
        </w:rPr>
        <w:t xml:space="preserve">Capacity for purchase of the garage for </w:t>
      </w:r>
      <w:r w:rsidRPr="005E7283">
        <w:rPr>
          <w:b/>
          <w:bCs/>
          <w:sz w:val="22"/>
          <w:szCs w:val="22"/>
          <w:lang w:val="en-GB"/>
        </w:rPr>
        <w:t xml:space="preserve">EUR </w:t>
      </w:r>
      <w:r w:rsidR="007C6BA4" w:rsidRPr="005E7283">
        <w:rPr>
          <w:b/>
          <w:bCs/>
          <w:sz w:val="22"/>
          <w:szCs w:val="22"/>
          <w:lang w:val="en-GB"/>
        </w:rPr>
        <w:t xml:space="preserve">2.028 </w:t>
      </w:r>
      <w:r>
        <w:rPr>
          <w:b/>
          <w:bCs/>
          <w:sz w:val="22"/>
          <w:szCs w:val="22"/>
          <w:lang w:val="en-GB"/>
        </w:rPr>
        <w:t xml:space="preserve">on </w:t>
      </w:r>
      <w:r w:rsidR="007C6BA4" w:rsidRPr="005E7283">
        <w:rPr>
          <w:b/>
          <w:bCs/>
          <w:sz w:val="22"/>
          <w:szCs w:val="22"/>
          <w:lang w:val="en-GB"/>
        </w:rPr>
        <w:t>04.03.2008</w:t>
      </w:r>
      <w:r w:rsidR="00791D31" w:rsidRPr="005E7283">
        <w:rPr>
          <w:b/>
          <w:bCs/>
          <w:sz w:val="22"/>
          <w:szCs w:val="22"/>
          <w:lang w:val="en-GB"/>
        </w:rPr>
        <w:t>:</w:t>
      </w:r>
    </w:p>
    <w:tbl>
      <w:tblPr>
        <w:tblW w:w="8990" w:type="dxa"/>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2759"/>
        <w:gridCol w:w="2636"/>
        <w:gridCol w:w="1980"/>
        <w:gridCol w:w="6"/>
        <w:gridCol w:w="1602"/>
        <w:gridCol w:w="7"/>
      </w:tblGrid>
      <w:tr w:rsidR="00AF58A1" w:rsidRPr="005E7283" w14:paraId="31DA2405" w14:textId="0A945D5D" w:rsidTr="00AF58A1">
        <w:trPr>
          <w:trHeight w:val="245"/>
        </w:trPr>
        <w:tc>
          <w:tcPr>
            <w:tcW w:w="2759" w:type="dxa"/>
            <w:shd w:val="clear" w:color="000000" w:fill="FFFFFF"/>
            <w:vAlign w:val="center"/>
            <w:hideMark/>
          </w:tcPr>
          <w:p w14:paraId="6F20B607" w14:textId="6C4F475D"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bookmarkStart w:id="4" w:name="_Hlk214370651"/>
            <w:r w:rsidRPr="005E7283">
              <w:rPr>
                <w:rFonts w:asciiTheme="majorHAnsi" w:eastAsia="Times New Roman" w:hAnsiTheme="majorHAnsi" w:cstheme="majorHAnsi"/>
                <w:sz w:val="18"/>
                <w:szCs w:val="18"/>
                <w:lang w:val="en-GB" w:eastAsia="sq-AL"/>
                <w14:ligatures w14:val="none"/>
              </w:rPr>
              <w:lastRenderedPageBreak/>
              <w:t>Description</w:t>
            </w:r>
          </w:p>
        </w:tc>
        <w:tc>
          <w:tcPr>
            <w:tcW w:w="4622" w:type="dxa"/>
            <w:gridSpan w:val="3"/>
            <w:shd w:val="clear" w:color="000000" w:fill="FFFFFF"/>
            <w:vAlign w:val="center"/>
            <w:hideMark/>
          </w:tcPr>
          <w:p w14:paraId="54F40E6C"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01.01.2008-04.03.2008</w:t>
            </w:r>
          </w:p>
        </w:tc>
        <w:tc>
          <w:tcPr>
            <w:tcW w:w="1609" w:type="dxa"/>
            <w:gridSpan w:val="2"/>
            <w:shd w:val="clear" w:color="000000" w:fill="FFFFFF"/>
          </w:tcPr>
          <w:p w14:paraId="78CE67C3"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7F3FD8B6" w14:textId="216F9FC6" w:rsidTr="00AF58A1">
        <w:trPr>
          <w:gridAfter w:val="1"/>
          <w:wAfter w:w="7" w:type="dxa"/>
          <w:trHeight w:val="245"/>
        </w:trPr>
        <w:tc>
          <w:tcPr>
            <w:tcW w:w="2759" w:type="dxa"/>
            <w:shd w:val="clear" w:color="000000" w:fill="FFFFFF"/>
            <w:vAlign w:val="center"/>
          </w:tcPr>
          <w:p w14:paraId="18A4A50B" w14:textId="77777777"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p>
        </w:tc>
        <w:tc>
          <w:tcPr>
            <w:tcW w:w="2636" w:type="dxa"/>
            <w:shd w:val="clear" w:color="000000" w:fill="FFFFFF"/>
            <w:vAlign w:val="center"/>
          </w:tcPr>
          <w:p w14:paraId="7F5C4692" w14:textId="555058D3"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IQC / AC</w:t>
            </w:r>
          </w:p>
        </w:tc>
        <w:tc>
          <w:tcPr>
            <w:tcW w:w="1980" w:type="dxa"/>
            <w:shd w:val="clear" w:color="000000" w:fill="FFFFFF"/>
            <w:vAlign w:val="center"/>
          </w:tcPr>
          <w:p w14:paraId="120C5C5B" w14:textId="3D2BD7B9"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Assessee</w:t>
            </w:r>
          </w:p>
        </w:tc>
        <w:tc>
          <w:tcPr>
            <w:tcW w:w="1608" w:type="dxa"/>
            <w:gridSpan w:val="2"/>
            <w:shd w:val="clear" w:color="000000" w:fill="FFFFFF"/>
          </w:tcPr>
          <w:p w14:paraId="52513330"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1ECD188D" w14:textId="1025A47D" w:rsidTr="00AF58A1">
        <w:trPr>
          <w:gridAfter w:val="1"/>
          <w:wAfter w:w="7" w:type="dxa"/>
          <w:trHeight w:val="245"/>
        </w:trPr>
        <w:tc>
          <w:tcPr>
            <w:tcW w:w="2759" w:type="dxa"/>
            <w:shd w:val="clear" w:color="000000" w:fill="D9D9D9"/>
            <w:vAlign w:val="center"/>
            <w:hideMark/>
          </w:tcPr>
          <w:p w14:paraId="4F69AD29" w14:textId="5476A674" w:rsidR="00AF58A1" w:rsidRPr="005E7283" w:rsidRDefault="00AF58A1" w:rsidP="004F1D3D">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Assets</w:t>
            </w:r>
          </w:p>
        </w:tc>
        <w:tc>
          <w:tcPr>
            <w:tcW w:w="2636" w:type="dxa"/>
            <w:shd w:val="clear" w:color="000000" w:fill="D9D9D9"/>
            <w:vAlign w:val="center"/>
            <w:hideMark/>
          </w:tcPr>
          <w:p w14:paraId="2424DF3A" w14:textId="192FC66E"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153.234</w:t>
            </w:r>
          </w:p>
        </w:tc>
        <w:tc>
          <w:tcPr>
            <w:tcW w:w="1980" w:type="dxa"/>
            <w:shd w:val="clear" w:color="000000" w:fill="D9D9D9"/>
            <w:vAlign w:val="center"/>
            <w:hideMark/>
          </w:tcPr>
          <w:p w14:paraId="35948C09" w14:textId="13DFEFA2"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-80.446</w:t>
            </w:r>
          </w:p>
        </w:tc>
        <w:tc>
          <w:tcPr>
            <w:tcW w:w="1608" w:type="dxa"/>
            <w:gridSpan w:val="2"/>
            <w:shd w:val="clear" w:color="000000" w:fill="D9D9D9"/>
          </w:tcPr>
          <w:p w14:paraId="0F24000B"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1B7BE90E" w14:textId="7322550C" w:rsidTr="00AF58A1">
        <w:trPr>
          <w:gridAfter w:val="1"/>
          <w:wAfter w:w="7" w:type="dxa"/>
          <w:trHeight w:val="245"/>
        </w:trPr>
        <w:tc>
          <w:tcPr>
            <w:tcW w:w="2759" w:type="dxa"/>
            <w:vAlign w:val="center"/>
            <w:hideMark/>
          </w:tcPr>
          <w:p w14:paraId="3D33A68D" w14:textId="711B2C78"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Gara</w:t>
            </w:r>
            <w:r>
              <w:rPr>
                <w:rFonts w:asciiTheme="majorHAnsi" w:eastAsia="Times New Roman" w:hAnsiTheme="majorHAnsi" w:cstheme="majorHAnsi"/>
                <w:sz w:val="18"/>
                <w:szCs w:val="18"/>
                <w:lang w:val="en-GB" w:eastAsia="sq-AL"/>
                <w14:ligatures w14:val="none"/>
              </w:rPr>
              <w:t>ge</w:t>
            </w:r>
            <w:r w:rsidRPr="005E7283">
              <w:rPr>
                <w:rFonts w:asciiTheme="majorHAnsi" w:eastAsia="Times New Roman" w:hAnsiTheme="majorHAnsi" w:cstheme="majorHAnsi"/>
                <w:sz w:val="18"/>
                <w:szCs w:val="18"/>
                <w:lang w:val="en-GB" w:eastAsia="sq-AL"/>
                <w14:ligatures w14:val="none"/>
              </w:rPr>
              <w:t xml:space="preserve"> 10.1 m</w:t>
            </w:r>
            <w:r w:rsidRPr="005E7283">
              <w:rPr>
                <w:rFonts w:asciiTheme="majorHAnsi" w:eastAsia="Times New Roman" w:hAnsiTheme="majorHAnsi" w:cstheme="majorHAnsi"/>
                <w:sz w:val="18"/>
                <w:szCs w:val="18"/>
                <w:vertAlign w:val="superscript"/>
                <w:lang w:val="en-GB" w:eastAsia="sq-AL"/>
                <w14:ligatures w14:val="none"/>
              </w:rPr>
              <w:t>2</w:t>
            </w:r>
            <w:r w:rsidRPr="005E7283">
              <w:rPr>
                <w:rFonts w:asciiTheme="majorHAnsi" w:eastAsia="Times New Roman" w:hAnsiTheme="majorHAnsi" w:cstheme="majorHAnsi"/>
                <w:sz w:val="18"/>
                <w:szCs w:val="18"/>
                <w:lang w:val="en-GB" w:eastAsia="sq-AL"/>
                <w14:ligatures w14:val="none"/>
              </w:rPr>
              <w:t xml:space="preserve"> </w:t>
            </w:r>
          </w:p>
        </w:tc>
        <w:tc>
          <w:tcPr>
            <w:tcW w:w="2636" w:type="dxa"/>
            <w:vAlign w:val="center"/>
            <w:hideMark/>
          </w:tcPr>
          <w:p w14:paraId="01893416" w14:textId="34069FE5"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253.094</w:t>
            </w:r>
          </w:p>
        </w:tc>
        <w:tc>
          <w:tcPr>
            <w:tcW w:w="1980" w:type="dxa"/>
            <w:noWrap/>
            <w:vAlign w:val="center"/>
            <w:hideMark/>
          </w:tcPr>
          <w:p w14:paraId="079FE0B3"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w:t>
            </w:r>
          </w:p>
        </w:tc>
        <w:tc>
          <w:tcPr>
            <w:tcW w:w="1608" w:type="dxa"/>
            <w:gridSpan w:val="2"/>
          </w:tcPr>
          <w:p w14:paraId="0725B043"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2E7C667E" w14:textId="4BE7BA67" w:rsidTr="00AF58A1">
        <w:trPr>
          <w:gridAfter w:val="1"/>
          <w:wAfter w:w="7" w:type="dxa"/>
          <w:trHeight w:val="245"/>
        </w:trPr>
        <w:tc>
          <w:tcPr>
            <w:tcW w:w="2759" w:type="dxa"/>
            <w:shd w:val="clear" w:color="000000" w:fill="FFFFFF"/>
            <w:vAlign w:val="center"/>
            <w:hideMark/>
          </w:tcPr>
          <w:p w14:paraId="7BA87BA3" w14:textId="5B037611" w:rsidR="00AF58A1" w:rsidRPr="005E7283" w:rsidRDefault="00AF58A1" w:rsidP="004F1D3D">
            <w:pPr>
              <w:spacing w:after="0" w:line="240" w:lineRule="auto"/>
              <w:rPr>
                <w:rFonts w:asciiTheme="majorHAnsi" w:eastAsia="Times New Roman" w:hAnsiTheme="majorHAnsi" w:cstheme="majorHAnsi"/>
                <w:i/>
                <w:iCs/>
                <w:sz w:val="18"/>
                <w:szCs w:val="18"/>
                <w:lang w:val="en-GB" w:eastAsia="sq-AL"/>
                <w14:ligatures w14:val="none"/>
              </w:rPr>
            </w:pPr>
            <w:r>
              <w:rPr>
                <w:rFonts w:asciiTheme="majorHAnsi" w:eastAsia="Times New Roman" w:hAnsiTheme="majorHAnsi" w:cstheme="majorHAnsi"/>
                <w:i/>
                <w:iCs/>
                <w:sz w:val="18"/>
                <w:szCs w:val="18"/>
                <w:lang w:val="en-GB" w:eastAsia="sq-AL"/>
                <w14:ligatures w14:val="none"/>
              </w:rPr>
              <w:t>Increase / Decrease of liquidity</w:t>
            </w:r>
          </w:p>
        </w:tc>
        <w:tc>
          <w:tcPr>
            <w:tcW w:w="2636" w:type="dxa"/>
            <w:shd w:val="clear" w:color="auto" w:fill="FBE4D5" w:themeFill="accent2" w:themeFillTint="33"/>
            <w:vAlign w:val="center"/>
            <w:hideMark/>
          </w:tcPr>
          <w:p w14:paraId="099C1198" w14:textId="58AA0044" w:rsidR="00AF58A1" w:rsidRPr="005E7283" w:rsidRDefault="00AF58A1" w:rsidP="004F1D3D">
            <w:pPr>
              <w:spacing w:after="0" w:line="240" w:lineRule="auto"/>
              <w:jc w:val="center"/>
              <w:rPr>
                <w:rFonts w:asciiTheme="majorHAnsi" w:eastAsia="Times New Roman" w:hAnsiTheme="majorHAnsi" w:cstheme="majorHAnsi"/>
                <w:i/>
                <w:iCs/>
                <w:sz w:val="18"/>
                <w:szCs w:val="18"/>
                <w:lang w:val="en-GB" w:eastAsia="sq-AL"/>
                <w14:ligatures w14:val="none"/>
              </w:rPr>
            </w:pPr>
            <w:r w:rsidRPr="005E7283">
              <w:rPr>
                <w:rFonts w:asciiTheme="majorHAnsi" w:eastAsia="Times New Roman" w:hAnsiTheme="majorHAnsi" w:cstheme="majorHAnsi"/>
                <w:i/>
                <w:iCs/>
                <w:sz w:val="18"/>
                <w:szCs w:val="18"/>
                <w:lang w:val="en-GB" w:eastAsia="sq-AL"/>
                <w14:ligatures w14:val="none"/>
              </w:rPr>
              <w:t>(99.860)</w:t>
            </w:r>
          </w:p>
        </w:tc>
        <w:tc>
          <w:tcPr>
            <w:tcW w:w="1980" w:type="dxa"/>
            <w:shd w:val="clear" w:color="000000" w:fill="FFFFFF"/>
            <w:vAlign w:val="center"/>
            <w:hideMark/>
          </w:tcPr>
          <w:p w14:paraId="435BA958" w14:textId="01981895" w:rsidR="00AF58A1" w:rsidRPr="005E7283" w:rsidRDefault="00AF58A1" w:rsidP="004F1D3D">
            <w:pPr>
              <w:spacing w:after="0" w:line="240" w:lineRule="auto"/>
              <w:jc w:val="center"/>
              <w:rPr>
                <w:rFonts w:asciiTheme="majorHAnsi" w:eastAsia="Times New Roman" w:hAnsiTheme="majorHAnsi" w:cstheme="majorHAnsi"/>
                <w:i/>
                <w:iCs/>
                <w:sz w:val="18"/>
                <w:szCs w:val="18"/>
                <w:lang w:val="en-GB" w:eastAsia="sq-AL"/>
                <w14:ligatures w14:val="none"/>
              </w:rPr>
            </w:pPr>
            <w:r w:rsidRPr="005E7283">
              <w:rPr>
                <w:rFonts w:asciiTheme="majorHAnsi" w:eastAsia="Times New Roman" w:hAnsiTheme="majorHAnsi" w:cstheme="majorHAnsi"/>
                <w:i/>
                <w:iCs/>
                <w:sz w:val="18"/>
                <w:szCs w:val="18"/>
                <w:lang w:val="en-GB" w:eastAsia="sq-AL"/>
                <w14:ligatures w14:val="none"/>
              </w:rPr>
              <w:t>(80.446)</w:t>
            </w:r>
          </w:p>
        </w:tc>
        <w:tc>
          <w:tcPr>
            <w:tcW w:w="1608" w:type="dxa"/>
            <w:gridSpan w:val="2"/>
            <w:shd w:val="clear" w:color="000000" w:fill="FFFFFF"/>
          </w:tcPr>
          <w:p w14:paraId="13E6E6E0" w14:textId="77777777" w:rsidR="00AF58A1" w:rsidRPr="005E7283" w:rsidRDefault="00AF58A1" w:rsidP="004F1D3D">
            <w:pPr>
              <w:spacing w:after="0" w:line="240" w:lineRule="auto"/>
              <w:jc w:val="center"/>
              <w:rPr>
                <w:rFonts w:asciiTheme="majorHAnsi" w:eastAsia="Times New Roman" w:hAnsiTheme="majorHAnsi" w:cstheme="majorHAnsi"/>
                <w:i/>
                <w:iCs/>
                <w:sz w:val="18"/>
                <w:szCs w:val="18"/>
                <w:lang w:val="en-GB" w:eastAsia="sq-AL"/>
                <w14:ligatures w14:val="none"/>
              </w:rPr>
            </w:pPr>
          </w:p>
        </w:tc>
      </w:tr>
      <w:tr w:rsidR="00AF58A1" w:rsidRPr="005E7283" w14:paraId="6E286C79" w14:textId="1C33D09B" w:rsidTr="00AF58A1">
        <w:trPr>
          <w:gridAfter w:val="1"/>
          <w:wAfter w:w="7" w:type="dxa"/>
          <w:trHeight w:val="245"/>
        </w:trPr>
        <w:tc>
          <w:tcPr>
            <w:tcW w:w="2759" w:type="dxa"/>
            <w:shd w:val="clear" w:color="000000" w:fill="FFFFFF"/>
            <w:vAlign w:val="center"/>
            <w:hideMark/>
          </w:tcPr>
          <w:p w14:paraId="7574BB39" w14:textId="01314FAE"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Liquidity balance</w:t>
            </w:r>
          </w:p>
        </w:tc>
        <w:tc>
          <w:tcPr>
            <w:tcW w:w="2636" w:type="dxa"/>
            <w:shd w:val="clear" w:color="000000" w:fill="FFFFFF"/>
            <w:vAlign w:val="center"/>
            <w:hideMark/>
          </w:tcPr>
          <w:p w14:paraId="1A3F768A" w14:textId="303AC579"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1.104.847</w:t>
            </w:r>
          </w:p>
        </w:tc>
        <w:tc>
          <w:tcPr>
            <w:tcW w:w="1980" w:type="dxa"/>
            <w:noWrap/>
            <w:vAlign w:val="center"/>
            <w:hideMark/>
          </w:tcPr>
          <w:p w14:paraId="0FB3574A" w14:textId="72A7EE2E"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1.104.847</w:t>
            </w:r>
          </w:p>
        </w:tc>
        <w:tc>
          <w:tcPr>
            <w:tcW w:w="1608" w:type="dxa"/>
            <w:gridSpan w:val="2"/>
          </w:tcPr>
          <w:p w14:paraId="0AD68AC0"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29B18542" w14:textId="6395A351" w:rsidTr="00AF58A1">
        <w:trPr>
          <w:gridAfter w:val="1"/>
          <w:wAfter w:w="7" w:type="dxa"/>
          <w:trHeight w:val="245"/>
        </w:trPr>
        <w:tc>
          <w:tcPr>
            <w:tcW w:w="2759" w:type="dxa"/>
            <w:shd w:val="clear" w:color="000000" w:fill="D9D9D9"/>
            <w:vAlign w:val="center"/>
            <w:hideMark/>
          </w:tcPr>
          <w:p w14:paraId="6DECABE5" w14:textId="0ACCC324" w:rsidR="00AF58A1" w:rsidRPr="005E7283" w:rsidRDefault="00AF58A1" w:rsidP="004F1D3D">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Income</w:t>
            </w:r>
          </w:p>
        </w:tc>
        <w:tc>
          <w:tcPr>
            <w:tcW w:w="2636" w:type="dxa"/>
            <w:shd w:val="clear" w:color="000000" w:fill="D9D9D9"/>
            <w:vAlign w:val="center"/>
            <w:hideMark/>
          </w:tcPr>
          <w:p w14:paraId="2B8B5D10" w14:textId="0BEDE606"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370.065</w:t>
            </w:r>
          </w:p>
        </w:tc>
        <w:tc>
          <w:tcPr>
            <w:tcW w:w="1980" w:type="dxa"/>
            <w:shd w:val="clear" w:color="000000" w:fill="D9D9D9"/>
            <w:vAlign w:val="center"/>
            <w:hideMark/>
          </w:tcPr>
          <w:p w14:paraId="1C7E05CF" w14:textId="0ED444AA"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579.155</w:t>
            </w:r>
          </w:p>
        </w:tc>
        <w:tc>
          <w:tcPr>
            <w:tcW w:w="1608" w:type="dxa"/>
            <w:gridSpan w:val="2"/>
            <w:shd w:val="clear" w:color="000000" w:fill="D9D9D9"/>
          </w:tcPr>
          <w:p w14:paraId="7EA743C5"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55B8AD2A" w14:textId="71DFEB9A" w:rsidTr="00AF58A1">
        <w:trPr>
          <w:gridAfter w:val="1"/>
          <w:wAfter w:w="7" w:type="dxa"/>
          <w:trHeight w:val="245"/>
        </w:trPr>
        <w:tc>
          <w:tcPr>
            <w:tcW w:w="2759" w:type="dxa"/>
            <w:vAlign w:val="center"/>
            <w:hideMark/>
          </w:tcPr>
          <w:p w14:paraId="1A51EB27" w14:textId="67DF270B"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Salary of the assessee</w:t>
            </w:r>
          </w:p>
        </w:tc>
        <w:tc>
          <w:tcPr>
            <w:tcW w:w="2636" w:type="dxa"/>
            <w:shd w:val="clear" w:color="auto" w:fill="FBE4D5" w:themeFill="accent2" w:themeFillTint="33"/>
            <w:noWrap/>
            <w:vAlign w:val="center"/>
            <w:hideMark/>
          </w:tcPr>
          <w:p w14:paraId="53B6F728" w14:textId="385779CA"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277.530</w:t>
            </w:r>
          </w:p>
        </w:tc>
        <w:tc>
          <w:tcPr>
            <w:tcW w:w="1980" w:type="dxa"/>
            <w:noWrap/>
            <w:vAlign w:val="center"/>
            <w:hideMark/>
          </w:tcPr>
          <w:p w14:paraId="2D349804" w14:textId="78AA4B45"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432.085</w:t>
            </w:r>
          </w:p>
        </w:tc>
        <w:tc>
          <w:tcPr>
            <w:tcW w:w="1608" w:type="dxa"/>
            <w:gridSpan w:val="2"/>
          </w:tcPr>
          <w:p w14:paraId="365E69B5"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25985C28" w14:textId="5F0A1AD8" w:rsidTr="00AF58A1">
        <w:trPr>
          <w:gridAfter w:val="1"/>
          <w:wAfter w:w="7" w:type="dxa"/>
          <w:trHeight w:val="245"/>
        </w:trPr>
        <w:tc>
          <w:tcPr>
            <w:tcW w:w="2759" w:type="dxa"/>
            <w:vAlign w:val="center"/>
            <w:hideMark/>
          </w:tcPr>
          <w:p w14:paraId="28D80AB0" w14:textId="49E059BE"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Salary of the</w:t>
            </w:r>
            <w:r>
              <w:rPr>
                <w:rFonts w:asciiTheme="majorHAnsi" w:eastAsia="Times New Roman" w:hAnsiTheme="majorHAnsi" w:cstheme="majorHAnsi"/>
                <w:sz w:val="18"/>
                <w:szCs w:val="18"/>
                <w:lang w:val="en-GB" w:eastAsia="sq-AL"/>
                <w14:ligatures w14:val="none"/>
              </w:rPr>
              <w:t xml:space="preserve"> spouse</w:t>
            </w:r>
          </w:p>
        </w:tc>
        <w:tc>
          <w:tcPr>
            <w:tcW w:w="2636" w:type="dxa"/>
            <w:shd w:val="clear" w:color="auto" w:fill="FBE4D5" w:themeFill="accent2" w:themeFillTint="33"/>
            <w:noWrap/>
            <w:vAlign w:val="center"/>
            <w:hideMark/>
          </w:tcPr>
          <w:p w14:paraId="031EC108" w14:textId="55590932"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92.535</w:t>
            </w:r>
          </w:p>
        </w:tc>
        <w:tc>
          <w:tcPr>
            <w:tcW w:w="1980" w:type="dxa"/>
            <w:noWrap/>
            <w:vAlign w:val="center"/>
            <w:hideMark/>
          </w:tcPr>
          <w:p w14:paraId="4DE00122" w14:textId="6C391F18"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147.070</w:t>
            </w:r>
          </w:p>
        </w:tc>
        <w:tc>
          <w:tcPr>
            <w:tcW w:w="1608" w:type="dxa"/>
            <w:gridSpan w:val="2"/>
          </w:tcPr>
          <w:p w14:paraId="21B4C55C"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1F5F65CA" w14:textId="2F041BB0" w:rsidTr="00AF58A1">
        <w:trPr>
          <w:gridAfter w:val="1"/>
          <w:wAfter w:w="7" w:type="dxa"/>
          <w:trHeight w:val="245"/>
        </w:trPr>
        <w:tc>
          <w:tcPr>
            <w:tcW w:w="2759" w:type="dxa"/>
            <w:shd w:val="clear" w:color="000000" w:fill="D9D9D9"/>
            <w:vAlign w:val="center"/>
            <w:hideMark/>
          </w:tcPr>
          <w:p w14:paraId="61143D1A" w14:textId="07B87433" w:rsidR="00AF58A1" w:rsidRPr="005E7283" w:rsidRDefault="00AF58A1" w:rsidP="004F1D3D">
            <w:pPr>
              <w:spacing w:after="0" w:line="240" w:lineRule="auto"/>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Expenses</w:t>
            </w:r>
          </w:p>
        </w:tc>
        <w:tc>
          <w:tcPr>
            <w:tcW w:w="2636" w:type="dxa"/>
            <w:shd w:val="clear" w:color="000000" w:fill="D9D9D9"/>
            <w:vAlign w:val="center"/>
            <w:hideMark/>
          </w:tcPr>
          <w:p w14:paraId="6078EEBA" w14:textId="28EEC7AA"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304.735</w:t>
            </w:r>
          </w:p>
        </w:tc>
        <w:tc>
          <w:tcPr>
            <w:tcW w:w="1980" w:type="dxa"/>
            <w:shd w:val="clear" w:color="000000" w:fill="D9D9D9"/>
            <w:vAlign w:val="center"/>
            <w:hideMark/>
          </w:tcPr>
          <w:p w14:paraId="1A6B3F12" w14:textId="097FF688"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r w:rsidRPr="005E7283">
              <w:rPr>
                <w:rFonts w:asciiTheme="majorHAnsi" w:eastAsia="Times New Roman" w:hAnsiTheme="majorHAnsi" w:cstheme="majorHAnsi"/>
                <w:b/>
                <w:bCs/>
                <w:sz w:val="18"/>
                <w:szCs w:val="18"/>
                <w:lang w:val="en-GB" w:eastAsia="sq-AL"/>
                <w14:ligatures w14:val="none"/>
              </w:rPr>
              <w:t>319.180</w:t>
            </w:r>
          </w:p>
        </w:tc>
        <w:tc>
          <w:tcPr>
            <w:tcW w:w="1608" w:type="dxa"/>
            <w:gridSpan w:val="2"/>
            <w:shd w:val="clear" w:color="000000" w:fill="D9D9D9"/>
          </w:tcPr>
          <w:p w14:paraId="4BA6EA6E" w14:textId="77777777" w:rsidR="00AF58A1" w:rsidRPr="005E7283" w:rsidRDefault="00AF58A1" w:rsidP="004F1D3D">
            <w:pPr>
              <w:spacing w:after="0" w:line="240" w:lineRule="auto"/>
              <w:jc w:val="center"/>
              <w:rPr>
                <w:rFonts w:asciiTheme="majorHAnsi" w:eastAsia="Times New Roman" w:hAnsiTheme="majorHAnsi" w:cstheme="majorHAnsi"/>
                <w:b/>
                <w:bCs/>
                <w:sz w:val="18"/>
                <w:szCs w:val="18"/>
                <w:lang w:val="en-GB" w:eastAsia="sq-AL"/>
                <w14:ligatures w14:val="none"/>
              </w:rPr>
            </w:pPr>
          </w:p>
        </w:tc>
      </w:tr>
      <w:tr w:rsidR="00AF58A1" w:rsidRPr="005E7283" w14:paraId="074294A9" w14:textId="5D7C6057" w:rsidTr="00AF58A1">
        <w:trPr>
          <w:gridAfter w:val="1"/>
          <w:wAfter w:w="7" w:type="dxa"/>
          <w:trHeight w:val="245"/>
        </w:trPr>
        <w:tc>
          <w:tcPr>
            <w:tcW w:w="2759" w:type="dxa"/>
            <w:noWrap/>
            <w:vAlign w:val="center"/>
            <w:hideMark/>
          </w:tcPr>
          <w:p w14:paraId="29D0BE77" w14:textId="5E0DA437" w:rsidR="00AF58A1" w:rsidRPr="005E7283" w:rsidRDefault="00AF58A1" w:rsidP="004F1D3D">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Living e</w:t>
            </w:r>
            <w:r w:rsidRPr="005E7283">
              <w:rPr>
                <w:rFonts w:asciiTheme="majorHAnsi" w:eastAsia="Times New Roman" w:hAnsiTheme="majorHAnsi" w:cstheme="majorHAnsi"/>
                <w:color w:val="000000"/>
                <w:sz w:val="18"/>
                <w:szCs w:val="18"/>
                <w:lang w:val="en-GB" w:eastAsia="sq-AL"/>
                <w14:ligatures w14:val="none"/>
              </w:rPr>
              <w:t>xpenses</w:t>
            </w:r>
          </w:p>
        </w:tc>
        <w:tc>
          <w:tcPr>
            <w:tcW w:w="2636" w:type="dxa"/>
            <w:noWrap/>
            <w:vAlign w:val="center"/>
            <w:hideMark/>
          </w:tcPr>
          <w:p w14:paraId="4827AB07" w14:textId="56C85F34"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91.080</w:t>
            </w:r>
          </w:p>
        </w:tc>
        <w:tc>
          <w:tcPr>
            <w:tcW w:w="1980" w:type="dxa"/>
            <w:noWrap/>
            <w:vAlign w:val="center"/>
            <w:hideMark/>
          </w:tcPr>
          <w:p w14:paraId="34D9168B" w14:textId="7755E17F" w:rsidR="00AF58A1" w:rsidRPr="005E7283" w:rsidRDefault="00AF58A1" w:rsidP="004F1D3D">
            <w:pPr>
              <w:spacing w:after="0" w:line="240" w:lineRule="auto"/>
              <w:jc w:val="center"/>
              <w:rPr>
                <w:rFonts w:asciiTheme="majorHAnsi" w:eastAsia="Times New Roman" w:hAnsiTheme="majorHAnsi" w:cstheme="majorHAnsi"/>
                <w:color w:val="FF0000"/>
                <w:sz w:val="18"/>
                <w:szCs w:val="18"/>
                <w:lang w:val="en-GB" w:eastAsia="sq-AL"/>
                <w14:ligatures w14:val="none"/>
              </w:rPr>
            </w:pPr>
            <w:r w:rsidRPr="005E7283">
              <w:rPr>
                <w:rFonts w:asciiTheme="majorHAnsi" w:eastAsia="Times New Roman" w:hAnsiTheme="majorHAnsi" w:cstheme="majorHAnsi"/>
                <w:color w:val="000000" w:themeColor="text1"/>
                <w:sz w:val="18"/>
                <w:szCs w:val="18"/>
                <w:lang w:val="en-GB" w:eastAsia="sq-AL"/>
                <w14:ligatures w14:val="none"/>
              </w:rPr>
              <w:t>91.080</w:t>
            </w:r>
          </w:p>
        </w:tc>
        <w:tc>
          <w:tcPr>
            <w:tcW w:w="1608" w:type="dxa"/>
            <w:gridSpan w:val="2"/>
          </w:tcPr>
          <w:p w14:paraId="0788D668" w14:textId="77777777" w:rsidR="00AF58A1" w:rsidRPr="005E7283" w:rsidRDefault="00AF58A1" w:rsidP="004F1D3D">
            <w:pPr>
              <w:spacing w:after="0" w:line="240" w:lineRule="auto"/>
              <w:jc w:val="center"/>
              <w:rPr>
                <w:rFonts w:asciiTheme="majorHAnsi" w:eastAsia="Times New Roman" w:hAnsiTheme="majorHAnsi" w:cstheme="majorHAnsi"/>
                <w:color w:val="000000" w:themeColor="text1"/>
                <w:sz w:val="18"/>
                <w:szCs w:val="18"/>
                <w:lang w:val="en-GB" w:eastAsia="sq-AL"/>
                <w14:ligatures w14:val="none"/>
              </w:rPr>
            </w:pPr>
          </w:p>
        </w:tc>
      </w:tr>
      <w:tr w:rsidR="00AF58A1" w:rsidRPr="005E7283" w14:paraId="784FC24E" w14:textId="2795FD5E" w:rsidTr="00AF58A1">
        <w:trPr>
          <w:gridAfter w:val="1"/>
          <w:wAfter w:w="7" w:type="dxa"/>
          <w:trHeight w:val="245"/>
        </w:trPr>
        <w:tc>
          <w:tcPr>
            <w:tcW w:w="2759" w:type="dxa"/>
            <w:noWrap/>
            <w:vAlign w:val="center"/>
            <w:hideMark/>
          </w:tcPr>
          <w:p w14:paraId="204DD9C9" w14:textId="31D4AB4A" w:rsidR="00AF58A1" w:rsidRPr="005E7283" w:rsidRDefault="00AF58A1" w:rsidP="004F1D3D">
            <w:pPr>
              <w:spacing w:after="0" w:line="240" w:lineRule="auto"/>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 xml:space="preserve">Expenses </w:t>
            </w:r>
            <w:r>
              <w:rPr>
                <w:rFonts w:asciiTheme="majorHAnsi" w:eastAsia="Times New Roman" w:hAnsiTheme="majorHAnsi" w:cstheme="majorHAnsi"/>
                <w:color w:val="000000"/>
                <w:sz w:val="18"/>
                <w:szCs w:val="18"/>
                <w:lang w:val="en-GB" w:eastAsia="sq-AL"/>
                <w14:ligatures w14:val="none"/>
              </w:rPr>
              <w:t>on bank loan interest</w:t>
            </w:r>
          </w:p>
        </w:tc>
        <w:tc>
          <w:tcPr>
            <w:tcW w:w="2636" w:type="dxa"/>
            <w:shd w:val="clear" w:color="auto" w:fill="FBE4D5" w:themeFill="accent2" w:themeFillTint="33"/>
            <w:noWrap/>
            <w:vAlign w:val="center"/>
            <w:hideMark/>
          </w:tcPr>
          <w:p w14:paraId="65A8A4F2" w14:textId="2C864E3D"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73.352</w:t>
            </w:r>
          </w:p>
        </w:tc>
        <w:tc>
          <w:tcPr>
            <w:tcW w:w="1980" w:type="dxa"/>
            <w:noWrap/>
            <w:vAlign w:val="center"/>
            <w:hideMark/>
          </w:tcPr>
          <w:p w14:paraId="11CCC935" w14:textId="00D66312"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87.797</w:t>
            </w:r>
          </w:p>
        </w:tc>
        <w:tc>
          <w:tcPr>
            <w:tcW w:w="1608" w:type="dxa"/>
            <w:gridSpan w:val="2"/>
          </w:tcPr>
          <w:p w14:paraId="4025D1B8"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5E28E22D" w14:textId="05EB6021" w:rsidTr="00AF58A1">
        <w:trPr>
          <w:gridAfter w:val="1"/>
          <w:wAfter w:w="7" w:type="dxa"/>
          <w:trHeight w:val="245"/>
        </w:trPr>
        <w:tc>
          <w:tcPr>
            <w:tcW w:w="2759" w:type="dxa"/>
            <w:vAlign w:val="center"/>
            <w:hideMark/>
          </w:tcPr>
          <w:p w14:paraId="26DE1230" w14:textId="419D2C36" w:rsidR="00AF58A1" w:rsidRPr="005E7283" w:rsidRDefault="00AF58A1" w:rsidP="004F1D3D">
            <w:pPr>
              <w:spacing w:after="0" w:line="240" w:lineRule="auto"/>
              <w:rPr>
                <w:rFonts w:asciiTheme="majorHAnsi" w:eastAsia="Times New Roman" w:hAnsiTheme="majorHAnsi" w:cstheme="majorHAnsi"/>
                <w:color w:val="000000"/>
                <w:sz w:val="18"/>
                <w:szCs w:val="18"/>
                <w:lang w:val="en-GB" w:eastAsia="sq-AL"/>
                <w14:ligatures w14:val="none"/>
              </w:rPr>
            </w:pPr>
            <w:r>
              <w:rPr>
                <w:rFonts w:asciiTheme="majorHAnsi" w:eastAsia="Times New Roman" w:hAnsiTheme="majorHAnsi" w:cstheme="majorHAnsi"/>
                <w:color w:val="000000"/>
                <w:sz w:val="18"/>
                <w:szCs w:val="18"/>
                <w:lang w:val="en-GB" w:eastAsia="sq-AL"/>
                <w14:ligatures w14:val="none"/>
              </w:rPr>
              <w:t>Commuting e</w:t>
            </w:r>
            <w:r w:rsidRPr="005E7283">
              <w:rPr>
                <w:rFonts w:asciiTheme="majorHAnsi" w:eastAsia="Times New Roman" w:hAnsiTheme="majorHAnsi" w:cstheme="majorHAnsi"/>
                <w:color w:val="000000"/>
                <w:sz w:val="18"/>
                <w:szCs w:val="18"/>
                <w:lang w:val="en-GB" w:eastAsia="sq-AL"/>
                <w14:ligatures w14:val="none"/>
              </w:rPr>
              <w:t>xpenses</w:t>
            </w:r>
          </w:p>
        </w:tc>
        <w:tc>
          <w:tcPr>
            <w:tcW w:w="2636" w:type="dxa"/>
            <w:noWrap/>
            <w:vAlign w:val="center"/>
            <w:hideMark/>
          </w:tcPr>
          <w:p w14:paraId="306C8BFD" w14:textId="0370E86F"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11.658</w:t>
            </w:r>
          </w:p>
        </w:tc>
        <w:tc>
          <w:tcPr>
            <w:tcW w:w="1980" w:type="dxa"/>
            <w:noWrap/>
            <w:vAlign w:val="center"/>
            <w:hideMark/>
          </w:tcPr>
          <w:p w14:paraId="4F432680" w14:textId="773FC90E"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11.658</w:t>
            </w:r>
          </w:p>
        </w:tc>
        <w:tc>
          <w:tcPr>
            <w:tcW w:w="1608" w:type="dxa"/>
            <w:gridSpan w:val="2"/>
          </w:tcPr>
          <w:p w14:paraId="31D39520"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238D3907" w14:textId="1D0CBCE0" w:rsidTr="00AF58A1">
        <w:trPr>
          <w:gridAfter w:val="1"/>
          <w:wAfter w:w="7" w:type="dxa"/>
          <w:trHeight w:val="245"/>
        </w:trPr>
        <w:tc>
          <w:tcPr>
            <w:tcW w:w="2759" w:type="dxa"/>
            <w:noWrap/>
            <w:vAlign w:val="center"/>
            <w:hideMark/>
          </w:tcPr>
          <w:p w14:paraId="6179C4D8" w14:textId="19D5DCD4" w:rsidR="00AF58A1" w:rsidRPr="005E7283" w:rsidRDefault="00AF58A1" w:rsidP="004F1D3D">
            <w:pPr>
              <w:spacing w:after="0" w:line="240" w:lineRule="auto"/>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 xml:space="preserve">Expenses TIMS </w:t>
            </w:r>
          </w:p>
        </w:tc>
        <w:tc>
          <w:tcPr>
            <w:tcW w:w="2636" w:type="dxa"/>
            <w:noWrap/>
            <w:vAlign w:val="center"/>
            <w:hideMark/>
          </w:tcPr>
          <w:p w14:paraId="17816CE9" w14:textId="5A84E87E" w:rsidR="00AF58A1" w:rsidRPr="005E7283" w:rsidRDefault="00AF58A1" w:rsidP="004F1D3D">
            <w:pPr>
              <w:spacing w:after="0" w:line="240" w:lineRule="auto"/>
              <w:jc w:val="center"/>
              <w:rPr>
                <w:rFonts w:asciiTheme="majorHAnsi" w:eastAsia="Times New Roman" w:hAnsiTheme="majorHAnsi" w:cstheme="majorHAnsi"/>
                <w:sz w:val="18"/>
                <w:szCs w:val="18"/>
                <w:lang w:val="en-GB" w:eastAsia="sq-AL"/>
                <w14:ligatures w14:val="none"/>
              </w:rPr>
            </w:pPr>
            <w:r w:rsidRPr="005E7283">
              <w:rPr>
                <w:rFonts w:asciiTheme="majorHAnsi" w:eastAsia="Times New Roman" w:hAnsiTheme="majorHAnsi" w:cstheme="majorHAnsi"/>
                <w:sz w:val="18"/>
                <w:szCs w:val="18"/>
                <w:lang w:val="en-GB" w:eastAsia="sq-AL"/>
                <w14:ligatures w14:val="none"/>
              </w:rPr>
              <w:t>128.645</w:t>
            </w:r>
          </w:p>
        </w:tc>
        <w:tc>
          <w:tcPr>
            <w:tcW w:w="1980" w:type="dxa"/>
            <w:noWrap/>
            <w:vAlign w:val="center"/>
            <w:hideMark/>
          </w:tcPr>
          <w:p w14:paraId="5B3BE356" w14:textId="78D26461"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E7283">
              <w:rPr>
                <w:rFonts w:asciiTheme="majorHAnsi" w:eastAsia="Times New Roman" w:hAnsiTheme="majorHAnsi" w:cstheme="majorHAnsi"/>
                <w:color w:val="000000"/>
                <w:sz w:val="18"/>
                <w:szCs w:val="18"/>
                <w:lang w:val="en-GB" w:eastAsia="sq-AL"/>
                <w14:ligatures w14:val="none"/>
              </w:rPr>
              <w:t>128.645</w:t>
            </w:r>
          </w:p>
        </w:tc>
        <w:tc>
          <w:tcPr>
            <w:tcW w:w="1608" w:type="dxa"/>
            <w:gridSpan w:val="2"/>
          </w:tcPr>
          <w:p w14:paraId="0CB6A576" w14:textId="77777777" w:rsidR="00AF58A1" w:rsidRPr="005E7283" w:rsidRDefault="00AF58A1" w:rsidP="004F1D3D">
            <w:pPr>
              <w:spacing w:after="0" w:line="240" w:lineRule="auto"/>
              <w:jc w:val="center"/>
              <w:rPr>
                <w:rFonts w:asciiTheme="majorHAnsi" w:eastAsia="Times New Roman" w:hAnsiTheme="majorHAnsi" w:cstheme="majorHAnsi"/>
                <w:color w:val="000000"/>
                <w:sz w:val="18"/>
                <w:szCs w:val="18"/>
                <w:lang w:val="en-GB" w:eastAsia="sq-AL"/>
                <w14:ligatures w14:val="none"/>
              </w:rPr>
            </w:pPr>
          </w:p>
        </w:tc>
      </w:tr>
      <w:tr w:rsidR="00AF58A1" w:rsidRPr="005E7283" w14:paraId="312AAD11" w14:textId="55F6494D" w:rsidTr="00AF58A1">
        <w:trPr>
          <w:gridAfter w:val="1"/>
          <w:wAfter w:w="7" w:type="dxa"/>
          <w:trHeight w:val="245"/>
        </w:trPr>
        <w:tc>
          <w:tcPr>
            <w:tcW w:w="2759" w:type="dxa"/>
            <w:shd w:val="clear" w:color="auto" w:fill="E2EFD9" w:themeFill="accent6" w:themeFillTint="33"/>
            <w:vAlign w:val="center"/>
            <w:hideMark/>
          </w:tcPr>
          <w:p w14:paraId="7BD192C3" w14:textId="1C38B9B2" w:rsidR="00AF58A1" w:rsidRPr="005E7283" w:rsidRDefault="00AF58A1" w:rsidP="004F1D3D">
            <w:pPr>
              <w:spacing w:after="0" w:line="240" w:lineRule="auto"/>
              <w:rPr>
                <w:rFonts w:asciiTheme="majorHAnsi" w:eastAsia="Times New Roman" w:hAnsiTheme="majorHAnsi" w:cstheme="majorHAnsi"/>
                <w:b/>
                <w:bCs/>
                <w:sz w:val="18"/>
                <w:szCs w:val="18"/>
                <w:lang w:val="en-GB" w:eastAsia="sq-AL"/>
                <w14:ligatures w14:val="none"/>
              </w:rPr>
            </w:pPr>
            <w:r>
              <w:rPr>
                <w:rFonts w:asciiTheme="majorHAnsi" w:eastAsia="Times New Roman" w:hAnsiTheme="majorHAnsi" w:cstheme="majorHAnsi"/>
                <w:b/>
                <w:bCs/>
                <w:sz w:val="18"/>
                <w:szCs w:val="18"/>
                <w:lang w:val="en-GB" w:eastAsia="sq-AL"/>
                <w14:ligatures w14:val="none"/>
              </w:rPr>
              <w:t>Capacity for savings</w:t>
            </w:r>
          </w:p>
        </w:tc>
        <w:tc>
          <w:tcPr>
            <w:tcW w:w="2636" w:type="dxa"/>
            <w:shd w:val="clear" w:color="auto" w:fill="E2EFD9" w:themeFill="accent6" w:themeFillTint="33"/>
            <w:vAlign w:val="center"/>
            <w:hideMark/>
          </w:tcPr>
          <w:p w14:paraId="31F83F26" w14:textId="577BE998" w:rsidR="00AF58A1" w:rsidRPr="005E7283" w:rsidRDefault="00AF58A1" w:rsidP="004F1D3D">
            <w:pPr>
              <w:spacing w:after="0" w:line="240" w:lineRule="auto"/>
              <w:jc w:val="center"/>
              <w:rPr>
                <w:rFonts w:asciiTheme="majorHAnsi" w:eastAsia="Times New Roman" w:hAnsiTheme="majorHAnsi" w:cstheme="majorHAnsi"/>
                <w:b/>
                <w:bCs/>
                <w:color w:val="FF0000"/>
                <w:sz w:val="18"/>
                <w:szCs w:val="18"/>
                <w:lang w:val="en-GB" w:eastAsia="sq-AL"/>
                <w14:ligatures w14:val="none"/>
              </w:rPr>
            </w:pPr>
            <w:r w:rsidRPr="005E7283">
              <w:rPr>
                <w:rFonts w:asciiTheme="majorHAnsi" w:eastAsia="Times New Roman" w:hAnsiTheme="majorHAnsi" w:cstheme="majorHAnsi"/>
                <w:b/>
                <w:bCs/>
                <w:color w:val="FF0000"/>
                <w:sz w:val="18"/>
                <w:szCs w:val="18"/>
                <w:lang w:val="en-GB" w:eastAsia="sq-AL"/>
                <w14:ligatures w14:val="none"/>
              </w:rPr>
              <w:t>- 87.904</w:t>
            </w:r>
          </w:p>
        </w:tc>
        <w:tc>
          <w:tcPr>
            <w:tcW w:w="1980" w:type="dxa"/>
            <w:shd w:val="clear" w:color="auto" w:fill="E2EFD9" w:themeFill="accent6" w:themeFillTint="33"/>
            <w:vAlign w:val="center"/>
            <w:hideMark/>
          </w:tcPr>
          <w:p w14:paraId="1B9B5578" w14:textId="42862703" w:rsidR="00AF58A1" w:rsidRPr="005E7283" w:rsidRDefault="00AF58A1" w:rsidP="004F1D3D">
            <w:pPr>
              <w:spacing w:after="0" w:line="240" w:lineRule="auto"/>
              <w:jc w:val="center"/>
              <w:rPr>
                <w:rFonts w:asciiTheme="majorHAnsi" w:eastAsia="Times New Roman" w:hAnsiTheme="majorHAnsi" w:cstheme="majorHAnsi"/>
                <w:b/>
                <w:bCs/>
                <w:color w:val="FF0000"/>
                <w:sz w:val="18"/>
                <w:szCs w:val="18"/>
                <w:lang w:val="en-GB" w:eastAsia="sq-AL"/>
                <w14:ligatures w14:val="none"/>
              </w:rPr>
            </w:pPr>
            <w:r w:rsidRPr="005E7283">
              <w:rPr>
                <w:rFonts w:asciiTheme="majorHAnsi" w:eastAsia="Times New Roman" w:hAnsiTheme="majorHAnsi" w:cstheme="majorHAnsi"/>
                <w:b/>
                <w:bCs/>
                <w:color w:val="000000" w:themeColor="text1"/>
                <w:sz w:val="18"/>
                <w:szCs w:val="18"/>
                <w:lang w:val="en-GB" w:eastAsia="sq-AL"/>
                <w14:ligatures w14:val="none"/>
              </w:rPr>
              <w:t>340.421</w:t>
            </w:r>
          </w:p>
        </w:tc>
        <w:tc>
          <w:tcPr>
            <w:tcW w:w="1608" w:type="dxa"/>
            <w:gridSpan w:val="2"/>
            <w:shd w:val="clear" w:color="auto" w:fill="E2EFD9" w:themeFill="accent6" w:themeFillTint="33"/>
          </w:tcPr>
          <w:p w14:paraId="6466F9F8" w14:textId="77777777" w:rsidR="00AF58A1" w:rsidRPr="005E7283" w:rsidRDefault="00AF58A1" w:rsidP="004F1D3D">
            <w:pPr>
              <w:spacing w:after="0" w:line="240" w:lineRule="auto"/>
              <w:jc w:val="center"/>
              <w:rPr>
                <w:rFonts w:asciiTheme="majorHAnsi" w:eastAsia="Times New Roman" w:hAnsiTheme="majorHAnsi" w:cstheme="majorHAnsi"/>
                <w:b/>
                <w:bCs/>
                <w:color w:val="000000" w:themeColor="text1"/>
                <w:sz w:val="18"/>
                <w:szCs w:val="18"/>
                <w:lang w:val="en-GB" w:eastAsia="sq-AL"/>
                <w14:ligatures w14:val="none"/>
              </w:rPr>
            </w:pPr>
          </w:p>
        </w:tc>
      </w:tr>
    </w:tbl>
    <w:bookmarkEnd w:id="4"/>
    <w:p w14:paraId="00979632" w14:textId="61FBB56B" w:rsidR="00530CF6" w:rsidRPr="00AF58A1" w:rsidRDefault="004D0D33" w:rsidP="00AF58A1">
      <w:pPr>
        <w:pStyle w:val="NormalWeb"/>
        <w:numPr>
          <w:ilvl w:val="2"/>
          <w:numId w:val="16"/>
        </w:numPr>
        <w:spacing w:before="120" w:beforeAutospacing="0" w:after="120" w:afterAutospacing="0" w:line="276" w:lineRule="auto"/>
        <w:ind w:left="0" w:firstLine="0"/>
        <w:jc w:val="both"/>
        <w:rPr>
          <w:color w:val="000000"/>
          <w:lang w:val="en-GB" w:eastAsia="sq-AL"/>
        </w:rPr>
      </w:pPr>
      <w:r w:rsidRPr="005E7283">
        <w:rPr>
          <w:lang w:val="en-GB"/>
        </w:rPr>
        <w:t xml:space="preserve">Compared to the analysis presented by the assessee, it is found that he did not include the purchase price of the garage in his analysis. The calculated income </w:t>
      </w:r>
      <w:r w:rsidR="0052088D">
        <w:rPr>
          <w:lang w:val="en-GB"/>
        </w:rPr>
        <w:t>appear</w:t>
      </w:r>
      <w:r w:rsidR="00D406A4">
        <w:rPr>
          <w:lang w:val="en-GB"/>
        </w:rPr>
        <w:t>s</w:t>
      </w:r>
      <w:r w:rsidR="0052088D">
        <w:rPr>
          <w:lang w:val="en-GB"/>
        </w:rPr>
        <w:t xml:space="preserve"> </w:t>
      </w:r>
      <w:r w:rsidRPr="005E7283">
        <w:rPr>
          <w:lang w:val="en-GB"/>
        </w:rPr>
        <w:t xml:space="preserve">higher than those calculated by the Commission, but the assessee has not raised any claim and has not provided any clarifications regarding these values. </w:t>
      </w:r>
      <w:r w:rsidR="006E5532">
        <w:rPr>
          <w:lang w:val="en-GB"/>
        </w:rPr>
        <w:t>Likewise, there a</w:t>
      </w:r>
      <w:r w:rsidRPr="005E7283">
        <w:rPr>
          <w:lang w:val="en-GB"/>
        </w:rPr>
        <w:t>re s</w:t>
      </w:r>
      <w:r w:rsidR="006E5532">
        <w:rPr>
          <w:lang w:val="en-GB"/>
        </w:rPr>
        <w:t xml:space="preserve">light </w:t>
      </w:r>
      <w:r w:rsidRPr="005E7283">
        <w:rPr>
          <w:lang w:val="en-GB"/>
        </w:rPr>
        <w:t xml:space="preserve">differences in the items </w:t>
      </w:r>
      <w:r w:rsidRPr="006E5532">
        <w:rPr>
          <w:i/>
          <w:iCs/>
          <w:lang w:val="en-GB"/>
        </w:rPr>
        <w:t>“</w:t>
      </w:r>
      <w:r w:rsidR="006E5532">
        <w:rPr>
          <w:i/>
          <w:iCs/>
          <w:lang w:val="en-GB"/>
        </w:rPr>
        <w:t>Increase/Decrease of li</w:t>
      </w:r>
      <w:r w:rsidR="00F727B2">
        <w:rPr>
          <w:i/>
          <w:iCs/>
          <w:lang w:val="en-GB"/>
        </w:rPr>
        <w:t>quidity</w:t>
      </w:r>
      <w:r w:rsidRPr="006E5532">
        <w:rPr>
          <w:i/>
          <w:iCs/>
          <w:lang w:val="en-GB"/>
        </w:rPr>
        <w:t>” and “</w:t>
      </w:r>
      <w:r w:rsidR="00F727B2">
        <w:rPr>
          <w:i/>
          <w:iCs/>
          <w:lang w:val="en-GB"/>
        </w:rPr>
        <w:t xml:space="preserve">Bank loan interest </w:t>
      </w:r>
      <w:r w:rsidRPr="006E5532">
        <w:rPr>
          <w:i/>
          <w:iCs/>
          <w:lang w:val="en-GB"/>
        </w:rPr>
        <w:t>payment”</w:t>
      </w:r>
      <w:r w:rsidRPr="005E7283">
        <w:rPr>
          <w:lang w:val="en-GB"/>
        </w:rPr>
        <w:t xml:space="preserve"> but he has not presented any claims or justification for these either. In conclusion, the analysis remains the same as that of the Commission, since the data shows that the assessee and the related person did not have the financial means to save </w:t>
      </w:r>
      <w:r w:rsidR="00C27FF5">
        <w:rPr>
          <w:lang w:val="en-GB"/>
        </w:rPr>
        <w:t xml:space="preserve">money </w:t>
      </w:r>
      <w:r w:rsidRPr="005E7283">
        <w:rPr>
          <w:lang w:val="en-GB"/>
        </w:rPr>
        <w:t xml:space="preserve">and purchase the garage on 04.03.2008, as well as to cover other family expenses, due to the negative result of </w:t>
      </w:r>
      <w:r w:rsidRPr="005E7283">
        <w:rPr>
          <w:color w:val="EE0000"/>
          <w:lang w:val="en-GB"/>
        </w:rPr>
        <w:t xml:space="preserve">(-) ALL 87,904, </w:t>
      </w:r>
      <w:r w:rsidRPr="005E7283">
        <w:rPr>
          <w:lang w:val="en-GB"/>
        </w:rPr>
        <w:t>as reflected in table no. 5 above</w:t>
      </w:r>
      <w:r w:rsidR="00C15F76">
        <w:rPr>
          <w:color w:val="000000"/>
          <w:lang w:val="en-GB" w:eastAsia="sq-AL"/>
        </w:rPr>
        <w:t>.</w:t>
      </w:r>
    </w:p>
    <w:p w14:paraId="1FC35A6D" w14:textId="57A32E12" w:rsidR="00B123A9" w:rsidRPr="005E7283" w:rsidRDefault="005767C0" w:rsidP="007763A1">
      <w:pPr>
        <w:pStyle w:val="Heading1"/>
        <w:numPr>
          <w:ilvl w:val="0"/>
          <w:numId w:val="16"/>
        </w:numPr>
        <w:tabs>
          <w:tab w:val="left" w:pos="180"/>
          <w:tab w:val="left" w:pos="270"/>
          <w:tab w:val="left" w:pos="360"/>
        </w:tabs>
        <w:spacing w:before="120" w:after="120" w:line="276" w:lineRule="auto"/>
        <w:ind w:left="0"/>
        <w:jc w:val="both"/>
        <w:rPr>
          <w:rFonts w:ascii="Times New Roman" w:hAnsi="Times New Roman" w:cs="Times New Roman"/>
          <w:iCs/>
          <w:color w:val="auto"/>
          <w:sz w:val="24"/>
          <w:szCs w:val="24"/>
          <w:lang w:val="en-GB"/>
        </w:rPr>
      </w:pPr>
      <w:r>
        <w:rPr>
          <w:rFonts w:ascii="Times New Roman" w:hAnsi="Times New Roman" w:cs="Times New Roman"/>
          <w:color w:val="auto"/>
          <w:sz w:val="24"/>
          <w:szCs w:val="24"/>
          <w:lang w:val="en-GB"/>
        </w:rPr>
        <w:t xml:space="preserve">Regarding the cash balance of </w:t>
      </w:r>
      <w:r w:rsidRPr="005E7283">
        <w:rPr>
          <w:rFonts w:ascii="Times New Roman" w:hAnsi="Times New Roman" w:cs="Times New Roman"/>
          <w:bCs w:val="0"/>
          <w:color w:val="auto"/>
          <w:sz w:val="24"/>
          <w:szCs w:val="24"/>
          <w:lang w:val="en-GB"/>
        </w:rPr>
        <w:t xml:space="preserve">ALL </w:t>
      </w:r>
      <w:r w:rsidR="00B123A9" w:rsidRPr="005E7283">
        <w:rPr>
          <w:rFonts w:ascii="Times New Roman" w:hAnsi="Times New Roman" w:cs="Times New Roman"/>
          <w:bCs w:val="0"/>
          <w:color w:val="auto"/>
          <w:sz w:val="24"/>
          <w:szCs w:val="24"/>
          <w:lang w:val="en-GB"/>
        </w:rPr>
        <w:t xml:space="preserve">600.000 </w:t>
      </w:r>
      <w:r>
        <w:rPr>
          <w:rFonts w:ascii="Times New Roman" w:hAnsi="Times New Roman" w:cs="Times New Roman"/>
          <w:bCs w:val="0"/>
          <w:color w:val="auto"/>
          <w:sz w:val="24"/>
          <w:szCs w:val="24"/>
          <w:lang w:val="en-GB"/>
        </w:rPr>
        <w:t xml:space="preserve">accumulated until </w:t>
      </w:r>
      <w:r w:rsidR="00B123A9" w:rsidRPr="005E7283">
        <w:rPr>
          <w:rFonts w:ascii="Times New Roman" w:hAnsi="Times New Roman" w:cs="Times New Roman"/>
          <w:bCs w:val="0"/>
          <w:color w:val="auto"/>
          <w:sz w:val="24"/>
          <w:szCs w:val="24"/>
          <w:lang w:val="en-GB"/>
        </w:rPr>
        <w:t>31.12.2016</w:t>
      </w:r>
      <w:r w:rsidR="00B123A9" w:rsidRPr="005E7283">
        <w:rPr>
          <w:rFonts w:ascii="Times New Roman" w:hAnsi="Times New Roman" w:cs="Times New Roman"/>
          <w:iCs/>
          <w:color w:val="auto"/>
          <w:sz w:val="24"/>
          <w:szCs w:val="24"/>
          <w:lang w:val="en-GB"/>
        </w:rPr>
        <w:t>:</w:t>
      </w:r>
    </w:p>
    <w:p w14:paraId="1A287594" w14:textId="7938237B" w:rsidR="00D75D2F" w:rsidRPr="005E7283" w:rsidRDefault="00230D6A" w:rsidP="00DD618A">
      <w:pPr>
        <w:pStyle w:val="NormalWeb"/>
        <w:numPr>
          <w:ilvl w:val="1"/>
          <w:numId w:val="16"/>
        </w:numPr>
        <w:spacing w:before="120" w:beforeAutospacing="0" w:after="120" w:afterAutospacing="0" w:line="276" w:lineRule="auto"/>
        <w:ind w:left="0" w:firstLine="0"/>
        <w:jc w:val="both"/>
        <w:rPr>
          <w:lang w:val="en-GB"/>
        </w:rPr>
      </w:pPr>
      <w:r>
        <w:rPr>
          <w:lang w:val="en-GB"/>
        </w:rPr>
        <w:t xml:space="preserve">In the </w:t>
      </w:r>
      <w:r w:rsidR="0004409C" w:rsidRPr="005E7283">
        <w:rPr>
          <w:b/>
          <w:bCs/>
          <w:lang w:val="en-GB"/>
        </w:rPr>
        <w:t>vetting declaration</w:t>
      </w:r>
      <w:r w:rsidR="00DD618A" w:rsidRPr="005E7283">
        <w:rPr>
          <w:lang w:val="en-GB"/>
        </w:rPr>
        <w:t xml:space="preserve"> </w:t>
      </w:r>
      <w:r>
        <w:rPr>
          <w:lang w:val="en-GB"/>
        </w:rPr>
        <w:t xml:space="preserve">the </w:t>
      </w:r>
      <w:r w:rsidR="00356214" w:rsidRPr="005E7283">
        <w:rPr>
          <w:lang w:val="en-GB"/>
        </w:rPr>
        <w:t>assessee</w:t>
      </w:r>
      <w:r w:rsidR="00DD618A" w:rsidRPr="005E7283">
        <w:rPr>
          <w:lang w:val="en-GB"/>
        </w:rPr>
        <w:t xml:space="preserve"> </w:t>
      </w:r>
      <w:r>
        <w:rPr>
          <w:lang w:val="en-GB"/>
        </w:rPr>
        <w:t>stated</w:t>
      </w:r>
      <w:r w:rsidR="00DD618A" w:rsidRPr="005E7283">
        <w:rPr>
          <w:lang w:val="en-GB"/>
        </w:rPr>
        <w:t xml:space="preserve">: </w:t>
      </w:r>
      <w:r w:rsidR="00DD618A" w:rsidRPr="005E7283">
        <w:rPr>
          <w:i/>
          <w:iCs/>
          <w:lang w:val="en-GB"/>
        </w:rPr>
        <w:t>“Cash</w:t>
      </w:r>
      <w:r w:rsidR="009B5E8B">
        <w:rPr>
          <w:i/>
          <w:iCs/>
          <w:lang w:val="en-GB"/>
        </w:rPr>
        <w:t xml:space="preserve"> balance of </w:t>
      </w:r>
      <w:r w:rsidR="009B5E8B" w:rsidRPr="005E7283">
        <w:rPr>
          <w:i/>
          <w:iCs/>
          <w:lang w:val="en-GB"/>
        </w:rPr>
        <w:t>ALL</w:t>
      </w:r>
      <w:r w:rsidR="00DD618A" w:rsidRPr="005E7283">
        <w:rPr>
          <w:i/>
          <w:iCs/>
          <w:lang w:val="en-GB"/>
        </w:rPr>
        <w:t xml:space="preserve"> 600.000. </w:t>
      </w:r>
      <w:r w:rsidR="009B5E8B">
        <w:rPr>
          <w:i/>
          <w:iCs/>
          <w:lang w:val="en-GB"/>
        </w:rPr>
        <w:t xml:space="preserve">accumulated until </w:t>
      </w:r>
      <w:r w:rsidR="00DD618A" w:rsidRPr="005E7283">
        <w:rPr>
          <w:i/>
          <w:iCs/>
          <w:lang w:val="en-GB"/>
        </w:rPr>
        <w:t xml:space="preserve">31.12.2016, </w:t>
      </w:r>
      <w:r w:rsidR="009B5E8B">
        <w:rPr>
          <w:i/>
          <w:iCs/>
          <w:lang w:val="en-GB"/>
        </w:rPr>
        <w:t xml:space="preserve">consisting in savings </w:t>
      </w:r>
      <w:r w:rsidR="008426E4">
        <w:rPr>
          <w:i/>
          <w:iCs/>
          <w:lang w:val="en-GB"/>
        </w:rPr>
        <w:t>from my salaries and those of my spouse and daughter</w:t>
      </w:r>
      <w:r w:rsidR="00DD618A" w:rsidRPr="005E7283">
        <w:rPr>
          <w:i/>
          <w:iCs/>
          <w:lang w:val="en-GB"/>
        </w:rPr>
        <w:t>”.</w:t>
      </w:r>
      <w:r w:rsidR="00DD618A" w:rsidRPr="005E7283">
        <w:rPr>
          <w:lang w:val="en-GB"/>
        </w:rPr>
        <w:t xml:space="preserve"> </w:t>
      </w:r>
    </w:p>
    <w:p w14:paraId="2470BF32" w14:textId="2470CA61" w:rsidR="00B123A9" w:rsidRPr="005E7283" w:rsidRDefault="008426E4" w:rsidP="00FF4D12">
      <w:pPr>
        <w:pStyle w:val="NormalWeb"/>
        <w:numPr>
          <w:ilvl w:val="1"/>
          <w:numId w:val="16"/>
        </w:numPr>
        <w:spacing w:before="120" w:beforeAutospacing="0" w:after="120" w:afterAutospacing="0" w:line="276" w:lineRule="auto"/>
        <w:ind w:left="0" w:firstLine="0"/>
        <w:jc w:val="both"/>
        <w:rPr>
          <w:i/>
          <w:iCs/>
          <w:lang w:val="en-GB"/>
        </w:rPr>
      </w:pPr>
      <w:r>
        <w:rPr>
          <w:b/>
          <w:bCs/>
          <w:lang w:val="en-GB"/>
        </w:rPr>
        <w:t xml:space="preserve">The </w:t>
      </w:r>
      <w:r w:rsidR="00D802D0" w:rsidRPr="005E7283">
        <w:rPr>
          <w:b/>
          <w:bCs/>
          <w:lang w:val="en-GB"/>
        </w:rPr>
        <w:t>Commission</w:t>
      </w:r>
      <w:r w:rsidR="00B123A9" w:rsidRPr="005E7283">
        <w:rPr>
          <w:lang w:val="en-GB"/>
        </w:rPr>
        <w:t xml:space="preserve"> </w:t>
      </w:r>
      <w:r>
        <w:rPr>
          <w:lang w:val="en-GB"/>
        </w:rPr>
        <w:t xml:space="preserve">concluded as follows; </w:t>
      </w:r>
      <w:r w:rsidR="00FF4D12" w:rsidRPr="005E7283">
        <w:rPr>
          <w:lang w:val="en-GB"/>
        </w:rPr>
        <w:t>47.1. “</w:t>
      </w:r>
      <w:r w:rsidR="004D0D33" w:rsidRPr="005E7283">
        <w:rPr>
          <w:i/>
          <w:iCs/>
          <w:lang w:val="en-GB"/>
        </w:rPr>
        <w:t xml:space="preserve">Liquidity balance </w:t>
      </w:r>
      <w:r w:rsidR="00EB0C1B">
        <w:rPr>
          <w:i/>
          <w:iCs/>
          <w:lang w:val="en-GB"/>
        </w:rPr>
        <w:t xml:space="preserve">in </w:t>
      </w:r>
      <w:r w:rsidR="004D0D33" w:rsidRPr="005E7283">
        <w:rPr>
          <w:i/>
          <w:iCs/>
          <w:lang w:val="en-GB"/>
        </w:rPr>
        <w:t xml:space="preserve">cash to be considered according to the declarations in the </w:t>
      </w:r>
      <w:r w:rsidR="008D5408">
        <w:rPr>
          <w:i/>
          <w:iCs/>
          <w:lang w:val="en-GB"/>
        </w:rPr>
        <w:t>PAD</w:t>
      </w:r>
      <w:r w:rsidR="004D0D33" w:rsidRPr="005E7283">
        <w:rPr>
          <w:i/>
          <w:iCs/>
          <w:lang w:val="en-GB"/>
        </w:rPr>
        <w:t xml:space="preserve">. Even if the assessee's claim were taken into consideration, this would not have any significant </w:t>
      </w:r>
      <w:r w:rsidR="00EB0C1B">
        <w:rPr>
          <w:i/>
          <w:iCs/>
          <w:lang w:val="en-GB"/>
        </w:rPr>
        <w:t xml:space="preserve">impact </w:t>
      </w:r>
      <w:r w:rsidR="004D0D33" w:rsidRPr="005E7283">
        <w:rPr>
          <w:i/>
          <w:iCs/>
          <w:lang w:val="en-GB"/>
        </w:rPr>
        <w:t xml:space="preserve">on the financial analysis, since the negative balance of the financial analysis for the period 2004–2016 (reflected at the conclusion of the administrative investigation for the asset </w:t>
      </w:r>
      <w:r w:rsidR="00D56642">
        <w:rPr>
          <w:i/>
          <w:iCs/>
          <w:lang w:val="en-GB"/>
        </w:rPr>
        <w:t xml:space="preserve">assessment </w:t>
      </w:r>
      <w:r w:rsidR="004D0D33" w:rsidRPr="005E7283">
        <w:rPr>
          <w:i/>
          <w:iCs/>
          <w:lang w:val="en-GB"/>
        </w:rPr>
        <w:t>criterion) would change from -</w:t>
      </w:r>
      <w:r w:rsidR="00D56642" w:rsidRPr="00D56642">
        <w:rPr>
          <w:i/>
          <w:iCs/>
          <w:lang w:val="en-GB"/>
        </w:rPr>
        <w:t xml:space="preserve"> </w:t>
      </w:r>
      <w:r w:rsidR="00D56642" w:rsidRPr="005E7283">
        <w:rPr>
          <w:i/>
          <w:iCs/>
          <w:lang w:val="en-GB"/>
        </w:rPr>
        <w:t xml:space="preserve">ALL </w:t>
      </w:r>
      <w:r w:rsidR="004D0D33" w:rsidRPr="005E7283">
        <w:rPr>
          <w:i/>
          <w:iCs/>
          <w:lang w:val="en-GB"/>
        </w:rPr>
        <w:t>6,711,323 to -</w:t>
      </w:r>
      <w:r w:rsidR="00D56642" w:rsidRPr="00D56642">
        <w:rPr>
          <w:i/>
          <w:iCs/>
          <w:lang w:val="en-GB"/>
        </w:rPr>
        <w:t xml:space="preserve"> </w:t>
      </w:r>
      <w:r w:rsidR="00D56642" w:rsidRPr="005E7283">
        <w:rPr>
          <w:i/>
          <w:iCs/>
          <w:lang w:val="en-GB"/>
        </w:rPr>
        <w:t xml:space="preserve">ALL </w:t>
      </w:r>
      <w:r w:rsidR="004D0D33" w:rsidRPr="005E7283">
        <w:rPr>
          <w:i/>
          <w:iCs/>
          <w:lang w:val="en-GB"/>
        </w:rPr>
        <w:t xml:space="preserve">6,386,237. Meanwhile, the destination of the amount of </w:t>
      </w:r>
      <w:r w:rsidR="00D56642" w:rsidRPr="005E7283">
        <w:rPr>
          <w:i/>
          <w:iCs/>
          <w:lang w:val="en-GB"/>
        </w:rPr>
        <w:t xml:space="preserve">ALL </w:t>
      </w:r>
      <w:r w:rsidR="004D0D33" w:rsidRPr="005E7283">
        <w:rPr>
          <w:i/>
          <w:iCs/>
          <w:lang w:val="en-GB"/>
        </w:rPr>
        <w:t xml:space="preserve">1,400,000 still remains unclear </w:t>
      </w:r>
      <w:r w:rsidR="00D56642">
        <w:rPr>
          <w:i/>
          <w:iCs/>
          <w:lang w:val="en-GB"/>
        </w:rPr>
        <w:t xml:space="preserve">to </w:t>
      </w:r>
      <w:r w:rsidR="004D0D33" w:rsidRPr="005E7283">
        <w:rPr>
          <w:i/>
          <w:iCs/>
          <w:lang w:val="en-GB"/>
        </w:rPr>
        <w:t>the Commission</w:t>
      </w:r>
      <w:r w:rsidR="00FF4D12" w:rsidRPr="005E7283">
        <w:rPr>
          <w:i/>
          <w:iCs/>
          <w:lang w:val="en-GB"/>
        </w:rPr>
        <w:t>”.</w:t>
      </w:r>
      <w:r w:rsidR="009B5E8B">
        <w:rPr>
          <w:i/>
          <w:iCs/>
          <w:lang w:val="en-GB"/>
        </w:rPr>
        <w:t xml:space="preserve"> </w:t>
      </w:r>
      <w:r w:rsidR="00D56642">
        <w:rPr>
          <w:i/>
          <w:iCs/>
          <w:lang w:val="en-GB"/>
        </w:rPr>
        <w:t xml:space="preserve"> </w:t>
      </w:r>
    </w:p>
    <w:p w14:paraId="593E7B36" w14:textId="2CC143BA" w:rsidR="008C62EB" w:rsidRPr="005E7283" w:rsidRDefault="00D56642" w:rsidP="007763A1">
      <w:pPr>
        <w:pStyle w:val="NormalWeb"/>
        <w:numPr>
          <w:ilvl w:val="1"/>
          <w:numId w:val="16"/>
        </w:numPr>
        <w:spacing w:before="120" w:beforeAutospacing="0" w:after="120" w:afterAutospacing="0" w:line="276" w:lineRule="auto"/>
        <w:ind w:left="0" w:firstLine="0"/>
        <w:jc w:val="both"/>
        <w:rPr>
          <w:lang w:val="en-GB"/>
        </w:rPr>
      </w:pPr>
      <w:r>
        <w:rPr>
          <w:b/>
          <w:bCs/>
          <w:lang w:val="en-GB"/>
        </w:rPr>
        <w:t>The a</w:t>
      </w:r>
      <w:r w:rsidR="00356214" w:rsidRPr="005E7283">
        <w:rPr>
          <w:b/>
          <w:bCs/>
          <w:lang w:val="en-GB"/>
        </w:rPr>
        <w:t>ssessee</w:t>
      </w:r>
      <w:r w:rsidR="008F3A00" w:rsidRPr="005E7283">
        <w:rPr>
          <w:lang w:val="en-GB"/>
        </w:rPr>
        <w:t xml:space="preserve"> </w:t>
      </w:r>
      <w:r w:rsidR="004D0D33" w:rsidRPr="005E7283">
        <w:rPr>
          <w:lang w:val="en-GB"/>
        </w:rPr>
        <w:t xml:space="preserve">disputes the Commission's conclusions, arguing that the cash balance at the end of 2016 was incorrectly estimated at </w:t>
      </w:r>
      <w:r w:rsidR="000D6A22" w:rsidRPr="005E7283">
        <w:rPr>
          <w:lang w:val="en-GB"/>
        </w:rPr>
        <w:t xml:space="preserve">ALL </w:t>
      </w:r>
      <w:r w:rsidR="004D0D33" w:rsidRPr="005E7283">
        <w:rPr>
          <w:lang w:val="en-GB"/>
        </w:rPr>
        <w:t xml:space="preserve">1,400,000, while the real balance, according to him, was </w:t>
      </w:r>
      <w:r w:rsidR="000D6A22" w:rsidRPr="005E7283">
        <w:rPr>
          <w:lang w:val="en-GB"/>
        </w:rPr>
        <w:t xml:space="preserve">ALL </w:t>
      </w:r>
      <w:r w:rsidR="004D0D33" w:rsidRPr="005E7283">
        <w:rPr>
          <w:lang w:val="en-GB"/>
        </w:rPr>
        <w:t xml:space="preserve">600,000. The assessee claims that his declarations reflected the total cash balance as of 31 December of each year, while the failure to declare </w:t>
      </w:r>
      <w:r w:rsidR="00875D45">
        <w:rPr>
          <w:lang w:val="en-GB"/>
        </w:rPr>
        <w:t xml:space="preserve">a </w:t>
      </w:r>
      <w:r w:rsidR="004D0D33" w:rsidRPr="005E7283">
        <w:rPr>
          <w:lang w:val="en-GB"/>
        </w:rPr>
        <w:t xml:space="preserve">cash value </w:t>
      </w:r>
      <w:r w:rsidR="00C20C7F">
        <w:rPr>
          <w:lang w:val="en-GB"/>
        </w:rPr>
        <w:t xml:space="preserve">in the </w:t>
      </w:r>
      <w:r w:rsidR="00C20C7F" w:rsidRPr="005E7283">
        <w:rPr>
          <w:lang w:val="en-GB"/>
        </w:rPr>
        <w:t xml:space="preserve">subsequent </w:t>
      </w:r>
      <w:r w:rsidR="00C20C7F">
        <w:rPr>
          <w:lang w:val="en-GB"/>
        </w:rPr>
        <w:t xml:space="preserve">year </w:t>
      </w:r>
      <w:r w:rsidR="004D0D33" w:rsidRPr="005E7283">
        <w:rPr>
          <w:lang w:val="en-GB"/>
        </w:rPr>
        <w:t xml:space="preserve">meant that the amount of the previous year was spent during that year. According to the assessee, this was an unintentional misunderstanding. The assessee also clarifies that the amount of EUR 7,141, from the difference in the price of the apartment which was returned by the </w:t>
      </w:r>
      <w:r w:rsidR="00C20C7F">
        <w:rPr>
          <w:lang w:val="en-GB"/>
        </w:rPr>
        <w:t xml:space="preserve">constructor </w:t>
      </w:r>
      <w:r w:rsidR="004D0D33" w:rsidRPr="005E7283">
        <w:rPr>
          <w:lang w:val="en-GB"/>
        </w:rPr>
        <w:t xml:space="preserve">in </w:t>
      </w:r>
      <w:r w:rsidR="00875D45" w:rsidRPr="005E7283">
        <w:rPr>
          <w:lang w:val="en-GB"/>
        </w:rPr>
        <w:t>instalments</w:t>
      </w:r>
      <w:r w:rsidR="004D0D33" w:rsidRPr="005E7283">
        <w:rPr>
          <w:lang w:val="en-GB"/>
        </w:rPr>
        <w:t xml:space="preserve"> in 2007, and the deposit of USD 2,000 in the account </w:t>
      </w:r>
      <w:r w:rsidR="00A53FF9">
        <w:rPr>
          <w:lang w:val="en-GB"/>
        </w:rPr>
        <w:t xml:space="preserve">of the assessee </w:t>
      </w:r>
      <w:r w:rsidR="004D0D33" w:rsidRPr="005E7283">
        <w:rPr>
          <w:lang w:val="en-GB"/>
        </w:rPr>
        <w:t>constitute legitimate family savings, used for the education of the daughter</w:t>
      </w:r>
      <w:r w:rsidR="008C62EB" w:rsidRPr="005E7283">
        <w:rPr>
          <w:lang w:val="en-GB"/>
        </w:rPr>
        <w:t>.</w:t>
      </w:r>
      <w:r w:rsidR="000D6A22">
        <w:rPr>
          <w:lang w:val="en-GB"/>
        </w:rPr>
        <w:t xml:space="preserve">  </w:t>
      </w:r>
    </w:p>
    <w:p w14:paraId="338F6C36" w14:textId="64D21A85" w:rsidR="008D5148" w:rsidRPr="005E7283" w:rsidRDefault="008D5148" w:rsidP="008D5148">
      <w:pPr>
        <w:pStyle w:val="NormalWeb"/>
        <w:spacing w:before="120" w:beforeAutospacing="0" w:after="120" w:afterAutospacing="0" w:line="276" w:lineRule="auto"/>
        <w:jc w:val="both"/>
        <w:rPr>
          <w:b/>
          <w:bCs/>
          <w:lang w:val="en-GB"/>
        </w:rPr>
      </w:pPr>
      <w:r w:rsidRPr="005E7283">
        <w:rPr>
          <w:b/>
          <w:bCs/>
          <w:lang w:val="en-GB"/>
        </w:rPr>
        <w:lastRenderedPageBreak/>
        <w:t>Anal</w:t>
      </w:r>
      <w:r w:rsidR="009E4FB9">
        <w:rPr>
          <w:b/>
          <w:bCs/>
          <w:lang w:val="en-GB"/>
        </w:rPr>
        <w:t>ysis at the Appeal Chamber</w:t>
      </w:r>
      <w:r w:rsidRPr="005E7283">
        <w:rPr>
          <w:b/>
          <w:bCs/>
          <w:lang w:val="en-GB"/>
        </w:rPr>
        <w:t>:</w:t>
      </w:r>
    </w:p>
    <w:p w14:paraId="2CBDD604" w14:textId="784DE0D2" w:rsidR="00D370F9" w:rsidRPr="005E7283" w:rsidRDefault="004D0D33" w:rsidP="00D370F9">
      <w:pPr>
        <w:pStyle w:val="NormalWeb"/>
        <w:spacing w:before="120" w:beforeAutospacing="0" w:after="120" w:afterAutospacing="0" w:line="276" w:lineRule="auto"/>
        <w:jc w:val="both"/>
        <w:rPr>
          <w:lang w:val="en-GB"/>
        </w:rPr>
      </w:pPr>
      <w:r w:rsidRPr="005E7283">
        <w:rPr>
          <w:lang w:val="en-GB"/>
        </w:rPr>
        <w:t xml:space="preserve">Regarding the cash balance declared over the years, it is </w:t>
      </w:r>
      <w:r w:rsidR="00700CC2">
        <w:rPr>
          <w:lang w:val="en-GB"/>
        </w:rPr>
        <w:t>established t</w:t>
      </w:r>
      <w:r w:rsidRPr="005E7283">
        <w:rPr>
          <w:lang w:val="en-GB"/>
        </w:rPr>
        <w:t>hat the Commission's conclusion is related to the manner in which cash was considered in the analysis and to the un</w:t>
      </w:r>
      <w:r w:rsidR="00700CC2">
        <w:rPr>
          <w:lang w:val="en-GB"/>
        </w:rPr>
        <w:t xml:space="preserve">clarity </w:t>
      </w:r>
      <w:r w:rsidRPr="005E7283">
        <w:rPr>
          <w:lang w:val="en-GB"/>
        </w:rPr>
        <w:t>over the destination of the amount of ALL 1,400,000, which results from the difference between the amount of cash accumulated by the end of 2016 in the amount of ALL 2,000,000 and the cash balance declared by the assessee for that year in the amount of ALL 600,000, which are analyzed below</w:t>
      </w:r>
      <w:r w:rsidR="009E4FB9">
        <w:rPr>
          <w:lang w:val="en-GB"/>
        </w:rPr>
        <w:t>:</w:t>
      </w:r>
    </w:p>
    <w:p w14:paraId="4FC235C7" w14:textId="5904F4E0" w:rsidR="00B123A9" w:rsidRPr="005E7283" w:rsidRDefault="00C17DE2" w:rsidP="007763A1">
      <w:pPr>
        <w:pStyle w:val="NormalWeb"/>
        <w:numPr>
          <w:ilvl w:val="1"/>
          <w:numId w:val="16"/>
        </w:numPr>
        <w:spacing w:before="120" w:beforeAutospacing="0" w:after="120" w:afterAutospacing="0" w:line="276" w:lineRule="auto"/>
        <w:ind w:left="0" w:firstLine="0"/>
        <w:jc w:val="both"/>
        <w:rPr>
          <w:lang w:val="en-GB"/>
        </w:rPr>
      </w:pPr>
      <w:r>
        <w:rPr>
          <w:lang w:val="en-GB"/>
        </w:rPr>
        <w:t xml:space="preserve">The declarations of the </w:t>
      </w:r>
      <w:r w:rsidR="00356214" w:rsidRPr="005E7283">
        <w:rPr>
          <w:lang w:val="en-GB"/>
        </w:rPr>
        <w:t>assessee</w:t>
      </w:r>
      <w:r w:rsidR="00B123A9" w:rsidRPr="005E7283">
        <w:rPr>
          <w:lang w:val="en-GB"/>
        </w:rPr>
        <w:t xml:space="preserve"> </w:t>
      </w:r>
      <w:r w:rsidR="00C055B7">
        <w:rPr>
          <w:lang w:val="en-GB"/>
        </w:rPr>
        <w:t xml:space="preserve">concerning the cash savings </w:t>
      </w:r>
      <w:r w:rsidR="00895E6B">
        <w:rPr>
          <w:lang w:val="en-GB"/>
        </w:rPr>
        <w:t xml:space="preserve">over the years: </w:t>
      </w:r>
    </w:p>
    <w:p w14:paraId="6895F61F" w14:textId="73B4275D"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-2003</w:t>
      </w:r>
      <w:r w:rsidR="00895E6B">
        <w:rPr>
          <w:lang w:val="en-GB"/>
        </w:rPr>
        <w:t xml:space="preserve">, did not declare any change </w:t>
      </w:r>
      <w:r w:rsidR="00397255">
        <w:rPr>
          <w:lang w:val="en-GB"/>
        </w:rPr>
        <w:t xml:space="preserve">to the cash balance. </w:t>
      </w:r>
    </w:p>
    <w:p w14:paraId="5C0FF381" w14:textId="5FDD5EA9"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-2004</w:t>
      </w:r>
      <w:r w:rsidR="00397255">
        <w:rPr>
          <w:lang w:val="en-GB"/>
        </w:rPr>
        <w:t xml:space="preserve">, declared </w:t>
      </w:r>
      <w:r w:rsidR="00B123A9" w:rsidRPr="005E7283">
        <w:rPr>
          <w:i/>
          <w:iCs/>
          <w:lang w:val="en-GB"/>
        </w:rPr>
        <w:t>“</w:t>
      </w:r>
      <w:r w:rsidR="00BE6A0D">
        <w:rPr>
          <w:i/>
          <w:iCs/>
          <w:lang w:val="en-GB"/>
        </w:rPr>
        <w:t xml:space="preserve">savings </w:t>
      </w:r>
      <w:r w:rsidR="00406462">
        <w:rPr>
          <w:i/>
          <w:iCs/>
          <w:lang w:val="en-GB"/>
        </w:rPr>
        <w:t xml:space="preserve">from my and my wife’s salaries, </w:t>
      </w:r>
      <w:r w:rsidR="00406462" w:rsidRPr="005E7283">
        <w:rPr>
          <w:i/>
          <w:iCs/>
          <w:lang w:val="en-GB"/>
        </w:rPr>
        <w:t xml:space="preserve">ALL </w:t>
      </w:r>
      <w:r w:rsidR="00B123A9" w:rsidRPr="005E7283">
        <w:rPr>
          <w:i/>
          <w:iCs/>
          <w:lang w:val="en-GB"/>
        </w:rPr>
        <w:t xml:space="preserve">500.000, </w:t>
      </w:r>
      <w:r w:rsidR="00B243A0">
        <w:rPr>
          <w:i/>
          <w:iCs/>
          <w:lang w:val="en-GB"/>
        </w:rPr>
        <w:t>year 2</w:t>
      </w:r>
      <w:r w:rsidR="00B123A9" w:rsidRPr="005E7283">
        <w:rPr>
          <w:i/>
          <w:iCs/>
          <w:lang w:val="en-GB"/>
        </w:rPr>
        <w:t>004”.</w:t>
      </w:r>
    </w:p>
    <w:p w14:paraId="6AFD7972" w14:textId="65D06156" w:rsidR="00B123A9" w:rsidRPr="00B243A0"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w:t>
      </w:r>
      <w:r w:rsidR="00B243A0">
        <w:rPr>
          <w:lang w:val="en-GB"/>
        </w:rPr>
        <w:t xml:space="preserve">s of </w:t>
      </w:r>
      <w:r w:rsidR="00B123A9" w:rsidRPr="005E7283">
        <w:rPr>
          <w:lang w:val="en-GB"/>
        </w:rPr>
        <w:t>2005, 2006</w:t>
      </w:r>
      <w:r w:rsidR="002C5DED" w:rsidRPr="005E7283">
        <w:rPr>
          <w:lang w:val="en-GB"/>
        </w:rPr>
        <w:t xml:space="preserve"> and </w:t>
      </w:r>
      <w:r w:rsidR="00B123A9" w:rsidRPr="005E7283">
        <w:rPr>
          <w:lang w:val="en-GB"/>
        </w:rPr>
        <w:t>2008</w:t>
      </w:r>
      <w:r w:rsidR="00B243A0">
        <w:rPr>
          <w:lang w:val="en-GB"/>
        </w:rPr>
        <w:t xml:space="preserve">, </w:t>
      </w:r>
      <w:r w:rsidR="008E5296" w:rsidRPr="008E5296">
        <w:rPr>
          <w:i/>
          <w:iCs/>
          <w:lang w:val="en-GB"/>
        </w:rPr>
        <w:t xml:space="preserve">did </w:t>
      </w:r>
      <w:r w:rsidR="00B123A9" w:rsidRPr="00B243A0">
        <w:rPr>
          <w:i/>
          <w:iCs/>
          <w:lang w:val="en-GB"/>
        </w:rPr>
        <w:t>n</w:t>
      </w:r>
      <w:r w:rsidR="008E5296">
        <w:rPr>
          <w:i/>
          <w:iCs/>
          <w:lang w:val="en-GB"/>
        </w:rPr>
        <w:t xml:space="preserve">ot declare cash balance. </w:t>
      </w:r>
    </w:p>
    <w:p w14:paraId="19290599" w14:textId="07FE4142"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-2007</w:t>
      </w:r>
      <w:r w:rsidR="008E5296">
        <w:rPr>
          <w:lang w:val="en-GB"/>
        </w:rPr>
        <w:t>,</w:t>
      </w:r>
      <w:r w:rsidR="00B123A9" w:rsidRPr="005E7283">
        <w:rPr>
          <w:lang w:val="en-GB"/>
        </w:rPr>
        <w:t xml:space="preserve"> </w:t>
      </w:r>
      <w:r w:rsidR="008E5296">
        <w:rPr>
          <w:lang w:val="en-GB"/>
        </w:rPr>
        <w:t xml:space="preserve">in the section of </w:t>
      </w:r>
      <w:r w:rsidR="00F34341">
        <w:rPr>
          <w:lang w:val="en-GB"/>
        </w:rPr>
        <w:t xml:space="preserve">changes to assets, declared </w:t>
      </w:r>
      <w:r w:rsidR="00B123A9" w:rsidRPr="005E7283">
        <w:rPr>
          <w:i/>
          <w:iCs/>
          <w:lang w:val="en-GB"/>
        </w:rPr>
        <w:t>“</w:t>
      </w:r>
      <w:r w:rsidR="00F34341">
        <w:rPr>
          <w:i/>
          <w:iCs/>
          <w:lang w:val="en-GB"/>
        </w:rPr>
        <w:t>there are no changes</w:t>
      </w:r>
      <w:r w:rsidR="00B123A9" w:rsidRPr="005E7283">
        <w:rPr>
          <w:i/>
          <w:iCs/>
          <w:lang w:val="en-GB"/>
        </w:rPr>
        <w:t>”</w:t>
      </w:r>
      <w:r w:rsidR="00B123A9" w:rsidRPr="005E7283">
        <w:rPr>
          <w:lang w:val="en-GB"/>
        </w:rPr>
        <w:t xml:space="preserve"> </w:t>
      </w:r>
      <w:r w:rsidR="0074633E">
        <w:rPr>
          <w:lang w:val="en-GB"/>
        </w:rPr>
        <w:t>while</w:t>
      </w:r>
      <w:r w:rsidR="00F34341">
        <w:rPr>
          <w:lang w:val="en-GB"/>
        </w:rPr>
        <w:t xml:space="preserve"> in the section </w:t>
      </w:r>
      <w:r w:rsidR="00B123A9" w:rsidRPr="005E7283">
        <w:rPr>
          <w:lang w:val="en-GB"/>
        </w:rPr>
        <w:t>“</w:t>
      </w:r>
      <w:r w:rsidR="00F34341">
        <w:rPr>
          <w:lang w:val="en-GB"/>
        </w:rPr>
        <w:t xml:space="preserve">Confidential data” declared </w:t>
      </w:r>
      <w:r w:rsidR="00B123A9" w:rsidRPr="005E7283">
        <w:rPr>
          <w:i/>
          <w:iCs/>
          <w:lang w:val="en-GB"/>
        </w:rPr>
        <w:t>“</w:t>
      </w:r>
      <w:r w:rsidR="009435E4">
        <w:rPr>
          <w:i/>
          <w:iCs/>
          <w:lang w:val="en-GB"/>
        </w:rPr>
        <w:t xml:space="preserve">out of the savings over the years, we have deposited in the name of my spouse </w:t>
      </w:r>
      <w:r w:rsidR="00B123A9" w:rsidRPr="005E7283">
        <w:rPr>
          <w:i/>
          <w:iCs/>
          <w:lang w:val="en-GB"/>
        </w:rPr>
        <w:t xml:space="preserve">Sevda Basha </w:t>
      </w:r>
      <w:r w:rsidR="00A104CC">
        <w:rPr>
          <w:i/>
          <w:iCs/>
          <w:lang w:val="en-GB"/>
        </w:rPr>
        <w:t xml:space="preserve">at the American Bank of Albania </w:t>
      </w:r>
      <w:r w:rsidR="00B123A9" w:rsidRPr="005E7283">
        <w:rPr>
          <w:i/>
          <w:iCs/>
          <w:lang w:val="en-GB"/>
        </w:rPr>
        <w:t>-</w:t>
      </w:r>
      <w:r w:rsidR="00A104CC" w:rsidRPr="00A104CC">
        <w:rPr>
          <w:i/>
          <w:iCs/>
          <w:lang w:val="en-GB"/>
        </w:rPr>
        <w:t xml:space="preserve"> </w:t>
      </w:r>
      <w:r w:rsidR="00A104CC" w:rsidRPr="005E7283">
        <w:rPr>
          <w:i/>
          <w:iCs/>
          <w:lang w:val="en-GB"/>
        </w:rPr>
        <w:t xml:space="preserve">ALL </w:t>
      </w:r>
      <w:r w:rsidR="00B123A9" w:rsidRPr="005E7283">
        <w:rPr>
          <w:i/>
          <w:iCs/>
          <w:lang w:val="en-GB"/>
        </w:rPr>
        <w:t>252.679, -</w:t>
      </w:r>
      <w:r w:rsidR="00A104CC" w:rsidRPr="00A104CC">
        <w:rPr>
          <w:i/>
          <w:iCs/>
          <w:lang w:val="en-GB"/>
        </w:rPr>
        <w:t xml:space="preserve"> </w:t>
      </w:r>
      <w:r w:rsidR="00A104CC">
        <w:rPr>
          <w:i/>
          <w:iCs/>
          <w:lang w:val="en-GB"/>
        </w:rPr>
        <w:t>USD</w:t>
      </w:r>
      <w:r w:rsidR="00B123A9" w:rsidRPr="005E7283">
        <w:rPr>
          <w:i/>
          <w:iCs/>
          <w:lang w:val="en-GB"/>
        </w:rPr>
        <w:t xml:space="preserve"> 4.000, -</w:t>
      </w:r>
      <w:r w:rsidR="00A104CC" w:rsidRPr="00A104CC">
        <w:rPr>
          <w:i/>
          <w:iCs/>
          <w:lang w:val="en-GB"/>
        </w:rPr>
        <w:t xml:space="preserve"> </w:t>
      </w:r>
      <w:r w:rsidR="00A104CC" w:rsidRPr="005E7283">
        <w:rPr>
          <w:i/>
          <w:iCs/>
          <w:lang w:val="en-GB"/>
        </w:rPr>
        <w:t xml:space="preserve">EUR </w:t>
      </w:r>
      <w:r w:rsidR="00B123A9" w:rsidRPr="005E7283">
        <w:rPr>
          <w:i/>
          <w:iCs/>
          <w:lang w:val="en-GB"/>
        </w:rPr>
        <w:t>4.332”.</w:t>
      </w:r>
      <w:r w:rsidR="0074633E">
        <w:rPr>
          <w:i/>
          <w:iCs/>
          <w:lang w:val="en-GB"/>
        </w:rPr>
        <w:t xml:space="preserve"> </w:t>
      </w:r>
    </w:p>
    <w:p w14:paraId="55C889BC" w14:textId="2023C5DE"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-2009</w:t>
      </w:r>
      <w:r w:rsidR="0074633E">
        <w:rPr>
          <w:lang w:val="en-GB"/>
        </w:rPr>
        <w:t xml:space="preserve">, declared </w:t>
      </w:r>
      <w:r w:rsidR="00B123A9" w:rsidRPr="005E7283">
        <w:rPr>
          <w:i/>
          <w:iCs/>
          <w:lang w:val="en-GB"/>
        </w:rPr>
        <w:t>“</w:t>
      </w:r>
      <w:r w:rsidR="00BC0DB6">
        <w:rPr>
          <w:i/>
          <w:iCs/>
          <w:lang w:val="en-GB"/>
        </w:rPr>
        <w:t xml:space="preserve">addition to cash balance at home, from salaries, </w:t>
      </w:r>
      <w:r w:rsidR="00A7100C" w:rsidRPr="005E7283">
        <w:rPr>
          <w:i/>
          <w:iCs/>
          <w:lang w:val="en-GB"/>
        </w:rPr>
        <w:t xml:space="preserve">ALL </w:t>
      </w:r>
      <w:r w:rsidR="00B123A9" w:rsidRPr="005E7283">
        <w:rPr>
          <w:i/>
          <w:iCs/>
          <w:lang w:val="en-GB"/>
        </w:rPr>
        <w:t>200.000”.</w:t>
      </w:r>
    </w:p>
    <w:p w14:paraId="0958D242" w14:textId="18E6EB7D"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-2010 </w:t>
      </w:r>
      <w:r w:rsidR="00BC0DB6">
        <w:rPr>
          <w:lang w:val="en-GB"/>
        </w:rPr>
        <w:t xml:space="preserve">declared </w:t>
      </w:r>
      <w:r w:rsidR="00B123A9" w:rsidRPr="005E7283">
        <w:rPr>
          <w:i/>
          <w:iCs/>
          <w:lang w:val="en-GB"/>
        </w:rPr>
        <w:t>“</w:t>
      </w:r>
      <w:r w:rsidR="00237154">
        <w:rPr>
          <w:i/>
          <w:iCs/>
          <w:lang w:val="en-GB"/>
        </w:rPr>
        <w:t>addition to cash balance at home</w:t>
      </w:r>
      <w:r w:rsidR="00237154" w:rsidRPr="005E7283">
        <w:rPr>
          <w:i/>
          <w:iCs/>
          <w:lang w:val="en-GB"/>
        </w:rPr>
        <w:t xml:space="preserve"> </w:t>
      </w:r>
      <w:r w:rsidR="00237154">
        <w:rPr>
          <w:i/>
          <w:iCs/>
          <w:lang w:val="en-GB"/>
        </w:rPr>
        <w:t xml:space="preserve">for </w:t>
      </w:r>
      <w:r w:rsidR="00B123A9" w:rsidRPr="005E7283">
        <w:rPr>
          <w:i/>
          <w:iCs/>
          <w:lang w:val="en-GB"/>
        </w:rPr>
        <w:t>2010</w:t>
      </w:r>
      <w:r w:rsidR="008A6F32">
        <w:rPr>
          <w:i/>
          <w:iCs/>
          <w:lang w:val="en-GB"/>
        </w:rPr>
        <w:t xml:space="preserve">, income from salaries. </w:t>
      </w:r>
      <w:r w:rsidR="00A7100C" w:rsidRPr="005E7283">
        <w:rPr>
          <w:i/>
          <w:iCs/>
          <w:lang w:val="en-GB"/>
        </w:rPr>
        <w:t xml:space="preserve">ALL </w:t>
      </w:r>
      <w:r w:rsidR="00B123A9" w:rsidRPr="005E7283">
        <w:rPr>
          <w:i/>
          <w:iCs/>
          <w:lang w:val="en-GB"/>
        </w:rPr>
        <w:t>400.000”.</w:t>
      </w:r>
    </w:p>
    <w:p w14:paraId="2F86E31A" w14:textId="7B0C19B6"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-2011 </w:t>
      </w:r>
      <w:r w:rsidR="0074633E">
        <w:rPr>
          <w:lang w:val="en-GB"/>
        </w:rPr>
        <w:t xml:space="preserve">declared </w:t>
      </w:r>
      <w:r w:rsidR="00B123A9" w:rsidRPr="005E7283">
        <w:rPr>
          <w:i/>
          <w:iCs/>
          <w:lang w:val="en-GB"/>
        </w:rPr>
        <w:t>“</w:t>
      </w:r>
      <w:r w:rsidR="00983621">
        <w:rPr>
          <w:i/>
          <w:iCs/>
          <w:lang w:val="en-GB"/>
        </w:rPr>
        <w:t xml:space="preserve">addition to cash balance for the year, </w:t>
      </w:r>
      <w:r w:rsidR="00A7100C" w:rsidRPr="005E7283">
        <w:rPr>
          <w:i/>
          <w:iCs/>
          <w:lang w:val="en-GB"/>
        </w:rPr>
        <w:t xml:space="preserve">ALL </w:t>
      </w:r>
      <w:r w:rsidR="00B123A9" w:rsidRPr="005E7283">
        <w:rPr>
          <w:i/>
          <w:iCs/>
          <w:lang w:val="en-GB"/>
        </w:rPr>
        <w:t>300.000”.</w:t>
      </w:r>
    </w:p>
    <w:p w14:paraId="64C32DF7" w14:textId="16846B38"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-2012 </w:t>
      </w:r>
      <w:r w:rsidR="00F670A5">
        <w:rPr>
          <w:lang w:val="en-GB"/>
        </w:rPr>
        <w:t xml:space="preserve">did not declare any changes to the cash balance. </w:t>
      </w:r>
    </w:p>
    <w:p w14:paraId="2EC74E8C" w14:textId="2B3DB47D"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-2013 </w:t>
      </w:r>
      <w:r w:rsidR="00C1617B">
        <w:rPr>
          <w:lang w:val="en-GB"/>
        </w:rPr>
        <w:t xml:space="preserve">stated </w:t>
      </w:r>
      <w:r w:rsidR="00B123A9" w:rsidRPr="005E7283">
        <w:rPr>
          <w:i/>
          <w:iCs/>
          <w:lang w:val="en-GB"/>
        </w:rPr>
        <w:t>“</w:t>
      </w:r>
      <w:r w:rsidR="00F670A5">
        <w:rPr>
          <w:i/>
          <w:iCs/>
          <w:lang w:val="en-GB"/>
        </w:rPr>
        <w:t xml:space="preserve">addition to cash balance </w:t>
      </w:r>
      <w:r w:rsidR="00C1617B">
        <w:rPr>
          <w:i/>
          <w:iCs/>
          <w:lang w:val="en-GB"/>
        </w:rPr>
        <w:t xml:space="preserve">y. </w:t>
      </w:r>
      <w:r w:rsidR="00B123A9" w:rsidRPr="005E7283">
        <w:rPr>
          <w:i/>
          <w:iCs/>
          <w:lang w:val="en-GB"/>
        </w:rPr>
        <w:t>2013</w:t>
      </w:r>
      <w:r w:rsidR="00280156">
        <w:rPr>
          <w:i/>
          <w:iCs/>
          <w:lang w:val="en-GB"/>
        </w:rPr>
        <w:t xml:space="preserve">. </w:t>
      </w:r>
      <w:r w:rsidR="00C1617B">
        <w:rPr>
          <w:i/>
          <w:iCs/>
          <w:lang w:val="en-GB"/>
        </w:rPr>
        <w:t xml:space="preserve">Salary savings </w:t>
      </w:r>
      <w:r w:rsidR="00C1617B" w:rsidRPr="005E7283">
        <w:rPr>
          <w:i/>
          <w:iCs/>
          <w:lang w:val="en-GB"/>
        </w:rPr>
        <w:t xml:space="preserve">ALL </w:t>
      </w:r>
      <w:r w:rsidR="00B123A9" w:rsidRPr="005E7283">
        <w:rPr>
          <w:i/>
          <w:iCs/>
          <w:lang w:val="en-GB"/>
        </w:rPr>
        <w:t>200.000”.</w:t>
      </w:r>
    </w:p>
    <w:p w14:paraId="2F1D2754" w14:textId="629D6BDD"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-2014 </w:t>
      </w:r>
      <w:r w:rsidR="0074633E">
        <w:rPr>
          <w:lang w:val="en-GB"/>
        </w:rPr>
        <w:t xml:space="preserve">declared </w:t>
      </w:r>
      <w:r w:rsidR="00B123A9" w:rsidRPr="005E7283">
        <w:rPr>
          <w:i/>
          <w:iCs/>
          <w:lang w:val="en-GB"/>
        </w:rPr>
        <w:t>“</w:t>
      </w:r>
      <w:r w:rsidR="00F670A5">
        <w:rPr>
          <w:i/>
          <w:iCs/>
          <w:lang w:val="en-GB"/>
        </w:rPr>
        <w:t>addition to cash balance</w:t>
      </w:r>
      <w:r w:rsidR="00F670A5" w:rsidRPr="005E7283">
        <w:rPr>
          <w:i/>
          <w:iCs/>
          <w:lang w:val="en-GB"/>
        </w:rPr>
        <w:t xml:space="preserve"> </w:t>
      </w:r>
      <w:r w:rsidR="00CA7B9B">
        <w:rPr>
          <w:i/>
          <w:iCs/>
          <w:lang w:val="en-GB"/>
        </w:rPr>
        <w:t xml:space="preserve">y. </w:t>
      </w:r>
      <w:r w:rsidR="00B123A9" w:rsidRPr="005E7283">
        <w:rPr>
          <w:i/>
          <w:iCs/>
          <w:lang w:val="en-GB"/>
        </w:rPr>
        <w:t xml:space="preserve">2014. </w:t>
      </w:r>
      <w:r w:rsidR="00C20A9A">
        <w:rPr>
          <w:i/>
          <w:iCs/>
          <w:lang w:val="en-GB"/>
        </w:rPr>
        <w:t>Salary s</w:t>
      </w:r>
      <w:r w:rsidR="0037185B">
        <w:rPr>
          <w:i/>
          <w:iCs/>
          <w:lang w:val="en-GB"/>
        </w:rPr>
        <w:t>avings</w:t>
      </w:r>
      <w:r w:rsidR="00C20A9A">
        <w:rPr>
          <w:i/>
          <w:iCs/>
          <w:lang w:val="en-GB"/>
        </w:rPr>
        <w:t xml:space="preserve"> </w:t>
      </w:r>
      <w:r w:rsidR="00A7100C" w:rsidRPr="005E7283">
        <w:rPr>
          <w:i/>
          <w:iCs/>
          <w:lang w:val="en-GB"/>
        </w:rPr>
        <w:t xml:space="preserve">ALL </w:t>
      </w:r>
      <w:r w:rsidR="00B123A9" w:rsidRPr="005E7283">
        <w:rPr>
          <w:i/>
          <w:iCs/>
          <w:lang w:val="en-GB"/>
        </w:rPr>
        <w:t>200.000”.</w:t>
      </w:r>
    </w:p>
    <w:p w14:paraId="0C7A8C86" w14:textId="775F7EEF" w:rsidR="00B123A9" w:rsidRPr="005E7283" w:rsidRDefault="00B37EA6" w:rsidP="00DD618A">
      <w:pPr>
        <w:pStyle w:val="NormalWeb"/>
        <w:numPr>
          <w:ilvl w:val="0"/>
          <w:numId w:val="3"/>
        </w:numPr>
        <w:tabs>
          <w:tab w:val="left" w:pos="270"/>
        </w:tabs>
        <w:spacing w:before="120" w:beforeAutospacing="0" w:after="120" w:afterAutospacing="0" w:line="276" w:lineRule="auto"/>
        <w:ind w:left="0" w:firstLine="0"/>
        <w:contextualSpacing/>
        <w:jc w:val="both"/>
        <w:rPr>
          <w:i/>
          <w:iCs/>
          <w:lang w:val="en-GB"/>
        </w:rPr>
      </w:pPr>
      <w:r>
        <w:rPr>
          <w:lang w:val="en-GB"/>
        </w:rPr>
        <w:t>In the PAD</w:t>
      </w:r>
      <w:r w:rsidR="00B123A9" w:rsidRPr="005E7283">
        <w:rPr>
          <w:lang w:val="en-GB"/>
        </w:rPr>
        <w:t xml:space="preserve">-2015 </w:t>
      </w:r>
      <w:r w:rsidR="0074633E">
        <w:rPr>
          <w:lang w:val="en-GB"/>
        </w:rPr>
        <w:t xml:space="preserve">declared </w:t>
      </w:r>
      <w:r w:rsidR="00B123A9" w:rsidRPr="005E7283">
        <w:rPr>
          <w:i/>
          <w:iCs/>
          <w:lang w:val="en-GB"/>
        </w:rPr>
        <w:t>“</w:t>
      </w:r>
      <w:r w:rsidR="00F670A5">
        <w:rPr>
          <w:i/>
          <w:iCs/>
          <w:lang w:val="en-GB"/>
        </w:rPr>
        <w:t>addition to cash balance</w:t>
      </w:r>
      <w:r w:rsidR="00F670A5" w:rsidRPr="005E7283">
        <w:rPr>
          <w:i/>
          <w:iCs/>
          <w:lang w:val="en-GB"/>
        </w:rPr>
        <w:t xml:space="preserve"> </w:t>
      </w:r>
      <w:r w:rsidR="00CA7B9B">
        <w:rPr>
          <w:i/>
          <w:iCs/>
          <w:lang w:val="en-GB"/>
        </w:rPr>
        <w:t xml:space="preserve">y. </w:t>
      </w:r>
      <w:r w:rsidR="00B123A9" w:rsidRPr="005E7283">
        <w:rPr>
          <w:i/>
          <w:iCs/>
          <w:lang w:val="en-GB"/>
        </w:rPr>
        <w:t xml:space="preserve">2014. </w:t>
      </w:r>
      <w:r w:rsidR="00C1617B">
        <w:rPr>
          <w:i/>
          <w:iCs/>
          <w:lang w:val="en-GB"/>
        </w:rPr>
        <w:t xml:space="preserve">Salary savings </w:t>
      </w:r>
      <w:r w:rsidR="00C1617B" w:rsidRPr="005E7283">
        <w:rPr>
          <w:i/>
          <w:iCs/>
          <w:lang w:val="en-GB"/>
        </w:rPr>
        <w:t>ALL</w:t>
      </w:r>
      <w:r w:rsidR="00A7100C" w:rsidRPr="005E7283">
        <w:rPr>
          <w:i/>
          <w:iCs/>
          <w:lang w:val="en-GB"/>
        </w:rPr>
        <w:t xml:space="preserve"> </w:t>
      </w:r>
      <w:r w:rsidR="00B123A9" w:rsidRPr="005E7283">
        <w:rPr>
          <w:i/>
          <w:iCs/>
          <w:lang w:val="en-GB"/>
        </w:rPr>
        <w:t>100.000”.</w:t>
      </w:r>
      <w:r w:rsidR="00CA7B9B">
        <w:rPr>
          <w:i/>
          <w:iCs/>
          <w:lang w:val="en-GB"/>
        </w:rPr>
        <w:t xml:space="preserve"> </w:t>
      </w:r>
    </w:p>
    <w:p w14:paraId="546D9D56" w14:textId="02622C24" w:rsidR="00B123A9" w:rsidRPr="005E7283" w:rsidRDefault="00B37EA6" w:rsidP="007763A1">
      <w:pPr>
        <w:pStyle w:val="NormalWeb"/>
        <w:numPr>
          <w:ilvl w:val="0"/>
          <w:numId w:val="3"/>
        </w:numPr>
        <w:tabs>
          <w:tab w:val="left" w:pos="270"/>
        </w:tabs>
        <w:spacing w:before="120" w:beforeAutospacing="0" w:after="120" w:afterAutospacing="0" w:line="276" w:lineRule="auto"/>
        <w:ind w:left="0" w:firstLine="0"/>
        <w:jc w:val="both"/>
        <w:rPr>
          <w:i/>
          <w:iCs/>
          <w:lang w:val="en-GB"/>
        </w:rPr>
      </w:pPr>
      <w:r>
        <w:rPr>
          <w:lang w:val="en-GB"/>
        </w:rPr>
        <w:t>In the PAD</w:t>
      </w:r>
      <w:r w:rsidR="00B123A9" w:rsidRPr="005E7283">
        <w:rPr>
          <w:lang w:val="en-GB"/>
        </w:rPr>
        <w:t xml:space="preserve">-2016 </w:t>
      </w:r>
      <w:r w:rsidR="0074633E">
        <w:rPr>
          <w:lang w:val="en-GB"/>
        </w:rPr>
        <w:t xml:space="preserve">declared </w:t>
      </w:r>
      <w:r w:rsidR="00B123A9" w:rsidRPr="005E7283">
        <w:rPr>
          <w:i/>
          <w:iCs/>
          <w:lang w:val="en-GB"/>
        </w:rPr>
        <w:t>“</w:t>
      </w:r>
      <w:r w:rsidR="00280156">
        <w:rPr>
          <w:i/>
          <w:iCs/>
          <w:lang w:val="en-GB"/>
        </w:rPr>
        <w:t>addition to cash balance</w:t>
      </w:r>
      <w:r w:rsidR="00280156" w:rsidRPr="005E7283">
        <w:rPr>
          <w:i/>
          <w:iCs/>
          <w:lang w:val="en-GB"/>
        </w:rPr>
        <w:t xml:space="preserve"> </w:t>
      </w:r>
      <w:r w:rsidR="00280156">
        <w:rPr>
          <w:i/>
          <w:iCs/>
          <w:lang w:val="en-GB"/>
        </w:rPr>
        <w:t xml:space="preserve">during </w:t>
      </w:r>
      <w:r w:rsidR="00B123A9" w:rsidRPr="005E7283">
        <w:rPr>
          <w:i/>
          <w:iCs/>
          <w:lang w:val="en-GB"/>
        </w:rPr>
        <w:t xml:space="preserve">2016 </w:t>
      </w:r>
      <w:r w:rsidR="00880656">
        <w:rPr>
          <w:i/>
          <w:iCs/>
          <w:lang w:val="en-GB"/>
        </w:rPr>
        <w:t>plus previous years</w:t>
      </w:r>
      <w:r w:rsidR="00936666">
        <w:rPr>
          <w:i/>
          <w:iCs/>
          <w:lang w:val="en-GB"/>
        </w:rPr>
        <w:t xml:space="preserve">. </w:t>
      </w:r>
      <w:r w:rsidR="00B123A9" w:rsidRPr="005E7283">
        <w:rPr>
          <w:i/>
          <w:iCs/>
          <w:lang w:val="en-GB"/>
        </w:rPr>
        <w:t xml:space="preserve"> </w:t>
      </w:r>
      <w:r w:rsidR="000C40F6">
        <w:rPr>
          <w:i/>
          <w:iCs/>
          <w:lang w:val="en-GB"/>
        </w:rPr>
        <w:t xml:space="preserve">Savings and part of the bank loan received on </w:t>
      </w:r>
      <w:r w:rsidR="00B123A9" w:rsidRPr="005E7283">
        <w:rPr>
          <w:i/>
          <w:iCs/>
          <w:lang w:val="en-GB"/>
        </w:rPr>
        <w:t xml:space="preserve">13.05.2016. </w:t>
      </w:r>
      <w:r w:rsidR="00A7100C" w:rsidRPr="005E7283">
        <w:rPr>
          <w:i/>
          <w:iCs/>
          <w:lang w:val="en-GB"/>
        </w:rPr>
        <w:t xml:space="preserve">ALL </w:t>
      </w:r>
      <w:r w:rsidR="00B123A9" w:rsidRPr="005E7283">
        <w:rPr>
          <w:i/>
          <w:iCs/>
          <w:lang w:val="en-GB"/>
        </w:rPr>
        <w:t>600.000”.</w:t>
      </w:r>
    </w:p>
    <w:p w14:paraId="20EC543B" w14:textId="26F76C19" w:rsidR="00B123A9" w:rsidRPr="005E7283" w:rsidRDefault="00205225" w:rsidP="007763A1">
      <w:pPr>
        <w:pStyle w:val="NormalWeb"/>
        <w:numPr>
          <w:ilvl w:val="0"/>
          <w:numId w:val="3"/>
        </w:numPr>
        <w:tabs>
          <w:tab w:val="left" w:pos="270"/>
        </w:tabs>
        <w:spacing w:before="120" w:beforeAutospacing="0" w:after="120" w:afterAutospacing="0" w:line="276" w:lineRule="auto"/>
        <w:ind w:left="0" w:firstLine="0"/>
        <w:jc w:val="both"/>
        <w:rPr>
          <w:lang w:val="en-GB"/>
        </w:rPr>
      </w:pPr>
      <w:r>
        <w:rPr>
          <w:b/>
          <w:bCs/>
          <w:lang w:val="en-GB"/>
        </w:rPr>
        <w:t xml:space="preserve">According to the Minutes of </w:t>
      </w:r>
      <w:r w:rsidR="004E1183">
        <w:rPr>
          <w:b/>
          <w:bCs/>
          <w:lang w:val="en-GB"/>
        </w:rPr>
        <w:t>HIDAACI</w:t>
      </w:r>
      <w:r w:rsidR="00B123A9" w:rsidRPr="005E7283">
        <w:rPr>
          <w:rStyle w:val="FootnoteReference"/>
          <w:lang w:val="en-GB"/>
        </w:rPr>
        <w:footnoteReference w:id="11"/>
      </w:r>
      <w:r w:rsidR="00B123A9" w:rsidRPr="005E7283">
        <w:rPr>
          <w:lang w:val="en-GB"/>
        </w:rPr>
        <w:t xml:space="preserve"> </w:t>
      </w:r>
      <w:r>
        <w:rPr>
          <w:lang w:val="en-GB"/>
        </w:rPr>
        <w:t xml:space="preserve">dated </w:t>
      </w:r>
      <w:r w:rsidR="00B123A9" w:rsidRPr="005E7283">
        <w:rPr>
          <w:lang w:val="en-GB"/>
        </w:rPr>
        <w:t xml:space="preserve">19.01.2016, </w:t>
      </w:r>
      <w:r>
        <w:rPr>
          <w:lang w:val="en-GB"/>
        </w:rPr>
        <w:t xml:space="preserve">the </w:t>
      </w:r>
      <w:r w:rsidR="00356214" w:rsidRPr="005E7283">
        <w:rPr>
          <w:lang w:val="en-GB"/>
        </w:rPr>
        <w:t>assessee</w:t>
      </w:r>
      <w:r>
        <w:rPr>
          <w:lang w:val="en-GB"/>
        </w:rPr>
        <w:t xml:space="preserve"> was asked to specify the cash balance he possessed until </w:t>
      </w:r>
      <w:r w:rsidR="00B123A9" w:rsidRPr="005E7283">
        <w:rPr>
          <w:lang w:val="en-GB"/>
        </w:rPr>
        <w:t xml:space="preserve">31.12.2014. </w:t>
      </w:r>
      <w:r w:rsidR="00A515EF">
        <w:rPr>
          <w:lang w:val="en-GB"/>
        </w:rPr>
        <w:t>In his replies, the a</w:t>
      </w:r>
      <w:r w:rsidR="00356214" w:rsidRPr="005E7283">
        <w:rPr>
          <w:lang w:val="en-GB"/>
        </w:rPr>
        <w:t>ssessee</w:t>
      </w:r>
      <w:r w:rsidR="00B123A9" w:rsidRPr="005E7283">
        <w:rPr>
          <w:lang w:val="en-GB"/>
        </w:rPr>
        <w:t xml:space="preserve"> </w:t>
      </w:r>
      <w:r w:rsidR="00A515EF">
        <w:rPr>
          <w:lang w:val="en-GB"/>
        </w:rPr>
        <w:t xml:space="preserve">explained that the cash balance until </w:t>
      </w:r>
      <w:r w:rsidR="00B123A9" w:rsidRPr="005E7283">
        <w:rPr>
          <w:lang w:val="en-GB"/>
        </w:rPr>
        <w:t xml:space="preserve">31.12.2014 </w:t>
      </w:r>
      <w:r w:rsidR="00A515EF">
        <w:rPr>
          <w:lang w:val="en-GB"/>
        </w:rPr>
        <w:t xml:space="preserve">was </w:t>
      </w:r>
      <w:r w:rsidR="00A515EF" w:rsidRPr="005E7283">
        <w:rPr>
          <w:lang w:val="en-GB"/>
        </w:rPr>
        <w:t xml:space="preserve">ALL </w:t>
      </w:r>
      <w:r w:rsidR="00B123A9" w:rsidRPr="005E7283">
        <w:rPr>
          <w:lang w:val="en-GB"/>
        </w:rPr>
        <w:t xml:space="preserve">400 000. </w:t>
      </w:r>
      <w:r w:rsidR="00A515EF">
        <w:rPr>
          <w:lang w:val="en-GB"/>
        </w:rPr>
        <w:t xml:space="preserve">He also declared that in the previous years, </w:t>
      </w:r>
      <w:r w:rsidR="00D9504E">
        <w:rPr>
          <w:lang w:val="en-GB"/>
        </w:rPr>
        <w:t xml:space="preserve">he declared the savings of each year, </w:t>
      </w:r>
      <w:r w:rsidR="00D9504E">
        <w:rPr>
          <w:u w:val="single"/>
          <w:lang w:val="en-GB"/>
        </w:rPr>
        <w:t xml:space="preserve">which were used in the </w:t>
      </w:r>
      <w:r w:rsidR="00C5619A">
        <w:rPr>
          <w:u w:val="single"/>
          <w:lang w:val="en-GB"/>
        </w:rPr>
        <w:t xml:space="preserve">following year for annual vacation. </w:t>
      </w:r>
    </w:p>
    <w:p w14:paraId="25682DEE" w14:textId="3EEA798B" w:rsidR="00B123A9" w:rsidRPr="005E7283" w:rsidRDefault="004D0D33" w:rsidP="007763A1">
      <w:pPr>
        <w:pStyle w:val="NormalWeb"/>
        <w:numPr>
          <w:ilvl w:val="1"/>
          <w:numId w:val="16"/>
        </w:numPr>
        <w:spacing w:before="120" w:beforeAutospacing="0" w:after="120" w:afterAutospacing="0" w:line="276" w:lineRule="auto"/>
        <w:ind w:left="0" w:firstLine="0"/>
        <w:jc w:val="both"/>
        <w:rPr>
          <w:i/>
          <w:iCs/>
          <w:lang w:val="en-GB"/>
        </w:rPr>
      </w:pPr>
      <w:r w:rsidRPr="005E7283">
        <w:rPr>
          <w:lang w:val="en-GB"/>
        </w:rPr>
        <w:t xml:space="preserve">The Commission asked the assessee to specify the cash balances at the end of each year as well as the destination of the amount of </w:t>
      </w:r>
      <w:r w:rsidR="0010363A" w:rsidRPr="005E7283">
        <w:rPr>
          <w:lang w:val="en-GB"/>
        </w:rPr>
        <w:t xml:space="preserve">ALL </w:t>
      </w:r>
      <w:r w:rsidRPr="005E7283">
        <w:rPr>
          <w:lang w:val="en-GB"/>
        </w:rPr>
        <w:t>1,400,000, which is the difference between the calculated cash balance accumulated until the end of 2016, because</w:t>
      </w:r>
      <w:r w:rsidR="0010363A">
        <w:rPr>
          <w:lang w:val="en-GB"/>
        </w:rPr>
        <w:t xml:space="preserve"> he </w:t>
      </w:r>
      <w:r w:rsidRPr="005E7283">
        <w:rPr>
          <w:lang w:val="en-GB"/>
        </w:rPr>
        <w:t xml:space="preserve">has not declared a decrease in cash, and the value of </w:t>
      </w:r>
      <w:r w:rsidR="00457998" w:rsidRPr="005E7283">
        <w:rPr>
          <w:lang w:val="en-GB"/>
        </w:rPr>
        <w:t xml:space="preserve">ALL </w:t>
      </w:r>
      <w:r w:rsidRPr="005E7283">
        <w:rPr>
          <w:lang w:val="en-GB"/>
        </w:rPr>
        <w:t>600,000 declared by the assessee in the PAD-2016 and th</w:t>
      </w:r>
      <w:r w:rsidR="0010363A">
        <w:rPr>
          <w:lang w:val="en-GB"/>
        </w:rPr>
        <w:t xml:space="preserve">e </w:t>
      </w:r>
      <w:r w:rsidRPr="005E7283">
        <w:rPr>
          <w:lang w:val="en-GB"/>
        </w:rPr>
        <w:t>vetting</w:t>
      </w:r>
      <w:r w:rsidR="0010363A">
        <w:rPr>
          <w:lang w:val="en-GB"/>
        </w:rPr>
        <w:t xml:space="preserve"> declaration</w:t>
      </w:r>
      <w:r w:rsidRPr="005E7283">
        <w:rPr>
          <w:lang w:val="en-GB"/>
        </w:rPr>
        <w:t xml:space="preserve">. In response to </w:t>
      </w:r>
      <w:r w:rsidRPr="00CD4E04">
        <w:rPr>
          <w:b/>
          <w:bCs/>
          <w:lang w:val="en-GB"/>
        </w:rPr>
        <w:t>questionnaire no. 2</w:t>
      </w:r>
      <w:r w:rsidRPr="005E7283">
        <w:rPr>
          <w:lang w:val="en-GB"/>
        </w:rPr>
        <w:t>, the assessee stated that due to his lack of clear understanding of the question regarding the increase</w:t>
      </w:r>
      <w:r w:rsidR="00CD4E04">
        <w:rPr>
          <w:lang w:val="en-GB"/>
        </w:rPr>
        <w:t xml:space="preserve"> to </w:t>
      </w:r>
      <w:r w:rsidRPr="005E7283">
        <w:rPr>
          <w:lang w:val="en-GB"/>
        </w:rPr>
        <w:t xml:space="preserve">cash savings of the family, he declared their total balance each year, and not just the increased part. For the year 2007, the assessee stated that: </w:t>
      </w:r>
      <w:r w:rsidRPr="001A214D">
        <w:rPr>
          <w:i/>
          <w:iCs/>
          <w:lang w:val="en-GB"/>
        </w:rPr>
        <w:t>“</w:t>
      </w:r>
      <w:r w:rsidRPr="001A214D">
        <w:rPr>
          <w:i/>
          <w:iCs/>
          <w:u w:val="single"/>
          <w:lang w:val="en-GB"/>
        </w:rPr>
        <w:t>This year’s</w:t>
      </w:r>
      <w:r w:rsidRPr="001A214D">
        <w:rPr>
          <w:i/>
          <w:iCs/>
          <w:lang w:val="en-GB"/>
        </w:rPr>
        <w:t xml:space="preserve"> savings were deposited in the bank account for the purpose of the daughter’s education in the </w:t>
      </w:r>
      <w:r w:rsidR="00300893">
        <w:rPr>
          <w:i/>
          <w:iCs/>
          <w:lang w:val="en-GB"/>
        </w:rPr>
        <w:t>following y</w:t>
      </w:r>
      <w:r w:rsidRPr="001A214D">
        <w:rPr>
          <w:i/>
          <w:iCs/>
          <w:lang w:val="en-GB"/>
        </w:rPr>
        <w:t>ear</w:t>
      </w:r>
      <w:r w:rsidR="00B123A9" w:rsidRPr="001A214D">
        <w:rPr>
          <w:i/>
          <w:iCs/>
          <w:lang w:val="en-GB"/>
        </w:rPr>
        <w:t>”.</w:t>
      </w:r>
      <w:r w:rsidR="00B123A9" w:rsidRPr="005E7283">
        <w:rPr>
          <w:lang w:val="en-GB"/>
        </w:rPr>
        <w:t xml:space="preserve"> </w:t>
      </w:r>
      <w:r w:rsidR="0010363A">
        <w:rPr>
          <w:lang w:val="en-GB"/>
        </w:rPr>
        <w:t xml:space="preserve"> </w:t>
      </w:r>
    </w:p>
    <w:p w14:paraId="28B6DCC7" w14:textId="7CACBE15" w:rsidR="00B123A9" w:rsidRPr="005E7283" w:rsidRDefault="004D0D33" w:rsidP="007763A1">
      <w:pPr>
        <w:pStyle w:val="NormalWeb"/>
        <w:numPr>
          <w:ilvl w:val="1"/>
          <w:numId w:val="16"/>
        </w:numPr>
        <w:spacing w:before="120" w:beforeAutospacing="0" w:after="120" w:afterAutospacing="0" w:line="276" w:lineRule="auto"/>
        <w:ind w:left="0" w:firstLine="0"/>
        <w:jc w:val="both"/>
        <w:rPr>
          <w:lang w:val="en-GB"/>
        </w:rPr>
      </w:pPr>
      <w:r w:rsidRPr="005E7283">
        <w:rPr>
          <w:lang w:val="en-GB"/>
        </w:rPr>
        <w:lastRenderedPageBreak/>
        <w:t xml:space="preserve">From the review of the declarations over the years, the </w:t>
      </w:r>
      <w:r w:rsidR="006743DE">
        <w:rPr>
          <w:lang w:val="en-GB" w:eastAsia="sq-AL"/>
        </w:rPr>
        <w:t>LSU</w:t>
      </w:r>
      <w:r w:rsidR="006743DE" w:rsidRPr="005E7283">
        <w:rPr>
          <w:lang w:val="en-GB"/>
        </w:rPr>
        <w:t xml:space="preserve"> </w:t>
      </w:r>
      <w:r w:rsidRPr="005E7283">
        <w:rPr>
          <w:lang w:val="en-GB"/>
        </w:rPr>
        <w:t>finds some discrepancies regarding the source of the bank deposits of the year 2007</w:t>
      </w:r>
      <w:r w:rsidR="00FA254A">
        <w:rPr>
          <w:lang w:val="en-GB"/>
        </w:rPr>
        <w:t xml:space="preserve"> - </w:t>
      </w:r>
      <w:r w:rsidRPr="005E7283">
        <w:rPr>
          <w:lang w:val="en-GB"/>
        </w:rPr>
        <w:t xml:space="preserve">in the PAD-2007, the assessee has declared the deposit of the amounts of </w:t>
      </w:r>
      <w:r w:rsidR="00FA254A" w:rsidRPr="005E7283">
        <w:rPr>
          <w:lang w:val="en-GB"/>
        </w:rPr>
        <w:t xml:space="preserve">ALL </w:t>
      </w:r>
      <w:r w:rsidRPr="005E7283">
        <w:rPr>
          <w:lang w:val="en-GB"/>
        </w:rPr>
        <w:t xml:space="preserve">252,679, </w:t>
      </w:r>
      <w:r w:rsidR="00FA254A" w:rsidRPr="005E7283">
        <w:rPr>
          <w:lang w:val="en-GB"/>
        </w:rPr>
        <w:t xml:space="preserve">USD </w:t>
      </w:r>
      <w:r w:rsidRPr="005E7283">
        <w:rPr>
          <w:lang w:val="en-GB"/>
        </w:rPr>
        <w:t xml:space="preserve">4,000 and </w:t>
      </w:r>
      <w:r w:rsidR="00FA254A" w:rsidRPr="005E7283">
        <w:rPr>
          <w:lang w:val="en-GB"/>
        </w:rPr>
        <w:t xml:space="preserve">EUR </w:t>
      </w:r>
      <w:r w:rsidRPr="005E7283">
        <w:rPr>
          <w:lang w:val="en-GB"/>
        </w:rPr>
        <w:t>4,332 in the bank account</w:t>
      </w:r>
      <w:r w:rsidR="00FA254A">
        <w:rPr>
          <w:lang w:val="en-GB"/>
        </w:rPr>
        <w:t>s</w:t>
      </w:r>
      <w:r w:rsidRPr="005E7283">
        <w:rPr>
          <w:lang w:val="en-GB"/>
        </w:rPr>
        <w:t xml:space="preserve"> of his wife, describing them as savings accumulated over the years. Meanwhile, in the explanations in </w:t>
      </w:r>
      <w:r w:rsidRPr="007D0FC5">
        <w:rPr>
          <w:b/>
          <w:bCs/>
          <w:lang w:val="en-GB"/>
        </w:rPr>
        <w:t>questionnaire no. 2</w:t>
      </w:r>
      <w:r w:rsidRPr="005E7283">
        <w:rPr>
          <w:lang w:val="en-GB"/>
        </w:rPr>
        <w:t xml:space="preserve">, the assessee stated that during the year 2007, the savings </w:t>
      </w:r>
      <w:r w:rsidR="00432168">
        <w:rPr>
          <w:lang w:val="en-GB"/>
        </w:rPr>
        <w:t xml:space="preserve">of </w:t>
      </w:r>
      <w:r w:rsidRPr="007D0FC5">
        <w:rPr>
          <w:u w:val="single"/>
          <w:lang w:val="en-GB"/>
        </w:rPr>
        <w:t>that year</w:t>
      </w:r>
      <w:r w:rsidR="00FA254A">
        <w:rPr>
          <w:lang w:val="en-GB"/>
        </w:rPr>
        <w:t xml:space="preserve"> </w:t>
      </w:r>
      <w:r w:rsidRPr="005E7283">
        <w:rPr>
          <w:lang w:val="en-GB"/>
        </w:rPr>
        <w:t xml:space="preserve">were deposited for the education of his daughter </w:t>
      </w:r>
      <w:r w:rsidR="0011723E" w:rsidRPr="0011723E">
        <w:rPr>
          <w:lang w:val="en-GB"/>
        </w:rPr>
        <w:t xml:space="preserve">in the </w:t>
      </w:r>
      <w:r w:rsidR="00300893" w:rsidRPr="00300893">
        <w:rPr>
          <w:lang w:val="en-GB"/>
        </w:rPr>
        <w:t>following</w:t>
      </w:r>
      <w:r w:rsidR="00300893">
        <w:rPr>
          <w:i/>
          <w:iCs/>
          <w:lang w:val="en-GB"/>
        </w:rPr>
        <w:t xml:space="preserve"> </w:t>
      </w:r>
      <w:r w:rsidR="0011723E" w:rsidRPr="0011723E">
        <w:rPr>
          <w:lang w:val="en-GB"/>
        </w:rPr>
        <w:t>year</w:t>
      </w:r>
      <w:r w:rsidRPr="005E7283">
        <w:rPr>
          <w:lang w:val="en-GB"/>
        </w:rPr>
        <w:t>.</w:t>
      </w:r>
      <w:r w:rsidR="00B123A9" w:rsidRPr="005E7283">
        <w:rPr>
          <w:lang w:val="en-GB" w:eastAsia="sq-AL"/>
        </w:rPr>
        <w:t xml:space="preserve"> </w:t>
      </w:r>
    </w:p>
    <w:p w14:paraId="0A40858E" w14:textId="2C41B63B" w:rsidR="00B123A9" w:rsidRPr="005E7283" w:rsidRDefault="004D0D33" w:rsidP="007763A1">
      <w:pPr>
        <w:pStyle w:val="NormalWeb"/>
        <w:numPr>
          <w:ilvl w:val="1"/>
          <w:numId w:val="16"/>
        </w:numPr>
        <w:spacing w:before="120" w:beforeAutospacing="0" w:after="120" w:afterAutospacing="0" w:line="276" w:lineRule="auto"/>
        <w:ind w:left="0" w:firstLine="0"/>
        <w:jc w:val="both"/>
        <w:rPr>
          <w:vanish/>
          <w:lang w:val="en-GB"/>
          <w:specVanish/>
        </w:rPr>
      </w:pPr>
      <w:r w:rsidRPr="005E7283">
        <w:rPr>
          <w:lang w:val="en-GB" w:eastAsia="sq-AL"/>
        </w:rPr>
        <w:t xml:space="preserve">Regarding the cash balance for 2014, the assessee has declared in the explanations </w:t>
      </w:r>
      <w:r w:rsidR="00E47B70">
        <w:rPr>
          <w:lang w:val="en-GB" w:eastAsia="sq-AL"/>
        </w:rPr>
        <w:t xml:space="preserve">given before </w:t>
      </w:r>
      <w:r w:rsidR="004F212D">
        <w:rPr>
          <w:lang w:val="en-GB" w:eastAsia="sq-AL"/>
        </w:rPr>
        <w:t>HIDAACI</w:t>
      </w:r>
      <w:r w:rsidRPr="005E7283">
        <w:rPr>
          <w:lang w:val="en-GB" w:eastAsia="sq-AL"/>
        </w:rPr>
        <w:t xml:space="preserve"> an amount of </w:t>
      </w:r>
      <w:r w:rsidR="00E47B70" w:rsidRPr="005E7283">
        <w:rPr>
          <w:lang w:val="en-GB" w:eastAsia="sq-AL"/>
        </w:rPr>
        <w:t xml:space="preserve">ALL </w:t>
      </w:r>
      <w:r w:rsidRPr="005E7283">
        <w:rPr>
          <w:lang w:val="en-GB" w:eastAsia="sq-AL"/>
        </w:rPr>
        <w:t>400,000 until 31.12.2014. Meanwhile, in the periodic annual declaration of th</w:t>
      </w:r>
      <w:r w:rsidR="00E47B70">
        <w:rPr>
          <w:lang w:val="en-GB" w:eastAsia="sq-AL"/>
        </w:rPr>
        <w:t xml:space="preserve">at </w:t>
      </w:r>
      <w:r w:rsidRPr="005E7283">
        <w:rPr>
          <w:lang w:val="en-GB" w:eastAsia="sq-AL"/>
        </w:rPr>
        <w:t xml:space="preserve">year, </w:t>
      </w:r>
      <w:r w:rsidR="005971EC">
        <w:rPr>
          <w:lang w:val="en-GB" w:eastAsia="sq-AL"/>
        </w:rPr>
        <w:t xml:space="preserve">he </w:t>
      </w:r>
      <w:r w:rsidRPr="005E7283">
        <w:rPr>
          <w:lang w:val="en-GB" w:eastAsia="sq-AL"/>
        </w:rPr>
        <w:t>declared an addition</w:t>
      </w:r>
      <w:r w:rsidR="005971EC">
        <w:rPr>
          <w:lang w:val="en-GB" w:eastAsia="sq-AL"/>
        </w:rPr>
        <w:t xml:space="preserve"> to the </w:t>
      </w:r>
      <w:r w:rsidRPr="005E7283">
        <w:rPr>
          <w:lang w:val="en-GB" w:eastAsia="sq-AL"/>
        </w:rPr>
        <w:t xml:space="preserve">cash balance </w:t>
      </w:r>
      <w:r w:rsidR="005971EC">
        <w:rPr>
          <w:lang w:val="en-GB" w:eastAsia="sq-AL"/>
        </w:rPr>
        <w:t>by</w:t>
      </w:r>
      <w:r w:rsidR="005971EC" w:rsidRPr="005971EC">
        <w:rPr>
          <w:lang w:val="en-GB" w:eastAsia="sq-AL"/>
        </w:rPr>
        <w:t xml:space="preserve"> </w:t>
      </w:r>
      <w:r w:rsidR="005971EC" w:rsidRPr="005E7283">
        <w:rPr>
          <w:lang w:val="en-GB" w:eastAsia="sq-AL"/>
        </w:rPr>
        <w:t>ALL</w:t>
      </w:r>
      <w:r w:rsidR="005971EC">
        <w:rPr>
          <w:lang w:val="en-GB" w:eastAsia="sq-AL"/>
        </w:rPr>
        <w:t xml:space="preserve"> </w:t>
      </w:r>
      <w:r w:rsidRPr="005E7283">
        <w:rPr>
          <w:lang w:val="en-GB" w:eastAsia="sq-AL"/>
        </w:rPr>
        <w:t xml:space="preserve">200,000, while in </w:t>
      </w:r>
      <w:r w:rsidR="0045542E">
        <w:rPr>
          <w:lang w:val="en-GB" w:eastAsia="sq-AL"/>
        </w:rPr>
        <w:t xml:space="preserve">response to </w:t>
      </w:r>
      <w:r w:rsidRPr="005E7283">
        <w:rPr>
          <w:lang w:val="en-GB" w:eastAsia="sq-AL"/>
        </w:rPr>
        <w:t xml:space="preserve">questionnaire no. 2 declared as a cumulative cash balance </w:t>
      </w:r>
      <w:r w:rsidR="005971EC" w:rsidRPr="005E7283">
        <w:rPr>
          <w:lang w:val="en-GB" w:eastAsia="sq-AL"/>
        </w:rPr>
        <w:t xml:space="preserve">ALL </w:t>
      </w:r>
      <w:r w:rsidRPr="005E7283">
        <w:rPr>
          <w:lang w:val="en-GB" w:eastAsia="sq-AL"/>
        </w:rPr>
        <w:t>200,000.</w:t>
      </w:r>
      <w:r w:rsidR="00B123A9" w:rsidRPr="005E7283">
        <w:rPr>
          <w:lang w:val="en-GB"/>
        </w:rPr>
        <w:t xml:space="preserve"> </w:t>
      </w:r>
    </w:p>
    <w:p w14:paraId="68504218" w14:textId="453B54D0" w:rsidR="00B123A9" w:rsidRPr="005971EC" w:rsidRDefault="00B123A9" w:rsidP="00080031">
      <w:pPr>
        <w:pStyle w:val="NormalWeb"/>
        <w:spacing w:before="120" w:beforeAutospacing="0" w:after="120" w:afterAutospacing="0" w:line="276" w:lineRule="auto"/>
        <w:jc w:val="both"/>
        <w:rPr>
          <w:strike/>
          <w:lang w:val="en-GB"/>
        </w:rPr>
      </w:pPr>
    </w:p>
    <w:p w14:paraId="6A0484AF" w14:textId="4E23310A" w:rsidR="00B123A9" w:rsidRPr="005E7283" w:rsidRDefault="004D0D33" w:rsidP="007763A1">
      <w:pPr>
        <w:pStyle w:val="NormalWeb"/>
        <w:numPr>
          <w:ilvl w:val="1"/>
          <w:numId w:val="16"/>
        </w:numPr>
        <w:spacing w:before="120" w:beforeAutospacing="0" w:after="120" w:afterAutospacing="0" w:line="276" w:lineRule="auto"/>
        <w:ind w:left="0" w:firstLine="0"/>
        <w:jc w:val="both"/>
        <w:rPr>
          <w:lang w:val="en-GB"/>
        </w:rPr>
      </w:pPr>
      <w:r w:rsidRPr="005E7283">
        <w:rPr>
          <w:lang w:val="en-GB"/>
        </w:rPr>
        <w:t xml:space="preserve">It is noted that in the </w:t>
      </w:r>
      <w:r w:rsidR="004C2527">
        <w:rPr>
          <w:lang w:val="en-GB"/>
        </w:rPr>
        <w:t xml:space="preserve">PAD-s, </w:t>
      </w:r>
      <w:r w:rsidRPr="005E7283">
        <w:rPr>
          <w:lang w:val="en-GB"/>
        </w:rPr>
        <w:t xml:space="preserve">the assessee declared an increase </w:t>
      </w:r>
      <w:r w:rsidR="00D37D48">
        <w:rPr>
          <w:lang w:val="en-GB"/>
        </w:rPr>
        <w:t xml:space="preserve">to </w:t>
      </w:r>
      <w:r w:rsidRPr="005E7283">
        <w:rPr>
          <w:lang w:val="en-GB"/>
        </w:rPr>
        <w:t xml:space="preserve">the cash balance for the years 2004, 2009, 2010, 2011, 2013, 2014, 2015 and 2016. </w:t>
      </w:r>
      <w:r w:rsidR="00483209">
        <w:rPr>
          <w:lang w:val="en-GB"/>
        </w:rPr>
        <w:t xml:space="preserve">Except for </w:t>
      </w:r>
      <w:r w:rsidRPr="005E7283">
        <w:rPr>
          <w:lang w:val="en-GB"/>
        </w:rPr>
        <w:t>2007, when he declared that the savings over the years were deposited</w:t>
      </w:r>
      <w:r w:rsidR="00D37D48" w:rsidRPr="00D37D48">
        <w:rPr>
          <w:lang w:val="en-GB"/>
        </w:rPr>
        <w:t xml:space="preserve"> </w:t>
      </w:r>
      <w:r w:rsidR="00D37D48" w:rsidRPr="005E7283">
        <w:rPr>
          <w:lang w:val="en-GB"/>
        </w:rPr>
        <w:t>in the bank</w:t>
      </w:r>
      <w:r w:rsidRPr="005E7283">
        <w:rPr>
          <w:lang w:val="en-GB"/>
        </w:rPr>
        <w:t xml:space="preserve"> in the name of his wife, Sevda Bashaj, the assessee has not declared decrease </w:t>
      </w:r>
      <w:r w:rsidR="004C2527">
        <w:rPr>
          <w:lang w:val="en-GB"/>
        </w:rPr>
        <w:t xml:space="preserve">to </w:t>
      </w:r>
      <w:r w:rsidRPr="005E7283">
        <w:rPr>
          <w:lang w:val="en-GB"/>
        </w:rPr>
        <w:t>cash balance in any other year.</w:t>
      </w:r>
      <w:r w:rsidR="00D37D48">
        <w:rPr>
          <w:lang w:val="en-GB"/>
        </w:rPr>
        <w:t xml:space="preserve"> </w:t>
      </w:r>
      <w:r w:rsidR="00E74636">
        <w:rPr>
          <w:lang w:val="en-GB"/>
        </w:rPr>
        <w:t xml:space="preserve"> </w:t>
      </w:r>
    </w:p>
    <w:p w14:paraId="73E25F2A" w14:textId="1C72DB2B" w:rsidR="005957E6" w:rsidRPr="00542F6D" w:rsidRDefault="00E74636" w:rsidP="00542F6D">
      <w:pPr>
        <w:pStyle w:val="NormalWeb"/>
        <w:numPr>
          <w:ilvl w:val="1"/>
          <w:numId w:val="16"/>
        </w:numPr>
        <w:spacing w:before="120" w:beforeAutospacing="0" w:after="120" w:afterAutospacing="0" w:line="276" w:lineRule="auto"/>
        <w:ind w:left="0" w:firstLine="0"/>
        <w:jc w:val="both"/>
        <w:rPr>
          <w:sz w:val="22"/>
          <w:szCs w:val="22"/>
          <w:lang w:val="en-GB"/>
        </w:rPr>
      </w:pPr>
      <w:r w:rsidRPr="00F468E9">
        <w:rPr>
          <w:lang w:val="en-GB"/>
        </w:rPr>
        <w:t xml:space="preserve">The </w:t>
      </w:r>
      <w:r w:rsidR="00D802D0" w:rsidRPr="00F468E9">
        <w:rPr>
          <w:lang w:val="en-GB"/>
        </w:rPr>
        <w:t>Commission</w:t>
      </w:r>
      <w:r w:rsidR="00B123A9" w:rsidRPr="005E7283">
        <w:rPr>
          <w:rStyle w:val="FootnoteReference"/>
          <w:lang w:val="en-GB"/>
        </w:rPr>
        <w:footnoteReference w:id="12"/>
      </w:r>
      <w:r w:rsidRPr="00F468E9">
        <w:rPr>
          <w:lang w:val="en-GB"/>
        </w:rPr>
        <w:t xml:space="preserve">, </w:t>
      </w:r>
      <w:r w:rsidR="004D0D33" w:rsidRPr="00F468E9">
        <w:rPr>
          <w:lang w:val="en-GB"/>
        </w:rPr>
        <w:t xml:space="preserve">regarding the creation of savings in the amount of </w:t>
      </w:r>
      <w:r w:rsidR="00896917" w:rsidRPr="00F468E9">
        <w:rPr>
          <w:lang w:val="en-GB"/>
        </w:rPr>
        <w:t xml:space="preserve">ALL </w:t>
      </w:r>
      <w:r w:rsidR="004D0D33" w:rsidRPr="00F468E9">
        <w:rPr>
          <w:lang w:val="en-GB"/>
        </w:rPr>
        <w:t xml:space="preserve">500,000 in 2004, reasoned that the assessee and the related person did not have legitimate financial resources to save the cash amount of </w:t>
      </w:r>
      <w:r w:rsidR="00896917" w:rsidRPr="00F468E9">
        <w:rPr>
          <w:lang w:val="en-GB"/>
        </w:rPr>
        <w:t xml:space="preserve">ALL </w:t>
      </w:r>
      <w:r w:rsidR="004D0D33" w:rsidRPr="00F468E9">
        <w:rPr>
          <w:lang w:val="en-GB"/>
        </w:rPr>
        <w:t>500,000 declared in the PAD-2004 due to a negative balance of (-)</w:t>
      </w:r>
      <w:r w:rsidR="0023410C" w:rsidRPr="00F468E9">
        <w:rPr>
          <w:lang w:val="en-GB"/>
        </w:rPr>
        <w:t xml:space="preserve"> </w:t>
      </w:r>
      <w:r w:rsidR="00896917" w:rsidRPr="00F468E9">
        <w:rPr>
          <w:lang w:val="en-GB"/>
        </w:rPr>
        <w:t>ALL</w:t>
      </w:r>
      <w:r w:rsidR="004D0D33" w:rsidRPr="00F468E9">
        <w:rPr>
          <w:lang w:val="en-GB"/>
        </w:rPr>
        <w:t xml:space="preserve"> 845,660 which resulted from the non-consideration of the loan </w:t>
      </w:r>
      <w:r w:rsidR="0023410C" w:rsidRPr="00F468E9">
        <w:rPr>
          <w:lang w:val="en-GB"/>
        </w:rPr>
        <w:t xml:space="preserve">allegedly borrowed from </w:t>
      </w:r>
      <w:r w:rsidR="004D0D33" w:rsidRPr="00F468E9">
        <w:rPr>
          <w:lang w:val="en-GB"/>
        </w:rPr>
        <w:t>Mrs. Ilirjana Feraj in the amount of</w:t>
      </w:r>
      <w:r w:rsidR="0023410C" w:rsidRPr="00F468E9">
        <w:rPr>
          <w:lang w:val="en-GB"/>
        </w:rPr>
        <w:t xml:space="preserve"> USD</w:t>
      </w:r>
      <w:r w:rsidR="004D0D33" w:rsidRPr="00F468E9">
        <w:rPr>
          <w:lang w:val="en-GB"/>
        </w:rPr>
        <w:t xml:space="preserve"> 10,000, in January 2004</w:t>
      </w:r>
      <w:r w:rsidR="00B123A9" w:rsidRPr="00F468E9">
        <w:rPr>
          <w:lang w:val="en-GB"/>
        </w:rPr>
        <w:t xml:space="preserve">. </w:t>
      </w:r>
      <w:r w:rsidR="0023410C" w:rsidRPr="00F468E9">
        <w:rPr>
          <w:lang w:val="en-GB"/>
        </w:rPr>
        <w:t xml:space="preserve">For the other years, </w:t>
      </w:r>
      <w:r w:rsidR="00190761" w:rsidRPr="00F468E9">
        <w:rPr>
          <w:lang w:val="en-GB"/>
        </w:rPr>
        <w:t xml:space="preserve">the increase and decrease of the cash balance were taken into account by the </w:t>
      </w:r>
      <w:r w:rsidR="00113F5A" w:rsidRPr="00F468E9">
        <w:rPr>
          <w:lang w:val="en-GB"/>
        </w:rPr>
        <w:t xml:space="preserve">IQC </w:t>
      </w:r>
      <w:r w:rsidR="00190761" w:rsidRPr="00F468E9">
        <w:rPr>
          <w:lang w:val="en-GB"/>
        </w:rPr>
        <w:t xml:space="preserve">according to the declarations of the </w:t>
      </w:r>
      <w:r w:rsidR="00356214" w:rsidRPr="00F468E9">
        <w:rPr>
          <w:lang w:val="en-GB"/>
        </w:rPr>
        <w:t>assessee</w:t>
      </w:r>
      <w:r w:rsidR="00B123A9" w:rsidRPr="00F468E9">
        <w:rPr>
          <w:lang w:val="en-GB"/>
        </w:rPr>
        <w:t xml:space="preserve">, </w:t>
      </w:r>
      <w:r w:rsidR="0054660A" w:rsidRPr="00F468E9">
        <w:rPr>
          <w:lang w:val="en-GB"/>
        </w:rPr>
        <w:t xml:space="preserve">as </w:t>
      </w:r>
      <w:r w:rsidR="007B68A2" w:rsidRPr="00F468E9">
        <w:rPr>
          <w:lang w:val="en-GB"/>
        </w:rPr>
        <w:t>reflected</w:t>
      </w:r>
      <w:r w:rsidR="0054660A" w:rsidRPr="00F468E9">
        <w:rPr>
          <w:lang w:val="en-GB"/>
        </w:rPr>
        <w:t xml:space="preserve"> in table no. </w:t>
      </w:r>
      <w:r w:rsidR="00F33AD8" w:rsidRPr="00F468E9">
        <w:rPr>
          <w:lang w:val="en-GB"/>
        </w:rPr>
        <w:t>6</w:t>
      </w:r>
      <w:r w:rsidR="00B123A9" w:rsidRPr="00F468E9">
        <w:rPr>
          <w:lang w:val="en-GB"/>
        </w:rPr>
        <w:t>.</w:t>
      </w:r>
      <w:r w:rsidR="00BD6960" w:rsidRPr="00F468E9">
        <w:rPr>
          <w:b/>
          <w:bCs/>
          <w:sz w:val="22"/>
          <w:szCs w:val="22"/>
          <w:lang w:val="en-GB"/>
        </w:rPr>
        <w:t xml:space="preserve"> </w:t>
      </w:r>
      <w:r w:rsidR="005957E6" w:rsidRPr="005957E6">
        <w:rPr>
          <w:sz w:val="22"/>
          <w:szCs w:val="22"/>
          <w:lang w:val="en-GB"/>
        </w:rPr>
        <w:t>The</w:t>
      </w:r>
      <w:r w:rsidR="005957E6">
        <w:rPr>
          <w:b/>
          <w:bCs/>
          <w:sz w:val="22"/>
          <w:szCs w:val="22"/>
          <w:lang w:val="en-GB"/>
        </w:rPr>
        <w:t xml:space="preserve"> </w:t>
      </w:r>
      <w:r w:rsidR="0032213B" w:rsidRPr="0032213B">
        <w:rPr>
          <w:sz w:val="22"/>
          <w:szCs w:val="22"/>
          <w:lang w:val="en-GB"/>
        </w:rPr>
        <w:t>table</w:t>
      </w:r>
      <w:r w:rsidR="0032213B">
        <w:rPr>
          <w:sz w:val="22"/>
          <w:szCs w:val="22"/>
          <w:lang w:val="en-GB"/>
        </w:rPr>
        <w:t xml:space="preserve"> presents </w:t>
      </w:r>
      <w:r w:rsidR="005957E6" w:rsidRPr="00432168">
        <w:rPr>
          <w:sz w:val="22"/>
          <w:szCs w:val="22"/>
          <w:lang w:val="en-GB"/>
        </w:rPr>
        <w:t xml:space="preserve">the assessee's statements regarding the additions and reductions to the cash balance, reflected in the periodic annual declarations, as well as those claimed during the investigation </w:t>
      </w:r>
      <w:r w:rsidR="00542F6D">
        <w:rPr>
          <w:sz w:val="22"/>
          <w:szCs w:val="22"/>
          <w:lang w:val="en-GB"/>
        </w:rPr>
        <w:t xml:space="preserve">at </w:t>
      </w:r>
      <w:r w:rsidR="005957E6" w:rsidRPr="00432168">
        <w:rPr>
          <w:sz w:val="22"/>
          <w:szCs w:val="22"/>
          <w:lang w:val="en-GB"/>
        </w:rPr>
        <w:t xml:space="preserve">the Commission and </w:t>
      </w:r>
      <w:r w:rsidR="00542F6D">
        <w:rPr>
          <w:sz w:val="22"/>
          <w:szCs w:val="22"/>
          <w:lang w:val="en-GB"/>
        </w:rPr>
        <w:t xml:space="preserve">in the </w:t>
      </w:r>
      <w:r w:rsidR="005957E6" w:rsidRPr="00432168">
        <w:rPr>
          <w:sz w:val="22"/>
          <w:szCs w:val="22"/>
          <w:lang w:val="en-GB"/>
        </w:rPr>
        <w:t>appeal</w:t>
      </w:r>
      <w:r w:rsidR="00542F6D">
        <w:rPr>
          <w:sz w:val="22"/>
          <w:szCs w:val="22"/>
          <w:lang w:val="en-GB"/>
        </w:rPr>
        <w:t xml:space="preserve">. </w:t>
      </w:r>
    </w:p>
    <w:p w14:paraId="1FCDE4A6" w14:textId="586D4AFB" w:rsidR="00BD6960" w:rsidRPr="00F468E9" w:rsidRDefault="00BD6960" w:rsidP="005957E6">
      <w:pPr>
        <w:pStyle w:val="NormalWeb"/>
        <w:spacing w:before="120" w:beforeAutospacing="0" w:after="0" w:afterAutospacing="0" w:line="276" w:lineRule="auto"/>
        <w:jc w:val="both"/>
        <w:rPr>
          <w:b/>
          <w:bCs/>
          <w:sz w:val="22"/>
          <w:szCs w:val="22"/>
          <w:lang w:val="en-GB"/>
        </w:rPr>
      </w:pPr>
      <w:r w:rsidRPr="00F468E9">
        <w:rPr>
          <w:b/>
          <w:bCs/>
          <w:sz w:val="22"/>
          <w:szCs w:val="22"/>
          <w:lang w:val="en-GB"/>
        </w:rPr>
        <w:t>Tab</w:t>
      </w:r>
      <w:r w:rsidR="0054660A" w:rsidRPr="00F468E9">
        <w:rPr>
          <w:b/>
          <w:bCs/>
          <w:sz w:val="22"/>
          <w:szCs w:val="22"/>
          <w:lang w:val="en-GB"/>
        </w:rPr>
        <w:t>le</w:t>
      </w:r>
      <w:r w:rsidRPr="00F468E9">
        <w:rPr>
          <w:b/>
          <w:bCs/>
          <w:sz w:val="22"/>
          <w:szCs w:val="22"/>
          <w:lang w:val="en-GB"/>
        </w:rPr>
        <w:t xml:space="preserve"> </w:t>
      </w:r>
      <w:r w:rsidR="005E0E21" w:rsidRPr="00F468E9">
        <w:rPr>
          <w:b/>
          <w:bCs/>
          <w:sz w:val="22"/>
          <w:szCs w:val="22"/>
          <w:lang w:val="en-GB"/>
        </w:rPr>
        <w:t>no</w:t>
      </w:r>
      <w:r w:rsidRPr="00F468E9">
        <w:rPr>
          <w:b/>
          <w:bCs/>
          <w:sz w:val="22"/>
          <w:szCs w:val="22"/>
          <w:lang w:val="en-GB"/>
        </w:rPr>
        <w:t xml:space="preserve">. </w:t>
      </w:r>
      <w:r w:rsidR="00F33AD8" w:rsidRPr="00F468E9">
        <w:rPr>
          <w:b/>
          <w:bCs/>
          <w:sz w:val="22"/>
          <w:szCs w:val="22"/>
          <w:lang w:val="en-GB"/>
        </w:rPr>
        <w:t>6</w:t>
      </w:r>
      <w:r w:rsidRPr="00F468E9">
        <w:rPr>
          <w:b/>
          <w:bCs/>
          <w:sz w:val="22"/>
          <w:szCs w:val="22"/>
          <w:lang w:val="en-GB"/>
        </w:rPr>
        <w:t xml:space="preserve">: </w:t>
      </w:r>
      <w:r w:rsidR="007E674C" w:rsidRPr="00F468E9">
        <w:rPr>
          <w:b/>
          <w:bCs/>
          <w:sz w:val="22"/>
          <w:szCs w:val="22"/>
          <w:lang w:val="en-GB"/>
        </w:rPr>
        <w:t>De</w:t>
      </w:r>
      <w:r w:rsidR="0054660A" w:rsidRPr="00F468E9">
        <w:rPr>
          <w:b/>
          <w:bCs/>
          <w:sz w:val="22"/>
          <w:szCs w:val="22"/>
          <w:lang w:val="en-GB"/>
        </w:rPr>
        <w:t>clared cash balances</w:t>
      </w:r>
      <w:r w:rsidRPr="00F468E9">
        <w:rPr>
          <w:b/>
          <w:bCs/>
          <w:sz w:val="22"/>
          <w:szCs w:val="22"/>
          <w:lang w:val="en-GB"/>
        </w:rPr>
        <w:t>:</w:t>
      </w:r>
    </w:p>
    <w:tbl>
      <w:tblPr>
        <w:tblW w:w="8016" w:type="dxa"/>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798"/>
        <w:gridCol w:w="2351"/>
        <w:gridCol w:w="1712"/>
        <w:gridCol w:w="3155"/>
      </w:tblGrid>
      <w:tr w:rsidR="00283026" w:rsidRPr="004561F9" w14:paraId="3513F8D0" w14:textId="1932F14F" w:rsidTr="00F445EE">
        <w:trPr>
          <w:trHeight w:hRule="exact" w:val="600"/>
        </w:trPr>
        <w:tc>
          <w:tcPr>
            <w:tcW w:w="798" w:type="dxa"/>
            <w:shd w:val="clear" w:color="000000" w:fill="D9D9D9"/>
            <w:vAlign w:val="center"/>
            <w:hideMark/>
          </w:tcPr>
          <w:p w14:paraId="38C969BB" w14:textId="7C18790F" w:rsidR="00283026" w:rsidRPr="004561F9" w:rsidRDefault="0062455C" w:rsidP="00CB6DEC">
            <w:pPr>
              <w:spacing w:after="0" w:line="240" w:lineRule="auto"/>
              <w:jc w:val="center"/>
              <w:rPr>
                <w:rFonts w:ascii="Calibri Light" w:eastAsia="Times New Roman" w:hAnsi="Calibri Light" w:cs="Calibri Light"/>
                <w:b/>
                <w:bCs/>
                <w:color w:val="000000"/>
                <w:sz w:val="18"/>
                <w:szCs w:val="18"/>
                <w:lang w:val="en-GB" w:eastAsia="sq-AL"/>
                <w14:ligatures w14:val="none"/>
              </w:rPr>
            </w:pPr>
            <w:r w:rsidRPr="004561F9">
              <w:rPr>
                <w:rFonts w:ascii="Calibri Light" w:eastAsia="Times New Roman" w:hAnsi="Calibri Light" w:cs="Calibri Light"/>
                <w:b/>
                <w:bCs/>
                <w:color w:val="000000"/>
                <w:sz w:val="18"/>
                <w:szCs w:val="18"/>
                <w:lang w:val="en-GB" w:eastAsia="sq-AL"/>
                <w14:ligatures w14:val="none"/>
              </w:rPr>
              <w:t xml:space="preserve">Year </w:t>
            </w:r>
          </w:p>
        </w:tc>
        <w:tc>
          <w:tcPr>
            <w:tcW w:w="2351" w:type="dxa"/>
            <w:shd w:val="clear" w:color="000000" w:fill="D9D9D9"/>
            <w:vAlign w:val="center"/>
            <w:hideMark/>
          </w:tcPr>
          <w:p w14:paraId="21E9F1F8" w14:textId="3CEBFAF2" w:rsidR="00283026" w:rsidRPr="004561F9" w:rsidRDefault="0062455C" w:rsidP="00CB6DEC">
            <w:pPr>
              <w:spacing w:after="0" w:line="240" w:lineRule="auto"/>
              <w:rPr>
                <w:rFonts w:ascii="Calibri Light" w:eastAsia="Times New Roman" w:hAnsi="Calibri Light" w:cs="Calibri Light"/>
                <w:b/>
                <w:bCs/>
                <w:color w:val="000000"/>
                <w:sz w:val="18"/>
                <w:szCs w:val="18"/>
                <w:lang w:val="en-GB" w:eastAsia="sq-AL"/>
                <w14:ligatures w14:val="none"/>
              </w:rPr>
            </w:pPr>
            <w:r w:rsidRPr="004561F9">
              <w:rPr>
                <w:rFonts w:ascii="Calibri Light" w:eastAsia="Times New Roman" w:hAnsi="Calibri Light" w:cs="Calibri Light"/>
                <w:b/>
                <w:bCs/>
                <w:color w:val="000000"/>
                <w:sz w:val="18"/>
                <w:szCs w:val="18"/>
                <w:lang w:val="en-GB" w:eastAsia="sq-AL"/>
                <w14:ligatures w14:val="none"/>
              </w:rPr>
              <w:t xml:space="preserve">Additions to cash balance as per periodic declarations </w:t>
            </w:r>
          </w:p>
        </w:tc>
        <w:tc>
          <w:tcPr>
            <w:tcW w:w="1712" w:type="dxa"/>
            <w:shd w:val="clear" w:color="auto" w:fill="D9D9D9" w:themeFill="background1" w:themeFillShade="D9"/>
          </w:tcPr>
          <w:p w14:paraId="26F47210" w14:textId="66CAF95E" w:rsidR="00283026" w:rsidRPr="004561F9" w:rsidRDefault="0062455C" w:rsidP="00CB6DEC">
            <w:pPr>
              <w:spacing w:after="0" w:line="240" w:lineRule="auto"/>
              <w:jc w:val="center"/>
              <w:rPr>
                <w:rFonts w:ascii="Calibri Light" w:eastAsia="Times New Roman" w:hAnsi="Calibri Light" w:cs="Calibri Light"/>
                <w:b/>
                <w:bCs/>
                <w:color w:val="000000"/>
                <w:sz w:val="18"/>
                <w:szCs w:val="18"/>
                <w:lang w:val="en-GB" w:eastAsia="sq-AL"/>
                <w14:ligatures w14:val="none"/>
              </w:rPr>
            </w:pPr>
            <w:r w:rsidRPr="004561F9">
              <w:rPr>
                <w:rFonts w:ascii="Calibri Light" w:eastAsia="Times New Roman" w:hAnsi="Calibri Light" w:cs="Calibri Light"/>
                <w:b/>
                <w:bCs/>
                <w:color w:val="000000"/>
                <w:sz w:val="18"/>
                <w:szCs w:val="18"/>
                <w:lang w:val="en-GB" w:eastAsia="sq-AL"/>
                <w14:ligatures w14:val="none"/>
              </w:rPr>
              <w:t xml:space="preserve">Cumulative </w:t>
            </w:r>
            <w:r w:rsidR="0054660A" w:rsidRPr="004561F9">
              <w:rPr>
                <w:rFonts w:ascii="Calibri Light" w:eastAsia="Times New Roman" w:hAnsi="Calibri Light" w:cs="Calibri Light"/>
                <w:b/>
                <w:bCs/>
                <w:color w:val="000000"/>
                <w:sz w:val="18"/>
                <w:szCs w:val="18"/>
                <w:lang w:val="en-GB" w:eastAsia="sq-AL"/>
                <w14:ligatures w14:val="none"/>
              </w:rPr>
              <w:t xml:space="preserve">Cash </w:t>
            </w:r>
            <w:r w:rsidRPr="004561F9">
              <w:rPr>
                <w:rFonts w:ascii="Calibri Light" w:eastAsia="Times New Roman" w:hAnsi="Calibri Light" w:cs="Calibri Light"/>
                <w:b/>
                <w:bCs/>
                <w:color w:val="000000"/>
                <w:sz w:val="18"/>
                <w:szCs w:val="18"/>
                <w:lang w:val="en-GB" w:eastAsia="sq-AL"/>
                <w14:ligatures w14:val="none"/>
              </w:rPr>
              <w:t xml:space="preserve">Balance </w:t>
            </w:r>
          </w:p>
        </w:tc>
        <w:tc>
          <w:tcPr>
            <w:tcW w:w="3155" w:type="dxa"/>
            <w:shd w:val="clear" w:color="000000" w:fill="D9D9D9"/>
            <w:vAlign w:val="center"/>
            <w:hideMark/>
          </w:tcPr>
          <w:p w14:paraId="0AC8A7C8" w14:textId="5236518D" w:rsidR="00283026" w:rsidRPr="004561F9" w:rsidRDefault="0062455C" w:rsidP="00CB6DEC">
            <w:pPr>
              <w:spacing w:after="0" w:line="240" w:lineRule="auto"/>
              <w:rPr>
                <w:rFonts w:ascii="Calibri Light" w:eastAsia="Times New Roman" w:hAnsi="Calibri Light" w:cs="Calibri Light"/>
                <w:b/>
                <w:bCs/>
                <w:color w:val="000000"/>
                <w:sz w:val="18"/>
                <w:szCs w:val="18"/>
                <w:lang w:val="en-GB" w:eastAsia="sq-AL"/>
                <w14:ligatures w14:val="none"/>
              </w:rPr>
            </w:pPr>
            <w:r w:rsidRPr="004561F9">
              <w:rPr>
                <w:rFonts w:ascii="Calibri Light" w:eastAsia="Times New Roman" w:hAnsi="Calibri Light" w:cs="Calibri Light"/>
                <w:b/>
                <w:bCs/>
                <w:color w:val="000000"/>
                <w:sz w:val="18"/>
                <w:szCs w:val="18"/>
                <w:lang w:val="en-GB" w:eastAsia="sq-AL"/>
                <w14:ligatures w14:val="none"/>
              </w:rPr>
              <w:t xml:space="preserve">Balance according to the explanations of the </w:t>
            </w:r>
            <w:r w:rsidR="00356214" w:rsidRPr="004561F9">
              <w:rPr>
                <w:rFonts w:ascii="Calibri Light" w:eastAsia="Times New Roman" w:hAnsi="Calibri Light" w:cs="Calibri Light"/>
                <w:b/>
                <w:bCs/>
                <w:color w:val="000000"/>
                <w:sz w:val="18"/>
                <w:szCs w:val="18"/>
                <w:lang w:val="en-GB" w:eastAsia="sq-AL"/>
                <w14:ligatures w14:val="none"/>
              </w:rPr>
              <w:t>assessee</w:t>
            </w:r>
            <w:r w:rsidR="00283026" w:rsidRPr="004561F9">
              <w:rPr>
                <w:rFonts w:ascii="Calibri Light" w:eastAsia="Times New Roman" w:hAnsi="Calibri Light" w:cs="Calibri Light"/>
                <w:b/>
                <w:bCs/>
                <w:color w:val="000000"/>
                <w:sz w:val="18"/>
                <w:szCs w:val="18"/>
                <w:lang w:val="en-GB" w:eastAsia="sq-AL"/>
                <w14:ligatures w14:val="none"/>
              </w:rPr>
              <w:t xml:space="preserve"> </w:t>
            </w:r>
            <w:r w:rsidRPr="004561F9">
              <w:rPr>
                <w:rFonts w:ascii="Calibri Light" w:eastAsia="Times New Roman" w:hAnsi="Calibri Light" w:cs="Calibri Light"/>
                <w:b/>
                <w:bCs/>
                <w:color w:val="000000"/>
                <w:sz w:val="18"/>
                <w:szCs w:val="18"/>
                <w:lang w:val="en-GB" w:eastAsia="sq-AL"/>
                <w14:ligatures w14:val="none"/>
              </w:rPr>
              <w:t xml:space="preserve">during admin. Investigation </w:t>
            </w:r>
          </w:p>
        </w:tc>
      </w:tr>
      <w:tr w:rsidR="00D40FD3" w:rsidRPr="004561F9" w14:paraId="5A3F6CC2" w14:textId="4BB94745" w:rsidTr="00F445EE">
        <w:trPr>
          <w:trHeight w:hRule="exact" w:val="246"/>
        </w:trPr>
        <w:tc>
          <w:tcPr>
            <w:tcW w:w="798" w:type="dxa"/>
            <w:noWrap/>
            <w:vAlign w:val="center"/>
            <w:hideMark/>
          </w:tcPr>
          <w:p w14:paraId="5A3D1FF3"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2003</w:t>
            </w:r>
          </w:p>
        </w:tc>
        <w:tc>
          <w:tcPr>
            <w:tcW w:w="2351" w:type="dxa"/>
            <w:noWrap/>
            <w:vAlign w:val="center"/>
            <w:hideMark/>
          </w:tcPr>
          <w:p w14:paraId="75FF85B1" w14:textId="294EEA7F"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c>
          <w:tcPr>
            <w:tcW w:w="1712" w:type="dxa"/>
            <w:vAlign w:val="center"/>
          </w:tcPr>
          <w:p w14:paraId="66B8BE07" w14:textId="78E1DF9E"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c>
          <w:tcPr>
            <w:tcW w:w="3155" w:type="dxa"/>
            <w:noWrap/>
            <w:vAlign w:val="center"/>
            <w:hideMark/>
          </w:tcPr>
          <w:p w14:paraId="585EED94" w14:textId="75ACAF4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r>
      <w:tr w:rsidR="00D40FD3" w:rsidRPr="004561F9" w14:paraId="14A52556" w14:textId="19E4ED5D" w:rsidTr="00F445EE">
        <w:trPr>
          <w:trHeight w:hRule="exact" w:val="246"/>
        </w:trPr>
        <w:tc>
          <w:tcPr>
            <w:tcW w:w="798" w:type="dxa"/>
            <w:noWrap/>
            <w:vAlign w:val="center"/>
            <w:hideMark/>
          </w:tcPr>
          <w:p w14:paraId="4E3C2E9C"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2004</w:t>
            </w:r>
          </w:p>
        </w:tc>
        <w:tc>
          <w:tcPr>
            <w:tcW w:w="2351" w:type="dxa"/>
            <w:noWrap/>
            <w:vAlign w:val="center"/>
            <w:hideMark/>
          </w:tcPr>
          <w:p w14:paraId="75D4F23B" w14:textId="662E58B1"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500.000</w:t>
            </w:r>
          </w:p>
        </w:tc>
        <w:tc>
          <w:tcPr>
            <w:tcW w:w="1712" w:type="dxa"/>
            <w:vAlign w:val="center"/>
          </w:tcPr>
          <w:p w14:paraId="055DC04B" w14:textId="6CDB0DA4"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500.000</w:t>
            </w:r>
          </w:p>
        </w:tc>
        <w:tc>
          <w:tcPr>
            <w:tcW w:w="3155" w:type="dxa"/>
            <w:noWrap/>
            <w:vAlign w:val="center"/>
            <w:hideMark/>
          </w:tcPr>
          <w:p w14:paraId="78A69E49" w14:textId="6C484849"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500.000</w:t>
            </w:r>
          </w:p>
        </w:tc>
      </w:tr>
      <w:tr w:rsidR="00D40FD3" w:rsidRPr="004561F9" w14:paraId="178E2A69" w14:textId="128209F4" w:rsidTr="00F445EE">
        <w:trPr>
          <w:trHeight w:hRule="exact" w:val="246"/>
        </w:trPr>
        <w:tc>
          <w:tcPr>
            <w:tcW w:w="798" w:type="dxa"/>
            <w:noWrap/>
            <w:vAlign w:val="center"/>
            <w:hideMark/>
          </w:tcPr>
          <w:p w14:paraId="1E960FF6"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2005</w:t>
            </w:r>
          </w:p>
        </w:tc>
        <w:tc>
          <w:tcPr>
            <w:tcW w:w="2351" w:type="dxa"/>
            <w:noWrap/>
            <w:vAlign w:val="center"/>
            <w:hideMark/>
          </w:tcPr>
          <w:p w14:paraId="7DEF2149" w14:textId="16725046"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c>
          <w:tcPr>
            <w:tcW w:w="1712" w:type="dxa"/>
            <w:vAlign w:val="center"/>
          </w:tcPr>
          <w:p w14:paraId="59DCF450" w14:textId="1C89480B" w:rsidR="00D40FD3" w:rsidRPr="004561F9" w:rsidRDefault="00D40FD3" w:rsidP="00D40FD3">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500.000</w:t>
            </w:r>
          </w:p>
        </w:tc>
        <w:tc>
          <w:tcPr>
            <w:tcW w:w="3155" w:type="dxa"/>
            <w:noWrap/>
            <w:vAlign w:val="center"/>
            <w:hideMark/>
          </w:tcPr>
          <w:p w14:paraId="0C959894" w14:textId="0F64F81E" w:rsidR="00D40FD3" w:rsidRPr="004561F9" w:rsidRDefault="00D40FD3" w:rsidP="00D40FD3">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3D609A">
              <w:rPr>
                <w:rFonts w:ascii="Calibri Light" w:eastAsia="Times New Roman" w:hAnsi="Calibri Light" w:cs="Calibri Light"/>
                <w:i/>
                <w:iCs/>
                <w:color w:val="000000"/>
                <w:sz w:val="18"/>
                <w:szCs w:val="18"/>
                <w:lang w:eastAsia="sq-AL"/>
                <w14:ligatures w14:val="none"/>
              </w:rPr>
              <w:t>-</w:t>
            </w:r>
          </w:p>
        </w:tc>
      </w:tr>
      <w:tr w:rsidR="00D40FD3" w:rsidRPr="004561F9" w14:paraId="2A7DF738" w14:textId="0F426DBE" w:rsidTr="00F445EE">
        <w:trPr>
          <w:trHeight w:hRule="exact" w:val="246"/>
        </w:trPr>
        <w:tc>
          <w:tcPr>
            <w:tcW w:w="798" w:type="dxa"/>
            <w:noWrap/>
            <w:vAlign w:val="center"/>
            <w:hideMark/>
          </w:tcPr>
          <w:p w14:paraId="43FDBC69"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2006</w:t>
            </w:r>
          </w:p>
        </w:tc>
        <w:tc>
          <w:tcPr>
            <w:tcW w:w="2351" w:type="dxa"/>
            <w:noWrap/>
            <w:vAlign w:val="center"/>
            <w:hideMark/>
          </w:tcPr>
          <w:p w14:paraId="7831DFCF" w14:textId="27673393"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c>
          <w:tcPr>
            <w:tcW w:w="1712" w:type="dxa"/>
            <w:vAlign w:val="center"/>
          </w:tcPr>
          <w:p w14:paraId="2C63F5F8" w14:textId="4F0FE423" w:rsidR="00D40FD3" w:rsidRPr="004561F9" w:rsidRDefault="00D40FD3" w:rsidP="00D40FD3">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500.000</w:t>
            </w:r>
          </w:p>
        </w:tc>
        <w:tc>
          <w:tcPr>
            <w:tcW w:w="3155" w:type="dxa"/>
            <w:noWrap/>
            <w:vAlign w:val="center"/>
            <w:hideMark/>
          </w:tcPr>
          <w:p w14:paraId="11E008FB" w14:textId="0E1252BB" w:rsidR="00D40FD3" w:rsidRPr="004561F9" w:rsidRDefault="00D40FD3" w:rsidP="00D40FD3">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3D609A">
              <w:rPr>
                <w:rFonts w:ascii="Calibri Light" w:eastAsia="Times New Roman" w:hAnsi="Calibri Light" w:cs="Calibri Light"/>
                <w:i/>
                <w:iCs/>
                <w:color w:val="000000"/>
                <w:sz w:val="18"/>
                <w:szCs w:val="18"/>
                <w:lang w:eastAsia="sq-AL"/>
                <w14:ligatures w14:val="none"/>
              </w:rPr>
              <w:t>-</w:t>
            </w:r>
          </w:p>
        </w:tc>
      </w:tr>
      <w:tr w:rsidR="00D40FD3" w:rsidRPr="004561F9" w14:paraId="61F0F432" w14:textId="6DADD7A3" w:rsidTr="00F445EE">
        <w:trPr>
          <w:trHeight w:hRule="exact" w:val="246"/>
        </w:trPr>
        <w:tc>
          <w:tcPr>
            <w:tcW w:w="798" w:type="dxa"/>
            <w:noWrap/>
            <w:vAlign w:val="center"/>
            <w:hideMark/>
          </w:tcPr>
          <w:p w14:paraId="3D81ECBF"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2007</w:t>
            </w:r>
          </w:p>
        </w:tc>
        <w:tc>
          <w:tcPr>
            <w:tcW w:w="2351" w:type="dxa"/>
            <w:noWrap/>
            <w:vAlign w:val="center"/>
            <w:hideMark/>
          </w:tcPr>
          <w:p w14:paraId="3C642737" w14:textId="470D7083"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c>
          <w:tcPr>
            <w:tcW w:w="1712" w:type="dxa"/>
            <w:vAlign w:val="center"/>
          </w:tcPr>
          <w:p w14:paraId="69413BED" w14:textId="0E20E45C"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c>
          <w:tcPr>
            <w:tcW w:w="3155" w:type="dxa"/>
            <w:noWrap/>
            <w:vAlign w:val="center"/>
            <w:hideMark/>
          </w:tcPr>
          <w:p w14:paraId="06A4CFDD" w14:textId="5F0411B9"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r w:rsidRPr="003D609A">
              <w:rPr>
                <w:rFonts w:ascii="Calibri Light" w:eastAsia="Times New Roman" w:hAnsi="Calibri Light" w:cs="Calibri Light"/>
                <w:sz w:val="18"/>
                <w:szCs w:val="18"/>
                <w:lang w:eastAsia="sq-AL"/>
                <w14:ligatures w14:val="none"/>
              </w:rPr>
              <w:t>*</w:t>
            </w:r>
          </w:p>
        </w:tc>
      </w:tr>
      <w:tr w:rsidR="00D40FD3" w:rsidRPr="004561F9" w14:paraId="42B68FE2" w14:textId="606D83F7" w:rsidTr="00F445EE">
        <w:trPr>
          <w:trHeight w:hRule="exact" w:val="246"/>
        </w:trPr>
        <w:tc>
          <w:tcPr>
            <w:tcW w:w="798" w:type="dxa"/>
            <w:noWrap/>
            <w:vAlign w:val="center"/>
            <w:hideMark/>
          </w:tcPr>
          <w:p w14:paraId="73D4FE06"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2008</w:t>
            </w:r>
          </w:p>
        </w:tc>
        <w:tc>
          <w:tcPr>
            <w:tcW w:w="2351" w:type="dxa"/>
            <w:noWrap/>
            <w:vAlign w:val="center"/>
            <w:hideMark/>
          </w:tcPr>
          <w:p w14:paraId="4D22208B" w14:textId="4CB7ABDA"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c>
          <w:tcPr>
            <w:tcW w:w="1712" w:type="dxa"/>
            <w:vAlign w:val="center"/>
          </w:tcPr>
          <w:p w14:paraId="314751C8" w14:textId="288FEA82"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c>
          <w:tcPr>
            <w:tcW w:w="3155" w:type="dxa"/>
            <w:noWrap/>
            <w:vAlign w:val="center"/>
            <w:hideMark/>
          </w:tcPr>
          <w:p w14:paraId="181944F8" w14:textId="7143F7CF"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w:t>
            </w:r>
          </w:p>
        </w:tc>
      </w:tr>
      <w:tr w:rsidR="00D40FD3" w:rsidRPr="004561F9" w14:paraId="66F11BBE" w14:textId="2FACB79E" w:rsidTr="00F445EE">
        <w:trPr>
          <w:trHeight w:hRule="exact" w:val="246"/>
        </w:trPr>
        <w:tc>
          <w:tcPr>
            <w:tcW w:w="798" w:type="dxa"/>
            <w:noWrap/>
            <w:vAlign w:val="center"/>
            <w:hideMark/>
          </w:tcPr>
          <w:p w14:paraId="70BAA851"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2009</w:t>
            </w:r>
          </w:p>
        </w:tc>
        <w:tc>
          <w:tcPr>
            <w:tcW w:w="2351" w:type="dxa"/>
            <w:noWrap/>
            <w:vAlign w:val="center"/>
            <w:hideMark/>
          </w:tcPr>
          <w:p w14:paraId="43D815C0" w14:textId="684DB8A1"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200.000</w:t>
            </w:r>
          </w:p>
        </w:tc>
        <w:tc>
          <w:tcPr>
            <w:tcW w:w="1712" w:type="dxa"/>
            <w:vAlign w:val="center"/>
          </w:tcPr>
          <w:p w14:paraId="53C736FF" w14:textId="02F78CE4"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200.000</w:t>
            </w:r>
          </w:p>
        </w:tc>
        <w:tc>
          <w:tcPr>
            <w:tcW w:w="3155" w:type="dxa"/>
            <w:noWrap/>
            <w:vAlign w:val="center"/>
            <w:hideMark/>
          </w:tcPr>
          <w:p w14:paraId="1C95C315" w14:textId="7867CF8E"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200.000</w:t>
            </w:r>
          </w:p>
        </w:tc>
      </w:tr>
      <w:tr w:rsidR="00D40FD3" w:rsidRPr="004561F9" w14:paraId="153E4591" w14:textId="5C9D6108" w:rsidTr="00F445EE">
        <w:trPr>
          <w:trHeight w:hRule="exact" w:val="246"/>
        </w:trPr>
        <w:tc>
          <w:tcPr>
            <w:tcW w:w="798" w:type="dxa"/>
            <w:noWrap/>
            <w:vAlign w:val="center"/>
            <w:hideMark/>
          </w:tcPr>
          <w:p w14:paraId="4AC230C6"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2010</w:t>
            </w:r>
          </w:p>
        </w:tc>
        <w:tc>
          <w:tcPr>
            <w:tcW w:w="2351" w:type="dxa"/>
            <w:noWrap/>
            <w:vAlign w:val="center"/>
            <w:hideMark/>
          </w:tcPr>
          <w:p w14:paraId="16D5F339" w14:textId="286F8C4F"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400.000</w:t>
            </w:r>
          </w:p>
        </w:tc>
        <w:tc>
          <w:tcPr>
            <w:tcW w:w="1712" w:type="dxa"/>
            <w:vAlign w:val="center"/>
          </w:tcPr>
          <w:p w14:paraId="28E09CA3" w14:textId="27A6A449"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600.000</w:t>
            </w:r>
          </w:p>
        </w:tc>
        <w:tc>
          <w:tcPr>
            <w:tcW w:w="3155" w:type="dxa"/>
            <w:noWrap/>
            <w:vAlign w:val="center"/>
            <w:hideMark/>
          </w:tcPr>
          <w:p w14:paraId="4BE5E544" w14:textId="7D69BAD3"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400.000</w:t>
            </w:r>
          </w:p>
        </w:tc>
      </w:tr>
      <w:tr w:rsidR="00D40FD3" w:rsidRPr="004561F9" w14:paraId="69124C72" w14:textId="4DCF43D3" w:rsidTr="00F445EE">
        <w:trPr>
          <w:trHeight w:hRule="exact" w:val="246"/>
        </w:trPr>
        <w:tc>
          <w:tcPr>
            <w:tcW w:w="798" w:type="dxa"/>
            <w:noWrap/>
            <w:vAlign w:val="center"/>
            <w:hideMark/>
          </w:tcPr>
          <w:p w14:paraId="10FF933C"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2011</w:t>
            </w:r>
          </w:p>
        </w:tc>
        <w:tc>
          <w:tcPr>
            <w:tcW w:w="2351" w:type="dxa"/>
            <w:noWrap/>
            <w:vAlign w:val="center"/>
            <w:hideMark/>
          </w:tcPr>
          <w:p w14:paraId="37C02A2E" w14:textId="68459B32"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300.000</w:t>
            </w:r>
          </w:p>
        </w:tc>
        <w:tc>
          <w:tcPr>
            <w:tcW w:w="1712" w:type="dxa"/>
            <w:vAlign w:val="center"/>
          </w:tcPr>
          <w:p w14:paraId="621F0831" w14:textId="5F1AB193"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900.000</w:t>
            </w:r>
          </w:p>
        </w:tc>
        <w:tc>
          <w:tcPr>
            <w:tcW w:w="3155" w:type="dxa"/>
            <w:noWrap/>
            <w:vAlign w:val="center"/>
            <w:hideMark/>
          </w:tcPr>
          <w:p w14:paraId="5B8A25B4" w14:textId="169591FF"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300.000</w:t>
            </w:r>
          </w:p>
        </w:tc>
      </w:tr>
      <w:tr w:rsidR="00D40FD3" w:rsidRPr="004561F9" w14:paraId="21EA4C76" w14:textId="2C6110EC" w:rsidTr="00F445EE">
        <w:trPr>
          <w:trHeight w:hRule="exact" w:val="246"/>
        </w:trPr>
        <w:tc>
          <w:tcPr>
            <w:tcW w:w="798" w:type="dxa"/>
            <w:noWrap/>
            <w:vAlign w:val="center"/>
            <w:hideMark/>
          </w:tcPr>
          <w:p w14:paraId="7E0BABFE"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2012</w:t>
            </w:r>
          </w:p>
        </w:tc>
        <w:tc>
          <w:tcPr>
            <w:tcW w:w="2351" w:type="dxa"/>
            <w:noWrap/>
            <w:vAlign w:val="center"/>
            <w:hideMark/>
          </w:tcPr>
          <w:p w14:paraId="20D235C6" w14:textId="6329954C"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i/>
                <w:iCs/>
                <w:color w:val="000000"/>
                <w:sz w:val="18"/>
                <w:szCs w:val="18"/>
                <w:lang w:eastAsia="sq-AL"/>
                <w14:ligatures w14:val="none"/>
              </w:rPr>
              <w:t>-</w:t>
            </w:r>
          </w:p>
        </w:tc>
        <w:tc>
          <w:tcPr>
            <w:tcW w:w="1712" w:type="dxa"/>
            <w:vAlign w:val="center"/>
          </w:tcPr>
          <w:p w14:paraId="3B65A234" w14:textId="4A16771C" w:rsidR="00D40FD3" w:rsidRPr="004561F9" w:rsidRDefault="00D40FD3" w:rsidP="00D40FD3">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900.000</w:t>
            </w:r>
          </w:p>
        </w:tc>
        <w:tc>
          <w:tcPr>
            <w:tcW w:w="3155" w:type="dxa"/>
            <w:noWrap/>
            <w:vAlign w:val="center"/>
            <w:hideMark/>
          </w:tcPr>
          <w:p w14:paraId="450C8459" w14:textId="032048C8" w:rsidR="00D40FD3" w:rsidRPr="004561F9" w:rsidRDefault="00D40FD3" w:rsidP="00D40FD3">
            <w:pPr>
              <w:spacing w:after="0" w:line="240" w:lineRule="auto"/>
              <w:jc w:val="center"/>
              <w:rPr>
                <w:rFonts w:ascii="Calibri Light" w:eastAsia="Times New Roman" w:hAnsi="Calibri Light" w:cs="Calibri Light"/>
                <w:i/>
                <w:iCs/>
                <w:color w:val="000000"/>
                <w:sz w:val="18"/>
                <w:szCs w:val="18"/>
                <w:lang w:val="en-GB" w:eastAsia="sq-AL"/>
                <w14:ligatures w14:val="none"/>
              </w:rPr>
            </w:pPr>
            <w:r w:rsidRPr="003D609A">
              <w:rPr>
                <w:rFonts w:ascii="Calibri Light" w:eastAsia="Times New Roman" w:hAnsi="Calibri Light" w:cs="Calibri Light"/>
                <w:i/>
                <w:iCs/>
                <w:color w:val="000000"/>
                <w:sz w:val="18"/>
                <w:szCs w:val="18"/>
                <w:lang w:eastAsia="sq-AL"/>
                <w14:ligatures w14:val="none"/>
              </w:rPr>
              <w:t>-</w:t>
            </w:r>
          </w:p>
        </w:tc>
      </w:tr>
      <w:tr w:rsidR="00D40FD3" w:rsidRPr="004561F9" w14:paraId="616843E3" w14:textId="130D58A4" w:rsidTr="00F445EE">
        <w:trPr>
          <w:trHeight w:hRule="exact" w:val="246"/>
        </w:trPr>
        <w:tc>
          <w:tcPr>
            <w:tcW w:w="798" w:type="dxa"/>
            <w:noWrap/>
            <w:vAlign w:val="center"/>
            <w:hideMark/>
          </w:tcPr>
          <w:p w14:paraId="34841B0B"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2013</w:t>
            </w:r>
          </w:p>
        </w:tc>
        <w:tc>
          <w:tcPr>
            <w:tcW w:w="2351" w:type="dxa"/>
            <w:noWrap/>
            <w:vAlign w:val="center"/>
            <w:hideMark/>
          </w:tcPr>
          <w:p w14:paraId="4B0E361C" w14:textId="51AEE19C"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200.000</w:t>
            </w:r>
          </w:p>
        </w:tc>
        <w:tc>
          <w:tcPr>
            <w:tcW w:w="1712" w:type="dxa"/>
            <w:vAlign w:val="center"/>
          </w:tcPr>
          <w:p w14:paraId="7B3EA417" w14:textId="76E62003"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1.100.000</w:t>
            </w:r>
          </w:p>
        </w:tc>
        <w:tc>
          <w:tcPr>
            <w:tcW w:w="3155" w:type="dxa"/>
            <w:noWrap/>
            <w:vAlign w:val="center"/>
            <w:hideMark/>
          </w:tcPr>
          <w:p w14:paraId="2D29F0FB" w14:textId="0D22A42B"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200.000</w:t>
            </w:r>
          </w:p>
        </w:tc>
      </w:tr>
      <w:tr w:rsidR="00D40FD3" w:rsidRPr="004561F9" w14:paraId="6A2E2359" w14:textId="77FA693A" w:rsidTr="00F445EE">
        <w:trPr>
          <w:trHeight w:hRule="exact" w:val="246"/>
        </w:trPr>
        <w:tc>
          <w:tcPr>
            <w:tcW w:w="798" w:type="dxa"/>
            <w:noWrap/>
            <w:vAlign w:val="center"/>
            <w:hideMark/>
          </w:tcPr>
          <w:p w14:paraId="78013873"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2014</w:t>
            </w:r>
          </w:p>
        </w:tc>
        <w:tc>
          <w:tcPr>
            <w:tcW w:w="2351" w:type="dxa"/>
            <w:noWrap/>
            <w:vAlign w:val="center"/>
            <w:hideMark/>
          </w:tcPr>
          <w:p w14:paraId="61DF7D93" w14:textId="0825C19F"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200.000</w:t>
            </w:r>
          </w:p>
        </w:tc>
        <w:tc>
          <w:tcPr>
            <w:tcW w:w="1712" w:type="dxa"/>
            <w:vAlign w:val="center"/>
          </w:tcPr>
          <w:p w14:paraId="55E15C86" w14:textId="24F16794"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1.300.000</w:t>
            </w:r>
          </w:p>
        </w:tc>
        <w:tc>
          <w:tcPr>
            <w:tcW w:w="3155" w:type="dxa"/>
            <w:noWrap/>
            <w:vAlign w:val="center"/>
            <w:hideMark/>
          </w:tcPr>
          <w:p w14:paraId="41A75EA4" w14:textId="3BBC0A28"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200.000</w:t>
            </w:r>
          </w:p>
        </w:tc>
      </w:tr>
      <w:tr w:rsidR="00D40FD3" w:rsidRPr="004561F9" w14:paraId="66A64205" w14:textId="15B0750D" w:rsidTr="00F445EE">
        <w:trPr>
          <w:trHeight w:hRule="exact" w:val="246"/>
        </w:trPr>
        <w:tc>
          <w:tcPr>
            <w:tcW w:w="798" w:type="dxa"/>
            <w:noWrap/>
            <w:vAlign w:val="center"/>
            <w:hideMark/>
          </w:tcPr>
          <w:p w14:paraId="070EFD94"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2015</w:t>
            </w:r>
          </w:p>
        </w:tc>
        <w:tc>
          <w:tcPr>
            <w:tcW w:w="2351" w:type="dxa"/>
            <w:noWrap/>
            <w:vAlign w:val="center"/>
            <w:hideMark/>
          </w:tcPr>
          <w:p w14:paraId="6522CDFC" w14:textId="6B93B0FE"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100.000</w:t>
            </w:r>
          </w:p>
        </w:tc>
        <w:tc>
          <w:tcPr>
            <w:tcW w:w="1712" w:type="dxa"/>
            <w:vAlign w:val="center"/>
          </w:tcPr>
          <w:p w14:paraId="034537BC" w14:textId="60AC1D2B"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1.400.000</w:t>
            </w:r>
          </w:p>
        </w:tc>
        <w:tc>
          <w:tcPr>
            <w:tcW w:w="3155" w:type="dxa"/>
            <w:vAlign w:val="center"/>
            <w:hideMark/>
          </w:tcPr>
          <w:p w14:paraId="1177CC17" w14:textId="6E1B7301"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100.000</w:t>
            </w:r>
          </w:p>
        </w:tc>
      </w:tr>
      <w:tr w:rsidR="00D40FD3" w:rsidRPr="004561F9" w14:paraId="6F1D66C6" w14:textId="37112904" w:rsidTr="00F445EE">
        <w:trPr>
          <w:trHeight w:hRule="exact" w:val="246"/>
        </w:trPr>
        <w:tc>
          <w:tcPr>
            <w:tcW w:w="798" w:type="dxa"/>
            <w:noWrap/>
            <w:vAlign w:val="center"/>
            <w:hideMark/>
          </w:tcPr>
          <w:p w14:paraId="133FAC76" w14:textId="77777777"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4561F9">
              <w:rPr>
                <w:rFonts w:ascii="Calibri Light" w:eastAsia="Times New Roman" w:hAnsi="Calibri Light" w:cs="Calibri Light"/>
                <w:color w:val="000000"/>
                <w:sz w:val="18"/>
                <w:szCs w:val="18"/>
                <w:lang w:val="en-GB" w:eastAsia="sq-AL"/>
                <w14:ligatures w14:val="none"/>
              </w:rPr>
              <w:t>2016</w:t>
            </w:r>
          </w:p>
        </w:tc>
        <w:tc>
          <w:tcPr>
            <w:tcW w:w="2351" w:type="dxa"/>
            <w:noWrap/>
            <w:vAlign w:val="center"/>
            <w:hideMark/>
          </w:tcPr>
          <w:p w14:paraId="0CC7DAE6" w14:textId="661E8F90"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600.000</w:t>
            </w:r>
          </w:p>
        </w:tc>
        <w:tc>
          <w:tcPr>
            <w:tcW w:w="1712" w:type="dxa"/>
            <w:vAlign w:val="center"/>
          </w:tcPr>
          <w:p w14:paraId="6A256D96" w14:textId="0434676B"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2.000.000</w:t>
            </w:r>
          </w:p>
        </w:tc>
        <w:tc>
          <w:tcPr>
            <w:tcW w:w="3155" w:type="dxa"/>
            <w:noWrap/>
            <w:vAlign w:val="center"/>
            <w:hideMark/>
          </w:tcPr>
          <w:p w14:paraId="38EA10FF" w14:textId="0DF8BAA3" w:rsidR="00D40FD3" w:rsidRPr="004561F9" w:rsidRDefault="00D40FD3" w:rsidP="00D40FD3">
            <w:pPr>
              <w:spacing w:after="0" w:line="240" w:lineRule="auto"/>
              <w:jc w:val="center"/>
              <w:rPr>
                <w:rFonts w:ascii="Calibri Light" w:eastAsia="Times New Roman" w:hAnsi="Calibri Light" w:cs="Calibri Light"/>
                <w:color w:val="000000"/>
                <w:sz w:val="18"/>
                <w:szCs w:val="18"/>
                <w:lang w:val="en-GB" w:eastAsia="sq-AL"/>
                <w14:ligatures w14:val="none"/>
              </w:rPr>
            </w:pPr>
            <w:r w:rsidRPr="003D609A">
              <w:rPr>
                <w:rFonts w:ascii="Calibri Light" w:eastAsia="Times New Roman" w:hAnsi="Calibri Light" w:cs="Calibri Light"/>
                <w:color w:val="000000"/>
                <w:sz w:val="18"/>
                <w:szCs w:val="18"/>
                <w:lang w:eastAsia="sq-AL"/>
                <w14:ligatures w14:val="none"/>
              </w:rPr>
              <w:t>600.000</w:t>
            </w:r>
          </w:p>
        </w:tc>
      </w:tr>
    </w:tbl>
    <w:p w14:paraId="55B58CF2" w14:textId="35F2721A" w:rsidR="00B123A9" w:rsidRPr="005E7283" w:rsidRDefault="00BD6960" w:rsidP="00BD6960">
      <w:pPr>
        <w:pStyle w:val="NormalWeb"/>
        <w:spacing w:before="120" w:beforeAutospacing="0" w:after="120" w:afterAutospacing="0" w:line="276" w:lineRule="auto"/>
        <w:jc w:val="both"/>
        <w:rPr>
          <w:lang w:val="en-GB"/>
        </w:rPr>
      </w:pPr>
      <w:r w:rsidRPr="005E7283">
        <w:rPr>
          <w:i/>
          <w:sz w:val="16"/>
          <w:szCs w:val="16"/>
          <w:lang w:val="en-GB"/>
        </w:rPr>
        <w:t>*</w:t>
      </w:r>
      <w:r w:rsidR="00EB6715">
        <w:rPr>
          <w:i/>
          <w:sz w:val="16"/>
          <w:szCs w:val="16"/>
          <w:lang w:val="en-GB"/>
        </w:rPr>
        <w:t xml:space="preserve">He declares to have deposited in bank account the savings of that year to be used for the education of the daughter in the </w:t>
      </w:r>
      <w:r w:rsidR="00300893">
        <w:rPr>
          <w:i/>
          <w:sz w:val="16"/>
          <w:szCs w:val="16"/>
          <w:lang w:val="en-GB"/>
        </w:rPr>
        <w:t xml:space="preserve">following </w:t>
      </w:r>
      <w:r w:rsidR="00EB6715">
        <w:rPr>
          <w:i/>
          <w:sz w:val="16"/>
          <w:szCs w:val="16"/>
          <w:lang w:val="en-GB"/>
        </w:rPr>
        <w:t xml:space="preserve">year. </w:t>
      </w:r>
    </w:p>
    <w:p w14:paraId="1FA71FC0" w14:textId="03F46C0C" w:rsidR="00B123A9" w:rsidRPr="005E7283" w:rsidRDefault="00011D4E" w:rsidP="00CF49C8">
      <w:pPr>
        <w:pStyle w:val="NormalWeb"/>
        <w:numPr>
          <w:ilvl w:val="1"/>
          <w:numId w:val="16"/>
        </w:numPr>
        <w:spacing w:before="120" w:beforeAutospacing="0" w:after="120" w:afterAutospacing="0" w:line="276" w:lineRule="auto"/>
        <w:ind w:left="0" w:firstLine="0"/>
        <w:jc w:val="both"/>
        <w:rPr>
          <w:lang w:val="en-GB"/>
        </w:rPr>
      </w:pPr>
      <w:bookmarkStart w:id="5" w:name="_Hlk212031071"/>
      <w:r>
        <w:rPr>
          <w:lang w:val="en-GB"/>
        </w:rPr>
        <w:lastRenderedPageBreak/>
        <w:t>In conclusion, the L</w:t>
      </w:r>
      <w:r w:rsidR="006743DE">
        <w:rPr>
          <w:lang w:val="en-GB" w:eastAsia="sq-AL"/>
        </w:rPr>
        <w:t>SU</w:t>
      </w:r>
      <w:r w:rsidR="006743DE" w:rsidRPr="005E7283">
        <w:rPr>
          <w:lang w:val="en-GB"/>
        </w:rPr>
        <w:t xml:space="preserve"> </w:t>
      </w:r>
      <w:r w:rsidR="00CF49C8" w:rsidRPr="005E7283">
        <w:rPr>
          <w:lang w:val="en-GB"/>
        </w:rPr>
        <w:t>considers that, like the Commission, the cash savings balance should be taken into account according to the assessee's declarations in the periodic annual declarations. The assessee's claim that the balance declared for each year was consumed in the following year and that the amounts declared represent the overall balance created over the years</w:t>
      </w:r>
      <w:r w:rsidR="00CB5C0B">
        <w:rPr>
          <w:lang w:val="en-GB"/>
        </w:rPr>
        <w:t>,</w:t>
      </w:r>
      <w:r w:rsidR="00CF49C8" w:rsidRPr="005E7283">
        <w:rPr>
          <w:lang w:val="en-GB"/>
        </w:rPr>
        <w:t xml:space="preserve"> is </w:t>
      </w:r>
      <w:r w:rsidR="00CB5C0B">
        <w:rPr>
          <w:lang w:val="en-GB"/>
        </w:rPr>
        <w:t xml:space="preserve">unfounded. </w:t>
      </w:r>
      <w:r w:rsidR="00CF49C8" w:rsidRPr="005E7283">
        <w:rPr>
          <w:lang w:val="en-GB"/>
        </w:rPr>
        <w:t>This is due to the contradictions found in the explanations provided and the manner of self-declaration, where in the period 2009-2016 the assessee has expressly declared "</w:t>
      </w:r>
      <w:r w:rsidR="00CF49C8" w:rsidRPr="00CB5C0B">
        <w:rPr>
          <w:i/>
          <w:iCs/>
          <w:lang w:val="en-GB"/>
        </w:rPr>
        <w:t>increase</w:t>
      </w:r>
      <w:r w:rsidR="00CB5C0B">
        <w:rPr>
          <w:i/>
          <w:iCs/>
          <w:lang w:val="en-GB"/>
        </w:rPr>
        <w:t xml:space="preserve"> to </w:t>
      </w:r>
      <w:r w:rsidR="00CF49C8" w:rsidRPr="00CB5C0B">
        <w:rPr>
          <w:i/>
          <w:iCs/>
          <w:lang w:val="en-GB"/>
        </w:rPr>
        <w:t>cash balance...",</w:t>
      </w:r>
      <w:r w:rsidR="00CF49C8" w:rsidRPr="005E7283">
        <w:rPr>
          <w:lang w:val="en-GB"/>
        </w:rPr>
        <w:t xml:space="preserve"> which indicates that it </w:t>
      </w:r>
      <w:r w:rsidR="007210B7">
        <w:rPr>
          <w:lang w:val="en-GB"/>
        </w:rPr>
        <w:t xml:space="preserve">refers to </w:t>
      </w:r>
      <w:r w:rsidR="00CF49C8" w:rsidRPr="005E7283">
        <w:rPr>
          <w:lang w:val="en-GB"/>
        </w:rPr>
        <w:t>annual savings additions and not a cumulative balance carried over from previous years.</w:t>
      </w:r>
    </w:p>
    <w:p w14:paraId="6979D4E0" w14:textId="3A0DA5BD" w:rsidR="00B123A9" w:rsidRPr="005E7283" w:rsidRDefault="00CF49C8" w:rsidP="00F445EE">
      <w:pPr>
        <w:pStyle w:val="NormalWeb"/>
        <w:numPr>
          <w:ilvl w:val="1"/>
          <w:numId w:val="16"/>
        </w:numPr>
        <w:spacing w:before="120" w:beforeAutospacing="0" w:after="0" w:afterAutospacing="0" w:line="276" w:lineRule="auto"/>
        <w:ind w:left="0" w:firstLine="0"/>
        <w:jc w:val="both"/>
        <w:rPr>
          <w:lang w:val="en-GB"/>
        </w:rPr>
      </w:pPr>
      <w:r w:rsidRPr="005E7283">
        <w:rPr>
          <w:lang w:val="en-GB"/>
        </w:rPr>
        <w:t xml:space="preserve">Also, the assessee's claim that, due to a misunderstanding of the law, </w:t>
      </w:r>
      <w:r w:rsidR="007210B7">
        <w:rPr>
          <w:lang w:val="en-GB"/>
        </w:rPr>
        <w:t>he d</w:t>
      </w:r>
      <w:r w:rsidRPr="005E7283">
        <w:rPr>
          <w:lang w:val="en-GB"/>
        </w:rPr>
        <w:t xml:space="preserve">eclared each year the total cash </w:t>
      </w:r>
      <w:r w:rsidR="00DF4AB2">
        <w:rPr>
          <w:lang w:val="en-GB"/>
        </w:rPr>
        <w:t xml:space="preserve">balance as on </w:t>
      </w:r>
      <w:r w:rsidRPr="005E7283">
        <w:rPr>
          <w:lang w:val="en-GB"/>
        </w:rPr>
        <w:t>31</w:t>
      </w:r>
      <w:r w:rsidR="00DF4AB2" w:rsidRPr="00DF4AB2">
        <w:rPr>
          <w:vertAlign w:val="superscript"/>
          <w:lang w:val="en-GB"/>
        </w:rPr>
        <w:t>st</w:t>
      </w:r>
      <w:r w:rsidR="00DF4AB2">
        <w:rPr>
          <w:lang w:val="en-GB"/>
        </w:rPr>
        <w:t xml:space="preserve"> </w:t>
      </w:r>
      <w:r w:rsidR="00DF4AB2" w:rsidRPr="005E7283">
        <w:rPr>
          <w:lang w:val="en-GB"/>
        </w:rPr>
        <w:t>December</w:t>
      </w:r>
      <w:r w:rsidRPr="005E7283">
        <w:rPr>
          <w:lang w:val="en-GB"/>
        </w:rPr>
        <w:t xml:space="preserve">, instead of the annual additions and reductions, contradicts the provisions of Law no. 9049/2003, which clearly stipulates that </w:t>
      </w:r>
      <w:r w:rsidR="00E81FE0">
        <w:rPr>
          <w:lang w:val="en-GB"/>
        </w:rPr>
        <w:t xml:space="preserve">assessees </w:t>
      </w:r>
      <w:r w:rsidRPr="005E7283">
        <w:rPr>
          <w:lang w:val="en-GB"/>
        </w:rPr>
        <w:t>must declare the actual changes in assets (additions and reductions) not their cumulative</w:t>
      </w:r>
      <w:r w:rsidR="00E81FE0">
        <w:rPr>
          <w:lang w:val="en-GB"/>
        </w:rPr>
        <w:t xml:space="preserve"> balance</w:t>
      </w:r>
      <w:r w:rsidR="006452A6">
        <w:rPr>
          <w:lang w:val="en-GB"/>
        </w:rPr>
        <w:t xml:space="preserve">. </w:t>
      </w:r>
      <w:r w:rsidR="00E81FE0">
        <w:rPr>
          <w:lang w:val="en-GB"/>
        </w:rPr>
        <w:t xml:space="preserve"> </w:t>
      </w:r>
    </w:p>
    <w:bookmarkEnd w:id="5"/>
    <w:p w14:paraId="7950F5CC" w14:textId="00DE7CC4" w:rsidR="00140C60" w:rsidRPr="005E7283" w:rsidRDefault="00CF49C8" w:rsidP="00F445EE">
      <w:pPr>
        <w:pStyle w:val="NormalWeb"/>
        <w:spacing w:before="0" w:beforeAutospacing="0" w:after="120" w:afterAutospacing="0" w:line="276" w:lineRule="auto"/>
        <w:jc w:val="both"/>
        <w:rPr>
          <w:lang w:val="en-GB"/>
        </w:rPr>
      </w:pPr>
      <w:r w:rsidRPr="005E7283">
        <w:rPr>
          <w:lang w:val="en-GB"/>
        </w:rPr>
        <w:t xml:space="preserve">In conclusion, the </w:t>
      </w:r>
      <w:r w:rsidR="006743DE">
        <w:rPr>
          <w:lang w:val="en-GB" w:eastAsia="sq-AL"/>
        </w:rPr>
        <w:t>LSU</w:t>
      </w:r>
      <w:r w:rsidR="006743DE" w:rsidRPr="005E7283">
        <w:rPr>
          <w:lang w:val="en-GB"/>
        </w:rPr>
        <w:t xml:space="preserve"> </w:t>
      </w:r>
      <w:r w:rsidR="00CA240F">
        <w:rPr>
          <w:lang w:val="en-GB"/>
        </w:rPr>
        <w:t xml:space="preserve">notes that, </w:t>
      </w:r>
      <w:r w:rsidRPr="005E7283">
        <w:rPr>
          <w:lang w:val="en-GB"/>
        </w:rPr>
        <w:t xml:space="preserve">like the Commission, the cash </w:t>
      </w:r>
      <w:r w:rsidR="00267F8E">
        <w:rPr>
          <w:lang w:val="en-GB"/>
        </w:rPr>
        <w:t xml:space="preserve">balances in the </w:t>
      </w:r>
      <w:r w:rsidRPr="005E7283">
        <w:rPr>
          <w:lang w:val="en-GB"/>
        </w:rPr>
        <w:t xml:space="preserve">analysis should be considered according to the assessee's </w:t>
      </w:r>
      <w:r w:rsidR="00267F8E">
        <w:rPr>
          <w:lang w:val="en-GB"/>
        </w:rPr>
        <w:t xml:space="preserve">statements </w:t>
      </w:r>
      <w:r w:rsidRPr="005E7283">
        <w:rPr>
          <w:lang w:val="en-GB"/>
        </w:rPr>
        <w:t xml:space="preserve">in the periodic annual </w:t>
      </w:r>
      <w:r w:rsidR="00267F8E" w:rsidRPr="005E7283">
        <w:rPr>
          <w:lang w:val="en-GB"/>
        </w:rPr>
        <w:t>declarations</w:t>
      </w:r>
      <w:r w:rsidRPr="005E7283">
        <w:rPr>
          <w:lang w:val="en-GB"/>
        </w:rPr>
        <w:t xml:space="preserve">. However, even if the assessee's claim regarding the manner of declaring </w:t>
      </w:r>
      <w:r w:rsidR="00267F8E">
        <w:rPr>
          <w:lang w:val="en-GB"/>
        </w:rPr>
        <w:t xml:space="preserve">was recognised </w:t>
      </w:r>
      <w:r w:rsidRPr="005E7283">
        <w:rPr>
          <w:lang w:val="en-GB"/>
        </w:rPr>
        <w:t xml:space="preserve">and </w:t>
      </w:r>
      <w:r w:rsidR="00714C58">
        <w:rPr>
          <w:lang w:val="en-GB"/>
        </w:rPr>
        <w:t xml:space="preserve">the </w:t>
      </w:r>
      <w:r w:rsidRPr="005E7283">
        <w:rPr>
          <w:lang w:val="en-GB"/>
        </w:rPr>
        <w:t>cash</w:t>
      </w:r>
      <w:r w:rsidR="00714C58">
        <w:rPr>
          <w:lang w:val="en-GB"/>
        </w:rPr>
        <w:t xml:space="preserve"> balances </w:t>
      </w:r>
      <w:r w:rsidRPr="005E7283">
        <w:rPr>
          <w:lang w:val="en-GB"/>
        </w:rPr>
        <w:t xml:space="preserve">over the years were taken into account, this would not bring about a significant </w:t>
      </w:r>
      <w:r w:rsidR="00714C58">
        <w:rPr>
          <w:lang w:val="en-GB"/>
        </w:rPr>
        <w:t>difference i</w:t>
      </w:r>
      <w:r w:rsidRPr="005E7283">
        <w:rPr>
          <w:lang w:val="en-GB"/>
        </w:rPr>
        <w:t xml:space="preserve">n the final result of the financial analysis for the </w:t>
      </w:r>
      <w:r w:rsidR="00714C58">
        <w:rPr>
          <w:lang w:val="en-GB"/>
        </w:rPr>
        <w:t>evaluated period. S</w:t>
      </w:r>
      <w:r w:rsidRPr="005E7283">
        <w:rPr>
          <w:lang w:val="en-GB"/>
        </w:rPr>
        <w:t>pecifically, the negative balance for the period 2004–2016 would be reduced from (-) ALL 6,711,323 to (-) ALL 6,386,237, but would continue to remain in negative values. This conclusion is the same as the Commission's</w:t>
      </w:r>
      <w:r w:rsidR="00C20544" w:rsidRPr="005E7283">
        <w:rPr>
          <w:lang w:val="en-GB"/>
        </w:rPr>
        <w:t xml:space="preserve">. </w:t>
      </w:r>
    </w:p>
    <w:p w14:paraId="6DC2E2EC" w14:textId="2DB08B26" w:rsidR="007803AD" w:rsidRPr="005E7283" w:rsidRDefault="004B7A03" w:rsidP="007803AD">
      <w:pPr>
        <w:pStyle w:val="NormalWeb"/>
        <w:spacing w:before="120" w:beforeAutospacing="0" w:after="120" w:afterAutospacing="0" w:line="276" w:lineRule="auto"/>
        <w:jc w:val="both"/>
        <w:rPr>
          <w:b/>
          <w:bCs/>
          <w:lang w:val="en-GB"/>
        </w:rPr>
      </w:pPr>
      <w:r>
        <w:rPr>
          <w:b/>
          <w:bCs/>
          <w:lang w:val="en-GB"/>
        </w:rPr>
        <w:t xml:space="preserve">Other findings: </w:t>
      </w:r>
      <w:bookmarkStart w:id="6" w:name="_Hlk212042151"/>
    </w:p>
    <w:bookmarkEnd w:id="6"/>
    <w:p w14:paraId="61BA3053" w14:textId="628CBCA3" w:rsidR="00B123A9" w:rsidRPr="005E7283" w:rsidRDefault="004B7A03" w:rsidP="007763A1">
      <w:pPr>
        <w:pStyle w:val="Heading1"/>
        <w:numPr>
          <w:ilvl w:val="0"/>
          <w:numId w:val="16"/>
        </w:numPr>
        <w:tabs>
          <w:tab w:val="left" w:pos="180"/>
          <w:tab w:val="left" w:pos="270"/>
          <w:tab w:val="left" w:pos="360"/>
        </w:tabs>
        <w:spacing w:before="120" w:after="120" w:line="276" w:lineRule="auto"/>
        <w:ind w:left="0"/>
        <w:jc w:val="both"/>
        <w:rPr>
          <w:rFonts w:ascii="Times New Roman" w:hAnsi="Times New Roman" w:cs="Times New Roman"/>
          <w:sz w:val="24"/>
          <w:lang w:val="en-GB"/>
        </w:rPr>
      </w:pPr>
      <w:r>
        <w:rPr>
          <w:rFonts w:ascii="Times New Roman" w:hAnsi="Times New Roman" w:cs="Times New Roman"/>
          <w:color w:val="auto"/>
          <w:sz w:val="24"/>
          <w:szCs w:val="24"/>
          <w:lang w:val="en-GB"/>
        </w:rPr>
        <w:t xml:space="preserve">Regarding </w:t>
      </w:r>
      <w:r w:rsidR="00F378A5">
        <w:rPr>
          <w:rFonts w:ascii="Times New Roman" w:hAnsi="Times New Roman" w:cs="Times New Roman"/>
          <w:color w:val="auto"/>
          <w:sz w:val="24"/>
          <w:szCs w:val="24"/>
          <w:lang w:val="en-GB"/>
        </w:rPr>
        <w:t xml:space="preserve">the lawful income for the purchase of the vehicle </w:t>
      </w:r>
      <w:r w:rsidR="00B2322F">
        <w:rPr>
          <w:rFonts w:ascii="Times New Roman" w:hAnsi="Times New Roman" w:cs="Times New Roman"/>
          <w:color w:val="auto"/>
          <w:sz w:val="24"/>
          <w:szCs w:val="24"/>
          <w:lang w:val="en-GB"/>
        </w:rPr>
        <w:t xml:space="preserve">by the </w:t>
      </w:r>
      <w:r w:rsidR="00356214" w:rsidRPr="005E7283">
        <w:rPr>
          <w:rFonts w:ascii="Times New Roman" w:hAnsi="Times New Roman" w:cs="Times New Roman"/>
          <w:color w:val="auto"/>
          <w:sz w:val="24"/>
          <w:szCs w:val="24"/>
          <w:lang w:val="en-GB"/>
        </w:rPr>
        <w:t>assessee</w:t>
      </w:r>
      <w:r w:rsidR="00B2322F">
        <w:rPr>
          <w:rFonts w:ascii="Times New Roman" w:hAnsi="Times New Roman" w:cs="Times New Roman"/>
          <w:color w:val="auto"/>
          <w:sz w:val="24"/>
          <w:szCs w:val="24"/>
          <w:lang w:val="en-GB"/>
        </w:rPr>
        <w:t>’s sister</w:t>
      </w:r>
      <w:r w:rsidR="00B123A9" w:rsidRPr="005E7283">
        <w:rPr>
          <w:rFonts w:ascii="Times New Roman" w:hAnsi="Times New Roman" w:cs="Times New Roman"/>
          <w:color w:val="auto"/>
          <w:sz w:val="24"/>
          <w:szCs w:val="24"/>
          <w:lang w:val="en-GB"/>
        </w:rPr>
        <w:t>:</w:t>
      </w:r>
    </w:p>
    <w:p w14:paraId="3EDCD7E3" w14:textId="14CEFCB6" w:rsidR="00B123A9" w:rsidRPr="005E7283" w:rsidRDefault="00F52410" w:rsidP="007763A1">
      <w:pPr>
        <w:pStyle w:val="ListParagraph"/>
        <w:widowControl/>
        <w:numPr>
          <w:ilvl w:val="1"/>
          <w:numId w:val="16"/>
        </w:numPr>
        <w:tabs>
          <w:tab w:val="left" w:pos="450"/>
        </w:tabs>
        <w:autoSpaceDE/>
        <w:autoSpaceDN/>
        <w:spacing w:after="120" w:line="276" w:lineRule="auto"/>
        <w:ind w:left="0" w:right="0" w:firstLine="14"/>
        <w:rPr>
          <w:sz w:val="24"/>
          <w:szCs w:val="24"/>
          <w:lang w:val="en-GB" w:eastAsia="sq-AL"/>
        </w:rPr>
      </w:pPr>
      <w:r>
        <w:rPr>
          <w:sz w:val="24"/>
          <w:szCs w:val="24"/>
          <w:lang w:val="en-GB" w:eastAsia="sq-AL"/>
        </w:rPr>
        <w:t xml:space="preserve">In his explanations before </w:t>
      </w:r>
      <w:r w:rsidR="004E1183">
        <w:rPr>
          <w:sz w:val="24"/>
          <w:szCs w:val="24"/>
          <w:lang w:val="en-GB" w:eastAsia="sq-AL"/>
        </w:rPr>
        <w:t>HIDAACI</w:t>
      </w:r>
      <w:r w:rsidR="00FD79D0" w:rsidRPr="005E7283">
        <w:rPr>
          <w:rStyle w:val="FootnoteReference"/>
          <w:sz w:val="24"/>
          <w:szCs w:val="24"/>
          <w:lang w:val="en-GB" w:eastAsia="sq-AL"/>
        </w:rPr>
        <w:footnoteReference w:id="13"/>
      </w:r>
      <w:r w:rsidR="00B123A9" w:rsidRPr="005E7283">
        <w:rPr>
          <w:sz w:val="24"/>
          <w:szCs w:val="24"/>
          <w:lang w:val="en-GB" w:eastAsia="sq-AL"/>
        </w:rPr>
        <w:t xml:space="preserve"> </w:t>
      </w:r>
      <w:r w:rsidR="00356214" w:rsidRPr="005E7283">
        <w:rPr>
          <w:sz w:val="24"/>
          <w:szCs w:val="24"/>
          <w:lang w:val="en-GB" w:eastAsia="sq-AL"/>
        </w:rPr>
        <w:t>in</w:t>
      </w:r>
      <w:r w:rsidR="00B123A9" w:rsidRPr="005E7283">
        <w:rPr>
          <w:sz w:val="24"/>
          <w:szCs w:val="24"/>
          <w:lang w:val="en-GB" w:eastAsia="sq-AL"/>
        </w:rPr>
        <w:t xml:space="preserve"> 2016, </w:t>
      </w:r>
      <w:r>
        <w:rPr>
          <w:sz w:val="24"/>
          <w:szCs w:val="24"/>
          <w:lang w:val="en-GB" w:eastAsia="sq-AL"/>
        </w:rPr>
        <w:t xml:space="preserve">to the question as to </w:t>
      </w:r>
      <w:r w:rsidR="00CF49C8" w:rsidRPr="005E7283">
        <w:rPr>
          <w:sz w:val="24"/>
          <w:szCs w:val="24"/>
          <w:lang w:val="en-GB" w:eastAsia="sq-AL"/>
        </w:rPr>
        <w:t xml:space="preserve">how many vehicles he and his family owns or uses as </w:t>
      </w:r>
      <w:r>
        <w:rPr>
          <w:sz w:val="24"/>
          <w:szCs w:val="24"/>
          <w:lang w:val="en-GB" w:eastAsia="sq-AL"/>
        </w:rPr>
        <w:t xml:space="preserve">until </w:t>
      </w:r>
      <w:r w:rsidR="00CF49C8" w:rsidRPr="005E7283">
        <w:rPr>
          <w:sz w:val="24"/>
          <w:szCs w:val="24"/>
          <w:lang w:val="en-GB" w:eastAsia="sq-AL"/>
        </w:rPr>
        <w:t>31.12.2014, the assessee stated that he uses the vehicle owned by his sister, explaining that he only uses it when he goes to Tropoja due to the specific nature of the road, and presented a special power of attorney no. 1580 rep., 819 col., dated 09.05.2013</w:t>
      </w:r>
      <w:r w:rsidR="00C55AAF">
        <w:rPr>
          <w:sz w:val="24"/>
          <w:szCs w:val="24"/>
          <w:lang w:val="en-GB" w:eastAsia="sq-AL"/>
        </w:rPr>
        <w:t xml:space="preserve">, no-term specified, </w:t>
      </w:r>
      <w:r w:rsidR="00C55AAF" w:rsidRPr="005E7283">
        <w:rPr>
          <w:sz w:val="24"/>
          <w:szCs w:val="24"/>
          <w:lang w:val="en-GB" w:eastAsia="sq-AL"/>
        </w:rPr>
        <w:t>according</w:t>
      </w:r>
      <w:r w:rsidR="00CF49C8" w:rsidRPr="005E7283">
        <w:rPr>
          <w:sz w:val="24"/>
          <w:szCs w:val="24"/>
          <w:lang w:val="en-GB" w:eastAsia="sq-AL"/>
        </w:rPr>
        <w:t xml:space="preserve"> to which Klodiana Bashaj (the assessee's sister) gives the assessee </w:t>
      </w:r>
      <w:r w:rsidR="00C55AAF">
        <w:rPr>
          <w:sz w:val="24"/>
          <w:szCs w:val="24"/>
          <w:lang w:val="en-GB" w:eastAsia="sq-AL"/>
        </w:rPr>
        <w:t xml:space="preserve">for use </w:t>
      </w:r>
      <w:r w:rsidR="00CF49C8" w:rsidRPr="005E7283">
        <w:rPr>
          <w:sz w:val="24"/>
          <w:szCs w:val="24"/>
          <w:lang w:val="en-GB" w:eastAsia="sq-AL"/>
        </w:rPr>
        <w:t xml:space="preserve">the vehicle with license plate </w:t>
      </w:r>
      <w:r w:rsidR="00B123A9" w:rsidRPr="005E7283">
        <w:rPr>
          <w:sz w:val="24"/>
          <w:szCs w:val="24"/>
          <w:lang w:val="en-GB" w:eastAsia="sq-AL"/>
        </w:rPr>
        <w:t>AA</w:t>
      </w:r>
      <w:r w:rsidR="00A63647" w:rsidRPr="005E7283">
        <w:rPr>
          <w:sz w:val="24"/>
          <w:szCs w:val="24"/>
          <w:lang w:val="en-GB" w:eastAsia="sq-AL"/>
        </w:rPr>
        <w:t xml:space="preserve"> </w:t>
      </w:r>
      <w:r w:rsidR="00B123A9" w:rsidRPr="005E7283">
        <w:rPr>
          <w:sz w:val="24"/>
          <w:szCs w:val="24"/>
          <w:lang w:val="en-GB" w:eastAsia="sq-AL"/>
        </w:rPr>
        <w:t>844</w:t>
      </w:r>
      <w:r w:rsidR="00A63647" w:rsidRPr="005E7283">
        <w:rPr>
          <w:sz w:val="24"/>
          <w:szCs w:val="24"/>
          <w:lang w:val="en-GB" w:eastAsia="sq-AL"/>
        </w:rPr>
        <w:t xml:space="preserve"> </w:t>
      </w:r>
      <w:r w:rsidR="00B123A9" w:rsidRPr="005E7283">
        <w:rPr>
          <w:sz w:val="24"/>
          <w:szCs w:val="24"/>
          <w:lang w:val="en-GB" w:eastAsia="sq-AL"/>
        </w:rPr>
        <w:t>DD</w:t>
      </w:r>
      <w:r w:rsidR="00426283" w:rsidRPr="005E7283">
        <w:rPr>
          <w:sz w:val="24"/>
          <w:szCs w:val="24"/>
          <w:lang w:val="en-GB" w:eastAsia="sq-AL"/>
        </w:rPr>
        <w:t>.</w:t>
      </w:r>
    </w:p>
    <w:p w14:paraId="39530358" w14:textId="482EC698" w:rsidR="00B123A9" w:rsidRPr="005E7283" w:rsidRDefault="00C55AAF" w:rsidP="007763A1">
      <w:pPr>
        <w:pStyle w:val="ListParagraph"/>
        <w:widowControl/>
        <w:numPr>
          <w:ilvl w:val="1"/>
          <w:numId w:val="16"/>
        </w:numPr>
        <w:tabs>
          <w:tab w:val="left" w:pos="450"/>
        </w:tabs>
        <w:autoSpaceDE/>
        <w:autoSpaceDN/>
        <w:spacing w:after="120" w:line="276" w:lineRule="auto"/>
        <w:ind w:left="0" w:right="0" w:firstLine="14"/>
        <w:rPr>
          <w:sz w:val="24"/>
          <w:szCs w:val="24"/>
          <w:lang w:val="en-GB" w:eastAsia="sq-AL"/>
        </w:rPr>
      </w:pPr>
      <w:r>
        <w:rPr>
          <w:b/>
          <w:bCs/>
          <w:sz w:val="24"/>
          <w:szCs w:val="24"/>
          <w:lang w:val="en-GB" w:eastAsia="sq-AL"/>
        </w:rPr>
        <w:t xml:space="preserve">The </w:t>
      </w:r>
      <w:r w:rsidR="00D802D0" w:rsidRPr="005E7283">
        <w:rPr>
          <w:b/>
          <w:bCs/>
          <w:sz w:val="24"/>
          <w:szCs w:val="24"/>
          <w:lang w:val="en-GB" w:eastAsia="sq-AL"/>
        </w:rPr>
        <w:t>Commission</w:t>
      </w:r>
      <w:r w:rsidR="00B123A9" w:rsidRPr="005E7283">
        <w:rPr>
          <w:sz w:val="24"/>
          <w:szCs w:val="24"/>
          <w:lang w:val="en-GB" w:eastAsia="sq-AL"/>
        </w:rPr>
        <w:t xml:space="preserve"> </w:t>
      </w:r>
      <w:r w:rsidR="00CF49C8" w:rsidRPr="005E7283">
        <w:rPr>
          <w:sz w:val="24"/>
          <w:szCs w:val="24"/>
          <w:lang w:val="en-GB" w:eastAsia="sq-AL"/>
        </w:rPr>
        <w:t xml:space="preserve">concluded that the assessee's sister (also </w:t>
      </w:r>
      <w:r>
        <w:rPr>
          <w:sz w:val="24"/>
          <w:szCs w:val="24"/>
          <w:lang w:val="en-GB" w:eastAsia="sq-AL"/>
        </w:rPr>
        <w:t xml:space="preserve">jointly with </w:t>
      </w:r>
      <w:r w:rsidR="00CF49C8" w:rsidRPr="005E7283">
        <w:rPr>
          <w:sz w:val="24"/>
          <w:szCs w:val="24"/>
          <w:lang w:val="en-GB" w:eastAsia="sq-AL"/>
        </w:rPr>
        <w:t>her parents) did not have l</w:t>
      </w:r>
      <w:r>
        <w:rPr>
          <w:sz w:val="24"/>
          <w:szCs w:val="24"/>
          <w:lang w:val="en-GB" w:eastAsia="sq-AL"/>
        </w:rPr>
        <w:t>awful i</w:t>
      </w:r>
      <w:r w:rsidR="00CF49C8" w:rsidRPr="005E7283">
        <w:rPr>
          <w:sz w:val="24"/>
          <w:szCs w:val="24"/>
          <w:lang w:val="en-GB" w:eastAsia="sq-AL"/>
        </w:rPr>
        <w:t xml:space="preserve">ncome to purchase the vehicle worth EUR 13,000. However, even if the parents together with the sister had sufficient income to purchase the vehicle, this does not prove the fact that the vehicle is not in the hidden ownership of the assessee, in the case where there are circumstances that raise reasonable doubts regarding this fact. The assessee has not </w:t>
      </w:r>
      <w:r w:rsidR="00BB3C6A">
        <w:rPr>
          <w:sz w:val="24"/>
          <w:szCs w:val="24"/>
          <w:lang w:val="en-GB" w:eastAsia="sq-AL"/>
        </w:rPr>
        <w:t>dis</w:t>
      </w:r>
      <w:r w:rsidR="00CF49C8" w:rsidRPr="005E7283">
        <w:rPr>
          <w:sz w:val="24"/>
          <w:szCs w:val="24"/>
          <w:lang w:val="en-GB" w:eastAsia="sq-AL"/>
        </w:rPr>
        <w:t>proven the burden of proof that is not in the conditions of Article D</w:t>
      </w:r>
      <w:r w:rsidR="006C74DC">
        <w:rPr>
          <w:sz w:val="24"/>
          <w:szCs w:val="24"/>
          <w:lang w:val="en-GB" w:eastAsia="sq-AL"/>
        </w:rPr>
        <w:t>/5</w:t>
      </w:r>
      <w:r w:rsidR="00CF49C8" w:rsidRPr="005E7283">
        <w:rPr>
          <w:sz w:val="24"/>
          <w:szCs w:val="24"/>
          <w:lang w:val="en-GB" w:eastAsia="sq-AL"/>
        </w:rPr>
        <w:t xml:space="preserve"> of the Annex to the Constitution, by trying to hide the asset in use in the vetting declaration, according to the provisions of Article 33, p</w:t>
      </w:r>
      <w:r w:rsidR="006C74DC">
        <w:rPr>
          <w:sz w:val="24"/>
          <w:szCs w:val="24"/>
          <w:lang w:val="en-GB" w:eastAsia="sq-AL"/>
        </w:rPr>
        <w:t xml:space="preserve">ara. </w:t>
      </w:r>
      <w:r w:rsidR="00CF49C8" w:rsidRPr="005E7283">
        <w:rPr>
          <w:sz w:val="24"/>
          <w:szCs w:val="24"/>
          <w:lang w:val="en-GB" w:eastAsia="sq-AL"/>
        </w:rPr>
        <w:t>5</w:t>
      </w:r>
      <w:r w:rsidR="006C74DC">
        <w:rPr>
          <w:sz w:val="24"/>
          <w:szCs w:val="24"/>
          <w:lang w:val="en-GB" w:eastAsia="sq-AL"/>
        </w:rPr>
        <w:t xml:space="preserve">/c </w:t>
      </w:r>
      <w:r w:rsidR="00CF49C8" w:rsidRPr="005E7283">
        <w:rPr>
          <w:sz w:val="24"/>
          <w:szCs w:val="24"/>
          <w:lang w:val="en-GB" w:eastAsia="sq-AL"/>
        </w:rPr>
        <w:t>of Law no.</w:t>
      </w:r>
      <w:r w:rsidR="006C74DC">
        <w:rPr>
          <w:sz w:val="24"/>
          <w:szCs w:val="24"/>
          <w:lang w:val="en-GB" w:eastAsia="sq-AL"/>
        </w:rPr>
        <w:t xml:space="preserve"> </w:t>
      </w:r>
      <w:r w:rsidR="00B123A9" w:rsidRPr="005E7283">
        <w:rPr>
          <w:sz w:val="24"/>
          <w:szCs w:val="24"/>
          <w:lang w:val="en-GB" w:eastAsia="sq-AL"/>
        </w:rPr>
        <w:t>84/2016.</w:t>
      </w:r>
    </w:p>
    <w:p w14:paraId="40B425AE" w14:textId="71A79610" w:rsidR="00B123A9" w:rsidRPr="005E7283" w:rsidRDefault="006C74DC" w:rsidP="00F25BBF">
      <w:pPr>
        <w:pStyle w:val="ListParagraph"/>
        <w:widowControl/>
        <w:numPr>
          <w:ilvl w:val="1"/>
          <w:numId w:val="16"/>
        </w:numPr>
        <w:tabs>
          <w:tab w:val="left" w:pos="450"/>
        </w:tabs>
        <w:autoSpaceDE/>
        <w:autoSpaceDN/>
        <w:spacing w:after="120" w:line="276" w:lineRule="auto"/>
        <w:ind w:left="0" w:right="0" w:firstLine="14"/>
        <w:rPr>
          <w:sz w:val="24"/>
          <w:szCs w:val="24"/>
          <w:lang w:val="en-GB" w:eastAsia="sq-AL"/>
        </w:rPr>
      </w:pPr>
      <w:r>
        <w:rPr>
          <w:b/>
          <w:bCs/>
          <w:sz w:val="24"/>
          <w:szCs w:val="24"/>
          <w:lang w:val="en-GB" w:eastAsia="sq-AL"/>
        </w:rPr>
        <w:t>The a</w:t>
      </w:r>
      <w:r w:rsidR="00356214" w:rsidRPr="005E7283">
        <w:rPr>
          <w:b/>
          <w:bCs/>
          <w:sz w:val="24"/>
          <w:szCs w:val="24"/>
          <w:lang w:val="en-GB" w:eastAsia="sq-AL"/>
        </w:rPr>
        <w:t>ssessee</w:t>
      </w:r>
      <w:r w:rsidR="00B123A9" w:rsidRPr="005E7283">
        <w:rPr>
          <w:sz w:val="24"/>
          <w:szCs w:val="24"/>
          <w:lang w:val="en-GB" w:eastAsia="sq-AL"/>
        </w:rPr>
        <w:t xml:space="preserve"> </w:t>
      </w:r>
      <w:r w:rsidR="00CF49C8" w:rsidRPr="005E7283">
        <w:rPr>
          <w:sz w:val="24"/>
          <w:szCs w:val="24"/>
          <w:lang w:val="en-GB" w:eastAsia="sq-AL"/>
        </w:rPr>
        <w:t xml:space="preserve">in the appeal, </w:t>
      </w:r>
      <w:r>
        <w:rPr>
          <w:sz w:val="24"/>
          <w:szCs w:val="24"/>
          <w:lang w:val="en-GB" w:eastAsia="sq-AL"/>
        </w:rPr>
        <w:t xml:space="preserve">has </w:t>
      </w:r>
      <w:r w:rsidR="00CF49C8" w:rsidRPr="005E7283">
        <w:rPr>
          <w:sz w:val="24"/>
          <w:szCs w:val="24"/>
          <w:lang w:val="en-GB" w:eastAsia="sq-AL"/>
        </w:rPr>
        <w:t>repeated the same claims as in the objections following the results of the investigation, requesting the inclusion in the analysis of income from: (</w:t>
      </w:r>
      <w:proofErr w:type="spellStart"/>
      <w:r w:rsidR="00CF49C8" w:rsidRPr="005E7283">
        <w:rPr>
          <w:sz w:val="24"/>
          <w:szCs w:val="24"/>
          <w:lang w:val="en-GB" w:eastAsia="sq-AL"/>
        </w:rPr>
        <w:t>i</w:t>
      </w:r>
      <w:proofErr w:type="spellEnd"/>
      <w:r w:rsidR="00CF49C8" w:rsidRPr="005E7283">
        <w:rPr>
          <w:sz w:val="24"/>
          <w:szCs w:val="24"/>
          <w:lang w:val="en-GB" w:eastAsia="sq-AL"/>
        </w:rPr>
        <w:t>) the pension of his mother and father</w:t>
      </w:r>
      <w:r w:rsidR="00A06540" w:rsidRPr="00A06540">
        <w:rPr>
          <w:sz w:val="24"/>
          <w:szCs w:val="24"/>
          <w:lang w:val="en-GB" w:eastAsia="sq-AL"/>
        </w:rPr>
        <w:t xml:space="preserve"> </w:t>
      </w:r>
      <w:r w:rsidR="00A06540" w:rsidRPr="005E7283">
        <w:rPr>
          <w:sz w:val="24"/>
          <w:szCs w:val="24"/>
          <w:lang w:val="en-GB" w:eastAsia="sq-AL"/>
        </w:rPr>
        <w:t>over the years</w:t>
      </w:r>
      <w:r w:rsidR="00CF49C8" w:rsidRPr="005E7283">
        <w:rPr>
          <w:sz w:val="24"/>
          <w:szCs w:val="24"/>
          <w:lang w:val="en-GB" w:eastAsia="sq-AL"/>
        </w:rPr>
        <w:t xml:space="preserve">; (ii) income of </w:t>
      </w:r>
      <w:r w:rsidR="00A06540" w:rsidRPr="005E7283">
        <w:rPr>
          <w:sz w:val="24"/>
          <w:szCs w:val="24"/>
          <w:lang w:val="en-GB" w:eastAsia="sq-AL"/>
        </w:rPr>
        <w:t xml:space="preserve">ALL </w:t>
      </w:r>
      <w:r w:rsidR="00CF49C8" w:rsidRPr="005E7283">
        <w:rPr>
          <w:sz w:val="24"/>
          <w:szCs w:val="24"/>
          <w:lang w:val="en-GB" w:eastAsia="sq-AL"/>
        </w:rPr>
        <w:t>600,000 from the sale of a 600 m</w:t>
      </w:r>
      <w:r w:rsidR="00A06540" w:rsidRPr="00A06540">
        <w:rPr>
          <w:sz w:val="24"/>
          <w:szCs w:val="24"/>
          <w:vertAlign w:val="superscript"/>
          <w:lang w:val="en-GB" w:eastAsia="sq-AL"/>
        </w:rPr>
        <w:t>2</w:t>
      </w:r>
      <w:r w:rsidR="00A06540">
        <w:rPr>
          <w:sz w:val="24"/>
          <w:szCs w:val="24"/>
          <w:lang w:val="en-GB" w:eastAsia="sq-AL"/>
        </w:rPr>
        <w:t xml:space="preserve"> plot </w:t>
      </w:r>
      <w:r w:rsidR="00CF49C8" w:rsidRPr="005E7283">
        <w:rPr>
          <w:sz w:val="24"/>
          <w:szCs w:val="24"/>
          <w:lang w:val="en-GB" w:eastAsia="sq-AL"/>
        </w:rPr>
        <w:t xml:space="preserve">of land to </w:t>
      </w:r>
      <w:r w:rsidR="00C12B03">
        <w:rPr>
          <w:sz w:val="24"/>
          <w:szCs w:val="24"/>
          <w:lang w:val="en-GB" w:eastAsia="sq-AL"/>
        </w:rPr>
        <w:t xml:space="preserve">a resident in the same village, </w:t>
      </w:r>
      <w:r w:rsidR="00CF49C8" w:rsidRPr="005E7283">
        <w:rPr>
          <w:sz w:val="24"/>
          <w:szCs w:val="24"/>
          <w:lang w:val="en-GB" w:eastAsia="sq-AL"/>
        </w:rPr>
        <w:t xml:space="preserve">Mr. Adem Brahim Bashaj according to the statement dated 25.11.2006 also confirmed by the </w:t>
      </w:r>
      <w:r w:rsidR="009A0C5D">
        <w:rPr>
          <w:sz w:val="24"/>
          <w:szCs w:val="24"/>
          <w:lang w:val="en-GB" w:eastAsia="sq-AL"/>
        </w:rPr>
        <w:t xml:space="preserve">head of village </w:t>
      </w:r>
      <w:r w:rsidR="00CF49C8" w:rsidRPr="005E7283">
        <w:rPr>
          <w:sz w:val="24"/>
          <w:szCs w:val="24"/>
          <w:lang w:val="en-GB" w:eastAsia="sq-AL"/>
        </w:rPr>
        <w:t xml:space="preserve">Mr. Skënder Buçpapa; </w:t>
      </w:r>
      <w:r w:rsidR="00CF49C8" w:rsidRPr="005E7283">
        <w:rPr>
          <w:sz w:val="24"/>
          <w:szCs w:val="24"/>
          <w:lang w:val="en-GB" w:eastAsia="sq-AL"/>
        </w:rPr>
        <w:lastRenderedPageBreak/>
        <w:t xml:space="preserve">(iii) the amount of </w:t>
      </w:r>
      <w:r w:rsidR="009A0C5D" w:rsidRPr="005E7283">
        <w:rPr>
          <w:sz w:val="24"/>
          <w:szCs w:val="24"/>
          <w:lang w:val="en-GB" w:eastAsia="sq-AL"/>
        </w:rPr>
        <w:t xml:space="preserve">ALL </w:t>
      </w:r>
      <w:r w:rsidR="00CF49C8" w:rsidRPr="005E7283">
        <w:rPr>
          <w:sz w:val="24"/>
          <w:szCs w:val="24"/>
          <w:lang w:val="en-GB" w:eastAsia="sq-AL"/>
        </w:rPr>
        <w:t xml:space="preserve">700,000 in 2004 and the value of </w:t>
      </w:r>
      <w:r w:rsidR="009A0C5D" w:rsidRPr="005E7283">
        <w:rPr>
          <w:sz w:val="24"/>
          <w:szCs w:val="24"/>
          <w:lang w:val="en-GB" w:eastAsia="sq-AL"/>
        </w:rPr>
        <w:t xml:space="preserve">ALL </w:t>
      </w:r>
      <w:r w:rsidR="00CF49C8" w:rsidRPr="005E7283">
        <w:rPr>
          <w:sz w:val="24"/>
          <w:szCs w:val="24"/>
          <w:lang w:val="en-GB" w:eastAsia="sq-AL"/>
        </w:rPr>
        <w:t>717,000 in 2007</w:t>
      </w:r>
      <w:r w:rsidR="00B123A9" w:rsidRPr="005E7283">
        <w:rPr>
          <w:sz w:val="24"/>
          <w:szCs w:val="24"/>
          <w:lang w:val="en-GB" w:eastAsia="sq-AL"/>
        </w:rPr>
        <w:t xml:space="preserve">, </w:t>
      </w:r>
      <w:r w:rsidR="009A0C5D">
        <w:rPr>
          <w:sz w:val="24"/>
          <w:szCs w:val="24"/>
          <w:lang w:val="en-GB" w:eastAsia="sq-AL"/>
        </w:rPr>
        <w:t xml:space="preserve">earnings from the sale of raki to </w:t>
      </w:r>
      <w:r w:rsidR="00D621FB" w:rsidRPr="005E7283">
        <w:rPr>
          <w:sz w:val="24"/>
          <w:szCs w:val="24"/>
          <w:lang w:val="en-GB" w:eastAsia="sq-AL"/>
        </w:rPr>
        <w:t>Mr.</w:t>
      </w:r>
      <w:r w:rsidR="00B123A9" w:rsidRPr="005E7283">
        <w:rPr>
          <w:sz w:val="24"/>
          <w:szCs w:val="24"/>
          <w:lang w:val="en-GB" w:eastAsia="sq-AL"/>
        </w:rPr>
        <w:t xml:space="preserve"> Avni Dega, </w:t>
      </w:r>
      <w:r w:rsidR="00A92967">
        <w:rPr>
          <w:sz w:val="24"/>
          <w:szCs w:val="24"/>
          <w:lang w:val="en-GB" w:eastAsia="sq-AL"/>
        </w:rPr>
        <w:t xml:space="preserve">owner of the business / bar-restaurant </w:t>
      </w:r>
      <w:r w:rsidR="0010575E" w:rsidRPr="005E7283">
        <w:rPr>
          <w:sz w:val="24"/>
          <w:szCs w:val="24"/>
          <w:lang w:val="en-GB" w:eastAsia="sq-AL"/>
        </w:rPr>
        <w:t>“</w:t>
      </w:r>
      <w:r w:rsidR="00B123A9" w:rsidRPr="005E7283">
        <w:rPr>
          <w:sz w:val="24"/>
          <w:szCs w:val="24"/>
          <w:lang w:val="en-GB" w:eastAsia="sq-AL"/>
        </w:rPr>
        <w:t>Jezerca</w:t>
      </w:r>
      <w:r w:rsidR="0010575E" w:rsidRPr="005E7283">
        <w:rPr>
          <w:sz w:val="24"/>
          <w:szCs w:val="24"/>
          <w:lang w:val="en-GB" w:eastAsia="sq-AL"/>
        </w:rPr>
        <w:t>”</w:t>
      </w:r>
      <w:r w:rsidR="00F21D9C" w:rsidRPr="005E7283">
        <w:rPr>
          <w:sz w:val="24"/>
          <w:szCs w:val="24"/>
          <w:lang w:val="en-GB" w:eastAsia="sq-AL"/>
        </w:rPr>
        <w:t>.</w:t>
      </w:r>
      <w:r w:rsidR="00A06540">
        <w:rPr>
          <w:sz w:val="24"/>
          <w:szCs w:val="24"/>
          <w:lang w:val="en-GB" w:eastAsia="sq-AL"/>
        </w:rPr>
        <w:t xml:space="preserve">  </w:t>
      </w:r>
      <w:r w:rsidR="009A0C5D">
        <w:rPr>
          <w:sz w:val="24"/>
          <w:szCs w:val="24"/>
          <w:lang w:val="en-GB" w:eastAsia="sq-AL"/>
        </w:rPr>
        <w:t xml:space="preserve"> </w:t>
      </w:r>
    </w:p>
    <w:p w14:paraId="5A164E77" w14:textId="6FF8D73F" w:rsidR="00B123A9" w:rsidRPr="005E7283" w:rsidRDefault="00A92967" w:rsidP="00F25BBF">
      <w:pPr>
        <w:pStyle w:val="ListParagraph"/>
        <w:widowControl/>
        <w:numPr>
          <w:ilvl w:val="1"/>
          <w:numId w:val="16"/>
        </w:numPr>
        <w:tabs>
          <w:tab w:val="left" w:pos="450"/>
        </w:tabs>
        <w:autoSpaceDE/>
        <w:autoSpaceDN/>
        <w:spacing w:after="120" w:line="276" w:lineRule="auto"/>
        <w:ind w:left="0" w:right="0" w:firstLine="14"/>
        <w:rPr>
          <w:sz w:val="24"/>
          <w:szCs w:val="24"/>
          <w:lang w:val="en-GB" w:eastAsia="sq-AL"/>
        </w:rPr>
      </w:pPr>
      <w:r>
        <w:rPr>
          <w:sz w:val="24"/>
          <w:szCs w:val="24"/>
          <w:lang w:val="en-GB" w:eastAsia="sq-AL"/>
        </w:rPr>
        <w:t xml:space="preserve">A verification of the documents of the file revealed as follows: </w:t>
      </w:r>
    </w:p>
    <w:p w14:paraId="24CD054C" w14:textId="23E465D7" w:rsidR="00B123A9" w:rsidRPr="005E7283" w:rsidRDefault="00EF4416" w:rsidP="00F25BBF">
      <w:pPr>
        <w:pStyle w:val="ListParagraph"/>
        <w:widowControl/>
        <w:numPr>
          <w:ilvl w:val="2"/>
          <w:numId w:val="16"/>
        </w:numPr>
        <w:tabs>
          <w:tab w:val="left" w:pos="450"/>
        </w:tabs>
        <w:autoSpaceDE/>
        <w:autoSpaceDN/>
        <w:spacing w:after="120" w:line="276" w:lineRule="auto"/>
        <w:ind w:left="0" w:right="0" w:firstLine="0"/>
        <w:rPr>
          <w:sz w:val="24"/>
          <w:szCs w:val="24"/>
          <w:lang w:val="en-GB" w:eastAsia="sq-AL"/>
        </w:rPr>
      </w:pPr>
      <w:r>
        <w:rPr>
          <w:sz w:val="24"/>
          <w:szCs w:val="24"/>
          <w:lang w:val="en-GB" w:eastAsia="sq-AL"/>
        </w:rPr>
        <w:t xml:space="preserve"> </w:t>
      </w:r>
      <w:r w:rsidR="00B123A9" w:rsidRPr="005E7283">
        <w:rPr>
          <w:sz w:val="24"/>
          <w:szCs w:val="24"/>
          <w:lang w:val="en-GB" w:eastAsia="sq-AL"/>
        </w:rPr>
        <w:t>Refer</w:t>
      </w:r>
      <w:r w:rsidR="00EE746A">
        <w:rPr>
          <w:sz w:val="24"/>
          <w:szCs w:val="24"/>
          <w:lang w:val="en-GB" w:eastAsia="sq-AL"/>
        </w:rPr>
        <w:t>ring to the sales contract</w:t>
      </w:r>
      <w:r w:rsidR="00B123A9" w:rsidRPr="005E7283">
        <w:rPr>
          <w:rStyle w:val="FootnoteReference"/>
          <w:sz w:val="24"/>
          <w:szCs w:val="24"/>
          <w:lang w:val="en-GB" w:eastAsia="sq-AL"/>
        </w:rPr>
        <w:footnoteReference w:id="14"/>
      </w:r>
      <w:r w:rsidR="00EE746A">
        <w:rPr>
          <w:sz w:val="24"/>
          <w:szCs w:val="24"/>
          <w:lang w:val="en-GB" w:eastAsia="sq-AL"/>
        </w:rPr>
        <w:t xml:space="preserve">, we find that </w:t>
      </w:r>
      <w:r w:rsidR="00CF49C8" w:rsidRPr="005E7283">
        <w:rPr>
          <w:sz w:val="24"/>
          <w:szCs w:val="24"/>
          <w:lang w:val="en-GB" w:eastAsia="sq-AL"/>
        </w:rPr>
        <w:t>Klodjana Bashaj on 25.06.2010 purchased from the company “Alba” ShPK a vehicle “Sportage”</w:t>
      </w:r>
      <w:r>
        <w:rPr>
          <w:sz w:val="24"/>
          <w:szCs w:val="24"/>
          <w:lang w:val="en-GB" w:eastAsia="sq-AL"/>
        </w:rPr>
        <w:t xml:space="preserve"> model,</w:t>
      </w:r>
      <w:r w:rsidR="00CF49C8" w:rsidRPr="005E7283">
        <w:rPr>
          <w:sz w:val="24"/>
          <w:szCs w:val="24"/>
          <w:lang w:val="en-GB" w:eastAsia="sq-AL"/>
        </w:rPr>
        <w:t xml:space="preserve"> manufactured in 2008</w:t>
      </w:r>
      <w:r>
        <w:rPr>
          <w:sz w:val="24"/>
          <w:szCs w:val="24"/>
          <w:lang w:val="en-GB" w:eastAsia="sq-AL"/>
        </w:rPr>
        <w:t>,</w:t>
      </w:r>
      <w:r w:rsidR="00CF49C8" w:rsidRPr="005E7283">
        <w:rPr>
          <w:sz w:val="24"/>
          <w:szCs w:val="24"/>
          <w:lang w:val="en-GB" w:eastAsia="sq-AL"/>
        </w:rPr>
        <w:t xml:space="preserve"> for the </w:t>
      </w:r>
      <w:r>
        <w:rPr>
          <w:sz w:val="24"/>
          <w:szCs w:val="24"/>
          <w:lang w:val="en-GB" w:eastAsia="sq-AL"/>
        </w:rPr>
        <w:t xml:space="preserve">price </w:t>
      </w:r>
      <w:r w:rsidR="00CF49C8" w:rsidRPr="005E7283">
        <w:rPr>
          <w:sz w:val="24"/>
          <w:szCs w:val="24"/>
          <w:lang w:val="en-GB" w:eastAsia="sq-AL"/>
        </w:rPr>
        <w:t>of EUR 13,000. The parties have declared that the</w:t>
      </w:r>
      <w:r>
        <w:rPr>
          <w:sz w:val="24"/>
          <w:szCs w:val="24"/>
          <w:lang w:val="en-GB" w:eastAsia="sq-AL"/>
        </w:rPr>
        <w:t xml:space="preserve"> price was totally settled. </w:t>
      </w:r>
      <w:r w:rsidR="00B123A9" w:rsidRPr="005E7283">
        <w:rPr>
          <w:sz w:val="24"/>
          <w:szCs w:val="24"/>
          <w:lang w:val="en-GB" w:eastAsia="sq-AL"/>
        </w:rPr>
        <w:t xml:space="preserve"> </w:t>
      </w:r>
    </w:p>
    <w:p w14:paraId="34EFD847" w14:textId="4F64F10C" w:rsidR="00B8141E" w:rsidRPr="00B8141E" w:rsidRDefault="00EF4416" w:rsidP="00B8141E">
      <w:pPr>
        <w:pStyle w:val="ListParagraph"/>
        <w:widowControl/>
        <w:numPr>
          <w:ilvl w:val="2"/>
          <w:numId w:val="16"/>
        </w:numPr>
        <w:tabs>
          <w:tab w:val="left" w:pos="450"/>
        </w:tabs>
        <w:autoSpaceDE/>
        <w:autoSpaceDN/>
        <w:spacing w:before="0" w:line="276" w:lineRule="auto"/>
        <w:ind w:left="0" w:right="0" w:firstLine="0"/>
        <w:rPr>
          <w:sz w:val="24"/>
          <w:szCs w:val="24"/>
          <w:lang w:val="en-GB" w:eastAsia="sq-AL"/>
        </w:rPr>
      </w:pPr>
      <w:r w:rsidRPr="005977E3">
        <w:rPr>
          <w:sz w:val="24"/>
          <w:szCs w:val="24"/>
          <w:lang w:val="en-GB" w:eastAsia="sq-AL"/>
        </w:rPr>
        <w:t xml:space="preserve"> The </w:t>
      </w:r>
      <w:r w:rsidR="00D802D0" w:rsidRPr="005977E3">
        <w:rPr>
          <w:sz w:val="24"/>
          <w:szCs w:val="24"/>
          <w:lang w:val="en-GB" w:eastAsia="sq-AL"/>
        </w:rPr>
        <w:t>Commission</w:t>
      </w:r>
      <w:r w:rsidR="00B123A9" w:rsidRPr="005977E3">
        <w:rPr>
          <w:sz w:val="24"/>
          <w:szCs w:val="24"/>
          <w:lang w:val="en-GB" w:eastAsia="sq-AL"/>
        </w:rPr>
        <w:t xml:space="preserve">, </w:t>
      </w:r>
      <w:r w:rsidRPr="005977E3">
        <w:rPr>
          <w:sz w:val="24"/>
          <w:szCs w:val="24"/>
          <w:lang w:val="en-GB" w:eastAsia="sq-AL"/>
        </w:rPr>
        <w:t>in q</w:t>
      </w:r>
      <w:r w:rsidR="00CF49C8" w:rsidRPr="005977E3">
        <w:rPr>
          <w:sz w:val="24"/>
          <w:szCs w:val="24"/>
          <w:lang w:val="en-GB" w:eastAsia="sq-AL"/>
        </w:rPr>
        <w:t>uestionnaire no. 3, asked the assessee to prove the l</w:t>
      </w:r>
      <w:r w:rsidR="00B9241C" w:rsidRPr="005977E3">
        <w:rPr>
          <w:sz w:val="24"/>
          <w:szCs w:val="24"/>
          <w:lang w:val="en-GB" w:eastAsia="sq-AL"/>
        </w:rPr>
        <w:t xml:space="preserve">awful </w:t>
      </w:r>
      <w:r w:rsidR="00CF49C8" w:rsidRPr="005977E3">
        <w:rPr>
          <w:sz w:val="24"/>
          <w:szCs w:val="24"/>
          <w:lang w:val="en-GB" w:eastAsia="sq-AL"/>
        </w:rPr>
        <w:t>source of income of</w:t>
      </w:r>
      <w:r w:rsidR="00B9241C" w:rsidRPr="005977E3">
        <w:rPr>
          <w:sz w:val="24"/>
          <w:szCs w:val="24"/>
          <w:lang w:val="en-GB" w:eastAsia="sq-AL"/>
        </w:rPr>
        <w:t xml:space="preserve"> his </w:t>
      </w:r>
      <w:r w:rsidR="00CF49C8" w:rsidRPr="005977E3">
        <w:rPr>
          <w:sz w:val="24"/>
          <w:szCs w:val="24"/>
          <w:lang w:val="en-GB" w:eastAsia="sq-AL"/>
        </w:rPr>
        <w:t xml:space="preserve">sister Klodiana Bashaj for the purchase of a vehicle worth EUR 13,000. In response, the assessee explained that his sister has lived with his parents Kadri and Hate Bashaj, pensioners since 1991–1993 (former teachers). The parents, although retired, have </w:t>
      </w:r>
      <w:r w:rsidR="007B6D94" w:rsidRPr="005977E3">
        <w:rPr>
          <w:sz w:val="24"/>
          <w:szCs w:val="24"/>
          <w:lang w:val="en-GB" w:eastAsia="sq-AL"/>
        </w:rPr>
        <w:t>practised a</w:t>
      </w:r>
      <w:r w:rsidR="00CF49C8" w:rsidRPr="005977E3">
        <w:rPr>
          <w:sz w:val="24"/>
          <w:szCs w:val="24"/>
          <w:lang w:val="en-GB" w:eastAsia="sq-AL"/>
        </w:rPr>
        <w:t xml:space="preserve">gricultural and livestock activities </w:t>
      </w:r>
      <w:r w:rsidR="007B6D94" w:rsidRPr="005977E3">
        <w:rPr>
          <w:sz w:val="24"/>
          <w:szCs w:val="24"/>
          <w:lang w:val="en-GB" w:eastAsia="sq-AL"/>
        </w:rPr>
        <w:t>on</w:t>
      </w:r>
      <w:r w:rsidR="00CF49C8" w:rsidRPr="005977E3">
        <w:rPr>
          <w:sz w:val="24"/>
          <w:szCs w:val="24"/>
          <w:lang w:val="en-GB" w:eastAsia="sq-AL"/>
        </w:rPr>
        <w:t xml:space="preserve"> their properties in the village of Dojan, Tropoja, </w:t>
      </w:r>
      <w:r w:rsidR="007B6D94" w:rsidRPr="005977E3">
        <w:rPr>
          <w:sz w:val="24"/>
          <w:szCs w:val="24"/>
          <w:lang w:val="en-GB" w:eastAsia="sq-AL"/>
        </w:rPr>
        <w:t xml:space="preserve">earning </w:t>
      </w:r>
      <w:r w:rsidR="00CF49C8" w:rsidRPr="005977E3">
        <w:rPr>
          <w:sz w:val="24"/>
          <w:szCs w:val="24"/>
          <w:lang w:val="en-GB" w:eastAsia="sq-AL"/>
        </w:rPr>
        <w:t xml:space="preserve">income from the </w:t>
      </w:r>
      <w:r w:rsidR="007B6D94" w:rsidRPr="005977E3">
        <w:rPr>
          <w:sz w:val="24"/>
          <w:szCs w:val="24"/>
          <w:lang w:val="en-GB" w:eastAsia="sq-AL"/>
        </w:rPr>
        <w:t xml:space="preserve">street sale </w:t>
      </w:r>
      <w:r w:rsidR="00CF49C8" w:rsidRPr="005977E3">
        <w:rPr>
          <w:sz w:val="24"/>
          <w:szCs w:val="24"/>
          <w:lang w:val="en-GB" w:eastAsia="sq-AL"/>
        </w:rPr>
        <w:t>of agricultural/livestock produc</w:t>
      </w:r>
      <w:r w:rsidR="007B6D94" w:rsidRPr="005977E3">
        <w:rPr>
          <w:sz w:val="24"/>
          <w:szCs w:val="24"/>
          <w:lang w:val="en-GB" w:eastAsia="sq-AL"/>
        </w:rPr>
        <w:t xml:space="preserve">e, </w:t>
      </w:r>
      <w:r w:rsidR="00CF49C8" w:rsidRPr="005977E3">
        <w:rPr>
          <w:sz w:val="24"/>
          <w:szCs w:val="24"/>
          <w:lang w:val="en-GB" w:eastAsia="sq-AL"/>
        </w:rPr>
        <w:t>without withholding tax. For this</w:t>
      </w:r>
      <w:r w:rsidR="003B64CC" w:rsidRPr="005977E3">
        <w:rPr>
          <w:sz w:val="24"/>
          <w:szCs w:val="24"/>
          <w:lang w:val="en-GB" w:eastAsia="sq-AL"/>
        </w:rPr>
        <w:t xml:space="preserve"> reason</w:t>
      </w:r>
      <w:r w:rsidR="00CF49C8" w:rsidRPr="005977E3">
        <w:rPr>
          <w:sz w:val="24"/>
          <w:szCs w:val="24"/>
          <w:lang w:val="en-GB" w:eastAsia="sq-AL"/>
        </w:rPr>
        <w:t>, the Commission reduced the living expenses of the assessee's sister by 50%.</w:t>
      </w:r>
    </w:p>
    <w:p w14:paraId="49DF558F" w14:textId="255E852B" w:rsidR="00B123A9" w:rsidRPr="005977E3" w:rsidRDefault="00CF49C8" w:rsidP="00B8141E">
      <w:pPr>
        <w:pStyle w:val="ListParagraph"/>
        <w:widowControl/>
        <w:tabs>
          <w:tab w:val="left" w:pos="450"/>
        </w:tabs>
        <w:autoSpaceDE/>
        <w:autoSpaceDN/>
        <w:spacing w:after="240" w:line="276" w:lineRule="auto"/>
        <w:ind w:left="0" w:right="0"/>
        <w:rPr>
          <w:sz w:val="24"/>
          <w:szCs w:val="24"/>
          <w:lang w:val="en-GB" w:eastAsia="sq-AL"/>
        </w:rPr>
      </w:pPr>
      <w:r w:rsidRPr="005977E3">
        <w:rPr>
          <w:sz w:val="24"/>
          <w:szCs w:val="24"/>
          <w:lang w:val="en-GB" w:eastAsia="sq-AL"/>
        </w:rPr>
        <w:t xml:space="preserve">In response to questionnaire no. 4, regarding income from </w:t>
      </w:r>
      <w:r w:rsidR="003B64CC" w:rsidRPr="005977E3">
        <w:rPr>
          <w:sz w:val="24"/>
          <w:szCs w:val="24"/>
          <w:lang w:val="en-GB" w:eastAsia="sq-AL"/>
        </w:rPr>
        <w:t xml:space="preserve">the </w:t>
      </w:r>
      <w:r w:rsidRPr="005977E3">
        <w:rPr>
          <w:sz w:val="24"/>
          <w:szCs w:val="24"/>
          <w:lang w:val="en-GB" w:eastAsia="sq-AL"/>
        </w:rPr>
        <w:t xml:space="preserve">parents' pensions, the assessee submitted the relevant </w:t>
      </w:r>
      <w:r w:rsidR="003B64CC" w:rsidRPr="005977E3">
        <w:rPr>
          <w:sz w:val="24"/>
          <w:szCs w:val="24"/>
          <w:lang w:val="en-GB" w:eastAsia="sq-AL"/>
        </w:rPr>
        <w:t xml:space="preserve">attestations, </w:t>
      </w:r>
      <w:r w:rsidRPr="005977E3">
        <w:rPr>
          <w:sz w:val="24"/>
          <w:szCs w:val="24"/>
          <w:lang w:val="en-GB" w:eastAsia="sq-AL"/>
        </w:rPr>
        <w:t xml:space="preserve">from which it results that his father has </w:t>
      </w:r>
      <w:r w:rsidR="007B0C57" w:rsidRPr="005977E3">
        <w:rPr>
          <w:sz w:val="24"/>
          <w:szCs w:val="24"/>
          <w:lang w:val="en-GB" w:eastAsia="sq-AL"/>
        </w:rPr>
        <w:t xml:space="preserve">received </w:t>
      </w:r>
      <w:r w:rsidRPr="005977E3">
        <w:rPr>
          <w:sz w:val="24"/>
          <w:szCs w:val="24"/>
          <w:lang w:val="en-GB" w:eastAsia="sq-AL"/>
        </w:rPr>
        <w:t xml:space="preserve">old-age pension since 1993, while his mother since </w:t>
      </w:r>
      <w:r w:rsidR="00594D43" w:rsidRPr="005977E3">
        <w:rPr>
          <w:sz w:val="24"/>
          <w:szCs w:val="24"/>
          <w:lang w:val="en-GB" w:eastAsia="sq-AL"/>
        </w:rPr>
        <w:t>1991</w:t>
      </w:r>
      <w:r w:rsidR="00ED4F86" w:rsidRPr="005E7283">
        <w:rPr>
          <w:rStyle w:val="FootnoteReference"/>
          <w:sz w:val="24"/>
          <w:szCs w:val="24"/>
          <w:lang w:val="en-GB" w:eastAsia="sq-AL"/>
        </w:rPr>
        <w:footnoteReference w:id="15"/>
      </w:r>
      <w:r w:rsidR="00ED4F86" w:rsidRPr="005977E3">
        <w:rPr>
          <w:sz w:val="24"/>
          <w:szCs w:val="24"/>
          <w:lang w:val="en-GB" w:eastAsia="sq-AL"/>
        </w:rPr>
        <w:t>.</w:t>
      </w:r>
    </w:p>
    <w:p w14:paraId="17E23681" w14:textId="26DE1D33" w:rsidR="00B123A9" w:rsidRPr="005E7283" w:rsidRDefault="00CF49C8" w:rsidP="006C2642">
      <w:pPr>
        <w:tabs>
          <w:tab w:val="left" w:pos="450"/>
        </w:tabs>
        <w:spacing w:before="240" w:after="120" w:line="276" w:lineRule="auto"/>
        <w:jc w:val="both"/>
        <w:rPr>
          <w:rFonts w:ascii="Times New Roman" w:eastAsia="Times New Roman" w:hAnsi="Times New Roman" w:cs="Times New Roman"/>
          <w:sz w:val="24"/>
          <w:szCs w:val="24"/>
          <w:lang w:val="en-GB" w:eastAsia="sq-AL"/>
        </w:rPr>
      </w:pPr>
      <w:r w:rsidRPr="005E7283">
        <w:rPr>
          <w:rFonts w:ascii="Times New Roman" w:eastAsia="Times New Roman" w:hAnsi="Times New Roman" w:cs="Times New Roman"/>
          <w:sz w:val="24"/>
          <w:szCs w:val="24"/>
          <w:lang w:val="en-GB" w:eastAsia="sq-AL"/>
        </w:rPr>
        <w:t>While for his sister, the assessee submitted by e-mail dated 19.09.2023 documents proving income from work as a laboratory technician.</w:t>
      </w:r>
      <w:r w:rsidRPr="005E7283">
        <w:rPr>
          <w:rStyle w:val="FootnoteReference"/>
          <w:rFonts w:ascii="Times New Roman" w:eastAsia="Times New Roman" w:hAnsi="Times New Roman" w:cs="Times New Roman"/>
          <w:sz w:val="24"/>
          <w:szCs w:val="24"/>
          <w:vertAlign w:val="baseline"/>
          <w:lang w:val="en-GB" w:eastAsia="sq-AL"/>
        </w:rPr>
        <w:t xml:space="preserve"> </w:t>
      </w:r>
      <w:r w:rsidR="00B123A9" w:rsidRPr="005E7283">
        <w:rPr>
          <w:rStyle w:val="FootnoteReference"/>
          <w:rFonts w:ascii="Times New Roman" w:eastAsia="Times New Roman" w:hAnsi="Times New Roman" w:cs="Times New Roman"/>
          <w:sz w:val="24"/>
          <w:szCs w:val="24"/>
          <w:lang w:val="en-GB" w:eastAsia="sq-AL"/>
        </w:rPr>
        <w:footnoteReference w:id="16"/>
      </w:r>
      <w:r w:rsidR="00B123A9" w:rsidRPr="005E7283">
        <w:rPr>
          <w:rFonts w:ascii="Times New Roman" w:eastAsia="Times New Roman" w:hAnsi="Times New Roman" w:cs="Times New Roman"/>
          <w:sz w:val="24"/>
          <w:szCs w:val="24"/>
          <w:lang w:val="en-GB" w:eastAsia="sq-AL"/>
        </w:rPr>
        <w:t xml:space="preserve"> </w:t>
      </w:r>
      <w:r w:rsidR="007B0C57">
        <w:rPr>
          <w:rFonts w:ascii="Times New Roman" w:eastAsia="Times New Roman" w:hAnsi="Times New Roman" w:cs="Times New Roman"/>
          <w:sz w:val="24"/>
          <w:szCs w:val="24"/>
          <w:lang w:val="en-GB" w:eastAsia="sq-AL"/>
        </w:rPr>
        <w:t xml:space="preserve">on which the </w:t>
      </w:r>
      <w:r w:rsidR="00356214" w:rsidRPr="005E7283">
        <w:rPr>
          <w:rFonts w:ascii="Times New Roman" w:eastAsia="Times New Roman" w:hAnsi="Times New Roman" w:cs="Times New Roman"/>
          <w:sz w:val="24"/>
          <w:szCs w:val="24"/>
          <w:lang w:val="en-GB" w:eastAsia="sq-AL"/>
        </w:rPr>
        <w:t>assessee</w:t>
      </w:r>
      <w:r w:rsidR="00B123A9" w:rsidRPr="005E7283">
        <w:rPr>
          <w:rFonts w:ascii="Times New Roman" w:eastAsia="Times New Roman" w:hAnsi="Times New Roman" w:cs="Times New Roman"/>
          <w:sz w:val="24"/>
          <w:szCs w:val="24"/>
          <w:lang w:val="en-GB" w:eastAsia="sq-AL"/>
        </w:rPr>
        <w:t xml:space="preserve"> </w:t>
      </w:r>
      <w:r w:rsidR="007B0C57">
        <w:rPr>
          <w:rFonts w:ascii="Times New Roman" w:eastAsia="Times New Roman" w:hAnsi="Times New Roman" w:cs="Times New Roman"/>
          <w:sz w:val="24"/>
          <w:szCs w:val="24"/>
          <w:lang w:val="en-GB" w:eastAsia="sq-AL"/>
        </w:rPr>
        <w:t xml:space="preserve">has not raised any claims. </w:t>
      </w:r>
    </w:p>
    <w:p w14:paraId="6F812CA6" w14:textId="38C77A4F" w:rsidR="00B123A9" w:rsidRPr="005E7283" w:rsidRDefault="00CF49C8" w:rsidP="0073088C">
      <w:pPr>
        <w:tabs>
          <w:tab w:val="left" w:pos="450"/>
        </w:tabs>
        <w:spacing w:after="0" w:line="276" w:lineRule="auto"/>
        <w:jc w:val="both"/>
        <w:rPr>
          <w:rFonts w:ascii="Times New Roman" w:eastAsia="Times New Roman" w:hAnsi="Times New Roman" w:cs="Times New Roman"/>
          <w:sz w:val="24"/>
          <w:szCs w:val="24"/>
          <w:lang w:val="en-GB" w:eastAsia="sq-AL"/>
        </w:rPr>
      </w:pPr>
      <w:r w:rsidRPr="005E7283">
        <w:rPr>
          <w:rFonts w:ascii="Times New Roman" w:eastAsia="Times New Roman" w:hAnsi="Times New Roman" w:cs="Times New Roman"/>
          <w:sz w:val="24"/>
          <w:szCs w:val="24"/>
          <w:lang w:val="en-GB" w:eastAsia="sq-AL"/>
        </w:rPr>
        <w:t xml:space="preserve">To prove the income </w:t>
      </w:r>
      <w:r w:rsidR="00DF06DA">
        <w:rPr>
          <w:rFonts w:ascii="Times New Roman" w:eastAsia="Times New Roman" w:hAnsi="Times New Roman" w:cs="Times New Roman"/>
          <w:sz w:val="24"/>
          <w:szCs w:val="24"/>
          <w:lang w:val="en-GB" w:eastAsia="sq-AL"/>
        </w:rPr>
        <w:t xml:space="preserve">allegedly </w:t>
      </w:r>
      <w:r w:rsidRPr="005E7283">
        <w:rPr>
          <w:rFonts w:ascii="Times New Roman" w:eastAsia="Times New Roman" w:hAnsi="Times New Roman" w:cs="Times New Roman"/>
          <w:sz w:val="24"/>
          <w:szCs w:val="24"/>
          <w:lang w:val="en-GB" w:eastAsia="sq-AL"/>
        </w:rPr>
        <w:t xml:space="preserve">received from the parents, in the amount of </w:t>
      </w:r>
      <w:r w:rsidR="00DF06DA" w:rsidRPr="005E7283">
        <w:rPr>
          <w:rFonts w:ascii="Times New Roman" w:eastAsia="Times New Roman" w:hAnsi="Times New Roman" w:cs="Times New Roman"/>
          <w:sz w:val="24"/>
          <w:szCs w:val="24"/>
          <w:lang w:val="en-GB" w:eastAsia="sq-AL"/>
        </w:rPr>
        <w:t xml:space="preserve">ALL </w:t>
      </w:r>
      <w:r w:rsidRPr="005E7283">
        <w:rPr>
          <w:rFonts w:ascii="Times New Roman" w:eastAsia="Times New Roman" w:hAnsi="Times New Roman" w:cs="Times New Roman"/>
          <w:sz w:val="24"/>
          <w:szCs w:val="24"/>
          <w:lang w:val="en-GB" w:eastAsia="sq-AL"/>
        </w:rPr>
        <w:t xml:space="preserve">600,000 in 2006, </w:t>
      </w:r>
      <w:r w:rsidR="00DF06DA" w:rsidRPr="005E7283">
        <w:rPr>
          <w:rFonts w:ascii="Times New Roman" w:eastAsia="Times New Roman" w:hAnsi="Times New Roman" w:cs="Times New Roman"/>
          <w:sz w:val="24"/>
          <w:szCs w:val="24"/>
          <w:lang w:val="en-GB" w:eastAsia="sq-AL"/>
        </w:rPr>
        <w:t xml:space="preserve">ALL </w:t>
      </w:r>
      <w:r w:rsidRPr="005E7283">
        <w:rPr>
          <w:rFonts w:ascii="Times New Roman" w:eastAsia="Times New Roman" w:hAnsi="Times New Roman" w:cs="Times New Roman"/>
          <w:sz w:val="24"/>
          <w:szCs w:val="24"/>
          <w:lang w:val="en-GB" w:eastAsia="sq-AL"/>
        </w:rPr>
        <w:t xml:space="preserve">700,000 in 2004 and </w:t>
      </w:r>
      <w:r w:rsidR="00DF06DA" w:rsidRPr="005E7283">
        <w:rPr>
          <w:rFonts w:ascii="Times New Roman" w:eastAsia="Times New Roman" w:hAnsi="Times New Roman" w:cs="Times New Roman"/>
          <w:sz w:val="24"/>
          <w:szCs w:val="24"/>
          <w:lang w:val="en-GB" w:eastAsia="sq-AL"/>
        </w:rPr>
        <w:t xml:space="preserve">ALL </w:t>
      </w:r>
      <w:r w:rsidRPr="005E7283">
        <w:rPr>
          <w:rFonts w:ascii="Times New Roman" w:eastAsia="Times New Roman" w:hAnsi="Times New Roman" w:cs="Times New Roman"/>
          <w:sz w:val="24"/>
          <w:szCs w:val="24"/>
          <w:lang w:val="en-GB" w:eastAsia="sq-AL"/>
        </w:rPr>
        <w:t>717,000 in 2007, the assessee in response to questionnaire no. 3, submitted</w:t>
      </w:r>
      <w:r w:rsidR="00B123A9" w:rsidRPr="005E7283">
        <w:rPr>
          <w:rFonts w:ascii="Times New Roman" w:eastAsia="Times New Roman" w:hAnsi="Times New Roman" w:cs="Times New Roman"/>
          <w:sz w:val="24"/>
          <w:szCs w:val="24"/>
          <w:lang w:val="en-GB" w:eastAsia="sq-AL"/>
        </w:rPr>
        <w:t>:</w:t>
      </w:r>
      <w:r w:rsidR="00DF06DA">
        <w:rPr>
          <w:rFonts w:ascii="Times New Roman" w:eastAsia="Times New Roman" w:hAnsi="Times New Roman" w:cs="Times New Roman"/>
          <w:sz w:val="24"/>
          <w:szCs w:val="24"/>
          <w:lang w:val="en-GB" w:eastAsia="sq-AL"/>
        </w:rPr>
        <w:t xml:space="preserve"> </w:t>
      </w:r>
    </w:p>
    <w:p w14:paraId="499AD623" w14:textId="4A4A157E" w:rsidR="00B123A9" w:rsidRPr="00F44FF1" w:rsidRDefault="00CF49C8" w:rsidP="005866BC">
      <w:pPr>
        <w:pStyle w:val="ListParagraph"/>
        <w:widowControl/>
        <w:numPr>
          <w:ilvl w:val="0"/>
          <w:numId w:val="6"/>
        </w:numPr>
        <w:tabs>
          <w:tab w:val="left" w:pos="450"/>
        </w:tabs>
        <w:autoSpaceDE/>
        <w:autoSpaceDN/>
        <w:spacing w:before="0" w:after="120" w:line="276" w:lineRule="auto"/>
        <w:ind w:left="0" w:right="0" w:firstLine="0"/>
        <w:rPr>
          <w:lang w:val="en-GB" w:eastAsia="sq-AL"/>
        </w:rPr>
      </w:pPr>
      <w:r w:rsidRPr="00F44FF1">
        <w:rPr>
          <w:lang w:val="en-GB" w:eastAsia="sq-AL"/>
        </w:rPr>
        <w:t xml:space="preserve">Handwritten, undated declaration issued by Adem Brahim Basha, </w:t>
      </w:r>
      <w:r w:rsidR="00246665" w:rsidRPr="00F44FF1">
        <w:rPr>
          <w:lang w:val="en-GB" w:eastAsia="sq-AL"/>
        </w:rPr>
        <w:t>with witness Shemsedin</w:t>
      </w:r>
      <w:r w:rsidRPr="00F44FF1">
        <w:rPr>
          <w:lang w:val="en-GB" w:eastAsia="sq-AL"/>
        </w:rPr>
        <w:t xml:space="preserve"> Basha and signed by the village head</w:t>
      </w:r>
      <w:r w:rsidR="00246665" w:rsidRPr="00F44FF1">
        <w:rPr>
          <w:lang w:val="en-GB" w:eastAsia="sq-AL"/>
        </w:rPr>
        <w:t xml:space="preserve"> </w:t>
      </w:r>
      <w:r w:rsidRPr="00F44FF1">
        <w:rPr>
          <w:lang w:val="en-GB" w:eastAsia="sq-AL"/>
        </w:rPr>
        <w:t>(name unclear), stating that he built a two-story house in 1979 on the land of the assessee's father, Mr. Kadri Basha. After the 1990s, the land was returned to the owner, and for this reason, in September 2006, Adem Basha gave Mr. Kadri Basha the amount of ALL 600,000 (ALL 10,000/m²). The assessee has not submitted any other documents to prove the receipt of these incomes.</w:t>
      </w:r>
    </w:p>
    <w:p w14:paraId="5415E40A" w14:textId="6D77A459" w:rsidR="00B123A9" w:rsidRPr="00F44FF1" w:rsidRDefault="001F1007" w:rsidP="00F25BBF">
      <w:pPr>
        <w:pStyle w:val="ListParagraph"/>
        <w:widowControl/>
        <w:numPr>
          <w:ilvl w:val="0"/>
          <w:numId w:val="6"/>
        </w:numPr>
        <w:tabs>
          <w:tab w:val="left" w:pos="450"/>
        </w:tabs>
        <w:autoSpaceDE/>
        <w:autoSpaceDN/>
        <w:spacing w:after="120" w:line="276" w:lineRule="auto"/>
        <w:ind w:left="0" w:right="0" w:firstLine="0"/>
        <w:rPr>
          <w:i/>
          <w:iCs/>
          <w:lang w:val="en-GB" w:eastAsia="sq-AL"/>
        </w:rPr>
      </w:pPr>
      <w:r w:rsidRPr="00F44FF1">
        <w:rPr>
          <w:lang w:val="en-GB" w:eastAsia="sq-AL"/>
          <w14:ligatures w14:val="none"/>
        </w:rPr>
        <w:t>Simple [unnotarized] statement</w:t>
      </w:r>
      <w:r w:rsidR="00B123A9" w:rsidRPr="00F44FF1">
        <w:rPr>
          <w:rStyle w:val="FootnoteReference"/>
          <w:lang w:val="en-GB" w:eastAsia="sq-AL"/>
        </w:rPr>
        <w:footnoteReference w:id="17"/>
      </w:r>
      <w:r w:rsidR="00B123A9" w:rsidRPr="00F44FF1">
        <w:rPr>
          <w:lang w:val="en-GB" w:eastAsia="sq-AL"/>
        </w:rPr>
        <w:t xml:space="preserve">, </w:t>
      </w:r>
      <w:r w:rsidR="00CF49C8" w:rsidRPr="00F44FF1">
        <w:rPr>
          <w:lang w:val="en-GB" w:eastAsia="sq-AL"/>
        </w:rPr>
        <w:t>with signature certificat</w:t>
      </w:r>
      <w:r w:rsidR="00141F1D" w:rsidRPr="00F44FF1">
        <w:rPr>
          <w:lang w:val="en-GB" w:eastAsia="sq-AL"/>
        </w:rPr>
        <w:t>e</w:t>
      </w:r>
      <w:r w:rsidR="00CF49C8" w:rsidRPr="00F44FF1">
        <w:rPr>
          <w:lang w:val="en-GB" w:eastAsia="sq-AL"/>
        </w:rPr>
        <w:t xml:space="preserve"> no. 1003 rep., dated 29.08.2023, by Mr. Avni Rexhep Dega, who declares that he purchased raki from the assessee's father during the period 2000–2007, </w:t>
      </w:r>
      <w:r w:rsidR="00232A49" w:rsidRPr="00F44FF1">
        <w:rPr>
          <w:lang w:val="en-GB" w:eastAsia="sq-AL"/>
        </w:rPr>
        <w:t>a quantity o</w:t>
      </w:r>
      <w:r w:rsidR="00CF49C8" w:rsidRPr="00F44FF1">
        <w:rPr>
          <w:lang w:val="en-GB" w:eastAsia="sq-AL"/>
        </w:rPr>
        <w:t xml:space="preserve">f 450 </w:t>
      </w:r>
      <w:r w:rsidRPr="00F44FF1">
        <w:rPr>
          <w:lang w:val="en-GB" w:eastAsia="sq-AL"/>
        </w:rPr>
        <w:t>litres</w:t>
      </w:r>
      <w:r w:rsidR="00CF49C8" w:rsidRPr="00F44FF1">
        <w:rPr>
          <w:lang w:val="en-GB" w:eastAsia="sq-AL"/>
        </w:rPr>
        <w:t xml:space="preserve"> at a price of </w:t>
      </w:r>
      <w:r w:rsidR="00862C65" w:rsidRPr="00F44FF1">
        <w:rPr>
          <w:lang w:val="en-GB" w:eastAsia="sq-AL"/>
        </w:rPr>
        <w:t xml:space="preserve">ALL </w:t>
      </w:r>
      <w:r w:rsidR="00CF49C8" w:rsidRPr="00F44FF1">
        <w:rPr>
          <w:lang w:val="en-GB" w:eastAsia="sq-AL"/>
        </w:rPr>
        <w:t>450 /</w:t>
      </w:r>
      <w:r w:rsidRPr="00F44FF1">
        <w:rPr>
          <w:lang w:val="en-GB" w:eastAsia="sq-AL"/>
        </w:rPr>
        <w:t>litre</w:t>
      </w:r>
      <w:r w:rsidR="00CF49C8" w:rsidRPr="00F44FF1">
        <w:rPr>
          <w:lang w:val="en-GB" w:eastAsia="sq-AL"/>
        </w:rPr>
        <w:t xml:space="preserve">, and liquidated </w:t>
      </w:r>
      <w:r w:rsidR="00862C65" w:rsidRPr="00F44FF1">
        <w:rPr>
          <w:lang w:val="en-GB" w:eastAsia="sq-AL"/>
        </w:rPr>
        <w:t xml:space="preserve">ALL </w:t>
      </w:r>
      <w:r w:rsidR="00CF49C8" w:rsidRPr="00F44FF1">
        <w:rPr>
          <w:lang w:val="en-GB" w:eastAsia="sq-AL"/>
        </w:rPr>
        <w:t xml:space="preserve">700,000 until 2004 and </w:t>
      </w:r>
      <w:r w:rsidR="00232A49" w:rsidRPr="00F44FF1">
        <w:rPr>
          <w:lang w:val="en-GB" w:eastAsia="sq-AL"/>
        </w:rPr>
        <w:t xml:space="preserve">ALL </w:t>
      </w:r>
      <w:r w:rsidR="00CF49C8" w:rsidRPr="00F44FF1">
        <w:rPr>
          <w:lang w:val="en-GB" w:eastAsia="sq-AL"/>
        </w:rPr>
        <w:t>717,000 in 2007. He also declared that</w:t>
      </w:r>
      <w:r w:rsidR="00CF49C8" w:rsidRPr="00F44FF1">
        <w:rPr>
          <w:i/>
          <w:iCs/>
          <w:lang w:val="en-GB" w:eastAsia="sq-AL"/>
        </w:rPr>
        <w:t xml:space="preserve">: "After 2007, my son has </w:t>
      </w:r>
      <w:r w:rsidR="00B63DA2" w:rsidRPr="00F44FF1">
        <w:rPr>
          <w:i/>
          <w:iCs/>
          <w:lang w:val="en-GB" w:eastAsia="sq-AL"/>
        </w:rPr>
        <w:t xml:space="preserve">frequently bought </w:t>
      </w:r>
      <w:r w:rsidR="00CF49C8" w:rsidRPr="00F44FF1">
        <w:rPr>
          <w:i/>
          <w:iCs/>
          <w:lang w:val="en-GB" w:eastAsia="sq-AL"/>
        </w:rPr>
        <w:t xml:space="preserve">raki, as needed, and has </w:t>
      </w:r>
      <w:r w:rsidR="00295675" w:rsidRPr="00F44FF1">
        <w:rPr>
          <w:i/>
          <w:iCs/>
          <w:lang w:val="en-GB" w:eastAsia="sq-AL"/>
        </w:rPr>
        <w:t xml:space="preserve">paid in cash. </w:t>
      </w:r>
      <w:r w:rsidR="00CF49C8" w:rsidRPr="00F44FF1">
        <w:rPr>
          <w:i/>
          <w:iCs/>
          <w:lang w:val="en-GB" w:eastAsia="sq-AL"/>
        </w:rPr>
        <w:t>from him. From 2000 to 2004, I did not possess documents for my business, after th</w:t>
      </w:r>
      <w:r w:rsidR="00CC46BD" w:rsidRPr="00F44FF1">
        <w:rPr>
          <w:i/>
          <w:iCs/>
          <w:lang w:val="en-GB" w:eastAsia="sq-AL"/>
        </w:rPr>
        <w:t>at</w:t>
      </w:r>
      <w:r w:rsidR="00CF49C8" w:rsidRPr="00F44FF1">
        <w:rPr>
          <w:i/>
          <w:iCs/>
          <w:lang w:val="en-GB" w:eastAsia="sq-AL"/>
        </w:rPr>
        <w:t xml:space="preserve"> year I have all the documents in order, registered in my name until 2007, after this year the business (</w:t>
      </w:r>
      <w:r w:rsidR="00CC46BD" w:rsidRPr="00F44FF1">
        <w:rPr>
          <w:i/>
          <w:iCs/>
          <w:lang w:val="en-GB" w:eastAsia="sq-AL"/>
        </w:rPr>
        <w:t>cafe</w:t>
      </w:r>
      <w:r w:rsidR="00CF49C8" w:rsidRPr="00F44FF1">
        <w:rPr>
          <w:i/>
          <w:iCs/>
          <w:lang w:val="en-GB" w:eastAsia="sq-AL"/>
        </w:rPr>
        <w:t xml:space="preserve"> is </w:t>
      </w:r>
      <w:r w:rsidR="00CC46BD" w:rsidRPr="00F44FF1">
        <w:rPr>
          <w:i/>
          <w:iCs/>
          <w:lang w:val="en-GB" w:eastAsia="sq-AL"/>
        </w:rPr>
        <w:t>run b</w:t>
      </w:r>
      <w:r w:rsidR="00CF49C8" w:rsidRPr="00F44FF1">
        <w:rPr>
          <w:i/>
          <w:iCs/>
          <w:lang w:val="en-GB" w:eastAsia="sq-AL"/>
        </w:rPr>
        <w:t>y my son Erblin Dega)".</w:t>
      </w:r>
      <w:r w:rsidR="00232A49" w:rsidRPr="00F44FF1">
        <w:rPr>
          <w:i/>
          <w:iCs/>
          <w:lang w:val="en-GB" w:eastAsia="sq-AL"/>
        </w:rPr>
        <w:t xml:space="preserve"> </w:t>
      </w:r>
    </w:p>
    <w:p w14:paraId="28AB18E3" w14:textId="2B2F6FEE" w:rsidR="00EA0FB2" w:rsidRPr="005E7283" w:rsidRDefault="00394592" w:rsidP="00F25BBF">
      <w:pPr>
        <w:pStyle w:val="ListParagraph"/>
        <w:widowControl/>
        <w:numPr>
          <w:ilvl w:val="2"/>
          <w:numId w:val="16"/>
        </w:numPr>
        <w:tabs>
          <w:tab w:val="left" w:pos="450"/>
        </w:tabs>
        <w:autoSpaceDE/>
        <w:autoSpaceDN/>
        <w:spacing w:after="120" w:line="276" w:lineRule="auto"/>
        <w:ind w:left="0" w:right="0" w:firstLine="0"/>
        <w:rPr>
          <w:rFonts w:eastAsiaTheme="minorHAnsi"/>
          <w:sz w:val="24"/>
          <w:szCs w:val="24"/>
          <w:lang w:val="en-GB" w:eastAsia="sq-AL"/>
        </w:rPr>
      </w:pPr>
      <w:r>
        <w:rPr>
          <w:rFonts w:eastAsiaTheme="minorHAnsi"/>
          <w:sz w:val="24"/>
          <w:szCs w:val="24"/>
          <w:lang w:val="en-GB" w:eastAsia="sq-AL"/>
        </w:rPr>
        <w:lastRenderedPageBreak/>
        <w:t xml:space="preserve"> </w:t>
      </w:r>
      <w:r w:rsidR="00CF49C8" w:rsidRPr="005E7283">
        <w:rPr>
          <w:rFonts w:eastAsiaTheme="minorHAnsi"/>
          <w:sz w:val="24"/>
          <w:szCs w:val="24"/>
          <w:lang w:val="en-GB" w:eastAsia="sq-AL"/>
        </w:rPr>
        <w:t xml:space="preserve">As for the assessee's claim that the financial analysis should include the income of ALL 600,000 from the sale of land according to the handwritten declaration dated 25.11.2006, submitted in response to questionnaire no. 3, the </w:t>
      </w:r>
      <w:r w:rsidR="007D7A61">
        <w:rPr>
          <w:sz w:val="24"/>
          <w:szCs w:val="24"/>
          <w:lang w:val="en-GB" w:eastAsia="sq-AL"/>
          <w14:ligatures w14:val="none"/>
        </w:rPr>
        <w:t>LSU</w:t>
      </w:r>
      <w:r w:rsidR="007D7A61" w:rsidRPr="005E7283">
        <w:rPr>
          <w:rFonts w:eastAsiaTheme="minorHAnsi"/>
          <w:sz w:val="24"/>
          <w:szCs w:val="24"/>
          <w:lang w:val="en-GB" w:eastAsia="sq-AL"/>
        </w:rPr>
        <w:t xml:space="preserve"> </w:t>
      </w:r>
      <w:r w:rsidR="00CF49C8" w:rsidRPr="005E7283">
        <w:rPr>
          <w:rFonts w:eastAsiaTheme="minorHAnsi"/>
          <w:sz w:val="24"/>
          <w:szCs w:val="24"/>
          <w:lang w:val="en-GB" w:eastAsia="sq-AL"/>
        </w:rPr>
        <w:t xml:space="preserve">notes that this claim is unfounded as the assessee did not submit any document proving ownership, sale or </w:t>
      </w:r>
      <w:r w:rsidR="006570B0">
        <w:rPr>
          <w:rFonts w:eastAsiaTheme="minorHAnsi"/>
          <w:sz w:val="24"/>
          <w:szCs w:val="24"/>
          <w:lang w:val="en-GB" w:eastAsia="sq-AL"/>
        </w:rPr>
        <w:t xml:space="preserve">payment </w:t>
      </w:r>
      <w:r w:rsidR="00CF49C8" w:rsidRPr="005E7283">
        <w:rPr>
          <w:rFonts w:eastAsiaTheme="minorHAnsi"/>
          <w:sz w:val="24"/>
          <w:szCs w:val="24"/>
          <w:lang w:val="en-GB" w:eastAsia="sq-AL"/>
        </w:rPr>
        <w:t>of tax liabilities.</w:t>
      </w:r>
    </w:p>
    <w:p w14:paraId="46E6726A" w14:textId="6CE35DC1" w:rsidR="00EA0FB2" w:rsidRPr="005E7283" w:rsidRDefault="00394592" w:rsidP="00F25BBF">
      <w:pPr>
        <w:pStyle w:val="ListParagraph"/>
        <w:widowControl/>
        <w:numPr>
          <w:ilvl w:val="2"/>
          <w:numId w:val="16"/>
        </w:numPr>
        <w:tabs>
          <w:tab w:val="left" w:pos="450"/>
        </w:tabs>
        <w:autoSpaceDE/>
        <w:autoSpaceDN/>
        <w:spacing w:after="120" w:line="276" w:lineRule="auto"/>
        <w:ind w:left="0" w:right="0" w:firstLine="0"/>
        <w:rPr>
          <w:rFonts w:eastAsiaTheme="minorHAnsi"/>
          <w:sz w:val="24"/>
          <w:szCs w:val="24"/>
          <w:lang w:val="en-GB" w:eastAsia="sq-AL"/>
        </w:rPr>
      </w:pPr>
      <w:r>
        <w:rPr>
          <w:rFonts w:eastAsiaTheme="minorHAnsi"/>
          <w:sz w:val="24"/>
          <w:szCs w:val="24"/>
          <w:lang w:val="en-GB" w:eastAsia="sq-AL"/>
        </w:rPr>
        <w:t xml:space="preserve"> </w:t>
      </w:r>
      <w:r w:rsidR="00CF49C8" w:rsidRPr="005E7283">
        <w:rPr>
          <w:rFonts w:eastAsiaTheme="minorHAnsi"/>
          <w:sz w:val="24"/>
          <w:szCs w:val="24"/>
          <w:lang w:val="en-GB" w:eastAsia="sq-AL"/>
        </w:rPr>
        <w:t xml:space="preserve">As for the income from agriculture and livestock, which the assessee claimed to prove through </w:t>
      </w:r>
      <w:r w:rsidR="00DE3372">
        <w:rPr>
          <w:rFonts w:eastAsiaTheme="minorHAnsi"/>
          <w:sz w:val="24"/>
          <w:szCs w:val="24"/>
          <w:lang w:val="en-GB" w:eastAsia="sq-AL"/>
        </w:rPr>
        <w:t xml:space="preserve">statements </w:t>
      </w:r>
      <w:r w:rsidR="00CF49C8" w:rsidRPr="005E7283">
        <w:rPr>
          <w:rFonts w:eastAsiaTheme="minorHAnsi"/>
          <w:sz w:val="24"/>
          <w:szCs w:val="24"/>
          <w:lang w:val="en-GB" w:eastAsia="sq-AL"/>
        </w:rPr>
        <w:t xml:space="preserve">of several individuals who declare that they have purchased various agricultural/livestock products as needed from the assessee's father during the period 2004 – 2010, the statements in these acts remain </w:t>
      </w:r>
      <w:r w:rsidR="00DE3372">
        <w:rPr>
          <w:rFonts w:eastAsiaTheme="minorHAnsi"/>
          <w:sz w:val="24"/>
          <w:szCs w:val="24"/>
          <w:lang w:val="en-GB" w:eastAsia="sq-AL"/>
        </w:rPr>
        <w:t xml:space="preserve">of </w:t>
      </w:r>
      <w:r w:rsidR="00CF49C8" w:rsidRPr="005E7283">
        <w:rPr>
          <w:rFonts w:eastAsiaTheme="minorHAnsi"/>
          <w:sz w:val="24"/>
          <w:szCs w:val="24"/>
          <w:lang w:val="en-GB" w:eastAsia="sq-AL"/>
        </w:rPr>
        <w:t xml:space="preserve">declarative </w:t>
      </w:r>
      <w:r w:rsidR="00DE3372">
        <w:rPr>
          <w:rFonts w:eastAsiaTheme="minorHAnsi"/>
          <w:sz w:val="24"/>
          <w:szCs w:val="24"/>
          <w:lang w:val="en-GB" w:eastAsia="sq-AL"/>
        </w:rPr>
        <w:t>nature a</w:t>
      </w:r>
      <w:r w:rsidR="00CF49C8" w:rsidRPr="005E7283">
        <w:rPr>
          <w:rFonts w:eastAsiaTheme="minorHAnsi"/>
          <w:sz w:val="24"/>
          <w:szCs w:val="24"/>
          <w:lang w:val="en-GB" w:eastAsia="sq-AL"/>
        </w:rPr>
        <w:t>nd do not prove l</w:t>
      </w:r>
      <w:r>
        <w:rPr>
          <w:rFonts w:eastAsiaTheme="minorHAnsi"/>
          <w:sz w:val="24"/>
          <w:szCs w:val="24"/>
          <w:lang w:val="en-GB" w:eastAsia="sq-AL"/>
        </w:rPr>
        <w:t xml:space="preserve">awful </w:t>
      </w:r>
      <w:r w:rsidR="00CF49C8" w:rsidRPr="005E7283">
        <w:rPr>
          <w:rFonts w:eastAsiaTheme="minorHAnsi"/>
          <w:sz w:val="24"/>
          <w:szCs w:val="24"/>
          <w:lang w:val="en-GB" w:eastAsia="sq-AL"/>
        </w:rPr>
        <w:t>income within the meaning of the law. On the other hand, in the analysis carried out by the Commission, the sister's living expenses have been reduced by 50%, precisely because she and her family lived in the village.</w:t>
      </w:r>
    </w:p>
    <w:p w14:paraId="5DD54CAF" w14:textId="6974EB30" w:rsidR="00B123A9" w:rsidRPr="005E7283" w:rsidRDefault="00394592" w:rsidP="00F25BBF">
      <w:pPr>
        <w:pStyle w:val="ListParagraph"/>
        <w:widowControl/>
        <w:numPr>
          <w:ilvl w:val="2"/>
          <w:numId w:val="16"/>
        </w:numPr>
        <w:tabs>
          <w:tab w:val="left" w:pos="450"/>
        </w:tabs>
        <w:autoSpaceDE/>
        <w:autoSpaceDN/>
        <w:spacing w:after="120" w:line="276" w:lineRule="auto"/>
        <w:ind w:left="0" w:right="0" w:firstLine="0"/>
        <w:rPr>
          <w:rFonts w:eastAsiaTheme="minorHAnsi"/>
          <w:sz w:val="24"/>
          <w:szCs w:val="24"/>
          <w:lang w:val="en-GB" w:eastAsia="sq-AL"/>
        </w:rPr>
      </w:pPr>
      <w:r>
        <w:rPr>
          <w:rFonts w:eastAsiaTheme="minorHAnsi"/>
          <w:sz w:val="24"/>
          <w:szCs w:val="24"/>
          <w:lang w:val="en-GB" w:eastAsia="sq-AL"/>
        </w:rPr>
        <w:t xml:space="preserve"> </w:t>
      </w:r>
      <w:r w:rsidR="00CF49C8" w:rsidRPr="005E7283">
        <w:rPr>
          <w:rFonts w:eastAsiaTheme="minorHAnsi"/>
          <w:sz w:val="24"/>
          <w:szCs w:val="24"/>
          <w:lang w:val="en-GB" w:eastAsia="sq-AL"/>
        </w:rPr>
        <w:t xml:space="preserve">With regard to the alleged income from the sale of raki to Mr. Avni Dega, in the amount of ALL 700,000 for 2004 and ALL 717,000 for 2007, the </w:t>
      </w:r>
      <w:r w:rsidR="007D7A61">
        <w:rPr>
          <w:sz w:val="24"/>
          <w:szCs w:val="24"/>
          <w:lang w:val="en-GB" w:eastAsia="sq-AL"/>
          <w14:ligatures w14:val="none"/>
        </w:rPr>
        <w:t>LSU</w:t>
      </w:r>
      <w:r w:rsidR="00CF49C8" w:rsidRPr="005E7283">
        <w:rPr>
          <w:rFonts w:eastAsiaTheme="minorHAnsi"/>
          <w:sz w:val="24"/>
          <w:szCs w:val="24"/>
          <w:lang w:val="en-GB" w:eastAsia="sq-AL"/>
        </w:rPr>
        <w:t>, like the Commission, assesses that they cannot be considered legitimate, as they are not supported by official documents, invoices or fiscal records. The payments are alleged to have been made in cash and the business during the period 2000–2004 was not registered, making it impossible to verify their legitimacy.</w:t>
      </w:r>
    </w:p>
    <w:p w14:paraId="5AEBC0DF" w14:textId="16CA3D08" w:rsidR="00B123A9" w:rsidRPr="005E7283" w:rsidRDefault="00394592" w:rsidP="0073088C">
      <w:pPr>
        <w:pStyle w:val="ListParagraph"/>
        <w:widowControl/>
        <w:numPr>
          <w:ilvl w:val="2"/>
          <w:numId w:val="16"/>
        </w:numPr>
        <w:tabs>
          <w:tab w:val="left" w:pos="450"/>
        </w:tabs>
        <w:autoSpaceDE/>
        <w:autoSpaceDN/>
        <w:spacing w:line="276" w:lineRule="auto"/>
        <w:ind w:left="0" w:right="0" w:firstLine="0"/>
        <w:rPr>
          <w:rFonts w:eastAsiaTheme="minorHAnsi"/>
          <w:sz w:val="24"/>
          <w:szCs w:val="24"/>
          <w:lang w:val="en-GB" w:eastAsia="sq-AL"/>
        </w:rPr>
      </w:pPr>
      <w:r>
        <w:rPr>
          <w:rFonts w:eastAsiaTheme="minorHAnsi"/>
          <w:sz w:val="24"/>
          <w:szCs w:val="24"/>
          <w:lang w:val="en-GB" w:eastAsia="sq-AL"/>
        </w:rPr>
        <w:t xml:space="preserve"> </w:t>
      </w:r>
      <w:r w:rsidR="00CF49C8" w:rsidRPr="005E7283">
        <w:rPr>
          <w:rFonts w:eastAsiaTheme="minorHAnsi"/>
          <w:sz w:val="24"/>
          <w:szCs w:val="24"/>
          <w:lang w:val="en-GB" w:eastAsia="sq-AL"/>
        </w:rPr>
        <w:t xml:space="preserve">From the </w:t>
      </w:r>
      <w:r w:rsidR="00562CAE">
        <w:rPr>
          <w:rFonts w:eastAsiaTheme="minorHAnsi"/>
          <w:sz w:val="24"/>
          <w:szCs w:val="24"/>
          <w:lang w:val="en-GB" w:eastAsia="sq-AL"/>
        </w:rPr>
        <w:t xml:space="preserve">review of </w:t>
      </w:r>
      <w:r w:rsidR="00CF49C8" w:rsidRPr="005E7283">
        <w:rPr>
          <w:rFonts w:eastAsiaTheme="minorHAnsi"/>
          <w:sz w:val="24"/>
          <w:szCs w:val="24"/>
          <w:lang w:val="en-GB" w:eastAsia="sq-AL"/>
        </w:rPr>
        <w:t xml:space="preserve">the </w:t>
      </w:r>
      <w:r w:rsidR="00A44B7E">
        <w:rPr>
          <w:rFonts w:eastAsiaTheme="minorHAnsi"/>
          <w:sz w:val="24"/>
          <w:szCs w:val="24"/>
          <w:lang w:val="en-GB" w:eastAsia="sq-AL"/>
        </w:rPr>
        <w:t xml:space="preserve">financial </w:t>
      </w:r>
      <w:r w:rsidR="00CF49C8" w:rsidRPr="005E7283">
        <w:rPr>
          <w:rFonts w:eastAsiaTheme="minorHAnsi"/>
          <w:sz w:val="24"/>
          <w:szCs w:val="24"/>
          <w:lang w:val="en-GB" w:eastAsia="sq-AL"/>
        </w:rPr>
        <w:t xml:space="preserve">analysis carried out by the Commission, it is established that for the purpose of verifying the assessee's sister's </w:t>
      </w:r>
      <w:r w:rsidR="00186F94">
        <w:rPr>
          <w:rFonts w:eastAsiaTheme="minorHAnsi"/>
          <w:sz w:val="24"/>
          <w:szCs w:val="24"/>
          <w:lang w:val="en-GB" w:eastAsia="sq-AL"/>
        </w:rPr>
        <w:t xml:space="preserve">capacity </w:t>
      </w:r>
      <w:r w:rsidR="00CF49C8" w:rsidRPr="005E7283">
        <w:rPr>
          <w:rFonts w:eastAsiaTheme="minorHAnsi"/>
          <w:sz w:val="24"/>
          <w:szCs w:val="24"/>
          <w:lang w:val="en-GB" w:eastAsia="sq-AL"/>
        </w:rPr>
        <w:t xml:space="preserve">to purchase the vehicle for the </w:t>
      </w:r>
      <w:r w:rsidR="00186F94">
        <w:rPr>
          <w:rFonts w:eastAsiaTheme="minorHAnsi"/>
          <w:sz w:val="24"/>
          <w:szCs w:val="24"/>
          <w:lang w:val="en-GB" w:eastAsia="sq-AL"/>
        </w:rPr>
        <w:t xml:space="preserve">price </w:t>
      </w:r>
      <w:r w:rsidR="00CF49C8" w:rsidRPr="005E7283">
        <w:rPr>
          <w:rFonts w:eastAsiaTheme="minorHAnsi"/>
          <w:sz w:val="24"/>
          <w:szCs w:val="24"/>
          <w:lang w:val="en-GB" w:eastAsia="sq-AL"/>
        </w:rPr>
        <w:t xml:space="preserve">of ALL 13,000 on 25.06.2010, </w:t>
      </w:r>
      <w:r w:rsidR="00A44B7E" w:rsidRPr="005E7283">
        <w:rPr>
          <w:rFonts w:eastAsiaTheme="minorHAnsi"/>
          <w:sz w:val="24"/>
          <w:szCs w:val="24"/>
          <w:lang w:val="en-GB" w:eastAsia="sq-AL"/>
        </w:rPr>
        <w:t>the Commission</w:t>
      </w:r>
      <w:r w:rsidR="00A44B7E" w:rsidRPr="005E7283">
        <w:rPr>
          <w:rFonts w:eastAsiaTheme="minorHAnsi"/>
          <w:sz w:val="24"/>
          <w:szCs w:val="24"/>
          <w:lang w:val="en-GB" w:eastAsia="sq-AL"/>
        </w:rPr>
        <w:t xml:space="preserve"> </w:t>
      </w:r>
      <w:r w:rsidR="00CF49C8" w:rsidRPr="005E7283">
        <w:rPr>
          <w:rFonts w:eastAsiaTheme="minorHAnsi"/>
          <w:sz w:val="24"/>
          <w:szCs w:val="24"/>
          <w:lang w:val="en-GB" w:eastAsia="sq-AL"/>
        </w:rPr>
        <w:t>took into consideration her documented income from work, starting from 2003, and carried out the analysis for the period 2003</w:t>
      </w:r>
      <w:r w:rsidR="00B447FF">
        <w:rPr>
          <w:rFonts w:eastAsiaTheme="minorHAnsi"/>
          <w:sz w:val="24"/>
          <w:szCs w:val="24"/>
          <w:lang w:val="en-GB" w:eastAsia="sq-AL"/>
        </w:rPr>
        <w:t xml:space="preserve"> </w:t>
      </w:r>
      <w:r w:rsidR="00CF49C8" w:rsidRPr="005E7283">
        <w:rPr>
          <w:rFonts w:eastAsiaTheme="minorHAnsi"/>
          <w:sz w:val="24"/>
          <w:szCs w:val="24"/>
          <w:lang w:val="en-GB" w:eastAsia="sq-AL"/>
        </w:rPr>
        <w:t>–</w:t>
      </w:r>
      <w:r w:rsidR="00B447FF">
        <w:rPr>
          <w:rFonts w:eastAsiaTheme="minorHAnsi"/>
          <w:sz w:val="24"/>
          <w:szCs w:val="24"/>
          <w:lang w:val="en-GB" w:eastAsia="sq-AL"/>
        </w:rPr>
        <w:t xml:space="preserve"> </w:t>
      </w:r>
      <w:r w:rsidR="00CF49C8" w:rsidRPr="005E7283">
        <w:rPr>
          <w:rFonts w:eastAsiaTheme="minorHAnsi"/>
          <w:sz w:val="24"/>
          <w:szCs w:val="24"/>
          <w:lang w:val="en-GB" w:eastAsia="sq-AL"/>
        </w:rPr>
        <w:t>25.06.2010.</w:t>
      </w:r>
      <w:r w:rsidR="00B123A9" w:rsidRPr="005E7283">
        <w:rPr>
          <w:rFonts w:eastAsiaTheme="minorHAnsi"/>
          <w:sz w:val="24"/>
          <w:szCs w:val="24"/>
          <w:lang w:val="en-GB" w:eastAsia="sq-AL"/>
        </w:rPr>
        <w:t xml:space="preserve"> </w:t>
      </w:r>
      <w:r w:rsidR="00A44B7E">
        <w:rPr>
          <w:rFonts w:eastAsiaTheme="minorHAnsi"/>
          <w:sz w:val="24"/>
          <w:szCs w:val="24"/>
          <w:lang w:val="en-GB" w:eastAsia="sq-AL"/>
        </w:rPr>
        <w:t xml:space="preserve"> </w:t>
      </w:r>
    </w:p>
    <w:p w14:paraId="7482292C" w14:textId="0473DC08" w:rsidR="00554015" w:rsidRPr="005E7283" w:rsidRDefault="00322AA7" w:rsidP="00F25BBF">
      <w:pPr>
        <w:pStyle w:val="ListParagraph"/>
        <w:widowControl/>
        <w:numPr>
          <w:ilvl w:val="0"/>
          <w:numId w:val="14"/>
        </w:numPr>
        <w:tabs>
          <w:tab w:val="left" w:pos="450"/>
        </w:tabs>
        <w:autoSpaceDE/>
        <w:autoSpaceDN/>
        <w:spacing w:after="120" w:line="276" w:lineRule="auto"/>
        <w:ind w:left="360" w:right="0"/>
        <w:contextualSpacing/>
        <w:rPr>
          <w:rFonts w:eastAsiaTheme="minorHAnsi"/>
          <w:sz w:val="24"/>
          <w:szCs w:val="24"/>
          <w:lang w:val="en-GB" w:eastAsia="sq-AL"/>
        </w:rPr>
      </w:pPr>
      <w:r>
        <w:rPr>
          <w:rFonts w:eastAsiaTheme="minorHAnsi"/>
          <w:sz w:val="24"/>
          <w:szCs w:val="24"/>
          <w:lang w:val="en-GB" w:eastAsia="sq-AL"/>
        </w:rPr>
        <w:t xml:space="preserve">This analysis does not include – rightly – the alleged </w:t>
      </w:r>
      <w:r w:rsidR="00A05A77" w:rsidRPr="005E7283">
        <w:rPr>
          <w:rFonts w:eastAsiaTheme="minorHAnsi"/>
          <w:sz w:val="24"/>
          <w:szCs w:val="24"/>
          <w:lang w:val="en-GB" w:eastAsia="sq-AL"/>
        </w:rPr>
        <w:t>income</w:t>
      </w:r>
      <w:r w:rsidR="00B123A9" w:rsidRPr="005E7283">
        <w:rPr>
          <w:rFonts w:eastAsiaTheme="minorHAnsi"/>
          <w:sz w:val="24"/>
          <w:szCs w:val="24"/>
          <w:lang w:val="en-GB" w:eastAsia="sq-AL"/>
        </w:rPr>
        <w:t xml:space="preserve"> </w:t>
      </w:r>
      <w:r>
        <w:rPr>
          <w:rFonts w:eastAsiaTheme="minorHAnsi"/>
          <w:sz w:val="24"/>
          <w:szCs w:val="24"/>
          <w:lang w:val="en-GB" w:eastAsia="sq-AL"/>
        </w:rPr>
        <w:t xml:space="preserve">of </w:t>
      </w:r>
      <w:r w:rsidRPr="005E7283">
        <w:rPr>
          <w:rFonts w:eastAsiaTheme="minorHAnsi"/>
          <w:sz w:val="24"/>
          <w:szCs w:val="24"/>
          <w:lang w:val="en-GB" w:eastAsia="sq-AL"/>
        </w:rPr>
        <w:t xml:space="preserve">ALL </w:t>
      </w:r>
      <w:r w:rsidR="00B123A9" w:rsidRPr="005E7283">
        <w:rPr>
          <w:rFonts w:eastAsiaTheme="minorHAnsi"/>
          <w:sz w:val="24"/>
          <w:szCs w:val="24"/>
          <w:lang w:val="en-GB" w:eastAsia="sq-AL"/>
        </w:rPr>
        <w:t xml:space="preserve">700.000 </w:t>
      </w:r>
      <w:r w:rsidR="00356214" w:rsidRPr="005E7283">
        <w:rPr>
          <w:rFonts w:eastAsiaTheme="minorHAnsi"/>
          <w:sz w:val="24"/>
          <w:szCs w:val="24"/>
          <w:lang w:val="en-GB" w:eastAsia="sq-AL"/>
        </w:rPr>
        <w:t>in</w:t>
      </w:r>
      <w:r w:rsidR="00B123A9" w:rsidRPr="005E7283">
        <w:rPr>
          <w:rFonts w:eastAsiaTheme="minorHAnsi"/>
          <w:sz w:val="24"/>
          <w:szCs w:val="24"/>
          <w:lang w:val="en-GB" w:eastAsia="sq-AL"/>
        </w:rPr>
        <w:t xml:space="preserve"> 2004</w:t>
      </w:r>
      <w:r w:rsidR="002C5DED" w:rsidRPr="005E7283">
        <w:rPr>
          <w:rFonts w:eastAsiaTheme="minorHAnsi"/>
          <w:sz w:val="24"/>
          <w:szCs w:val="24"/>
          <w:lang w:val="en-GB" w:eastAsia="sq-AL"/>
        </w:rPr>
        <w:t xml:space="preserve"> and </w:t>
      </w:r>
      <w:r w:rsidRPr="005E7283">
        <w:rPr>
          <w:rFonts w:eastAsiaTheme="minorHAnsi"/>
          <w:sz w:val="24"/>
          <w:szCs w:val="24"/>
          <w:lang w:val="en-GB" w:eastAsia="sq-AL"/>
        </w:rPr>
        <w:t xml:space="preserve">ALL </w:t>
      </w:r>
      <w:r w:rsidR="00B123A9" w:rsidRPr="005E7283">
        <w:rPr>
          <w:rFonts w:eastAsiaTheme="minorHAnsi"/>
          <w:sz w:val="24"/>
          <w:szCs w:val="24"/>
          <w:lang w:val="en-GB" w:eastAsia="sq-AL"/>
        </w:rPr>
        <w:t xml:space="preserve">717.000 </w:t>
      </w:r>
      <w:r w:rsidR="00356214" w:rsidRPr="005E7283">
        <w:rPr>
          <w:rFonts w:eastAsiaTheme="minorHAnsi"/>
          <w:sz w:val="24"/>
          <w:szCs w:val="24"/>
          <w:lang w:val="en-GB" w:eastAsia="sq-AL"/>
        </w:rPr>
        <w:t>in</w:t>
      </w:r>
      <w:r w:rsidR="00B123A9" w:rsidRPr="005E7283">
        <w:rPr>
          <w:rFonts w:eastAsiaTheme="minorHAnsi"/>
          <w:sz w:val="24"/>
          <w:szCs w:val="24"/>
          <w:lang w:val="en-GB" w:eastAsia="sq-AL"/>
        </w:rPr>
        <w:t xml:space="preserve"> 2007, </w:t>
      </w:r>
      <w:r w:rsidR="00DD6B69">
        <w:rPr>
          <w:rFonts w:eastAsiaTheme="minorHAnsi"/>
          <w:sz w:val="24"/>
          <w:szCs w:val="24"/>
          <w:lang w:val="en-GB" w:eastAsia="sq-AL"/>
        </w:rPr>
        <w:t xml:space="preserve">earnings from sale of raki to </w:t>
      </w:r>
      <w:r w:rsidR="00D621FB" w:rsidRPr="005E7283">
        <w:rPr>
          <w:rFonts w:eastAsiaTheme="minorHAnsi"/>
          <w:sz w:val="24"/>
          <w:szCs w:val="24"/>
          <w:lang w:val="en-GB" w:eastAsia="sq-AL"/>
        </w:rPr>
        <w:t>Mr.</w:t>
      </w:r>
      <w:r w:rsidR="00B123A9" w:rsidRPr="005E7283">
        <w:rPr>
          <w:rFonts w:eastAsiaTheme="minorHAnsi"/>
          <w:sz w:val="24"/>
          <w:szCs w:val="24"/>
          <w:lang w:val="en-GB" w:eastAsia="sq-AL"/>
        </w:rPr>
        <w:t xml:space="preserve"> Avni Dega, </w:t>
      </w:r>
      <w:r w:rsidR="002C5DED" w:rsidRPr="005E7283">
        <w:rPr>
          <w:rFonts w:eastAsiaTheme="minorHAnsi"/>
          <w:sz w:val="24"/>
          <w:szCs w:val="24"/>
          <w:lang w:val="en-GB" w:eastAsia="sq-AL"/>
        </w:rPr>
        <w:t xml:space="preserve">and </w:t>
      </w:r>
      <w:r w:rsidR="00562CAE" w:rsidRPr="005E7283">
        <w:rPr>
          <w:rFonts w:eastAsiaTheme="minorHAnsi"/>
          <w:sz w:val="24"/>
          <w:szCs w:val="24"/>
          <w:lang w:val="en-GB" w:eastAsia="sq-AL"/>
        </w:rPr>
        <w:t xml:space="preserve">ALL </w:t>
      </w:r>
      <w:r w:rsidR="00B123A9" w:rsidRPr="005E7283">
        <w:rPr>
          <w:rFonts w:eastAsiaTheme="minorHAnsi"/>
          <w:sz w:val="24"/>
          <w:szCs w:val="24"/>
          <w:lang w:val="en-GB" w:eastAsia="sq-AL"/>
        </w:rPr>
        <w:t>600.000</w:t>
      </w:r>
      <w:r w:rsidR="00562CAE">
        <w:rPr>
          <w:rFonts w:eastAsiaTheme="minorHAnsi"/>
          <w:sz w:val="24"/>
          <w:szCs w:val="24"/>
          <w:lang w:val="en-GB" w:eastAsia="sq-AL"/>
        </w:rPr>
        <w:t xml:space="preserve"> proceeds from the sale of a </w:t>
      </w:r>
      <w:r w:rsidR="00B123A9" w:rsidRPr="005E7283">
        <w:rPr>
          <w:rFonts w:eastAsiaTheme="minorHAnsi"/>
          <w:sz w:val="24"/>
          <w:szCs w:val="24"/>
          <w:lang w:val="en-GB" w:eastAsia="sq-AL"/>
        </w:rPr>
        <w:t xml:space="preserve">600 m² </w:t>
      </w:r>
      <w:r w:rsidR="00562CAE">
        <w:rPr>
          <w:rFonts w:eastAsiaTheme="minorHAnsi"/>
          <w:sz w:val="24"/>
          <w:szCs w:val="24"/>
          <w:lang w:val="en-GB" w:eastAsia="sq-AL"/>
        </w:rPr>
        <w:t xml:space="preserve">plot of land. </w:t>
      </w:r>
    </w:p>
    <w:p w14:paraId="7AB02633" w14:textId="390CBFEC" w:rsidR="008C6E15" w:rsidRPr="005E7283" w:rsidRDefault="00671DC6" w:rsidP="007763A1">
      <w:pPr>
        <w:pStyle w:val="ListParagraph"/>
        <w:widowControl/>
        <w:numPr>
          <w:ilvl w:val="0"/>
          <w:numId w:val="14"/>
        </w:numPr>
        <w:tabs>
          <w:tab w:val="left" w:pos="450"/>
        </w:tabs>
        <w:autoSpaceDE/>
        <w:autoSpaceDN/>
        <w:spacing w:after="120" w:line="276" w:lineRule="auto"/>
        <w:ind w:left="360" w:right="0"/>
        <w:contextualSpacing/>
        <w:rPr>
          <w:rFonts w:eastAsiaTheme="minorHAnsi"/>
          <w:sz w:val="24"/>
          <w:szCs w:val="24"/>
          <w:lang w:val="en-GB" w:eastAsia="sq-AL"/>
        </w:rPr>
      </w:pPr>
      <w:r>
        <w:rPr>
          <w:rFonts w:eastAsiaTheme="minorHAnsi"/>
          <w:sz w:val="24"/>
          <w:szCs w:val="24"/>
          <w:lang w:val="en-GB" w:eastAsia="sq-AL"/>
        </w:rPr>
        <w:t xml:space="preserve">The living expenses of the </w:t>
      </w:r>
      <w:r w:rsidR="00356214" w:rsidRPr="005E7283">
        <w:rPr>
          <w:rFonts w:eastAsiaTheme="minorHAnsi"/>
          <w:sz w:val="24"/>
          <w:szCs w:val="24"/>
          <w:lang w:val="en-GB" w:eastAsia="sq-AL"/>
        </w:rPr>
        <w:t>assessee</w:t>
      </w:r>
      <w:r>
        <w:rPr>
          <w:rFonts w:eastAsiaTheme="minorHAnsi"/>
          <w:sz w:val="24"/>
          <w:szCs w:val="24"/>
          <w:lang w:val="en-GB" w:eastAsia="sq-AL"/>
        </w:rPr>
        <w:t xml:space="preserve">’s sister reduced by </w:t>
      </w:r>
      <w:r w:rsidR="00B123A9" w:rsidRPr="005E7283">
        <w:rPr>
          <w:rFonts w:eastAsiaTheme="minorHAnsi"/>
          <w:sz w:val="24"/>
          <w:szCs w:val="24"/>
          <w:lang w:val="en-GB" w:eastAsia="sq-AL"/>
        </w:rPr>
        <w:t>50%</w:t>
      </w:r>
      <w:r w:rsidR="003A6407" w:rsidRPr="005E7283">
        <w:rPr>
          <w:rFonts w:eastAsiaTheme="minorHAnsi"/>
          <w:sz w:val="24"/>
          <w:szCs w:val="24"/>
          <w:lang w:val="en-GB" w:eastAsia="sq-AL"/>
        </w:rPr>
        <w:t>.</w:t>
      </w:r>
    </w:p>
    <w:p w14:paraId="4AA577EA" w14:textId="49196CAE" w:rsidR="00B123A9" w:rsidRPr="005E7283" w:rsidRDefault="00671DC6" w:rsidP="00852922">
      <w:pPr>
        <w:pStyle w:val="ListParagraph"/>
        <w:widowControl/>
        <w:numPr>
          <w:ilvl w:val="0"/>
          <w:numId w:val="14"/>
        </w:numPr>
        <w:tabs>
          <w:tab w:val="left" w:pos="450"/>
        </w:tabs>
        <w:autoSpaceDE/>
        <w:autoSpaceDN/>
        <w:spacing w:line="276" w:lineRule="auto"/>
        <w:ind w:left="360" w:right="0"/>
        <w:contextualSpacing/>
        <w:rPr>
          <w:rFonts w:eastAsiaTheme="minorHAnsi"/>
          <w:sz w:val="24"/>
          <w:szCs w:val="24"/>
          <w:lang w:val="en-GB" w:eastAsia="sq-AL"/>
        </w:rPr>
      </w:pPr>
      <w:r>
        <w:rPr>
          <w:rFonts w:eastAsiaTheme="minorHAnsi"/>
          <w:sz w:val="24"/>
          <w:szCs w:val="24"/>
          <w:lang w:val="en-GB" w:eastAsia="sq-AL"/>
        </w:rPr>
        <w:t xml:space="preserve">The </w:t>
      </w:r>
      <w:r w:rsidR="00D802D0" w:rsidRPr="005E7283">
        <w:rPr>
          <w:rFonts w:eastAsiaTheme="minorHAnsi"/>
          <w:sz w:val="24"/>
          <w:szCs w:val="24"/>
          <w:lang w:val="en-GB" w:eastAsia="sq-AL"/>
        </w:rPr>
        <w:t>Commission</w:t>
      </w:r>
      <w:r w:rsidR="00B123A9" w:rsidRPr="005E7283">
        <w:rPr>
          <w:rFonts w:eastAsiaTheme="minorHAnsi"/>
          <w:sz w:val="24"/>
          <w:szCs w:val="24"/>
          <w:lang w:val="en-GB" w:eastAsia="sq-AL"/>
        </w:rPr>
        <w:t xml:space="preserve"> </w:t>
      </w:r>
      <w:r>
        <w:rPr>
          <w:rFonts w:eastAsiaTheme="minorHAnsi"/>
          <w:sz w:val="24"/>
          <w:szCs w:val="24"/>
          <w:lang w:val="en-GB" w:eastAsia="sq-AL"/>
        </w:rPr>
        <w:t xml:space="preserve">did not include in the analysis the income of the parents. </w:t>
      </w:r>
    </w:p>
    <w:p w14:paraId="2DEC1177" w14:textId="77777777" w:rsidR="00076FDC" w:rsidRPr="005E7283" w:rsidRDefault="00076FDC" w:rsidP="00076FDC">
      <w:pPr>
        <w:pStyle w:val="ListParagraph"/>
        <w:widowControl/>
        <w:tabs>
          <w:tab w:val="left" w:pos="450"/>
        </w:tabs>
        <w:autoSpaceDE/>
        <w:autoSpaceDN/>
        <w:spacing w:after="120" w:line="276" w:lineRule="auto"/>
        <w:ind w:left="360" w:right="0"/>
        <w:contextualSpacing/>
        <w:rPr>
          <w:rFonts w:eastAsiaTheme="minorHAnsi"/>
          <w:sz w:val="12"/>
          <w:szCs w:val="12"/>
          <w:lang w:val="en-GB" w:eastAsia="sq-AL"/>
        </w:rPr>
      </w:pPr>
    </w:p>
    <w:p w14:paraId="519CEEA9" w14:textId="4ED979FD" w:rsidR="00D63A11" w:rsidRPr="002D308E" w:rsidRDefault="00394592" w:rsidP="00D63A1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rPr>
      </w:pPr>
      <w:r w:rsidRPr="002D308E">
        <w:rPr>
          <w:rFonts w:eastAsiaTheme="minorHAnsi"/>
          <w:sz w:val="24"/>
          <w:szCs w:val="24"/>
          <w:lang w:val="en-GB" w:eastAsia="sq-AL"/>
        </w:rPr>
        <w:t xml:space="preserve"> </w:t>
      </w:r>
      <w:r w:rsidR="00D63A11" w:rsidRPr="002D308E">
        <w:rPr>
          <w:rFonts w:eastAsiaTheme="minorHAnsi"/>
          <w:sz w:val="24"/>
          <w:szCs w:val="24"/>
          <w:lang w:val="en-GB" w:eastAsia="sq-AL"/>
        </w:rPr>
        <w:t xml:space="preserve">In conclusion, </w:t>
      </w:r>
      <w:r w:rsidR="00A468DA" w:rsidRPr="002D308E">
        <w:rPr>
          <w:rFonts w:eastAsiaTheme="minorHAnsi"/>
          <w:sz w:val="24"/>
          <w:szCs w:val="24"/>
          <w:lang w:val="en-GB" w:eastAsia="sq-AL"/>
        </w:rPr>
        <w:t xml:space="preserve">from the financial analysis conducted by the Commission, the assessee’s sister resulted in lack of lawful resources to acquire the </w:t>
      </w:r>
      <w:r w:rsidR="002D308E" w:rsidRPr="002D308E">
        <w:rPr>
          <w:rFonts w:eastAsiaTheme="minorHAnsi"/>
          <w:sz w:val="24"/>
          <w:szCs w:val="24"/>
          <w:lang w:val="en-GB" w:eastAsia="sq-AL"/>
        </w:rPr>
        <w:t xml:space="preserve">asset/vehicle in the amount of </w:t>
      </w:r>
      <w:r w:rsidR="00D63A11" w:rsidRPr="002D308E">
        <w:rPr>
          <w:sz w:val="24"/>
          <w:szCs w:val="24"/>
          <w:lang w:val="en-GB" w:eastAsia="sq-AL"/>
        </w:rPr>
        <w:t xml:space="preserve">(-) </w:t>
      </w:r>
      <w:r w:rsidR="002D308E" w:rsidRPr="002D308E">
        <w:rPr>
          <w:sz w:val="24"/>
          <w:szCs w:val="24"/>
          <w:lang w:val="en-GB" w:eastAsia="sq-AL"/>
        </w:rPr>
        <w:t xml:space="preserve">ALL </w:t>
      </w:r>
      <w:r w:rsidR="00D63A11" w:rsidRPr="002D308E">
        <w:rPr>
          <w:sz w:val="24"/>
          <w:szCs w:val="24"/>
          <w:lang w:val="en-GB" w:eastAsia="sq-AL"/>
        </w:rPr>
        <w:t xml:space="preserve">606.694. </w:t>
      </w:r>
      <w:r w:rsidR="002D308E">
        <w:rPr>
          <w:sz w:val="24"/>
          <w:szCs w:val="24"/>
          <w:lang w:val="en-GB" w:eastAsia="sq-AL"/>
        </w:rPr>
        <w:t>T</w:t>
      </w:r>
      <w:r w:rsidR="002D308E" w:rsidRPr="002D308E">
        <w:rPr>
          <w:sz w:val="24"/>
          <w:szCs w:val="24"/>
          <w:lang w:val="en-GB" w:eastAsia="sq-AL"/>
        </w:rPr>
        <w:t>his analysis does</w:t>
      </w:r>
      <w:r w:rsidR="002D308E">
        <w:rPr>
          <w:sz w:val="24"/>
          <w:szCs w:val="24"/>
          <w:lang w:val="en-GB" w:eastAsia="sq-AL"/>
        </w:rPr>
        <w:t xml:space="preserve"> not include the income of the parents from pension, </w:t>
      </w:r>
      <w:r w:rsidR="00A3414C">
        <w:rPr>
          <w:sz w:val="24"/>
          <w:szCs w:val="24"/>
          <w:lang w:val="en-GB" w:eastAsia="sq-AL"/>
        </w:rPr>
        <w:t xml:space="preserve">the inclusion of which, </w:t>
      </w:r>
      <w:r w:rsidR="009D5EE3">
        <w:rPr>
          <w:sz w:val="24"/>
          <w:szCs w:val="24"/>
          <w:lang w:val="en-GB" w:eastAsia="sq-AL"/>
        </w:rPr>
        <w:t xml:space="preserve">considering </w:t>
      </w:r>
      <w:r w:rsidR="00A3414C">
        <w:rPr>
          <w:sz w:val="24"/>
          <w:szCs w:val="24"/>
          <w:lang w:val="en-GB" w:eastAsia="sq-AL"/>
        </w:rPr>
        <w:t>the fact that the sister was in the same household</w:t>
      </w:r>
      <w:r w:rsidR="001B693C">
        <w:rPr>
          <w:sz w:val="24"/>
          <w:szCs w:val="24"/>
          <w:lang w:val="en-GB" w:eastAsia="sq-AL"/>
        </w:rPr>
        <w:t>/family composition wit</w:t>
      </w:r>
      <w:r w:rsidR="00233D61">
        <w:rPr>
          <w:sz w:val="24"/>
          <w:szCs w:val="24"/>
          <w:lang w:val="en-GB" w:eastAsia="sq-AL"/>
        </w:rPr>
        <w:t>h</w:t>
      </w:r>
      <w:r w:rsidR="001B693C">
        <w:rPr>
          <w:sz w:val="24"/>
          <w:szCs w:val="24"/>
          <w:lang w:val="en-GB" w:eastAsia="sq-AL"/>
        </w:rPr>
        <w:t xml:space="preserve"> the parents, would change this balance to positive, given that the living expenses are calculated at </w:t>
      </w:r>
      <w:r w:rsidR="00D63A11" w:rsidRPr="002D308E">
        <w:rPr>
          <w:sz w:val="24"/>
          <w:szCs w:val="24"/>
          <w:lang w:val="en-GB" w:eastAsia="sq-AL"/>
        </w:rPr>
        <w:t xml:space="preserve">50% </w:t>
      </w:r>
      <w:r w:rsidR="00233D61">
        <w:rPr>
          <w:sz w:val="24"/>
          <w:szCs w:val="24"/>
          <w:lang w:val="en-GB" w:eastAsia="sq-AL"/>
        </w:rPr>
        <w:t xml:space="preserve">in line with the Commission </w:t>
      </w:r>
      <w:r w:rsidR="00D63A11" w:rsidRPr="002D308E">
        <w:rPr>
          <w:sz w:val="24"/>
          <w:szCs w:val="24"/>
          <w:lang w:val="en-GB" w:eastAsia="sq-AL"/>
        </w:rPr>
        <w:t>(S</w:t>
      </w:r>
      <w:r w:rsidR="00233D61">
        <w:rPr>
          <w:sz w:val="24"/>
          <w:szCs w:val="24"/>
          <w:lang w:val="en-GB" w:eastAsia="sq-AL"/>
        </w:rPr>
        <w:t xml:space="preserve">ee table no. </w:t>
      </w:r>
      <w:r w:rsidR="00D63A11" w:rsidRPr="002D308E">
        <w:rPr>
          <w:sz w:val="24"/>
          <w:szCs w:val="24"/>
          <w:lang w:val="en-GB" w:eastAsia="sq-AL"/>
        </w:rPr>
        <w:t xml:space="preserve">7). </w:t>
      </w:r>
    </w:p>
    <w:p w14:paraId="0C7CB8D1" w14:textId="7EBF83E9" w:rsidR="00D63A11" w:rsidRPr="005F320A" w:rsidRDefault="00233D61" w:rsidP="005F320A">
      <w:pPr>
        <w:pStyle w:val="ListParagraph"/>
        <w:widowControl/>
        <w:tabs>
          <w:tab w:val="left" w:pos="450"/>
        </w:tabs>
        <w:autoSpaceDE/>
        <w:autoSpaceDN/>
        <w:spacing w:line="276" w:lineRule="auto"/>
        <w:ind w:left="0" w:right="0"/>
        <w:rPr>
          <w:b/>
          <w:bCs/>
          <w:lang w:val="en-GB" w:eastAsia="sq-AL"/>
        </w:rPr>
      </w:pPr>
      <w:r w:rsidRPr="005F320A">
        <w:rPr>
          <w:b/>
          <w:bCs/>
          <w:lang w:val="en-GB" w:eastAsia="sq-AL"/>
        </w:rPr>
        <w:t xml:space="preserve">Table </w:t>
      </w:r>
      <w:r w:rsidR="00D63A11" w:rsidRPr="005F320A">
        <w:rPr>
          <w:b/>
          <w:bCs/>
          <w:lang w:val="en-GB" w:eastAsia="sq-AL"/>
        </w:rPr>
        <w:t xml:space="preserve">7: </w:t>
      </w:r>
      <w:r w:rsidRPr="005F320A">
        <w:rPr>
          <w:b/>
          <w:bCs/>
          <w:lang w:val="en-GB" w:eastAsia="sq-AL"/>
        </w:rPr>
        <w:t>Analysis of the capacity of the assessee’s sister to buy the vehicle on 25.06.2010</w:t>
      </w:r>
      <w:r w:rsidR="00D63A11" w:rsidRPr="005F320A">
        <w:rPr>
          <w:b/>
          <w:bCs/>
          <w:lang w:val="en-GB" w:eastAsia="sq-AL"/>
        </w:rPr>
        <w:t>:</w:t>
      </w:r>
    </w:p>
    <w:tbl>
      <w:tblPr>
        <w:tblW w:w="8831"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2320"/>
        <w:gridCol w:w="3441"/>
        <w:gridCol w:w="3070"/>
      </w:tblGrid>
      <w:tr w:rsidR="00D63A11" w:rsidRPr="005F320A" w14:paraId="123500F5" w14:textId="77777777" w:rsidTr="005F320A">
        <w:trPr>
          <w:trHeight w:val="253"/>
        </w:trPr>
        <w:tc>
          <w:tcPr>
            <w:tcW w:w="2320" w:type="dxa"/>
            <w:shd w:val="clear" w:color="auto" w:fill="D9D9D9" w:themeFill="background1" w:themeFillShade="D9"/>
            <w:noWrap/>
            <w:vAlign w:val="bottom"/>
            <w:hideMark/>
          </w:tcPr>
          <w:p w14:paraId="5BA7C6DF" w14:textId="77777777" w:rsidR="004172C4" w:rsidRPr="005F320A" w:rsidRDefault="004172C4" w:rsidP="004172C4">
            <w:pPr>
              <w:spacing w:after="0" w:line="240" w:lineRule="auto"/>
              <w:rPr>
                <w:rFonts w:asciiTheme="majorHAnsi" w:eastAsia="Times New Roman" w:hAnsiTheme="majorHAnsi" w:cstheme="majorHAnsi"/>
                <w:sz w:val="18"/>
                <w:szCs w:val="18"/>
                <w:lang w:val="en-GB" w:eastAsia="sq-AL"/>
                <w14:ligatures w14:val="none"/>
              </w:rPr>
            </w:pPr>
            <w:r w:rsidRPr="005F320A">
              <w:rPr>
                <w:rFonts w:asciiTheme="majorHAnsi" w:eastAsia="Times New Roman" w:hAnsiTheme="majorHAnsi" w:cstheme="majorHAnsi"/>
                <w:sz w:val="18"/>
                <w:szCs w:val="18"/>
                <w:lang w:val="en-GB" w:eastAsia="sq-AL"/>
                <w14:ligatures w14:val="none"/>
              </w:rPr>
              <w:t>Description/Period</w:t>
            </w:r>
          </w:p>
          <w:p w14:paraId="2D2F237F" w14:textId="77777777" w:rsidR="00D63A11" w:rsidRPr="005F320A" w:rsidRDefault="00D63A11" w:rsidP="00E65EF4">
            <w:pPr>
              <w:spacing w:after="0" w:line="240" w:lineRule="auto"/>
              <w:rPr>
                <w:rFonts w:asciiTheme="majorHAnsi" w:eastAsia="Times New Roman" w:hAnsiTheme="majorHAnsi" w:cstheme="majorHAnsi"/>
                <w:color w:val="000000"/>
                <w:sz w:val="18"/>
                <w:szCs w:val="18"/>
                <w:lang w:val="en-GB" w:eastAsia="sq-AL"/>
                <w14:ligatures w14:val="none"/>
              </w:rPr>
            </w:pPr>
          </w:p>
        </w:tc>
        <w:tc>
          <w:tcPr>
            <w:tcW w:w="6511" w:type="dxa"/>
            <w:gridSpan w:val="2"/>
            <w:shd w:val="clear" w:color="auto" w:fill="D9D9D9" w:themeFill="background1" w:themeFillShade="D9"/>
            <w:noWrap/>
            <w:vAlign w:val="bottom"/>
          </w:tcPr>
          <w:p w14:paraId="0471862C" w14:textId="77777777" w:rsidR="00D63A11" w:rsidRPr="005F320A" w:rsidRDefault="00D63A11" w:rsidP="00E65EF4">
            <w:pPr>
              <w:spacing w:after="0" w:line="240" w:lineRule="auto"/>
              <w:jc w:val="center"/>
              <w:rPr>
                <w:rFonts w:asciiTheme="majorHAnsi" w:eastAsia="Times New Roman" w:hAnsiTheme="majorHAnsi" w:cstheme="majorHAnsi"/>
                <w:b/>
                <w:bCs/>
                <w:color w:val="000000"/>
                <w:sz w:val="18"/>
                <w:szCs w:val="18"/>
                <w:lang w:val="en-GB" w:eastAsia="sq-AL"/>
                <w14:ligatures w14:val="none"/>
              </w:rPr>
            </w:pPr>
            <w:r w:rsidRPr="005F320A">
              <w:rPr>
                <w:rFonts w:asciiTheme="majorHAnsi" w:eastAsia="Times New Roman" w:hAnsiTheme="majorHAnsi" w:cstheme="majorHAnsi"/>
                <w:b/>
                <w:bCs/>
                <w:color w:val="000000"/>
                <w:sz w:val="18"/>
                <w:szCs w:val="18"/>
                <w:lang w:val="en-GB" w:eastAsia="sq-AL"/>
                <w14:ligatures w14:val="none"/>
              </w:rPr>
              <w:t>2003-25.06.210</w:t>
            </w:r>
          </w:p>
        </w:tc>
      </w:tr>
      <w:tr w:rsidR="00D63A11" w:rsidRPr="005F320A" w14:paraId="5E8692EF" w14:textId="77777777" w:rsidTr="005F320A">
        <w:trPr>
          <w:trHeight w:val="266"/>
        </w:trPr>
        <w:tc>
          <w:tcPr>
            <w:tcW w:w="2320" w:type="dxa"/>
            <w:vAlign w:val="center"/>
            <w:hideMark/>
          </w:tcPr>
          <w:p w14:paraId="1672689C" w14:textId="77777777" w:rsidR="00D63A11" w:rsidRPr="005F320A" w:rsidRDefault="00D63A11" w:rsidP="00E65EF4">
            <w:pPr>
              <w:spacing w:after="0" w:line="240" w:lineRule="auto"/>
              <w:rPr>
                <w:rFonts w:asciiTheme="majorHAnsi" w:eastAsia="Times New Roman" w:hAnsiTheme="majorHAnsi" w:cstheme="majorHAnsi"/>
                <w:sz w:val="18"/>
                <w:szCs w:val="18"/>
                <w:lang w:val="en-GB" w:eastAsia="sq-AL"/>
                <w14:ligatures w14:val="none"/>
              </w:rPr>
            </w:pPr>
          </w:p>
        </w:tc>
        <w:tc>
          <w:tcPr>
            <w:tcW w:w="3441" w:type="dxa"/>
            <w:vAlign w:val="bottom"/>
            <w:hideMark/>
          </w:tcPr>
          <w:p w14:paraId="3E23E597" w14:textId="549D8475" w:rsidR="00D63A11" w:rsidRPr="005F320A" w:rsidRDefault="006E07DD" w:rsidP="00E65EF4">
            <w:pPr>
              <w:spacing w:after="0" w:line="240" w:lineRule="auto"/>
              <w:jc w:val="center"/>
              <w:rPr>
                <w:rFonts w:asciiTheme="majorHAnsi" w:eastAsia="Times New Roman" w:hAnsiTheme="majorHAnsi" w:cstheme="majorHAnsi"/>
                <w:b/>
                <w:bCs/>
                <w:sz w:val="18"/>
                <w:szCs w:val="18"/>
                <w:lang w:val="en-GB" w:eastAsia="sq-AL"/>
                <w14:ligatures w14:val="none"/>
              </w:rPr>
            </w:pPr>
            <w:r w:rsidRPr="005F320A">
              <w:rPr>
                <w:rFonts w:asciiTheme="majorHAnsi" w:eastAsia="Times New Roman" w:hAnsiTheme="majorHAnsi" w:cstheme="majorHAnsi"/>
                <w:b/>
                <w:bCs/>
                <w:color w:val="000000"/>
                <w:sz w:val="18"/>
                <w:szCs w:val="18"/>
                <w:lang w:val="en-GB" w:eastAsia="sq-AL"/>
                <w14:ligatures w14:val="none"/>
              </w:rPr>
              <w:t>Assessee’s sister only</w:t>
            </w:r>
            <w:r w:rsidRPr="005F320A">
              <w:rPr>
                <w:rFonts w:asciiTheme="majorHAnsi" w:eastAsia="Times New Roman" w:hAnsiTheme="majorHAnsi" w:cstheme="majorHAnsi"/>
                <w:b/>
                <w:bCs/>
                <w:color w:val="000000"/>
                <w:sz w:val="18"/>
                <w:szCs w:val="18"/>
                <w:lang w:val="en-GB" w:eastAsia="sq-AL"/>
                <w14:ligatures w14:val="none"/>
              </w:rPr>
              <w:t xml:space="preserve"> - IQC</w:t>
            </w:r>
            <w:r w:rsidR="00D63A11" w:rsidRPr="005F320A">
              <w:rPr>
                <w:rFonts w:asciiTheme="majorHAnsi" w:eastAsia="Times New Roman" w:hAnsiTheme="majorHAnsi" w:cstheme="majorHAnsi"/>
                <w:b/>
                <w:bCs/>
                <w:color w:val="000000"/>
                <w:sz w:val="18"/>
                <w:szCs w:val="18"/>
                <w:lang w:val="en-GB" w:eastAsia="sq-AL"/>
                <w14:ligatures w14:val="none"/>
              </w:rPr>
              <w:t>:</w:t>
            </w:r>
          </w:p>
        </w:tc>
        <w:tc>
          <w:tcPr>
            <w:tcW w:w="3070" w:type="dxa"/>
            <w:shd w:val="clear" w:color="000000" w:fill="FFFFFF"/>
            <w:vAlign w:val="bottom"/>
            <w:hideMark/>
          </w:tcPr>
          <w:p w14:paraId="022B9F30" w14:textId="219E889C" w:rsidR="00D63A11" w:rsidRPr="005F320A" w:rsidRDefault="006E07DD" w:rsidP="00E65EF4">
            <w:pPr>
              <w:spacing w:after="0" w:line="240" w:lineRule="auto"/>
              <w:jc w:val="center"/>
              <w:rPr>
                <w:rFonts w:asciiTheme="majorHAnsi" w:eastAsia="Times New Roman" w:hAnsiTheme="majorHAnsi" w:cstheme="majorHAnsi"/>
                <w:b/>
                <w:bCs/>
                <w:sz w:val="18"/>
                <w:szCs w:val="18"/>
                <w:lang w:val="en-GB" w:eastAsia="sq-AL"/>
                <w14:ligatures w14:val="none"/>
              </w:rPr>
            </w:pPr>
            <w:r w:rsidRPr="005F320A">
              <w:rPr>
                <w:rFonts w:asciiTheme="majorHAnsi" w:eastAsia="Times New Roman" w:hAnsiTheme="majorHAnsi" w:cstheme="majorHAnsi"/>
                <w:b/>
                <w:bCs/>
                <w:color w:val="000000"/>
                <w:sz w:val="18"/>
                <w:szCs w:val="18"/>
                <w:lang w:val="en-GB" w:eastAsia="sq-AL"/>
                <w14:ligatures w14:val="none"/>
              </w:rPr>
              <w:t xml:space="preserve">Assessee’s sister </w:t>
            </w:r>
            <w:r w:rsidR="005F320A" w:rsidRPr="005F320A">
              <w:rPr>
                <w:rFonts w:asciiTheme="majorHAnsi" w:eastAsia="Times New Roman" w:hAnsiTheme="majorHAnsi" w:cstheme="majorHAnsi"/>
                <w:b/>
                <w:bCs/>
                <w:color w:val="000000"/>
                <w:sz w:val="18"/>
                <w:szCs w:val="18"/>
                <w:lang w:val="en-GB" w:eastAsia="sq-AL"/>
                <w14:ligatures w14:val="none"/>
              </w:rPr>
              <w:t xml:space="preserve">with the parents – AC </w:t>
            </w:r>
          </w:p>
        </w:tc>
      </w:tr>
      <w:tr w:rsidR="00D63A11" w:rsidRPr="005F320A" w14:paraId="5A97F7DA" w14:textId="77777777" w:rsidTr="005F320A">
        <w:trPr>
          <w:trHeight w:val="266"/>
        </w:trPr>
        <w:tc>
          <w:tcPr>
            <w:tcW w:w="2320" w:type="dxa"/>
            <w:shd w:val="clear" w:color="000000" w:fill="D9D9D9"/>
            <w:vAlign w:val="center"/>
            <w:hideMark/>
          </w:tcPr>
          <w:p w14:paraId="6BBFB1E4" w14:textId="6D909833" w:rsidR="00D63A11" w:rsidRPr="005F320A" w:rsidRDefault="004172C4" w:rsidP="00E65EF4">
            <w:pPr>
              <w:spacing w:after="0" w:line="240" w:lineRule="auto"/>
              <w:rPr>
                <w:rFonts w:asciiTheme="majorHAnsi" w:eastAsia="Times New Roman" w:hAnsiTheme="majorHAnsi" w:cstheme="majorHAnsi"/>
                <w:b/>
                <w:bCs/>
                <w:sz w:val="18"/>
                <w:szCs w:val="18"/>
                <w:lang w:val="en-GB" w:eastAsia="sq-AL"/>
                <w14:ligatures w14:val="none"/>
              </w:rPr>
            </w:pPr>
            <w:r w:rsidRPr="005F320A">
              <w:rPr>
                <w:rFonts w:asciiTheme="majorHAnsi" w:eastAsia="Times New Roman" w:hAnsiTheme="majorHAnsi" w:cstheme="majorHAnsi"/>
                <w:b/>
                <w:bCs/>
                <w:sz w:val="18"/>
                <w:szCs w:val="18"/>
                <w:lang w:val="en-GB" w:eastAsia="sq-AL"/>
                <w14:ligatures w14:val="none"/>
              </w:rPr>
              <w:t>Assets</w:t>
            </w:r>
          </w:p>
        </w:tc>
        <w:tc>
          <w:tcPr>
            <w:tcW w:w="3441" w:type="dxa"/>
            <w:shd w:val="clear" w:color="auto" w:fill="D9D9D9" w:themeFill="background1" w:themeFillShade="D9"/>
            <w:vAlign w:val="center"/>
            <w:hideMark/>
          </w:tcPr>
          <w:p w14:paraId="34186B38" w14:textId="77777777" w:rsidR="00D63A11" w:rsidRPr="005F320A" w:rsidRDefault="00D63A11" w:rsidP="00E65EF4">
            <w:pPr>
              <w:spacing w:after="0" w:line="240" w:lineRule="auto"/>
              <w:jc w:val="center"/>
              <w:rPr>
                <w:rFonts w:asciiTheme="majorHAnsi" w:eastAsia="Times New Roman" w:hAnsiTheme="majorHAnsi" w:cstheme="majorHAnsi"/>
                <w:sz w:val="18"/>
                <w:szCs w:val="18"/>
                <w:lang w:val="en-GB" w:eastAsia="sq-AL"/>
                <w14:ligatures w14:val="none"/>
              </w:rPr>
            </w:pPr>
            <w:r w:rsidRPr="005F320A">
              <w:rPr>
                <w:rFonts w:asciiTheme="majorHAnsi" w:hAnsiTheme="majorHAnsi" w:cstheme="majorHAnsi"/>
                <w:sz w:val="18"/>
                <w:szCs w:val="18"/>
                <w:lang w:val="en-GB"/>
              </w:rPr>
              <w:t>1.780.350</w:t>
            </w:r>
          </w:p>
        </w:tc>
        <w:tc>
          <w:tcPr>
            <w:tcW w:w="3070" w:type="dxa"/>
            <w:shd w:val="clear" w:color="000000" w:fill="D9D9D9"/>
            <w:hideMark/>
          </w:tcPr>
          <w:p w14:paraId="27D612B2" w14:textId="77777777" w:rsidR="00D63A11" w:rsidRPr="005F320A" w:rsidRDefault="00D63A11" w:rsidP="00E65EF4">
            <w:pPr>
              <w:spacing w:after="0" w:line="240" w:lineRule="auto"/>
              <w:jc w:val="center"/>
              <w:rPr>
                <w:rFonts w:ascii="Calibri Light" w:eastAsia="Times New Roman" w:hAnsi="Calibri Light" w:cs="Calibri Light"/>
                <w:sz w:val="18"/>
                <w:szCs w:val="18"/>
                <w:lang w:val="en-GB" w:eastAsia="sq-AL"/>
                <w14:ligatures w14:val="none"/>
              </w:rPr>
            </w:pPr>
            <w:r w:rsidRPr="005F320A">
              <w:rPr>
                <w:rFonts w:ascii="Calibri Light" w:hAnsi="Calibri Light" w:cs="Calibri Light"/>
                <w:sz w:val="18"/>
                <w:szCs w:val="18"/>
                <w:lang w:val="en-GB"/>
              </w:rPr>
              <w:t>1.780.350</w:t>
            </w:r>
          </w:p>
        </w:tc>
      </w:tr>
      <w:tr w:rsidR="00D63A11" w:rsidRPr="005F320A" w14:paraId="2908E69E" w14:textId="77777777" w:rsidTr="005F320A">
        <w:trPr>
          <w:trHeight w:val="266"/>
        </w:trPr>
        <w:tc>
          <w:tcPr>
            <w:tcW w:w="2320" w:type="dxa"/>
            <w:vAlign w:val="center"/>
            <w:hideMark/>
          </w:tcPr>
          <w:p w14:paraId="130C4116" w14:textId="6433672B" w:rsidR="00D63A11" w:rsidRPr="005F320A" w:rsidRDefault="004172C4" w:rsidP="00E65EF4">
            <w:pPr>
              <w:spacing w:after="0" w:line="240" w:lineRule="auto"/>
              <w:rPr>
                <w:rFonts w:asciiTheme="majorHAnsi" w:eastAsia="Times New Roman" w:hAnsiTheme="majorHAnsi" w:cstheme="majorHAnsi"/>
                <w:sz w:val="18"/>
                <w:szCs w:val="18"/>
                <w:lang w:val="en-GB" w:eastAsia="sq-AL"/>
                <w14:ligatures w14:val="none"/>
              </w:rPr>
            </w:pPr>
            <w:r w:rsidRPr="005F320A">
              <w:rPr>
                <w:rFonts w:asciiTheme="majorHAnsi" w:eastAsia="Times New Roman" w:hAnsiTheme="majorHAnsi" w:cstheme="majorHAnsi"/>
                <w:sz w:val="18"/>
                <w:szCs w:val="18"/>
                <w:lang w:val="en-GB" w:eastAsia="sq-AL"/>
                <w14:ligatures w14:val="none"/>
              </w:rPr>
              <w:t>Vehicle EUR 13.000</w:t>
            </w:r>
          </w:p>
        </w:tc>
        <w:tc>
          <w:tcPr>
            <w:tcW w:w="3441" w:type="dxa"/>
            <w:vAlign w:val="center"/>
            <w:hideMark/>
          </w:tcPr>
          <w:p w14:paraId="5829A921" w14:textId="77777777" w:rsidR="00D63A11" w:rsidRPr="005F320A" w:rsidRDefault="00D63A11" w:rsidP="00E65EF4">
            <w:pPr>
              <w:spacing w:after="0" w:line="240" w:lineRule="auto"/>
              <w:jc w:val="center"/>
              <w:rPr>
                <w:rFonts w:asciiTheme="majorHAnsi" w:eastAsia="Times New Roman" w:hAnsiTheme="majorHAnsi" w:cstheme="majorHAnsi"/>
                <w:sz w:val="18"/>
                <w:szCs w:val="18"/>
                <w:lang w:val="en-GB" w:eastAsia="sq-AL"/>
                <w14:ligatures w14:val="none"/>
              </w:rPr>
            </w:pPr>
            <w:r w:rsidRPr="005F320A">
              <w:rPr>
                <w:rFonts w:asciiTheme="majorHAnsi" w:hAnsiTheme="majorHAnsi" w:cstheme="majorHAnsi"/>
                <w:sz w:val="18"/>
                <w:szCs w:val="18"/>
                <w:lang w:val="en-GB"/>
              </w:rPr>
              <w:t>1.780.350</w:t>
            </w:r>
          </w:p>
        </w:tc>
        <w:tc>
          <w:tcPr>
            <w:tcW w:w="3070" w:type="dxa"/>
            <w:hideMark/>
          </w:tcPr>
          <w:p w14:paraId="514A4369" w14:textId="77777777" w:rsidR="00D63A11" w:rsidRPr="005F320A" w:rsidRDefault="00D63A11" w:rsidP="00E65EF4">
            <w:pPr>
              <w:spacing w:after="0" w:line="240" w:lineRule="auto"/>
              <w:jc w:val="center"/>
              <w:rPr>
                <w:rFonts w:ascii="Calibri Light" w:eastAsia="Times New Roman" w:hAnsi="Calibri Light" w:cs="Calibri Light"/>
                <w:sz w:val="18"/>
                <w:szCs w:val="18"/>
                <w:lang w:val="en-GB" w:eastAsia="sq-AL"/>
                <w14:ligatures w14:val="none"/>
              </w:rPr>
            </w:pPr>
            <w:r w:rsidRPr="005F320A">
              <w:rPr>
                <w:rFonts w:ascii="Calibri Light" w:hAnsi="Calibri Light" w:cs="Calibri Light"/>
                <w:sz w:val="18"/>
                <w:szCs w:val="18"/>
                <w:lang w:val="en-GB"/>
              </w:rPr>
              <w:t>1.780.350</w:t>
            </w:r>
          </w:p>
        </w:tc>
      </w:tr>
      <w:tr w:rsidR="00D63A11" w:rsidRPr="005F320A" w14:paraId="420FAA11" w14:textId="77777777" w:rsidTr="005F320A">
        <w:trPr>
          <w:trHeight w:val="266"/>
        </w:trPr>
        <w:tc>
          <w:tcPr>
            <w:tcW w:w="2320" w:type="dxa"/>
            <w:shd w:val="clear" w:color="000000" w:fill="D9D9D9"/>
            <w:vAlign w:val="center"/>
            <w:hideMark/>
          </w:tcPr>
          <w:p w14:paraId="5583FC36" w14:textId="2E808102" w:rsidR="00D63A11" w:rsidRPr="005F320A" w:rsidRDefault="004172C4" w:rsidP="00E65EF4">
            <w:pPr>
              <w:spacing w:after="0" w:line="240" w:lineRule="auto"/>
              <w:rPr>
                <w:rFonts w:asciiTheme="majorHAnsi" w:eastAsia="Times New Roman" w:hAnsiTheme="majorHAnsi" w:cstheme="majorHAnsi"/>
                <w:b/>
                <w:bCs/>
                <w:sz w:val="18"/>
                <w:szCs w:val="18"/>
                <w:lang w:val="en-GB" w:eastAsia="sq-AL"/>
                <w14:ligatures w14:val="none"/>
              </w:rPr>
            </w:pPr>
            <w:r w:rsidRPr="005F320A">
              <w:rPr>
                <w:rFonts w:asciiTheme="majorHAnsi" w:eastAsia="Times New Roman" w:hAnsiTheme="majorHAnsi" w:cstheme="majorHAnsi"/>
                <w:b/>
                <w:bCs/>
                <w:sz w:val="18"/>
                <w:szCs w:val="18"/>
                <w:lang w:val="en-GB" w:eastAsia="sq-AL"/>
                <w14:ligatures w14:val="none"/>
              </w:rPr>
              <w:t>Income</w:t>
            </w:r>
          </w:p>
        </w:tc>
        <w:tc>
          <w:tcPr>
            <w:tcW w:w="3441" w:type="dxa"/>
            <w:shd w:val="clear" w:color="auto" w:fill="D9D9D9" w:themeFill="background1" w:themeFillShade="D9"/>
            <w:vAlign w:val="center"/>
            <w:hideMark/>
          </w:tcPr>
          <w:p w14:paraId="436F8207" w14:textId="77777777" w:rsidR="00D63A11" w:rsidRPr="005F320A" w:rsidRDefault="00D63A11" w:rsidP="00E65EF4">
            <w:pPr>
              <w:spacing w:after="0" w:line="240" w:lineRule="auto"/>
              <w:jc w:val="center"/>
              <w:rPr>
                <w:rFonts w:asciiTheme="majorHAnsi" w:eastAsia="Times New Roman" w:hAnsiTheme="majorHAnsi" w:cstheme="majorHAnsi"/>
                <w:sz w:val="18"/>
                <w:szCs w:val="18"/>
                <w:lang w:val="en-GB" w:eastAsia="sq-AL"/>
                <w14:ligatures w14:val="none"/>
              </w:rPr>
            </w:pPr>
            <w:r w:rsidRPr="005F320A">
              <w:rPr>
                <w:rFonts w:asciiTheme="majorHAnsi" w:hAnsiTheme="majorHAnsi" w:cstheme="majorHAnsi"/>
                <w:sz w:val="18"/>
                <w:szCs w:val="18"/>
                <w:lang w:val="en-GB"/>
              </w:rPr>
              <w:t>1.616.262</w:t>
            </w:r>
          </w:p>
        </w:tc>
        <w:tc>
          <w:tcPr>
            <w:tcW w:w="3070" w:type="dxa"/>
            <w:shd w:val="clear" w:color="000000" w:fill="D9D9D9"/>
            <w:hideMark/>
          </w:tcPr>
          <w:p w14:paraId="27DC1B4A" w14:textId="77777777" w:rsidR="00D63A11" w:rsidRPr="005F320A" w:rsidRDefault="00D63A11" w:rsidP="00E65EF4">
            <w:pPr>
              <w:spacing w:after="0" w:line="240" w:lineRule="auto"/>
              <w:jc w:val="center"/>
              <w:rPr>
                <w:rFonts w:ascii="Calibri Light" w:eastAsia="Times New Roman" w:hAnsi="Calibri Light" w:cs="Calibri Light"/>
                <w:sz w:val="18"/>
                <w:szCs w:val="18"/>
                <w:lang w:val="en-GB" w:eastAsia="sq-AL"/>
                <w14:ligatures w14:val="none"/>
              </w:rPr>
            </w:pPr>
            <w:r w:rsidRPr="005F320A">
              <w:rPr>
                <w:rFonts w:ascii="Calibri Light" w:hAnsi="Calibri Light" w:cs="Calibri Light"/>
                <w:sz w:val="18"/>
                <w:szCs w:val="18"/>
                <w:lang w:val="en-GB"/>
              </w:rPr>
              <w:t>4.022.345</w:t>
            </w:r>
          </w:p>
        </w:tc>
      </w:tr>
      <w:tr w:rsidR="004172C4" w:rsidRPr="005F320A" w14:paraId="1560222C" w14:textId="77777777" w:rsidTr="005F320A">
        <w:trPr>
          <w:trHeight w:val="266"/>
        </w:trPr>
        <w:tc>
          <w:tcPr>
            <w:tcW w:w="2320" w:type="dxa"/>
            <w:vAlign w:val="center"/>
            <w:hideMark/>
          </w:tcPr>
          <w:p w14:paraId="6DFC3340" w14:textId="14C49692" w:rsidR="004172C4" w:rsidRPr="005F320A" w:rsidRDefault="004172C4" w:rsidP="004172C4">
            <w:pPr>
              <w:spacing w:after="0" w:line="240" w:lineRule="auto"/>
              <w:rPr>
                <w:rFonts w:asciiTheme="majorHAnsi" w:eastAsia="Times New Roman" w:hAnsiTheme="majorHAnsi" w:cstheme="majorHAnsi"/>
                <w:sz w:val="18"/>
                <w:szCs w:val="18"/>
                <w:lang w:val="en-GB" w:eastAsia="sq-AL"/>
                <w14:ligatures w14:val="none"/>
              </w:rPr>
            </w:pPr>
            <w:r w:rsidRPr="005F320A">
              <w:rPr>
                <w:rFonts w:asciiTheme="majorHAnsi" w:eastAsia="Times New Roman" w:hAnsiTheme="majorHAnsi" w:cstheme="majorHAnsi"/>
                <w:sz w:val="18"/>
                <w:szCs w:val="18"/>
                <w:lang w:val="en-GB" w:eastAsia="sq-AL"/>
                <w14:ligatures w14:val="none"/>
              </w:rPr>
              <w:t xml:space="preserve">Salary – sister of assessee </w:t>
            </w:r>
          </w:p>
        </w:tc>
        <w:tc>
          <w:tcPr>
            <w:tcW w:w="3441" w:type="dxa"/>
            <w:noWrap/>
            <w:vAlign w:val="center"/>
            <w:hideMark/>
          </w:tcPr>
          <w:p w14:paraId="7F471FB9" w14:textId="77777777" w:rsidR="004172C4" w:rsidRPr="005F320A" w:rsidRDefault="004172C4" w:rsidP="004172C4">
            <w:pPr>
              <w:spacing w:after="0" w:line="240" w:lineRule="auto"/>
              <w:jc w:val="center"/>
              <w:rPr>
                <w:rFonts w:asciiTheme="majorHAnsi" w:eastAsia="Times New Roman" w:hAnsiTheme="majorHAnsi" w:cstheme="majorHAnsi"/>
                <w:sz w:val="18"/>
                <w:szCs w:val="18"/>
                <w:lang w:val="en-GB" w:eastAsia="sq-AL"/>
                <w14:ligatures w14:val="none"/>
              </w:rPr>
            </w:pPr>
            <w:r w:rsidRPr="005F320A">
              <w:rPr>
                <w:rFonts w:asciiTheme="majorHAnsi" w:hAnsiTheme="majorHAnsi" w:cstheme="majorHAnsi"/>
                <w:sz w:val="18"/>
                <w:szCs w:val="18"/>
                <w:lang w:val="en-GB"/>
              </w:rPr>
              <w:t>1.616.262</w:t>
            </w:r>
          </w:p>
        </w:tc>
        <w:tc>
          <w:tcPr>
            <w:tcW w:w="3070" w:type="dxa"/>
            <w:noWrap/>
            <w:hideMark/>
          </w:tcPr>
          <w:p w14:paraId="6698F79D" w14:textId="77777777" w:rsidR="004172C4" w:rsidRPr="005F320A" w:rsidRDefault="004172C4" w:rsidP="004172C4">
            <w:pPr>
              <w:spacing w:after="0" w:line="240" w:lineRule="auto"/>
              <w:jc w:val="center"/>
              <w:rPr>
                <w:rFonts w:ascii="Calibri Light" w:eastAsia="Times New Roman" w:hAnsi="Calibri Light" w:cs="Calibri Light"/>
                <w:sz w:val="18"/>
                <w:szCs w:val="18"/>
                <w:lang w:val="en-GB" w:eastAsia="sq-AL"/>
                <w14:ligatures w14:val="none"/>
              </w:rPr>
            </w:pPr>
            <w:r w:rsidRPr="005F320A">
              <w:rPr>
                <w:rFonts w:ascii="Calibri Light" w:hAnsi="Calibri Light" w:cs="Calibri Light"/>
                <w:sz w:val="18"/>
                <w:szCs w:val="18"/>
                <w:lang w:val="en-GB"/>
              </w:rPr>
              <w:t>1.616.262</w:t>
            </w:r>
          </w:p>
        </w:tc>
      </w:tr>
      <w:tr w:rsidR="004172C4" w:rsidRPr="005F320A" w14:paraId="57C8DB91" w14:textId="77777777" w:rsidTr="005F320A">
        <w:trPr>
          <w:trHeight w:val="266"/>
        </w:trPr>
        <w:tc>
          <w:tcPr>
            <w:tcW w:w="2320" w:type="dxa"/>
            <w:vAlign w:val="center"/>
            <w:hideMark/>
          </w:tcPr>
          <w:p w14:paraId="240BA72F" w14:textId="772A134F" w:rsidR="004172C4" w:rsidRPr="005F320A" w:rsidRDefault="004172C4" w:rsidP="004172C4">
            <w:pPr>
              <w:spacing w:after="0" w:line="240" w:lineRule="auto"/>
              <w:rPr>
                <w:rFonts w:asciiTheme="majorHAnsi" w:eastAsia="Times New Roman" w:hAnsiTheme="majorHAnsi" w:cstheme="majorHAnsi"/>
                <w:sz w:val="18"/>
                <w:szCs w:val="18"/>
                <w:lang w:val="en-GB" w:eastAsia="sq-AL"/>
                <w14:ligatures w14:val="none"/>
              </w:rPr>
            </w:pPr>
            <w:r w:rsidRPr="005F320A">
              <w:rPr>
                <w:rFonts w:asciiTheme="majorHAnsi" w:eastAsia="Times New Roman" w:hAnsiTheme="majorHAnsi" w:cstheme="majorHAnsi"/>
                <w:sz w:val="18"/>
                <w:szCs w:val="18"/>
                <w:lang w:val="en-GB" w:eastAsia="sq-AL"/>
                <w14:ligatures w14:val="none"/>
              </w:rPr>
              <w:t xml:space="preserve">Pensions of the parents </w:t>
            </w:r>
          </w:p>
        </w:tc>
        <w:tc>
          <w:tcPr>
            <w:tcW w:w="3441" w:type="dxa"/>
            <w:noWrap/>
            <w:vAlign w:val="center"/>
            <w:hideMark/>
          </w:tcPr>
          <w:p w14:paraId="6E198E90" w14:textId="77777777" w:rsidR="004172C4" w:rsidRPr="005F320A" w:rsidRDefault="004172C4" w:rsidP="004172C4">
            <w:pPr>
              <w:spacing w:after="0" w:line="240" w:lineRule="auto"/>
              <w:jc w:val="center"/>
              <w:rPr>
                <w:rFonts w:asciiTheme="majorHAnsi" w:eastAsia="Times New Roman" w:hAnsiTheme="majorHAnsi" w:cstheme="majorHAnsi"/>
                <w:sz w:val="18"/>
                <w:szCs w:val="18"/>
                <w:lang w:val="en-GB" w:eastAsia="sq-AL"/>
                <w14:ligatures w14:val="none"/>
              </w:rPr>
            </w:pPr>
            <w:r w:rsidRPr="005F320A">
              <w:rPr>
                <w:rFonts w:asciiTheme="majorHAnsi" w:hAnsiTheme="majorHAnsi" w:cstheme="majorHAnsi"/>
                <w:sz w:val="18"/>
                <w:szCs w:val="18"/>
                <w:lang w:val="en-GB"/>
              </w:rPr>
              <w:t>- </w:t>
            </w:r>
          </w:p>
        </w:tc>
        <w:tc>
          <w:tcPr>
            <w:tcW w:w="3070" w:type="dxa"/>
            <w:noWrap/>
            <w:hideMark/>
          </w:tcPr>
          <w:p w14:paraId="657F1801" w14:textId="77777777" w:rsidR="004172C4" w:rsidRPr="005F320A" w:rsidRDefault="004172C4" w:rsidP="004172C4">
            <w:pPr>
              <w:spacing w:after="0" w:line="240" w:lineRule="auto"/>
              <w:jc w:val="center"/>
              <w:rPr>
                <w:rFonts w:ascii="Calibri Light" w:eastAsia="Times New Roman" w:hAnsi="Calibri Light" w:cs="Calibri Light"/>
                <w:sz w:val="18"/>
                <w:szCs w:val="18"/>
                <w:lang w:val="en-GB" w:eastAsia="sq-AL"/>
                <w14:ligatures w14:val="none"/>
              </w:rPr>
            </w:pPr>
            <w:r w:rsidRPr="005F320A">
              <w:rPr>
                <w:rFonts w:ascii="Calibri Light" w:hAnsi="Calibri Light" w:cs="Calibri Light"/>
                <w:sz w:val="18"/>
                <w:szCs w:val="18"/>
                <w:lang w:val="en-GB"/>
              </w:rPr>
              <w:t>2.406.083</w:t>
            </w:r>
          </w:p>
        </w:tc>
      </w:tr>
      <w:tr w:rsidR="00D63A11" w:rsidRPr="005F320A" w14:paraId="465CB351" w14:textId="77777777" w:rsidTr="005F320A">
        <w:trPr>
          <w:trHeight w:val="266"/>
        </w:trPr>
        <w:tc>
          <w:tcPr>
            <w:tcW w:w="2320" w:type="dxa"/>
            <w:shd w:val="clear" w:color="000000" w:fill="D9D9D9"/>
            <w:vAlign w:val="center"/>
            <w:hideMark/>
          </w:tcPr>
          <w:p w14:paraId="4F9C3785" w14:textId="437B76E3" w:rsidR="00D63A11" w:rsidRPr="005F320A" w:rsidRDefault="004172C4" w:rsidP="00E65EF4">
            <w:pPr>
              <w:spacing w:after="0" w:line="240" w:lineRule="auto"/>
              <w:rPr>
                <w:rFonts w:asciiTheme="majorHAnsi" w:eastAsia="Times New Roman" w:hAnsiTheme="majorHAnsi" w:cstheme="majorHAnsi"/>
                <w:b/>
                <w:bCs/>
                <w:sz w:val="18"/>
                <w:szCs w:val="18"/>
                <w:lang w:val="en-GB" w:eastAsia="sq-AL"/>
                <w14:ligatures w14:val="none"/>
              </w:rPr>
            </w:pPr>
            <w:r w:rsidRPr="005F320A">
              <w:rPr>
                <w:rFonts w:asciiTheme="majorHAnsi" w:eastAsia="Times New Roman" w:hAnsiTheme="majorHAnsi" w:cstheme="majorHAnsi"/>
                <w:b/>
                <w:bCs/>
                <w:sz w:val="18"/>
                <w:szCs w:val="18"/>
                <w:lang w:val="en-GB" w:eastAsia="sq-AL"/>
                <w14:ligatures w14:val="none"/>
              </w:rPr>
              <w:t>Expenses</w:t>
            </w:r>
          </w:p>
        </w:tc>
        <w:tc>
          <w:tcPr>
            <w:tcW w:w="3441" w:type="dxa"/>
            <w:shd w:val="clear" w:color="auto" w:fill="D9D9D9" w:themeFill="background1" w:themeFillShade="D9"/>
            <w:vAlign w:val="center"/>
            <w:hideMark/>
          </w:tcPr>
          <w:p w14:paraId="370ACE19" w14:textId="77777777" w:rsidR="00D63A11" w:rsidRPr="005F320A" w:rsidRDefault="00D63A11" w:rsidP="00E65EF4">
            <w:pPr>
              <w:spacing w:after="0" w:line="240" w:lineRule="auto"/>
              <w:jc w:val="center"/>
              <w:rPr>
                <w:rFonts w:asciiTheme="majorHAnsi" w:eastAsia="Times New Roman" w:hAnsiTheme="majorHAnsi" w:cstheme="majorHAnsi"/>
                <w:sz w:val="18"/>
                <w:szCs w:val="18"/>
                <w:lang w:val="en-GB" w:eastAsia="sq-AL"/>
                <w14:ligatures w14:val="none"/>
              </w:rPr>
            </w:pPr>
            <w:r w:rsidRPr="005F320A">
              <w:rPr>
                <w:rFonts w:asciiTheme="majorHAnsi" w:hAnsiTheme="majorHAnsi" w:cstheme="majorHAnsi"/>
                <w:sz w:val="18"/>
                <w:szCs w:val="18"/>
                <w:lang w:val="en-GB"/>
              </w:rPr>
              <w:t>442.606</w:t>
            </w:r>
          </w:p>
        </w:tc>
        <w:tc>
          <w:tcPr>
            <w:tcW w:w="3070" w:type="dxa"/>
            <w:shd w:val="clear" w:color="000000" w:fill="D9D9D9"/>
            <w:hideMark/>
          </w:tcPr>
          <w:p w14:paraId="34915453" w14:textId="77777777" w:rsidR="00D63A11" w:rsidRPr="005F320A" w:rsidRDefault="00D63A11" w:rsidP="00E65EF4">
            <w:pPr>
              <w:spacing w:after="0" w:line="240" w:lineRule="auto"/>
              <w:jc w:val="center"/>
              <w:rPr>
                <w:rFonts w:ascii="Calibri Light" w:eastAsia="Times New Roman" w:hAnsi="Calibri Light" w:cs="Calibri Light"/>
                <w:sz w:val="18"/>
                <w:szCs w:val="18"/>
                <w:lang w:val="en-GB" w:eastAsia="sq-AL"/>
                <w14:ligatures w14:val="none"/>
              </w:rPr>
            </w:pPr>
            <w:r w:rsidRPr="005F320A">
              <w:rPr>
                <w:rFonts w:ascii="Calibri Light" w:hAnsi="Calibri Light" w:cs="Calibri Light"/>
                <w:sz w:val="18"/>
                <w:szCs w:val="18"/>
                <w:lang w:val="en-GB"/>
              </w:rPr>
              <w:t>1.327.818</w:t>
            </w:r>
          </w:p>
        </w:tc>
      </w:tr>
      <w:tr w:rsidR="00D63A11" w:rsidRPr="005F320A" w14:paraId="40110D93" w14:textId="77777777" w:rsidTr="005F320A">
        <w:trPr>
          <w:trHeight w:val="266"/>
        </w:trPr>
        <w:tc>
          <w:tcPr>
            <w:tcW w:w="2320" w:type="dxa"/>
            <w:noWrap/>
            <w:vAlign w:val="center"/>
            <w:hideMark/>
          </w:tcPr>
          <w:p w14:paraId="6D5808FC" w14:textId="11C66B86" w:rsidR="00D63A11" w:rsidRPr="005F320A" w:rsidRDefault="004172C4" w:rsidP="00E65EF4">
            <w:pPr>
              <w:spacing w:after="0" w:line="240" w:lineRule="auto"/>
              <w:rPr>
                <w:rFonts w:asciiTheme="majorHAnsi" w:eastAsia="Times New Roman" w:hAnsiTheme="majorHAnsi" w:cstheme="majorHAnsi"/>
                <w:color w:val="000000"/>
                <w:sz w:val="18"/>
                <w:szCs w:val="18"/>
                <w:lang w:val="en-GB" w:eastAsia="sq-AL"/>
                <w14:ligatures w14:val="none"/>
              </w:rPr>
            </w:pPr>
            <w:r w:rsidRPr="005F320A">
              <w:rPr>
                <w:rFonts w:asciiTheme="majorHAnsi" w:eastAsia="Times New Roman" w:hAnsiTheme="majorHAnsi" w:cstheme="majorHAnsi"/>
                <w:color w:val="000000"/>
                <w:sz w:val="18"/>
                <w:szCs w:val="18"/>
                <w:lang w:val="en-GB" w:eastAsia="sq-AL"/>
                <w14:ligatures w14:val="none"/>
              </w:rPr>
              <w:t>Living expenses</w:t>
            </w:r>
          </w:p>
        </w:tc>
        <w:tc>
          <w:tcPr>
            <w:tcW w:w="3441" w:type="dxa"/>
            <w:noWrap/>
            <w:vAlign w:val="center"/>
            <w:hideMark/>
          </w:tcPr>
          <w:p w14:paraId="655D8E3A" w14:textId="77777777" w:rsidR="00D63A11" w:rsidRPr="005F320A" w:rsidRDefault="00D63A11" w:rsidP="00E65EF4">
            <w:pPr>
              <w:spacing w:after="0" w:line="240" w:lineRule="auto"/>
              <w:jc w:val="center"/>
              <w:rPr>
                <w:rFonts w:asciiTheme="majorHAnsi" w:eastAsia="Times New Roman" w:hAnsiTheme="majorHAnsi" w:cstheme="majorHAnsi"/>
                <w:color w:val="000000"/>
                <w:sz w:val="18"/>
                <w:szCs w:val="18"/>
                <w:lang w:val="en-GB" w:eastAsia="sq-AL"/>
                <w14:ligatures w14:val="none"/>
              </w:rPr>
            </w:pPr>
            <w:r w:rsidRPr="005F320A">
              <w:rPr>
                <w:rFonts w:asciiTheme="majorHAnsi" w:hAnsiTheme="majorHAnsi" w:cstheme="majorHAnsi"/>
                <w:color w:val="000000"/>
                <w:sz w:val="18"/>
                <w:szCs w:val="18"/>
                <w:lang w:val="en-GB"/>
              </w:rPr>
              <w:t>442.606</w:t>
            </w:r>
          </w:p>
        </w:tc>
        <w:tc>
          <w:tcPr>
            <w:tcW w:w="3070" w:type="dxa"/>
            <w:noWrap/>
            <w:hideMark/>
          </w:tcPr>
          <w:p w14:paraId="51262973" w14:textId="77777777" w:rsidR="00D63A11" w:rsidRPr="005F320A" w:rsidRDefault="00D63A11" w:rsidP="00E65EF4">
            <w:pPr>
              <w:spacing w:after="0" w:line="240" w:lineRule="auto"/>
              <w:jc w:val="center"/>
              <w:rPr>
                <w:rFonts w:ascii="Calibri Light" w:eastAsia="Times New Roman" w:hAnsi="Calibri Light" w:cs="Calibri Light"/>
                <w:color w:val="000000"/>
                <w:sz w:val="18"/>
                <w:szCs w:val="18"/>
                <w:lang w:val="en-GB" w:eastAsia="sq-AL"/>
                <w14:ligatures w14:val="none"/>
              </w:rPr>
            </w:pPr>
            <w:r w:rsidRPr="005F320A">
              <w:rPr>
                <w:rFonts w:ascii="Calibri Light" w:hAnsi="Calibri Light" w:cs="Calibri Light"/>
                <w:sz w:val="18"/>
                <w:szCs w:val="18"/>
                <w:lang w:val="en-GB"/>
              </w:rPr>
              <w:t>1.327.818</w:t>
            </w:r>
          </w:p>
        </w:tc>
      </w:tr>
      <w:tr w:rsidR="00D63A11" w:rsidRPr="005F320A" w14:paraId="42BB540C" w14:textId="77777777" w:rsidTr="005F320A">
        <w:trPr>
          <w:trHeight w:val="266"/>
        </w:trPr>
        <w:tc>
          <w:tcPr>
            <w:tcW w:w="2320" w:type="dxa"/>
            <w:shd w:val="clear" w:color="auto" w:fill="E2EFD9" w:themeFill="accent6" w:themeFillTint="33"/>
            <w:vAlign w:val="center"/>
            <w:hideMark/>
          </w:tcPr>
          <w:p w14:paraId="69429059" w14:textId="5D065C8B" w:rsidR="00D63A11" w:rsidRPr="005F320A" w:rsidRDefault="004172C4" w:rsidP="00E65EF4">
            <w:pPr>
              <w:spacing w:after="0" w:line="240" w:lineRule="auto"/>
              <w:rPr>
                <w:rFonts w:asciiTheme="majorHAnsi" w:eastAsia="Times New Roman" w:hAnsiTheme="majorHAnsi" w:cstheme="majorHAnsi"/>
                <w:b/>
                <w:bCs/>
                <w:sz w:val="18"/>
                <w:szCs w:val="18"/>
                <w:lang w:val="en-GB" w:eastAsia="sq-AL"/>
                <w14:ligatures w14:val="none"/>
              </w:rPr>
            </w:pPr>
            <w:r w:rsidRPr="005F320A">
              <w:rPr>
                <w:rFonts w:asciiTheme="majorHAnsi" w:eastAsia="Times New Roman" w:hAnsiTheme="majorHAnsi" w:cstheme="majorHAnsi"/>
                <w:b/>
                <w:bCs/>
                <w:sz w:val="18"/>
                <w:szCs w:val="18"/>
                <w:lang w:val="en-GB" w:eastAsia="sq-AL"/>
                <w14:ligatures w14:val="none"/>
              </w:rPr>
              <w:t>Capacity for savings</w:t>
            </w:r>
          </w:p>
        </w:tc>
        <w:tc>
          <w:tcPr>
            <w:tcW w:w="3441" w:type="dxa"/>
            <w:shd w:val="clear" w:color="auto" w:fill="E2EFD9" w:themeFill="accent6" w:themeFillTint="33"/>
            <w:vAlign w:val="center"/>
            <w:hideMark/>
          </w:tcPr>
          <w:p w14:paraId="39A89F44" w14:textId="77777777" w:rsidR="00D63A11" w:rsidRPr="005F320A" w:rsidRDefault="00D63A11" w:rsidP="00E65EF4">
            <w:pPr>
              <w:spacing w:after="0" w:line="240" w:lineRule="auto"/>
              <w:jc w:val="center"/>
              <w:rPr>
                <w:rFonts w:asciiTheme="majorHAnsi" w:eastAsia="Times New Roman" w:hAnsiTheme="majorHAnsi" w:cstheme="majorHAnsi"/>
                <w:b/>
                <w:bCs/>
                <w:color w:val="FF0000"/>
                <w:sz w:val="18"/>
                <w:szCs w:val="18"/>
                <w:lang w:val="en-GB" w:eastAsia="sq-AL"/>
                <w14:ligatures w14:val="none"/>
              </w:rPr>
            </w:pPr>
            <w:r w:rsidRPr="005F320A">
              <w:rPr>
                <w:rFonts w:asciiTheme="majorHAnsi" w:hAnsiTheme="majorHAnsi" w:cstheme="majorHAnsi"/>
                <w:b/>
                <w:bCs/>
                <w:color w:val="FF0000"/>
                <w:sz w:val="18"/>
                <w:szCs w:val="18"/>
                <w:lang w:val="en-GB"/>
              </w:rPr>
              <w:t>-606.694</w:t>
            </w:r>
          </w:p>
        </w:tc>
        <w:tc>
          <w:tcPr>
            <w:tcW w:w="3070" w:type="dxa"/>
            <w:shd w:val="clear" w:color="auto" w:fill="E2EFD9" w:themeFill="accent6" w:themeFillTint="33"/>
            <w:hideMark/>
          </w:tcPr>
          <w:p w14:paraId="14F2D3FD" w14:textId="77777777" w:rsidR="00D63A11" w:rsidRPr="005F320A" w:rsidRDefault="00D63A11" w:rsidP="00E65EF4">
            <w:pPr>
              <w:spacing w:after="0" w:line="240" w:lineRule="auto"/>
              <w:jc w:val="center"/>
              <w:rPr>
                <w:rFonts w:ascii="Calibri Light" w:eastAsia="Times New Roman" w:hAnsi="Calibri Light" w:cs="Calibri Light"/>
                <w:b/>
                <w:bCs/>
                <w:color w:val="FF0000"/>
                <w:sz w:val="18"/>
                <w:szCs w:val="18"/>
                <w:lang w:val="en-GB" w:eastAsia="sq-AL"/>
                <w14:ligatures w14:val="none"/>
              </w:rPr>
            </w:pPr>
            <w:r w:rsidRPr="005F320A">
              <w:rPr>
                <w:rFonts w:ascii="Calibri Light" w:hAnsi="Calibri Light" w:cs="Calibri Light"/>
                <w:b/>
                <w:bCs/>
                <w:sz w:val="18"/>
                <w:szCs w:val="18"/>
                <w:lang w:val="en-GB"/>
              </w:rPr>
              <w:t>914.177</w:t>
            </w:r>
          </w:p>
        </w:tc>
      </w:tr>
    </w:tbl>
    <w:p w14:paraId="09823876" w14:textId="2794209C" w:rsidR="002855A4" w:rsidRPr="005E7283" w:rsidRDefault="002855A4" w:rsidP="00D63A11">
      <w:pPr>
        <w:pStyle w:val="ListParagraph"/>
        <w:widowControl/>
        <w:tabs>
          <w:tab w:val="left" w:pos="450"/>
        </w:tabs>
        <w:autoSpaceDE/>
        <w:autoSpaceDN/>
        <w:spacing w:after="120" w:line="276" w:lineRule="auto"/>
        <w:ind w:left="0" w:right="0"/>
        <w:rPr>
          <w:sz w:val="24"/>
          <w:szCs w:val="24"/>
          <w:lang w:val="en-GB" w:eastAsia="sq-AL"/>
        </w:rPr>
      </w:pPr>
    </w:p>
    <w:p w14:paraId="1E18386E" w14:textId="4BAAB067" w:rsidR="00B123A9" w:rsidRPr="005E7283" w:rsidRDefault="00CF49C8" w:rsidP="007763A1">
      <w:pPr>
        <w:pStyle w:val="ListParagraph"/>
        <w:widowControl/>
        <w:numPr>
          <w:ilvl w:val="2"/>
          <w:numId w:val="16"/>
        </w:numPr>
        <w:tabs>
          <w:tab w:val="left" w:pos="450"/>
        </w:tabs>
        <w:autoSpaceDE/>
        <w:autoSpaceDN/>
        <w:spacing w:after="120" w:line="276" w:lineRule="auto"/>
        <w:ind w:left="0" w:right="0" w:firstLine="0"/>
        <w:rPr>
          <w:sz w:val="24"/>
          <w:szCs w:val="24"/>
          <w:lang w:val="en-GB" w:eastAsia="sq-AL"/>
        </w:rPr>
      </w:pPr>
      <w:r w:rsidRPr="005E7283">
        <w:rPr>
          <w:sz w:val="24"/>
          <w:szCs w:val="24"/>
          <w:lang w:val="en-GB" w:eastAsia="sq-AL"/>
        </w:rPr>
        <w:t>The analysis showed that the assessee's sister, alone, did not have l</w:t>
      </w:r>
      <w:r w:rsidR="00EF581C">
        <w:rPr>
          <w:sz w:val="24"/>
          <w:szCs w:val="24"/>
          <w:lang w:val="en-GB" w:eastAsia="sq-AL"/>
        </w:rPr>
        <w:t xml:space="preserve">awful </w:t>
      </w:r>
      <w:r w:rsidRPr="005E7283">
        <w:rPr>
          <w:sz w:val="24"/>
          <w:szCs w:val="24"/>
          <w:lang w:val="en-GB" w:eastAsia="sq-AL"/>
        </w:rPr>
        <w:t>financial resources on 25.06.2010 to purchase the vehicle worth EUR 13,000. However, if the analysis included the parents' income from 2003 until the moment of purchase of the vehicle under analysis, it results that the family would have had the financial means to make this purchase.</w:t>
      </w:r>
    </w:p>
    <w:p w14:paraId="7A2397A5" w14:textId="12E1EE10" w:rsidR="00C679AF" w:rsidRPr="005E7283" w:rsidRDefault="00F814D2" w:rsidP="00C679AF">
      <w:pPr>
        <w:pStyle w:val="Heading1"/>
        <w:numPr>
          <w:ilvl w:val="0"/>
          <w:numId w:val="16"/>
        </w:numPr>
        <w:tabs>
          <w:tab w:val="left" w:pos="180"/>
          <w:tab w:val="left" w:pos="270"/>
          <w:tab w:val="left" w:pos="360"/>
        </w:tabs>
        <w:spacing w:before="120" w:after="120" w:line="276" w:lineRule="auto"/>
        <w:ind w:left="0"/>
        <w:jc w:val="both"/>
        <w:rPr>
          <w:rFonts w:ascii="Times New Roman" w:hAnsi="Times New Roman" w:cs="Times New Roman"/>
          <w:sz w:val="24"/>
          <w:szCs w:val="24"/>
          <w:lang w:val="en-GB" w:eastAsia="sq-AL"/>
        </w:rPr>
      </w:pPr>
      <w:r>
        <w:rPr>
          <w:rFonts w:ascii="Times New Roman" w:hAnsi="Times New Roman" w:cs="Times New Roman"/>
          <w:sz w:val="24"/>
          <w:szCs w:val="24"/>
          <w:lang w:val="en-GB" w:eastAsia="sq-AL"/>
        </w:rPr>
        <w:t>Regarding the financial analysis</w:t>
      </w:r>
      <w:r w:rsidR="000C2802">
        <w:rPr>
          <w:rFonts w:ascii="Times New Roman" w:hAnsi="Times New Roman" w:cs="Times New Roman"/>
          <w:sz w:val="24"/>
          <w:szCs w:val="24"/>
          <w:lang w:val="en-GB" w:eastAsia="sq-AL"/>
        </w:rPr>
        <w:t xml:space="preserve"> for the period 2004 - 2016</w:t>
      </w:r>
      <w:r>
        <w:rPr>
          <w:rFonts w:ascii="Times New Roman" w:hAnsi="Times New Roman" w:cs="Times New Roman"/>
          <w:sz w:val="24"/>
          <w:szCs w:val="24"/>
          <w:lang w:val="en-GB" w:eastAsia="sq-AL"/>
        </w:rPr>
        <w:t>:</w:t>
      </w:r>
      <w:r w:rsidR="004172C4">
        <w:rPr>
          <w:rFonts w:ascii="Times New Roman" w:hAnsi="Times New Roman" w:cs="Times New Roman"/>
          <w:sz w:val="24"/>
          <w:szCs w:val="24"/>
          <w:lang w:val="en-GB" w:eastAsia="sq-AL"/>
        </w:rPr>
        <w:t xml:space="preserve">  </w:t>
      </w:r>
    </w:p>
    <w:p w14:paraId="427D9512" w14:textId="16F11CF7" w:rsidR="00C679AF" w:rsidRPr="005E7283" w:rsidRDefault="00CF49C8" w:rsidP="00C679AF">
      <w:pPr>
        <w:pStyle w:val="ListParagraph"/>
        <w:widowControl/>
        <w:numPr>
          <w:ilvl w:val="1"/>
          <w:numId w:val="16"/>
        </w:numPr>
        <w:tabs>
          <w:tab w:val="left" w:pos="450"/>
        </w:tabs>
        <w:autoSpaceDE/>
        <w:autoSpaceDN/>
        <w:spacing w:after="120" w:line="276" w:lineRule="auto"/>
        <w:ind w:left="0" w:right="0" w:firstLine="0"/>
        <w:rPr>
          <w:sz w:val="24"/>
          <w:szCs w:val="24"/>
          <w:lang w:val="en-GB" w:eastAsia="sq-AL"/>
        </w:rPr>
      </w:pPr>
      <w:r w:rsidRPr="005E7283">
        <w:rPr>
          <w:sz w:val="24"/>
          <w:szCs w:val="24"/>
          <w:lang w:val="en-GB"/>
        </w:rPr>
        <w:t xml:space="preserve">From the review of the </w:t>
      </w:r>
      <w:r w:rsidR="00CA07C5">
        <w:rPr>
          <w:sz w:val="24"/>
          <w:szCs w:val="24"/>
          <w:lang w:val="en-GB"/>
        </w:rPr>
        <w:t xml:space="preserve">appeal </w:t>
      </w:r>
      <w:r w:rsidRPr="005E7283">
        <w:rPr>
          <w:sz w:val="24"/>
          <w:szCs w:val="24"/>
          <w:lang w:val="en-GB"/>
        </w:rPr>
        <w:t xml:space="preserve">submitted by the assessee, </w:t>
      </w:r>
      <w:r w:rsidR="00DC4DBC">
        <w:rPr>
          <w:sz w:val="24"/>
          <w:szCs w:val="24"/>
          <w:lang w:val="en-GB"/>
        </w:rPr>
        <w:t xml:space="preserve">we find </w:t>
      </w:r>
      <w:r w:rsidRPr="005E7283">
        <w:rPr>
          <w:sz w:val="24"/>
          <w:szCs w:val="24"/>
          <w:lang w:val="en-GB"/>
        </w:rPr>
        <w:t xml:space="preserve">no grounds </w:t>
      </w:r>
      <w:r w:rsidR="00DC4DBC">
        <w:rPr>
          <w:sz w:val="24"/>
          <w:szCs w:val="24"/>
          <w:lang w:val="en-GB"/>
        </w:rPr>
        <w:t xml:space="preserve">of appeal </w:t>
      </w:r>
      <w:r w:rsidRPr="005E7283">
        <w:rPr>
          <w:sz w:val="24"/>
          <w:szCs w:val="24"/>
          <w:lang w:val="en-GB"/>
        </w:rPr>
        <w:t xml:space="preserve">regarding the financial analysis conducted by the Commission for the period 2003-2016, but it is noted that the assessee has raised claims regarding the source for the liquidation of the </w:t>
      </w:r>
      <w:r w:rsidR="00DC4DBC">
        <w:rPr>
          <w:sz w:val="24"/>
          <w:szCs w:val="24"/>
          <w:lang w:val="en-GB"/>
        </w:rPr>
        <w:t xml:space="preserve">bank </w:t>
      </w:r>
      <w:r w:rsidRPr="005E7283">
        <w:rPr>
          <w:sz w:val="24"/>
          <w:szCs w:val="24"/>
          <w:lang w:val="en-GB"/>
        </w:rPr>
        <w:t xml:space="preserve">loan </w:t>
      </w:r>
      <w:r w:rsidR="00DC4DBC">
        <w:rPr>
          <w:sz w:val="24"/>
          <w:szCs w:val="24"/>
          <w:lang w:val="en-GB"/>
        </w:rPr>
        <w:t>received b</w:t>
      </w:r>
      <w:r w:rsidRPr="005E7283">
        <w:rPr>
          <w:sz w:val="24"/>
          <w:szCs w:val="24"/>
          <w:lang w:val="en-GB"/>
        </w:rPr>
        <w:t>y him in 2007</w:t>
      </w:r>
      <w:r w:rsidR="00934B42">
        <w:rPr>
          <w:sz w:val="24"/>
          <w:szCs w:val="24"/>
          <w:lang w:val="en-GB"/>
        </w:rPr>
        <w:t xml:space="preserve"> </w:t>
      </w:r>
      <w:r w:rsidRPr="005E7283">
        <w:rPr>
          <w:sz w:val="24"/>
          <w:szCs w:val="24"/>
          <w:lang w:val="en-GB"/>
        </w:rPr>
        <w:t xml:space="preserve">at Raiffeisen Bank in the amount of ALL 4,000,000, through a loan </w:t>
      </w:r>
      <w:r w:rsidR="00934B42">
        <w:rPr>
          <w:sz w:val="24"/>
          <w:szCs w:val="24"/>
          <w:lang w:val="en-GB"/>
        </w:rPr>
        <w:t xml:space="preserve">borrowed from </w:t>
      </w:r>
      <w:r w:rsidRPr="005E7283">
        <w:rPr>
          <w:sz w:val="24"/>
          <w:szCs w:val="24"/>
          <w:lang w:val="en-GB"/>
        </w:rPr>
        <w:t xml:space="preserve">Nikolin Lleshi in 2010, in the amount of ALL 2,500,000. The analysis of this claim </w:t>
      </w:r>
      <w:r w:rsidR="00934B42">
        <w:rPr>
          <w:sz w:val="24"/>
          <w:szCs w:val="24"/>
          <w:lang w:val="en-GB"/>
        </w:rPr>
        <w:t xml:space="preserve">is valid in </w:t>
      </w:r>
      <w:r w:rsidRPr="005E7283">
        <w:rPr>
          <w:sz w:val="24"/>
          <w:szCs w:val="24"/>
          <w:lang w:val="en-GB"/>
        </w:rPr>
        <w:t>the financial situation of the assessee for the year 2010.</w:t>
      </w:r>
    </w:p>
    <w:p w14:paraId="0BFA1C63" w14:textId="30C9CEB5" w:rsidR="00075D15" w:rsidRPr="005E7283" w:rsidRDefault="00075D15" w:rsidP="00075D15">
      <w:pPr>
        <w:spacing w:after="120" w:line="276" w:lineRule="auto"/>
        <w:jc w:val="both"/>
        <w:rPr>
          <w:rFonts w:ascii="Times New Roman" w:hAnsi="Times New Roman" w:cs="Times New Roman"/>
          <w:b/>
          <w:bCs/>
          <w:sz w:val="24"/>
          <w:szCs w:val="24"/>
          <w:lang w:val="en-GB" w:eastAsia="sq-AL"/>
          <w14:ligatures w14:val="none"/>
        </w:rPr>
      </w:pPr>
      <w:r w:rsidRPr="005E7283">
        <w:rPr>
          <w:rFonts w:ascii="Times New Roman" w:hAnsi="Times New Roman" w:cs="Times New Roman"/>
          <w:b/>
          <w:bCs/>
          <w:sz w:val="24"/>
          <w:szCs w:val="24"/>
          <w:lang w:val="en-GB" w:eastAsia="sq-AL"/>
          <w14:ligatures w14:val="none"/>
        </w:rPr>
        <w:t>Anal</w:t>
      </w:r>
      <w:r w:rsidR="00E00F75">
        <w:rPr>
          <w:rFonts w:ascii="Times New Roman" w:hAnsi="Times New Roman" w:cs="Times New Roman"/>
          <w:b/>
          <w:bCs/>
          <w:sz w:val="24"/>
          <w:szCs w:val="24"/>
          <w:lang w:val="en-GB" w:eastAsia="sq-AL"/>
          <w14:ligatures w14:val="none"/>
        </w:rPr>
        <w:t xml:space="preserve">ysis concerning the loan of </w:t>
      </w:r>
      <w:r w:rsidR="00E00F75" w:rsidRPr="005E7283">
        <w:rPr>
          <w:rFonts w:ascii="Times New Roman" w:hAnsi="Times New Roman" w:cs="Times New Roman"/>
          <w:b/>
          <w:bCs/>
          <w:sz w:val="24"/>
          <w:szCs w:val="24"/>
          <w:lang w:val="en-GB" w:eastAsia="sq-AL"/>
          <w14:ligatures w14:val="none"/>
        </w:rPr>
        <w:t>ALL</w:t>
      </w:r>
      <w:r w:rsidRPr="005E7283">
        <w:rPr>
          <w:rFonts w:ascii="Times New Roman" w:hAnsi="Times New Roman" w:cs="Times New Roman"/>
          <w:b/>
          <w:bCs/>
          <w:sz w:val="24"/>
          <w:szCs w:val="24"/>
          <w:lang w:val="en-GB" w:eastAsia="sq-AL"/>
          <w14:ligatures w14:val="none"/>
        </w:rPr>
        <w:t xml:space="preserve"> 2.500.000, </w:t>
      </w:r>
      <w:r w:rsidR="00E00F75">
        <w:rPr>
          <w:rFonts w:ascii="Times New Roman" w:hAnsi="Times New Roman" w:cs="Times New Roman"/>
          <w:b/>
          <w:bCs/>
          <w:sz w:val="24"/>
          <w:szCs w:val="24"/>
          <w:lang w:val="en-GB" w:eastAsia="sq-AL"/>
          <w14:ligatures w14:val="none"/>
        </w:rPr>
        <w:t>borrowed i</w:t>
      </w:r>
      <w:r w:rsidR="00356214" w:rsidRPr="005E7283">
        <w:rPr>
          <w:rFonts w:ascii="Times New Roman" w:hAnsi="Times New Roman" w:cs="Times New Roman"/>
          <w:b/>
          <w:bCs/>
          <w:sz w:val="24"/>
          <w:szCs w:val="24"/>
          <w:lang w:val="en-GB" w:eastAsia="sq-AL"/>
          <w14:ligatures w14:val="none"/>
        </w:rPr>
        <w:t>n</w:t>
      </w:r>
      <w:r w:rsidRPr="005E7283">
        <w:rPr>
          <w:rFonts w:ascii="Times New Roman" w:hAnsi="Times New Roman" w:cs="Times New Roman"/>
          <w:b/>
          <w:bCs/>
          <w:sz w:val="24"/>
          <w:szCs w:val="24"/>
          <w:lang w:val="en-GB" w:eastAsia="sq-AL"/>
          <w14:ligatures w14:val="none"/>
        </w:rPr>
        <w:t xml:space="preserve"> 2010 </w:t>
      </w:r>
      <w:r w:rsidR="00E00F75">
        <w:rPr>
          <w:rFonts w:ascii="Times New Roman" w:hAnsi="Times New Roman" w:cs="Times New Roman"/>
          <w:b/>
          <w:bCs/>
          <w:sz w:val="24"/>
          <w:szCs w:val="24"/>
          <w:lang w:val="en-GB" w:eastAsia="sq-AL"/>
          <w14:ligatures w14:val="none"/>
        </w:rPr>
        <w:t xml:space="preserve">from </w:t>
      </w:r>
      <w:r w:rsidRPr="005E7283">
        <w:rPr>
          <w:rFonts w:ascii="Times New Roman" w:hAnsi="Times New Roman" w:cs="Times New Roman"/>
          <w:b/>
          <w:bCs/>
          <w:sz w:val="24"/>
          <w:szCs w:val="24"/>
          <w:lang w:val="en-GB" w:eastAsia="sq-AL"/>
          <w14:ligatures w14:val="none"/>
        </w:rPr>
        <w:t xml:space="preserve">Nikolin Lleshi, </w:t>
      </w:r>
      <w:r w:rsidR="00E00F75">
        <w:rPr>
          <w:rFonts w:ascii="Times New Roman" w:hAnsi="Times New Roman" w:cs="Times New Roman"/>
          <w:b/>
          <w:bCs/>
          <w:sz w:val="24"/>
          <w:szCs w:val="24"/>
          <w:lang w:val="en-GB" w:eastAsia="sq-AL"/>
          <w14:ligatures w14:val="none"/>
        </w:rPr>
        <w:t xml:space="preserve">which served for the partial repayment of the </w:t>
      </w:r>
      <w:r w:rsidR="008C69D3">
        <w:rPr>
          <w:rFonts w:ascii="Times New Roman" w:hAnsi="Times New Roman" w:cs="Times New Roman"/>
          <w:b/>
          <w:bCs/>
          <w:sz w:val="24"/>
          <w:szCs w:val="24"/>
          <w:lang w:val="en-GB" w:eastAsia="sq-AL"/>
          <w14:ligatures w14:val="none"/>
        </w:rPr>
        <w:t xml:space="preserve">bank </w:t>
      </w:r>
      <w:r w:rsidR="00E00F75">
        <w:rPr>
          <w:rFonts w:ascii="Times New Roman" w:hAnsi="Times New Roman" w:cs="Times New Roman"/>
          <w:b/>
          <w:bCs/>
          <w:sz w:val="24"/>
          <w:szCs w:val="24"/>
          <w:lang w:val="en-GB" w:eastAsia="sq-AL"/>
          <w14:ligatures w14:val="none"/>
        </w:rPr>
        <w:t xml:space="preserve">loan </w:t>
      </w:r>
      <w:r w:rsidR="00D13DD7">
        <w:rPr>
          <w:rFonts w:ascii="Times New Roman" w:hAnsi="Times New Roman" w:cs="Times New Roman"/>
          <w:b/>
          <w:bCs/>
          <w:sz w:val="24"/>
          <w:szCs w:val="24"/>
          <w:lang w:val="en-GB" w:eastAsia="sq-AL"/>
          <w14:ligatures w14:val="none"/>
        </w:rPr>
        <w:t xml:space="preserve">borrowed in </w:t>
      </w:r>
      <w:r w:rsidRPr="005E7283">
        <w:rPr>
          <w:rFonts w:ascii="Times New Roman" w:hAnsi="Times New Roman" w:cs="Times New Roman"/>
          <w:b/>
          <w:bCs/>
          <w:sz w:val="24"/>
          <w:szCs w:val="24"/>
          <w:lang w:val="en-GB" w:eastAsia="sq-AL"/>
          <w14:ligatures w14:val="none"/>
        </w:rPr>
        <w:t xml:space="preserve">2007, </w:t>
      </w:r>
      <w:r w:rsidR="00D13DD7">
        <w:rPr>
          <w:rFonts w:ascii="Times New Roman" w:hAnsi="Times New Roman" w:cs="Times New Roman"/>
          <w:b/>
          <w:bCs/>
          <w:sz w:val="24"/>
          <w:szCs w:val="24"/>
          <w:lang w:val="en-GB" w:eastAsia="sq-AL"/>
          <w14:ligatures w14:val="none"/>
        </w:rPr>
        <w:t xml:space="preserve">amount of </w:t>
      </w:r>
      <w:r w:rsidR="00D13DD7" w:rsidRPr="005E7283">
        <w:rPr>
          <w:rFonts w:ascii="Times New Roman" w:hAnsi="Times New Roman" w:cs="Times New Roman"/>
          <w:b/>
          <w:bCs/>
          <w:sz w:val="24"/>
          <w:szCs w:val="24"/>
          <w:lang w:val="en-GB" w:eastAsia="sq-AL"/>
          <w14:ligatures w14:val="none"/>
        </w:rPr>
        <w:t xml:space="preserve">ALL </w:t>
      </w:r>
      <w:r w:rsidRPr="005E7283">
        <w:rPr>
          <w:rFonts w:ascii="Times New Roman" w:hAnsi="Times New Roman" w:cs="Times New Roman"/>
          <w:b/>
          <w:bCs/>
          <w:sz w:val="24"/>
          <w:szCs w:val="24"/>
          <w:lang w:val="en-GB" w:eastAsia="sq-AL"/>
          <w14:ligatures w14:val="none"/>
        </w:rPr>
        <w:t>4.000.000.</w:t>
      </w:r>
    </w:p>
    <w:p w14:paraId="69106B5F" w14:textId="07B8CCF8" w:rsidR="002B03BA" w:rsidRPr="00797E03" w:rsidRDefault="00D13DD7" w:rsidP="002B03BA">
      <w:pPr>
        <w:pStyle w:val="ListParagraph"/>
        <w:widowControl/>
        <w:numPr>
          <w:ilvl w:val="1"/>
          <w:numId w:val="16"/>
        </w:numPr>
        <w:tabs>
          <w:tab w:val="left" w:pos="450"/>
        </w:tabs>
        <w:autoSpaceDE/>
        <w:autoSpaceDN/>
        <w:spacing w:after="120" w:line="276" w:lineRule="auto"/>
        <w:ind w:left="0" w:right="0" w:firstLine="0"/>
        <w:rPr>
          <w:i/>
          <w:iCs/>
          <w:lang w:val="en-GB"/>
        </w:rPr>
      </w:pPr>
      <w:r>
        <w:rPr>
          <w:sz w:val="24"/>
          <w:szCs w:val="24"/>
          <w:lang w:val="en-GB"/>
        </w:rPr>
        <w:t>In the v</w:t>
      </w:r>
      <w:r w:rsidR="0004409C" w:rsidRPr="005E7283">
        <w:rPr>
          <w:sz w:val="24"/>
          <w:szCs w:val="24"/>
          <w:lang w:val="en-GB"/>
        </w:rPr>
        <w:t>etting declaration</w:t>
      </w:r>
      <w:r>
        <w:rPr>
          <w:sz w:val="24"/>
          <w:szCs w:val="24"/>
          <w:lang w:val="en-GB"/>
        </w:rPr>
        <w:t xml:space="preserve">, the </w:t>
      </w:r>
      <w:r w:rsidR="00356214" w:rsidRPr="005E7283">
        <w:rPr>
          <w:sz w:val="24"/>
          <w:szCs w:val="24"/>
          <w:lang w:val="en-GB"/>
        </w:rPr>
        <w:t>assessee</w:t>
      </w:r>
      <w:r w:rsidR="002B03BA" w:rsidRPr="005E7283">
        <w:rPr>
          <w:sz w:val="24"/>
          <w:szCs w:val="24"/>
          <w:lang w:val="en-GB"/>
        </w:rPr>
        <w:t xml:space="preserve"> </w:t>
      </w:r>
      <w:r>
        <w:rPr>
          <w:sz w:val="24"/>
          <w:szCs w:val="24"/>
          <w:lang w:val="en-GB"/>
        </w:rPr>
        <w:t>stated</w:t>
      </w:r>
      <w:r w:rsidR="002B03BA" w:rsidRPr="005E7283">
        <w:rPr>
          <w:sz w:val="24"/>
          <w:szCs w:val="24"/>
          <w:lang w:val="en-GB"/>
        </w:rPr>
        <w:t xml:space="preserve">: </w:t>
      </w:r>
      <w:r w:rsidR="002B03BA" w:rsidRPr="00797E03">
        <w:rPr>
          <w:i/>
          <w:iCs/>
          <w:lang w:val="en-GB"/>
        </w:rPr>
        <w:t>“</w:t>
      </w:r>
      <w:r w:rsidR="00CF49C8" w:rsidRPr="00797E03">
        <w:rPr>
          <w:i/>
          <w:iCs/>
          <w:lang w:val="en-GB"/>
        </w:rPr>
        <w:t xml:space="preserve">I borrowed the amount of </w:t>
      </w:r>
      <w:r w:rsidR="008C69D3" w:rsidRPr="00797E03">
        <w:rPr>
          <w:i/>
          <w:iCs/>
          <w:lang w:val="en-GB"/>
        </w:rPr>
        <w:t xml:space="preserve">ALL </w:t>
      </w:r>
      <w:r w:rsidR="00CF49C8" w:rsidRPr="00797E03">
        <w:rPr>
          <w:i/>
          <w:iCs/>
          <w:lang w:val="en-GB"/>
        </w:rPr>
        <w:t xml:space="preserve">2,500,000 from </w:t>
      </w:r>
      <w:r w:rsidR="008C69D3" w:rsidRPr="00797E03">
        <w:rPr>
          <w:i/>
          <w:iCs/>
          <w:lang w:val="en-GB"/>
        </w:rPr>
        <w:t xml:space="preserve">Mr. </w:t>
      </w:r>
      <w:r w:rsidR="00CF49C8" w:rsidRPr="00797E03">
        <w:rPr>
          <w:i/>
          <w:iCs/>
          <w:lang w:val="en-GB"/>
        </w:rPr>
        <w:t xml:space="preserve">Nikolin Lleshi, in 2010, </w:t>
      </w:r>
      <w:r w:rsidR="00F3413F" w:rsidRPr="00797E03">
        <w:rPr>
          <w:i/>
          <w:iCs/>
          <w:lang w:val="en-GB"/>
        </w:rPr>
        <w:t xml:space="preserve">by </w:t>
      </w:r>
      <w:r w:rsidR="00CF49C8" w:rsidRPr="00797E03">
        <w:rPr>
          <w:i/>
          <w:iCs/>
          <w:lang w:val="en-GB"/>
        </w:rPr>
        <w:t xml:space="preserve">a handwritten declaration, with the intention of using it to reduce the </w:t>
      </w:r>
      <w:r w:rsidR="00F3413F" w:rsidRPr="00797E03">
        <w:rPr>
          <w:i/>
          <w:iCs/>
          <w:lang w:val="en-GB"/>
        </w:rPr>
        <w:t>instalments</w:t>
      </w:r>
      <w:r w:rsidR="00CF49C8" w:rsidRPr="00797E03">
        <w:rPr>
          <w:i/>
          <w:iCs/>
          <w:lang w:val="en-GB"/>
        </w:rPr>
        <w:t xml:space="preserve"> of the loan taken from Raiffeisen Bank with Contract No. 1074 Rep No. 580 Kol dated 23.03.2007. I</w:t>
      </w:r>
      <w:r w:rsidR="00FF7B6A" w:rsidRPr="00797E03">
        <w:rPr>
          <w:i/>
          <w:iCs/>
          <w:lang w:val="en-GB"/>
        </w:rPr>
        <w:t xml:space="preserve"> repaid the loan to </w:t>
      </w:r>
      <w:r w:rsidR="00CF49C8" w:rsidRPr="00797E03">
        <w:rPr>
          <w:i/>
          <w:iCs/>
          <w:lang w:val="en-GB"/>
        </w:rPr>
        <w:t xml:space="preserve">Nikolin Lleshi in annual </w:t>
      </w:r>
      <w:r w:rsidRPr="00797E03">
        <w:rPr>
          <w:i/>
          <w:iCs/>
          <w:lang w:val="en-GB"/>
        </w:rPr>
        <w:t>instalments</w:t>
      </w:r>
      <w:r w:rsidR="00CF49C8" w:rsidRPr="00797E03">
        <w:rPr>
          <w:i/>
          <w:iCs/>
          <w:lang w:val="en-GB"/>
        </w:rPr>
        <w:t xml:space="preserve"> </w:t>
      </w:r>
      <w:r w:rsidR="00FF7B6A" w:rsidRPr="00797E03">
        <w:rPr>
          <w:i/>
          <w:iCs/>
          <w:lang w:val="en-GB"/>
        </w:rPr>
        <w:t xml:space="preserve">by means of </w:t>
      </w:r>
      <w:r w:rsidR="00CF49C8" w:rsidRPr="00797E03">
        <w:rPr>
          <w:i/>
          <w:iCs/>
          <w:lang w:val="en-GB"/>
        </w:rPr>
        <w:t xml:space="preserve">savings from my salary and I have </w:t>
      </w:r>
      <w:r w:rsidR="00FF7B6A" w:rsidRPr="00797E03">
        <w:rPr>
          <w:i/>
          <w:iCs/>
          <w:lang w:val="en-GB"/>
        </w:rPr>
        <w:t xml:space="preserve">settled </w:t>
      </w:r>
      <w:r w:rsidR="00CF49C8" w:rsidRPr="00797E03">
        <w:rPr>
          <w:i/>
          <w:iCs/>
          <w:lang w:val="en-GB"/>
        </w:rPr>
        <w:t xml:space="preserve">it completely in December 2016 by </w:t>
      </w:r>
      <w:r w:rsidR="00FF7B6A" w:rsidRPr="00797E03">
        <w:rPr>
          <w:i/>
          <w:iCs/>
          <w:lang w:val="en-GB"/>
        </w:rPr>
        <w:t xml:space="preserve">paying </w:t>
      </w:r>
      <w:r w:rsidR="00CF49C8" w:rsidRPr="00797E03">
        <w:rPr>
          <w:i/>
          <w:iCs/>
          <w:lang w:val="en-GB"/>
        </w:rPr>
        <w:t xml:space="preserve">the last instalment </w:t>
      </w:r>
      <w:r w:rsidR="008855F5" w:rsidRPr="00797E03">
        <w:rPr>
          <w:i/>
          <w:iCs/>
          <w:lang w:val="en-GB"/>
        </w:rPr>
        <w:t xml:space="preserve">including the sum </w:t>
      </w:r>
      <w:r w:rsidR="00CF49C8" w:rsidRPr="00797E03">
        <w:rPr>
          <w:i/>
          <w:iCs/>
          <w:lang w:val="en-GB"/>
        </w:rPr>
        <w:t xml:space="preserve">from the </w:t>
      </w:r>
      <w:r w:rsidR="008855F5" w:rsidRPr="00797E03">
        <w:rPr>
          <w:i/>
          <w:iCs/>
          <w:lang w:val="en-GB"/>
        </w:rPr>
        <w:t xml:space="preserve">bank </w:t>
      </w:r>
      <w:r w:rsidR="00CF49C8" w:rsidRPr="00797E03">
        <w:rPr>
          <w:i/>
          <w:iCs/>
          <w:lang w:val="en-GB"/>
        </w:rPr>
        <w:t xml:space="preserve">loan I </w:t>
      </w:r>
      <w:r w:rsidR="008855F5" w:rsidRPr="00797E03">
        <w:rPr>
          <w:i/>
          <w:iCs/>
          <w:lang w:val="en-GB"/>
        </w:rPr>
        <w:t xml:space="preserve">borrowed </w:t>
      </w:r>
      <w:r w:rsidR="00CF49C8" w:rsidRPr="00797E03">
        <w:rPr>
          <w:i/>
          <w:iCs/>
          <w:lang w:val="en-GB"/>
        </w:rPr>
        <w:t xml:space="preserve">on 13.05.2016 from Raiffeisen Bank. (Notary Declaration No.268 Rep No.135 </w:t>
      </w:r>
      <w:r w:rsidR="008855F5" w:rsidRPr="00797E03">
        <w:rPr>
          <w:i/>
          <w:iCs/>
          <w:lang w:val="en-GB"/>
        </w:rPr>
        <w:t>c</w:t>
      </w:r>
      <w:r w:rsidR="00CF49C8" w:rsidRPr="00797E03">
        <w:rPr>
          <w:i/>
          <w:iCs/>
          <w:lang w:val="en-GB"/>
        </w:rPr>
        <w:t>ol dated 23.01.2017, Notary Perjan B.</w:t>
      </w:r>
      <w:r w:rsidRPr="00797E03">
        <w:rPr>
          <w:i/>
          <w:iCs/>
          <w:lang w:val="en-GB"/>
        </w:rPr>
        <w:t xml:space="preserve"> </w:t>
      </w:r>
      <w:r w:rsidR="00CF49C8" w:rsidRPr="00797E03">
        <w:rPr>
          <w:i/>
          <w:iCs/>
          <w:lang w:val="en-GB"/>
        </w:rPr>
        <w:t>Bodinaku, Tirana</w:t>
      </w:r>
      <w:r w:rsidR="002B03BA" w:rsidRPr="00797E03">
        <w:rPr>
          <w:i/>
          <w:iCs/>
          <w:lang w:val="en-GB"/>
        </w:rPr>
        <w:t>).”</w:t>
      </w:r>
    </w:p>
    <w:p w14:paraId="225B3805" w14:textId="655C12C3" w:rsidR="00CC5010" w:rsidRPr="00075D15" w:rsidRDefault="00073A1B" w:rsidP="00CC5010">
      <w:pPr>
        <w:pStyle w:val="ListParagraph"/>
        <w:widowControl/>
        <w:numPr>
          <w:ilvl w:val="1"/>
          <w:numId w:val="16"/>
        </w:numPr>
        <w:tabs>
          <w:tab w:val="left" w:pos="450"/>
        </w:tabs>
        <w:autoSpaceDE/>
        <w:autoSpaceDN/>
        <w:spacing w:after="120" w:line="276" w:lineRule="auto"/>
        <w:ind w:left="0" w:right="0" w:firstLine="0"/>
        <w:rPr>
          <w:sz w:val="24"/>
          <w:szCs w:val="24"/>
          <w:lang w:eastAsia="sq-AL"/>
        </w:rPr>
      </w:pPr>
      <w:r>
        <w:rPr>
          <w:b/>
          <w:bCs/>
          <w:sz w:val="24"/>
          <w:szCs w:val="24"/>
          <w:lang w:val="en-GB" w:eastAsia="sq-AL"/>
        </w:rPr>
        <w:t xml:space="preserve">The </w:t>
      </w:r>
      <w:r w:rsidR="00D802D0" w:rsidRPr="005E7283">
        <w:rPr>
          <w:b/>
          <w:bCs/>
          <w:sz w:val="24"/>
          <w:szCs w:val="24"/>
          <w:lang w:val="en-GB" w:eastAsia="sq-AL"/>
        </w:rPr>
        <w:t>Commission</w:t>
      </w:r>
      <w:r w:rsidR="00075D15" w:rsidRPr="005E7283">
        <w:rPr>
          <w:sz w:val="24"/>
          <w:szCs w:val="24"/>
          <w:lang w:val="en-GB" w:eastAsia="sq-AL"/>
        </w:rPr>
        <w:t xml:space="preserve"> </w:t>
      </w:r>
      <w:r w:rsidR="00F3546F">
        <w:rPr>
          <w:sz w:val="24"/>
          <w:szCs w:val="24"/>
          <w:lang w:val="en-GB" w:eastAsia="sq-AL"/>
        </w:rPr>
        <w:t>concluded that</w:t>
      </w:r>
      <w:r w:rsidR="00075D15" w:rsidRPr="005E7283">
        <w:rPr>
          <w:sz w:val="24"/>
          <w:szCs w:val="24"/>
          <w:lang w:val="en-GB" w:eastAsia="sq-AL"/>
        </w:rPr>
        <w:t xml:space="preserve">: </w:t>
      </w:r>
      <w:r w:rsidR="00075D15" w:rsidRPr="00684DAE">
        <w:rPr>
          <w:lang w:val="en-GB" w:eastAsia="sq-AL"/>
        </w:rPr>
        <w:t>“</w:t>
      </w:r>
      <w:r w:rsidR="00CF49C8" w:rsidRPr="00684DAE">
        <w:rPr>
          <w:i/>
          <w:iCs/>
          <w:lang w:val="en-GB" w:eastAsia="sq-AL"/>
        </w:rPr>
        <w:t xml:space="preserve">The assessee has not proven the contrary of the burden of proof according to Article 32/4 of law no. 84/2016 in relation to the loan from </w:t>
      </w:r>
      <w:r w:rsidRPr="00684DAE">
        <w:rPr>
          <w:i/>
          <w:iCs/>
          <w:lang w:val="en-GB" w:eastAsia="sq-AL"/>
        </w:rPr>
        <w:t xml:space="preserve">Mr. </w:t>
      </w:r>
      <w:r w:rsidR="00CF49C8" w:rsidRPr="00684DAE">
        <w:rPr>
          <w:i/>
          <w:iCs/>
          <w:lang w:val="en-GB" w:eastAsia="sq-AL"/>
        </w:rPr>
        <w:t xml:space="preserve">Nikolin Lleshi. Consequently, the loan received from this citizen has not been considered as a source of creation of </w:t>
      </w:r>
      <w:r w:rsidRPr="00684DAE">
        <w:rPr>
          <w:i/>
          <w:iCs/>
          <w:lang w:val="en-GB" w:eastAsia="sq-AL"/>
        </w:rPr>
        <w:t xml:space="preserve">assets </w:t>
      </w:r>
      <w:r w:rsidR="00CF49C8" w:rsidRPr="00684DAE">
        <w:rPr>
          <w:i/>
          <w:iCs/>
          <w:lang w:val="en-GB" w:eastAsia="sq-AL"/>
        </w:rPr>
        <w:t>subject to verification in the revised financial analysis. As for the financial in</w:t>
      </w:r>
      <w:r w:rsidR="00DA5B81" w:rsidRPr="00684DAE">
        <w:rPr>
          <w:i/>
          <w:iCs/>
          <w:lang w:val="en-GB" w:eastAsia="sq-AL"/>
        </w:rPr>
        <w:t xml:space="preserve">capacity </w:t>
      </w:r>
      <w:r w:rsidR="00CF49C8" w:rsidRPr="00684DAE">
        <w:rPr>
          <w:i/>
          <w:iCs/>
          <w:lang w:val="en-GB" w:eastAsia="sq-AL"/>
        </w:rPr>
        <w:t xml:space="preserve">to repay the loan, despite the fact that the assessee's claims in the submissions </w:t>
      </w:r>
      <w:r w:rsidR="00DA5B81" w:rsidRPr="00684DAE">
        <w:rPr>
          <w:i/>
          <w:iCs/>
          <w:lang w:val="en-GB" w:eastAsia="sq-AL"/>
        </w:rPr>
        <w:t xml:space="preserve">are baseless, </w:t>
      </w:r>
      <w:r w:rsidR="00CF49C8" w:rsidRPr="00684DAE">
        <w:rPr>
          <w:i/>
          <w:iCs/>
          <w:lang w:val="en-GB" w:eastAsia="sq-AL"/>
        </w:rPr>
        <w:t>at the end of the process</w:t>
      </w:r>
      <w:r w:rsidR="00425911" w:rsidRPr="00684DAE">
        <w:rPr>
          <w:i/>
          <w:iCs/>
          <w:lang w:val="en-GB" w:eastAsia="sq-AL"/>
        </w:rPr>
        <w:t>,</w:t>
      </w:r>
      <w:r w:rsidR="00CF49C8" w:rsidRPr="00684DAE">
        <w:rPr>
          <w:i/>
          <w:iCs/>
          <w:lang w:val="en-GB" w:eastAsia="sq-AL"/>
        </w:rPr>
        <w:t xml:space="preserve"> the amounts declared </w:t>
      </w:r>
      <w:r w:rsidR="00425911" w:rsidRPr="00684DAE">
        <w:rPr>
          <w:i/>
          <w:iCs/>
          <w:lang w:val="en-GB" w:eastAsia="sq-AL"/>
        </w:rPr>
        <w:t xml:space="preserve">in the PADs of these years </w:t>
      </w:r>
      <w:r w:rsidR="00CF49C8" w:rsidRPr="00684DAE">
        <w:rPr>
          <w:i/>
          <w:iCs/>
          <w:lang w:val="en-GB" w:eastAsia="sq-AL"/>
        </w:rPr>
        <w:t xml:space="preserve">for the alleged repayment of the loan received </w:t>
      </w:r>
      <w:r w:rsidR="00425911" w:rsidRPr="00684DAE">
        <w:rPr>
          <w:i/>
          <w:iCs/>
          <w:lang w:val="en-GB" w:eastAsia="sq-AL"/>
        </w:rPr>
        <w:t xml:space="preserve">from </w:t>
      </w:r>
      <w:r w:rsidR="00CF49C8" w:rsidRPr="00684DAE">
        <w:rPr>
          <w:i/>
          <w:iCs/>
          <w:lang w:val="en-GB" w:eastAsia="sq-AL"/>
        </w:rPr>
        <w:t>Nikolin Lleshi in the period 2011 - 2016, were not considered as expenses in the financial analysis</w:t>
      </w:r>
      <w:r w:rsidR="00CC5010" w:rsidRPr="00684DAE">
        <w:rPr>
          <w:i/>
          <w:iCs/>
          <w:lang w:val="en-GB" w:eastAsia="sq-AL"/>
        </w:rPr>
        <w:t xml:space="preserve"> of those years, since</w:t>
      </w:r>
      <w:r w:rsidR="00454FA5" w:rsidRPr="00684DAE">
        <w:rPr>
          <w:i/>
          <w:iCs/>
          <w:lang w:val="en-GB" w:eastAsia="sq-AL"/>
        </w:rPr>
        <w:t xml:space="preserve"> the loan was not considered as a source for purchase of assets</w:t>
      </w:r>
      <w:r w:rsidR="00CC5010" w:rsidRPr="00684DAE">
        <w:rPr>
          <w:i/>
          <w:iCs/>
          <w:lang w:val="en-GB" w:eastAsia="sq-AL"/>
        </w:rPr>
        <w:t>”.</w:t>
      </w:r>
    </w:p>
    <w:p w14:paraId="1796563D" w14:textId="1318E73F" w:rsidR="00933EDF" w:rsidRPr="005530F1" w:rsidRDefault="005530F1" w:rsidP="005530F1">
      <w:pPr>
        <w:pStyle w:val="ListParagraph"/>
        <w:widowControl/>
        <w:numPr>
          <w:ilvl w:val="1"/>
          <w:numId w:val="16"/>
        </w:numPr>
        <w:tabs>
          <w:tab w:val="left" w:pos="450"/>
        </w:tabs>
        <w:autoSpaceDE/>
        <w:autoSpaceDN/>
        <w:spacing w:after="120" w:line="276" w:lineRule="auto"/>
        <w:ind w:left="0" w:right="0" w:firstLine="0"/>
        <w:rPr>
          <w:sz w:val="24"/>
          <w:szCs w:val="24"/>
          <w:lang w:val="en-GB" w:eastAsia="sq-AL"/>
        </w:rPr>
      </w:pPr>
      <w:r w:rsidRPr="005530F1">
        <w:rPr>
          <w:b/>
          <w:bCs/>
          <w:sz w:val="24"/>
          <w:szCs w:val="24"/>
          <w:lang w:val="en-GB" w:eastAsia="sq-AL"/>
        </w:rPr>
        <w:t>The a</w:t>
      </w:r>
      <w:r w:rsidR="00356214" w:rsidRPr="005530F1">
        <w:rPr>
          <w:b/>
          <w:bCs/>
          <w:sz w:val="24"/>
          <w:szCs w:val="24"/>
          <w:lang w:val="en-GB"/>
          <w14:ligatures w14:val="none"/>
        </w:rPr>
        <w:t>ssessee</w:t>
      </w:r>
      <w:r w:rsidR="00933EDF" w:rsidRPr="005530F1">
        <w:rPr>
          <w:sz w:val="24"/>
          <w:szCs w:val="24"/>
          <w:lang w:val="en-GB"/>
          <w14:ligatures w14:val="none"/>
        </w:rPr>
        <w:t xml:space="preserve"> </w:t>
      </w:r>
      <w:r w:rsidR="00692156" w:rsidRPr="005530F1">
        <w:rPr>
          <w:sz w:val="24"/>
          <w:szCs w:val="24"/>
          <w:lang w:val="en-GB"/>
          <w14:ligatures w14:val="none"/>
        </w:rPr>
        <w:t>claims t</w:t>
      </w:r>
      <w:r>
        <w:rPr>
          <w:sz w:val="24"/>
          <w:szCs w:val="24"/>
          <w:lang w:val="en-GB"/>
          <w14:ligatures w14:val="none"/>
        </w:rPr>
        <w:t xml:space="preserve">hat the </w:t>
      </w:r>
      <w:r w:rsidR="00692156" w:rsidRPr="005530F1">
        <w:rPr>
          <w:sz w:val="24"/>
          <w:szCs w:val="24"/>
          <w:lang w:val="en-GB"/>
          <w14:ligatures w14:val="none"/>
        </w:rPr>
        <w:t>income from the business activity of Mr. Lleshi, as administrator and partner of two commercial companies “Alba” ShPK and “AL-Benis” ShPK (which resulted in profit)</w:t>
      </w:r>
      <w:r w:rsidR="001A3093">
        <w:rPr>
          <w:sz w:val="24"/>
          <w:szCs w:val="24"/>
          <w:lang w:val="en-GB"/>
          <w14:ligatures w14:val="none"/>
        </w:rPr>
        <w:t xml:space="preserve">, be considered as legitimate. </w:t>
      </w:r>
      <w:r w:rsidR="00692156" w:rsidRPr="005530F1">
        <w:rPr>
          <w:sz w:val="24"/>
          <w:szCs w:val="24"/>
          <w:lang w:val="en-GB"/>
          <w14:ligatures w14:val="none"/>
        </w:rPr>
        <w:t xml:space="preserve">According to the assessee, the non-payment of dividend is the responsibility of the administrator of the company, Mr. Nikolin Lleshi, therefore the income from </w:t>
      </w:r>
      <w:r w:rsidR="00A100BE">
        <w:rPr>
          <w:sz w:val="24"/>
          <w:szCs w:val="24"/>
          <w:lang w:val="en-GB"/>
          <w14:ligatures w14:val="none"/>
        </w:rPr>
        <w:t xml:space="preserve">the loan </w:t>
      </w:r>
      <w:r w:rsidR="00692156" w:rsidRPr="005530F1">
        <w:rPr>
          <w:sz w:val="24"/>
          <w:szCs w:val="24"/>
          <w:lang w:val="en-GB"/>
          <w14:ligatures w14:val="none"/>
        </w:rPr>
        <w:t>should be considered lawful and included in the financial analysis of 2010</w:t>
      </w:r>
      <w:r w:rsidR="00933EDF" w:rsidRPr="005530F1">
        <w:rPr>
          <w:sz w:val="24"/>
          <w:szCs w:val="24"/>
          <w:lang w:val="en-GB"/>
          <w14:ligatures w14:val="none"/>
        </w:rPr>
        <w:t>.</w:t>
      </w:r>
    </w:p>
    <w:p w14:paraId="0BA5C2FC" w14:textId="744023D8" w:rsidR="003D7D1B" w:rsidRPr="000367D2" w:rsidRDefault="00FD2E4A" w:rsidP="00247BC2">
      <w:pPr>
        <w:pStyle w:val="ListParagraph"/>
        <w:widowControl/>
        <w:numPr>
          <w:ilvl w:val="1"/>
          <w:numId w:val="16"/>
        </w:numPr>
        <w:tabs>
          <w:tab w:val="left" w:pos="450"/>
        </w:tabs>
        <w:autoSpaceDE/>
        <w:autoSpaceDN/>
        <w:spacing w:line="276" w:lineRule="auto"/>
        <w:ind w:left="0" w:right="0" w:firstLine="0"/>
        <w:rPr>
          <w:sz w:val="24"/>
          <w:szCs w:val="24"/>
          <w:lang w:val="en-GB"/>
        </w:rPr>
      </w:pPr>
      <w:bookmarkStart w:id="7" w:name="_Hlk211360465"/>
      <w:r>
        <w:rPr>
          <w:i/>
          <w:iCs/>
          <w:sz w:val="24"/>
          <w:szCs w:val="24"/>
          <w:lang w:val="en-GB" w:eastAsia="sq-AL"/>
          <w14:ligatures w14:val="none"/>
        </w:rPr>
        <w:t xml:space="preserve">Data about the bank loan: </w:t>
      </w:r>
      <w:r w:rsidR="00A100BE">
        <w:rPr>
          <w:sz w:val="24"/>
          <w:szCs w:val="24"/>
          <w:lang w:val="en-GB" w:eastAsia="sq-AL"/>
          <w14:ligatures w14:val="none"/>
        </w:rPr>
        <w:t>A</w:t>
      </w:r>
      <w:r>
        <w:rPr>
          <w:sz w:val="24"/>
          <w:szCs w:val="24"/>
          <w:lang w:val="en-GB" w:eastAsia="sq-AL"/>
          <w14:ligatures w14:val="none"/>
        </w:rPr>
        <w:t xml:space="preserve">ccording to the </w:t>
      </w:r>
      <w:r w:rsidR="00AC0715">
        <w:rPr>
          <w:sz w:val="24"/>
          <w:szCs w:val="24"/>
          <w:lang w:val="en-GB" w:eastAsia="sq-AL"/>
          <w14:ligatures w14:val="none"/>
        </w:rPr>
        <w:t>mortgage bank loan contract</w:t>
      </w:r>
      <w:r w:rsidR="003D7D1B" w:rsidRPr="005E7283">
        <w:rPr>
          <w:rStyle w:val="FootnoteReference"/>
          <w:sz w:val="24"/>
          <w:szCs w:val="24"/>
          <w:lang w:val="en-GB" w:eastAsia="sq-AL"/>
          <w14:ligatures w14:val="none"/>
        </w:rPr>
        <w:footnoteReference w:id="18"/>
      </w:r>
      <w:r w:rsidR="003D7D1B" w:rsidRPr="005E7283">
        <w:rPr>
          <w:sz w:val="24"/>
          <w:szCs w:val="24"/>
          <w:lang w:val="en-GB"/>
        </w:rPr>
        <w:t xml:space="preserve"> dat</w:t>
      </w:r>
      <w:r w:rsidR="00AC0715">
        <w:rPr>
          <w:sz w:val="24"/>
          <w:szCs w:val="24"/>
          <w:lang w:val="en-GB"/>
        </w:rPr>
        <w:t>ed</w:t>
      </w:r>
      <w:r w:rsidR="003D7D1B" w:rsidRPr="005E7283">
        <w:rPr>
          <w:sz w:val="24"/>
          <w:szCs w:val="24"/>
          <w:lang w:val="en-GB"/>
        </w:rPr>
        <w:t xml:space="preserve"> 23.03.2007, </w:t>
      </w:r>
      <w:r w:rsidR="00AC0715">
        <w:rPr>
          <w:sz w:val="24"/>
          <w:szCs w:val="24"/>
          <w:lang w:val="en-GB"/>
        </w:rPr>
        <w:t xml:space="preserve">the </w:t>
      </w:r>
      <w:r w:rsidR="00356214" w:rsidRPr="005E7283">
        <w:rPr>
          <w:sz w:val="24"/>
          <w:szCs w:val="24"/>
          <w:lang w:val="en-GB"/>
        </w:rPr>
        <w:t>assessee</w:t>
      </w:r>
      <w:r w:rsidR="002C5DED" w:rsidRPr="005E7283">
        <w:rPr>
          <w:sz w:val="24"/>
          <w:szCs w:val="24"/>
          <w:lang w:val="en-GB"/>
        </w:rPr>
        <w:t xml:space="preserve"> and </w:t>
      </w:r>
      <w:r w:rsidR="00AC0715">
        <w:rPr>
          <w:sz w:val="24"/>
          <w:szCs w:val="24"/>
          <w:lang w:val="en-GB"/>
        </w:rPr>
        <w:t xml:space="preserve">his wife borrowed a loan of </w:t>
      </w:r>
      <w:r w:rsidR="00AC0715" w:rsidRPr="005E7283">
        <w:rPr>
          <w:sz w:val="24"/>
          <w:szCs w:val="24"/>
          <w:lang w:val="en-GB"/>
        </w:rPr>
        <w:t xml:space="preserve">ALL </w:t>
      </w:r>
      <w:r w:rsidR="003D7D1B" w:rsidRPr="005E7283">
        <w:rPr>
          <w:sz w:val="24"/>
          <w:szCs w:val="24"/>
          <w:lang w:val="en-GB"/>
        </w:rPr>
        <w:t>4.000.000</w:t>
      </w:r>
      <w:r w:rsidR="00AC0715">
        <w:rPr>
          <w:sz w:val="24"/>
          <w:szCs w:val="24"/>
          <w:lang w:val="en-GB"/>
        </w:rPr>
        <w:t xml:space="preserve"> from </w:t>
      </w:r>
      <w:r w:rsidR="003D7D1B" w:rsidRPr="005E7283">
        <w:rPr>
          <w:sz w:val="24"/>
          <w:szCs w:val="24"/>
          <w:lang w:val="en-GB"/>
        </w:rPr>
        <w:t xml:space="preserve">Raiffeisen Bank, </w:t>
      </w:r>
      <w:r w:rsidR="00C277AF">
        <w:rPr>
          <w:sz w:val="24"/>
          <w:szCs w:val="24"/>
          <w:lang w:val="en-GB"/>
        </w:rPr>
        <w:t xml:space="preserve">for the purpose of home purchase, placing as collateral the apartment under review, </w:t>
      </w:r>
      <w:r w:rsidR="00C277AF" w:rsidRPr="000367D2">
        <w:rPr>
          <w:sz w:val="24"/>
          <w:szCs w:val="24"/>
          <w:lang w:val="en-GB"/>
        </w:rPr>
        <w:t xml:space="preserve">purchased in </w:t>
      </w:r>
      <w:r w:rsidR="003D7D1B" w:rsidRPr="000367D2">
        <w:rPr>
          <w:sz w:val="24"/>
          <w:szCs w:val="24"/>
          <w:lang w:val="en-GB"/>
        </w:rPr>
        <w:t>2005.</w:t>
      </w:r>
    </w:p>
    <w:p w14:paraId="7135E987" w14:textId="0D3AD48D" w:rsidR="003D7D1B" w:rsidRPr="005E7283" w:rsidRDefault="00394BDE" w:rsidP="003D7D1B">
      <w:pPr>
        <w:spacing w:before="120" w:after="120" w:line="276" w:lineRule="auto"/>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According to the bank extract</w:t>
      </w:r>
      <w:r w:rsidR="003D7D1B" w:rsidRPr="005E7283">
        <w:rPr>
          <w:rStyle w:val="FootnoteReference"/>
          <w:rFonts w:ascii="Times New Roman" w:hAnsi="Times New Roman" w:cs="Times New Roman"/>
          <w:sz w:val="24"/>
          <w:szCs w:val="24"/>
          <w:lang w:val="en-GB"/>
        </w:rPr>
        <w:footnoteReference w:id="19"/>
      </w:r>
      <w:r w:rsidR="003D7D1B" w:rsidRPr="005E72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it is indicated that the loan was disbursed on </w:t>
      </w:r>
      <w:r w:rsidR="003D7D1B" w:rsidRPr="005E7283">
        <w:rPr>
          <w:rFonts w:ascii="Times New Roman" w:hAnsi="Times New Roman" w:cs="Times New Roman"/>
          <w:sz w:val="24"/>
          <w:szCs w:val="24"/>
          <w:lang w:val="en-GB"/>
        </w:rPr>
        <w:t>30.03.2007,</w:t>
      </w:r>
      <w:r w:rsidR="002C5DED" w:rsidRPr="005E7283">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was used as follows: </w:t>
      </w:r>
    </w:p>
    <w:p w14:paraId="3C4CD1C9" w14:textId="3853EBE1" w:rsidR="003D7D1B" w:rsidRPr="005E7283" w:rsidRDefault="00394BDE" w:rsidP="005F20B7">
      <w:pPr>
        <w:numPr>
          <w:ilvl w:val="0"/>
          <w:numId w:val="4"/>
        </w:numPr>
        <w:tabs>
          <w:tab w:val="clear" w:pos="720"/>
          <w:tab w:val="num" w:pos="540"/>
        </w:tabs>
        <w:spacing w:before="120" w:after="120" w:line="276" w:lineRule="auto"/>
        <w:ind w:left="0" w:firstLine="0"/>
        <w:contextualSpacing/>
        <w:jc w:val="both"/>
        <w:rPr>
          <w:rFonts w:ascii="Times New Roman" w:hAnsi="Times New Roman" w:cs="Times New Roman"/>
          <w:sz w:val="24"/>
          <w:szCs w:val="24"/>
          <w:lang w:val="en-GB"/>
        </w:rPr>
      </w:pPr>
      <w:r w:rsidRPr="005E7283">
        <w:rPr>
          <w:rFonts w:ascii="Times New Roman" w:hAnsi="Times New Roman" w:cs="Times New Roman"/>
          <w:sz w:val="24"/>
          <w:szCs w:val="24"/>
          <w:lang w:val="en-GB"/>
        </w:rPr>
        <w:t xml:space="preserve">ALL </w:t>
      </w:r>
      <w:r w:rsidR="003D7D1B" w:rsidRPr="005E7283">
        <w:rPr>
          <w:rFonts w:ascii="Times New Roman" w:hAnsi="Times New Roman" w:cs="Times New Roman"/>
          <w:sz w:val="24"/>
          <w:szCs w:val="24"/>
          <w:lang w:val="en-GB"/>
        </w:rPr>
        <w:t xml:space="preserve">1.512.097 </w:t>
      </w:r>
      <w:r>
        <w:rPr>
          <w:rFonts w:ascii="Times New Roman" w:hAnsi="Times New Roman" w:cs="Times New Roman"/>
          <w:sz w:val="24"/>
          <w:szCs w:val="24"/>
          <w:lang w:val="en-GB"/>
        </w:rPr>
        <w:t xml:space="preserve">on </w:t>
      </w:r>
      <w:r w:rsidR="003D7D1B" w:rsidRPr="005E7283">
        <w:rPr>
          <w:rFonts w:ascii="Times New Roman" w:hAnsi="Times New Roman" w:cs="Times New Roman"/>
          <w:sz w:val="24"/>
          <w:szCs w:val="24"/>
          <w:lang w:val="en-GB"/>
        </w:rPr>
        <w:t xml:space="preserve">30.03.2007, </w:t>
      </w:r>
      <w:r w:rsidR="009679E8">
        <w:rPr>
          <w:rFonts w:ascii="Times New Roman" w:hAnsi="Times New Roman" w:cs="Times New Roman"/>
          <w:sz w:val="24"/>
          <w:szCs w:val="24"/>
          <w:lang w:val="en-GB"/>
        </w:rPr>
        <w:t xml:space="preserve">were used for repayment of the principal and interest of the bank loan </w:t>
      </w:r>
      <w:r w:rsidR="00AF5BF3">
        <w:rPr>
          <w:rFonts w:ascii="Times New Roman" w:hAnsi="Times New Roman" w:cs="Times New Roman"/>
          <w:sz w:val="24"/>
          <w:szCs w:val="24"/>
          <w:lang w:val="en-GB"/>
        </w:rPr>
        <w:t xml:space="preserve">received in </w:t>
      </w:r>
      <w:r w:rsidR="003D7D1B" w:rsidRPr="005E7283">
        <w:rPr>
          <w:rFonts w:ascii="Times New Roman" w:hAnsi="Times New Roman" w:cs="Times New Roman"/>
          <w:sz w:val="24"/>
          <w:szCs w:val="24"/>
          <w:lang w:val="en-GB"/>
        </w:rPr>
        <w:t>2005</w:t>
      </w:r>
      <w:r w:rsidR="003D7D1B" w:rsidRPr="005E7283">
        <w:rPr>
          <w:vertAlign w:val="superscript"/>
          <w:lang w:val="en-GB"/>
        </w:rPr>
        <w:footnoteReference w:id="20"/>
      </w:r>
      <w:r w:rsidR="003D7D1B" w:rsidRPr="005E7283">
        <w:rPr>
          <w:rFonts w:ascii="Times New Roman" w:hAnsi="Times New Roman" w:cs="Times New Roman"/>
          <w:sz w:val="24"/>
          <w:szCs w:val="24"/>
          <w:lang w:val="en-GB"/>
        </w:rPr>
        <w:t>;</w:t>
      </w:r>
    </w:p>
    <w:p w14:paraId="1B4A25BA" w14:textId="6396EF6C" w:rsidR="003D7D1B" w:rsidRPr="005E7283" w:rsidRDefault="00AF5BF3" w:rsidP="00247BC2">
      <w:pPr>
        <w:numPr>
          <w:ilvl w:val="0"/>
          <w:numId w:val="4"/>
        </w:numPr>
        <w:tabs>
          <w:tab w:val="clear" w:pos="720"/>
          <w:tab w:val="num" w:pos="540"/>
        </w:tabs>
        <w:spacing w:before="120" w:after="0" w:line="276" w:lineRule="auto"/>
        <w:ind w:left="0" w:firstLine="0"/>
        <w:contextualSpacing/>
        <w:jc w:val="both"/>
        <w:rPr>
          <w:rFonts w:ascii="Times New Roman" w:hAnsi="Times New Roman" w:cs="Times New Roman"/>
          <w:sz w:val="24"/>
          <w:szCs w:val="24"/>
          <w:lang w:val="en-GB"/>
        </w:rPr>
      </w:pPr>
      <w:r w:rsidRPr="005E7283">
        <w:rPr>
          <w:rFonts w:ascii="Times New Roman" w:hAnsi="Times New Roman" w:cs="Times New Roman"/>
          <w:sz w:val="24"/>
          <w:szCs w:val="24"/>
          <w:lang w:val="en-GB"/>
        </w:rPr>
        <w:t xml:space="preserve">ALL </w:t>
      </w:r>
      <w:r w:rsidR="003D7D1B" w:rsidRPr="005E7283">
        <w:rPr>
          <w:rFonts w:ascii="Times New Roman" w:hAnsi="Times New Roman" w:cs="Times New Roman"/>
          <w:sz w:val="24"/>
          <w:szCs w:val="24"/>
          <w:lang w:val="en-GB"/>
        </w:rPr>
        <w:t xml:space="preserve">2.386.768 </w:t>
      </w:r>
      <w:r w:rsidR="00531F82">
        <w:rPr>
          <w:rFonts w:ascii="Times New Roman" w:hAnsi="Times New Roman" w:cs="Times New Roman"/>
          <w:sz w:val="24"/>
          <w:szCs w:val="24"/>
          <w:lang w:val="en-GB"/>
        </w:rPr>
        <w:t xml:space="preserve">were withdrawn in cash by the </w:t>
      </w:r>
      <w:r w:rsidR="00356214" w:rsidRPr="005E7283">
        <w:rPr>
          <w:rFonts w:ascii="Times New Roman" w:hAnsi="Times New Roman" w:cs="Times New Roman"/>
          <w:sz w:val="24"/>
          <w:szCs w:val="24"/>
          <w:lang w:val="en-GB"/>
        </w:rPr>
        <w:t>assessee</w:t>
      </w:r>
      <w:r w:rsidR="003D7D1B" w:rsidRPr="005E7283">
        <w:rPr>
          <w:rFonts w:ascii="Times New Roman" w:hAnsi="Times New Roman" w:cs="Times New Roman"/>
          <w:sz w:val="24"/>
          <w:szCs w:val="24"/>
          <w:lang w:val="en-GB"/>
        </w:rPr>
        <w:t xml:space="preserve"> </w:t>
      </w:r>
      <w:r w:rsidR="00531F82">
        <w:rPr>
          <w:rFonts w:ascii="Times New Roman" w:hAnsi="Times New Roman" w:cs="Times New Roman"/>
          <w:sz w:val="24"/>
          <w:szCs w:val="24"/>
          <w:lang w:val="en-GB"/>
        </w:rPr>
        <w:t xml:space="preserve">on </w:t>
      </w:r>
      <w:r w:rsidR="003D7D1B" w:rsidRPr="005E7283">
        <w:rPr>
          <w:rFonts w:ascii="Times New Roman" w:hAnsi="Times New Roman" w:cs="Times New Roman"/>
          <w:sz w:val="24"/>
          <w:szCs w:val="24"/>
          <w:lang w:val="en-GB"/>
        </w:rPr>
        <w:t>11.04.2007</w:t>
      </w:r>
      <w:r w:rsidR="00531F82">
        <w:rPr>
          <w:rFonts w:ascii="Times New Roman" w:hAnsi="Times New Roman" w:cs="Times New Roman"/>
          <w:sz w:val="24"/>
          <w:szCs w:val="24"/>
          <w:lang w:val="en-GB"/>
        </w:rPr>
        <w:t xml:space="preserve">; the </w:t>
      </w:r>
      <w:r w:rsidR="00356214" w:rsidRPr="005E7283">
        <w:rPr>
          <w:rFonts w:ascii="Times New Roman" w:hAnsi="Times New Roman" w:cs="Times New Roman"/>
          <w:sz w:val="24"/>
          <w:szCs w:val="24"/>
          <w:lang w:val="en-GB"/>
        </w:rPr>
        <w:t>assessee</w:t>
      </w:r>
      <w:r w:rsidR="003D7D1B" w:rsidRPr="005E7283">
        <w:rPr>
          <w:rFonts w:ascii="Times New Roman" w:hAnsi="Times New Roman" w:cs="Times New Roman"/>
          <w:sz w:val="24"/>
          <w:szCs w:val="24"/>
          <w:lang w:val="en-GB"/>
        </w:rPr>
        <w:t xml:space="preserve"> </w:t>
      </w:r>
      <w:r w:rsidR="00531F82">
        <w:rPr>
          <w:rFonts w:ascii="Times New Roman" w:hAnsi="Times New Roman" w:cs="Times New Roman"/>
          <w:sz w:val="24"/>
          <w:szCs w:val="24"/>
          <w:lang w:val="en-GB"/>
        </w:rPr>
        <w:t xml:space="preserve">during the investigation at the </w:t>
      </w:r>
      <w:r w:rsidR="00F55ED4">
        <w:rPr>
          <w:rFonts w:ascii="Times New Roman" w:hAnsi="Times New Roman" w:cs="Times New Roman"/>
          <w:sz w:val="24"/>
          <w:szCs w:val="24"/>
          <w:lang w:val="en-GB"/>
        </w:rPr>
        <w:t xml:space="preserve">IQC and in his declaration for </w:t>
      </w:r>
      <w:r w:rsidR="003D7D1B" w:rsidRPr="005E7283">
        <w:rPr>
          <w:rFonts w:ascii="Times New Roman" w:hAnsi="Times New Roman" w:cs="Times New Roman"/>
          <w:sz w:val="24"/>
          <w:szCs w:val="24"/>
          <w:lang w:val="en-GB"/>
        </w:rPr>
        <w:t xml:space="preserve">2007 </w:t>
      </w:r>
      <w:r w:rsidR="00F55ED4">
        <w:rPr>
          <w:rFonts w:ascii="Times New Roman" w:hAnsi="Times New Roman" w:cs="Times New Roman"/>
          <w:sz w:val="24"/>
          <w:szCs w:val="24"/>
          <w:lang w:val="en-GB"/>
        </w:rPr>
        <w:t xml:space="preserve">stated that </w:t>
      </w:r>
      <w:r w:rsidRPr="005E7283">
        <w:rPr>
          <w:rFonts w:ascii="Times New Roman" w:hAnsi="Times New Roman" w:cs="Times New Roman"/>
          <w:sz w:val="24"/>
          <w:szCs w:val="24"/>
          <w:lang w:val="en-GB"/>
        </w:rPr>
        <w:t xml:space="preserve">ALL </w:t>
      </w:r>
      <w:r w:rsidR="003D7D1B" w:rsidRPr="005E7283">
        <w:rPr>
          <w:rFonts w:ascii="Times New Roman" w:hAnsi="Times New Roman" w:cs="Times New Roman"/>
          <w:sz w:val="24"/>
          <w:szCs w:val="24"/>
          <w:lang w:val="en-GB"/>
        </w:rPr>
        <w:t xml:space="preserve">1.000.000 </w:t>
      </w:r>
      <w:r w:rsidR="00F55ED4">
        <w:rPr>
          <w:rFonts w:ascii="Times New Roman" w:hAnsi="Times New Roman" w:cs="Times New Roman"/>
          <w:sz w:val="24"/>
          <w:szCs w:val="24"/>
          <w:lang w:val="en-GB"/>
        </w:rPr>
        <w:t xml:space="preserve">were used to repay the loan to </w:t>
      </w:r>
      <w:r w:rsidR="003D7D1B" w:rsidRPr="005E7283">
        <w:rPr>
          <w:rFonts w:ascii="Times New Roman" w:hAnsi="Times New Roman" w:cs="Times New Roman"/>
          <w:sz w:val="24"/>
          <w:szCs w:val="24"/>
          <w:lang w:val="en-GB"/>
        </w:rPr>
        <w:t xml:space="preserve">Sandër Ndoci. </w:t>
      </w:r>
      <w:r w:rsidR="00F55ED4">
        <w:rPr>
          <w:rFonts w:ascii="Times New Roman" w:hAnsi="Times New Roman" w:cs="Times New Roman"/>
          <w:sz w:val="24"/>
          <w:szCs w:val="24"/>
          <w:lang w:val="en-GB"/>
        </w:rPr>
        <w:t xml:space="preserve">As for the remainder of </w:t>
      </w:r>
      <w:r w:rsidRPr="005E7283">
        <w:rPr>
          <w:rFonts w:ascii="Times New Roman" w:hAnsi="Times New Roman" w:cs="Times New Roman"/>
          <w:sz w:val="24"/>
          <w:szCs w:val="24"/>
          <w:lang w:val="en-GB"/>
        </w:rPr>
        <w:t xml:space="preserve">ALL </w:t>
      </w:r>
      <w:r w:rsidR="003D7D1B" w:rsidRPr="005E7283">
        <w:rPr>
          <w:rFonts w:ascii="Times New Roman" w:hAnsi="Times New Roman" w:cs="Times New Roman"/>
          <w:sz w:val="24"/>
          <w:szCs w:val="24"/>
          <w:lang w:val="en-GB"/>
        </w:rPr>
        <w:t>1.386.768</w:t>
      </w:r>
      <w:r w:rsidR="00C81E99" w:rsidRPr="005E7283">
        <w:rPr>
          <w:rStyle w:val="FootnoteReference"/>
          <w:rFonts w:ascii="Times New Roman" w:hAnsi="Times New Roman" w:cs="Times New Roman"/>
          <w:sz w:val="24"/>
          <w:szCs w:val="24"/>
          <w:lang w:val="en-GB"/>
        </w:rPr>
        <w:footnoteReference w:id="21"/>
      </w:r>
      <w:r w:rsidR="003D7D1B" w:rsidRPr="005E7283">
        <w:rPr>
          <w:rFonts w:ascii="Times New Roman" w:hAnsi="Times New Roman" w:cs="Times New Roman"/>
          <w:sz w:val="24"/>
          <w:szCs w:val="24"/>
          <w:lang w:val="en-GB"/>
        </w:rPr>
        <w:t xml:space="preserve">, </w:t>
      </w:r>
      <w:r w:rsidR="00244914">
        <w:rPr>
          <w:rFonts w:ascii="Times New Roman" w:hAnsi="Times New Roman" w:cs="Times New Roman"/>
          <w:sz w:val="24"/>
          <w:szCs w:val="24"/>
          <w:lang w:val="en-GB"/>
        </w:rPr>
        <w:t xml:space="preserve">in his submissions to the results of investigation, the </w:t>
      </w:r>
      <w:r w:rsidR="00356214" w:rsidRPr="005E7283">
        <w:rPr>
          <w:rFonts w:ascii="Times New Roman" w:hAnsi="Times New Roman" w:cs="Times New Roman"/>
          <w:sz w:val="24"/>
          <w:szCs w:val="24"/>
          <w:lang w:val="en-GB"/>
        </w:rPr>
        <w:t>assessee</w:t>
      </w:r>
      <w:r w:rsidR="003D7D1B" w:rsidRPr="005E7283">
        <w:rPr>
          <w:rFonts w:ascii="Times New Roman" w:hAnsi="Times New Roman" w:cs="Times New Roman"/>
          <w:sz w:val="24"/>
          <w:szCs w:val="24"/>
          <w:lang w:val="en-GB"/>
        </w:rPr>
        <w:t xml:space="preserve"> </w:t>
      </w:r>
      <w:r w:rsidR="00244914">
        <w:rPr>
          <w:rFonts w:ascii="Times New Roman" w:hAnsi="Times New Roman" w:cs="Times New Roman"/>
          <w:sz w:val="24"/>
          <w:szCs w:val="24"/>
          <w:lang w:val="en-GB"/>
        </w:rPr>
        <w:t>explained that it was used to cover expenses, mainly o</w:t>
      </w:r>
      <w:r w:rsidR="00E23681">
        <w:rPr>
          <w:rFonts w:ascii="Times New Roman" w:hAnsi="Times New Roman" w:cs="Times New Roman"/>
          <w:sz w:val="24"/>
          <w:szCs w:val="24"/>
          <w:lang w:val="en-GB"/>
        </w:rPr>
        <w:t>n preparatory and supplementary courses for the daughter</w:t>
      </w:r>
      <w:r w:rsidR="00D15D7F">
        <w:rPr>
          <w:rFonts w:ascii="Times New Roman" w:hAnsi="Times New Roman" w:cs="Times New Roman"/>
          <w:sz w:val="24"/>
          <w:szCs w:val="24"/>
          <w:lang w:val="en-GB"/>
        </w:rPr>
        <w:t xml:space="preserve"> in preparation for schooling. He explained that these expenses were incurred in </w:t>
      </w:r>
      <w:r w:rsidR="00C24E99">
        <w:rPr>
          <w:rFonts w:ascii="Times New Roman" w:hAnsi="Times New Roman" w:cs="Times New Roman"/>
          <w:sz w:val="24"/>
          <w:szCs w:val="24"/>
          <w:lang w:val="en-GB"/>
        </w:rPr>
        <w:t xml:space="preserve">various </w:t>
      </w:r>
      <w:r w:rsidR="00D15D7F">
        <w:rPr>
          <w:rFonts w:ascii="Times New Roman" w:hAnsi="Times New Roman" w:cs="Times New Roman"/>
          <w:sz w:val="24"/>
          <w:szCs w:val="24"/>
          <w:lang w:val="en-GB"/>
        </w:rPr>
        <w:t xml:space="preserve">amounts and </w:t>
      </w:r>
      <w:r w:rsidR="00C24E99">
        <w:rPr>
          <w:rFonts w:ascii="Times New Roman" w:hAnsi="Times New Roman" w:cs="Times New Roman"/>
          <w:sz w:val="24"/>
          <w:szCs w:val="24"/>
          <w:lang w:val="en-GB"/>
        </w:rPr>
        <w:t xml:space="preserve">moments during the year, and hence were not considered by him as expenses declarable in </w:t>
      </w:r>
      <w:r w:rsidR="009D598D">
        <w:rPr>
          <w:rFonts w:ascii="Times New Roman" w:hAnsi="Times New Roman" w:cs="Times New Roman"/>
          <w:sz w:val="24"/>
          <w:szCs w:val="24"/>
          <w:lang w:val="en-GB"/>
        </w:rPr>
        <w:t xml:space="preserve">annual declarations. </w:t>
      </w:r>
    </w:p>
    <w:p w14:paraId="7B29CC96" w14:textId="54D726CC" w:rsidR="003D7D1B" w:rsidRPr="005E7283" w:rsidRDefault="009D598D"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Regarding  the repayment of the bank loan</w:t>
      </w:r>
      <w:r w:rsidR="003D7D1B" w:rsidRPr="005E7283">
        <w:rPr>
          <w:rStyle w:val="FootnoteReference"/>
          <w:sz w:val="24"/>
          <w:szCs w:val="24"/>
          <w:lang w:val="en-GB"/>
        </w:rPr>
        <w:footnoteReference w:id="22"/>
      </w:r>
      <w:r w:rsidR="003D7D1B" w:rsidRPr="005E7283">
        <w:rPr>
          <w:sz w:val="24"/>
          <w:szCs w:val="24"/>
          <w:lang w:val="en-GB"/>
        </w:rPr>
        <w:t xml:space="preserve">, </w:t>
      </w:r>
      <w:r w:rsidR="00692156" w:rsidRPr="005E7283">
        <w:rPr>
          <w:sz w:val="24"/>
          <w:szCs w:val="24"/>
          <w:lang w:val="en-GB"/>
        </w:rPr>
        <w:t xml:space="preserve">from the bank documentation it results that it was liquidated in two </w:t>
      </w:r>
      <w:r w:rsidR="000367D2" w:rsidRPr="005E7283">
        <w:rPr>
          <w:sz w:val="24"/>
          <w:szCs w:val="24"/>
          <w:lang w:val="en-GB"/>
        </w:rPr>
        <w:t>instalments</w:t>
      </w:r>
      <w:r w:rsidR="00692156" w:rsidRPr="005E7283">
        <w:rPr>
          <w:sz w:val="24"/>
          <w:szCs w:val="24"/>
          <w:lang w:val="en-GB"/>
        </w:rPr>
        <w:t>: (</w:t>
      </w:r>
      <w:proofErr w:type="spellStart"/>
      <w:r w:rsidR="00692156" w:rsidRPr="005E7283">
        <w:rPr>
          <w:sz w:val="24"/>
          <w:szCs w:val="24"/>
          <w:lang w:val="en-GB"/>
        </w:rPr>
        <w:t>i</w:t>
      </w:r>
      <w:proofErr w:type="spellEnd"/>
      <w:r w:rsidR="00692156" w:rsidRPr="005E7283">
        <w:rPr>
          <w:sz w:val="24"/>
          <w:szCs w:val="24"/>
          <w:lang w:val="en-GB"/>
        </w:rPr>
        <w:t xml:space="preserve">) on 23.04.2010 the assessee deposited cash in his account at Raiffeisen Bank, </w:t>
      </w:r>
      <w:r w:rsidR="00AF5BF3" w:rsidRPr="005E7283">
        <w:rPr>
          <w:sz w:val="24"/>
          <w:szCs w:val="24"/>
          <w:lang w:val="en-GB"/>
        </w:rPr>
        <w:t xml:space="preserve">ALL </w:t>
      </w:r>
      <w:r w:rsidR="00692156" w:rsidRPr="005E7283">
        <w:rPr>
          <w:sz w:val="24"/>
          <w:szCs w:val="24"/>
          <w:lang w:val="en-GB"/>
        </w:rPr>
        <w:t>2,826,000 with the description “</w:t>
      </w:r>
      <w:r w:rsidR="00692156" w:rsidRPr="00255592">
        <w:rPr>
          <w:i/>
          <w:iCs/>
          <w:sz w:val="24"/>
          <w:szCs w:val="24"/>
          <w:lang w:val="en-GB"/>
        </w:rPr>
        <w:t xml:space="preserve">deposit </w:t>
      </w:r>
      <w:r w:rsidR="00255592" w:rsidRPr="00255592">
        <w:rPr>
          <w:i/>
          <w:iCs/>
          <w:sz w:val="24"/>
          <w:szCs w:val="24"/>
          <w:lang w:val="en-GB"/>
        </w:rPr>
        <w:t xml:space="preserve">into </w:t>
      </w:r>
      <w:r w:rsidR="00692156" w:rsidRPr="00255592">
        <w:rPr>
          <w:i/>
          <w:iCs/>
          <w:sz w:val="24"/>
          <w:szCs w:val="24"/>
          <w:lang w:val="en-GB"/>
        </w:rPr>
        <w:t>account to repay the loan”</w:t>
      </w:r>
      <w:r w:rsidR="00692156" w:rsidRPr="005E7283">
        <w:rPr>
          <w:sz w:val="24"/>
          <w:szCs w:val="24"/>
          <w:lang w:val="en-GB"/>
        </w:rPr>
        <w:t xml:space="preserve"> which were then used to repay the loan on 31.05.2010 and 01.07.2010; and (ii) on 16.05.2016 the new </w:t>
      </w:r>
      <w:r w:rsidR="00255592">
        <w:rPr>
          <w:sz w:val="24"/>
          <w:szCs w:val="24"/>
          <w:lang w:val="en-GB"/>
        </w:rPr>
        <w:t xml:space="preserve">bank </w:t>
      </w:r>
      <w:r w:rsidR="00692156" w:rsidRPr="005E7283">
        <w:rPr>
          <w:sz w:val="24"/>
          <w:szCs w:val="24"/>
          <w:lang w:val="en-GB"/>
        </w:rPr>
        <w:t xml:space="preserve">loan was disbursed to the same account, in the amount of </w:t>
      </w:r>
      <w:r w:rsidR="00AF5BF3" w:rsidRPr="005E7283">
        <w:rPr>
          <w:sz w:val="24"/>
          <w:szCs w:val="24"/>
          <w:lang w:val="en-GB"/>
        </w:rPr>
        <w:t xml:space="preserve">ALL </w:t>
      </w:r>
      <w:r w:rsidR="00692156" w:rsidRPr="005E7283">
        <w:rPr>
          <w:sz w:val="24"/>
          <w:szCs w:val="24"/>
          <w:lang w:val="en-GB"/>
        </w:rPr>
        <w:t xml:space="preserve">1,500,000, which was used to repay the </w:t>
      </w:r>
      <w:r w:rsidR="00255592">
        <w:rPr>
          <w:sz w:val="24"/>
          <w:szCs w:val="24"/>
          <w:lang w:val="en-GB"/>
        </w:rPr>
        <w:t xml:space="preserve">outstanding liability </w:t>
      </w:r>
      <w:r w:rsidR="00692156" w:rsidRPr="005E7283">
        <w:rPr>
          <w:sz w:val="24"/>
          <w:szCs w:val="24"/>
          <w:lang w:val="en-GB"/>
        </w:rPr>
        <w:t>of the previously obtained loan</w:t>
      </w:r>
      <w:r w:rsidR="003D7D1B" w:rsidRPr="005E7283">
        <w:rPr>
          <w:sz w:val="24"/>
          <w:szCs w:val="24"/>
          <w:lang w:val="en-GB"/>
        </w:rPr>
        <w:t>.</w:t>
      </w:r>
    </w:p>
    <w:bookmarkEnd w:id="7"/>
    <w:p w14:paraId="281A83CA" w14:textId="579AECEA" w:rsidR="00504FC0" w:rsidRPr="005E7283" w:rsidRDefault="009D598D" w:rsidP="00732278">
      <w:pPr>
        <w:pStyle w:val="ListParagraph"/>
        <w:widowControl/>
        <w:numPr>
          <w:ilvl w:val="1"/>
          <w:numId w:val="16"/>
        </w:numPr>
        <w:tabs>
          <w:tab w:val="left" w:pos="450"/>
        </w:tabs>
        <w:autoSpaceDE/>
        <w:autoSpaceDN/>
        <w:spacing w:after="120" w:line="276" w:lineRule="auto"/>
        <w:ind w:left="0" w:right="0" w:firstLine="0"/>
        <w:rPr>
          <w:i/>
          <w:iCs/>
          <w:sz w:val="24"/>
          <w:szCs w:val="24"/>
          <w:lang w:val="en-GB"/>
        </w:rPr>
      </w:pPr>
      <w:r>
        <w:rPr>
          <w:i/>
          <w:iCs/>
          <w:sz w:val="24"/>
          <w:szCs w:val="24"/>
          <w:lang w:val="en-GB"/>
        </w:rPr>
        <w:t xml:space="preserve">Statements of the </w:t>
      </w:r>
      <w:r w:rsidR="00356214" w:rsidRPr="005E7283">
        <w:rPr>
          <w:i/>
          <w:iCs/>
          <w:sz w:val="24"/>
          <w:szCs w:val="24"/>
          <w:lang w:val="en-GB"/>
        </w:rPr>
        <w:t>assessee</w:t>
      </w:r>
      <w:r w:rsidR="00504FC0" w:rsidRPr="005E7283">
        <w:rPr>
          <w:i/>
          <w:iCs/>
          <w:sz w:val="24"/>
          <w:szCs w:val="24"/>
          <w:lang w:val="en-GB"/>
        </w:rPr>
        <w:t>:</w:t>
      </w:r>
      <w:r w:rsidR="00AF5BF3">
        <w:rPr>
          <w:i/>
          <w:iCs/>
          <w:sz w:val="24"/>
          <w:szCs w:val="24"/>
          <w:lang w:val="en-GB"/>
        </w:rPr>
        <w:t xml:space="preserve"> </w:t>
      </w:r>
    </w:p>
    <w:p w14:paraId="2BF5C4FC" w14:textId="3D7F3B52" w:rsidR="00504FC0" w:rsidRPr="005E7283" w:rsidRDefault="00D223F7" w:rsidP="00504FC0">
      <w:pPr>
        <w:pStyle w:val="ListParagraph"/>
        <w:numPr>
          <w:ilvl w:val="0"/>
          <w:numId w:val="12"/>
        </w:numPr>
        <w:tabs>
          <w:tab w:val="left" w:pos="360"/>
        </w:tabs>
        <w:spacing w:after="120" w:line="276" w:lineRule="auto"/>
        <w:ind w:left="0" w:right="0" w:firstLine="0"/>
        <w:contextualSpacing/>
        <w:rPr>
          <w:sz w:val="24"/>
          <w:szCs w:val="24"/>
          <w:lang w:val="en-GB" w:eastAsia="sq-AL"/>
          <w14:ligatures w14:val="none"/>
        </w:rPr>
      </w:pPr>
      <w:r>
        <w:rPr>
          <w:sz w:val="24"/>
          <w:szCs w:val="24"/>
          <w:lang w:val="en-GB" w:eastAsia="sq-AL"/>
          <w14:ligatures w14:val="none"/>
        </w:rPr>
        <w:t xml:space="preserve">In the </w:t>
      </w:r>
      <w:r w:rsidR="00526568" w:rsidRPr="005E7283">
        <w:rPr>
          <w:sz w:val="24"/>
          <w:szCs w:val="24"/>
          <w:lang w:val="en-GB" w:eastAsia="sq-AL"/>
          <w14:ligatures w14:val="none"/>
        </w:rPr>
        <w:t>PAD</w:t>
      </w:r>
      <w:r w:rsidR="00504FC0" w:rsidRPr="005E7283">
        <w:rPr>
          <w:sz w:val="24"/>
          <w:szCs w:val="24"/>
          <w:lang w:val="en-GB" w:eastAsia="sq-AL"/>
          <w14:ligatures w14:val="none"/>
        </w:rPr>
        <w:t xml:space="preserve">-2007, </w:t>
      </w:r>
      <w:r w:rsidR="00D24C51">
        <w:rPr>
          <w:sz w:val="24"/>
          <w:szCs w:val="24"/>
          <w:lang w:val="en-GB" w:eastAsia="sq-AL"/>
          <w14:ligatures w14:val="none"/>
        </w:rPr>
        <w:t>t</w:t>
      </w:r>
      <w:r w:rsidR="00692156" w:rsidRPr="005E7283">
        <w:rPr>
          <w:sz w:val="24"/>
          <w:szCs w:val="24"/>
          <w:lang w:val="en-GB" w:eastAsia="sq-AL"/>
          <w14:ligatures w14:val="none"/>
        </w:rPr>
        <w:t xml:space="preserve">he assessee declared the receipt of a </w:t>
      </w:r>
      <w:r w:rsidR="00D24C51">
        <w:rPr>
          <w:sz w:val="24"/>
          <w:szCs w:val="24"/>
          <w:lang w:val="en-GB" w:eastAsia="sq-AL"/>
          <w14:ligatures w14:val="none"/>
        </w:rPr>
        <w:t xml:space="preserve">bank </w:t>
      </w:r>
      <w:r w:rsidR="00692156" w:rsidRPr="005E7283">
        <w:rPr>
          <w:sz w:val="24"/>
          <w:szCs w:val="24"/>
          <w:lang w:val="en-GB" w:eastAsia="sq-AL"/>
          <w14:ligatures w14:val="none"/>
        </w:rPr>
        <w:t xml:space="preserve">loan in the amount of ALL 4,000,000, which was used to liquidate the </w:t>
      </w:r>
      <w:r w:rsidR="00D24C51">
        <w:rPr>
          <w:sz w:val="24"/>
          <w:szCs w:val="24"/>
          <w:lang w:val="en-GB" w:eastAsia="sq-AL"/>
          <w14:ligatures w14:val="none"/>
        </w:rPr>
        <w:t xml:space="preserve">bank </w:t>
      </w:r>
      <w:r w:rsidR="00692156" w:rsidRPr="005E7283">
        <w:rPr>
          <w:sz w:val="24"/>
          <w:szCs w:val="24"/>
          <w:lang w:val="en-GB" w:eastAsia="sq-AL"/>
          <w14:ligatures w14:val="none"/>
        </w:rPr>
        <w:t>loan taken in 2005, as well as to repay the amount of ALL 1,000,000, which belongs to the loan taken in August 2005</w:t>
      </w:r>
      <w:r w:rsidR="003E0E25">
        <w:rPr>
          <w:sz w:val="24"/>
          <w:szCs w:val="24"/>
          <w:lang w:val="en-GB" w:eastAsia="sq-AL"/>
          <w14:ligatures w14:val="none"/>
        </w:rPr>
        <w:t xml:space="preserve"> from</w:t>
      </w:r>
      <w:r w:rsidR="003E0E25" w:rsidRPr="003E0E25">
        <w:rPr>
          <w:sz w:val="24"/>
          <w:szCs w:val="24"/>
          <w:lang w:val="en-GB"/>
        </w:rPr>
        <w:t xml:space="preserve"> </w:t>
      </w:r>
      <w:r w:rsidR="003E0E25" w:rsidRPr="005E7283">
        <w:rPr>
          <w:sz w:val="24"/>
          <w:szCs w:val="24"/>
          <w:lang w:val="en-GB"/>
        </w:rPr>
        <w:t>Sandër Ndoci</w:t>
      </w:r>
      <w:r w:rsidR="00692156" w:rsidRPr="005E7283">
        <w:rPr>
          <w:sz w:val="24"/>
          <w:szCs w:val="24"/>
          <w:lang w:val="en-GB" w:eastAsia="sq-AL"/>
          <w14:ligatures w14:val="none"/>
        </w:rPr>
        <w:t xml:space="preserve">. The assessee has also declared the </w:t>
      </w:r>
      <w:r w:rsidR="00CF7F8B">
        <w:rPr>
          <w:sz w:val="24"/>
          <w:szCs w:val="24"/>
          <w:lang w:val="en-GB" w:eastAsia="sq-AL"/>
          <w14:ligatures w14:val="none"/>
        </w:rPr>
        <w:t xml:space="preserve">outstanding </w:t>
      </w:r>
      <w:r w:rsidR="00692156" w:rsidRPr="005E7283">
        <w:rPr>
          <w:sz w:val="24"/>
          <w:szCs w:val="24"/>
          <w:lang w:val="en-GB" w:eastAsia="sq-AL"/>
          <w14:ligatures w14:val="none"/>
        </w:rPr>
        <w:t xml:space="preserve">loan </w:t>
      </w:r>
      <w:r w:rsidR="00CF7F8B">
        <w:rPr>
          <w:sz w:val="24"/>
          <w:szCs w:val="24"/>
          <w:lang w:val="en-GB" w:eastAsia="sq-AL"/>
          <w14:ligatures w14:val="none"/>
        </w:rPr>
        <w:t xml:space="preserve">liability </w:t>
      </w:r>
      <w:r w:rsidR="00692156" w:rsidRPr="005E7283">
        <w:rPr>
          <w:sz w:val="24"/>
          <w:szCs w:val="24"/>
          <w:lang w:val="en-GB" w:eastAsia="sq-AL"/>
          <w14:ligatures w14:val="none"/>
        </w:rPr>
        <w:t>in the amount of ALL 1,000,000, without specifying the name of the lender.</w:t>
      </w:r>
    </w:p>
    <w:p w14:paraId="0E92C999" w14:textId="671DE1B1" w:rsidR="00504FC0" w:rsidRPr="00441AF0" w:rsidRDefault="00D223F7" w:rsidP="00D0113C">
      <w:pPr>
        <w:pStyle w:val="ListParagraph"/>
        <w:numPr>
          <w:ilvl w:val="0"/>
          <w:numId w:val="12"/>
        </w:numPr>
        <w:tabs>
          <w:tab w:val="left" w:pos="360"/>
        </w:tabs>
        <w:spacing w:line="276" w:lineRule="auto"/>
        <w:ind w:left="0" w:right="0" w:firstLine="0"/>
        <w:rPr>
          <w:i/>
          <w:iCs/>
          <w:sz w:val="24"/>
          <w:szCs w:val="24"/>
          <w:lang w:val="en-GB" w:eastAsia="sq-AL"/>
          <w14:ligatures w14:val="none"/>
        </w:rPr>
      </w:pPr>
      <w:r>
        <w:rPr>
          <w:sz w:val="24"/>
          <w:szCs w:val="24"/>
          <w:lang w:val="en-GB" w:eastAsia="sq-AL"/>
          <w14:ligatures w14:val="none"/>
        </w:rPr>
        <w:t xml:space="preserve">In the </w:t>
      </w:r>
      <w:r w:rsidR="00526568" w:rsidRPr="005E7283">
        <w:rPr>
          <w:sz w:val="24"/>
          <w:szCs w:val="24"/>
          <w:lang w:val="en-GB" w:eastAsia="sq-AL"/>
          <w14:ligatures w14:val="none"/>
        </w:rPr>
        <w:t>PAD</w:t>
      </w:r>
      <w:r w:rsidR="00504FC0" w:rsidRPr="005E7283">
        <w:rPr>
          <w:sz w:val="24"/>
          <w:szCs w:val="24"/>
          <w:lang w:val="en-GB" w:eastAsia="sq-AL"/>
          <w14:ligatures w14:val="none"/>
        </w:rPr>
        <w:t xml:space="preserve">-2010 </w:t>
      </w:r>
      <w:r w:rsidR="00692156" w:rsidRPr="005E7283">
        <w:rPr>
          <w:sz w:val="24"/>
          <w:szCs w:val="24"/>
          <w:lang w:val="en-GB" w:eastAsia="sq-AL"/>
          <w14:ligatures w14:val="none"/>
        </w:rPr>
        <w:t xml:space="preserve">in the section “Financial liabilities to legal entities and individuals” the assessee has declared the remaining amount of the loan taken in 2007 and the repayment of the amount of </w:t>
      </w:r>
      <w:r w:rsidR="00441AF0" w:rsidRPr="005E7283">
        <w:rPr>
          <w:sz w:val="24"/>
          <w:szCs w:val="24"/>
          <w:lang w:val="en-GB" w:eastAsia="sq-AL"/>
          <w14:ligatures w14:val="none"/>
        </w:rPr>
        <w:t xml:space="preserve">ALL </w:t>
      </w:r>
      <w:r w:rsidR="00692156" w:rsidRPr="005E7283">
        <w:rPr>
          <w:sz w:val="24"/>
          <w:szCs w:val="24"/>
          <w:lang w:val="en-GB" w:eastAsia="sq-AL"/>
          <w14:ligatures w14:val="none"/>
        </w:rPr>
        <w:t xml:space="preserve">2,195,000 with income from </w:t>
      </w:r>
      <w:r w:rsidR="00441AF0">
        <w:rPr>
          <w:sz w:val="24"/>
          <w:szCs w:val="24"/>
          <w:lang w:val="en-GB" w:eastAsia="sq-AL"/>
          <w14:ligatures w14:val="none"/>
        </w:rPr>
        <w:t xml:space="preserve">the loan </w:t>
      </w:r>
      <w:r w:rsidR="00692156" w:rsidRPr="005E7283">
        <w:rPr>
          <w:sz w:val="24"/>
          <w:szCs w:val="24"/>
          <w:lang w:val="en-GB" w:eastAsia="sq-AL"/>
          <w14:ligatures w14:val="none"/>
        </w:rPr>
        <w:t>and salaries, without declaring the lender. In the same declaration in the section “Confidential data” the assessee declared “</w:t>
      </w:r>
      <w:r w:rsidR="00692156" w:rsidRPr="00441AF0">
        <w:rPr>
          <w:i/>
          <w:iCs/>
          <w:sz w:val="24"/>
          <w:szCs w:val="24"/>
          <w:lang w:val="en-GB" w:eastAsia="sq-AL"/>
          <w14:ligatures w14:val="none"/>
        </w:rPr>
        <w:t>Borrowed from</w:t>
      </w:r>
      <w:r w:rsidR="00441AF0">
        <w:rPr>
          <w:i/>
          <w:iCs/>
          <w:sz w:val="24"/>
          <w:szCs w:val="24"/>
          <w:lang w:val="en-GB" w:eastAsia="sq-AL"/>
          <w14:ligatures w14:val="none"/>
        </w:rPr>
        <w:t xml:space="preserve"> Mr. </w:t>
      </w:r>
      <w:r w:rsidR="00692156" w:rsidRPr="00441AF0">
        <w:rPr>
          <w:i/>
          <w:iCs/>
          <w:sz w:val="24"/>
          <w:szCs w:val="24"/>
          <w:lang w:val="en-GB" w:eastAsia="sq-AL"/>
          <w14:ligatures w14:val="none"/>
        </w:rPr>
        <w:t xml:space="preserve">Nikolin Lleshi on 23.04.2010 the amount of </w:t>
      </w:r>
      <w:r w:rsidR="008C2E06" w:rsidRPr="00441AF0">
        <w:rPr>
          <w:i/>
          <w:iCs/>
          <w:sz w:val="24"/>
          <w:szCs w:val="24"/>
          <w:lang w:val="en-GB" w:eastAsia="sq-AL"/>
          <w14:ligatures w14:val="none"/>
        </w:rPr>
        <w:t xml:space="preserve">ALL </w:t>
      </w:r>
      <w:r w:rsidR="00692156" w:rsidRPr="00441AF0">
        <w:rPr>
          <w:i/>
          <w:iCs/>
          <w:sz w:val="24"/>
          <w:szCs w:val="24"/>
          <w:lang w:val="en-GB" w:eastAsia="sq-AL"/>
          <w14:ligatures w14:val="none"/>
        </w:rPr>
        <w:t>2,500,000 for the repayment of the loan to “Raiffeisen bank</w:t>
      </w:r>
      <w:r w:rsidR="00504FC0" w:rsidRPr="00441AF0">
        <w:rPr>
          <w:i/>
          <w:iCs/>
          <w:sz w:val="24"/>
          <w:szCs w:val="24"/>
          <w:lang w:val="en-GB" w:eastAsia="sq-AL"/>
          <w14:ligatures w14:val="none"/>
        </w:rPr>
        <w:t>”.</w:t>
      </w:r>
      <w:r w:rsidR="00441AF0" w:rsidRPr="00441AF0">
        <w:rPr>
          <w:i/>
          <w:iCs/>
          <w:sz w:val="24"/>
          <w:szCs w:val="24"/>
          <w:lang w:val="en-GB" w:eastAsia="sq-AL"/>
          <w14:ligatures w14:val="none"/>
        </w:rPr>
        <w:t xml:space="preserve"> </w:t>
      </w:r>
    </w:p>
    <w:p w14:paraId="715A912E" w14:textId="5BD7B5E0" w:rsidR="003D7D1B" w:rsidRPr="005E7283" w:rsidRDefault="009D598D" w:rsidP="003D7D1B">
      <w:pPr>
        <w:pStyle w:val="ListParagraph"/>
        <w:widowControl/>
        <w:autoSpaceDE/>
        <w:autoSpaceDN/>
        <w:spacing w:after="120" w:line="276" w:lineRule="auto"/>
        <w:ind w:left="0" w:right="0"/>
        <w:rPr>
          <w:b/>
          <w:bCs/>
          <w:sz w:val="24"/>
          <w:szCs w:val="24"/>
          <w:lang w:val="en-GB"/>
          <w14:ligatures w14:val="none"/>
        </w:rPr>
      </w:pPr>
      <w:r>
        <w:rPr>
          <w:b/>
          <w:bCs/>
          <w:sz w:val="24"/>
          <w:szCs w:val="24"/>
          <w:lang w:val="en-GB"/>
          <w14:ligatures w14:val="none"/>
        </w:rPr>
        <w:t xml:space="preserve">A verification of the documents of the file shows as follows: </w:t>
      </w:r>
      <w:r w:rsidR="009069DC">
        <w:rPr>
          <w:b/>
          <w:bCs/>
          <w:sz w:val="24"/>
          <w:szCs w:val="24"/>
          <w:lang w:val="en-GB"/>
          <w14:ligatures w14:val="none"/>
        </w:rPr>
        <w:t xml:space="preserve"> </w:t>
      </w:r>
    </w:p>
    <w:p w14:paraId="3A8087A6" w14:textId="2CD77E97" w:rsidR="003D7D1B" w:rsidRPr="005E7283" w:rsidRDefault="00692156"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sidRPr="005E7283">
        <w:rPr>
          <w:sz w:val="24"/>
          <w:szCs w:val="24"/>
          <w:lang w:val="en-GB"/>
        </w:rPr>
        <w:t xml:space="preserve">To prove the loan taken, the assessee submitted a handwritten </w:t>
      </w:r>
      <w:r w:rsidR="009902DF">
        <w:rPr>
          <w:sz w:val="24"/>
          <w:szCs w:val="24"/>
          <w:lang w:val="en-GB"/>
        </w:rPr>
        <w:t xml:space="preserve">statement </w:t>
      </w:r>
      <w:r w:rsidRPr="005E7283">
        <w:rPr>
          <w:sz w:val="24"/>
          <w:szCs w:val="24"/>
          <w:lang w:val="en-GB"/>
        </w:rPr>
        <w:t xml:space="preserve">dated 23.04.2010 issued by Mr. Nikolin Lleshi in the capacity of administrator of the companies “Alba” ShPK and “AL-Benis” ShPK, who declares that on the date of signing the </w:t>
      </w:r>
      <w:r w:rsidR="009069DC">
        <w:rPr>
          <w:sz w:val="24"/>
          <w:szCs w:val="24"/>
          <w:lang w:val="en-GB"/>
        </w:rPr>
        <w:t>statement</w:t>
      </w:r>
      <w:r w:rsidRPr="005E7283">
        <w:rPr>
          <w:sz w:val="24"/>
          <w:szCs w:val="24"/>
          <w:lang w:val="en-GB"/>
        </w:rPr>
        <w:t xml:space="preserve">, he </w:t>
      </w:r>
      <w:r w:rsidR="00706907">
        <w:rPr>
          <w:sz w:val="24"/>
          <w:szCs w:val="24"/>
          <w:lang w:val="en-GB"/>
        </w:rPr>
        <w:t>gave the a</w:t>
      </w:r>
      <w:r w:rsidRPr="005E7283">
        <w:rPr>
          <w:sz w:val="24"/>
          <w:szCs w:val="24"/>
          <w:lang w:val="en-GB"/>
        </w:rPr>
        <w:t xml:space="preserve">ssessee a loan of </w:t>
      </w:r>
      <w:r w:rsidR="00706907" w:rsidRPr="005E7283">
        <w:rPr>
          <w:sz w:val="24"/>
          <w:szCs w:val="24"/>
          <w:lang w:val="en-GB"/>
        </w:rPr>
        <w:t xml:space="preserve">ALL </w:t>
      </w:r>
      <w:r w:rsidRPr="005E7283">
        <w:rPr>
          <w:sz w:val="24"/>
          <w:szCs w:val="24"/>
          <w:lang w:val="en-GB"/>
        </w:rPr>
        <w:t xml:space="preserve">2,500,000 for the </w:t>
      </w:r>
      <w:r w:rsidR="00706907">
        <w:rPr>
          <w:sz w:val="24"/>
          <w:szCs w:val="24"/>
          <w:lang w:val="en-GB"/>
        </w:rPr>
        <w:t xml:space="preserve">purpose of </w:t>
      </w:r>
      <w:r w:rsidRPr="005E7283">
        <w:rPr>
          <w:sz w:val="24"/>
          <w:szCs w:val="24"/>
          <w:lang w:val="en-GB"/>
        </w:rPr>
        <w:t xml:space="preserve">repayment of the </w:t>
      </w:r>
      <w:r w:rsidR="00706907">
        <w:rPr>
          <w:sz w:val="24"/>
          <w:szCs w:val="24"/>
          <w:lang w:val="en-GB"/>
        </w:rPr>
        <w:t xml:space="preserve">bank </w:t>
      </w:r>
      <w:r w:rsidRPr="005E7283">
        <w:rPr>
          <w:sz w:val="24"/>
          <w:szCs w:val="24"/>
          <w:lang w:val="en-GB"/>
        </w:rPr>
        <w:t xml:space="preserve">loan taken for </w:t>
      </w:r>
      <w:r w:rsidR="00207347">
        <w:rPr>
          <w:sz w:val="24"/>
          <w:szCs w:val="24"/>
          <w:lang w:val="en-GB"/>
        </w:rPr>
        <w:t xml:space="preserve">home purchase, on </w:t>
      </w:r>
      <w:r w:rsidRPr="005E7283">
        <w:rPr>
          <w:sz w:val="24"/>
          <w:szCs w:val="24"/>
          <w:lang w:val="en-GB"/>
        </w:rPr>
        <w:t>a term of 10 years and interest</w:t>
      </w:r>
      <w:r w:rsidR="00207347">
        <w:rPr>
          <w:sz w:val="24"/>
          <w:szCs w:val="24"/>
          <w:lang w:val="en-GB"/>
        </w:rPr>
        <w:t>-free</w:t>
      </w:r>
      <w:r w:rsidRPr="005E7283">
        <w:rPr>
          <w:sz w:val="24"/>
          <w:szCs w:val="24"/>
          <w:lang w:val="en-GB"/>
        </w:rPr>
        <w:t xml:space="preserve">. He also declared that he </w:t>
      </w:r>
      <w:r w:rsidR="001849DB">
        <w:rPr>
          <w:sz w:val="24"/>
          <w:szCs w:val="24"/>
          <w:lang w:val="en-GB"/>
        </w:rPr>
        <w:t>withdrew the</w:t>
      </w:r>
      <w:r w:rsidRPr="005E7283">
        <w:rPr>
          <w:sz w:val="24"/>
          <w:szCs w:val="24"/>
          <w:lang w:val="en-GB"/>
        </w:rPr>
        <w:t xml:space="preserve"> money from his personal account </w:t>
      </w:r>
      <w:r w:rsidR="001849DB">
        <w:rPr>
          <w:sz w:val="24"/>
          <w:szCs w:val="24"/>
          <w:lang w:val="en-GB"/>
        </w:rPr>
        <w:t xml:space="preserve">credited </w:t>
      </w:r>
      <w:r w:rsidR="00314F4E">
        <w:rPr>
          <w:sz w:val="24"/>
          <w:szCs w:val="24"/>
          <w:lang w:val="en-GB"/>
        </w:rPr>
        <w:t xml:space="preserve">through </w:t>
      </w:r>
      <w:r w:rsidRPr="005E7283">
        <w:rPr>
          <w:sz w:val="24"/>
          <w:szCs w:val="24"/>
          <w:lang w:val="en-GB"/>
        </w:rPr>
        <w:t>salar</w:t>
      </w:r>
      <w:r w:rsidR="00314F4E">
        <w:rPr>
          <w:sz w:val="24"/>
          <w:szCs w:val="24"/>
          <w:lang w:val="en-GB"/>
        </w:rPr>
        <w:t xml:space="preserve">ies </w:t>
      </w:r>
      <w:r w:rsidRPr="005E7283">
        <w:rPr>
          <w:sz w:val="24"/>
          <w:szCs w:val="24"/>
          <w:lang w:val="en-GB"/>
        </w:rPr>
        <w:t xml:space="preserve">of </w:t>
      </w:r>
      <w:r w:rsidR="00314F4E" w:rsidRPr="005E7283">
        <w:rPr>
          <w:sz w:val="24"/>
          <w:szCs w:val="24"/>
          <w:lang w:val="en-GB"/>
        </w:rPr>
        <w:t xml:space="preserve">ALL </w:t>
      </w:r>
      <w:r w:rsidRPr="005E7283">
        <w:rPr>
          <w:sz w:val="24"/>
          <w:szCs w:val="24"/>
          <w:lang w:val="en-GB"/>
        </w:rPr>
        <w:t>500,000 per month.</w:t>
      </w:r>
      <w:r w:rsidR="009069DC">
        <w:rPr>
          <w:sz w:val="24"/>
          <w:szCs w:val="24"/>
          <w:lang w:val="en-GB"/>
        </w:rPr>
        <w:t xml:space="preserve"> </w:t>
      </w:r>
      <w:r w:rsidR="00706907">
        <w:rPr>
          <w:sz w:val="24"/>
          <w:szCs w:val="24"/>
          <w:lang w:val="en-GB"/>
        </w:rPr>
        <w:t xml:space="preserve"> </w:t>
      </w:r>
      <w:r w:rsidR="00314F4E">
        <w:rPr>
          <w:sz w:val="24"/>
          <w:szCs w:val="24"/>
          <w:lang w:val="en-GB"/>
        </w:rPr>
        <w:t xml:space="preserve"> </w:t>
      </w:r>
    </w:p>
    <w:p w14:paraId="6FE0C18B" w14:textId="1F42DFEE" w:rsidR="003D7D1B" w:rsidRPr="005E7283" w:rsidRDefault="009902DF"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lastRenderedPageBreak/>
        <w:t xml:space="preserve">In reference to the said statement, the </w:t>
      </w:r>
      <w:r w:rsidR="00D802D0" w:rsidRPr="005E7283">
        <w:rPr>
          <w:sz w:val="24"/>
          <w:szCs w:val="24"/>
          <w:lang w:val="en-GB"/>
        </w:rPr>
        <w:t>Commission</w:t>
      </w:r>
      <w:r w:rsidR="003D7D1B" w:rsidRPr="005E7283">
        <w:rPr>
          <w:sz w:val="24"/>
          <w:szCs w:val="24"/>
          <w:lang w:val="en-GB"/>
        </w:rPr>
        <w:t xml:space="preserve"> </w:t>
      </w:r>
      <w:r w:rsidR="004D2D83">
        <w:rPr>
          <w:sz w:val="24"/>
          <w:szCs w:val="24"/>
          <w:lang w:val="en-GB"/>
        </w:rPr>
        <w:t xml:space="preserve">investigated into the personal income of the lender and found as follows: </w:t>
      </w:r>
    </w:p>
    <w:p w14:paraId="1C6DF453" w14:textId="29A312C0" w:rsidR="003D7D1B" w:rsidRPr="005E7283" w:rsidRDefault="0008208E" w:rsidP="00852922">
      <w:pPr>
        <w:pStyle w:val="NormalWeb"/>
        <w:spacing w:before="120" w:beforeAutospacing="0" w:after="120" w:afterAutospacing="0" w:line="276" w:lineRule="auto"/>
        <w:contextualSpacing/>
        <w:jc w:val="both"/>
        <w:rPr>
          <w:lang w:val="en-GB"/>
        </w:rPr>
      </w:pPr>
      <w:r>
        <w:rPr>
          <w:lang w:val="en-GB"/>
        </w:rPr>
        <w:t xml:space="preserve">- </w:t>
      </w:r>
      <w:r w:rsidR="004D2D83">
        <w:rPr>
          <w:lang w:val="en-GB"/>
        </w:rPr>
        <w:t xml:space="preserve">According to the information sent by the SII </w:t>
      </w:r>
      <w:r w:rsidR="000839BA">
        <w:rPr>
          <w:lang w:val="en-GB"/>
        </w:rPr>
        <w:t>–</w:t>
      </w:r>
      <w:r w:rsidR="004D2D83">
        <w:rPr>
          <w:lang w:val="en-GB"/>
        </w:rPr>
        <w:t xml:space="preserve"> </w:t>
      </w:r>
      <w:r w:rsidR="000839BA">
        <w:rPr>
          <w:lang w:val="en-GB"/>
        </w:rPr>
        <w:t xml:space="preserve">Regional </w:t>
      </w:r>
      <w:r w:rsidR="00BA73B6">
        <w:rPr>
          <w:lang w:val="en-GB"/>
        </w:rPr>
        <w:t>Directorate</w:t>
      </w:r>
      <w:r w:rsidR="000839BA">
        <w:rPr>
          <w:lang w:val="en-GB"/>
        </w:rPr>
        <w:t xml:space="preserve"> of </w:t>
      </w:r>
      <w:r w:rsidR="003D7D1B" w:rsidRPr="005E7283">
        <w:rPr>
          <w:lang w:val="en-GB"/>
        </w:rPr>
        <w:t>Lezhë</w:t>
      </w:r>
      <w:r w:rsidR="003D7D1B" w:rsidRPr="005E7283">
        <w:rPr>
          <w:rStyle w:val="FootnoteReference"/>
          <w:rFonts w:eastAsiaTheme="majorEastAsia"/>
          <w:lang w:val="en-GB"/>
        </w:rPr>
        <w:footnoteReference w:id="23"/>
      </w:r>
      <w:r w:rsidR="003D7D1B" w:rsidRPr="005E7283">
        <w:rPr>
          <w:lang w:val="en-GB"/>
        </w:rPr>
        <w:t xml:space="preserve"> </w:t>
      </w:r>
      <w:r w:rsidR="000839BA">
        <w:rPr>
          <w:lang w:val="en-GB"/>
        </w:rPr>
        <w:t xml:space="preserve">it appears that </w:t>
      </w:r>
      <w:r w:rsidR="003D7D1B" w:rsidRPr="005E7283">
        <w:rPr>
          <w:lang w:val="en-GB"/>
        </w:rPr>
        <w:t xml:space="preserve">Nikolin Lleshi </w:t>
      </w:r>
      <w:r w:rsidR="000839BA">
        <w:rPr>
          <w:lang w:val="en-GB"/>
        </w:rPr>
        <w:t xml:space="preserve">is insured and that contributions based on the gross salary </w:t>
      </w:r>
      <w:r w:rsidR="00BA73B6">
        <w:rPr>
          <w:lang w:val="en-GB"/>
        </w:rPr>
        <w:t>were</w:t>
      </w:r>
      <w:r w:rsidR="000839BA">
        <w:rPr>
          <w:lang w:val="en-GB"/>
        </w:rPr>
        <w:t xml:space="preserve"> paid</w:t>
      </w:r>
      <w:r w:rsidR="003D7D1B" w:rsidRPr="005E7283">
        <w:rPr>
          <w:lang w:val="en-GB"/>
        </w:rPr>
        <w:t xml:space="preserve">, </w:t>
      </w:r>
      <w:r w:rsidR="00BA73B6" w:rsidRPr="00BA73B6">
        <w:rPr>
          <w:u w:val="single"/>
          <w:lang w:val="en-GB"/>
        </w:rPr>
        <w:t xml:space="preserve">but </w:t>
      </w:r>
      <w:r w:rsidR="003D7D1B" w:rsidRPr="00BA73B6">
        <w:rPr>
          <w:u w:val="single"/>
          <w:lang w:val="en-GB"/>
        </w:rPr>
        <w:t>informa</w:t>
      </w:r>
      <w:r w:rsidR="00BA73B6">
        <w:rPr>
          <w:u w:val="single"/>
          <w:lang w:val="en-GB"/>
        </w:rPr>
        <w:t xml:space="preserve">tion according to the </w:t>
      </w:r>
      <w:r w:rsidR="003D7D1B" w:rsidRPr="005E7283">
        <w:rPr>
          <w:u w:val="single"/>
          <w:lang w:val="en-GB"/>
        </w:rPr>
        <w:t xml:space="preserve">CIMS </w:t>
      </w:r>
      <w:r w:rsidR="00BA73B6">
        <w:rPr>
          <w:u w:val="single"/>
          <w:lang w:val="en-GB"/>
        </w:rPr>
        <w:t xml:space="preserve">system is only generated for salaries after </w:t>
      </w:r>
      <w:r w:rsidR="003D7D1B" w:rsidRPr="005E7283">
        <w:rPr>
          <w:u w:val="single"/>
          <w:lang w:val="en-GB"/>
        </w:rPr>
        <w:t>2012.</w:t>
      </w:r>
    </w:p>
    <w:p w14:paraId="4142CD53" w14:textId="310A0DD9" w:rsidR="003D7D1B" w:rsidRPr="00F72E72" w:rsidRDefault="0008208E" w:rsidP="00852922">
      <w:pPr>
        <w:pStyle w:val="NormalWeb"/>
        <w:spacing w:before="120" w:beforeAutospacing="0" w:after="120" w:afterAutospacing="0" w:line="276" w:lineRule="auto"/>
        <w:contextualSpacing/>
        <w:jc w:val="both"/>
        <w:rPr>
          <w:sz w:val="22"/>
          <w:szCs w:val="22"/>
          <w:lang w:val="en-GB"/>
        </w:rPr>
      </w:pPr>
      <w:r w:rsidRPr="00F72E72">
        <w:rPr>
          <w:sz w:val="22"/>
          <w:szCs w:val="22"/>
          <w:lang w:val="en-GB"/>
        </w:rPr>
        <w:t xml:space="preserve">- </w:t>
      </w:r>
      <w:r w:rsidR="00D70DAE" w:rsidRPr="00F72E72">
        <w:rPr>
          <w:sz w:val="22"/>
          <w:szCs w:val="22"/>
          <w:lang w:val="en-GB"/>
        </w:rPr>
        <w:t xml:space="preserve">A verification of the bank statements for the salary/current account of </w:t>
      </w:r>
      <w:r w:rsidR="003D7D1B" w:rsidRPr="00F72E72">
        <w:rPr>
          <w:sz w:val="22"/>
          <w:szCs w:val="22"/>
          <w:lang w:val="en-GB"/>
        </w:rPr>
        <w:t>Nikolin Lleshi</w:t>
      </w:r>
      <w:r w:rsidR="00D70DAE" w:rsidRPr="00F72E72">
        <w:rPr>
          <w:sz w:val="22"/>
          <w:szCs w:val="22"/>
          <w:lang w:val="en-GB"/>
        </w:rPr>
        <w:t xml:space="preserve"> at </w:t>
      </w:r>
      <w:r w:rsidR="003D7D1B" w:rsidRPr="00F72E72">
        <w:rPr>
          <w:sz w:val="22"/>
          <w:szCs w:val="22"/>
          <w:lang w:val="en-GB"/>
        </w:rPr>
        <w:t>Union Bank</w:t>
      </w:r>
      <w:r w:rsidR="003D7D1B" w:rsidRPr="00F72E72">
        <w:rPr>
          <w:rStyle w:val="FootnoteReference"/>
          <w:sz w:val="22"/>
          <w:szCs w:val="22"/>
          <w:lang w:val="en-GB"/>
        </w:rPr>
        <w:footnoteReference w:id="24"/>
      </w:r>
      <w:r w:rsidR="003D7D1B" w:rsidRPr="00F72E72">
        <w:rPr>
          <w:sz w:val="22"/>
          <w:szCs w:val="22"/>
          <w:lang w:val="en-GB"/>
        </w:rPr>
        <w:t xml:space="preserve">, </w:t>
      </w:r>
      <w:r w:rsidR="00D70DAE" w:rsidRPr="00F72E72">
        <w:rPr>
          <w:sz w:val="22"/>
          <w:szCs w:val="22"/>
          <w:lang w:val="en-GB"/>
        </w:rPr>
        <w:t xml:space="preserve">shows </w:t>
      </w:r>
      <w:r w:rsidR="00692156" w:rsidRPr="00F72E72">
        <w:rPr>
          <w:sz w:val="22"/>
          <w:szCs w:val="22"/>
          <w:lang w:val="en-GB"/>
        </w:rPr>
        <w:t>that on 09.04.2010 the first salar</w:t>
      </w:r>
      <w:r w:rsidR="00B440B3" w:rsidRPr="00F72E72">
        <w:rPr>
          <w:sz w:val="22"/>
          <w:szCs w:val="22"/>
          <w:lang w:val="en-GB"/>
        </w:rPr>
        <w:t xml:space="preserve">ies were credited </w:t>
      </w:r>
      <w:r w:rsidR="00692156" w:rsidRPr="00F72E72">
        <w:rPr>
          <w:sz w:val="22"/>
          <w:szCs w:val="22"/>
          <w:lang w:val="en-GB"/>
        </w:rPr>
        <w:t xml:space="preserve">by the company “AL-Benis” ShPK. During April 2010, salary payments were made for the months of February and March, in a total amount of </w:t>
      </w:r>
      <w:r w:rsidR="00D60DCD" w:rsidRPr="00F72E72">
        <w:rPr>
          <w:sz w:val="22"/>
          <w:szCs w:val="22"/>
          <w:lang w:val="en-GB"/>
        </w:rPr>
        <w:t xml:space="preserve">ALL </w:t>
      </w:r>
      <w:r w:rsidR="00692156" w:rsidRPr="00F72E72">
        <w:rPr>
          <w:sz w:val="22"/>
          <w:szCs w:val="22"/>
          <w:lang w:val="en-GB"/>
        </w:rPr>
        <w:t>881,946. This amount was withdrawn in cash on 30.04.2010 (</w:t>
      </w:r>
      <w:r w:rsidR="00D60DCD" w:rsidRPr="00F72E72">
        <w:rPr>
          <w:sz w:val="22"/>
          <w:szCs w:val="22"/>
          <w:lang w:val="en-GB"/>
        </w:rPr>
        <w:t xml:space="preserve">ALL </w:t>
      </w:r>
      <w:r w:rsidR="00692156" w:rsidRPr="00F72E72">
        <w:rPr>
          <w:sz w:val="22"/>
          <w:szCs w:val="22"/>
          <w:lang w:val="en-GB"/>
        </w:rPr>
        <w:t>600,000) and 07.05.2010 (</w:t>
      </w:r>
      <w:r w:rsidR="00D60DCD" w:rsidRPr="00F72E72">
        <w:rPr>
          <w:sz w:val="22"/>
          <w:szCs w:val="22"/>
          <w:lang w:val="en-GB"/>
        </w:rPr>
        <w:t xml:space="preserve">ALL </w:t>
      </w:r>
      <w:r w:rsidR="00692156" w:rsidRPr="00F72E72">
        <w:rPr>
          <w:sz w:val="22"/>
          <w:szCs w:val="22"/>
          <w:lang w:val="en-GB"/>
        </w:rPr>
        <w:t>280,000).</w:t>
      </w:r>
    </w:p>
    <w:p w14:paraId="650494C7" w14:textId="54B722CE" w:rsidR="00692156" w:rsidRPr="00F72E72" w:rsidRDefault="0008208E" w:rsidP="00852922">
      <w:pPr>
        <w:pStyle w:val="NormalWeb"/>
        <w:spacing w:before="120" w:beforeAutospacing="0" w:after="120" w:afterAutospacing="0" w:line="276" w:lineRule="auto"/>
        <w:contextualSpacing/>
        <w:jc w:val="both"/>
        <w:rPr>
          <w:sz w:val="22"/>
          <w:szCs w:val="22"/>
          <w:lang w:val="en-GB"/>
        </w:rPr>
      </w:pPr>
      <w:r w:rsidRPr="00F72E72">
        <w:rPr>
          <w:sz w:val="22"/>
          <w:szCs w:val="22"/>
          <w:lang w:val="en-GB"/>
        </w:rPr>
        <w:t xml:space="preserve">- </w:t>
      </w:r>
      <w:r w:rsidR="00692156" w:rsidRPr="00F72E72">
        <w:rPr>
          <w:sz w:val="22"/>
          <w:szCs w:val="22"/>
          <w:lang w:val="en-GB"/>
        </w:rPr>
        <w:t xml:space="preserve">On 13.04.2010, a salary of </w:t>
      </w:r>
      <w:r w:rsidR="00C81F45" w:rsidRPr="00F72E72">
        <w:rPr>
          <w:sz w:val="22"/>
          <w:szCs w:val="22"/>
          <w:lang w:val="en-GB"/>
        </w:rPr>
        <w:t xml:space="preserve">ALL </w:t>
      </w:r>
      <w:r w:rsidR="00692156" w:rsidRPr="00F72E72">
        <w:rPr>
          <w:sz w:val="22"/>
          <w:szCs w:val="22"/>
          <w:lang w:val="en-GB"/>
        </w:rPr>
        <w:t>15,184 was credited to his account at Raiffeisen Bank, which was withdrawn in small amounts in the following days.</w:t>
      </w:r>
    </w:p>
    <w:p w14:paraId="33AB96FA" w14:textId="0D28296E" w:rsidR="003D7D1B" w:rsidRPr="00F72E72" w:rsidRDefault="0008208E" w:rsidP="00247BC2">
      <w:pPr>
        <w:pStyle w:val="NormalWeb"/>
        <w:spacing w:before="120" w:beforeAutospacing="0" w:after="0" w:afterAutospacing="0" w:line="276" w:lineRule="auto"/>
        <w:contextualSpacing/>
        <w:jc w:val="both"/>
        <w:rPr>
          <w:sz w:val="22"/>
          <w:szCs w:val="22"/>
          <w:lang w:val="en-GB"/>
        </w:rPr>
      </w:pPr>
      <w:r w:rsidRPr="00F72E72">
        <w:rPr>
          <w:sz w:val="22"/>
          <w:szCs w:val="22"/>
          <w:lang w:val="en-GB"/>
        </w:rPr>
        <w:t xml:space="preserve">- </w:t>
      </w:r>
      <w:r w:rsidR="00692156" w:rsidRPr="00F72E72">
        <w:rPr>
          <w:sz w:val="22"/>
          <w:szCs w:val="22"/>
          <w:lang w:val="en-GB"/>
        </w:rPr>
        <w:t xml:space="preserve">The verification did not </w:t>
      </w:r>
      <w:r w:rsidR="00705E71" w:rsidRPr="00F72E72">
        <w:rPr>
          <w:sz w:val="22"/>
          <w:szCs w:val="22"/>
          <w:lang w:val="en-GB"/>
        </w:rPr>
        <w:t xml:space="preserve">reveal </w:t>
      </w:r>
      <w:r w:rsidR="00692156" w:rsidRPr="00F72E72">
        <w:rPr>
          <w:sz w:val="22"/>
          <w:szCs w:val="22"/>
          <w:lang w:val="en-GB"/>
        </w:rPr>
        <w:t>any salar</w:t>
      </w:r>
      <w:r w:rsidR="00705E71" w:rsidRPr="00F72E72">
        <w:rPr>
          <w:sz w:val="22"/>
          <w:szCs w:val="22"/>
          <w:lang w:val="en-GB"/>
        </w:rPr>
        <w:t>y</w:t>
      </w:r>
      <w:r w:rsidR="00692156" w:rsidRPr="00F72E72">
        <w:rPr>
          <w:sz w:val="22"/>
          <w:szCs w:val="22"/>
          <w:lang w:val="en-GB"/>
        </w:rPr>
        <w:t xml:space="preserve"> credit</w:t>
      </w:r>
      <w:r w:rsidR="00705E71" w:rsidRPr="00F72E72">
        <w:rPr>
          <w:sz w:val="22"/>
          <w:szCs w:val="22"/>
          <w:lang w:val="en-GB"/>
        </w:rPr>
        <w:t xml:space="preserve">ed into </w:t>
      </w:r>
      <w:r w:rsidR="00692156" w:rsidRPr="00F72E72">
        <w:rPr>
          <w:sz w:val="22"/>
          <w:szCs w:val="22"/>
          <w:lang w:val="en-GB"/>
        </w:rPr>
        <w:t>Nikolin Lleshi's bank account before April 2010.</w:t>
      </w:r>
    </w:p>
    <w:p w14:paraId="58CBB927" w14:textId="691E30FB" w:rsidR="003D7D1B" w:rsidRPr="005E7283" w:rsidRDefault="00692156"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sidRPr="005E7283">
        <w:rPr>
          <w:sz w:val="24"/>
          <w:szCs w:val="24"/>
          <w:lang w:val="en-GB"/>
        </w:rPr>
        <w:t>With the vetting declaration submitted on 26.01.2017 and in response to the standard questionnaire, the assessee has submitted a notarial</w:t>
      </w:r>
      <w:r w:rsidR="00840B3F">
        <w:rPr>
          <w:sz w:val="24"/>
          <w:szCs w:val="24"/>
          <w:lang w:val="en-GB"/>
        </w:rPr>
        <w:t xml:space="preserve"> statement</w:t>
      </w:r>
      <w:r w:rsidR="003D7D1B" w:rsidRPr="005E7283">
        <w:rPr>
          <w:rStyle w:val="FootnoteReference"/>
          <w:sz w:val="24"/>
          <w:szCs w:val="24"/>
          <w:lang w:val="en-GB"/>
        </w:rPr>
        <w:footnoteReference w:id="25"/>
      </w:r>
      <w:r w:rsidR="003D7D1B" w:rsidRPr="005E7283">
        <w:rPr>
          <w:sz w:val="24"/>
          <w:szCs w:val="24"/>
          <w:lang w:val="en-GB"/>
        </w:rPr>
        <w:t xml:space="preserve"> </w:t>
      </w:r>
      <w:r w:rsidRPr="005E7283">
        <w:rPr>
          <w:sz w:val="24"/>
          <w:szCs w:val="24"/>
          <w:lang w:val="en-GB"/>
        </w:rPr>
        <w:t>issued by Nikolin Lleshi on 23.01.2017 wh</w:t>
      </w:r>
      <w:r w:rsidR="00705E71">
        <w:rPr>
          <w:sz w:val="24"/>
          <w:szCs w:val="24"/>
          <w:lang w:val="en-GB"/>
        </w:rPr>
        <w:t xml:space="preserve">ere he </w:t>
      </w:r>
      <w:r w:rsidRPr="005E7283">
        <w:rPr>
          <w:sz w:val="24"/>
          <w:szCs w:val="24"/>
          <w:lang w:val="en-GB"/>
        </w:rPr>
        <w:t>declares the loan</w:t>
      </w:r>
      <w:r w:rsidR="00EA089A">
        <w:rPr>
          <w:sz w:val="24"/>
          <w:szCs w:val="24"/>
          <w:lang w:val="en-GB"/>
        </w:rPr>
        <w:t xml:space="preserve"> lent t</w:t>
      </w:r>
      <w:r w:rsidRPr="005E7283">
        <w:rPr>
          <w:sz w:val="24"/>
          <w:szCs w:val="24"/>
          <w:lang w:val="en-GB"/>
        </w:rPr>
        <w:t xml:space="preserve">o the assessee in the amount of </w:t>
      </w:r>
      <w:r w:rsidR="009E7CC2" w:rsidRPr="005E7283">
        <w:rPr>
          <w:sz w:val="24"/>
          <w:szCs w:val="24"/>
          <w:lang w:val="en-GB"/>
        </w:rPr>
        <w:t xml:space="preserve">ALL </w:t>
      </w:r>
      <w:r w:rsidRPr="005E7283">
        <w:rPr>
          <w:sz w:val="24"/>
          <w:szCs w:val="24"/>
          <w:lang w:val="en-GB"/>
        </w:rPr>
        <w:t xml:space="preserve">2,500,000 on 23.04.2010, but unlike the handwritten </w:t>
      </w:r>
      <w:r w:rsidR="00EA089A" w:rsidRPr="005E7283">
        <w:rPr>
          <w:lang w:val="en-GB"/>
        </w:rPr>
        <w:t xml:space="preserve">were made </w:t>
      </w:r>
      <w:r w:rsidRPr="005E7283">
        <w:rPr>
          <w:sz w:val="24"/>
          <w:szCs w:val="24"/>
          <w:lang w:val="en-GB"/>
        </w:rPr>
        <w:t xml:space="preserve">cited above, </w:t>
      </w:r>
      <w:r w:rsidR="00EA089A">
        <w:rPr>
          <w:sz w:val="24"/>
          <w:szCs w:val="24"/>
          <w:lang w:val="en-GB"/>
        </w:rPr>
        <w:t xml:space="preserve">he </w:t>
      </w:r>
      <w:r w:rsidRPr="005E7283">
        <w:rPr>
          <w:sz w:val="24"/>
          <w:szCs w:val="24"/>
          <w:lang w:val="en-GB"/>
        </w:rPr>
        <w:t xml:space="preserve">declared that the source of creation of this amount was from the </w:t>
      </w:r>
      <w:proofErr w:type="gramStart"/>
      <w:r w:rsidRPr="005E7283">
        <w:rPr>
          <w:sz w:val="24"/>
          <w:szCs w:val="24"/>
          <w:lang w:val="en-GB"/>
        </w:rPr>
        <w:t>companies</w:t>
      </w:r>
      <w:proofErr w:type="gramEnd"/>
      <w:r w:rsidR="003E0E25">
        <w:rPr>
          <w:sz w:val="24"/>
          <w:szCs w:val="24"/>
          <w:lang w:val="en-GB"/>
        </w:rPr>
        <w:t xml:space="preserve"> </w:t>
      </w:r>
      <w:r w:rsidRPr="005E7283">
        <w:rPr>
          <w:sz w:val="24"/>
          <w:szCs w:val="24"/>
          <w:lang w:val="en-GB"/>
        </w:rPr>
        <w:t xml:space="preserve">“Alba” ShPK and “AL-Benis” ShPK, </w:t>
      </w:r>
      <w:r w:rsidR="00E018A6">
        <w:rPr>
          <w:sz w:val="24"/>
          <w:szCs w:val="24"/>
          <w:lang w:val="en-GB"/>
        </w:rPr>
        <w:t>the income from which is</w:t>
      </w:r>
      <w:r w:rsidRPr="005E7283">
        <w:rPr>
          <w:sz w:val="24"/>
          <w:szCs w:val="24"/>
          <w:lang w:val="en-GB"/>
        </w:rPr>
        <w:t xml:space="preserve"> analyzed below:</w:t>
      </w:r>
      <w:r w:rsidR="00EA089A">
        <w:rPr>
          <w:sz w:val="24"/>
          <w:szCs w:val="24"/>
          <w:lang w:val="en-GB"/>
        </w:rPr>
        <w:t xml:space="preserve"> </w:t>
      </w:r>
    </w:p>
    <w:p w14:paraId="1A8B002F" w14:textId="254C075B" w:rsidR="003D7D1B" w:rsidRPr="005E7283" w:rsidRDefault="0026514D" w:rsidP="003D7D1B">
      <w:pPr>
        <w:pStyle w:val="NormalWeb"/>
        <w:spacing w:before="120" w:beforeAutospacing="0" w:after="120" w:afterAutospacing="0" w:line="276" w:lineRule="auto"/>
        <w:jc w:val="both"/>
        <w:rPr>
          <w:b/>
          <w:bCs/>
          <w:lang w:val="en-GB"/>
        </w:rPr>
      </w:pPr>
      <w:r w:rsidRPr="0026514D">
        <w:rPr>
          <w:b/>
          <w:bCs/>
          <w:lang w:val="en-GB" w:eastAsia="sq-AL"/>
        </w:rPr>
        <w:t>Regarding the</w:t>
      </w:r>
      <w:r>
        <w:rPr>
          <w:b/>
          <w:bCs/>
          <w:lang w:val="en-GB" w:eastAsia="sq-AL"/>
        </w:rPr>
        <w:t xml:space="preserve"> company </w:t>
      </w:r>
      <w:r w:rsidR="003D7D1B" w:rsidRPr="005E7283">
        <w:rPr>
          <w:b/>
          <w:bCs/>
          <w:lang w:val="en-GB"/>
        </w:rPr>
        <w:t xml:space="preserve">“AL-Benis” ShPK, </w:t>
      </w:r>
      <w:r>
        <w:rPr>
          <w:b/>
          <w:bCs/>
          <w:lang w:val="en-GB"/>
        </w:rPr>
        <w:t xml:space="preserve">a verification of the documents in the file, </w:t>
      </w:r>
      <w:r w:rsidR="003A65E7">
        <w:rPr>
          <w:b/>
          <w:bCs/>
          <w:lang w:val="en-GB"/>
        </w:rPr>
        <w:t>shows that</w:t>
      </w:r>
      <w:r w:rsidR="003D7D1B" w:rsidRPr="005E7283">
        <w:rPr>
          <w:b/>
          <w:bCs/>
          <w:lang w:val="en-GB"/>
        </w:rPr>
        <w:t>:</w:t>
      </w:r>
    </w:p>
    <w:p w14:paraId="6192DDF1" w14:textId="436EB16E" w:rsidR="003D7D1B" w:rsidRPr="005E7283" w:rsidRDefault="00E018A6"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 xml:space="preserve">The GDT, </w:t>
      </w:r>
      <w:r w:rsidR="00223E2A">
        <w:rPr>
          <w:sz w:val="24"/>
          <w:szCs w:val="24"/>
          <w:lang w:val="en-GB"/>
        </w:rPr>
        <w:t>Tirana</w:t>
      </w:r>
      <w:r w:rsidR="003D7D1B" w:rsidRPr="005E7283">
        <w:rPr>
          <w:sz w:val="24"/>
          <w:szCs w:val="24"/>
          <w:vertAlign w:val="superscript"/>
          <w:lang w:val="en-GB"/>
        </w:rPr>
        <w:footnoteReference w:id="26"/>
      </w:r>
      <w:r w:rsidR="003D7D1B" w:rsidRPr="005E7283">
        <w:rPr>
          <w:sz w:val="24"/>
          <w:szCs w:val="24"/>
          <w:lang w:val="en-GB"/>
        </w:rPr>
        <w:t xml:space="preserve"> </w:t>
      </w:r>
      <w:r w:rsidR="00692156" w:rsidRPr="005E7283">
        <w:rPr>
          <w:sz w:val="24"/>
          <w:szCs w:val="24"/>
          <w:lang w:val="en-GB"/>
        </w:rPr>
        <w:t xml:space="preserve">confirms that Nikolin Lleshi is the administrator of the company “Al-Benis” ShPK with </w:t>
      </w:r>
      <w:r w:rsidR="00223E2A">
        <w:rPr>
          <w:sz w:val="24"/>
          <w:szCs w:val="24"/>
          <w:lang w:val="en-GB"/>
        </w:rPr>
        <w:t xml:space="preserve">Tax ID </w:t>
      </w:r>
      <w:r w:rsidR="00692156" w:rsidRPr="005E7283">
        <w:rPr>
          <w:sz w:val="24"/>
          <w:szCs w:val="24"/>
          <w:lang w:val="en-GB"/>
        </w:rPr>
        <w:t xml:space="preserve">NIPT K77705301L registered with the </w:t>
      </w:r>
      <w:r w:rsidR="00D83367">
        <w:rPr>
          <w:sz w:val="24"/>
          <w:szCs w:val="24"/>
          <w:lang w:val="en-GB"/>
        </w:rPr>
        <w:t xml:space="preserve">National Business Centre </w:t>
      </w:r>
      <w:r w:rsidR="00223E2A">
        <w:rPr>
          <w:sz w:val="24"/>
          <w:szCs w:val="24"/>
          <w:lang w:val="en-GB"/>
        </w:rPr>
        <w:t>since</w:t>
      </w:r>
      <w:r w:rsidR="00692156" w:rsidRPr="005E7283">
        <w:rPr>
          <w:sz w:val="24"/>
          <w:szCs w:val="24"/>
          <w:lang w:val="en-GB"/>
        </w:rPr>
        <w:t xml:space="preserve"> 16.02.2007. The company has declared income and profit for the years 2009-2010, but has not distributed dividends. These documents confirm that Nikolin Lleshi is connected with other companies in the capacity of administrator, </w:t>
      </w:r>
      <w:r w:rsidR="00F30E1F">
        <w:rPr>
          <w:sz w:val="24"/>
          <w:szCs w:val="24"/>
          <w:lang w:val="en-GB"/>
        </w:rPr>
        <w:t xml:space="preserve">the registration of which occurred </w:t>
      </w:r>
      <w:r w:rsidR="00692156" w:rsidRPr="005E7283">
        <w:rPr>
          <w:sz w:val="24"/>
          <w:szCs w:val="24"/>
          <w:lang w:val="en-GB"/>
        </w:rPr>
        <w:t xml:space="preserve">after the date of </w:t>
      </w:r>
      <w:r w:rsidR="00F30E1F">
        <w:rPr>
          <w:sz w:val="24"/>
          <w:szCs w:val="24"/>
          <w:lang w:val="en-GB"/>
        </w:rPr>
        <w:t xml:space="preserve">lending </w:t>
      </w:r>
      <w:r w:rsidR="00692156" w:rsidRPr="005E7283">
        <w:rPr>
          <w:sz w:val="24"/>
          <w:szCs w:val="24"/>
          <w:lang w:val="en-GB"/>
        </w:rPr>
        <w:t xml:space="preserve">the loan to the assessee (23.04.2010). </w:t>
      </w:r>
      <w:r w:rsidR="00203124">
        <w:rPr>
          <w:sz w:val="24"/>
          <w:szCs w:val="24"/>
          <w:lang w:val="en-GB"/>
        </w:rPr>
        <w:t xml:space="preserve"> </w:t>
      </w:r>
    </w:p>
    <w:p w14:paraId="5A5962B5" w14:textId="21ABE3F7" w:rsidR="003D7D1B" w:rsidRPr="005E7283" w:rsidRDefault="003A65E7" w:rsidP="00732278">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 xml:space="preserve">A verification of the bank accounts adduced by the </w:t>
      </w:r>
      <w:r w:rsidR="00356214" w:rsidRPr="005E7283">
        <w:rPr>
          <w:sz w:val="24"/>
          <w:szCs w:val="24"/>
          <w:lang w:val="en-GB"/>
        </w:rPr>
        <w:t>assessee</w:t>
      </w:r>
      <w:r>
        <w:rPr>
          <w:sz w:val="24"/>
          <w:szCs w:val="24"/>
          <w:lang w:val="en-GB"/>
        </w:rPr>
        <w:t xml:space="preserve">, </w:t>
      </w:r>
      <w:r w:rsidR="00CA319F">
        <w:rPr>
          <w:sz w:val="24"/>
          <w:szCs w:val="24"/>
          <w:lang w:val="en-GB"/>
        </w:rPr>
        <w:t xml:space="preserve">shows that: </w:t>
      </w:r>
    </w:p>
    <w:p w14:paraId="322C92C5" w14:textId="27AECF0E" w:rsidR="003D7D1B" w:rsidRPr="00F72E72" w:rsidRDefault="00CA319F" w:rsidP="003D7D1B">
      <w:pPr>
        <w:pStyle w:val="ListParagraph"/>
        <w:numPr>
          <w:ilvl w:val="0"/>
          <w:numId w:val="13"/>
        </w:numPr>
        <w:tabs>
          <w:tab w:val="left" w:pos="270"/>
        </w:tabs>
        <w:spacing w:after="120" w:line="276" w:lineRule="auto"/>
        <w:ind w:left="0" w:right="0" w:firstLine="0"/>
        <w:rPr>
          <w:lang w:val="en-GB"/>
        </w:rPr>
      </w:pPr>
      <w:r w:rsidRPr="00F72E72">
        <w:rPr>
          <w:lang w:val="en-GB"/>
        </w:rPr>
        <w:t>The a</w:t>
      </w:r>
      <w:r w:rsidR="00356214" w:rsidRPr="00F72E72">
        <w:rPr>
          <w:lang w:val="en-GB"/>
        </w:rPr>
        <w:t>ssessee</w:t>
      </w:r>
      <w:r w:rsidR="003D7D1B" w:rsidRPr="00F72E72">
        <w:rPr>
          <w:lang w:val="en-GB"/>
        </w:rPr>
        <w:t xml:space="preserve">, </w:t>
      </w:r>
      <w:r w:rsidRPr="00F72E72">
        <w:rPr>
          <w:lang w:val="en-GB"/>
        </w:rPr>
        <w:t xml:space="preserve">in his replies to the </w:t>
      </w:r>
      <w:r w:rsidR="003D7D1B" w:rsidRPr="00F72E72">
        <w:rPr>
          <w:lang w:val="en-GB"/>
        </w:rPr>
        <w:t>standard</w:t>
      </w:r>
      <w:r w:rsidRPr="00F72E72">
        <w:rPr>
          <w:lang w:val="en-GB"/>
        </w:rPr>
        <w:t xml:space="preserve"> questionnaire</w:t>
      </w:r>
      <w:r w:rsidR="003D7D1B" w:rsidRPr="00F72E72">
        <w:rPr>
          <w:lang w:val="en-GB"/>
        </w:rPr>
        <w:t xml:space="preserve">, </w:t>
      </w:r>
      <w:r w:rsidRPr="00F72E72">
        <w:rPr>
          <w:lang w:val="en-GB"/>
        </w:rPr>
        <w:t xml:space="preserve">submitted a copy of the bank extract of the company </w:t>
      </w:r>
      <w:r w:rsidR="003D7D1B" w:rsidRPr="00F72E72">
        <w:rPr>
          <w:lang w:val="en-GB"/>
        </w:rPr>
        <w:t>“AL-Benis” Sh.</w:t>
      </w:r>
      <w:proofErr w:type="gramStart"/>
      <w:r w:rsidR="003D7D1B" w:rsidRPr="00F72E72">
        <w:rPr>
          <w:lang w:val="en-GB"/>
        </w:rPr>
        <w:t>P.K</w:t>
      </w:r>
      <w:proofErr w:type="gramEnd"/>
      <w:r w:rsidR="003D7D1B" w:rsidRPr="00F72E72">
        <w:rPr>
          <w:rStyle w:val="FootnoteReference"/>
          <w:lang w:val="en-GB"/>
        </w:rPr>
        <w:footnoteReference w:id="27"/>
      </w:r>
      <w:r w:rsidR="003D7D1B" w:rsidRPr="00F72E72">
        <w:rPr>
          <w:lang w:val="en-GB"/>
        </w:rPr>
        <w:t xml:space="preserve">. </w:t>
      </w:r>
      <w:r w:rsidR="00692156" w:rsidRPr="00F72E72">
        <w:rPr>
          <w:lang w:val="en-GB"/>
        </w:rPr>
        <w:t xml:space="preserve">in ALL currency, which </w:t>
      </w:r>
      <w:r w:rsidR="007E776C" w:rsidRPr="00F72E72">
        <w:rPr>
          <w:lang w:val="en-GB"/>
        </w:rPr>
        <w:t xml:space="preserve">indicates </w:t>
      </w:r>
      <w:r w:rsidR="00692156" w:rsidRPr="00F72E72">
        <w:rPr>
          <w:lang w:val="en-GB"/>
        </w:rPr>
        <w:t>that on 09.04.2010 a</w:t>
      </w:r>
      <w:r w:rsidR="007E776C" w:rsidRPr="00F72E72">
        <w:rPr>
          <w:lang w:val="en-GB"/>
        </w:rPr>
        <w:t>n amount of ALL 4,000,000</w:t>
      </w:r>
      <w:r w:rsidR="00692156" w:rsidRPr="00F72E72">
        <w:rPr>
          <w:lang w:val="en-GB"/>
        </w:rPr>
        <w:t xml:space="preserve"> </w:t>
      </w:r>
      <w:r w:rsidR="007E776C" w:rsidRPr="00F72E72">
        <w:rPr>
          <w:lang w:val="en-GB"/>
        </w:rPr>
        <w:t xml:space="preserve">was </w:t>
      </w:r>
      <w:r w:rsidR="00692156" w:rsidRPr="00F72E72">
        <w:rPr>
          <w:lang w:val="en-GB"/>
        </w:rPr>
        <w:t>withdraw</w:t>
      </w:r>
      <w:r w:rsidR="007E776C" w:rsidRPr="00F72E72">
        <w:rPr>
          <w:lang w:val="en-GB"/>
        </w:rPr>
        <w:t>n</w:t>
      </w:r>
      <w:r w:rsidR="00B819DF" w:rsidRPr="00F72E72">
        <w:rPr>
          <w:lang w:val="en-GB"/>
        </w:rPr>
        <w:t xml:space="preserve">, </w:t>
      </w:r>
      <w:r w:rsidR="00692156" w:rsidRPr="00F72E72">
        <w:rPr>
          <w:lang w:val="en-GB"/>
        </w:rPr>
        <w:t xml:space="preserve">which he referred in the </w:t>
      </w:r>
      <w:r w:rsidR="00B819DF" w:rsidRPr="00F72E72">
        <w:rPr>
          <w:lang w:val="en-GB"/>
        </w:rPr>
        <w:t xml:space="preserve">appeal </w:t>
      </w:r>
      <w:r w:rsidR="00692156" w:rsidRPr="00F72E72">
        <w:rPr>
          <w:lang w:val="en-GB"/>
        </w:rPr>
        <w:t xml:space="preserve">as the source for </w:t>
      </w:r>
      <w:r w:rsidR="00442855" w:rsidRPr="00F72E72">
        <w:rPr>
          <w:lang w:val="en-GB"/>
        </w:rPr>
        <w:t xml:space="preserve">lending </w:t>
      </w:r>
      <w:r w:rsidR="00692156" w:rsidRPr="00F72E72">
        <w:rPr>
          <w:lang w:val="en-GB"/>
        </w:rPr>
        <w:t xml:space="preserve">the loan. Also, in response to questionnaire no. 2, the assessee submitted the bank statement of the same company in EUR currency, at Raiffeisen Bank, </w:t>
      </w:r>
      <w:r w:rsidR="00442855" w:rsidRPr="00F72E72">
        <w:rPr>
          <w:lang w:val="en-GB"/>
        </w:rPr>
        <w:t xml:space="preserve">which indicates that </w:t>
      </w:r>
      <w:r w:rsidR="00692156" w:rsidRPr="00F72E72">
        <w:rPr>
          <w:lang w:val="en-GB"/>
        </w:rPr>
        <w:t>on 19.04.2010 a</w:t>
      </w:r>
      <w:r w:rsidR="00442855" w:rsidRPr="00F72E72">
        <w:rPr>
          <w:lang w:val="en-GB"/>
        </w:rPr>
        <w:t xml:space="preserve">n amount of EUR 32,000 was </w:t>
      </w:r>
      <w:r w:rsidR="00692156" w:rsidRPr="00F72E72">
        <w:rPr>
          <w:lang w:val="en-GB"/>
        </w:rPr>
        <w:t>withdraw</w:t>
      </w:r>
      <w:r w:rsidR="00442855" w:rsidRPr="00F72E72">
        <w:rPr>
          <w:lang w:val="en-GB"/>
        </w:rPr>
        <w:t>n</w:t>
      </w:r>
      <w:r w:rsidR="00E35C31" w:rsidRPr="00F72E72">
        <w:rPr>
          <w:lang w:val="en-GB"/>
        </w:rPr>
        <w:t xml:space="preserve">, </w:t>
      </w:r>
      <w:r w:rsidR="00692156" w:rsidRPr="00F72E72">
        <w:rPr>
          <w:lang w:val="en-GB"/>
        </w:rPr>
        <w:t xml:space="preserve">which he also refers in the </w:t>
      </w:r>
      <w:r w:rsidR="00E35C31" w:rsidRPr="00F72E72">
        <w:rPr>
          <w:lang w:val="en-GB"/>
        </w:rPr>
        <w:t xml:space="preserve">appeal </w:t>
      </w:r>
      <w:r w:rsidR="00692156" w:rsidRPr="00F72E72">
        <w:rPr>
          <w:lang w:val="en-GB"/>
        </w:rPr>
        <w:t xml:space="preserve">as the source for </w:t>
      </w:r>
      <w:r w:rsidR="00E35C31" w:rsidRPr="00F72E72">
        <w:rPr>
          <w:lang w:val="en-GB"/>
        </w:rPr>
        <w:t xml:space="preserve">lending </w:t>
      </w:r>
      <w:r w:rsidR="00692156" w:rsidRPr="00F72E72">
        <w:rPr>
          <w:lang w:val="en-GB"/>
        </w:rPr>
        <w:t>the loan.</w:t>
      </w:r>
      <w:r w:rsidR="004140E2" w:rsidRPr="00F72E72">
        <w:rPr>
          <w:lang w:val="en-GB"/>
        </w:rPr>
        <w:t xml:space="preserve"> </w:t>
      </w:r>
      <w:r w:rsidR="00E35C31" w:rsidRPr="00F72E72">
        <w:rPr>
          <w:lang w:val="en-GB"/>
        </w:rPr>
        <w:t xml:space="preserve"> </w:t>
      </w:r>
    </w:p>
    <w:p w14:paraId="7307614F" w14:textId="7D5FC24B" w:rsidR="003D7D1B" w:rsidRPr="005E7283" w:rsidRDefault="00692156" w:rsidP="00DC1312">
      <w:pPr>
        <w:pStyle w:val="ListParagraph"/>
        <w:widowControl/>
        <w:numPr>
          <w:ilvl w:val="1"/>
          <w:numId w:val="16"/>
        </w:numPr>
        <w:tabs>
          <w:tab w:val="left" w:pos="450"/>
        </w:tabs>
        <w:autoSpaceDE/>
        <w:autoSpaceDN/>
        <w:spacing w:after="120" w:line="276" w:lineRule="auto"/>
        <w:ind w:left="0" w:right="0" w:firstLine="0"/>
        <w:rPr>
          <w:sz w:val="24"/>
          <w:szCs w:val="24"/>
          <w:lang w:val="en-GB"/>
        </w:rPr>
      </w:pPr>
      <w:r w:rsidRPr="005E7283">
        <w:rPr>
          <w:sz w:val="24"/>
          <w:szCs w:val="24"/>
          <w:lang w:val="en-GB"/>
        </w:rPr>
        <w:t xml:space="preserve">The </w:t>
      </w:r>
      <w:r w:rsidR="007D7A61">
        <w:rPr>
          <w:sz w:val="24"/>
          <w:szCs w:val="24"/>
          <w:lang w:val="en-GB" w:eastAsia="sq-AL"/>
          <w14:ligatures w14:val="none"/>
        </w:rPr>
        <w:t>LSU</w:t>
      </w:r>
      <w:r w:rsidR="007D7A61" w:rsidRPr="005E7283">
        <w:rPr>
          <w:sz w:val="24"/>
          <w:szCs w:val="24"/>
          <w:lang w:val="en-GB"/>
        </w:rPr>
        <w:t xml:space="preserve"> </w:t>
      </w:r>
      <w:r w:rsidR="00687E6F">
        <w:rPr>
          <w:sz w:val="24"/>
          <w:szCs w:val="24"/>
          <w:lang w:val="en-GB"/>
        </w:rPr>
        <w:t xml:space="preserve">holds that </w:t>
      </w:r>
      <w:r w:rsidRPr="005E7283">
        <w:rPr>
          <w:sz w:val="24"/>
          <w:szCs w:val="24"/>
          <w:lang w:val="en-GB"/>
        </w:rPr>
        <w:t xml:space="preserve">the amounts withdrawn by Nikolin Lleshi cannot be considered as a source for </w:t>
      </w:r>
      <w:r w:rsidR="00687E6F">
        <w:rPr>
          <w:sz w:val="24"/>
          <w:szCs w:val="24"/>
          <w:lang w:val="en-GB"/>
        </w:rPr>
        <w:t xml:space="preserve">lending </w:t>
      </w:r>
      <w:r w:rsidRPr="005E7283">
        <w:rPr>
          <w:sz w:val="24"/>
          <w:szCs w:val="24"/>
          <w:lang w:val="en-GB"/>
        </w:rPr>
        <w:t xml:space="preserve">the loan, since they were withdrawn from a business account and the destination of their use cannot be determined. Also, from the review of the documentation </w:t>
      </w:r>
      <w:r w:rsidRPr="005E7283">
        <w:rPr>
          <w:sz w:val="24"/>
          <w:szCs w:val="24"/>
          <w:lang w:val="en-GB"/>
        </w:rPr>
        <w:lastRenderedPageBreak/>
        <w:t>attached to the</w:t>
      </w:r>
      <w:r w:rsidR="00687E6F">
        <w:rPr>
          <w:sz w:val="24"/>
          <w:szCs w:val="24"/>
          <w:lang w:val="en-GB"/>
        </w:rPr>
        <w:t xml:space="preserve"> records</w:t>
      </w:r>
      <w:r w:rsidRPr="005E7283">
        <w:rPr>
          <w:sz w:val="24"/>
          <w:szCs w:val="24"/>
          <w:lang w:val="en-GB"/>
        </w:rPr>
        <w:t xml:space="preserve"> extract of the company, it appears that the company resulted in profits in the years 2007 – 2009 and according to the decisions of the sole </w:t>
      </w:r>
      <w:r w:rsidR="002C17E3">
        <w:rPr>
          <w:sz w:val="24"/>
          <w:szCs w:val="24"/>
          <w:lang w:val="en-GB"/>
        </w:rPr>
        <w:t>owner, t</w:t>
      </w:r>
      <w:r w:rsidRPr="005E7283">
        <w:rPr>
          <w:sz w:val="24"/>
          <w:szCs w:val="24"/>
          <w:lang w:val="en-GB"/>
        </w:rPr>
        <w:t xml:space="preserve">hese profits have been capitalized, </w:t>
      </w:r>
      <w:proofErr w:type="gramStart"/>
      <w:r w:rsidRPr="005E7283">
        <w:rPr>
          <w:sz w:val="24"/>
          <w:szCs w:val="24"/>
          <w:lang w:val="en-GB"/>
        </w:rPr>
        <w:t>i.e.</w:t>
      </w:r>
      <w:proofErr w:type="gramEnd"/>
      <w:r w:rsidRPr="005E7283">
        <w:rPr>
          <w:sz w:val="24"/>
          <w:szCs w:val="24"/>
          <w:lang w:val="en-GB"/>
        </w:rPr>
        <w:t xml:space="preserve"> they have not been distributed to the </w:t>
      </w:r>
      <w:r w:rsidR="00C65162">
        <w:rPr>
          <w:sz w:val="24"/>
          <w:szCs w:val="24"/>
          <w:lang w:val="en-GB"/>
        </w:rPr>
        <w:t>owner</w:t>
      </w:r>
      <w:r w:rsidRPr="005E7283">
        <w:rPr>
          <w:sz w:val="24"/>
          <w:szCs w:val="24"/>
          <w:lang w:val="en-GB"/>
        </w:rPr>
        <w:t>, but have been used to increase the company's capital.</w:t>
      </w:r>
    </w:p>
    <w:p w14:paraId="7D2D1A6B" w14:textId="488307BD" w:rsidR="003D7D1B" w:rsidRPr="005E7283" w:rsidRDefault="00E829C1" w:rsidP="00234BB8">
      <w:pPr>
        <w:pStyle w:val="NormalWeb"/>
        <w:spacing w:before="120" w:beforeAutospacing="0" w:after="0" w:afterAutospacing="0" w:line="276" w:lineRule="auto"/>
        <w:jc w:val="both"/>
        <w:rPr>
          <w:b/>
          <w:bCs/>
          <w:lang w:val="en-GB"/>
        </w:rPr>
      </w:pPr>
      <w:r w:rsidRPr="0026514D">
        <w:rPr>
          <w:b/>
          <w:bCs/>
          <w:lang w:val="en-GB" w:eastAsia="sq-AL"/>
        </w:rPr>
        <w:t xml:space="preserve">Regarding </w:t>
      </w:r>
      <w:r w:rsidR="003D7D1B" w:rsidRPr="005E7283">
        <w:rPr>
          <w:b/>
          <w:bCs/>
          <w:lang w:val="en-GB"/>
        </w:rPr>
        <w:t xml:space="preserve">“Alba” </w:t>
      </w:r>
      <w:r w:rsidR="00C90528" w:rsidRPr="005E7283">
        <w:rPr>
          <w:b/>
          <w:bCs/>
          <w:lang w:val="en-GB"/>
        </w:rPr>
        <w:t>shpk</w:t>
      </w:r>
      <w:r w:rsidR="00C90528" w:rsidRPr="00247BC2">
        <w:rPr>
          <w:b/>
          <w:bCs/>
          <w:lang w:val="en-GB" w:eastAsia="sq-AL"/>
        </w:rPr>
        <w:t xml:space="preserve"> </w:t>
      </w:r>
      <w:r w:rsidR="00247BC2">
        <w:rPr>
          <w:b/>
          <w:bCs/>
          <w:lang w:val="en-GB" w:eastAsia="sq-AL"/>
        </w:rPr>
        <w:t>company</w:t>
      </w:r>
      <w:r w:rsidR="003D7D1B" w:rsidRPr="005E7283">
        <w:rPr>
          <w:b/>
          <w:bCs/>
          <w:lang w:val="en-GB"/>
        </w:rPr>
        <w:t xml:space="preserve">, </w:t>
      </w:r>
      <w:r>
        <w:rPr>
          <w:b/>
          <w:bCs/>
          <w:lang w:val="en-GB"/>
        </w:rPr>
        <w:t>a verification of the documents in the file</w:t>
      </w:r>
      <w:r w:rsidRPr="005E7283">
        <w:rPr>
          <w:b/>
          <w:bCs/>
          <w:lang w:val="en-GB"/>
        </w:rPr>
        <w:t xml:space="preserve"> </w:t>
      </w:r>
      <w:r>
        <w:rPr>
          <w:b/>
          <w:bCs/>
          <w:lang w:val="en-GB"/>
        </w:rPr>
        <w:t>shows that</w:t>
      </w:r>
      <w:r w:rsidRPr="005E7283">
        <w:rPr>
          <w:b/>
          <w:bCs/>
          <w:lang w:val="en-GB"/>
        </w:rPr>
        <w:t>:</w:t>
      </w:r>
    </w:p>
    <w:p w14:paraId="465B6B7D" w14:textId="42A3CA3B" w:rsidR="003D7D1B" w:rsidRPr="005E7283" w:rsidRDefault="00883CB6" w:rsidP="00DC1312">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 xml:space="preserve">The Regional Tax Directorate of </w:t>
      </w:r>
      <w:r w:rsidR="003D7D1B" w:rsidRPr="005E7283">
        <w:rPr>
          <w:sz w:val="24"/>
          <w:szCs w:val="24"/>
          <w:lang w:val="en-GB"/>
        </w:rPr>
        <w:t>Lezhë</w:t>
      </w:r>
      <w:r w:rsidR="003D7D1B" w:rsidRPr="005E7283">
        <w:rPr>
          <w:rStyle w:val="FootnoteReference"/>
          <w:sz w:val="24"/>
          <w:szCs w:val="24"/>
          <w:lang w:val="en-GB"/>
        </w:rPr>
        <w:footnoteReference w:id="28"/>
      </w:r>
      <w:r w:rsidR="003D7D1B" w:rsidRPr="005E7283">
        <w:rPr>
          <w:sz w:val="24"/>
          <w:szCs w:val="24"/>
          <w:lang w:val="en-GB"/>
        </w:rPr>
        <w:t xml:space="preserve"> </w:t>
      </w:r>
      <w:r w:rsidR="00692156" w:rsidRPr="005E7283">
        <w:rPr>
          <w:sz w:val="24"/>
          <w:szCs w:val="24"/>
          <w:lang w:val="en-GB"/>
        </w:rPr>
        <w:t xml:space="preserve">informs that according to the financial statements filed by the company "Alba" </w:t>
      </w:r>
      <w:r w:rsidR="008878CA" w:rsidRPr="003D609A">
        <w:rPr>
          <w:sz w:val="24"/>
          <w:szCs w:val="24"/>
        </w:rPr>
        <w:t xml:space="preserve">ShPK </w:t>
      </w:r>
      <w:r w:rsidR="00692156" w:rsidRPr="005E7283">
        <w:rPr>
          <w:sz w:val="24"/>
          <w:szCs w:val="24"/>
          <w:lang w:val="en-GB"/>
        </w:rPr>
        <w:t xml:space="preserve">with </w:t>
      </w:r>
      <w:r w:rsidR="008878CA">
        <w:rPr>
          <w:sz w:val="24"/>
          <w:szCs w:val="24"/>
          <w:lang w:val="en-GB"/>
        </w:rPr>
        <w:t xml:space="preserve">Tax ID / </w:t>
      </w:r>
      <w:r w:rsidR="00692156" w:rsidRPr="005E7283">
        <w:rPr>
          <w:sz w:val="24"/>
          <w:szCs w:val="24"/>
          <w:lang w:val="en-GB"/>
        </w:rPr>
        <w:t xml:space="preserve">NIPT J67902330N for the period 2001-2010, the company results in profit but </w:t>
      </w:r>
      <w:r w:rsidR="008878CA">
        <w:rPr>
          <w:sz w:val="24"/>
          <w:szCs w:val="24"/>
          <w:lang w:val="en-GB"/>
        </w:rPr>
        <w:t xml:space="preserve">there is </w:t>
      </w:r>
      <w:r w:rsidR="00692156" w:rsidRPr="005E7283">
        <w:rPr>
          <w:sz w:val="24"/>
          <w:szCs w:val="24"/>
          <w:lang w:val="en-GB"/>
        </w:rPr>
        <w:t>has no information regarding dividend distribution</w:t>
      </w:r>
      <w:r w:rsidR="003D7D1B" w:rsidRPr="005E7283">
        <w:rPr>
          <w:sz w:val="24"/>
          <w:szCs w:val="24"/>
          <w:lang w:val="en-GB"/>
        </w:rPr>
        <w:t xml:space="preserve">.  </w:t>
      </w:r>
    </w:p>
    <w:p w14:paraId="3C37748D" w14:textId="36D0045A" w:rsidR="003D7D1B" w:rsidRPr="005E7283" w:rsidRDefault="00E02773" w:rsidP="00DC1312">
      <w:pPr>
        <w:pStyle w:val="ListParagraph"/>
        <w:widowControl/>
        <w:numPr>
          <w:ilvl w:val="1"/>
          <w:numId w:val="16"/>
        </w:numPr>
        <w:tabs>
          <w:tab w:val="left" w:pos="450"/>
        </w:tabs>
        <w:autoSpaceDE/>
        <w:autoSpaceDN/>
        <w:spacing w:after="120" w:line="276" w:lineRule="auto"/>
        <w:ind w:left="0" w:right="0" w:firstLine="0"/>
        <w:rPr>
          <w:sz w:val="24"/>
          <w:szCs w:val="24"/>
          <w:lang w:val="en-GB"/>
        </w:rPr>
      </w:pPr>
      <w:r>
        <w:rPr>
          <w:sz w:val="24"/>
          <w:szCs w:val="24"/>
          <w:lang w:val="en-GB"/>
        </w:rPr>
        <w:t>Following verifications of open sources</w:t>
      </w:r>
      <w:r w:rsidR="003D7D1B" w:rsidRPr="005E7283">
        <w:rPr>
          <w:rStyle w:val="FootnoteReference"/>
          <w:sz w:val="24"/>
          <w:szCs w:val="24"/>
          <w:lang w:val="en-GB"/>
        </w:rPr>
        <w:footnoteReference w:id="29"/>
      </w:r>
      <w:r w:rsidR="00AB3869">
        <w:rPr>
          <w:sz w:val="24"/>
          <w:szCs w:val="24"/>
          <w:lang w:val="en-GB"/>
        </w:rPr>
        <w:t>,</w:t>
      </w:r>
      <w:r w:rsidR="003D7D1B" w:rsidRPr="005E7283">
        <w:rPr>
          <w:sz w:val="24"/>
          <w:szCs w:val="24"/>
          <w:lang w:val="en-GB"/>
        </w:rPr>
        <w:t xml:space="preserve"> </w:t>
      </w:r>
      <w:r w:rsidR="00AB3869">
        <w:rPr>
          <w:sz w:val="24"/>
          <w:szCs w:val="24"/>
          <w:lang w:val="en-GB"/>
        </w:rPr>
        <w:t>i</w:t>
      </w:r>
      <w:r w:rsidR="00692156" w:rsidRPr="005E7283">
        <w:rPr>
          <w:sz w:val="24"/>
          <w:szCs w:val="24"/>
          <w:lang w:val="en-GB"/>
        </w:rPr>
        <w:t xml:space="preserve">n the documentation attached to the </w:t>
      </w:r>
      <w:r w:rsidR="008878CA">
        <w:rPr>
          <w:sz w:val="24"/>
          <w:szCs w:val="24"/>
          <w:lang w:val="en-GB"/>
        </w:rPr>
        <w:t xml:space="preserve">records </w:t>
      </w:r>
      <w:r w:rsidR="00692156" w:rsidRPr="005E7283">
        <w:rPr>
          <w:sz w:val="24"/>
          <w:szCs w:val="24"/>
          <w:lang w:val="en-GB"/>
        </w:rPr>
        <w:t xml:space="preserve">l extract of the company, it is stated that the company resulted in profits in the years 2007 – 2009 and according to the decisions of the sole </w:t>
      </w:r>
      <w:r w:rsidR="00F95B14">
        <w:rPr>
          <w:sz w:val="24"/>
          <w:szCs w:val="24"/>
          <w:lang w:val="en-GB"/>
        </w:rPr>
        <w:t>owner</w:t>
      </w:r>
      <w:r w:rsidR="00692156" w:rsidRPr="005E7283">
        <w:rPr>
          <w:sz w:val="24"/>
          <w:szCs w:val="24"/>
          <w:lang w:val="en-GB"/>
        </w:rPr>
        <w:t xml:space="preserve">, these profits have been capitalized, </w:t>
      </w:r>
      <w:proofErr w:type="gramStart"/>
      <w:r w:rsidR="00692156" w:rsidRPr="005E7283">
        <w:rPr>
          <w:sz w:val="24"/>
          <w:szCs w:val="24"/>
          <w:lang w:val="en-GB"/>
        </w:rPr>
        <w:t>i.e.</w:t>
      </w:r>
      <w:proofErr w:type="gramEnd"/>
      <w:r w:rsidR="00692156" w:rsidRPr="005E7283">
        <w:rPr>
          <w:sz w:val="24"/>
          <w:szCs w:val="24"/>
          <w:lang w:val="en-GB"/>
        </w:rPr>
        <w:t xml:space="preserve"> they have not been distributed to the partner</w:t>
      </w:r>
      <w:r w:rsidR="00F95B14">
        <w:rPr>
          <w:sz w:val="24"/>
          <w:szCs w:val="24"/>
          <w:lang w:val="en-GB"/>
        </w:rPr>
        <w:t>/owner</w:t>
      </w:r>
      <w:r w:rsidR="00692156" w:rsidRPr="005E7283">
        <w:rPr>
          <w:sz w:val="24"/>
          <w:szCs w:val="24"/>
          <w:lang w:val="en-GB"/>
        </w:rPr>
        <w:t xml:space="preserve"> but have been used to increase the company's capital. Consequently, the income </w:t>
      </w:r>
      <w:r w:rsidR="00EC1A42">
        <w:rPr>
          <w:sz w:val="24"/>
          <w:szCs w:val="24"/>
          <w:lang w:val="en-GB"/>
        </w:rPr>
        <w:t xml:space="preserve">earned </w:t>
      </w:r>
      <w:r w:rsidR="00692156" w:rsidRPr="005E7283">
        <w:rPr>
          <w:sz w:val="24"/>
          <w:szCs w:val="24"/>
          <w:lang w:val="en-GB"/>
        </w:rPr>
        <w:t xml:space="preserve">by Nikolin Lleshi from the </w:t>
      </w:r>
      <w:r w:rsidR="00EC1A42">
        <w:rPr>
          <w:sz w:val="24"/>
          <w:szCs w:val="24"/>
          <w:lang w:val="en-GB"/>
        </w:rPr>
        <w:t xml:space="preserve">commercial </w:t>
      </w:r>
      <w:r w:rsidR="00692156" w:rsidRPr="005E7283">
        <w:rPr>
          <w:sz w:val="24"/>
          <w:szCs w:val="24"/>
          <w:lang w:val="en-GB"/>
        </w:rPr>
        <w:t>company "Alba" ShPK</w:t>
      </w:r>
      <w:r w:rsidR="00EC1A42">
        <w:rPr>
          <w:sz w:val="24"/>
          <w:szCs w:val="24"/>
          <w:lang w:val="en-GB"/>
        </w:rPr>
        <w:t>,</w:t>
      </w:r>
      <w:r w:rsidR="00692156" w:rsidRPr="005E7283">
        <w:rPr>
          <w:sz w:val="24"/>
          <w:szCs w:val="24"/>
          <w:lang w:val="en-GB"/>
        </w:rPr>
        <w:t xml:space="preserve"> was not confirmed.</w:t>
      </w:r>
    </w:p>
    <w:p w14:paraId="66F7B49B" w14:textId="0AD75B37" w:rsidR="00C679AF" w:rsidRPr="005E7283" w:rsidRDefault="00692156" w:rsidP="00DC1312">
      <w:pPr>
        <w:pStyle w:val="ListParagraph"/>
        <w:widowControl/>
        <w:numPr>
          <w:ilvl w:val="1"/>
          <w:numId w:val="16"/>
        </w:numPr>
        <w:tabs>
          <w:tab w:val="left" w:pos="450"/>
        </w:tabs>
        <w:autoSpaceDE/>
        <w:autoSpaceDN/>
        <w:spacing w:after="120" w:line="276" w:lineRule="auto"/>
        <w:ind w:left="0" w:right="0" w:firstLine="0"/>
        <w:rPr>
          <w:sz w:val="24"/>
          <w:szCs w:val="24"/>
          <w:lang w:val="en-GB" w:eastAsia="sq-AL"/>
        </w:rPr>
      </w:pPr>
      <w:r w:rsidRPr="005E7283">
        <w:rPr>
          <w:sz w:val="24"/>
          <w:szCs w:val="24"/>
          <w:lang w:val="en-GB"/>
        </w:rPr>
        <w:t xml:space="preserve">In conclusion, the </w:t>
      </w:r>
      <w:r w:rsidR="007D7A61">
        <w:rPr>
          <w:sz w:val="24"/>
          <w:szCs w:val="24"/>
          <w:lang w:val="en-GB" w:eastAsia="sq-AL"/>
          <w14:ligatures w14:val="none"/>
        </w:rPr>
        <w:t>LSU</w:t>
      </w:r>
      <w:r w:rsidRPr="005E7283">
        <w:rPr>
          <w:sz w:val="24"/>
          <w:szCs w:val="24"/>
          <w:lang w:val="en-GB"/>
        </w:rPr>
        <w:t xml:space="preserve">, </w:t>
      </w:r>
      <w:r w:rsidR="008A09B4">
        <w:rPr>
          <w:sz w:val="24"/>
          <w:szCs w:val="24"/>
          <w:lang w:val="en-GB"/>
        </w:rPr>
        <w:t>in line with the</w:t>
      </w:r>
      <w:r w:rsidRPr="005E7283">
        <w:rPr>
          <w:sz w:val="24"/>
          <w:szCs w:val="24"/>
          <w:lang w:val="en-GB"/>
        </w:rPr>
        <w:t xml:space="preserve"> Commission, </w:t>
      </w:r>
      <w:r w:rsidR="008A09B4">
        <w:rPr>
          <w:sz w:val="24"/>
          <w:szCs w:val="24"/>
          <w:lang w:val="en-GB"/>
        </w:rPr>
        <w:t xml:space="preserve">finds </w:t>
      </w:r>
      <w:r w:rsidRPr="005E7283">
        <w:rPr>
          <w:sz w:val="24"/>
          <w:szCs w:val="24"/>
          <w:lang w:val="en-GB"/>
        </w:rPr>
        <w:t xml:space="preserve">that, since the possession and withdrawal of the amount of </w:t>
      </w:r>
      <w:r w:rsidR="00E669AD" w:rsidRPr="005E7283">
        <w:rPr>
          <w:sz w:val="24"/>
          <w:szCs w:val="24"/>
          <w:lang w:val="en-GB"/>
        </w:rPr>
        <w:t xml:space="preserve">ALL </w:t>
      </w:r>
      <w:r w:rsidRPr="005E7283">
        <w:rPr>
          <w:sz w:val="24"/>
          <w:szCs w:val="24"/>
          <w:lang w:val="en-GB"/>
        </w:rPr>
        <w:t xml:space="preserve">2,500,000 from Nikolin Lleshi's personal account in April 2010 has not been </w:t>
      </w:r>
      <w:r w:rsidR="00E669AD">
        <w:rPr>
          <w:sz w:val="24"/>
          <w:szCs w:val="24"/>
          <w:lang w:val="en-GB"/>
        </w:rPr>
        <w:t>confirmed</w:t>
      </w:r>
      <w:r w:rsidRPr="005E7283">
        <w:rPr>
          <w:sz w:val="24"/>
          <w:szCs w:val="24"/>
          <w:lang w:val="en-GB"/>
        </w:rPr>
        <w:t>, and his l</w:t>
      </w:r>
      <w:r w:rsidR="00AA3668">
        <w:rPr>
          <w:sz w:val="24"/>
          <w:szCs w:val="24"/>
          <w:lang w:val="en-GB"/>
        </w:rPr>
        <w:t xml:space="preserve">awful </w:t>
      </w:r>
      <w:r w:rsidRPr="005E7283">
        <w:rPr>
          <w:sz w:val="24"/>
          <w:szCs w:val="24"/>
          <w:lang w:val="en-GB"/>
        </w:rPr>
        <w:t xml:space="preserve">income from the companies “Alba” ShPK and “AL-Benis” ShPK has not been proven, the loan received cannot be considered as a source for the partial repayment of the </w:t>
      </w:r>
      <w:r w:rsidR="00AA3668">
        <w:rPr>
          <w:sz w:val="24"/>
          <w:szCs w:val="24"/>
          <w:lang w:val="en-GB"/>
        </w:rPr>
        <w:t xml:space="preserve">bank </w:t>
      </w:r>
      <w:r w:rsidRPr="005E7283">
        <w:rPr>
          <w:sz w:val="24"/>
          <w:szCs w:val="24"/>
          <w:lang w:val="en-GB"/>
        </w:rPr>
        <w:t xml:space="preserve">loan </w:t>
      </w:r>
      <w:r w:rsidR="00AA3668">
        <w:rPr>
          <w:sz w:val="24"/>
          <w:szCs w:val="24"/>
          <w:lang w:val="en-GB"/>
        </w:rPr>
        <w:t xml:space="preserve">to </w:t>
      </w:r>
      <w:r w:rsidRPr="005E7283">
        <w:rPr>
          <w:sz w:val="24"/>
          <w:szCs w:val="24"/>
          <w:lang w:val="en-GB"/>
        </w:rPr>
        <w:t>Raiffeisen Bank. Consequently, this amount has not been included in the financial analysis of 2010.</w:t>
      </w:r>
    </w:p>
    <w:p w14:paraId="6268DF81" w14:textId="2D24B1DE" w:rsidR="002A20DF" w:rsidRPr="005E7283" w:rsidRDefault="00CF0143" w:rsidP="00CF0143">
      <w:pPr>
        <w:pStyle w:val="ListParagraph"/>
        <w:spacing w:line="276" w:lineRule="auto"/>
        <w:ind w:left="0" w:right="0"/>
        <w:rPr>
          <w:b/>
          <w:bCs/>
          <w:lang w:val="en-GB"/>
        </w:rPr>
      </w:pPr>
      <w:r w:rsidRPr="005E7283">
        <w:rPr>
          <w:b/>
          <w:bCs/>
          <w:lang w:val="en-GB"/>
        </w:rPr>
        <w:t>Tab</w:t>
      </w:r>
      <w:r w:rsidR="008036AD" w:rsidRPr="005E7283">
        <w:rPr>
          <w:b/>
          <w:bCs/>
          <w:lang w:val="en-GB"/>
        </w:rPr>
        <w:t xml:space="preserve">le </w:t>
      </w:r>
      <w:r w:rsidR="00161753" w:rsidRPr="005E7283">
        <w:rPr>
          <w:b/>
          <w:bCs/>
          <w:lang w:val="en-GB"/>
        </w:rPr>
        <w:t>8</w:t>
      </w:r>
      <w:r w:rsidRPr="005E7283">
        <w:rPr>
          <w:b/>
          <w:bCs/>
          <w:lang w:val="en-GB"/>
        </w:rPr>
        <w:t xml:space="preserve">: </w:t>
      </w:r>
      <w:r w:rsidR="008036AD" w:rsidRPr="005E7283">
        <w:rPr>
          <w:b/>
          <w:bCs/>
          <w:lang w:val="en-GB"/>
        </w:rPr>
        <w:t xml:space="preserve">Financial analysis for the period </w:t>
      </w:r>
      <w:r w:rsidR="003E0E25">
        <w:rPr>
          <w:b/>
          <w:bCs/>
          <w:lang w:val="en-GB"/>
        </w:rPr>
        <w:t>2004</w:t>
      </w:r>
      <w:r w:rsidRPr="005E7283">
        <w:rPr>
          <w:b/>
          <w:bCs/>
          <w:lang w:val="en-GB"/>
        </w:rPr>
        <w:t>-2016:</w:t>
      </w:r>
      <w:r w:rsidR="002A20DF" w:rsidRPr="005E7283">
        <w:rPr>
          <w:b/>
          <w:bCs/>
          <w:lang w:val="en-GB"/>
        </w:rPr>
        <w:t xml:space="preserve">     </w:t>
      </w:r>
    </w:p>
    <w:tbl>
      <w:tblPr>
        <w:tblW w:w="8552"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1525"/>
        <w:gridCol w:w="1581"/>
        <w:gridCol w:w="1747"/>
        <w:gridCol w:w="1753"/>
        <w:gridCol w:w="1928"/>
        <w:gridCol w:w="18"/>
      </w:tblGrid>
      <w:tr w:rsidR="00A83B31" w:rsidRPr="00C90528" w14:paraId="01CCF676" w14:textId="1F4BB810" w:rsidTr="00A96D60">
        <w:trPr>
          <w:gridAfter w:val="1"/>
          <w:wAfter w:w="18" w:type="dxa"/>
          <w:trHeight w:val="239"/>
        </w:trPr>
        <w:tc>
          <w:tcPr>
            <w:tcW w:w="1525" w:type="dxa"/>
            <w:shd w:val="clear" w:color="000000" w:fill="D5DCE3"/>
            <w:vAlign w:val="center"/>
            <w:hideMark/>
          </w:tcPr>
          <w:p w14:paraId="2E768735" w14:textId="50B0EA15"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sz w:val="20"/>
                <w:szCs w:val="20"/>
                <w:lang w:val="en-GB"/>
              </w:rPr>
              <w:t xml:space="preserve"> </w:t>
            </w:r>
            <w:r w:rsidR="008036AD" w:rsidRPr="00C90528">
              <w:rPr>
                <w:rFonts w:asciiTheme="majorHAnsi" w:eastAsia="Times New Roman" w:hAnsiTheme="majorHAnsi" w:cstheme="majorHAnsi"/>
                <w:b/>
                <w:bCs/>
                <w:color w:val="000000"/>
                <w:kern w:val="0"/>
                <w:sz w:val="20"/>
                <w:szCs w:val="20"/>
                <w:lang w:val="en-GB" w:eastAsia="sq-AL"/>
                <w14:ligatures w14:val="none"/>
              </w:rPr>
              <w:t>Period</w:t>
            </w:r>
          </w:p>
        </w:tc>
        <w:tc>
          <w:tcPr>
            <w:tcW w:w="1581" w:type="dxa"/>
            <w:shd w:val="clear" w:color="000000" w:fill="D5DCE3"/>
            <w:vAlign w:val="center"/>
            <w:hideMark/>
          </w:tcPr>
          <w:p w14:paraId="142DD8F1" w14:textId="4A2C739C" w:rsidR="00A83B31" w:rsidRPr="00C90528" w:rsidRDefault="00A83B31" w:rsidP="00527804">
            <w:pPr>
              <w:spacing w:after="0" w:line="240" w:lineRule="auto"/>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1.</w:t>
            </w:r>
            <w:r w:rsidR="008036AD" w:rsidRPr="00C90528">
              <w:rPr>
                <w:rFonts w:asciiTheme="majorHAnsi" w:eastAsia="Times New Roman" w:hAnsiTheme="majorHAnsi" w:cstheme="majorHAnsi"/>
                <w:b/>
                <w:bCs/>
                <w:color w:val="000000"/>
                <w:kern w:val="0"/>
                <w:sz w:val="20"/>
                <w:szCs w:val="20"/>
                <w:lang w:val="en-GB" w:eastAsia="sq-AL"/>
                <w14:ligatures w14:val="none"/>
              </w:rPr>
              <w:t xml:space="preserve"> Assets </w:t>
            </w:r>
          </w:p>
        </w:tc>
        <w:tc>
          <w:tcPr>
            <w:tcW w:w="1747" w:type="dxa"/>
            <w:shd w:val="clear" w:color="000000" w:fill="D5DCE3"/>
            <w:vAlign w:val="center"/>
            <w:hideMark/>
          </w:tcPr>
          <w:p w14:paraId="3DE8637A" w14:textId="7FCB7541" w:rsidR="00A83B31" w:rsidRPr="00C90528" w:rsidRDefault="00A83B31" w:rsidP="00A96D60">
            <w:pPr>
              <w:spacing w:after="0" w:line="240" w:lineRule="auto"/>
              <w:jc w:val="both"/>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w:t>
            </w:r>
            <w:r w:rsidR="00A96D60" w:rsidRPr="00C90528">
              <w:rPr>
                <w:rFonts w:asciiTheme="majorHAnsi" w:eastAsia="Times New Roman" w:hAnsiTheme="majorHAnsi" w:cstheme="majorHAnsi"/>
                <w:b/>
                <w:bCs/>
                <w:color w:val="000000"/>
                <w:kern w:val="0"/>
                <w:sz w:val="20"/>
                <w:szCs w:val="20"/>
                <w:lang w:val="en-GB" w:eastAsia="sq-AL"/>
                <w14:ligatures w14:val="none"/>
              </w:rPr>
              <w:t xml:space="preserve"> </w:t>
            </w:r>
            <w:r w:rsidR="00D3448F" w:rsidRPr="00C90528">
              <w:rPr>
                <w:rFonts w:asciiTheme="majorHAnsi" w:eastAsia="Times New Roman" w:hAnsiTheme="majorHAnsi" w:cstheme="majorHAnsi"/>
                <w:b/>
                <w:bCs/>
                <w:color w:val="000000"/>
                <w:kern w:val="0"/>
                <w:sz w:val="20"/>
                <w:szCs w:val="20"/>
                <w:lang w:val="en-GB" w:eastAsia="sq-AL"/>
                <w14:ligatures w14:val="none"/>
              </w:rPr>
              <w:t>Income</w:t>
            </w:r>
          </w:p>
        </w:tc>
        <w:tc>
          <w:tcPr>
            <w:tcW w:w="1753" w:type="dxa"/>
            <w:shd w:val="clear" w:color="000000" w:fill="D5DCE3"/>
            <w:vAlign w:val="center"/>
            <w:hideMark/>
          </w:tcPr>
          <w:p w14:paraId="173D1591" w14:textId="3BED9D34" w:rsidR="00A83B31" w:rsidRPr="00C90528" w:rsidRDefault="00A83B31" w:rsidP="00527804">
            <w:pPr>
              <w:spacing w:after="0" w:line="240" w:lineRule="auto"/>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 xml:space="preserve">3. </w:t>
            </w:r>
            <w:r w:rsidR="00CE7A05" w:rsidRPr="00C90528">
              <w:rPr>
                <w:rFonts w:asciiTheme="majorHAnsi" w:eastAsia="Times New Roman" w:hAnsiTheme="majorHAnsi" w:cstheme="majorHAnsi"/>
                <w:b/>
                <w:bCs/>
                <w:color w:val="000000"/>
                <w:kern w:val="0"/>
                <w:sz w:val="20"/>
                <w:szCs w:val="20"/>
                <w:lang w:val="en-GB" w:eastAsia="sq-AL"/>
                <w14:ligatures w14:val="none"/>
              </w:rPr>
              <w:t>Expenses</w:t>
            </w:r>
            <w:r w:rsidRPr="00C90528">
              <w:rPr>
                <w:rFonts w:asciiTheme="majorHAnsi" w:eastAsia="Times New Roman" w:hAnsiTheme="majorHAnsi" w:cstheme="majorHAnsi"/>
                <w:b/>
                <w:bCs/>
                <w:color w:val="000000"/>
                <w:kern w:val="0"/>
                <w:sz w:val="20"/>
                <w:szCs w:val="20"/>
                <w:lang w:val="en-GB" w:eastAsia="sq-AL"/>
                <w14:ligatures w14:val="none"/>
              </w:rPr>
              <w:t xml:space="preserve"> </w:t>
            </w:r>
          </w:p>
        </w:tc>
        <w:tc>
          <w:tcPr>
            <w:tcW w:w="1928" w:type="dxa"/>
            <w:shd w:val="clear" w:color="auto" w:fill="D5DCE4" w:themeFill="text2" w:themeFillTint="33"/>
            <w:vAlign w:val="center"/>
          </w:tcPr>
          <w:p w14:paraId="1D7111C7" w14:textId="5901428A" w:rsidR="00A83B31" w:rsidRPr="00C90528" w:rsidRDefault="00A83B31" w:rsidP="00527804">
            <w:pPr>
              <w:spacing w:after="0" w:line="240" w:lineRule="auto"/>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Re</w:t>
            </w:r>
            <w:r w:rsidR="008036AD" w:rsidRPr="00C90528">
              <w:rPr>
                <w:rFonts w:asciiTheme="majorHAnsi" w:eastAsia="Times New Roman" w:hAnsiTheme="majorHAnsi" w:cstheme="majorHAnsi"/>
                <w:b/>
                <w:bCs/>
                <w:color w:val="000000"/>
                <w:kern w:val="0"/>
                <w:sz w:val="20"/>
                <w:szCs w:val="20"/>
                <w:lang w:val="en-GB" w:eastAsia="sq-AL"/>
                <w14:ligatures w14:val="none"/>
              </w:rPr>
              <w:t xml:space="preserve">sult </w:t>
            </w:r>
            <w:r w:rsidRPr="00C90528">
              <w:rPr>
                <w:rFonts w:asciiTheme="majorHAnsi" w:eastAsia="Times New Roman" w:hAnsiTheme="majorHAnsi" w:cstheme="majorHAnsi"/>
                <w:b/>
                <w:bCs/>
                <w:color w:val="000000"/>
                <w:kern w:val="0"/>
                <w:sz w:val="20"/>
                <w:szCs w:val="20"/>
                <w:lang w:val="en-GB" w:eastAsia="sq-AL"/>
                <w14:ligatures w14:val="none"/>
              </w:rPr>
              <w:t>(2-1-3)</w:t>
            </w:r>
          </w:p>
        </w:tc>
      </w:tr>
      <w:tr w:rsidR="00A83B31" w:rsidRPr="00C90528" w14:paraId="2C0A935F" w14:textId="708F5ECA" w:rsidTr="00A96D60">
        <w:trPr>
          <w:gridAfter w:val="1"/>
          <w:wAfter w:w="18" w:type="dxa"/>
          <w:trHeight w:val="239"/>
        </w:trPr>
        <w:tc>
          <w:tcPr>
            <w:tcW w:w="1525" w:type="dxa"/>
            <w:vAlign w:val="center"/>
            <w:hideMark/>
          </w:tcPr>
          <w:p w14:paraId="2F17D074"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1992 – 2003</w:t>
            </w:r>
          </w:p>
        </w:tc>
        <w:tc>
          <w:tcPr>
            <w:tcW w:w="1581" w:type="dxa"/>
            <w:vAlign w:val="center"/>
            <w:hideMark/>
          </w:tcPr>
          <w:p w14:paraId="3FA4C5D7" w14:textId="2B3FE2C0"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2.442.799</w:t>
            </w:r>
          </w:p>
        </w:tc>
        <w:tc>
          <w:tcPr>
            <w:tcW w:w="1747" w:type="dxa"/>
            <w:vAlign w:val="center"/>
            <w:hideMark/>
          </w:tcPr>
          <w:p w14:paraId="2F468F77" w14:textId="05F7882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7.855.875</w:t>
            </w:r>
          </w:p>
        </w:tc>
        <w:tc>
          <w:tcPr>
            <w:tcW w:w="1753" w:type="dxa"/>
            <w:vAlign w:val="center"/>
            <w:hideMark/>
          </w:tcPr>
          <w:p w14:paraId="40FA9136" w14:textId="7DB2CF2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4.145.632</w:t>
            </w:r>
          </w:p>
        </w:tc>
        <w:tc>
          <w:tcPr>
            <w:tcW w:w="1928" w:type="dxa"/>
            <w:shd w:val="clear" w:color="auto" w:fill="D5DCE4" w:themeFill="text2" w:themeFillTint="33"/>
            <w:vAlign w:val="center"/>
          </w:tcPr>
          <w:p w14:paraId="67A19B4F" w14:textId="0A1C8198"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1.267.444</w:t>
            </w:r>
          </w:p>
        </w:tc>
      </w:tr>
      <w:tr w:rsidR="00A83B31" w:rsidRPr="00C90528" w14:paraId="03D19BC9" w14:textId="4188E5CF" w:rsidTr="00A96D60">
        <w:trPr>
          <w:gridAfter w:val="1"/>
          <w:wAfter w:w="18" w:type="dxa"/>
          <w:trHeight w:val="239"/>
        </w:trPr>
        <w:tc>
          <w:tcPr>
            <w:tcW w:w="1525" w:type="dxa"/>
            <w:vAlign w:val="center"/>
            <w:hideMark/>
          </w:tcPr>
          <w:p w14:paraId="2CC469DF"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2004</w:t>
            </w:r>
          </w:p>
        </w:tc>
        <w:tc>
          <w:tcPr>
            <w:tcW w:w="1581" w:type="dxa"/>
            <w:vAlign w:val="center"/>
            <w:hideMark/>
          </w:tcPr>
          <w:p w14:paraId="061E58FF" w14:textId="34296089"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495.709</w:t>
            </w:r>
          </w:p>
        </w:tc>
        <w:tc>
          <w:tcPr>
            <w:tcW w:w="1747" w:type="dxa"/>
            <w:vAlign w:val="center"/>
            <w:hideMark/>
          </w:tcPr>
          <w:p w14:paraId="5548DEF7" w14:textId="2DCCF106"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1.491.644</w:t>
            </w:r>
          </w:p>
        </w:tc>
        <w:tc>
          <w:tcPr>
            <w:tcW w:w="1753" w:type="dxa"/>
            <w:vAlign w:val="center"/>
            <w:hideMark/>
          </w:tcPr>
          <w:p w14:paraId="679E89A3" w14:textId="2BA90F8A"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1.841.595</w:t>
            </w:r>
          </w:p>
        </w:tc>
        <w:tc>
          <w:tcPr>
            <w:tcW w:w="1928" w:type="dxa"/>
            <w:shd w:val="clear" w:color="auto" w:fill="D5DCE4" w:themeFill="text2" w:themeFillTint="33"/>
            <w:vAlign w:val="center"/>
          </w:tcPr>
          <w:p w14:paraId="48131F3C" w14:textId="02A45B25"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-845.660</w:t>
            </w:r>
          </w:p>
        </w:tc>
      </w:tr>
      <w:tr w:rsidR="00A83B31" w:rsidRPr="00C90528" w14:paraId="64F3767C" w14:textId="5BAE17EF" w:rsidTr="00A96D60">
        <w:trPr>
          <w:gridAfter w:val="1"/>
          <w:wAfter w:w="18" w:type="dxa"/>
          <w:trHeight w:val="239"/>
        </w:trPr>
        <w:tc>
          <w:tcPr>
            <w:tcW w:w="1525" w:type="dxa"/>
            <w:vAlign w:val="center"/>
            <w:hideMark/>
          </w:tcPr>
          <w:p w14:paraId="1B522698"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2005</w:t>
            </w:r>
          </w:p>
        </w:tc>
        <w:tc>
          <w:tcPr>
            <w:tcW w:w="1581" w:type="dxa"/>
            <w:vAlign w:val="center"/>
            <w:hideMark/>
          </w:tcPr>
          <w:p w14:paraId="399F4E04" w14:textId="6333A08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8.240.122</w:t>
            </w:r>
          </w:p>
        </w:tc>
        <w:tc>
          <w:tcPr>
            <w:tcW w:w="1747" w:type="dxa"/>
            <w:vAlign w:val="center"/>
            <w:hideMark/>
          </w:tcPr>
          <w:p w14:paraId="2F80BD28" w14:textId="1B69510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7.511.812</w:t>
            </w:r>
          </w:p>
        </w:tc>
        <w:tc>
          <w:tcPr>
            <w:tcW w:w="1753" w:type="dxa"/>
            <w:vAlign w:val="center"/>
            <w:hideMark/>
          </w:tcPr>
          <w:p w14:paraId="78E568DE" w14:textId="3C8BA00A"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1.045.828</w:t>
            </w:r>
          </w:p>
        </w:tc>
        <w:tc>
          <w:tcPr>
            <w:tcW w:w="1928" w:type="dxa"/>
            <w:shd w:val="clear" w:color="auto" w:fill="D5DCE4" w:themeFill="text2" w:themeFillTint="33"/>
            <w:vAlign w:val="center"/>
          </w:tcPr>
          <w:p w14:paraId="13F4F57A" w14:textId="7649536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-1.774.138</w:t>
            </w:r>
          </w:p>
        </w:tc>
      </w:tr>
      <w:tr w:rsidR="00A83B31" w:rsidRPr="00C90528" w14:paraId="3C7727AD" w14:textId="6541884F" w:rsidTr="00A96D60">
        <w:trPr>
          <w:gridAfter w:val="1"/>
          <w:wAfter w:w="18" w:type="dxa"/>
          <w:trHeight w:val="239"/>
        </w:trPr>
        <w:tc>
          <w:tcPr>
            <w:tcW w:w="1525" w:type="dxa"/>
            <w:vAlign w:val="center"/>
            <w:hideMark/>
          </w:tcPr>
          <w:p w14:paraId="6B1557C0"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2006</w:t>
            </w:r>
          </w:p>
        </w:tc>
        <w:tc>
          <w:tcPr>
            <w:tcW w:w="1581" w:type="dxa"/>
            <w:vAlign w:val="center"/>
            <w:hideMark/>
          </w:tcPr>
          <w:p w14:paraId="2CD43F63" w14:textId="547CC616"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586.523</w:t>
            </w:r>
          </w:p>
        </w:tc>
        <w:tc>
          <w:tcPr>
            <w:tcW w:w="1747" w:type="dxa"/>
            <w:vAlign w:val="center"/>
            <w:hideMark/>
          </w:tcPr>
          <w:p w14:paraId="65907C53" w14:textId="6F5093C6"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1.814.936</w:t>
            </w:r>
          </w:p>
        </w:tc>
        <w:tc>
          <w:tcPr>
            <w:tcW w:w="1753" w:type="dxa"/>
            <w:vAlign w:val="center"/>
            <w:hideMark/>
          </w:tcPr>
          <w:p w14:paraId="72FE614E" w14:textId="5AD6F329"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1.355.582</w:t>
            </w:r>
          </w:p>
        </w:tc>
        <w:tc>
          <w:tcPr>
            <w:tcW w:w="1928" w:type="dxa"/>
            <w:shd w:val="clear" w:color="auto" w:fill="D5DCE4" w:themeFill="text2" w:themeFillTint="33"/>
            <w:vAlign w:val="center"/>
          </w:tcPr>
          <w:p w14:paraId="23E7CF6B" w14:textId="7610D89A"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-127.169</w:t>
            </w:r>
          </w:p>
        </w:tc>
      </w:tr>
      <w:tr w:rsidR="00A83B31" w:rsidRPr="00C90528" w14:paraId="7AE45D2D" w14:textId="7B1769A2" w:rsidTr="00A96D60">
        <w:trPr>
          <w:gridAfter w:val="1"/>
          <w:wAfter w:w="18" w:type="dxa"/>
          <w:trHeight w:val="239"/>
        </w:trPr>
        <w:tc>
          <w:tcPr>
            <w:tcW w:w="1525" w:type="dxa"/>
            <w:vAlign w:val="center"/>
            <w:hideMark/>
          </w:tcPr>
          <w:p w14:paraId="4239E03B"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2007</w:t>
            </w:r>
          </w:p>
        </w:tc>
        <w:tc>
          <w:tcPr>
            <w:tcW w:w="1581" w:type="dxa"/>
            <w:vAlign w:val="center"/>
            <w:hideMark/>
          </w:tcPr>
          <w:p w14:paraId="415C13BF" w14:textId="6AF44395"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797.778</w:t>
            </w:r>
          </w:p>
        </w:tc>
        <w:tc>
          <w:tcPr>
            <w:tcW w:w="1747" w:type="dxa"/>
            <w:vAlign w:val="center"/>
            <w:hideMark/>
          </w:tcPr>
          <w:p w14:paraId="046E57D6" w14:textId="1190DAE0"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5.877.381</w:t>
            </w:r>
          </w:p>
        </w:tc>
        <w:tc>
          <w:tcPr>
            <w:tcW w:w="1753" w:type="dxa"/>
            <w:vAlign w:val="center"/>
            <w:hideMark/>
          </w:tcPr>
          <w:p w14:paraId="182C713B" w14:textId="5F147DBF"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6.082.706</w:t>
            </w:r>
          </w:p>
        </w:tc>
        <w:tc>
          <w:tcPr>
            <w:tcW w:w="1928" w:type="dxa"/>
            <w:shd w:val="clear" w:color="auto" w:fill="D5DCE4" w:themeFill="text2" w:themeFillTint="33"/>
            <w:vAlign w:val="center"/>
          </w:tcPr>
          <w:p w14:paraId="7C0098A8" w14:textId="7F528267"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EE0000"/>
                <w:kern w:val="0"/>
                <w:sz w:val="20"/>
                <w:szCs w:val="20"/>
                <w:lang w:val="en-GB" w:eastAsia="sq-AL"/>
                <w14:ligatures w14:val="none"/>
              </w:rPr>
              <w:t>-1.003.103</w:t>
            </w:r>
          </w:p>
        </w:tc>
      </w:tr>
      <w:tr w:rsidR="00A83B31" w:rsidRPr="00C90528" w14:paraId="7F16F05A" w14:textId="42F65ED5" w:rsidTr="00A96D60">
        <w:trPr>
          <w:gridAfter w:val="1"/>
          <w:wAfter w:w="18" w:type="dxa"/>
          <w:trHeight w:val="239"/>
        </w:trPr>
        <w:tc>
          <w:tcPr>
            <w:tcW w:w="1525" w:type="dxa"/>
            <w:vAlign w:val="center"/>
            <w:hideMark/>
          </w:tcPr>
          <w:p w14:paraId="25D77C9D"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2008</w:t>
            </w:r>
          </w:p>
        </w:tc>
        <w:tc>
          <w:tcPr>
            <w:tcW w:w="1581" w:type="dxa"/>
            <w:vAlign w:val="center"/>
            <w:hideMark/>
          </w:tcPr>
          <w:p w14:paraId="56D450DA" w14:textId="0274EA21"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-989.621</w:t>
            </w:r>
          </w:p>
        </w:tc>
        <w:tc>
          <w:tcPr>
            <w:tcW w:w="1747" w:type="dxa"/>
            <w:vAlign w:val="center"/>
            <w:hideMark/>
          </w:tcPr>
          <w:p w14:paraId="2A2E8F6B" w14:textId="264894DF"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1.491.485</w:t>
            </w:r>
          </w:p>
        </w:tc>
        <w:tc>
          <w:tcPr>
            <w:tcW w:w="1753" w:type="dxa"/>
            <w:vAlign w:val="center"/>
            <w:hideMark/>
          </w:tcPr>
          <w:p w14:paraId="5740B5A4" w14:textId="73A6080F"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2.390.092</w:t>
            </w:r>
          </w:p>
        </w:tc>
        <w:tc>
          <w:tcPr>
            <w:tcW w:w="1928" w:type="dxa"/>
            <w:shd w:val="clear" w:color="auto" w:fill="D5DCE4" w:themeFill="text2" w:themeFillTint="33"/>
            <w:vAlign w:val="center"/>
          </w:tcPr>
          <w:p w14:paraId="68853023" w14:textId="1B61B05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91.014</w:t>
            </w:r>
          </w:p>
        </w:tc>
      </w:tr>
      <w:tr w:rsidR="00A83B31" w:rsidRPr="00C90528" w14:paraId="60BD586C" w14:textId="39B72625" w:rsidTr="00A96D60">
        <w:trPr>
          <w:gridAfter w:val="1"/>
          <w:wAfter w:w="18" w:type="dxa"/>
          <w:trHeight w:val="239"/>
        </w:trPr>
        <w:tc>
          <w:tcPr>
            <w:tcW w:w="1525" w:type="dxa"/>
            <w:vAlign w:val="center"/>
            <w:hideMark/>
          </w:tcPr>
          <w:p w14:paraId="2E0F9A8B"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2009</w:t>
            </w:r>
          </w:p>
        </w:tc>
        <w:tc>
          <w:tcPr>
            <w:tcW w:w="1581" w:type="dxa"/>
            <w:vAlign w:val="center"/>
            <w:hideMark/>
          </w:tcPr>
          <w:p w14:paraId="27A88510" w14:textId="411B6867"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206.967</w:t>
            </w:r>
          </w:p>
        </w:tc>
        <w:tc>
          <w:tcPr>
            <w:tcW w:w="1747" w:type="dxa"/>
            <w:vAlign w:val="center"/>
            <w:hideMark/>
          </w:tcPr>
          <w:p w14:paraId="070583FE" w14:textId="7D6DC73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1.609.396</w:t>
            </w:r>
          </w:p>
        </w:tc>
        <w:tc>
          <w:tcPr>
            <w:tcW w:w="1753" w:type="dxa"/>
            <w:vAlign w:val="center"/>
            <w:hideMark/>
          </w:tcPr>
          <w:p w14:paraId="79A55E31" w14:textId="1C678982"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1.584.174</w:t>
            </w:r>
          </w:p>
        </w:tc>
        <w:tc>
          <w:tcPr>
            <w:tcW w:w="1928" w:type="dxa"/>
            <w:shd w:val="clear" w:color="auto" w:fill="D5DCE4" w:themeFill="text2" w:themeFillTint="33"/>
            <w:vAlign w:val="center"/>
          </w:tcPr>
          <w:p w14:paraId="581B8379" w14:textId="0DB7BEDF"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-181.745</w:t>
            </w:r>
          </w:p>
        </w:tc>
      </w:tr>
      <w:tr w:rsidR="00A83B31" w:rsidRPr="00C90528" w14:paraId="0F1ACCDD" w14:textId="0B85A67B" w:rsidTr="00A96D60">
        <w:trPr>
          <w:gridAfter w:val="1"/>
          <w:wAfter w:w="18" w:type="dxa"/>
          <w:trHeight w:val="239"/>
        </w:trPr>
        <w:tc>
          <w:tcPr>
            <w:tcW w:w="1525" w:type="dxa"/>
            <w:vAlign w:val="center"/>
            <w:hideMark/>
          </w:tcPr>
          <w:p w14:paraId="5AF5FE73"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2010</w:t>
            </w:r>
          </w:p>
        </w:tc>
        <w:tc>
          <w:tcPr>
            <w:tcW w:w="1581" w:type="dxa"/>
            <w:vAlign w:val="center"/>
            <w:hideMark/>
          </w:tcPr>
          <w:p w14:paraId="2A2F6C1A" w14:textId="3A6C4291"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388.786</w:t>
            </w:r>
          </w:p>
        </w:tc>
        <w:tc>
          <w:tcPr>
            <w:tcW w:w="1747" w:type="dxa"/>
            <w:vAlign w:val="center"/>
            <w:hideMark/>
          </w:tcPr>
          <w:p w14:paraId="7852F19E" w14:textId="75A4BBAD"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1.805.113</w:t>
            </w:r>
          </w:p>
        </w:tc>
        <w:tc>
          <w:tcPr>
            <w:tcW w:w="1753" w:type="dxa"/>
            <w:vAlign w:val="center"/>
            <w:hideMark/>
          </w:tcPr>
          <w:p w14:paraId="210C21E0" w14:textId="06A49865"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4.070.748</w:t>
            </w:r>
          </w:p>
        </w:tc>
        <w:tc>
          <w:tcPr>
            <w:tcW w:w="1928" w:type="dxa"/>
            <w:shd w:val="clear" w:color="auto" w:fill="D5DCE4" w:themeFill="text2" w:themeFillTint="33"/>
            <w:vAlign w:val="center"/>
          </w:tcPr>
          <w:p w14:paraId="697C625E" w14:textId="5D2237B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-2.654.421</w:t>
            </w:r>
          </w:p>
        </w:tc>
      </w:tr>
      <w:tr w:rsidR="00A83B31" w:rsidRPr="00C90528" w14:paraId="36B0AB72" w14:textId="25282F5D" w:rsidTr="00A96D60">
        <w:trPr>
          <w:gridAfter w:val="1"/>
          <w:wAfter w:w="18" w:type="dxa"/>
          <w:trHeight w:val="239"/>
        </w:trPr>
        <w:tc>
          <w:tcPr>
            <w:tcW w:w="1525" w:type="dxa"/>
            <w:vAlign w:val="center"/>
            <w:hideMark/>
          </w:tcPr>
          <w:p w14:paraId="1231E5D2"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2011</w:t>
            </w:r>
          </w:p>
        </w:tc>
        <w:tc>
          <w:tcPr>
            <w:tcW w:w="1581" w:type="dxa"/>
            <w:vAlign w:val="center"/>
            <w:hideMark/>
          </w:tcPr>
          <w:p w14:paraId="1F4A7139" w14:textId="28E5E22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298.886</w:t>
            </w:r>
          </w:p>
        </w:tc>
        <w:tc>
          <w:tcPr>
            <w:tcW w:w="1747" w:type="dxa"/>
            <w:vAlign w:val="center"/>
            <w:hideMark/>
          </w:tcPr>
          <w:p w14:paraId="05E65993" w14:textId="36356DD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1.928.741</w:t>
            </w:r>
          </w:p>
        </w:tc>
        <w:tc>
          <w:tcPr>
            <w:tcW w:w="1753" w:type="dxa"/>
            <w:vAlign w:val="center"/>
            <w:hideMark/>
          </w:tcPr>
          <w:p w14:paraId="710702EA" w14:textId="08330E0F"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1.499.251</w:t>
            </w:r>
          </w:p>
        </w:tc>
        <w:tc>
          <w:tcPr>
            <w:tcW w:w="1928" w:type="dxa"/>
            <w:shd w:val="clear" w:color="auto" w:fill="D5DCE4" w:themeFill="text2" w:themeFillTint="33"/>
            <w:vAlign w:val="center"/>
          </w:tcPr>
          <w:p w14:paraId="3507B2C9" w14:textId="04C15FD9"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130.604</w:t>
            </w:r>
          </w:p>
        </w:tc>
      </w:tr>
      <w:tr w:rsidR="00A83B31" w:rsidRPr="00C90528" w14:paraId="40A4CCA8" w14:textId="51E5269D" w:rsidTr="00A96D60">
        <w:trPr>
          <w:gridAfter w:val="1"/>
          <w:wAfter w:w="18" w:type="dxa"/>
          <w:trHeight w:val="239"/>
        </w:trPr>
        <w:tc>
          <w:tcPr>
            <w:tcW w:w="1525" w:type="dxa"/>
            <w:vAlign w:val="center"/>
            <w:hideMark/>
          </w:tcPr>
          <w:p w14:paraId="32ADFDC5"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2012</w:t>
            </w:r>
          </w:p>
        </w:tc>
        <w:tc>
          <w:tcPr>
            <w:tcW w:w="1581" w:type="dxa"/>
            <w:vAlign w:val="center"/>
            <w:hideMark/>
          </w:tcPr>
          <w:p w14:paraId="57ED41BC" w14:textId="0EA89697"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386.089</w:t>
            </w:r>
          </w:p>
        </w:tc>
        <w:tc>
          <w:tcPr>
            <w:tcW w:w="1747" w:type="dxa"/>
            <w:vAlign w:val="center"/>
            <w:hideMark/>
          </w:tcPr>
          <w:p w14:paraId="43FFBAF7" w14:textId="0E346F60"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1.830.749</w:t>
            </w:r>
          </w:p>
        </w:tc>
        <w:tc>
          <w:tcPr>
            <w:tcW w:w="1753" w:type="dxa"/>
            <w:vAlign w:val="center"/>
            <w:hideMark/>
          </w:tcPr>
          <w:p w14:paraId="44B45E43" w14:textId="4615530F"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1.382.159</w:t>
            </w:r>
          </w:p>
        </w:tc>
        <w:tc>
          <w:tcPr>
            <w:tcW w:w="1928" w:type="dxa"/>
            <w:shd w:val="clear" w:color="auto" w:fill="D5DCE4" w:themeFill="text2" w:themeFillTint="33"/>
            <w:vAlign w:val="center"/>
          </w:tcPr>
          <w:p w14:paraId="56910396" w14:textId="0986C9E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62.501</w:t>
            </w:r>
          </w:p>
        </w:tc>
      </w:tr>
      <w:tr w:rsidR="00A83B31" w:rsidRPr="00C90528" w14:paraId="3167A1D2" w14:textId="30E62153" w:rsidTr="00A96D60">
        <w:trPr>
          <w:gridAfter w:val="1"/>
          <w:wAfter w:w="18" w:type="dxa"/>
          <w:trHeight w:val="239"/>
        </w:trPr>
        <w:tc>
          <w:tcPr>
            <w:tcW w:w="1525" w:type="dxa"/>
            <w:vAlign w:val="center"/>
            <w:hideMark/>
          </w:tcPr>
          <w:p w14:paraId="0D4C17C9"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2013</w:t>
            </w:r>
          </w:p>
        </w:tc>
        <w:tc>
          <w:tcPr>
            <w:tcW w:w="1581" w:type="dxa"/>
            <w:vAlign w:val="center"/>
            <w:hideMark/>
          </w:tcPr>
          <w:p w14:paraId="3B3929D3" w14:textId="2C3E1999"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32.229</w:t>
            </w:r>
          </w:p>
        </w:tc>
        <w:tc>
          <w:tcPr>
            <w:tcW w:w="1747" w:type="dxa"/>
            <w:vAlign w:val="center"/>
            <w:hideMark/>
          </w:tcPr>
          <w:p w14:paraId="1B065926" w14:textId="4B304FCB"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1.817.057</w:t>
            </w:r>
          </w:p>
        </w:tc>
        <w:tc>
          <w:tcPr>
            <w:tcW w:w="1753" w:type="dxa"/>
            <w:vAlign w:val="center"/>
            <w:hideMark/>
          </w:tcPr>
          <w:p w14:paraId="5D96C3F2" w14:textId="34AD3DA1"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1.640.886</w:t>
            </w:r>
          </w:p>
        </w:tc>
        <w:tc>
          <w:tcPr>
            <w:tcW w:w="1928" w:type="dxa"/>
            <w:shd w:val="clear" w:color="auto" w:fill="D5DCE4" w:themeFill="text2" w:themeFillTint="33"/>
            <w:vAlign w:val="center"/>
          </w:tcPr>
          <w:p w14:paraId="7BE7FD24" w14:textId="12FD1E28"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143.942</w:t>
            </w:r>
          </w:p>
        </w:tc>
      </w:tr>
      <w:tr w:rsidR="00A83B31" w:rsidRPr="00C90528" w14:paraId="4D91A9F6" w14:textId="1D7C1900" w:rsidTr="00A96D60">
        <w:trPr>
          <w:gridAfter w:val="1"/>
          <w:wAfter w:w="18" w:type="dxa"/>
          <w:trHeight w:val="239"/>
        </w:trPr>
        <w:tc>
          <w:tcPr>
            <w:tcW w:w="1525" w:type="dxa"/>
            <w:vAlign w:val="center"/>
            <w:hideMark/>
          </w:tcPr>
          <w:p w14:paraId="6FB7D485"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2014</w:t>
            </w:r>
          </w:p>
        </w:tc>
        <w:tc>
          <w:tcPr>
            <w:tcW w:w="1581" w:type="dxa"/>
            <w:vAlign w:val="center"/>
            <w:hideMark/>
          </w:tcPr>
          <w:p w14:paraId="7A60ED58" w14:textId="0D6EE86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670.266</w:t>
            </w:r>
          </w:p>
        </w:tc>
        <w:tc>
          <w:tcPr>
            <w:tcW w:w="1747" w:type="dxa"/>
            <w:vAlign w:val="center"/>
            <w:hideMark/>
          </w:tcPr>
          <w:p w14:paraId="737E530F" w14:textId="520AD7D4"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2.217.087</w:t>
            </w:r>
          </w:p>
        </w:tc>
        <w:tc>
          <w:tcPr>
            <w:tcW w:w="1753" w:type="dxa"/>
            <w:vAlign w:val="center"/>
            <w:hideMark/>
          </w:tcPr>
          <w:p w14:paraId="50455DA9" w14:textId="368C665B"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1.671.907</w:t>
            </w:r>
          </w:p>
        </w:tc>
        <w:tc>
          <w:tcPr>
            <w:tcW w:w="1928" w:type="dxa"/>
            <w:shd w:val="clear" w:color="auto" w:fill="D5DCE4" w:themeFill="text2" w:themeFillTint="33"/>
            <w:vAlign w:val="center"/>
          </w:tcPr>
          <w:p w14:paraId="1026F5F0" w14:textId="137A9995"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FF0000"/>
                <w:kern w:val="0"/>
                <w:sz w:val="20"/>
                <w:szCs w:val="20"/>
                <w:lang w:val="en-GB" w:eastAsia="sq-AL"/>
                <w14:ligatures w14:val="none"/>
              </w:rPr>
              <w:t>-125.086</w:t>
            </w:r>
          </w:p>
        </w:tc>
      </w:tr>
      <w:tr w:rsidR="00A83B31" w:rsidRPr="00C90528" w14:paraId="7446987E" w14:textId="401E205E" w:rsidTr="00A96D60">
        <w:trPr>
          <w:gridAfter w:val="1"/>
          <w:wAfter w:w="18" w:type="dxa"/>
          <w:trHeight w:val="239"/>
        </w:trPr>
        <w:tc>
          <w:tcPr>
            <w:tcW w:w="1525" w:type="dxa"/>
            <w:vAlign w:val="center"/>
            <w:hideMark/>
          </w:tcPr>
          <w:p w14:paraId="68321C34"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2015</w:t>
            </w:r>
          </w:p>
        </w:tc>
        <w:tc>
          <w:tcPr>
            <w:tcW w:w="1581" w:type="dxa"/>
            <w:vAlign w:val="center"/>
            <w:hideMark/>
          </w:tcPr>
          <w:p w14:paraId="6570EEEC" w14:textId="3CE0A282"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144.735</w:t>
            </w:r>
          </w:p>
        </w:tc>
        <w:tc>
          <w:tcPr>
            <w:tcW w:w="1747" w:type="dxa"/>
            <w:vAlign w:val="center"/>
            <w:hideMark/>
          </w:tcPr>
          <w:p w14:paraId="388AD37D" w14:textId="17F6A2C5"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2.199.945</w:t>
            </w:r>
          </w:p>
        </w:tc>
        <w:tc>
          <w:tcPr>
            <w:tcW w:w="1753" w:type="dxa"/>
            <w:vAlign w:val="center"/>
            <w:hideMark/>
          </w:tcPr>
          <w:p w14:paraId="40E030A3" w14:textId="5BA68128"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1.905.428</w:t>
            </w:r>
          </w:p>
        </w:tc>
        <w:tc>
          <w:tcPr>
            <w:tcW w:w="1928" w:type="dxa"/>
            <w:shd w:val="clear" w:color="auto" w:fill="D5DCE4" w:themeFill="text2" w:themeFillTint="33"/>
            <w:vAlign w:val="center"/>
          </w:tcPr>
          <w:p w14:paraId="73B6A8F7" w14:textId="6162B3AE"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149.782</w:t>
            </w:r>
          </w:p>
        </w:tc>
      </w:tr>
      <w:tr w:rsidR="00A83B31" w:rsidRPr="00C90528" w14:paraId="57955CB4" w14:textId="6912EAB3" w:rsidTr="00A96D60">
        <w:trPr>
          <w:gridAfter w:val="1"/>
          <w:wAfter w:w="18" w:type="dxa"/>
          <w:trHeight w:val="239"/>
        </w:trPr>
        <w:tc>
          <w:tcPr>
            <w:tcW w:w="1525" w:type="dxa"/>
            <w:vAlign w:val="center"/>
            <w:hideMark/>
          </w:tcPr>
          <w:p w14:paraId="53550DB0" w14:textId="77777777" w:rsidR="00A83B31" w:rsidRPr="00C90528" w:rsidRDefault="00A83B31" w:rsidP="00527804">
            <w:pPr>
              <w:spacing w:after="0" w:line="240" w:lineRule="auto"/>
              <w:jc w:val="center"/>
              <w:rPr>
                <w:rFonts w:asciiTheme="majorHAnsi" w:eastAsia="Times New Roman" w:hAnsiTheme="majorHAnsi" w:cstheme="majorHAnsi"/>
                <w:b/>
                <w:bCs/>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2016</w:t>
            </w:r>
          </w:p>
        </w:tc>
        <w:tc>
          <w:tcPr>
            <w:tcW w:w="1581" w:type="dxa"/>
            <w:vAlign w:val="center"/>
            <w:hideMark/>
          </w:tcPr>
          <w:p w14:paraId="00FAF2C8" w14:textId="47D369AC"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498.266</w:t>
            </w:r>
          </w:p>
        </w:tc>
        <w:tc>
          <w:tcPr>
            <w:tcW w:w="1747" w:type="dxa"/>
            <w:vAlign w:val="center"/>
            <w:hideMark/>
          </w:tcPr>
          <w:p w14:paraId="36408DF7" w14:textId="1C756149"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4.106.594</w:t>
            </w:r>
          </w:p>
        </w:tc>
        <w:tc>
          <w:tcPr>
            <w:tcW w:w="1753" w:type="dxa"/>
            <w:vAlign w:val="center"/>
            <w:hideMark/>
          </w:tcPr>
          <w:p w14:paraId="6593161E" w14:textId="4FD4756B" w:rsidR="00A83B31" w:rsidRPr="00C90528" w:rsidRDefault="00A83B31" w:rsidP="00C90528">
            <w:pPr>
              <w:spacing w:after="0" w:line="240" w:lineRule="auto"/>
              <w:jc w:val="right"/>
              <w:rPr>
                <w:rFonts w:asciiTheme="majorHAnsi" w:eastAsia="Times New Roman" w:hAnsiTheme="majorHAnsi" w:cstheme="majorHAnsi"/>
                <w:kern w:val="0"/>
                <w:sz w:val="20"/>
                <w:szCs w:val="20"/>
                <w:lang w:val="en-GB" w:eastAsia="sq-AL"/>
                <w14:ligatures w14:val="none"/>
              </w:rPr>
            </w:pPr>
            <w:r w:rsidRPr="00C90528">
              <w:rPr>
                <w:rFonts w:asciiTheme="majorHAnsi" w:eastAsia="Times New Roman" w:hAnsiTheme="majorHAnsi" w:cstheme="majorHAnsi"/>
                <w:kern w:val="0"/>
                <w:sz w:val="20"/>
                <w:szCs w:val="20"/>
                <w:lang w:val="en-GB" w:eastAsia="sq-AL"/>
                <w14:ligatures w14:val="none"/>
              </w:rPr>
              <w:t>3.120.351</w:t>
            </w:r>
          </w:p>
        </w:tc>
        <w:tc>
          <w:tcPr>
            <w:tcW w:w="1928" w:type="dxa"/>
            <w:shd w:val="clear" w:color="auto" w:fill="D5DCE4" w:themeFill="text2" w:themeFillTint="33"/>
            <w:vAlign w:val="center"/>
          </w:tcPr>
          <w:p w14:paraId="56C47CF3" w14:textId="22941026" w:rsidR="00A83B31" w:rsidRPr="00C90528" w:rsidRDefault="00A83B31" w:rsidP="00C90528">
            <w:pPr>
              <w:spacing w:after="0" w:line="240" w:lineRule="auto"/>
              <w:jc w:val="right"/>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color w:val="000000"/>
                <w:kern w:val="0"/>
                <w:sz w:val="20"/>
                <w:szCs w:val="20"/>
                <w:lang w:val="en-GB" w:eastAsia="sq-AL"/>
                <w14:ligatures w14:val="none"/>
              </w:rPr>
              <w:t>487.977</w:t>
            </w:r>
          </w:p>
        </w:tc>
      </w:tr>
      <w:tr w:rsidR="00A83B31" w:rsidRPr="00C90528" w14:paraId="3500A211" w14:textId="6D22199F" w:rsidTr="00A96D60">
        <w:trPr>
          <w:trHeight w:val="239"/>
        </w:trPr>
        <w:tc>
          <w:tcPr>
            <w:tcW w:w="6606" w:type="dxa"/>
            <w:gridSpan w:val="4"/>
            <w:shd w:val="clear" w:color="auto" w:fill="D9D9D9" w:themeFill="background1" w:themeFillShade="D9"/>
            <w:vAlign w:val="center"/>
          </w:tcPr>
          <w:p w14:paraId="7385A37F" w14:textId="695BC9D7" w:rsidR="00A83B31" w:rsidRPr="00C90528" w:rsidRDefault="00A83B31" w:rsidP="00527804">
            <w:pPr>
              <w:spacing w:after="0" w:line="240" w:lineRule="auto"/>
              <w:jc w:val="center"/>
              <w:rPr>
                <w:rFonts w:asciiTheme="majorHAnsi" w:eastAsia="Times New Roman" w:hAnsiTheme="majorHAnsi" w:cstheme="majorHAnsi"/>
                <w:color w:val="000000"/>
                <w:kern w:val="0"/>
                <w:sz w:val="20"/>
                <w:szCs w:val="20"/>
                <w:lang w:val="en-GB" w:eastAsia="sq-AL"/>
                <w14:ligatures w14:val="none"/>
              </w:rPr>
            </w:pPr>
            <w:r w:rsidRPr="00C90528">
              <w:rPr>
                <w:rFonts w:asciiTheme="majorHAnsi" w:eastAsia="Times New Roman" w:hAnsiTheme="majorHAnsi" w:cstheme="majorHAnsi"/>
                <w:b/>
                <w:bCs/>
                <w:color w:val="000000"/>
                <w:kern w:val="0"/>
                <w:sz w:val="20"/>
                <w:szCs w:val="20"/>
                <w:lang w:val="en-GB" w:eastAsia="sq-AL"/>
                <w14:ligatures w14:val="none"/>
              </w:rPr>
              <w:t>Total</w:t>
            </w:r>
            <w:r w:rsidR="008036AD" w:rsidRPr="00C90528">
              <w:rPr>
                <w:rFonts w:asciiTheme="majorHAnsi" w:eastAsia="Times New Roman" w:hAnsiTheme="majorHAnsi" w:cstheme="majorHAnsi"/>
                <w:b/>
                <w:bCs/>
                <w:color w:val="000000"/>
                <w:kern w:val="0"/>
                <w:sz w:val="20"/>
                <w:szCs w:val="20"/>
                <w:lang w:val="en-GB" w:eastAsia="sq-AL"/>
                <w14:ligatures w14:val="none"/>
              </w:rPr>
              <w:t xml:space="preserve"> of negative balance</w:t>
            </w:r>
            <w:r w:rsidRPr="00C90528">
              <w:rPr>
                <w:rFonts w:asciiTheme="majorHAnsi" w:eastAsia="Times New Roman" w:hAnsiTheme="majorHAnsi" w:cstheme="majorHAnsi"/>
                <w:b/>
                <w:bCs/>
                <w:color w:val="000000"/>
                <w:kern w:val="0"/>
                <w:sz w:val="20"/>
                <w:szCs w:val="20"/>
                <w:lang w:val="en-GB" w:eastAsia="sq-AL"/>
                <w14:ligatures w14:val="none"/>
              </w:rPr>
              <w:t>:</w:t>
            </w:r>
          </w:p>
        </w:tc>
        <w:tc>
          <w:tcPr>
            <w:tcW w:w="1946" w:type="dxa"/>
            <w:gridSpan w:val="2"/>
            <w:shd w:val="clear" w:color="auto" w:fill="D9D9D9" w:themeFill="background1" w:themeFillShade="D9"/>
            <w:vAlign w:val="center"/>
          </w:tcPr>
          <w:p w14:paraId="4DA5667A" w14:textId="424BE3E5" w:rsidR="00A83B31" w:rsidRPr="00C90528" w:rsidRDefault="00A83B31" w:rsidP="00527804">
            <w:pPr>
              <w:spacing w:after="0" w:line="240" w:lineRule="auto"/>
              <w:jc w:val="center"/>
              <w:rPr>
                <w:rFonts w:asciiTheme="majorHAnsi" w:eastAsia="Times New Roman" w:hAnsiTheme="majorHAnsi" w:cstheme="majorHAnsi"/>
                <w:color w:val="000000"/>
                <w:kern w:val="0"/>
                <w:sz w:val="20"/>
                <w:szCs w:val="20"/>
                <w:lang w:val="en-GB" w:eastAsia="sq-AL"/>
                <w14:ligatures w14:val="none"/>
              </w:rPr>
            </w:pPr>
            <w:bookmarkStart w:id="8" w:name="_Hlk213935115"/>
            <w:r w:rsidRPr="00C90528">
              <w:rPr>
                <w:rFonts w:asciiTheme="majorHAnsi" w:eastAsia="Times New Roman" w:hAnsiTheme="majorHAnsi" w:cstheme="majorHAnsi"/>
                <w:b/>
                <w:bCs/>
                <w:color w:val="EE0000"/>
                <w:kern w:val="0"/>
                <w:sz w:val="20"/>
                <w:szCs w:val="20"/>
                <w:lang w:val="en-GB" w:eastAsia="sq-AL"/>
                <w14:ligatures w14:val="none"/>
              </w:rPr>
              <w:t>(-) 6.711.322</w:t>
            </w:r>
            <w:bookmarkEnd w:id="8"/>
          </w:p>
        </w:tc>
      </w:tr>
    </w:tbl>
    <w:p w14:paraId="14E4E3A5" w14:textId="1409CD16" w:rsidR="00E45198" w:rsidRDefault="00E81774" w:rsidP="006B3D76">
      <w:pPr>
        <w:spacing w:before="120" w:after="120" w:line="240" w:lineRule="auto"/>
        <w:jc w:val="both"/>
        <w:rPr>
          <w:rFonts w:ascii="Times New Roman" w:eastAsia="Times New Roman" w:hAnsi="Times New Roman" w:cs="Times New Roman"/>
          <w:b/>
          <w:bCs/>
          <w:color w:val="000000"/>
          <w:sz w:val="24"/>
          <w:szCs w:val="24"/>
          <w:lang w:val="en-GB" w:eastAsia="sq-AL"/>
          <w14:ligatures w14:val="none"/>
        </w:rPr>
      </w:pPr>
      <w:r>
        <w:rPr>
          <w:rFonts w:ascii="Times New Roman" w:hAnsi="Times New Roman" w:cs="Times New Roman"/>
          <w:sz w:val="24"/>
          <w:szCs w:val="24"/>
          <w:lang w:val="en-GB"/>
        </w:rPr>
        <w:t>In conclusion of the reasoning</w:t>
      </w:r>
      <w:r w:rsidR="0002579C">
        <w:rPr>
          <w:rFonts w:ascii="Times New Roman" w:hAnsi="Times New Roman" w:cs="Times New Roman"/>
          <w:sz w:val="24"/>
          <w:szCs w:val="24"/>
          <w:lang w:val="en-GB"/>
        </w:rPr>
        <w:t>,</w:t>
      </w:r>
      <w:r>
        <w:rPr>
          <w:rFonts w:ascii="Times New Roman" w:hAnsi="Times New Roman" w:cs="Times New Roman"/>
          <w:sz w:val="24"/>
          <w:szCs w:val="24"/>
          <w:lang w:val="en-GB"/>
        </w:rPr>
        <w:t xml:space="preserve"> in response to the claims </w:t>
      </w:r>
      <w:r w:rsidR="00292DDC">
        <w:rPr>
          <w:rFonts w:ascii="Times New Roman" w:hAnsi="Times New Roman" w:cs="Times New Roman"/>
          <w:sz w:val="24"/>
          <w:szCs w:val="24"/>
          <w:lang w:val="en-GB"/>
        </w:rPr>
        <w:t xml:space="preserve">raised by </w:t>
      </w:r>
      <w:r>
        <w:rPr>
          <w:rFonts w:ascii="Times New Roman" w:hAnsi="Times New Roman" w:cs="Times New Roman"/>
          <w:sz w:val="24"/>
          <w:szCs w:val="24"/>
          <w:lang w:val="en-GB"/>
        </w:rPr>
        <w:t xml:space="preserve">the </w:t>
      </w:r>
      <w:r w:rsidR="00356214" w:rsidRPr="005E7283">
        <w:rPr>
          <w:rFonts w:ascii="Times New Roman" w:hAnsi="Times New Roman" w:cs="Times New Roman"/>
          <w:sz w:val="24"/>
          <w:szCs w:val="24"/>
          <w:lang w:val="en-GB"/>
        </w:rPr>
        <w:t>assessee</w:t>
      </w:r>
      <w:r w:rsidR="00292DDC">
        <w:rPr>
          <w:rFonts w:ascii="Times New Roman" w:hAnsi="Times New Roman" w:cs="Times New Roman"/>
          <w:sz w:val="24"/>
          <w:szCs w:val="24"/>
          <w:lang w:val="en-GB"/>
        </w:rPr>
        <w:t xml:space="preserve"> in his appeal, the Legal Service </w:t>
      </w:r>
      <w:r w:rsidR="0002579C">
        <w:rPr>
          <w:rFonts w:ascii="Times New Roman" w:hAnsi="Times New Roman" w:cs="Times New Roman"/>
          <w:sz w:val="24"/>
          <w:szCs w:val="24"/>
          <w:lang w:val="en-GB"/>
        </w:rPr>
        <w:t>U</w:t>
      </w:r>
      <w:r w:rsidR="00292DDC">
        <w:rPr>
          <w:rFonts w:ascii="Times New Roman" w:hAnsi="Times New Roman" w:cs="Times New Roman"/>
          <w:sz w:val="24"/>
          <w:szCs w:val="24"/>
          <w:lang w:val="en-GB"/>
        </w:rPr>
        <w:t xml:space="preserve">nit confirms the </w:t>
      </w:r>
      <w:r w:rsidR="00A277CE" w:rsidRPr="005E7283">
        <w:rPr>
          <w:rFonts w:ascii="Times New Roman" w:hAnsi="Times New Roman" w:cs="Times New Roman"/>
          <w:sz w:val="24"/>
          <w:szCs w:val="24"/>
          <w:lang w:val="en-GB"/>
        </w:rPr>
        <w:t xml:space="preserve">negative </w:t>
      </w:r>
      <w:r w:rsidR="00292DDC">
        <w:rPr>
          <w:rFonts w:ascii="Times New Roman" w:hAnsi="Times New Roman" w:cs="Times New Roman"/>
          <w:sz w:val="24"/>
          <w:szCs w:val="24"/>
          <w:lang w:val="en-GB"/>
        </w:rPr>
        <w:t xml:space="preserve">balance established by the </w:t>
      </w:r>
      <w:r w:rsidR="00D802D0" w:rsidRPr="005E7283">
        <w:rPr>
          <w:rFonts w:ascii="Times New Roman" w:hAnsi="Times New Roman" w:cs="Times New Roman"/>
          <w:sz w:val="24"/>
          <w:szCs w:val="24"/>
          <w:lang w:val="en-GB"/>
        </w:rPr>
        <w:t>Commission</w:t>
      </w:r>
      <w:r w:rsidR="00E45198">
        <w:rPr>
          <w:rFonts w:ascii="Times New Roman" w:hAnsi="Times New Roman" w:cs="Times New Roman"/>
          <w:sz w:val="24"/>
          <w:szCs w:val="24"/>
          <w:lang w:val="en-GB"/>
        </w:rPr>
        <w:t xml:space="preserve">, in the amount of </w:t>
      </w:r>
      <w:r w:rsidR="00A277CE" w:rsidRPr="005E7283">
        <w:rPr>
          <w:rFonts w:ascii="Times New Roman" w:hAnsi="Times New Roman" w:cs="Times New Roman"/>
          <w:sz w:val="24"/>
          <w:szCs w:val="24"/>
          <w:lang w:val="en-GB"/>
        </w:rPr>
        <w:t>(-)</w:t>
      </w:r>
      <w:r w:rsidR="00AB3869">
        <w:rPr>
          <w:rFonts w:ascii="Times New Roman" w:hAnsi="Times New Roman" w:cs="Times New Roman"/>
          <w:sz w:val="24"/>
          <w:szCs w:val="24"/>
          <w:lang w:val="en-GB"/>
        </w:rPr>
        <w:t xml:space="preserve"> </w:t>
      </w:r>
      <w:r w:rsidR="00AB3869" w:rsidRPr="005E7283">
        <w:rPr>
          <w:rFonts w:ascii="Times New Roman" w:hAnsi="Times New Roman" w:cs="Times New Roman"/>
          <w:sz w:val="24"/>
          <w:szCs w:val="24"/>
          <w:lang w:val="en-GB"/>
        </w:rPr>
        <w:t>ALL</w:t>
      </w:r>
      <w:r w:rsidR="00A277CE" w:rsidRPr="005E7283">
        <w:rPr>
          <w:rFonts w:ascii="Times New Roman" w:hAnsi="Times New Roman" w:cs="Times New Roman"/>
          <w:sz w:val="24"/>
          <w:szCs w:val="24"/>
          <w:lang w:val="en-GB"/>
        </w:rPr>
        <w:t xml:space="preserve"> 6.711.322.</w:t>
      </w:r>
    </w:p>
    <w:p w14:paraId="5C06344B" w14:textId="4C0C74AD" w:rsidR="00B123A9" w:rsidRPr="005E7283" w:rsidRDefault="008036AD" w:rsidP="00B123A9">
      <w:pPr>
        <w:spacing w:before="120" w:after="120" w:line="240" w:lineRule="auto"/>
        <w:rPr>
          <w:rFonts w:ascii="Times New Roman" w:eastAsia="Times New Roman" w:hAnsi="Times New Roman" w:cs="Times New Roman"/>
          <w:b/>
          <w:bCs/>
          <w:color w:val="000000"/>
          <w:sz w:val="24"/>
          <w:szCs w:val="24"/>
          <w:lang w:val="en-GB" w:eastAsia="sq-AL"/>
          <w14:ligatures w14:val="none"/>
        </w:rPr>
      </w:pPr>
      <w:r w:rsidRPr="005E7283">
        <w:rPr>
          <w:rFonts w:ascii="Times New Roman" w:eastAsia="Times New Roman" w:hAnsi="Times New Roman" w:cs="Times New Roman"/>
          <w:b/>
          <w:bCs/>
          <w:color w:val="000000"/>
          <w:sz w:val="24"/>
          <w:szCs w:val="24"/>
          <w:lang w:val="en-GB" w:eastAsia="sq-AL"/>
          <w14:ligatures w14:val="none"/>
        </w:rPr>
        <w:t xml:space="preserve">Economic Advisor </w:t>
      </w:r>
    </w:p>
    <w:p w14:paraId="2FFC20C6" w14:textId="77777777" w:rsidR="00B123A9" w:rsidRPr="005E7283" w:rsidRDefault="00B123A9" w:rsidP="00EC2127">
      <w:pPr>
        <w:spacing w:before="120" w:after="0" w:line="240" w:lineRule="auto"/>
        <w:rPr>
          <w:rFonts w:ascii="Times New Roman" w:eastAsia="Times New Roman" w:hAnsi="Times New Roman" w:cs="Times New Roman"/>
          <w:b/>
          <w:bCs/>
          <w:color w:val="000000"/>
          <w:sz w:val="24"/>
          <w:szCs w:val="24"/>
          <w:lang w:val="en-GB" w:eastAsia="sq-AL"/>
          <w14:ligatures w14:val="none"/>
        </w:rPr>
      </w:pPr>
      <w:r w:rsidRPr="005E7283">
        <w:rPr>
          <w:rFonts w:ascii="Times New Roman" w:eastAsia="Times New Roman" w:hAnsi="Times New Roman" w:cs="Times New Roman"/>
          <w:b/>
          <w:bCs/>
          <w:color w:val="000000"/>
          <w:sz w:val="24"/>
          <w:szCs w:val="24"/>
          <w:lang w:val="en-GB" w:eastAsia="sq-AL"/>
          <w14:ligatures w14:val="none"/>
        </w:rPr>
        <w:t>Aida Mergjyl</w:t>
      </w:r>
      <w:r w:rsidR="00CD004B" w:rsidRPr="005E7283">
        <w:rPr>
          <w:rFonts w:ascii="Times New Roman" w:eastAsia="Times New Roman" w:hAnsi="Times New Roman" w:cs="Times New Roman"/>
          <w:b/>
          <w:bCs/>
          <w:color w:val="000000"/>
          <w:sz w:val="24"/>
          <w:szCs w:val="24"/>
          <w:lang w:val="en-GB" w:eastAsia="sq-AL"/>
          <w14:ligatures w14:val="none"/>
        </w:rPr>
        <w:t>i</w:t>
      </w:r>
      <w:bookmarkEnd w:id="2"/>
    </w:p>
    <w:sectPr w:rsidR="00B123A9" w:rsidRPr="005E7283" w:rsidSect="00D742D9">
      <w:footerReference w:type="default" r:id="rId9"/>
      <w:footerReference w:type="first" r:id="rId10"/>
      <w:type w:val="continuous"/>
      <w:pgSz w:w="11906" w:h="16838" w:code="9"/>
      <w:pgMar w:top="1260" w:right="1286" w:bottom="1260" w:left="1620" w:header="810" w:footer="18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9AADA" w14:textId="77777777" w:rsidR="000C73F3" w:rsidRPr="003D609A" w:rsidRDefault="000C73F3" w:rsidP="00940F54">
      <w:pPr>
        <w:spacing w:after="0" w:line="240" w:lineRule="auto"/>
      </w:pPr>
      <w:r w:rsidRPr="003D609A">
        <w:separator/>
      </w:r>
    </w:p>
    <w:p w14:paraId="541C398C" w14:textId="77777777" w:rsidR="000C73F3" w:rsidRPr="003D609A" w:rsidRDefault="000C73F3"/>
  </w:endnote>
  <w:endnote w:type="continuationSeparator" w:id="0">
    <w:p w14:paraId="63AE839E" w14:textId="77777777" w:rsidR="000C73F3" w:rsidRPr="003D609A" w:rsidRDefault="000C73F3" w:rsidP="00940F54">
      <w:pPr>
        <w:spacing w:after="0" w:line="240" w:lineRule="auto"/>
      </w:pPr>
      <w:r w:rsidRPr="003D609A">
        <w:continuationSeparator/>
      </w:r>
    </w:p>
    <w:p w14:paraId="38FC4247" w14:textId="77777777" w:rsidR="000C73F3" w:rsidRPr="003D609A" w:rsidRDefault="000C73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1224724"/>
      <w:docPartObj>
        <w:docPartGallery w:val="Page Numbers (Bottom of Page)"/>
        <w:docPartUnique/>
      </w:docPartObj>
    </w:sdtPr>
    <w:sdtEndPr/>
    <w:sdtContent>
      <w:sdt>
        <w:sdtPr>
          <w:id w:val="-1769616900"/>
          <w:docPartObj>
            <w:docPartGallery w:val="Page Numbers (Top of Page)"/>
            <w:docPartUnique/>
          </w:docPartObj>
        </w:sdtPr>
        <w:sdtEndPr/>
        <w:sdtContent>
          <w:p w14:paraId="55329D71" w14:textId="1E25B960" w:rsidR="00773C63" w:rsidRPr="003D609A" w:rsidRDefault="00773C63">
            <w:pPr>
              <w:pStyle w:val="Footer"/>
              <w:jc w:val="right"/>
            </w:pPr>
            <w:r w:rsidRPr="003D609A">
              <w:t xml:space="preserve">Faqe </w:t>
            </w:r>
            <w:r w:rsidRPr="003D609A">
              <w:rPr>
                <w:b/>
                <w:bCs/>
                <w:sz w:val="24"/>
                <w:szCs w:val="24"/>
              </w:rPr>
              <w:fldChar w:fldCharType="begin"/>
            </w:r>
            <w:r w:rsidRPr="003D609A">
              <w:rPr>
                <w:b/>
                <w:bCs/>
              </w:rPr>
              <w:instrText>PAGE</w:instrText>
            </w:r>
            <w:r w:rsidRPr="003D609A">
              <w:rPr>
                <w:b/>
                <w:bCs/>
                <w:sz w:val="24"/>
                <w:szCs w:val="24"/>
              </w:rPr>
              <w:fldChar w:fldCharType="separate"/>
            </w:r>
            <w:r w:rsidRPr="003D609A">
              <w:rPr>
                <w:b/>
                <w:bCs/>
              </w:rPr>
              <w:t>2</w:t>
            </w:r>
            <w:r w:rsidRPr="003D609A">
              <w:rPr>
                <w:b/>
                <w:bCs/>
                <w:sz w:val="24"/>
                <w:szCs w:val="24"/>
              </w:rPr>
              <w:fldChar w:fldCharType="end"/>
            </w:r>
            <w:r w:rsidRPr="003D609A">
              <w:t xml:space="preserve"> e </w:t>
            </w:r>
            <w:r w:rsidRPr="003D609A">
              <w:rPr>
                <w:b/>
                <w:bCs/>
                <w:sz w:val="24"/>
                <w:szCs w:val="24"/>
              </w:rPr>
              <w:fldChar w:fldCharType="begin"/>
            </w:r>
            <w:r w:rsidRPr="003D609A">
              <w:rPr>
                <w:b/>
                <w:bCs/>
              </w:rPr>
              <w:instrText>NUMPAGES</w:instrText>
            </w:r>
            <w:r w:rsidRPr="003D609A">
              <w:rPr>
                <w:b/>
                <w:bCs/>
                <w:sz w:val="24"/>
                <w:szCs w:val="24"/>
              </w:rPr>
              <w:fldChar w:fldCharType="separate"/>
            </w:r>
            <w:r w:rsidRPr="003D609A">
              <w:rPr>
                <w:b/>
                <w:bCs/>
              </w:rPr>
              <w:t>2</w:t>
            </w:r>
            <w:r w:rsidRPr="003D609A">
              <w:rPr>
                <w:b/>
                <w:bCs/>
                <w:sz w:val="24"/>
                <w:szCs w:val="24"/>
              </w:rPr>
              <w:fldChar w:fldCharType="end"/>
            </w:r>
          </w:p>
        </w:sdtContent>
      </w:sdt>
    </w:sdtContent>
  </w:sdt>
  <w:p w14:paraId="11F0315E" w14:textId="77777777" w:rsidR="00773C63" w:rsidRPr="003D609A" w:rsidRDefault="00773C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556586"/>
      <w:docPartObj>
        <w:docPartGallery w:val="Page Numbers (Top of Page)"/>
        <w:docPartUnique/>
      </w:docPartObj>
    </w:sdtPr>
    <w:sdtEndPr/>
    <w:sdtContent>
      <w:p w14:paraId="3D523D4B" w14:textId="77777777" w:rsidR="009D7884" w:rsidRDefault="009D7884" w:rsidP="009D7884">
        <w:pPr>
          <w:pStyle w:val="Footer"/>
          <w:jc w:val="right"/>
        </w:pPr>
        <w:r w:rsidRPr="003D609A">
          <w:t xml:space="preserve">Faqe </w:t>
        </w:r>
        <w:r w:rsidRPr="003D609A">
          <w:rPr>
            <w:b/>
            <w:bCs/>
            <w:sz w:val="24"/>
            <w:szCs w:val="24"/>
          </w:rPr>
          <w:fldChar w:fldCharType="begin"/>
        </w:r>
        <w:r w:rsidRPr="003D609A">
          <w:rPr>
            <w:b/>
            <w:bCs/>
          </w:rPr>
          <w:instrText>PAGE</w:instrText>
        </w:r>
        <w:r w:rsidRPr="003D609A">
          <w:rPr>
            <w:b/>
            <w:bCs/>
            <w:sz w:val="24"/>
            <w:szCs w:val="24"/>
          </w:rPr>
          <w:fldChar w:fldCharType="separate"/>
        </w:r>
        <w:r>
          <w:rPr>
            <w:b/>
            <w:bCs/>
            <w:sz w:val="24"/>
            <w:szCs w:val="24"/>
          </w:rPr>
          <w:t>2</w:t>
        </w:r>
        <w:r w:rsidRPr="003D609A">
          <w:rPr>
            <w:b/>
            <w:bCs/>
            <w:sz w:val="24"/>
            <w:szCs w:val="24"/>
          </w:rPr>
          <w:fldChar w:fldCharType="end"/>
        </w:r>
        <w:r w:rsidRPr="003D609A">
          <w:t xml:space="preserve"> e </w:t>
        </w:r>
        <w:r w:rsidRPr="003D609A">
          <w:rPr>
            <w:b/>
            <w:bCs/>
            <w:sz w:val="24"/>
            <w:szCs w:val="24"/>
          </w:rPr>
          <w:fldChar w:fldCharType="begin"/>
        </w:r>
        <w:r w:rsidRPr="003D609A">
          <w:rPr>
            <w:b/>
            <w:bCs/>
          </w:rPr>
          <w:instrText>NUMPAGES</w:instrText>
        </w:r>
        <w:r w:rsidRPr="003D609A">
          <w:rPr>
            <w:b/>
            <w:bCs/>
            <w:sz w:val="24"/>
            <w:szCs w:val="24"/>
          </w:rPr>
          <w:fldChar w:fldCharType="separate"/>
        </w:r>
        <w:r>
          <w:rPr>
            <w:b/>
            <w:bCs/>
            <w:sz w:val="24"/>
            <w:szCs w:val="24"/>
          </w:rPr>
          <w:t>24</w:t>
        </w:r>
        <w:r w:rsidRPr="003D609A">
          <w:rPr>
            <w:b/>
            <w:bCs/>
            <w:sz w:val="24"/>
            <w:szCs w:val="24"/>
          </w:rPr>
          <w:fldChar w:fldCharType="end"/>
        </w:r>
      </w:p>
    </w:sdtContent>
  </w:sdt>
  <w:p w14:paraId="3405F19B" w14:textId="77777777" w:rsidR="009D7884" w:rsidRDefault="009D7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FA1F9" w14:textId="77777777" w:rsidR="000C73F3" w:rsidRPr="003D609A" w:rsidRDefault="000C73F3" w:rsidP="00940F54">
      <w:pPr>
        <w:spacing w:after="0" w:line="240" w:lineRule="auto"/>
      </w:pPr>
      <w:r w:rsidRPr="003D609A">
        <w:separator/>
      </w:r>
    </w:p>
  </w:footnote>
  <w:footnote w:type="continuationSeparator" w:id="0">
    <w:p w14:paraId="18931D54" w14:textId="77777777" w:rsidR="000C73F3" w:rsidRPr="003D609A" w:rsidRDefault="000C73F3" w:rsidP="00940F54">
      <w:pPr>
        <w:spacing w:after="0" w:line="240" w:lineRule="auto"/>
      </w:pPr>
      <w:r w:rsidRPr="003D609A">
        <w:continuationSeparator/>
      </w:r>
    </w:p>
    <w:p w14:paraId="5ED8D29D" w14:textId="77777777" w:rsidR="000C73F3" w:rsidRPr="003D609A" w:rsidRDefault="000C73F3"/>
  </w:footnote>
  <w:footnote w:id="1">
    <w:p w14:paraId="28C8B2F3" w14:textId="3A4219B1" w:rsidR="00B123A9" w:rsidRPr="008036AD" w:rsidRDefault="00B123A9" w:rsidP="00B123A9">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218B3">
        <w:rPr>
          <w:rFonts w:ascii="Times New Roman" w:hAnsi="Times New Roman" w:cs="Times New Roman"/>
          <w:i/>
          <w:iCs/>
          <w:lang w:val="en-GB"/>
        </w:rPr>
        <w:t>HIDAACI Minutes</w:t>
      </w:r>
      <w:r w:rsidR="00760733">
        <w:rPr>
          <w:rFonts w:ascii="Times New Roman" w:hAnsi="Times New Roman" w:cs="Times New Roman"/>
          <w:i/>
          <w:iCs/>
          <w:lang w:val="en-GB"/>
        </w:rPr>
        <w:t xml:space="preserve"> dated </w:t>
      </w:r>
      <w:r w:rsidRPr="008036AD">
        <w:rPr>
          <w:rFonts w:ascii="Times New Roman" w:hAnsi="Times New Roman" w:cs="Times New Roman"/>
          <w:i/>
          <w:iCs/>
          <w:lang w:val="en-GB"/>
        </w:rPr>
        <w:t>19.01.2016.</w:t>
      </w:r>
    </w:p>
  </w:footnote>
  <w:footnote w:id="2">
    <w:p w14:paraId="3685CB20" w14:textId="01E1A2D9" w:rsidR="00B123A9" w:rsidRPr="008036AD" w:rsidRDefault="00B123A9" w:rsidP="00055681">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66A86">
        <w:rPr>
          <w:rFonts w:ascii="Times New Roman" w:hAnsi="Times New Roman" w:cs="Times New Roman"/>
          <w:i/>
          <w:iCs/>
          <w:lang w:val="en-GB"/>
        </w:rPr>
        <w:t xml:space="preserve">Reply letter of the Regional Tax Directorate </w:t>
      </w:r>
      <w:r w:rsidRPr="008036AD">
        <w:rPr>
          <w:rFonts w:ascii="Times New Roman" w:hAnsi="Times New Roman" w:cs="Times New Roman"/>
          <w:i/>
          <w:iCs/>
          <w:lang w:val="en-GB"/>
        </w:rPr>
        <w:t>(</w:t>
      </w:r>
      <w:r w:rsidR="00766A86">
        <w:rPr>
          <w:rFonts w:ascii="Times New Roman" w:hAnsi="Times New Roman" w:cs="Times New Roman"/>
          <w:i/>
          <w:iCs/>
          <w:lang w:val="en-GB"/>
        </w:rPr>
        <w:t>RTD</w:t>
      </w:r>
      <w:r w:rsidRPr="008036AD">
        <w:rPr>
          <w:rFonts w:ascii="Times New Roman" w:hAnsi="Times New Roman" w:cs="Times New Roman"/>
          <w:i/>
          <w:iCs/>
          <w:lang w:val="en-GB"/>
        </w:rPr>
        <w:t xml:space="preserve">) </w:t>
      </w:r>
      <w:r w:rsidR="00766A86">
        <w:rPr>
          <w:rFonts w:ascii="Times New Roman" w:hAnsi="Times New Roman" w:cs="Times New Roman"/>
          <w:i/>
          <w:iCs/>
          <w:lang w:val="en-GB"/>
        </w:rPr>
        <w:t xml:space="preserve">of </w:t>
      </w:r>
      <w:r w:rsidRPr="008036AD">
        <w:rPr>
          <w:rFonts w:ascii="Times New Roman" w:hAnsi="Times New Roman" w:cs="Times New Roman"/>
          <w:i/>
          <w:iCs/>
          <w:lang w:val="en-GB"/>
        </w:rPr>
        <w:t>Lezh</w:t>
      </w:r>
      <w:r w:rsidR="00766A86">
        <w:rPr>
          <w:rFonts w:ascii="Times New Roman" w:hAnsi="Times New Roman" w:cs="Times New Roman"/>
          <w:i/>
          <w:iCs/>
          <w:lang w:val="en-GB"/>
        </w:rPr>
        <w:t xml:space="preserve">a </w:t>
      </w:r>
      <w:r w:rsidRPr="008036AD">
        <w:rPr>
          <w:rFonts w:ascii="Times New Roman" w:hAnsi="Times New Roman" w:cs="Times New Roman"/>
          <w:i/>
          <w:iCs/>
          <w:lang w:val="en-GB"/>
        </w:rPr>
        <w:t xml:space="preserve">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3787/1 prot., dat</w:t>
      </w:r>
      <w:r w:rsidR="00766A86">
        <w:rPr>
          <w:rFonts w:ascii="Times New Roman" w:hAnsi="Times New Roman" w:cs="Times New Roman"/>
          <w:i/>
          <w:iCs/>
          <w:lang w:val="en-GB"/>
        </w:rPr>
        <w:t xml:space="preserve">ed </w:t>
      </w:r>
      <w:r w:rsidRPr="008036AD">
        <w:rPr>
          <w:rFonts w:ascii="Times New Roman" w:hAnsi="Times New Roman" w:cs="Times New Roman"/>
          <w:i/>
          <w:iCs/>
          <w:lang w:val="en-GB"/>
        </w:rPr>
        <w:t xml:space="preserve">23.08.2017, </w:t>
      </w:r>
      <w:r w:rsidR="00766A86">
        <w:rPr>
          <w:rFonts w:ascii="Times New Roman" w:hAnsi="Times New Roman" w:cs="Times New Roman"/>
          <w:i/>
          <w:iCs/>
          <w:lang w:val="en-GB"/>
        </w:rPr>
        <w:t xml:space="preserve">in the file of </w:t>
      </w:r>
      <w:r w:rsidR="004E1183">
        <w:rPr>
          <w:rFonts w:ascii="Times New Roman" w:hAnsi="Times New Roman" w:cs="Times New Roman"/>
          <w:i/>
          <w:iCs/>
          <w:lang w:val="en-GB"/>
        </w:rPr>
        <w:t>HIDAACI</w:t>
      </w:r>
      <w:r w:rsidR="00766A86">
        <w:rPr>
          <w:rFonts w:ascii="Times New Roman" w:hAnsi="Times New Roman" w:cs="Times New Roman"/>
          <w:i/>
          <w:iCs/>
          <w:lang w:val="en-GB"/>
        </w:rPr>
        <w:t xml:space="preserve">. </w:t>
      </w:r>
    </w:p>
  </w:footnote>
  <w:footnote w:id="3">
    <w:p w14:paraId="3592C9EB" w14:textId="7BBC32E6" w:rsidR="003050E8" w:rsidRPr="008036AD" w:rsidRDefault="003050E8" w:rsidP="003050E8">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32389">
        <w:rPr>
          <w:rFonts w:ascii="Times New Roman" w:hAnsi="Times New Roman" w:cs="Times New Roman"/>
          <w:i/>
          <w:iCs/>
          <w:lang w:val="en-GB"/>
        </w:rPr>
        <w:t xml:space="preserve">Reply letter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2717 prot., dat</w:t>
      </w:r>
      <w:r w:rsidR="00132389">
        <w:rPr>
          <w:rFonts w:ascii="Times New Roman" w:hAnsi="Times New Roman" w:cs="Times New Roman"/>
          <w:i/>
          <w:iCs/>
          <w:lang w:val="en-GB"/>
        </w:rPr>
        <w:t>ed</w:t>
      </w:r>
      <w:r w:rsidRPr="008036AD">
        <w:rPr>
          <w:rFonts w:ascii="Times New Roman" w:hAnsi="Times New Roman" w:cs="Times New Roman"/>
          <w:i/>
          <w:iCs/>
          <w:lang w:val="en-GB"/>
        </w:rPr>
        <w:t xml:space="preserve"> 19.06.2023.</w:t>
      </w:r>
    </w:p>
  </w:footnote>
  <w:footnote w:id="4">
    <w:p w14:paraId="5B5901AE" w14:textId="713A8E10" w:rsidR="003050E8" w:rsidRPr="008036AD" w:rsidRDefault="003050E8" w:rsidP="003050E8">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32389">
        <w:rPr>
          <w:rFonts w:ascii="Times New Roman" w:hAnsi="Times New Roman" w:cs="Times New Roman"/>
          <w:i/>
          <w:iCs/>
          <w:lang w:val="en-GB"/>
        </w:rPr>
        <w:t xml:space="preserve">Reply letter </w:t>
      </w:r>
      <w:r w:rsidR="00132389" w:rsidRPr="008036AD">
        <w:rPr>
          <w:rFonts w:ascii="Times New Roman" w:hAnsi="Times New Roman" w:cs="Times New Roman"/>
          <w:i/>
          <w:iCs/>
          <w:lang w:val="en-GB"/>
        </w:rPr>
        <w:t xml:space="preserve">no. </w:t>
      </w:r>
      <w:r w:rsidRPr="008036AD">
        <w:rPr>
          <w:rFonts w:ascii="Times New Roman" w:hAnsi="Times New Roman" w:cs="Times New Roman"/>
          <w:i/>
          <w:iCs/>
          <w:lang w:val="en-GB"/>
        </w:rPr>
        <w:t xml:space="preserve">7127 prot., </w:t>
      </w:r>
      <w:r w:rsidR="00132389" w:rsidRPr="008036AD">
        <w:rPr>
          <w:rFonts w:ascii="Times New Roman" w:hAnsi="Times New Roman" w:cs="Times New Roman"/>
          <w:i/>
          <w:iCs/>
          <w:lang w:val="en-GB"/>
        </w:rPr>
        <w:t>dat</w:t>
      </w:r>
      <w:r w:rsidR="00132389">
        <w:rPr>
          <w:rFonts w:ascii="Times New Roman" w:hAnsi="Times New Roman" w:cs="Times New Roman"/>
          <w:i/>
          <w:iCs/>
          <w:lang w:val="en-GB"/>
        </w:rPr>
        <w:t>ed</w:t>
      </w:r>
      <w:r w:rsidR="00132389" w:rsidRPr="008036AD">
        <w:rPr>
          <w:rFonts w:ascii="Times New Roman" w:hAnsi="Times New Roman" w:cs="Times New Roman"/>
          <w:i/>
          <w:iCs/>
          <w:lang w:val="en-GB"/>
        </w:rPr>
        <w:t xml:space="preserve"> </w:t>
      </w:r>
      <w:r w:rsidRPr="008036AD">
        <w:rPr>
          <w:rFonts w:ascii="Times New Roman" w:hAnsi="Times New Roman" w:cs="Times New Roman"/>
          <w:i/>
          <w:iCs/>
          <w:lang w:val="en-GB"/>
        </w:rPr>
        <w:t>19.07.2023.</w:t>
      </w:r>
    </w:p>
  </w:footnote>
  <w:footnote w:id="5">
    <w:p w14:paraId="00A24ABA" w14:textId="4F5FC09F" w:rsidR="003050E8" w:rsidRPr="008036AD" w:rsidRDefault="003050E8" w:rsidP="003050E8">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32389">
        <w:rPr>
          <w:rFonts w:ascii="Times New Roman" w:hAnsi="Times New Roman" w:cs="Times New Roman"/>
          <w:i/>
          <w:iCs/>
          <w:lang w:val="en-GB"/>
        </w:rPr>
        <w:t xml:space="preserve">Reply letter </w:t>
      </w:r>
      <w:r w:rsidR="00132389" w:rsidRPr="008036AD">
        <w:rPr>
          <w:rFonts w:ascii="Times New Roman" w:hAnsi="Times New Roman" w:cs="Times New Roman"/>
          <w:i/>
          <w:iCs/>
          <w:lang w:val="en-GB"/>
        </w:rPr>
        <w:t xml:space="preserve">no. </w:t>
      </w:r>
      <w:r w:rsidRPr="008036AD">
        <w:rPr>
          <w:rFonts w:ascii="Times New Roman" w:hAnsi="Times New Roman" w:cs="Times New Roman"/>
          <w:i/>
          <w:iCs/>
          <w:lang w:val="en-GB"/>
        </w:rPr>
        <w:t xml:space="preserve">3551/1 prot., </w:t>
      </w:r>
      <w:r w:rsidR="00132389" w:rsidRPr="008036AD">
        <w:rPr>
          <w:rFonts w:ascii="Times New Roman" w:hAnsi="Times New Roman" w:cs="Times New Roman"/>
          <w:i/>
          <w:iCs/>
          <w:lang w:val="en-GB"/>
        </w:rPr>
        <w:t>dat</w:t>
      </w:r>
      <w:r w:rsidR="00132389">
        <w:rPr>
          <w:rFonts w:ascii="Times New Roman" w:hAnsi="Times New Roman" w:cs="Times New Roman"/>
          <w:i/>
          <w:iCs/>
          <w:lang w:val="en-GB"/>
        </w:rPr>
        <w:t>ed</w:t>
      </w:r>
      <w:r w:rsidR="00132389" w:rsidRPr="008036AD">
        <w:rPr>
          <w:rFonts w:ascii="Times New Roman" w:hAnsi="Times New Roman" w:cs="Times New Roman"/>
          <w:i/>
          <w:iCs/>
          <w:lang w:val="en-GB"/>
        </w:rPr>
        <w:t xml:space="preserve"> </w:t>
      </w:r>
      <w:r w:rsidRPr="008036AD">
        <w:rPr>
          <w:rFonts w:ascii="Times New Roman" w:hAnsi="Times New Roman" w:cs="Times New Roman"/>
          <w:i/>
          <w:iCs/>
          <w:lang w:val="en-GB"/>
        </w:rPr>
        <w:t>07.09.2023.</w:t>
      </w:r>
    </w:p>
  </w:footnote>
  <w:footnote w:id="6">
    <w:p w14:paraId="1A9A7054" w14:textId="1C75A6B5" w:rsidR="00EF783B" w:rsidRPr="00132389" w:rsidRDefault="00EF783B">
      <w:pPr>
        <w:pStyle w:val="FootnoteText"/>
        <w:rPr>
          <w:rFonts w:ascii="Times New Roman" w:hAnsi="Times New Roman" w:cs="Times New Roman"/>
          <w:i/>
          <w:iCs/>
          <w:lang w:val="en-GB"/>
        </w:rPr>
      </w:pPr>
      <w:r w:rsidRPr="008036AD">
        <w:rPr>
          <w:rStyle w:val="FootnoteReference"/>
          <w:lang w:val="en-GB"/>
        </w:rPr>
        <w:footnoteRef/>
      </w:r>
      <w:r w:rsidRPr="008036AD">
        <w:rPr>
          <w:lang w:val="en-GB"/>
        </w:rPr>
        <w:t xml:space="preserve"> </w:t>
      </w:r>
      <w:r w:rsidR="00132389" w:rsidRPr="00132389">
        <w:rPr>
          <w:rFonts w:ascii="Times New Roman" w:hAnsi="Times New Roman" w:cs="Times New Roman"/>
          <w:i/>
          <w:iCs/>
          <w:lang w:val="en-GB"/>
        </w:rPr>
        <w:t>The Chamber’s Legal Service Unit</w:t>
      </w:r>
      <w:r w:rsidRPr="008036AD">
        <w:rPr>
          <w:rFonts w:ascii="Times New Roman" w:hAnsi="Times New Roman" w:cs="Times New Roman"/>
          <w:i/>
          <w:iCs/>
          <w:lang w:val="en-GB"/>
        </w:rPr>
        <w:t>.</w:t>
      </w:r>
    </w:p>
  </w:footnote>
  <w:footnote w:id="7">
    <w:p w14:paraId="07C339BB" w14:textId="380D0AF9" w:rsidR="000038DB" w:rsidRPr="008036AD" w:rsidRDefault="000038DB" w:rsidP="000038DB">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C56C52">
        <w:rPr>
          <w:rFonts w:ascii="Times New Roman" w:hAnsi="Times New Roman" w:cs="Times New Roman"/>
          <w:i/>
          <w:iCs/>
          <w:lang w:val="en-GB"/>
        </w:rPr>
        <w:t xml:space="preserve">Converted </w:t>
      </w:r>
      <w:r w:rsidR="006E0C5C">
        <w:rPr>
          <w:rFonts w:ascii="Times New Roman" w:hAnsi="Times New Roman" w:cs="Times New Roman"/>
          <w:i/>
          <w:iCs/>
          <w:lang w:val="en-GB"/>
        </w:rPr>
        <w:t xml:space="preserve">according to the official exchange rate as on </w:t>
      </w:r>
      <w:r w:rsidRPr="008036AD">
        <w:rPr>
          <w:rFonts w:ascii="Times New Roman" w:hAnsi="Times New Roman" w:cs="Times New Roman"/>
          <w:i/>
          <w:iCs/>
          <w:lang w:val="en-GB"/>
          <w14:ligatures w14:val="none"/>
        </w:rPr>
        <w:t>31.08.2005.</w:t>
      </w:r>
    </w:p>
  </w:footnote>
  <w:footnote w:id="8">
    <w:p w14:paraId="282AE670" w14:textId="2CEB2F73" w:rsidR="000038DB" w:rsidRPr="008036AD" w:rsidRDefault="000038DB" w:rsidP="000038DB">
      <w:pPr>
        <w:pStyle w:val="FootnoteText"/>
        <w:spacing w:before="120" w:after="120"/>
        <w:contextualSpacing/>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5548D7">
        <w:rPr>
          <w:rFonts w:ascii="Times New Roman" w:hAnsi="Times New Roman" w:cs="Times New Roman"/>
          <w:i/>
          <w:iCs/>
          <w:lang w:val="en-GB"/>
        </w:rPr>
        <w:t>Contract no</w:t>
      </w:r>
      <w:r w:rsidRPr="008036AD">
        <w:rPr>
          <w:rFonts w:ascii="Times New Roman" w:hAnsi="Times New Roman" w:cs="Times New Roman"/>
          <w:i/>
          <w:iCs/>
          <w:lang w:val="en-GB"/>
        </w:rPr>
        <w:t xml:space="preserve">. 619 rep., </w:t>
      </w:r>
      <w:r w:rsidR="005548D7">
        <w:rPr>
          <w:rFonts w:ascii="Times New Roman" w:hAnsi="Times New Roman" w:cs="Times New Roman"/>
          <w:i/>
          <w:iCs/>
          <w:lang w:val="en-GB"/>
        </w:rPr>
        <w:t>no</w:t>
      </w:r>
      <w:r w:rsidRPr="008036AD">
        <w:rPr>
          <w:rFonts w:ascii="Times New Roman" w:hAnsi="Times New Roman" w:cs="Times New Roman"/>
          <w:i/>
          <w:iCs/>
          <w:lang w:val="en-GB"/>
        </w:rPr>
        <w:t xml:space="preserve">. 143 </w:t>
      </w:r>
      <w:r w:rsidR="005548D7">
        <w:rPr>
          <w:rFonts w:ascii="Times New Roman" w:hAnsi="Times New Roman" w:cs="Times New Roman"/>
          <w:i/>
          <w:iCs/>
          <w:lang w:val="en-GB"/>
        </w:rPr>
        <w:t>c</w:t>
      </w:r>
      <w:r w:rsidRPr="008036AD">
        <w:rPr>
          <w:rFonts w:ascii="Times New Roman" w:hAnsi="Times New Roman" w:cs="Times New Roman"/>
          <w:i/>
          <w:iCs/>
          <w:lang w:val="en-GB"/>
        </w:rPr>
        <w:t>ol., dat</w:t>
      </w:r>
      <w:r w:rsidR="005548D7">
        <w:rPr>
          <w:rFonts w:ascii="Times New Roman" w:hAnsi="Times New Roman" w:cs="Times New Roman"/>
          <w:i/>
          <w:iCs/>
          <w:lang w:val="en-GB"/>
        </w:rPr>
        <w:t>ed</w:t>
      </w:r>
      <w:r w:rsidRPr="008036AD">
        <w:rPr>
          <w:rFonts w:ascii="Times New Roman" w:hAnsi="Times New Roman" w:cs="Times New Roman"/>
          <w:i/>
          <w:iCs/>
          <w:lang w:val="en-GB"/>
        </w:rPr>
        <w:t xml:space="preserve"> 23.02.2001, Sevda Bashaj (</w:t>
      </w:r>
      <w:r w:rsidR="00237EAA">
        <w:rPr>
          <w:rFonts w:ascii="Times New Roman" w:hAnsi="Times New Roman" w:cs="Times New Roman"/>
          <w:i/>
          <w:iCs/>
          <w:lang w:val="en-GB"/>
        </w:rPr>
        <w:t>spouse of the assessee</w:t>
      </w:r>
      <w:r w:rsidRPr="008036AD">
        <w:rPr>
          <w:rFonts w:ascii="Times New Roman" w:hAnsi="Times New Roman" w:cs="Times New Roman"/>
          <w:i/>
          <w:iCs/>
          <w:lang w:val="en-GB"/>
        </w:rPr>
        <w:t>)</w:t>
      </w:r>
      <w:r w:rsidR="00237EAA">
        <w:rPr>
          <w:rFonts w:ascii="Times New Roman" w:hAnsi="Times New Roman" w:cs="Times New Roman"/>
          <w:i/>
          <w:iCs/>
          <w:lang w:val="en-GB"/>
        </w:rPr>
        <w:t xml:space="preserve"> purchased the apartment of </w:t>
      </w:r>
      <w:r w:rsidRPr="008036AD">
        <w:rPr>
          <w:rFonts w:ascii="Times New Roman" w:hAnsi="Times New Roman" w:cs="Times New Roman"/>
          <w:i/>
          <w:iCs/>
          <w:lang w:val="en-GB"/>
        </w:rPr>
        <w:t>70 m</w:t>
      </w:r>
      <w:r w:rsidRPr="008036AD">
        <w:rPr>
          <w:rFonts w:ascii="Times New Roman" w:hAnsi="Times New Roman" w:cs="Times New Roman"/>
          <w:i/>
          <w:iCs/>
          <w:vertAlign w:val="superscript"/>
          <w:lang w:val="en-GB"/>
        </w:rPr>
        <w:t>2</w:t>
      </w:r>
      <w:r w:rsidRPr="008036AD">
        <w:rPr>
          <w:rFonts w:ascii="Times New Roman" w:hAnsi="Times New Roman" w:cs="Times New Roman"/>
          <w:i/>
          <w:iCs/>
          <w:lang w:val="en-GB"/>
        </w:rPr>
        <w:t xml:space="preserve">, </w:t>
      </w:r>
      <w:r w:rsidR="00237EAA">
        <w:rPr>
          <w:rFonts w:ascii="Times New Roman" w:hAnsi="Times New Roman" w:cs="Times New Roman"/>
          <w:i/>
          <w:iCs/>
          <w:lang w:val="en-GB"/>
        </w:rPr>
        <w:t xml:space="preserve">Rr. </w:t>
      </w:r>
      <w:r w:rsidRPr="008036AD">
        <w:rPr>
          <w:rFonts w:ascii="Times New Roman" w:hAnsi="Times New Roman" w:cs="Times New Roman"/>
          <w:i/>
          <w:iCs/>
          <w:lang w:val="en-GB"/>
        </w:rPr>
        <w:t xml:space="preserve">“Don Bosko”, </w:t>
      </w:r>
      <w:r w:rsidR="00DB1F57">
        <w:rPr>
          <w:rFonts w:ascii="Times New Roman" w:hAnsi="Times New Roman" w:cs="Times New Roman"/>
          <w:i/>
          <w:iCs/>
          <w:lang w:val="en-GB"/>
        </w:rPr>
        <w:t xml:space="preserve">value of </w:t>
      </w:r>
      <w:r w:rsidR="00237EAA" w:rsidRPr="008036AD">
        <w:rPr>
          <w:rFonts w:ascii="Times New Roman" w:hAnsi="Times New Roman" w:cs="Times New Roman"/>
          <w:i/>
          <w:iCs/>
          <w:lang w:val="en-GB"/>
        </w:rPr>
        <w:t xml:space="preserve">USD </w:t>
      </w:r>
      <w:r w:rsidRPr="008036AD">
        <w:rPr>
          <w:rFonts w:ascii="Times New Roman" w:hAnsi="Times New Roman" w:cs="Times New Roman"/>
          <w:i/>
          <w:iCs/>
          <w:lang w:val="en-GB"/>
        </w:rPr>
        <w:t xml:space="preserve">15.600, </w:t>
      </w:r>
      <w:r w:rsidR="004C01DC">
        <w:rPr>
          <w:rFonts w:ascii="Times New Roman" w:hAnsi="Times New Roman" w:cs="Times New Roman"/>
          <w:i/>
          <w:iCs/>
          <w:lang w:val="en-GB"/>
        </w:rPr>
        <w:t xml:space="preserve">amount paid outside notary office, </w:t>
      </w:r>
      <w:r w:rsidR="00340DB6">
        <w:rPr>
          <w:rFonts w:ascii="Times New Roman" w:hAnsi="Times New Roman" w:cs="Times New Roman"/>
          <w:i/>
          <w:iCs/>
          <w:lang w:val="en-GB"/>
        </w:rPr>
        <w:t xml:space="preserve">which was registered in her name, as per LIPRO attestation </w:t>
      </w:r>
      <w:r w:rsidR="005548D7">
        <w:rPr>
          <w:rFonts w:ascii="Times New Roman" w:hAnsi="Times New Roman" w:cs="Times New Roman"/>
          <w:i/>
          <w:iCs/>
          <w:lang w:val="en-GB"/>
        </w:rPr>
        <w:t>no</w:t>
      </w:r>
      <w:r w:rsidRPr="008036AD">
        <w:rPr>
          <w:rFonts w:ascii="Times New Roman" w:hAnsi="Times New Roman" w:cs="Times New Roman"/>
          <w:i/>
          <w:iCs/>
          <w:lang w:val="en-GB"/>
        </w:rPr>
        <w:t>. 40, dat</w:t>
      </w:r>
      <w:r w:rsidR="00340DB6">
        <w:rPr>
          <w:rFonts w:ascii="Times New Roman" w:hAnsi="Times New Roman" w:cs="Times New Roman"/>
          <w:i/>
          <w:iCs/>
          <w:lang w:val="en-GB"/>
        </w:rPr>
        <w:t>ed</w:t>
      </w:r>
      <w:r w:rsidRPr="008036AD">
        <w:rPr>
          <w:rFonts w:ascii="Times New Roman" w:hAnsi="Times New Roman" w:cs="Times New Roman"/>
          <w:i/>
          <w:iCs/>
          <w:lang w:val="en-GB"/>
        </w:rPr>
        <w:t xml:space="preserve"> 26.02.2001.</w:t>
      </w:r>
    </w:p>
  </w:footnote>
  <w:footnote w:id="9">
    <w:p w14:paraId="27E477D2" w14:textId="208D6605" w:rsidR="001C3B04" w:rsidRPr="008036AD" w:rsidRDefault="001C3B04" w:rsidP="001C3B04">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340DB6">
        <w:rPr>
          <w:rFonts w:ascii="Times New Roman" w:hAnsi="Times New Roman" w:cs="Times New Roman"/>
          <w:i/>
          <w:iCs/>
          <w:lang w:val="en-GB"/>
        </w:rPr>
        <w:t xml:space="preserve">Reply letter from </w:t>
      </w:r>
      <w:r w:rsidRPr="008036AD">
        <w:rPr>
          <w:rFonts w:ascii="Times New Roman" w:hAnsi="Times New Roman" w:cs="Times New Roman"/>
          <w:i/>
          <w:iCs/>
          <w:lang w:val="en-GB"/>
        </w:rPr>
        <w:t>Intesa Sanpaolo</w:t>
      </w:r>
      <w:r w:rsidR="00340DB6">
        <w:rPr>
          <w:rFonts w:ascii="Times New Roman" w:hAnsi="Times New Roman" w:cs="Times New Roman"/>
          <w:i/>
          <w:iCs/>
          <w:lang w:val="en-GB"/>
        </w:rPr>
        <w:t xml:space="preserve"> Bank</w:t>
      </w:r>
      <w:r w:rsidRPr="008036AD">
        <w:rPr>
          <w:rFonts w:ascii="Times New Roman" w:hAnsi="Times New Roman" w:cs="Times New Roman"/>
          <w:i/>
          <w:iCs/>
          <w:lang w:val="en-GB"/>
        </w:rPr>
        <w:t xml:space="preserve"> (</w:t>
      </w:r>
      <w:r w:rsidR="00340DB6">
        <w:rPr>
          <w:rFonts w:ascii="Times New Roman" w:hAnsi="Times New Roman" w:cs="Times New Roman"/>
          <w:i/>
          <w:iCs/>
          <w:lang w:val="en-GB"/>
        </w:rPr>
        <w:t xml:space="preserve">former </w:t>
      </w:r>
      <w:r w:rsidR="00B35CE8">
        <w:rPr>
          <w:rFonts w:ascii="Times New Roman" w:hAnsi="Times New Roman" w:cs="Times New Roman"/>
          <w:i/>
          <w:iCs/>
          <w:lang w:val="en-GB"/>
        </w:rPr>
        <w:t>American Bank</w:t>
      </w:r>
      <w:r w:rsidRPr="008036AD">
        <w:rPr>
          <w:rFonts w:ascii="Times New Roman" w:hAnsi="Times New Roman" w:cs="Times New Roman"/>
          <w:i/>
          <w:iCs/>
          <w:lang w:val="en-GB"/>
        </w:rPr>
        <w:t xml:space="preserve">)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21/7814/1 prot., </w:t>
      </w:r>
      <w:r w:rsidR="00237EAA" w:rsidRPr="008036AD">
        <w:rPr>
          <w:rFonts w:ascii="Times New Roman" w:hAnsi="Times New Roman" w:cs="Times New Roman"/>
          <w:i/>
          <w:iCs/>
          <w:lang w:val="en-GB"/>
        </w:rPr>
        <w:t>dat</w:t>
      </w:r>
      <w:r w:rsidR="00237EAA">
        <w:rPr>
          <w:rFonts w:ascii="Times New Roman" w:hAnsi="Times New Roman" w:cs="Times New Roman"/>
          <w:i/>
          <w:iCs/>
          <w:lang w:val="en-GB"/>
        </w:rPr>
        <w:t>ed</w:t>
      </w:r>
      <w:r w:rsidR="00237EAA" w:rsidRPr="008036AD">
        <w:rPr>
          <w:rFonts w:ascii="Times New Roman" w:hAnsi="Times New Roman" w:cs="Times New Roman"/>
          <w:i/>
          <w:iCs/>
          <w:lang w:val="en-GB"/>
        </w:rPr>
        <w:t xml:space="preserve"> </w:t>
      </w:r>
      <w:r w:rsidRPr="008036AD">
        <w:rPr>
          <w:rFonts w:ascii="Times New Roman" w:hAnsi="Times New Roman" w:cs="Times New Roman"/>
          <w:i/>
          <w:iCs/>
          <w:lang w:val="en-GB"/>
        </w:rPr>
        <w:t>09.03.2021.</w:t>
      </w:r>
    </w:p>
  </w:footnote>
  <w:footnote w:id="10">
    <w:p w14:paraId="02D56FAF" w14:textId="3B8A8281" w:rsidR="001C3B04" w:rsidRPr="008036AD" w:rsidRDefault="001C3B04" w:rsidP="001C3B04">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A86C4D">
        <w:rPr>
          <w:rFonts w:ascii="Times New Roman" w:hAnsi="Times New Roman" w:cs="Times New Roman"/>
          <w:i/>
          <w:iCs/>
          <w:lang w:val="en-GB"/>
        </w:rPr>
        <w:t>In the v</w:t>
      </w:r>
      <w:r w:rsidR="0004409C" w:rsidRPr="008036AD">
        <w:rPr>
          <w:rFonts w:ascii="Times New Roman" w:hAnsi="Times New Roman" w:cs="Times New Roman"/>
          <w:i/>
          <w:iCs/>
          <w:lang w:val="en-GB"/>
        </w:rPr>
        <w:t>etting declaration</w:t>
      </w:r>
      <w:r w:rsidR="00A86C4D">
        <w:rPr>
          <w:rFonts w:ascii="Times New Roman" w:hAnsi="Times New Roman" w:cs="Times New Roman"/>
          <w:i/>
          <w:iCs/>
          <w:lang w:val="en-GB"/>
        </w:rPr>
        <w:t xml:space="preserve">, stated that the loan of </w:t>
      </w:r>
      <w:r w:rsidR="00A86C4D" w:rsidRPr="008036AD">
        <w:rPr>
          <w:rFonts w:ascii="Times New Roman" w:hAnsi="Times New Roman" w:cs="Times New Roman"/>
          <w:i/>
          <w:iCs/>
          <w:lang w:val="en-GB"/>
        </w:rPr>
        <w:t xml:space="preserve">USD </w:t>
      </w:r>
      <w:r w:rsidRPr="008036AD">
        <w:rPr>
          <w:rFonts w:ascii="Times New Roman" w:hAnsi="Times New Roman" w:cs="Times New Roman"/>
          <w:i/>
          <w:iCs/>
          <w:lang w:val="en-GB"/>
        </w:rPr>
        <w:t xml:space="preserve">12.000 </w:t>
      </w:r>
      <w:r w:rsidR="00A86C4D">
        <w:rPr>
          <w:rFonts w:ascii="Times New Roman" w:hAnsi="Times New Roman" w:cs="Times New Roman"/>
          <w:i/>
          <w:iCs/>
          <w:lang w:val="en-GB"/>
        </w:rPr>
        <w:t xml:space="preserve">borrowed in </w:t>
      </w:r>
      <w:r w:rsidRPr="008036AD">
        <w:rPr>
          <w:rFonts w:ascii="Times New Roman" w:hAnsi="Times New Roman" w:cs="Times New Roman"/>
          <w:i/>
          <w:iCs/>
          <w:lang w:val="en-GB"/>
        </w:rPr>
        <w:t xml:space="preserve">2001 </w:t>
      </w:r>
      <w:r w:rsidR="00A86C4D">
        <w:rPr>
          <w:rFonts w:ascii="Times New Roman" w:hAnsi="Times New Roman" w:cs="Times New Roman"/>
          <w:i/>
          <w:iCs/>
          <w:lang w:val="en-GB"/>
        </w:rPr>
        <w:t xml:space="preserve">was liquidated in </w:t>
      </w:r>
      <w:r w:rsidRPr="008036AD">
        <w:rPr>
          <w:rFonts w:ascii="Times New Roman" w:hAnsi="Times New Roman" w:cs="Times New Roman"/>
          <w:i/>
          <w:iCs/>
          <w:lang w:val="en-GB"/>
        </w:rPr>
        <w:t xml:space="preserve">2004, </w:t>
      </w:r>
      <w:r w:rsidR="003C56F6">
        <w:rPr>
          <w:rFonts w:ascii="Times New Roman" w:hAnsi="Times New Roman" w:cs="Times New Roman"/>
          <w:i/>
          <w:iCs/>
          <w:lang w:val="en-GB"/>
        </w:rPr>
        <w:t>not mentioning the source of income used for its repayment. In the P</w:t>
      </w:r>
      <w:r w:rsidR="00526568" w:rsidRPr="008036AD">
        <w:rPr>
          <w:rFonts w:ascii="Times New Roman" w:hAnsi="Times New Roman" w:cs="Times New Roman"/>
          <w:i/>
          <w:iCs/>
          <w:lang w:val="en-GB"/>
        </w:rPr>
        <w:t>AD</w:t>
      </w:r>
      <w:r w:rsidRPr="008036AD">
        <w:rPr>
          <w:rFonts w:ascii="Times New Roman" w:hAnsi="Times New Roman" w:cs="Times New Roman"/>
          <w:i/>
          <w:iCs/>
          <w:lang w:val="en-GB"/>
        </w:rPr>
        <w:t>-</w:t>
      </w:r>
      <w:r w:rsidR="003C56F6">
        <w:rPr>
          <w:rFonts w:ascii="Times New Roman" w:hAnsi="Times New Roman" w:cs="Times New Roman"/>
          <w:i/>
          <w:iCs/>
          <w:lang w:val="en-GB"/>
        </w:rPr>
        <w:t xml:space="preserve">s of </w:t>
      </w:r>
      <w:r w:rsidRPr="008036AD">
        <w:rPr>
          <w:rFonts w:ascii="Times New Roman" w:hAnsi="Times New Roman" w:cs="Times New Roman"/>
          <w:i/>
          <w:iCs/>
          <w:lang w:val="en-GB"/>
        </w:rPr>
        <w:t>2003</w:t>
      </w:r>
      <w:r w:rsidR="002C5DED" w:rsidRPr="008036AD">
        <w:rPr>
          <w:rFonts w:ascii="Times New Roman" w:hAnsi="Times New Roman" w:cs="Times New Roman"/>
          <w:i/>
          <w:iCs/>
          <w:lang w:val="en-GB"/>
        </w:rPr>
        <w:t xml:space="preserve"> and </w:t>
      </w:r>
      <w:r w:rsidRPr="008036AD">
        <w:rPr>
          <w:rFonts w:ascii="Times New Roman" w:hAnsi="Times New Roman" w:cs="Times New Roman"/>
          <w:i/>
          <w:iCs/>
          <w:lang w:val="en-GB"/>
        </w:rPr>
        <w:t xml:space="preserve">2004, </w:t>
      </w:r>
      <w:r w:rsidR="003C56F6">
        <w:rPr>
          <w:rFonts w:ascii="Times New Roman" w:hAnsi="Times New Roman" w:cs="Times New Roman"/>
          <w:i/>
          <w:iCs/>
          <w:lang w:val="en-GB"/>
        </w:rPr>
        <w:t xml:space="preserve">the </w:t>
      </w:r>
      <w:r w:rsidR="00356214" w:rsidRPr="008036AD">
        <w:rPr>
          <w:rFonts w:ascii="Times New Roman" w:hAnsi="Times New Roman" w:cs="Times New Roman"/>
          <w:i/>
          <w:iCs/>
          <w:lang w:val="en-GB"/>
        </w:rPr>
        <w:t>assessee</w:t>
      </w:r>
      <w:r w:rsidRPr="008036AD">
        <w:rPr>
          <w:rFonts w:ascii="Times New Roman" w:hAnsi="Times New Roman" w:cs="Times New Roman"/>
          <w:i/>
          <w:iCs/>
          <w:lang w:val="en-GB"/>
        </w:rPr>
        <w:t xml:space="preserve"> </w:t>
      </w:r>
      <w:r w:rsidR="00E56CF5">
        <w:rPr>
          <w:rFonts w:ascii="Times New Roman" w:hAnsi="Times New Roman" w:cs="Times New Roman"/>
          <w:i/>
          <w:iCs/>
          <w:lang w:val="en-GB"/>
        </w:rPr>
        <w:t xml:space="preserve">did not declare anything about the loan borrowed in </w:t>
      </w:r>
      <w:r w:rsidRPr="008036AD">
        <w:rPr>
          <w:rFonts w:ascii="Times New Roman" w:hAnsi="Times New Roman" w:cs="Times New Roman"/>
          <w:i/>
          <w:iCs/>
          <w:lang w:val="en-GB"/>
        </w:rPr>
        <w:t xml:space="preserve">2001 </w:t>
      </w:r>
      <w:r w:rsidR="00E56CF5">
        <w:rPr>
          <w:rFonts w:ascii="Times New Roman" w:hAnsi="Times New Roman" w:cs="Times New Roman"/>
          <w:i/>
          <w:iCs/>
          <w:lang w:val="en-GB"/>
        </w:rPr>
        <w:t xml:space="preserve">or the repayment thereof </w:t>
      </w:r>
      <w:r w:rsidR="00356214" w:rsidRPr="008036AD">
        <w:rPr>
          <w:rFonts w:ascii="Times New Roman" w:hAnsi="Times New Roman" w:cs="Times New Roman"/>
          <w:i/>
          <w:iCs/>
          <w:lang w:val="en-GB"/>
        </w:rPr>
        <w:t>in</w:t>
      </w:r>
      <w:r w:rsidRPr="008036AD">
        <w:rPr>
          <w:rFonts w:ascii="Times New Roman" w:hAnsi="Times New Roman" w:cs="Times New Roman"/>
          <w:i/>
          <w:iCs/>
          <w:lang w:val="en-GB"/>
        </w:rPr>
        <w:t xml:space="preserve"> 2004.</w:t>
      </w:r>
    </w:p>
  </w:footnote>
  <w:footnote w:id="11">
    <w:p w14:paraId="04EB6335" w14:textId="19C0D5C4" w:rsidR="00B123A9" w:rsidRPr="008036AD" w:rsidRDefault="00B123A9" w:rsidP="00B123A9">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D7551">
        <w:rPr>
          <w:rFonts w:ascii="Times New Roman" w:hAnsi="Times New Roman" w:cs="Times New Roman"/>
          <w:i/>
          <w:iCs/>
          <w:lang w:val="en-GB"/>
        </w:rPr>
        <w:t xml:space="preserve">HIDAACI Minutes dated </w:t>
      </w:r>
      <w:r w:rsidRPr="008036AD">
        <w:rPr>
          <w:rFonts w:ascii="Times New Roman" w:hAnsi="Times New Roman" w:cs="Times New Roman"/>
          <w:i/>
          <w:iCs/>
          <w:lang w:val="en-GB"/>
        </w:rPr>
        <w:t>19.01.2016.</w:t>
      </w:r>
    </w:p>
  </w:footnote>
  <w:footnote w:id="12">
    <w:p w14:paraId="5549A984" w14:textId="3842EE97" w:rsidR="00B123A9" w:rsidRPr="008036AD" w:rsidRDefault="00B123A9" w:rsidP="00B123A9">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S</w:t>
      </w:r>
      <w:r w:rsidR="007D7551">
        <w:rPr>
          <w:rFonts w:ascii="Times New Roman" w:hAnsi="Times New Roman" w:cs="Times New Roman"/>
          <w:i/>
          <w:iCs/>
          <w:lang w:val="en-GB"/>
        </w:rPr>
        <w:t xml:space="preserve">ee para. </w:t>
      </w:r>
      <w:r w:rsidRPr="008036AD">
        <w:rPr>
          <w:rFonts w:ascii="Times New Roman" w:hAnsi="Times New Roman" w:cs="Times New Roman"/>
          <w:i/>
          <w:iCs/>
          <w:lang w:val="en-GB"/>
        </w:rPr>
        <w:t>40.2</w:t>
      </w:r>
      <w:r w:rsidR="002C5DED" w:rsidRPr="008036AD">
        <w:rPr>
          <w:rFonts w:ascii="Times New Roman" w:hAnsi="Times New Roman" w:cs="Times New Roman"/>
          <w:i/>
          <w:iCs/>
          <w:lang w:val="en-GB"/>
        </w:rPr>
        <w:t xml:space="preserve"> and </w:t>
      </w:r>
      <w:r w:rsidRPr="008036AD">
        <w:rPr>
          <w:rFonts w:ascii="Times New Roman" w:hAnsi="Times New Roman" w:cs="Times New Roman"/>
          <w:i/>
          <w:iCs/>
          <w:lang w:val="en-GB"/>
        </w:rPr>
        <w:t xml:space="preserve">40.3 </w:t>
      </w:r>
      <w:r w:rsidR="007D7551">
        <w:rPr>
          <w:rFonts w:ascii="Times New Roman" w:hAnsi="Times New Roman" w:cs="Times New Roman"/>
          <w:i/>
          <w:iCs/>
          <w:lang w:val="en-GB"/>
        </w:rPr>
        <w:t>of the d</w:t>
      </w:r>
      <w:r w:rsidR="000B481B" w:rsidRPr="008036AD">
        <w:rPr>
          <w:rFonts w:ascii="Times New Roman" w:hAnsi="Times New Roman" w:cs="Times New Roman"/>
          <w:i/>
          <w:iCs/>
          <w:lang w:val="en-GB"/>
        </w:rPr>
        <w:t>ecision</w:t>
      </w:r>
      <w:r w:rsidRPr="008036AD">
        <w:rPr>
          <w:rFonts w:ascii="Times New Roman" w:hAnsi="Times New Roman" w:cs="Times New Roman"/>
          <w:i/>
          <w:iCs/>
          <w:lang w:val="en-GB"/>
        </w:rPr>
        <w:t xml:space="preserve">. </w:t>
      </w:r>
    </w:p>
    <w:p w14:paraId="05F90ED0" w14:textId="77777777" w:rsidR="00B123A9" w:rsidRPr="008036AD" w:rsidRDefault="00B123A9" w:rsidP="00B123A9">
      <w:pPr>
        <w:pStyle w:val="FootnoteText"/>
        <w:rPr>
          <w:rFonts w:ascii="Times New Roman" w:hAnsi="Times New Roman" w:cs="Times New Roman"/>
          <w:i/>
          <w:iCs/>
          <w:lang w:val="en-GB"/>
        </w:rPr>
      </w:pPr>
    </w:p>
  </w:footnote>
  <w:footnote w:id="13">
    <w:p w14:paraId="64D4DA47" w14:textId="02220F2B" w:rsidR="00FD79D0" w:rsidRPr="008036AD" w:rsidRDefault="00FD79D0">
      <w:pPr>
        <w:pStyle w:val="FootnoteText"/>
        <w:rPr>
          <w:lang w:val="en-GB"/>
        </w:rPr>
      </w:pPr>
      <w:r w:rsidRPr="008036AD">
        <w:rPr>
          <w:rStyle w:val="FootnoteReference"/>
          <w:lang w:val="en-GB"/>
        </w:rPr>
        <w:footnoteRef/>
      </w:r>
      <w:r w:rsidRPr="008036AD">
        <w:rPr>
          <w:lang w:val="en-GB"/>
        </w:rPr>
        <w:t xml:space="preserve"> </w:t>
      </w:r>
      <w:r w:rsidR="00E20873">
        <w:rPr>
          <w:rFonts w:ascii="Times New Roman" w:hAnsi="Times New Roman" w:cs="Times New Roman"/>
          <w:i/>
          <w:iCs/>
          <w:lang w:val="en-GB"/>
        </w:rPr>
        <w:t xml:space="preserve">HIDAACI Minutes dated </w:t>
      </w:r>
      <w:r w:rsidRPr="008036AD">
        <w:rPr>
          <w:rFonts w:ascii="Times New Roman" w:hAnsi="Times New Roman" w:cs="Times New Roman"/>
          <w:i/>
          <w:iCs/>
          <w:lang w:val="en-GB"/>
        </w:rPr>
        <w:t>19.01.2016.</w:t>
      </w:r>
    </w:p>
  </w:footnote>
  <w:footnote w:id="14">
    <w:p w14:paraId="7F8F7B42" w14:textId="63E2A3CF" w:rsidR="00B123A9" w:rsidRPr="008036AD" w:rsidRDefault="00B123A9" w:rsidP="00B123A9">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F77357">
        <w:rPr>
          <w:rFonts w:ascii="Times New Roman" w:hAnsi="Times New Roman" w:cs="Times New Roman"/>
          <w:i/>
          <w:iCs/>
          <w:lang w:val="en-GB"/>
        </w:rPr>
        <w:t>Vehicle sale/purchase contract</w:t>
      </w:r>
      <w:r w:rsidRPr="008036AD">
        <w:rPr>
          <w:rFonts w:ascii="Times New Roman" w:hAnsi="Times New Roman" w:cs="Times New Roman"/>
          <w:i/>
          <w:iCs/>
          <w:lang w:val="en-GB"/>
        </w:rPr>
        <w:t xml:space="preserve">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w:t>
      </w:r>
      <w:r w:rsidR="00635644" w:rsidRPr="008036AD">
        <w:rPr>
          <w:rFonts w:ascii="Times New Roman" w:hAnsi="Times New Roman" w:cs="Times New Roman"/>
          <w:i/>
          <w:iCs/>
          <w:lang w:val="en-GB"/>
        </w:rPr>
        <w:t>5586 rep</w:t>
      </w:r>
      <w:r w:rsidR="009D3D44" w:rsidRPr="008036AD">
        <w:rPr>
          <w:rFonts w:ascii="Times New Roman" w:hAnsi="Times New Roman" w:cs="Times New Roman"/>
          <w:i/>
          <w:iCs/>
          <w:lang w:val="en-GB"/>
        </w:rPr>
        <w:t>.,</w:t>
      </w:r>
      <w:r w:rsidR="00635644" w:rsidRPr="008036AD">
        <w:rPr>
          <w:rFonts w:ascii="Times New Roman" w:hAnsi="Times New Roman" w:cs="Times New Roman"/>
          <w:i/>
          <w:iCs/>
          <w:lang w:val="en-GB"/>
        </w:rPr>
        <w:t xml:space="preserve"> 4464</w:t>
      </w:r>
      <w:r w:rsidR="009D3D44" w:rsidRPr="008036AD">
        <w:rPr>
          <w:rFonts w:ascii="Times New Roman" w:hAnsi="Times New Roman" w:cs="Times New Roman"/>
          <w:i/>
          <w:iCs/>
          <w:lang w:val="en-GB"/>
        </w:rPr>
        <w:t xml:space="preserve"> </w:t>
      </w:r>
      <w:r w:rsidR="00F77357">
        <w:rPr>
          <w:rFonts w:ascii="Times New Roman" w:hAnsi="Times New Roman" w:cs="Times New Roman"/>
          <w:i/>
          <w:iCs/>
          <w:lang w:val="en-GB"/>
        </w:rPr>
        <w:t>c</w:t>
      </w:r>
      <w:r w:rsidR="009D3D44" w:rsidRPr="008036AD">
        <w:rPr>
          <w:rFonts w:ascii="Times New Roman" w:hAnsi="Times New Roman" w:cs="Times New Roman"/>
          <w:i/>
          <w:iCs/>
          <w:lang w:val="en-GB"/>
        </w:rPr>
        <w:t>ol.,</w:t>
      </w:r>
      <w:r w:rsidR="00635644" w:rsidRPr="008036AD">
        <w:rPr>
          <w:rFonts w:ascii="Times New Roman" w:hAnsi="Times New Roman" w:cs="Times New Roman"/>
          <w:i/>
          <w:iCs/>
          <w:lang w:val="en-GB"/>
        </w:rPr>
        <w:t xml:space="preserve"> </w:t>
      </w:r>
      <w:r w:rsidR="00FA0767">
        <w:rPr>
          <w:rFonts w:ascii="Times New Roman" w:hAnsi="Times New Roman" w:cs="Times New Roman"/>
          <w:i/>
          <w:iCs/>
          <w:lang w:val="en-GB"/>
        </w:rPr>
        <w:t>dated</w:t>
      </w:r>
      <w:r w:rsidR="00635644" w:rsidRPr="008036AD">
        <w:rPr>
          <w:rFonts w:ascii="Times New Roman" w:hAnsi="Times New Roman" w:cs="Times New Roman"/>
          <w:i/>
          <w:iCs/>
          <w:lang w:val="en-GB"/>
        </w:rPr>
        <w:t xml:space="preserve"> 25.06.2010.</w:t>
      </w:r>
    </w:p>
  </w:footnote>
  <w:footnote w:id="15">
    <w:p w14:paraId="0472CF8F" w14:textId="09171232" w:rsidR="00ED4F86" w:rsidRPr="008036AD" w:rsidRDefault="00ED4F86" w:rsidP="00ED4F86">
      <w:pPr>
        <w:pStyle w:val="FootnoteText"/>
        <w:jc w:val="both"/>
        <w:rPr>
          <w:rFonts w:ascii="Times New Roman" w:hAnsi="Times New Roman" w:cs="Times New Roman"/>
          <w:i/>
          <w:iCs/>
          <w:lang w:val="en-GB"/>
        </w:rPr>
      </w:pPr>
      <w:r w:rsidRPr="008036AD">
        <w:rPr>
          <w:rFonts w:ascii="Times New Roman" w:hAnsi="Times New Roman" w:cs="Times New Roman"/>
          <w:i/>
          <w:iCs/>
          <w:vertAlign w:val="superscript"/>
          <w:lang w:val="en-GB"/>
        </w:rPr>
        <w:footnoteRef/>
      </w:r>
      <w:r w:rsidRPr="008036AD">
        <w:rPr>
          <w:rFonts w:ascii="Times New Roman" w:hAnsi="Times New Roman" w:cs="Times New Roman"/>
          <w:i/>
          <w:iCs/>
          <w:lang w:val="en-GB"/>
        </w:rPr>
        <w:t xml:space="preserve"> </w:t>
      </w:r>
      <w:r w:rsidR="00F77357">
        <w:rPr>
          <w:rFonts w:ascii="Times New Roman" w:hAnsi="Times New Roman" w:cs="Times New Roman"/>
          <w:i/>
          <w:iCs/>
          <w:lang w:val="en-GB"/>
        </w:rPr>
        <w:t xml:space="preserve">Attestation of </w:t>
      </w:r>
      <w:r w:rsidR="005B5DE4">
        <w:rPr>
          <w:rFonts w:ascii="Times New Roman" w:hAnsi="Times New Roman" w:cs="Times New Roman"/>
          <w:i/>
          <w:iCs/>
          <w:lang w:val="en-GB"/>
        </w:rPr>
        <w:t xml:space="preserve">pension sum for </w:t>
      </w:r>
      <w:r w:rsidRPr="008036AD">
        <w:rPr>
          <w:rFonts w:ascii="Times New Roman" w:hAnsi="Times New Roman" w:cs="Times New Roman"/>
          <w:i/>
          <w:iCs/>
          <w:lang w:val="en-GB"/>
        </w:rPr>
        <w:t>Hate Bashaj</w:t>
      </w:r>
      <w:r w:rsidR="005B5DE4">
        <w:rPr>
          <w:rFonts w:ascii="Times New Roman" w:hAnsi="Times New Roman" w:cs="Times New Roman"/>
          <w:i/>
          <w:iCs/>
          <w:lang w:val="en-GB"/>
        </w:rPr>
        <w:t xml:space="preserve">, </w:t>
      </w:r>
      <w:r w:rsidR="00367BA8">
        <w:rPr>
          <w:rFonts w:ascii="Times New Roman" w:hAnsi="Times New Roman" w:cs="Times New Roman"/>
          <w:i/>
          <w:iCs/>
          <w:lang w:val="en-GB"/>
        </w:rPr>
        <w:t xml:space="preserve">letters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933 prot., dt 31.08.2023</w:t>
      </w:r>
      <w:r w:rsidR="002C5DED" w:rsidRPr="008036AD">
        <w:rPr>
          <w:rFonts w:ascii="Times New Roman" w:hAnsi="Times New Roman" w:cs="Times New Roman"/>
          <w:i/>
          <w:iCs/>
          <w:lang w:val="en-GB"/>
        </w:rPr>
        <w:t xml:space="preserve"> and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894 prot., </w:t>
      </w:r>
      <w:r w:rsidR="00FA0767">
        <w:rPr>
          <w:rFonts w:ascii="Times New Roman" w:hAnsi="Times New Roman" w:cs="Times New Roman"/>
          <w:i/>
          <w:iCs/>
          <w:lang w:val="en-GB"/>
        </w:rPr>
        <w:t>dated</w:t>
      </w:r>
      <w:r w:rsidRPr="008036AD">
        <w:rPr>
          <w:rFonts w:ascii="Times New Roman" w:hAnsi="Times New Roman" w:cs="Times New Roman"/>
          <w:i/>
          <w:iCs/>
          <w:lang w:val="en-GB"/>
        </w:rPr>
        <w:t xml:space="preserve"> 22.08.202023.</w:t>
      </w:r>
    </w:p>
  </w:footnote>
  <w:footnote w:id="16">
    <w:p w14:paraId="3E788BEA" w14:textId="28F05651" w:rsidR="00B123A9" w:rsidRPr="008036AD" w:rsidRDefault="00B123A9" w:rsidP="00B123A9">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367BA8">
        <w:rPr>
          <w:rFonts w:ascii="Times New Roman" w:hAnsi="Times New Roman" w:cs="Times New Roman"/>
          <w:i/>
          <w:iCs/>
          <w:lang w:val="en-GB"/>
        </w:rPr>
        <w:t xml:space="preserve">Attestation of estimated base salary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889 prot., </w:t>
      </w:r>
      <w:r w:rsidR="00FA0767">
        <w:rPr>
          <w:rFonts w:ascii="Times New Roman" w:hAnsi="Times New Roman" w:cs="Times New Roman"/>
          <w:i/>
          <w:iCs/>
          <w:lang w:val="en-GB"/>
        </w:rPr>
        <w:t>dated</w:t>
      </w:r>
      <w:r w:rsidRPr="008036AD">
        <w:rPr>
          <w:rFonts w:ascii="Times New Roman" w:hAnsi="Times New Roman" w:cs="Times New Roman"/>
          <w:i/>
          <w:iCs/>
          <w:lang w:val="en-GB"/>
        </w:rPr>
        <w:t xml:space="preserve"> 17.08.2023 </w:t>
      </w:r>
      <w:r w:rsidR="00367BA8">
        <w:rPr>
          <w:rFonts w:ascii="Times New Roman" w:hAnsi="Times New Roman" w:cs="Times New Roman"/>
          <w:i/>
          <w:iCs/>
          <w:lang w:val="en-GB"/>
        </w:rPr>
        <w:t xml:space="preserve">of the SII – </w:t>
      </w:r>
      <w:r w:rsidRPr="008036AD">
        <w:rPr>
          <w:rFonts w:ascii="Times New Roman" w:hAnsi="Times New Roman" w:cs="Times New Roman"/>
          <w:i/>
          <w:iCs/>
          <w:lang w:val="en-GB"/>
        </w:rPr>
        <w:t>Tropoj</w:t>
      </w:r>
      <w:r w:rsidR="00367BA8">
        <w:rPr>
          <w:rFonts w:ascii="Times New Roman" w:hAnsi="Times New Roman" w:cs="Times New Roman"/>
          <w:i/>
          <w:iCs/>
          <w:lang w:val="en-GB"/>
        </w:rPr>
        <w:t xml:space="preserve">a branch, and from the </w:t>
      </w:r>
      <w:r w:rsidR="00DC7028">
        <w:rPr>
          <w:rFonts w:ascii="Times New Roman" w:hAnsi="Times New Roman" w:cs="Times New Roman"/>
          <w:i/>
          <w:iCs/>
          <w:lang w:val="en-GB"/>
        </w:rPr>
        <w:t>SII d</w:t>
      </w:r>
      <w:r w:rsidR="00FA0767">
        <w:rPr>
          <w:rFonts w:ascii="Times New Roman" w:hAnsi="Times New Roman" w:cs="Times New Roman"/>
          <w:i/>
          <w:iCs/>
          <w:lang w:val="en-GB"/>
        </w:rPr>
        <w:t>ated</w:t>
      </w:r>
      <w:r w:rsidRPr="008036AD">
        <w:rPr>
          <w:rFonts w:ascii="Times New Roman" w:hAnsi="Times New Roman" w:cs="Times New Roman"/>
          <w:i/>
          <w:iCs/>
          <w:lang w:val="en-GB"/>
        </w:rPr>
        <w:t xml:space="preserve"> 21.08.2023.</w:t>
      </w:r>
    </w:p>
  </w:footnote>
  <w:footnote w:id="17">
    <w:p w14:paraId="2D5312D7" w14:textId="46F5BCEB" w:rsidR="00B123A9" w:rsidRPr="008036AD" w:rsidRDefault="00B123A9" w:rsidP="005D62FD">
      <w:pPr>
        <w:pStyle w:val="FootnoteText"/>
        <w:widowControl w:val="0"/>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8765FB">
        <w:rPr>
          <w:rFonts w:ascii="Times New Roman" w:hAnsi="Times New Roman" w:cs="Times New Roman"/>
          <w:i/>
          <w:iCs/>
          <w:lang w:val="en-GB"/>
        </w:rPr>
        <w:t xml:space="preserve">Attached to the declaration, the </w:t>
      </w:r>
      <w:r w:rsidR="00356214" w:rsidRPr="008036AD">
        <w:rPr>
          <w:rFonts w:ascii="Times New Roman" w:hAnsi="Times New Roman" w:cs="Times New Roman"/>
          <w:i/>
          <w:iCs/>
          <w:lang w:val="en-GB"/>
        </w:rPr>
        <w:t>assessee</w:t>
      </w:r>
      <w:r w:rsidRPr="008036AD">
        <w:rPr>
          <w:rFonts w:ascii="Times New Roman" w:hAnsi="Times New Roman" w:cs="Times New Roman"/>
          <w:i/>
          <w:iCs/>
          <w:lang w:val="en-GB"/>
        </w:rPr>
        <w:t xml:space="preserve"> </w:t>
      </w:r>
      <w:r w:rsidR="004F0971">
        <w:rPr>
          <w:rFonts w:ascii="Times New Roman" w:hAnsi="Times New Roman" w:cs="Times New Roman"/>
          <w:i/>
          <w:iCs/>
          <w:lang w:val="en-GB"/>
        </w:rPr>
        <w:t>submitted the first page of the history extract for</w:t>
      </w:r>
      <w:r w:rsidRPr="008036AD">
        <w:rPr>
          <w:rFonts w:ascii="Times New Roman" w:hAnsi="Times New Roman" w:cs="Times New Roman"/>
          <w:i/>
          <w:iCs/>
          <w:lang w:val="en-GB"/>
        </w:rPr>
        <w:t xml:space="preserve"> Avni Dega- </w:t>
      </w:r>
      <w:r w:rsidR="004F0971">
        <w:rPr>
          <w:rFonts w:ascii="Times New Roman" w:hAnsi="Times New Roman" w:cs="Times New Roman"/>
          <w:i/>
          <w:iCs/>
          <w:lang w:val="en-GB"/>
        </w:rPr>
        <w:t>natural person</w:t>
      </w:r>
      <w:r w:rsidR="001874FA">
        <w:rPr>
          <w:rFonts w:ascii="Times New Roman" w:hAnsi="Times New Roman" w:cs="Times New Roman"/>
          <w:i/>
          <w:iCs/>
          <w:lang w:val="en-GB"/>
        </w:rPr>
        <w:t xml:space="preserve">, certificate of registration of the entity, </w:t>
      </w:r>
      <w:r w:rsidR="002C5DED" w:rsidRPr="008036AD">
        <w:rPr>
          <w:rFonts w:ascii="Times New Roman" w:hAnsi="Times New Roman" w:cs="Times New Roman"/>
          <w:i/>
          <w:iCs/>
          <w:lang w:val="en-GB"/>
        </w:rPr>
        <w:t xml:space="preserve">and </w:t>
      </w:r>
      <w:r w:rsidR="001874FA">
        <w:rPr>
          <w:rFonts w:ascii="Times New Roman" w:hAnsi="Times New Roman" w:cs="Times New Roman"/>
          <w:i/>
          <w:iCs/>
          <w:lang w:val="en-GB"/>
        </w:rPr>
        <w:t xml:space="preserve">a printout from the </w:t>
      </w:r>
      <w:r w:rsidRPr="008036AD">
        <w:rPr>
          <w:rFonts w:ascii="Times New Roman" w:hAnsi="Times New Roman" w:cs="Times New Roman"/>
          <w:i/>
          <w:iCs/>
          <w:lang w:val="en-GB"/>
        </w:rPr>
        <w:t xml:space="preserve">CATS </w:t>
      </w:r>
      <w:r w:rsidR="00F77357">
        <w:rPr>
          <w:rFonts w:ascii="Times New Roman" w:hAnsi="Times New Roman" w:cs="Times New Roman"/>
          <w:i/>
          <w:iCs/>
          <w:lang w:val="en-GB"/>
        </w:rPr>
        <w:t xml:space="preserve">tax </w:t>
      </w:r>
      <w:r w:rsidR="001874FA">
        <w:rPr>
          <w:rFonts w:ascii="Times New Roman" w:hAnsi="Times New Roman" w:cs="Times New Roman"/>
          <w:i/>
          <w:iCs/>
          <w:lang w:val="en-GB"/>
        </w:rPr>
        <w:t>system</w:t>
      </w:r>
      <w:r w:rsidR="00F77357">
        <w:rPr>
          <w:rFonts w:ascii="Times New Roman" w:hAnsi="Times New Roman" w:cs="Times New Roman"/>
          <w:i/>
          <w:iCs/>
          <w:lang w:val="en-GB"/>
        </w:rPr>
        <w:t xml:space="preserve">. </w:t>
      </w:r>
    </w:p>
  </w:footnote>
  <w:footnote w:id="18">
    <w:p w14:paraId="330ED649" w14:textId="44DA4BDB" w:rsidR="003D7D1B" w:rsidRPr="008036AD" w:rsidRDefault="003D7D1B" w:rsidP="003D7D1B">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B904F0">
        <w:rPr>
          <w:rFonts w:ascii="Times New Roman" w:hAnsi="Times New Roman" w:cs="Times New Roman"/>
          <w:i/>
          <w:iCs/>
          <w:lang w:val="en-GB"/>
        </w:rPr>
        <w:t xml:space="preserve">Bank mortgage loan </w:t>
      </w:r>
      <w:r w:rsidR="005E0E21" w:rsidRPr="008036AD">
        <w:rPr>
          <w:rFonts w:ascii="Times New Roman" w:hAnsi="Times New Roman" w:cs="Times New Roman"/>
          <w:i/>
          <w:iCs/>
          <w:szCs w:val="22"/>
          <w:lang w:val="en-GB"/>
        </w:rPr>
        <w:t>no</w:t>
      </w:r>
      <w:r w:rsidRPr="008036AD">
        <w:rPr>
          <w:rFonts w:ascii="Times New Roman" w:hAnsi="Times New Roman" w:cs="Times New Roman"/>
          <w:i/>
          <w:iCs/>
          <w:szCs w:val="22"/>
          <w:lang w:val="en-GB"/>
        </w:rPr>
        <w:t xml:space="preserve">. 1074 rep., </w:t>
      </w:r>
      <w:r w:rsidR="005E0E21" w:rsidRPr="008036AD">
        <w:rPr>
          <w:rFonts w:ascii="Times New Roman" w:hAnsi="Times New Roman" w:cs="Times New Roman"/>
          <w:i/>
          <w:iCs/>
          <w:szCs w:val="22"/>
          <w:lang w:val="en-GB"/>
        </w:rPr>
        <w:t>no</w:t>
      </w:r>
      <w:r w:rsidRPr="008036AD">
        <w:rPr>
          <w:rFonts w:ascii="Times New Roman" w:hAnsi="Times New Roman" w:cs="Times New Roman"/>
          <w:i/>
          <w:iCs/>
          <w:szCs w:val="22"/>
          <w:lang w:val="en-GB"/>
        </w:rPr>
        <w:t xml:space="preserve">. 580 </w:t>
      </w:r>
      <w:r w:rsidR="00B904F0">
        <w:rPr>
          <w:rFonts w:ascii="Times New Roman" w:hAnsi="Times New Roman" w:cs="Times New Roman"/>
          <w:i/>
          <w:iCs/>
          <w:szCs w:val="22"/>
          <w:lang w:val="en-GB"/>
        </w:rPr>
        <w:t>c</w:t>
      </w:r>
      <w:r w:rsidRPr="008036AD">
        <w:rPr>
          <w:rFonts w:ascii="Times New Roman" w:hAnsi="Times New Roman" w:cs="Times New Roman"/>
          <w:i/>
          <w:iCs/>
          <w:szCs w:val="22"/>
          <w:lang w:val="en-GB"/>
        </w:rPr>
        <w:t xml:space="preserve">ol., </w:t>
      </w:r>
      <w:r w:rsidR="00FA0767">
        <w:rPr>
          <w:rFonts w:ascii="Times New Roman" w:hAnsi="Times New Roman" w:cs="Times New Roman"/>
          <w:i/>
          <w:iCs/>
          <w:szCs w:val="22"/>
          <w:lang w:val="en-GB"/>
        </w:rPr>
        <w:t>dated</w:t>
      </w:r>
      <w:r w:rsidRPr="008036AD">
        <w:rPr>
          <w:rFonts w:ascii="Times New Roman" w:hAnsi="Times New Roman" w:cs="Times New Roman"/>
          <w:i/>
          <w:iCs/>
          <w:szCs w:val="22"/>
          <w:lang w:val="en-GB"/>
        </w:rPr>
        <w:t xml:space="preserve"> 23.03.2007, </w:t>
      </w:r>
      <w:r w:rsidR="00B904F0">
        <w:rPr>
          <w:rFonts w:ascii="Times New Roman" w:hAnsi="Times New Roman" w:cs="Times New Roman"/>
          <w:i/>
          <w:iCs/>
          <w:szCs w:val="22"/>
          <w:lang w:val="en-GB"/>
        </w:rPr>
        <w:t xml:space="preserve">submitted by the </w:t>
      </w:r>
      <w:r w:rsidR="00356214" w:rsidRPr="008036AD">
        <w:rPr>
          <w:rFonts w:ascii="Times New Roman" w:hAnsi="Times New Roman" w:cs="Times New Roman"/>
          <w:i/>
          <w:iCs/>
          <w:szCs w:val="22"/>
          <w:lang w:val="en-GB"/>
        </w:rPr>
        <w:t>assessee</w:t>
      </w:r>
      <w:r w:rsidRPr="008036AD">
        <w:rPr>
          <w:rFonts w:ascii="Times New Roman" w:hAnsi="Times New Roman" w:cs="Times New Roman"/>
          <w:i/>
          <w:iCs/>
          <w:szCs w:val="22"/>
          <w:lang w:val="en-GB"/>
        </w:rPr>
        <w:t xml:space="preserve"> </w:t>
      </w:r>
      <w:r w:rsidR="00B904F0">
        <w:rPr>
          <w:rFonts w:ascii="Times New Roman" w:hAnsi="Times New Roman" w:cs="Times New Roman"/>
          <w:i/>
          <w:iCs/>
          <w:szCs w:val="22"/>
          <w:lang w:val="en-GB"/>
        </w:rPr>
        <w:t xml:space="preserve">with the </w:t>
      </w:r>
      <w:r w:rsidR="0004409C" w:rsidRPr="008036AD">
        <w:rPr>
          <w:rFonts w:ascii="Times New Roman" w:hAnsi="Times New Roman" w:cs="Times New Roman"/>
          <w:i/>
          <w:iCs/>
          <w:szCs w:val="22"/>
          <w:lang w:val="en-GB"/>
        </w:rPr>
        <w:t>vetting declaration</w:t>
      </w:r>
      <w:r w:rsidRPr="008036AD">
        <w:rPr>
          <w:rFonts w:ascii="Times New Roman" w:hAnsi="Times New Roman" w:cs="Times New Roman"/>
          <w:i/>
          <w:iCs/>
          <w:szCs w:val="22"/>
          <w:lang w:val="en-GB"/>
        </w:rPr>
        <w:t>.</w:t>
      </w:r>
    </w:p>
  </w:footnote>
  <w:footnote w:id="19">
    <w:p w14:paraId="5B3F77CC" w14:textId="51048118"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52899">
        <w:rPr>
          <w:rFonts w:ascii="Times New Roman" w:hAnsi="Times New Roman" w:cs="Times New Roman"/>
          <w:i/>
          <w:iCs/>
          <w:lang w:val="en-GB"/>
        </w:rPr>
        <w:t xml:space="preserve">Reply letter from </w:t>
      </w:r>
      <w:r w:rsidRPr="008036AD">
        <w:rPr>
          <w:rFonts w:ascii="Times New Roman" w:hAnsi="Times New Roman" w:cs="Times New Roman"/>
          <w:i/>
          <w:iCs/>
          <w:lang w:val="en-GB"/>
        </w:rPr>
        <w:t xml:space="preserve">Raiffeisen Bank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3732/1 prot., </w:t>
      </w:r>
      <w:r w:rsidR="00FA0767">
        <w:rPr>
          <w:rFonts w:ascii="Times New Roman" w:hAnsi="Times New Roman" w:cs="Times New Roman"/>
          <w:i/>
          <w:iCs/>
          <w:lang w:val="en-GB"/>
        </w:rPr>
        <w:t>dated</w:t>
      </w:r>
      <w:r w:rsidRPr="008036AD">
        <w:rPr>
          <w:rFonts w:ascii="Times New Roman" w:hAnsi="Times New Roman" w:cs="Times New Roman"/>
          <w:i/>
          <w:iCs/>
          <w:lang w:val="en-GB"/>
        </w:rPr>
        <w:t xml:space="preserve"> 08.03.2021.</w:t>
      </w:r>
    </w:p>
  </w:footnote>
  <w:footnote w:id="20">
    <w:p w14:paraId="2CE3BFAD" w14:textId="7D265BBC"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84AC1">
        <w:rPr>
          <w:rFonts w:ascii="Times New Roman" w:hAnsi="Times New Roman" w:cs="Times New Roman"/>
          <w:i/>
          <w:iCs/>
          <w:lang w:val="en-GB"/>
        </w:rPr>
        <w:t xml:space="preserve">Bank loan received on </w:t>
      </w:r>
      <w:r w:rsidRPr="008036AD">
        <w:rPr>
          <w:rFonts w:ascii="Times New Roman" w:hAnsi="Times New Roman" w:cs="Times New Roman"/>
          <w:i/>
          <w:iCs/>
          <w:szCs w:val="22"/>
          <w:lang w:val="en-GB"/>
        </w:rPr>
        <w:t>19.08.2005</w:t>
      </w:r>
      <w:r w:rsidR="00784AC1">
        <w:rPr>
          <w:rFonts w:ascii="Times New Roman" w:hAnsi="Times New Roman" w:cs="Times New Roman"/>
          <w:i/>
          <w:iCs/>
          <w:szCs w:val="22"/>
          <w:lang w:val="en-GB"/>
        </w:rPr>
        <w:t xml:space="preserve">, amount of </w:t>
      </w:r>
      <w:r w:rsidR="00784AC1" w:rsidRPr="008036AD">
        <w:rPr>
          <w:rFonts w:ascii="Times New Roman" w:hAnsi="Times New Roman" w:cs="Times New Roman"/>
          <w:i/>
          <w:iCs/>
          <w:szCs w:val="22"/>
          <w:lang w:val="en-GB"/>
        </w:rPr>
        <w:t xml:space="preserve">ALL </w:t>
      </w:r>
      <w:r w:rsidRPr="008036AD">
        <w:rPr>
          <w:rFonts w:ascii="Times New Roman" w:hAnsi="Times New Roman" w:cs="Times New Roman"/>
          <w:i/>
          <w:iCs/>
          <w:szCs w:val="22"/>
          <w:lang w:val="en-GB"/>
        </w:rPr>
        <w:t xml:space="preserve">2.000.000 </w:t>
      </w:r>
      <w:r w:rsidR="00784AC1">
        <w:rPr>
          <w:rFonts w:ascii="Times New Roman" w:hAnsi="Times New Roman" w:cs="Times New Roman"/>
          <w:i/>
          <w:iCs/>
          <w:szCs w:val="22"/>
          <w:lang w:val="en-GB"/>
        </w:rPr>
        <w:t xml:space="preserve">for the purchase of the apartment </w:t>
      </w:r>
      <w:r w:rsidR="00D7309F">
        <w:rPr>
          <w:rFonts w:ascii="Times New Roman" w:hAnsi="Times New Roman" w:cs="Times New Roman"/>
          <w:i/>
          <w:iCs/>
          <w:szCs w:val="22"/>
          <w:lang w:val="en-GB"/>
        </w:rPr>
        <w:t xml:space="preserve">under review, </w:t>
      </w:r>
      <w:r w:rsidR="00167C7A">
        <w:rPr>
          <w:rFonts w:ascii="Times New Roman" w:hAnsi="Times New Roman" w:cs="Times New Roman"/>
          <w:i/>
          <w:iCs/>
          <w:szCs w:val="22"/>
          <w:lang w:val="en-GB"/>
        </w:rPr>
        <w:t xml:space="preserve">settled on </w:t>
      </w:r>
      <w:r w:rsidRPr="008036AD">
        <w:rPr>
          <w:rFonts w:ascii="Times New Roman" w:hAnsi="Times New Roman" w:cs="Times New Roman"/>
          <w:i/>
          <w:iCs/>
          <w:szCs w:val="22"/>
          <w:lang w:val="en-GB"/>
        </w:rPr>
        <w:t>30.03.2007.</w:t>
      </w:r>
    </w:p>
  </w:footnote>
  <w:footnote w:id="21">
    <w:p w14:paraId="1152D4C8" w14:textId="1F02DBA8" w:rsidR="00C81E99" w:rsidRPr="008036AD" w:rsidRDefault="00C81E99">
      <w:pPr>
        <w:pStyle w:val="FootnoteText"/>
        <w:rPr>
          <w:rFonts w:ascii="Times New Roman" w:hAnsi="Times New Roman" w:cs="Times New Roman"/>
          <w:i/>
          <w:iCs/>
          <w:szCs w:val="22"/>
          <w:lang w:val="en-GB"/>
        </w:rPr>
      </w:pPr>
      <w:r w:rsidRPr="008036AD">
        <w:rPr>
          <w:rStyle w:val="FootnoteReference"/>
          <w:lang w:val="en-GB"/>
        </w:rPr>
        <w:footnoteRef/>
      </w:r>
      <w:r w:rsidRPr="008036AD">
        <w:rPr>
          <w:lang w:val="en-GB"/>
        </w:rPr>
        <w:t xml:space="preserve"> </w:t>
      </w:r>
      <w:r w:rsidR="00167C7A" w:rsidRPr="00167C7A">
        <w:rPr>
          <w:rFonts w:ascii="Times New Roman" w:hAnsi="Times New Roman" w:cs="Times New Roman"/>
          <w:i/>
          <w:iCs/>
          <w:szCs w:val="22"/>
          <w:lang w:val="en-GB"/>
        </w:rPr>
        <w:t>This</w:t>
      </w:r>
      <w:r w:rsidR="00167C7A">
        <w:rPr>
          <w:rFonts w:ascii="Times New Roman" w:hAnsi="Times New Roman" w:cs="Times New Roman"/>
          <w:i/>
          <w:iCs/>
          <w:szCs w:val="22"/>
          <w:lang w:val="en-GB"/>
        </w:rPr>
        <w:t xml:space="preserve"> amount was considered as expense </w:t>
      </w:r>
      <w:r w:rsidR="002C5DED" w:rsidRPr="008036AD">
        <w:rPr>
          <w:rFonts w:ascii="Times New Roman" w:hAnsi="Times New Roman" w:cs="Times New Roman"/>
          <w:i/>
          <w:iCs/>
          <w:szCs w:val="22"/>
          <w:lang w:val="en-GB"/>
        </w:rPr>
        <w:t xml:space="preserve">and </w:t>
      </w:r>
      <w:r w:rsidR="00167C7A">
        <w:rPr>
          <w:rFonts w:ascii="Times New Roman" w:hAnsi="Times New Roman" w:cs="Times New Roman"/>
          <w:i/>
          <w:iCs/>
          <w:szCs w:val="22"/>
          <w:lang w:val="en-GB"/>
        </w:rPr>
        <w:t xml:space="preserve">the </w:t>
      </w:r>
      <w:r w:rsidR="00356214" w:rsidRPr="008036AD">
        <w:rPr>
          <w:rFonts w:ascii="Times New Roman" w:hAnsi="Times New Roman" w:cs="Times New Roman"/>
          <w:i/>
          <w:iCs/>
          <w:szCs w:val="22"/>
          <w:lang w:val="en-GB"/>
        </w:rPr>
        <w:t>assessee</w:t>
      </w:r>
      <w:r w:rsidRPr="008036AD">
        <w:rPr>
          <w:rFonts w:ascii="Times New Roman" w:hAnsi="Times New Roman" w:cs="Times New Roman"/>
          <w:i/>
          <w:iCs/>
          <w:szCs w:val="22"/>
          <w:lang w:val="en-GB"/>
        </w:rPr>
        <w:t xml:space="preserve"> </w:t>
      </w:r>
      <w:r w:rsidR="00167C7A">
        <w:rPr>
          <w:rFonts w:ascii="Times New Roman" w:hAnsi="Times New Roman" w:cs="Times New Roman"/>
          <w:i/>
          <w:iCs/>
          <w:szCs w:val="22"/>
          <w:lang w:val="en-GB"/>
        </w:rPr>
        <w:t xml:space="preserve">has not raised grounds of appeal </w:t>
      </w:r>
      <w:r w:rsidR="00D223F7">
        <w:rPr>
          <w:rFonts w:ascii="Times New Roman" w:hAnsi="Times New Roman" w:cs="Times New Roman"/>
          <w:i/>
          <w:iCs/>
          <w:szCs w:val="22"/>
          <w:lang w:val="en-GB"/>
        </w:rPr>
        <w:t xml:space="preserve">for this element. </w:t>
      </w:r>
    </w:p>
  </w:footnote>
  <w:footnote w:id="22">
    <w:p w14:paraId="383D1F46" w14:textId="34445BB2"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152899">
        <w:rPr>
          <w:rFonts w:ascii="Times New Roman" w:hAnsi="Times New Roman" w:cs="Times New Roman"/>
          <w:i/>
          <w:iCs/>
          <w:lang w:val="en-GB"/>
        </w:rPr>
        <w:t xml:space="preserve">Reply letter from </w:t>
      </w:r>
      <w:r w:rsidRPr="008036AD">
        <w:rPr>
          <w:rFonts w:ascii="Times New Roman" w:hAnsi="Times New Roman" w:cs="Times New Roman"/>
          <w:i/>
          <w:iCs/>
          <w:szCs w:val="22"/>
          <w:lang w:val="en-GB"/>
        </w:rPr>
        <w:t xml:space="preserve">Raiffeisen bank </w:t>
      </w:r>
      <w:r w:rsidR="005E0E21" w:rsidRPr="008036AD">
        <w:rPr>
          <w:rFonts w:ascii="Times New Roman" w:hAnsi="Times New Roman" w:cs="Times New Roman"/>
          <w:i/>
          <w:iCs/>
          <w:szCs w:val="22"/>
          <w:lang w:val="en-GB"/>
        </w:rPr>
        <w:t>no</w:t>
      </w:r>
      <w:r w:rsidRPr="008036AD">
        <w:rPr>
          <w:rFonts w:ascii="Times New Roman" w:hAnsi="Times New Roman" w:cs="Times New Roman"/>
          <w:i/>
          <w:iCs/>
          <w:szCs w:val="22"/>
          <w:lang w:val="en-GB"/>
        </w:rPr>
        <w:t xml:space="preserve">. 3041 prot., </w:t>
      </w:r>
      <w:r w:rsidR="00FA0767">
        <w:rPr>
          <w:rFonts w:ascii="Times New Roman" w:hAnsi="Times New Roman" w:cs="Times New Roman"/>
          <w:i/>
          <w:iCs/>
          <w:szCs w:val="22"/>
          <w:lang w:val="en-GB"/>
        </w:rPr>
        <w:t>dated</w:t>
      </w:r>
      <w:r w:rsidRPr="008036AD">
        <w:rPr>
          <w:rFonts w:ascii="Times New Roman" w:hAnsi="Times New Roman" w:cs="Times New Roman"/>
          <w:i/>
          <w:iCs/>
          <w:szCs w:val="22"/>
          <w:lang w:val="en-GB"/>
        </w:rPr>
        <w:t xml:space="preserve"> 13.07.2023.</w:t>
      </w:r>
    </w:p>
  </w:footnote>
  <w:footnote w:id="23">
    <w:p w14:paraId="1BE58897" w14:textId="3FD73F61"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E20873">
        <w:rPr>
          <w:rFonts w:ascii="Times New Roman" w:hAnsi="Times New Roman" w:cs="Times New Roman"/>
          <w:i/>
          <w:iCs/>
          <w:lang w:val="en-GB"/>
        </w:rPr>
        <w:t xml:space="preserve">Reply letter from </w:t>
      </w:r>
      <w:r w:rsidR="00D2102D">
        <w:rPr>
          <w:rFonts w:ascii="Times New Roman" w:hAnsi="Times New Roman" w:cs="Times New Roman"/>
          <w:i/>
          <w:iCs/>
          <w:lang w:val="en-GB"/>
        </w:rPr>
        <w:t>L</w:t>
      </w:r>
      <w:r w:rsidRPr="008036AD">
        <w:rPr>
          <w:rFonts w:ascii="Times New Roman" w:hAnsi="Times New Roman" w:cs="Times New Roman"/>
          <w:i/>
          <w:iCs/>
          <w:lang w:val="en-GB"/>
        </w:rPr>
        <w:t xml:space="preserve">ezhë </w:t>
      </w:r>
      <w:r w:rsidR="00D2102D">
        <w:rPr>
          <w:rFonts w:ascii="Times New Roman" w:hAnsi="Times New Roman" w:cs="Times New Roman"/>
          <w:i/>
          <w:iCs/>
          <w:lang w:val="en-GB"/>
        </w:rPr>
        <w:t xml:space="preserve">Regional Directorate of SII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.2526/1 prot., dat</w:t>
      </w:r>
      <w:r w:rsidR="00D2102D">
        <w:rPr>
          <w:rFonts w:ascii="Times New Roman" w:hAnsi="Times New Roman" w:cs="Times New Roman"/>
          <w:i/>
          <w:iCs/>
          <w:lang w:val="en-GB"/>
        </w:rPr>
        <w:t>ed</w:t>
      </w:r>
      <w:r w:rsidRPr="008036AD">
        <w:rPr>
          <w:rFonts w:ascii="Times New Roman" w:hAnsi="Times New Roman" w:cs="Times New Roman"/>
          <w:i/>
          <w:iCs/>
          <w:lang w:val="en-GB"/>
        </w:rPr>
        <w:t xml:space="preserve"> 27.06.2023 </w:t>
      </w:r>
      <w:r w:rsidR="00D2102D">
        <w:rPr>
          <w:rFonts w:ascii="Times New Roman" w:hAnsi="Times New Roman" w:cs="Times New Roman"/>
          <w:i/>
          <w:iCs/>
          <w:lang w:val="en-GB"/>
        </w:rPr>
        <w:t xml:space="preserve">in the file of IQC. </w:t>
      </w:r>
    </w:p>
  </w:footnote>
  <w:footnote w:id="24">
    <w:p w14:paraId="4FB5B942" w14:textId="5C052BFC"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E20873">
        <w:rPr>
          <w:rFonts w:ascii="Times New Roman" w:hAnsi="Times New Roman" w:cs="Times New Roman"/>
          <w:i/>
          <w:iCs/>
          <w:lang w:val="en-GB"/>
        </w:rPr>
        <w:t xml:space="preserve">Reply letter from </w:t>
      </w:r>
      <w:r w:rsidRPr="008036AD">
        <w:rPr>
          <w:rFonts w:ascii="Times New Roman" w:hAnsi="Times New Roman" w:cs="Times New Roman"/>
          <w:i/>
          <w:iCs/>
          <w:lang w:val="en-GB"/>
        </w:rPr>
        <w:t xml:space="preserve">Union Bank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4908/1 prot., dat</w:t>
      </w:r>
      <w:r w:rsidR="007935C4">
        <w:rPr>
          <w:rFonts w:ascii="Times New Roman" w:hAnsi="Times New Roman" w:cs="Times New Roman"/>
          <w:i/>
          <w:iCs/>
          <w:lang w:val="en-GB"/>
        </w:rPr>
        <w:t>ed</w:t>
      </w:r>
      <w:r w:rsidRPr="008036AD">
        <w:rPr>
          <w:rFonts w:ascii="Times New Roman" w:hAnsi="Times New Roman" w:cs="Times New Roman"/>
          <w:i/>
          <w:iCs/>
          <w:lang w:val="en-GB"/>
        </w:rPr>
        <w:t xml:space="preserve"> 05.07.2023.</w:t>
      </w:r>
    </w:p>
  </w:footnote>
  <w:footnote w:id="25">
    <w:p w14:paraId="0990FFDB" w14:textId="37D3124E"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935C4">
        <w:rPr>
          <w:rFonts w:ascii="Times New Roman" w:hAnsi="Times New Roman" w:cs="Times New Roman"/>
          <w:i/>
          <w:iCs/>
          <w:lang w:val="en-GB"/>
        </w:rPr>
        <w:t xml:space="preserve">Notarial statement of </w:t>
      </w:r>
      <w:r w:rsidRPr="008036AD">
        <w:rPr>
          <w:rFonts w:ascii="Times New Roman" w:hAnsi="Times New Roman" w:cs="Times New Roman"/>
          <w:i/>
          <w:iCs/>
          <w:lang w:val="en-GB"/>
        </w:rPr>
        <w:t xml:space="preserve">Nikolin Lleshi,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268 rep.,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135 </w:t>
      </w:r>
      <w:r w:rsidR="007935C4">
        <w:rPr>
          <w:rFonts w:ascii="Times New Roman" w:hAnsi="Times New Roman" w:cs="Times New Roman"/>
          <w:i/>
          <w:iCs/>
          <w:lang w:val="en-GB"/>
        </w:rPr>
        <w:t>c</w:t>
      </w:r>
      <w:r w:rsidRPr="008036AD">
        <w:rPr>
          <w:rFonts w:ascii="Times New Roman" w:hAnsi="Times New Roman" w:cs="Times New Roman"/>
          <w:i/>
          <w:iCs/>
          <w:lang w:val="en-GB"/>
        </w:rPr>
        <w:t>ol., dat</w:t>
      </w:r>
      <w:r w:rsidR="007935C4">
        <w:rPr>
          <w:rFonts w:ascii="Times New Roman" w:hAnsi="Times New Roman" w:cs="Times New Roman"/>
          <w:i/>
          <w:iCs/>
          <w:lang w:val="en-GB"/>
        </w:rPr>
        <w:t>ed</w:t>
      </w:r>
      <w:r w:rsidRPr="008036AD">
        <w:rPr>
          <w:rFonts w:ascii="Times New Roman" w:hAnsi="Times New Roman" w:cs="Times New Roman"/>
          <w:i/>
          <w:iCs/>
          <w:lang w:val="en-GB"/>
        </w:rPr>
        <w:t xml:space="preserve"> 23.01.2017.</w:t>
      </w:r>
    </w:p>
  </w:footnote>
  <w:footnote w:id="26">
    <w:p w14:paraId="1AB43719" w14:textId="34B22834" w:rsidR="003D7D1B" w:rsidRPr="008036AD" w:rsidRDefault="003D7D1B" w:rsidP="003D7D1B">
      <w:pPr>
        <w:pStyle w:val="FootnoteText"/>
        <w:jc w:val="both"/>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E20873">
        <w:rPr>
          <w:rFonts w:ascii="Times New Roman" w:hAnsi="Times New Roman" w:cs="Times New Roman"/>
          <w:i/>
          <w:iCs/>
          <w:lang w:val="en-GB"/>
        </w:rPr>
        <w:t>Reply letter from</w:t>
      </w:r>
      <w:r w:rsidR="007935C4">
        <w:rPr>
          <w:rFonts w:ascii="Times New Roman" w:hAnsi="Times New Roman" w:cs="Times New Roman"/>
          <w:i/>
          <w:iCs/>
          <w:lang w:val="en-GB"/>
        </w:rPr>
        <w:t xml:space="preserve"> GDT</w:t>
      </w:r>
      <w:r w:rsidR="00FA0767">
        <w:rPr>
          <w:rFonts w:ascii="Times New Roman" w:hAnsi="Times New Roman" w:cs="Times New Roman"/>
          <w:i/>
          <w:iCs/>
          <w:lang w:val="en-GB"/>
        </w:rPr>
        <w:t xml:space="preserve"> </w:t>
      </w:r>
      <w:r w:rsidRPr="008036AD">
        <w:rPr>
          <w:rFonts w:ascii="Times New Roman" w:hAnsi="Times New Roman" w:cs="Times New Roman"/>
          <w:i/>
          <w:iCs/>
          <w:lang w:val="en-GB"/>
        </w:rPr>
        <w:t>(R</w:t>
      </w:r>
      <w:r w:rsidR="007935C4">
        <w:rPr>
          <w:rFonts w:ascii="Times New Roman" w:hAnsi="Times New Roman" w:cs="Times New Roman"/>
          <w:i/>
          <w:iCs/>
          <w:lang w:val="en-GB"/>
        </w:rPr>
        <w:t xml:space="preserve">egional Tax </w:t>
      </w:r>
      <w:r w:rsidR="00FA0767">
        <w:rPr>
          <w:rFonts w:ascii="Times New Roman" w:hAnsi="Times New Roman" w:cs="Times New Roman"/>
          <w:i/>
          <w:iCs/>
          <w:lang w:val="en-GB"/>
        </w:rPr>
        <w:t>Directorate of Tirana</w:t>
      </w:r>
      <w:r w:rsidRPr="008036AD">
        <w:rPr>
          <w:rFonts w:ascii="Times New Roman" w:hAnsi="Times New Roman" w:cs="Times New Roman"/>
          <w:i/>
          <w:iCs/>
          <w:lang w:val="en-GB"/>
        </w:rPr>
        <w:t xml:space="preserve">)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41640 prot., dat</w:t>
      </w:r>
      <w:r w:rsidR="00FA0767">
        <w:rPr>
          <w:rFonts w:ascii="Times New Roman" w:hAnsi="Times New Roman" w:cs="Times New Roman"/>
          <w:i/>
          <w:iCs/>
          <w:lang w:val="en-GB"/>
        </w:rPr>
        <w:t>ed</w:t>
      </w:r>
      <w:r w:rsidRPr="008036AD">
        <w:rPr>
          <w:rFonts w:ascii="Times New Roman" w:hAnsi="Times New Roman" w:cs="Times New Roman"/>
          <w:i/>
          <w:iCs/>
          <w:lang w:val="en-GB"/>
        </w:rPr>
        <w:t xml:space="preserve"> 06.09.2017</w:t>
      </w:r>
      <w:r w:rsidR="002C5DED" w:rsidRPr="008036AD">
        <w:rPr>
          <w:rFonts w:ascii="Times New Roman" w:hAnsi="Times New Roman" w:cs="Times New Roman"/>
          <w:i/>
          <w:iCs/>
          <w:lang w:val="en-GB"/>
        </w:rPr>
        <w:t xml:space="preserve"> and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xml:space="preserve">. 34307 prot., </w:t>
      </w:r>
      <w:r w:rsidR="00FA0767" w:rsidRPr="008036AD">
        <w:rPr>
          <w:rFonts w:ascii="Times New Roman" w:hAnsi="Times New Roman" w:cs="Times New Roman"/>
          <w:i/>
          <w:iCs/>
          <w:lang w:val="en-GB"/>
        </w:rPr>
        <w:t>dat</w:t>
      </w:r>
      <w:r w:rsidR="00FA0767">
        <w:rPr>
          <w:rFonts w:ascii="Times New Roman" w:hAnsi="Times New Roman" w:cs="Times New Roman"/>
          <w:i/>
          <w:iCs/>
          <w:lang w:val="en-GB"/>
        </w:rPr>
        <w:t>ed</w:t>
      </w:r>
      <w:r w:rsidR="00FA0767" w:rsidRPr="008036AD">
        <w:rPr>
          <w:rFonts w:ascii="Times New Roman" w:hAnsi="Times New Roman" w:cs="Times New Roman"/>
          <w:i/>
          <w:iCs/>
          <w:lang w:val="en-GB"/>
        </w:rPr>
        <w:t xml:space="preserve"> </w:t>
      </w:r>
      <w:r w:rsidRPr="008036AD">
        <w:rPr>
          <w:rFonts w:ascii="Times New Roman" w:hAnsi="Times New Roman" w:cs="Times New Roman"/>
          <w:i/>
          <w:iCs/>
          <w:lang w:val="en-GB"/>
        </w:rPr>
        <w:t xml:space="preserve">17.08.2017 </w:t>
      </w:r>
      <w:r w:rsidR="00FA0767">
        <w:rPr>
          <w:rFonts w:ascii="Times New Roman" w:hAnsi="Times New Roman" w:cs="Times New Roman"/>
          <w:i/>
          <w:iCs/>
          <w:lang w:val="en-GB"/>
        </w:rPr>
        <w:t xml:space="preserve">in the file of </w:t>
      </w:r>
      <w:r w:rsidR="004E1183">
        <w:rPr>
          <w:rFonts w:ascii="Times New Roman" w:hAnsi="Times New Roman" w:cs="Times New Roman"/>
          <w:i/>
          <w:iCs/>
          <w:lang w:val="en-GB"/>
        </w:rPr>
        <w:t>HIDAACI</w:t>
      </w:r>
      <w:r w:rsidR="00FA0767">
        <w:rPr>
          <w:rFonts w:ascii="Times New Roman" w:hAnsi="Times New Roman" w:cs="Times New Roman"/>
          <w:i/>
          <w:iCs/>
          <w:lang w:val="en-GB"/>
        </w:rPr>
        <w:t xml:space="preserve">. </w:t>
      </w:r>
      <w:r w:rsidR="00E20873">
        <w:rPr>
          <w:rFonts w:ascii="Times New Roman" w:hAnsi="Times New Roman" w:cs="Times New Roman"/>
          <w:i/>
          <w:iCs/>
          <w:lang w:val="en-GB"/>
        </w:rPr>
        <w:t xml:space="preserve"> </w:t>
      </w:r>
    </w:p>
  </w:footnote>
  <w:footnote w:id="27">
    <w:p w14:paraId="0EB278F3" w14:textId="41F37F35" w:rsidR="003D7D1B" w:rsidRPr="008036AD" w:rsidRDefault="003D7D1B" w:rsidP="003D7D1B">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7D60EC">
        <w:rPr>
          <w:rFonts w:ascii="Times New Roman" w:hAnsi="Times New Roman" w:cs="Times New Roman"/>
          <w:i/>
          <w:iCs/>
          <w:lang w:val="en-GB"/>
        </w:rPr>
        <w:t xml:space="preserve">Copy of a section of the bank account extract of </w:t>
      </w:r>
      <w:r w:rsidRPr="008036AD">
        <w:rPr>
          <w:rFonts w:ascii="Times New Roman" w:hAnsi="Times New Roman" w:cs="Times New Roman"/>
          <w:i/>
          <w:iCs/>
          <w:lang w:val="en-GB"/>
        </w:rPr>
        <w:t>“AL-Benis” ShPK.</w:t>
      </w:r>
      <w:r w:rsidR="007D60EC">
        <w:rPr>
          <w:rFonts w:ascii="Times New Roman" w:hAnsi="Times New Roman" w:cs="Times New Roman"/>
          <w:i/>
          <w:iCs/>
          <w:lang w:val="en-GB"/>
        </w:rPr>
        <w:t xml:space="preserve"> at </w:t>
      </w:r>
      <w:r w:rsidRPr="008036AD">
        <w:rPr>
          <w:rFonts w:ascii="Times New Roman" w:hAnsi="Times New Roman" w:cs="Times New Roman"/>
          <w:i/>
          <w:iCs/>
          <w:lang w:val="en-GB"/>
        </w:rPr>
        <w:t>Union Bank (</w:t>
      </w:r>
      <w:r w:rsidR="00D2102D">
        <w:rPr>
          <w:rFonts w:ascii="Times New Roman" w:hAnsi="Times New Roman" w:cs="Times New Roman"/>
          <w:i/>
          <w:iCs/>
          <w:lang w:val="en-GB"/>
        </w:rPr>
        <w:t xml:space="preserve">pages </w:t>
      </w:r>
      <w:r w:rsidRPr="008036AD">
        <w:rPr>
          <w:rFonts w:ascii="Times New Roman" w:hAnsi="Times New Roman" w:cs="Times New Roman"/>
          <w:i/>
          <w:iCs/>
          <w:lang w:val="en-GB"/>
        </w:rPr>
        <w:t>6</w:t>
      </w:r>
      <w:r w:rsidR="002C5DED" w:rsidRPr="008036AD">
        <w:rPr>
          <w:rFonts w:ascii="Times New Roman" w:hAnsi="Times New Roman" w:cs="Times New Roman"/>
          <w:i/>
          <w:iCs/>
          <w:lang w:val="en-GB"/>
        </w:rPr>
        <w:t xml:space="preserve"> and </w:t>
      </w:r>
      <w:r w:rsidRPr="008036AD">
        <w:rPr>
          <w:rFonts w:ascii="Times New Roman" w:hAnsi="Times New Roman" w:cs="Times New Roman"/>
          <w:i/>
          <w:iCs/>
          <w:lang w:val="en-GB"/>
        </w:rPr>
        <w:t>7).</w:t>
      </w:r>
    </w:p>
  </w:footnote>
  <w:footnote w:id="28">
    <w:p w14:paraId="6FD6C4F6" w14:textId="636FE48A" w:rsidR="003D7D1B" w:rsidRPr="008036AD" w:rsidRDefault="003D7D1B" w:rsidP="003D7D1B">
      <w:pPr>
        <w:pStyle w:val="FootnoteText"/>
        <w:jc w:val="both"/>
        <w:rPr>
          <w:rFonts w:ascii="Times New Roman" w:hAnsi="Times New Roman" w:cs="Times New Roman"/>
          <w:i/>
          <w:iCs/>
          <w:lang w:val="en-GB"/>
        </w:rPr>
      </w:pPr>
      <w:r w:rsidRPr="008036AD">
        <w:rPr>
          <w:rFonts w:ascii="Times New Roman" w:hAnsi="Times New Roman" w:cs="Times New Roman"/>
          <w:i/>
          <w:iCs/>
          <w:vertAlign w:val="superscript"/>
          <w:lang w:val="en-GB"/>
        </w:rPr>
        <w:footnoteRef/>
      </w:r>
      <w:r w:rsidRPr="008036AD">
        <w:rPr>
          <w:rFonts w:ascii="Times New Roman" w:hAnsi="Times New Roman" w:cs="Times New Roman"/>
          <w:i/>
          <w:iCs/>
          <w:lang w:val="en-GB"/>
        </w:rPr>
        <w:t xml:space="preserve"> </w:t>
      </w:r>
      <w:r w:rsidR="00E20873">
        <w:rPr>
          <w:rFonts w:ascii="Times New Roman" w:hAnsi="Times New Roman" w:cs="Times New Roman"/>
          <w:i/>
          <w:iCs/>
          <w:lang w:val="en-GB"/>
        </w:rPr>
        <w:t>Reply letter from</w:t>
      </w:r>
      <w:r w:rsidR="00FE1F3C">
        <w:rPr>
          <w:rFonts w:ascii="Times New Roman" w:hAnsi="Times New Roman" w:cs="Times New Roman"/>
          <w:i/>
          <w:iCs/>
          <w:lang w:val="en-GB"/>
        </w:rPr>
        <w:t xml:space="preserve"> the RTD</w:t>
      </w:r>
      <w:r w:rsidRPr="008036AD">
        <w:rPr>
          <w:rFonts w:ascii="Times New Roman" w:hAnsi="Times New Roman" w:cs="Times New Roman"/>
          <w:i/>
          <w:iCs/>
          <w:lang w:val="en-GB"/>
        </w:rPr>
        <w:t xml:space="preserve"> </w:t>
      </w:r>
      <w:r w:rsidR="00FE1F3C">
        <w:rPr>
          <w:rFonts w:ascii="Times New Roman" w:hAnsi="Times New Roman" w:cs="Times New Roman"/>
          <w:i/>
          <w:iCs/>
          <w:lang w:val="en-GB"/>
        </w:rPr>
        <w:t xml:space="preserve">of </w:t>
      </w:r>
      <w:r w:rsidRPr="008036AD">
        <w:rPr>
          <w:rFonts w:ascii="Times New Roman" w:hAnsi="Times New Roman" w:cs="Times New Roman"/>
          <w:i/>
          <w:iCs/>
          <w:lang w:val="en-GB"/>
        </w:rPr>
        <w:t xml:space="preserve">Lezhë </w:t>
      </w:r>
      <w:r w:rsidR="005E0E21" w:rsidRPr="008036AD">
        <w:rPr>
          <w:rFonts w:ascii="Times New Roman" w:hAnsi="Times New Roman" w:cs="Times New Roman"/>
          <w:i/>
          <w:iCs/>
          <w:lang w:val="en-GB"/>
        </w:rPr>
        <w:t>no</w:t>
      </w:r>
      <w:r w:rsidRPr="008036AD">
        <w:rPr>
          <w:rFonts w:ascii="Times New Roman" w:hAnsi="Times New Roman" w:cs="Times New Roman"/>
          <w:i/>
          <w:iCs/>
          <w:lang w:val="en-GB"/>
        </w:rPr>
        <w:t>. 1256/1 prot., dat</w:t>
      </w:r>
      <w:r w:rsidR="007D60EC">
        <w:rPr>
          <w:rFonts w:ascii="Times New Roman" w:hAnsi="Times New Roman" w:cs="Times New Roman"/>
          <w:i/>
          <w:iCs/>
          <w:lang w:val="en-GB"/>
        </w:rPr>
        <w:t>ed</w:t>
      </w:r>
      <w:r w:rsidRPr="008036AD">
        <w:rPr>
          <w:rFonts w:ascii="Times New Roman" w:hAnsi="Times New Roman" w:cs="Times New Roman"/>
          <w:i/>
          <w:iCs/>
          <w:lang w:val="en-GB"/>
        </w:rPr>
        <w:t xml:space="preserve"> 05.07.2023 </w:t>
      </w:r>
      <w:r w:rsidR="007D60EC">
        <w:rPr>
          <w:rFonts w:ascii="Times New Roman" w:hAnsi="Times New Roman" w:cs="Times New Roman"/>
          <w:i/>
          <w:iCs/>
          <w:lang w:val="en-GB"/>
        </w:rPr>
        <w:t xml:space="preserve">in the file of the </w:t>
      </w:r>
      <w:r w:rsidR="00D802D0" w:rsidRPr="008036AD">
        <w:rPr>
          <w:rFonts w:ascii="Times New Roman" w:hAnsi="Times New Roman" w:cs="Times New Roman"/>
          <w:i/>
          <w:iCs/>
          <w:lang w:val="en-GB"/>
        </w:rPr>
        <w:t>Commission</w:t>
      </w:r>
      <w:r w:rsidRPr="008036AD">
        <w:rPr>
          <w:rFonts w:ascii="Times New Roman" w:hAnsi="Times New Roman" w:cs="Times New Roman"/>
          <w:i/>
          <w:iCs/>
          <w:lang w:val="en-GB"/>
        </w:rPr>
        <w:t>.</w:t>
      </w:r>
    </w:p>
  </w:footnote>
  <w:footnote w:id="29">
    <w:p w14:paraId="1D4F0489" w14:textId="56BAB4FD" w:rsidR="003D7D1B" w:rsidRPr="008036AD" w:rsidRDefault="003D7D1B" w:rsidP="003D7D1B">
      <w:pPr>
        <w:pStyle w:val="FootnoteText"/>
        <w:rPr>
          <w:rFonts w:ascii="Times New Roman" w:hAnsi="Times New Roman" w:cs="Times New Roman"/>
          <w:i/>
          <w:iCs/>
          <w:lang w:val="en-GB"/>
        </w:rPr>
      </w:pPr>
      <w:r w:rsidRPr="008036AD">
        <w:rPr>
          <w:rStyle w:val="FootnoteReference"/>
          <w:rFonts w:ascii="Times New Roman" w:hAnsi="Times New Roman" w:cs="Times New Roman"/>
          <w:i/>
          <w:iCs/>
          <w:lang w:val="en-GB"/>
        </w:rPr>
        <w:footnoteRef/>
      </w:r>
      <w:r w:rsidRPr="008036AD">
        <w:rPr>
          <w:rFonts w:ascii="Times New Roman" w:hAnsi="Times New Roman" w:cs="Times New Roman"/>
          <w:i/>
          <w:iCs/>
          <w:lang w:val="en-GB"/>
        </w:rPr>
        <w:t xml:space="preserve"> </w:t>
      </w:r>
      <w:r w:rsidR="00FE1F3C">
        <w:rPr>
          <w:rFonts w:ascii="Times New Roman" w:hAnsi="Times New Roman" w:cs="Times New Roman"/>
          <w:i/>
          <w:iCs/>
          <w:lang w:val="en-GB"/>
        </w:rPr>
        <w:t>Official website of the NBC</w:t>
      </w:r>
      <w:r w:rsidRPr="008036AD">
        <w:rPr>
          <w:rFonts w:ascii="Times New Roman" w:hAnsi="Times New Roman" w:cs="Times New Roman"/>
          <w:i/>
          <w:iCs/>
          <w:lang w:val="en-GB"/>
        </w:rPr>
        <w:t xml:space="preserve">. </w:t>
      </w:r>
      <w:r w:rsidR="00E669AD">
        <w:rPr>
          <w:rFonts w:ascii="Times New Roman" w:hAnsi="Times New Roman" w:cs="Times New Roman"/>
          <w:i/>
          <w:iCs/>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6C95"/>
    <w:multiLevelType w:val="hybridMultilevel"/>
    <w:tmpl w:val="85E06640"/>
    <w:lvl w:ilvl="0" w:tplc="1098EAA6">
      <w:start w:val="1"/>
      <w:numFmt w:val="bullet"/>
      <w:lvlText w:val="-"/>
      <w:lvlJc w:val="left"/>
      <w:pPr>
        <w:ind w:left="720" w:hanging="360"/>
      </w:pPr>
      <w:rPr>
        <w:rFonts w:ascii="Times New Roman" w:eastAsia="MS Mincho"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 w15:restartNumberingAfterBreak="0">
    <w:nsid w:val="07B133D3"/>
    <w:multiLevelType w:val="hybridMultilevel"/>
    <w:tmpl w:val="B576F4B8"/>
    <w:lvl w:ilvl="0" w:tplc="B8DEAFBA">
      <w:start w:val="4"/>
      <w:numFmt w:val="bullet"/>
      <w:lvlText w:val="-"/>
      <w:lvlJc w:val="left"/>
      <w:pPr>
        <w:ind w:left="720" w:hanging="360"/>
      </w:pPr>
      <w:rPr>
        <w:rFonts w:ascii="Times New Roman" w:eastAsiaTheme="minorEastAsia"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 w15:restartNumberingAfterBreak="0">
    <w:nsid w:val="1C726FA1"/>
    <w:multiLevelType w:val="multilevel"/>
    <w:tmpl w:val="A42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A460D"/>
    <w:multiLevelType w:val="hybridMultilevel"/>
    <w:tmpl w:val="4484DBBA"/>
    <w:lvl w:ilvl="0" w:tplc="1098EAA6">
      <w:start w:val="1"/>
      <w:numFmt w:val="bullet"/>
      <w:lvlText w:val="-"/>
      <w:lvlJc w:val="left"/>
      <w:pPr>
        <w:ind w:left="720" w:hanging="360"/>
      </w:pPr>
      <w:rPr>
        <w:rFonts w:ascii="Times New Roman" w:eastAsia="MS Mincho"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 w15:restartNumberingAfterBreak="0">
    <w:nsid w:val="29E50421"/>
    <w:multiLevelType w:val="hybridMultilevel"/>
    <w:tmpl w:val="37F2AD66"/>
    <w:lvl w:ilvl="0" w:tplc="1098EAA6">
      <w:start w:val="1"/>
      <w:numFmt w:val="bullet"/>
      <w:lvlText w:val="-"/>
      <w:lvlJc w:val="left"/>
      <w:pPr>
        <w:ind w:left="720" w:hanging="360"/>
      </w:pPr>
      <w:rPr>
        <w:rFonts w:ascii="Times New Roman" w:eastAsia="MS Mincho"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5" w15:restartNumberingAfterBreak="0">
    <w:nsid w:val="31B06088"/>
    <w:multiLevelType w:val="hybridMultilevel"/>
    <w:tmpl w:val="9264773A"/>
    <w:lvl w:ilvl="0" w:tplc="352EA1B6">
      <w:start w:val="4"/>
      <w:numFmt w:val="bullet"/>
      <w:lvlText w:val="-"/>
      <w:lvlJc w:val="left"/>
      <w:pPr>
        <w:ind w:left="720" w:hanging="360"/>
      </w:pPr>
      <w:rPr>
        <w:rFonts w:ascii="Times New Roman" w:eastAsiaTheme="minorEastAsia"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6" w15:restartNumberingAfterBreak="0">
    <w:nsid w:val="39DA22DE"/>
    <w:multiLevelType w:val="hybridMultilevel"/>
    <w:tmpl w:val="748452E0"/>
    <w:lvl w:ilvl="0" w:tplc="DAD6D744">
      <w:start w:val="1"/>
      <w:numFmt w:val="lowerLetter"/>
      <w:lvlText w:val="%1."/>
      <w:lvlJc w:val="left"/>
      <w:pPr>
        <w:ind w:left="720" w:hanging="360"/>
      </w:pPr>
      <w:rPr>
        <w:rFonts w:hint="default"/>
        <w:b/>
        <w:b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7" w15:restartNumberingAfterBreak="0">
    <w:nsid w:val="3C665776"/>
    <w:multiLevelType w:val="multilevel"/>
    <w:tmpl w:val="D256CEEA"/>
    <w:lvl w:ilvl="0">
      <w:start w:val="3"/>
      <w:numFmt w:val="decimal"/>
      <w:lvlText w:val="%1."/>
      <w:lvlJc w:val="left"/>
      <w:pPr>
        <w:ind w:left="360" w:hanging="360"/>
      </w:pPr>
      <w:rPr>
        <w:rFonts w:ascii="Times New Roman" w:hAnsi="Times New Roman" w:cs="Times New Roman" w:hint="default"/>
        <w:color w:val="000000"/>
      </w:rPr>
    </w:lvl>
    <w:lvl w:ilvl="1">
      <w:start w:val="1"/>
      <w:numFmt w:val="decimal"/>
      <w:lvlText w:val="%1.%2."/>
      <w:lvlJc w:val="left"/>
      <w:pPr>
        <w:ind w:left="734" w:hanging="720"/>
      </w:pPr>
      <w:rPr>
        <w:rFonts w:ascii="Times New Roman" w:hAnsi="Times New Roman" w:cs="Times New Roman" w:hint="default"/>
        <w:b/>
        <w:bCs/>
        <w:i w:val="0"/>
        <w:iCs w:val="0"/>
        <w:color w:val="000000"/>
        <w:sz w:val="20"/>
        <w:szCs w:val="20"/>
      </w:rPr>
    </w:lvl>
    <w:lvl w:ilvl="2">
      <w:start w:val="1"/>
      <w:numFmt w:val="decimal"/>
      <w:lvlText w:val="%1.%2.%3."/>
      <w:lvlJc w:val="left"/>
      <w:pPr>
        <w:ind w:left="748" w:hanging="720"/>
      </w:pPr>
      <w:rPr>
        <w:rFonts w:ascii="Times New Roman" w:hAnsi="Times New Roman" w:cs="Times New Roman" w:hint="default"/>
        <w:b/>
        <w:bCs/>
        <w:i w:val="0"/>
        <w:iCs w:val="0"/>
        <w:color w:val="000000"/>
        <w:sz w:val="20"/>
        <w:szCs w:val="20"/>
      </w:rPr>
    </w:lvl>
    <w:lvl w:ilvl="3">
      <w:start w:val="1"/>
      <w:numFmt w:val="decimal"/>
      <w:lvlText w:val="%1.%2.%3.%4."/>
      <w:lvlJc w:val="left"/>
      <w:pPr>
        <w:ind w:left="1122" w:hanging="1080"/>
      </w:pPr>
      <w:rPr>
        <w:rFonts w:ascii="Times New Roman" w:hAnsi="Times New Roman" w:cs="Times New Roman" w:hint="default"/>
        <w:color w:val="000000"/>
      </w:rPr>
    </w:lvl>
    <w:lvl w:ilvl="4">
      <w:start w:val="1"/>
      <w:numFmt w:val="decimal"/>
      <w:lvlText w:val="%1.%2.%3.%4.%5."/>
      <w:lvlJc w:val="left"/>
      <w:pPr>
        <w:ind w:left="1136" w:hanging="1080"/>
      </w:pPr>
      <w:rPr>
        <w:rFonts w:ascii="Times New Roman" w:hAnsi="Times New Roman" w:cs="Times New Roman" w:hint="default"/>
        <w:color w:val="000000"/>
      </w:rPr>
    </w:lvl>
    <w:lvl w:ilvl="5">
      <w:start w:val="1"/>
      <w:numFmt w:val="decimal"/>
      <w:lvlText w:val="%1.%2.%3.%4.%5.%6."/>
      <w:lvlJc w:val="left"/>
      <w:pPr>
        <w:ind w:left="1510" w:hanging="1440"/>
      </w:pPr>
      <w:rPr>
        <w:rFonts w:ascii="Times New Roman" w:hAnsi="Times New Roman" w:cs="Times New Roman" w:hint="default"/>
        <w:color w:val="000000"/>
      </w:rPr>
    </w:lvl>
    <w:lvl w:ilvl="6">
      <w:start w:val="1"/>
      <w:numFmt w:val="decimal"/>
      <w:lvlText w:val="%1.%2.%3.%4.%5.%6.%7."/>
      <w:lvlJc w:val="left"/>
      <w:pPr>
        <w:ind w:left="1524" w:hanging="1440"/>
      </w:pPr>
      <w:rPr>
        <w:rFonts w:ascii="Times New Roman" w:hAnsi="Times New Roman" w:cs="Times New Roman" w:hint="default"/>
        <w:color w:val="000000"/>
      </w:rPr>
    </w:lvl>
    <w:lvl w:ilvl="7">
      <w:start w:val="1"/>
      <w:numFmt w:val="decimal"/>
      <w:lvlText w:val="%1.%2.%3.%4.%5.%6.%7.%8."/>
      <w:lvlJc w:val="left"/>
      <w:pPr>
        <w:ind w:left="1898" w:hanging="1800"/>
      </w:pPr>
      <w:rPr>
        <w:rFonts w:ascii="Times New Roman" w:hAnsi="Times New Roman" w:cs="Times New Roman" w:hint="default"/>
        <w:color w:val="000000"/>
      </w:rPr>
    </w:lvl>
    <w:lvl w:ilvl="8">
      <w:start w:val="1"/>
      <w:numFmt w:val="decimal"/>
      <w:lvlText w:val="%1.%2.%3.%4.%5.%6.%7.%8.%9."/>
      <w:lvlJc w:val="left"/>
      <w:pPr>
        <w:ind w:left="1912" w:hanging="1800"/>
      </w:pPr>
      <w:rPr>
        <w:rFonts w:ascii="Times New Roman" w:hAnsi="Times New Roman" w:cs="Times New Roman" w:hint="default"/>
        <w:color w:val="000000"/>
      </w:rPr>
    </w:lvl>
  </w:abstractNum>
  <w:abstractNum w:abstractNumId="8" w15:restartNumberingAfterBreak="0">
    <w:nsid w:val="48C32461"/>
    <w:multiLevelType w:val="hybridMultilevel"/>
    <w:tmpl w:val="3F82B648"/>
    <w:lvl w:ilvl="0" w:tplc="352EA1B6">
      <w:start w:val="4"/>
      <w:numFmt w:val="bullet"/>
      <w:lvlText w:val="-"/>
      <w:lvlJc w:val="left"/>
      <w:pPr>
        <w:ind w:left="720" w:hanging="360"/>
      </w:pPr>
      <w:rPr>
        <w:rFonts w:ascii="Times New Roman" w:eastAsiaTheme="minorEastAsia"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1C0003" w:tentative="1">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9" w15:restartNumberingAfterBreak="0">
    <w:nsid w:val="4A0D1ABE"/>
    <w:multiLevelType w:val="hybridMultilevel"/>
    <w:tmpl w:val="654A39BA"/>
    <w:lvl w:ilvl="0" w:tplc="CA7EF6CA">
      <w:start w:val="1"/>
      <w:numFmt w:val="low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0" w15:restartNumberingAfterBreak="0">
    <w:nsid w:val="562A41DE"/>
    <w:multiLevelType w:val="hybridMultilevel"/>
    <w:tmpl w:val="41A253F8"/>
    <w:lvl w:ilvl="0" w:tplc="1098EAA6">
      <w:start w:val="1"/>
      <w:numFmt w:val="bullet"/>
      <w:lvlText w:val="-"/>
      <w:lvlJc w:val="left"/>
      <w:pPr>
        <w:ind w:left="734" w:hanging="360"/>
      </w:pPr>
      <w:rPr>
        <w:rFonts w:ascii="Times New Roman" w:eastAsia="MS Mincho" w:hAnsi="Times New Roman" w:cs="Times New Roman" w:hint="default"/>
      </w:rPr>
    </w:lvl>
    <w:lvl w:ilvl="1" w:tplc="041C0003">
      <w:start w:val="1"/>
      <w:numFmt w:val="bullet"/>
      <w:lvlText w:val="o"/>
      <w:lvlJc w:val="left"/>
      <w:pPr>
        <w:ind w:left="1454" w:hanging="360"/>
      </w:pPr>
      <w:rPr>
        <w:rFonts w:ascii="Courier New" w:hAnsi="Courier New" w:cs="Courier New" w:hint="default"/>
      </w:rPr>
    </w:lvl>
    <w:lvl w:ilvl="2" w:tplc="041C0005" w:tentative="1">
      <w:start w:val="1"/>
      <w:numFmt w:val="bullet"/>
      <w:lvlText w:val=""/>
      <w:lvlJc w:val="left"/>
      <w:pPr>
        <w:ind w:left="2174" w:hanging="360"/>
      </w:pPr>
      <w:rPr>
        <w:rFonts w:ascii="Wingdings" w:hAnsi="Wingdings" w:hint="default"/>
      </w:rPr>
    </w:lvl>
    <w:lvl w:ilvl="3" w:tplc="041C0001" w:tentative="1">
      <w:start w:val="1"/>
      <w:numFmt w:val="bullet"/>
      <w:lvlText w:val=""/>
      <w:lvlJc w:val="left"/>
      <w:pPr>
        <w:ind w:left="2894" w:hanging="360"/>
      </w:pPr>
      <w:rPr>
        <w:rFonts w:ascii="Symbol" w:hAnsi="Symbol" w:hint="default"/>
      </w:rPr>
    </w:lvl>
    <w:lvl w:ilvl="4" w:tplc="041C0003" w:tentative="1">
      <w:start w:val="1"/>
      <w:numFmt w:val="bullet"/>
      <w:lvlText w:val="o"/>
      <w:lvlJc w:val="left"/>
      <w:pPr>
        <w:ind w:left="3614" w:hanging="360"/>
      </w:pPr>
      <w:rPr>
        <w:rFonts w:ascii="Courier New" w:hAnsi="Courier New" w:cs="Courier New" w:hint="default"/>
      </w:rPr>
    </w:lvl>
    <w:lvl w:ilvl="5" w:tplc="041C0005" w:tentative="1">
      <w:start w:val="1"/>
      <w:numFmt w:val="bullet"/>
      <w:lvlText w:val=""/>
      <w:lvlJc w:val="left"/>
      <w:pPr>
        <w:ind w:left="4334" w:hanging="360"/>
      </w:pPr>
      <w:rPr>
        <w:rFonts w:ascii="Wingdings" w:hAnsi="Wingdings" w:hint="default"/>
      </w:rPr>
    </w:lvl>
    <w:lvl w:ilvl="6" w:tplc="041C0001" w:tentative="1">
      <w:start w:val="1"/>
      <w:numFmt w:val="bullet"/>
      <w:lvlText w:val=""/>
      <w:lvlJc w:val="left"/>
      <w:pPr>
        <w:ind w:left="5054" w:hanging="360"/>
      </w:pPr>
      <w:rPr>
        <w:rFonts w:ascii="Symbol" w:hAnsi="Symbol" w:hint="default"/>
      </w:rPr>
    </w:lvl>
    <w:lvl w:ilvl="7" w:tplc="041C0003" w:tentative="1">
      <w:start w:val="1"/>
      <w:numFmt w:val="bullet"/>
      <w:lvlText w:val="o"/>
      <w:lvlJc w:val="left"/>
      <w:pPr>
        <w:ind w:left="5774" w:hanging="360"/>
      </w:pPr>
      <w:rPr>
        <w:rFonts w:ascii="Courier New" w:hAnsi="Courier New" w:cs="Courier New" w:hint="default"/>
      </w:rPr>
    </w:lvl>
    <w:lvl w:ilvl="8" w:tplc="041C0005" w:tentative="1">
      <w:start w:val="1"/>
      <w:numFmt w:val="bullet"/>
      <w:lvlText w:val=""/>
      <w:lvlJc w:val="left"/>
      <w:pPr>
        <w:ind w:left="6494" w:hanging="360"/>
      </w:pPr>
      <w:rPr>
        <w:rFonts w:ascii="Wingdings" w:hAnsi="Wingdings" w:hint="default"/>
      </w:rPr>
    </w:lvl>
  </w:abstractNum>
  <w:abstractNum w:abstractNumId="11" w15:restartNumberingAfterBreak="0">
    <w:nsid w:val="5E4C440B"/>
    <w:multiLevelType w:val="hybridMultilevel"/>
    <w:tmpl w:val="51A6B444"/>
    <w:lvl w:ilvl="0" w:tplc="1098EAA6">
      <w:start w:val="1"/>
      <w:numFmt w:val="bullet"/>
      <w:lvlText w:val="-"/>
      <w:lvlJc w:val="left"/>
      <w:pPr>
        <w:ind w:left="720" w:hanging="360"/>
      </w:pPr>
      <w:rPr>
        <w:rFonts w:ascii="Times New Roman" w:eastAsia="MS Mincho"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2" w15:restartNumberingAfterBreak="0">
    <w:nsid w:val="6AA51C3F"/>
    <w:multiLevelType w:val="hybridMultilevel"/>
    <w:tmpl w:val="A3D0E72C"/>
    <w:lvl w:ilvl="0" w:tplc="62D4BD92">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3" w15:restartNumberingAfterBreak="0">
    <w:nsid w:val="6C252190"/>
    <w:multiLevelType w:val="hybridMultilevel"/>
    <w:tmpl w:val="4DAE87EE"/>
    <w:lvl w:ilvl="0" w:tplc="352EA1B6">
      <w:start w:val="4"/>
      <w:numFmt w:val="bullet"/>
      <w:lvlText w:val="-"/>
      <w:lvlJc w:val="left"/>
      <w:pPr>
        <w:ind w:left="720" w:hanging="360"/>
      </w:pPr>
      <w:rPr>
        <w:rFonts w:ascii="Times New Roman" w:eastAsiaTheme="minorEastAsia"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2D766C2"/>
    <w:multiLevelType w:val="multilevel"/>
    <w:tmpl w:val="F3EEBB34"/>
    <w:lvl w:ilvl="0">
      <w:start w:val="1"/>
      <w:numFmt w:val="decimal"/>
      <w:lvlText w:val="%1."/>
      <w:lvlJc w:val="left"/>
      <w:pPr>
        <w:tabs>
          <w:tab w:val="num" w:pos="720"/>
        </w:tabs>
        <w:ind w:left="720" w:hanging="720"/>
      </w:pPr>
      <w:rPr>
        <w:b/>
        <w:bCs/>
        <w:i w:val="0"/>
        <w:iCs w:val="0"/>
        <w:color w:val="auto"/>
        <w:sz w:val="22"/>
        <w:szCs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i w:val="0"/>
        <w:iCs w:val="0"/>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ind w:left="5400" w:hanging="360"/>
      </w:pPr>
      <w:rPr>
        <w:rFonts w:hint="default"/>
        <w:b/>
        <w:bCs/>
        <w:i/>
        <w:color w:val="auto"/>
      </w:rPr>
    </w:lvl>
    <w:lvl w:ilvl="8">
      <w:start w:val="1"/>
      <w:numFmt w:val="decimal"/>
      <w:lvlText w:val="%9."/>
      <w:lvlJc w:val="left"/>
      <w:pPr>
        <w:tabs>
          <w:tab w:val="num" w:pos="6480"/>
        </w:tabs>
        <w:ind w:left="6480" w:hanging="720"/>
      </w:pPr>
    </w:lvl>
  </w:abstractNum>
  <w:abstractNum w:abstractNumId="15" w15:restartNumberingAfterBreak="0">
    <w:nsid w:val="76F42FC9"/>
    <w:multiLevelType w:val="multilevel"/>
    <w:tmpl w:val="9C2813E6"/>
    <w:lvl w:ilvl="0">
      <w:start w:val="1"/>
      <w:numFmt w:val="decimal"/>
      <w:lvlText w:val="%1."/>
      <w:lvlJc w:val="left"/>
      <w:pPr>
        <w:ind w:left="540" w:hanging="360"/>
      </w:pPr>
      <w:rPr>
        <w:rFonts w:ascii="Times New Roman" w:hAnsi="Times New Roman" w:cs="Times New Roman" w:hint="default"/>
        <w:b/>
        <w:bCs w:val="0"/>
        <w:i w:val="0"/>
        <w:iCs w:val="0"/>
        <w:color w:val="auto"/>
        <w:sz w:val="20"/>
        <w:szCs w:val="20"/>
      </w:rPr>
    </w:lvl>
    <w:lvl w:ilvl="1">
      <w:start w:val="1"/>
      <w:numFmt w:val="decimal"/>
      <w:lvlText w:val="%1.%2."/>
      <w:lvlJc w:val="left"/>
      <w:pPr>
        <w:ind w:left="4572" w:hanging="432"/>
      </w:pPr>
      <w:rPr>
        <w:rFonts w:ascii="Times New Roman" w:hAnsi="Times New Roman" w:cs="Times New Roman" w:hint="default"/>
        <w:b/>
        <w:bCs/>
        <w:i w:val="0"/>
        <w:iCs w:val="0"/>
        <w:strike w:val="0"/>
        <w:color w:val="auto"/>
        <w:sz w:val="20"/>
        <w:szCs w:val="20"/>
      </w:rPr>
    </w:lvl>
    <w:lvl w:ilvl="2">
      <w:start w:val="1"/>
      <w:numFmt w:val="lowerLetter"/>
      <w:lvlText w:val="%3."/>
      <w:lvlJc w:val="left"/>
      <w:pPr>
        <w:ind w:left="7110" w:hanging="360"/>
      </w:p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EF009B8"/>
    <w:multiLevelType w:val="multilevel"/>
    <w:tmpl w:val="AD260482"/>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5"/>
  </w:num>
  <w:num w:numId="2">
    <w:abstractNumId w:val="6"/>
  </w:num>
  <w:num w:numId="3">
    <w:abstractNumId w:val="0"/>
  </w:num>
  <w:num w:numId="4">
    <w:abstractNumId w:val="2"/>
  </w:num>
  <w:num w:numId="5">
    <w:abstractNumId w:val="9"/>
  </w:num>
  <w:num w:numId="6">
    <w:abstractNumId w:val="10"/>
  </w:num>
  <w:num w:numId="7">
    <w:abstractNumId w:val="4"/>
  </w:num>
  <w:num w:numId="8">
    <w:abstractNumId w:val="3"/>
  </w:num>
  <w:num w:numId="9">
    <w:abstractNumId w:val="11"/>
  </w:num>
  <w:num w:numId="10">
    <w:abstractNumId w:val="12"/>
  </w:num>
  <w:num w:numId="11">
    <w:abstractNumId w:val="5"/>
  </w:num>
  <w:num w:numId="12">
    <w:abstractNumId w:val="8"/>
  </w:num>
  <w:num w:numId="13">
    <w:abstractNumId w:val="1"/>
  </w:num>
  <w:num w:numId="14">
    <w:abstractNumId w:val="13"/>
  </w:num>
  <w:num w:numId="15">
    <w:abstractNumId w:val="14"/>
  </w:num>
  <w:num w:numId="16">
    <w:abstractNumId w:val="7"/>
  </w:num>
  <w:num w:numId="1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37C"/>
    <w:rsid w:val="0000070A"/>
    <w:rsid w:val="0000360C"/>
    <w:rsid w:val="000038DB"/>
    <w:rsid w:val="00003D4B"/>
    <w:rsid w:val="00003FCD"/>
    <w:rsid w:val="00004D7E"/>
    <w:rsid w:val="00006876"/>
    <w:rsid w:val="0000788E"/>
    <w:rsid w:val="00010A26"/>
    <w:rsid w:val="0001153E"/>
    <w:rsid w:val="000119EC"/>
    <w:rsid w:val="00011D4E"/>
    <w:rsid w:val="00011E41"/>
    <w:rsid w:val="000130C0"/>
    <w:rsid w:val="00013374"/>
    <w:rsid w:val="00013C1B"/>
    <w:rsid w:val="00014B15"/>
    <w:rsid w:val="00014C96"/>
    <w:rsid w:val="00014DEB"/>
    <w:rsid w:val="000158A5"/>
    <w:rsid w:val="000200EB"/>
    <w:rsid w:val="000209CA"/>
    <w:rsid w:val="000213B3"/>
    <w:rsid w:val="000215B0"/>
    <w:rsid w:val="000221F8"/>
    <w:rsid w:val="000227C4"/>
    <w:rsid w:val="00023B62"/>
    <w:rsid w:val="0002412F"/>
    <w:rsid w:val="0002579C"/>
    <w:rsid w:val="00025F92"/>
    <w:rsid w:val="00026253"/>
    <w:rsid w:val="00026CD8"/>
    <w:rsid w:val="0002799F"/>
    <w:rsid w:val="0003041B"/>
    <w:rsid w:val="00030D44"/>
    <w:rsid w:val="000319A0"/>
    <w:rsid w:val="000326BB"/>
    <w:rsid w:val="0003278B"/>
    <w:rsid w:val="00032952"/>
    <w:rsid w:val="0003329E"/>
    <w:rsid w:val="000338DA"/>
    <w:rsid w:val="00033D54"/>
    <w:rsid w:val="0003403D"/>
    <w:rsid w:val="00034543"/>
    <w:rsid w:val="00035577"/>
    <w:rsid w:val="000360D1"/>
    <w:rsid w:val="000362BB"/>
    <w:rsid w:val="000367D2"/>
    <w:rsid w:val="00037460"/>
    <w:rsid w:val="00037652"/>
    <w:rsid w:val="00037E34"/>
    <w:rsid w:val="00042A2D"/>
    <w:rsid w:val="00042E01"/>
    <w:rsid w:val="00043E15"/>
    <w:rsid w:val="0004409C"/>
    <w:rsid w:val="000456C0"/>
    <w:rsid w:val="00046238"/>
    <w:rsid w:val="00046A75"/>
    <w:rsid w:val="00046FC3"/>
    <w:rsid w:val="00047352"/>
    <w:rsid w:val="00047A64"/>
    <w:rsid w:val="00050314"/>
    <w:rsid w:val="00050D49"/>
    <w:rsid w:val="0005131C"/>
    <w:rsid w:val="000522C7"/>
    <w:rsid w:val="00052A9A"/>
    <w:rsid w:val="00054E66"/>
    <w:rsid w:val="00055540"/>
    <w:rsid w:val="00055681"/>
    <w:rsid w:val="00056403"/>
    <w:rsid w:val="00056A17"/>
    <w:rsid w:val="00056CEB"/>
    <w:rsid w:val="00057517"/>
    <w:rsid w:val="00060221"/>
    <w:rsid w:val="00062679"/>
    <w:rsid w:val="0006317D"/>
    <w:rsid w:val="000631E4"/>
    <w:rsid w:val="000639C3"/>
    <w:rsid w:val="00063AE1"/>
    <w:rsid w:val="000646BF"/>
    <w:rsid w:val="00064B13"/>
    <w:rsid w:val="00065163"/>
    <w:rsid w:val="00066F00"/>
    <w:rsid w:val="00066FFE"/>
    <w:rsid w:val="00067CEC"/>
    <w:rsid w:val="00070291"/>
    <w:rsid w:val="00070A99"/>
    <w:rsid w:val="00070BF9"/>
    <w:rsid w:val="00071A86"/>
    <w:rsid w:val="00072ABD"/>
    <w:rsid w:val="00073A1B"/>
    <w:rsid w:val="00075155"/>
    <w:rsid w:val="000752E6"/>
    <w:rsid w:val="0007533B"/>
    <w:rsid w:val="00075498"/>
    <w:rsid w:val="00075C72"/>
    <w:rsid w:val="00075D15"/>
    <w:rsid w:val="00075E54"/>
    <w:rsid w:val="00076D53"/>
    <w:rsid w:val="00076FDC"/>
    <w:rsid w:val="00077098"/>
    <w:rsid w:val="00077A30"/>
    <w:rsid w:val="00080031"/>
    <w:rsid w:val="000800A4"/>
    <w:rsid w:val="00081FA7"/>
    <w:rsid w:val="0008208E"/>
    <w:rsid w:val="00082157"/>
    <w:rsid w:val="00082959"/>
    <w:rsid w:val="000837CA"/>
    <w:rsid w:val="000839BA"/>
    <w:rsid w:val="00083D31"/>
    <w:rsid w:val="000841F0"/>
    <w:rsid w:val="0008422E"/>
    <w:rsid w:val="000852EA"/>
    <w:rsid w:val="0008541B"/>
    <w:rsid w:val="00085985"/>
    <w:rsid w:val="00086370"/>
    <w:rsid w:val="000908DE"/>
    <w:rsid w:val="000911AA"/>
    <w:rsid w:val="0009138E"/>
    <w:rsid w:val="00091524"/>
    <w:rsid w:val="00093DD9"/>
    <w:rsid w:val="00094EBF"/>
    <w:rsid w:val="000962B5"/>
    <w:rsid w:val="000966C6"/>
    <w:rsid w:val="00096B9C"/>
    <w:rsid w:val="00096D6C"/>
    <w:rsid w:val="000A1088"/>
    <w:rsid w:val="000A11EF"/>
    <w:rsid w:val="000A2073"/>
    <w:rsid w:val="000A2ECF"/>
    <w:rsid w:val="000A2F62"/>
    <w:rsid w:val="000A3808"/>
    <w:rsid w:val="000A3ECA"/>
    <w:rsid w:val="000A43E5"/>
    <w:rsid w:val="000A4CAE"/>
    <w:rsid w:val="000A5EA2"/>
    <w:rsid w:val="000A62E6"/>
    <w:rsid w:val="000A767D"/>
    <w:rsid w:val="000B0D8A"/>
    <w:rsid w:val="000B0F47"/>
    <w:rsid w:val="000B0FAC"/>
    <w:rsid w:val="000B1DBF"/>
    <w:rsid w:val="000B212F"/>
    <w:rsid w:val="000B3480"/>
    <w:rsid w:val="000B43A5"/>
    <w:rsid w:val="000B43AD"/>
    <w:rsid w:val="000B44EB"/>
    <w:rsid w:val="000B481B"/>
    <w:rsid w:val="000B4ECA"/>
    <w:rsid w:val="000B6565"/>
    <w:rsid w:val="000B6663"/>
    <w:rsid w:val="000B76FF"/>
    <w:rsid w:val="000B77E8"/>
    <w:rsid w:val="000B7E9A"/>
    <w:rsid w:val="000C1AA7"/>
    <w:rsid w:val="000C2802"/>
    <w:rsid w:val="000C3C13"/>
    <w:rsid w:val="000C3C45"/>
    <w:rsid w:val="000C40F6"/>
    <w:rsid w:val="000C44C7"/>
    <w:rsid w:val="000C4830"/>
    <w:rsid w:val="000C48C2"/>
    <w:rsid w:val="000C503F"/>
    <w:rsid w:val="000C7144"/>
    <w:rsid w:val="000C73F3"/>
    <w:rsid w:val="000C75F4"/>
    <w:rsid w:val="000D0454"/>
    <w:rsid w:val="000D0587"/>
    <w:rsid w:val="000D0DD8"/>
    <w:rsid w:val="000D2E2F"/>
    <w:rsid w:val="000D42CE"/>
    <w:rsid w:val="000D5CBB"/>
    <w:rsid w:val="000D5F2D"/>
    <w:rsid w:val="000D6067"/>
    <w:rsid w:val="000D6184"/>
    <w:rsid w:val="000D637F"/>
    <w:rsid w:val="000D6A22"/>
    <w:rsid w:val="000D6B02"/>
    <w:rsid w:val="000D782E"/>
    <w:rsid w:val="000E06B8"/>
    <w:rsid w:val="000E0808"/>
    <w:rsid w:val="000E11D9"/>
    <w:rsid w:val="000E150C"/>
    <w:rsid w:val="000E22D9"/>
    <w:rsid w:val="000E3053"/>
    <w:rsid w:val="000E382F"/>
    <w:rsid w:val="000E3BCD"/>
    <w:rsid w:val="000E3CE7"/>
    <w:rsid w:val="000E447D"/>
    <w:rsid w:val="000E4BDC"/>
    <w:rsid w:val="000E4DAD"/>
    <w:rsid w:val="000E69C5"/>
    <w:rsid w:val="000E77D5"/>
    <w:rsid w:val="000E7BC7"/>
    <w:rsid w:val="000F01DA"/>
    <w:rsid w:val="000F194A"/>
    <w:rsid w:val="000F1F50"/>
    <w:rsid w:val="000F2283"/>
    <w:rsid w:val="000F296F"/>
    <w:rsid w:val="000F36A8"/>
    <w:rsid w:val="000F450A"/>
    <w:rsid w:val="000F4D90"/>
    <w:rsid w:val="000F4E28"/>
    <w:rsid w:val="000F5888"/>
    <w:rsid w:val="000F5C6B"/>
    <w:rsid w:val="000F6496"/>
    <w:rsid w:val="000F65D2"/>
    <w:rsid w:val="000F7B06"/>
    <w:rsid w:val="000F7D84"/>
    <w:rsid w:val="00100E11"/>
    <w:rsid w:val="0010142F"/>
    <w:rsid w:val="00102335"/>
    <w:rsid w:val="0010363A"/>
    <w:rsid w:val="001046FA"/>
    <w:rsid w:val="00104CB2"/>
    <w:rsid w:val="00104D90"/>
    <w:rsid w:val="0010575E"/>
    <w:rsid w:val="0010667E"/>
    <w:rsid w:val="00106992"/>
    <w:rsid w:val="00110583"/>
    <w:rsid w:val="0011221A"/>
    <w:rsid w:val="0011268B"/>
    <w:rsid w:val="0011314D"/>
    <w:rsid w:val="001132DE"/>
    <w:rsid w:val="00113F5A"/>
    <w:rsid w:val="001143C4"/>
    <w:rsid w:val="00114F92"/>
    <w:rsid w:val="0011553F"/>
    <w:rsid w:val="00116740"/>
    <w:rsid w:val="0011723E"/>
    <w:rsid w:val="001176DB"/>
    <w:rsid w:val="00117BEB"/>
    <w:rsid w:val="0012012C"/>
    <w:rsid w:val="001209FA"/>
    <w:rsid w:val="00120B66"/>
    <w:rsid w:val="00121D62"/>
    <w:rsid w:val="00121F24"/>
    <w:rsid w:val="0012236C"/>
    <w:rsid w:val="00122A36"/>
    <w:rsid w:val="00122CC5"/>
    <w:rsid w:val="0012327B"/>
    <w:rsid w:val="00124140"/>
    <w:rsid w:val="001241C2"/>
    <w:rsid w:val="00124467"/>
    <w:rsid w:val="00124E43"/>
    <w:rsid w:val="0012528D"/>
    <w:rsid w:val="0012644C"/>
    <w:rsid w:val="00127897"/>
    <w:rsid w:val="0013018B"/>
    <w:rsid w:val="00130A84"/>
    <w:rsid w:val="00131D4A"/>
    <w:rsid w:val="00132203"/>
    <w:rsid w:val="00132389"/>
    <w:rsid w:val="00132799"/>
    <w:rsid w:val="0013300D"/>
    <w:rsid w:val="00133491"/>
    <w:rsid w:val="00133EA3"/>
    <w:rsid w:val="001340CF"/>
    <w:rsid w:val="0013415F"/>
    <w:rsid w:val="00134EA8"/>
    <w:rsid w:val="00134FF0"/>
    <w:rsid w:val="00135E77"/>
    <w:rsid w:val="00135FA4"/>
    <w:rsid w:val="00137685"/>
    <w:rsid w:val="00137F37"/>
    <w:rsid w:val="00140709"/>
    <w:rsid w:val="00140C60"/>
    <w:rsid w:val="00140F57"/>
    <w:rsid w:val="00141843"/>
    <w:rsid w:val="00141CC7"/>
    <w:rsid w:val="00141F1D"/>
    <w:rsid w:val="00142F8B"/>
    <w:rsid w:val="00143110"/>
    <w:rsid w:val="0014342E"/>
    <w:rsid w:val="00143FF1"/>
    <w:rsid w:val="0014437B"/>
    <w:rsid w:val="00144C67"/>
    <w:rsid w:val="00146391"/>
    <w:rsid w:val="00146BF9"/>
    <w:rsid w:val="00146FB4"/>
    <w:rsid w:val="00147638"/>
    <w:rsid w:val="00150FB1"/>
    <w:rsid w:val="001518E6"/>
    <w:rsid w:val="00151926"/>
    <w:rsid w:val="00151FD5"/>
    <w:rsid w:val="00152899"/>
    <w:rsid w:val="00153A75"/>
    <w:rsid w:val="00153BE4"/>
    <w:rsid w:val="001544FA"/>
    <w:rsid w:val="001548F7"/>
    <w:rsid w:val="0015584C"/>
    <w:rsid w:val="00155AB4"/>
    <w:rsid w:val="001562E8"/>
    <w:rsid w:val="0015704C"/>
    <w:rsid w:val="00157EBC"/>
    <w:rsid w:val="0016073A"/>
    <w:rsid w:val="00160D71"/>
    <w:rsid w:val="00161753"/>
    <w:rsid w:val="00161FDB"/>
    <w:rsid w:val="00162774"/>
    <w:rsid w:val="001629A5"/>
    <w:rsid w:val="00163C65"/>
    <w:rsid w:val="001643FE"/>
    <w:rsid w:val="00164782"/>
    <w:rsid w:val="00164EFE"/>
    <w:rsid w:val="0016503F"/>
    <w:rsid w:val="001650E7"/>
    <w:rsid w:val="00165EB2"/>
    <w:rsid w:val="001669D0"/>
    <w:rsid w:val="00166ACD"/>
    <w:rsid w:val="00166BC9"/>
    <w:rsid w:val="00167821"/>
    <w:rsid w:val="001679EF"/>
    <w:rsid w:val="00167C7A"/>
    <w:rsid w:val="00167E8E"/>
    <w:rsid w:val="00170499"/>
    <w:rsid w:val="0017077B"/>
    <w:rsid w:val="00171F22"/>
    <w:rsid w:val="001725AE"/>
    <w:rsid w:val="001727F1"/>
    <w:rsid w:val="0017347A"/>
    <w:rsid w:val="0017485B"/>
    <w:rsid w:val="00176982"/>
    <w:rsid w:val="0017751C"/>
    <w:rsid w:val="00177F19"/>
    <w:rsid w:val="00180CED"/>
    <w:rsid w:val="00180E49"/>
    <w:rsid w:val="00181223"/>
    <w:rsid w:val="00183619"/>
    <w:rsid w:val="00183E5F"/>
    <w:rsid w:val="00183F8D"/>
    <w:rsid w:val="001849DB"/>
    <w:rsid w:val="001860F8"/>
    <w:rsid w:val="00186F94"/>
    <w:rsid w:val="001874FA"/>
    <w:rsid w:val="00190761"/>
    <w:rsid w:val="001907EA"/>
    <w:rsid w:val="00190B0D"/>
    <w:rsid w:val="0019109A"/>
    <w:rsid w:val="0019219A"/>
    <w:rsid w:val="001940A4"/>
    <w:rsid w:val="00194484"/>
    <w:rsid w:val="001956B8"/>
    <w:rsid w:val="001957E4"/>
    <w:rsid w:val="001958A7"/>
    <w:rsid w:val="00196C95"/>
    <w:rsid w:val="001A02CE"/>
    <w:rsid w:val="001A214D"/>
    <w:rsid w:val="001A2B98"/>
    <w:rsid w:val="001A3093"/>
    <w:rsid w:val="001A4798"/>
    <w:rsid w:val="001A4EF2"/>
    <w:rsid w:val="001A5A9F"/>
    <w:rsid w:val="001A5B20"/>
    <w:rsid w:val="001A6275"/>
    <w:rsid w:val="001A668D"/>
    <w:rsid w:val="001A6F2F"/>
    <w:rsid w:val="001A73C6"/>
    <w:rsid w:val="001B0EF2"/>
    <w:rsid w:val="001B1278"/>
    <w:rsid w:val="001B153E"/>
    <w:rsid w:val="001B16C3"/>
    <w:rsid w:val="001B22AB"/>
    <w:rsid w:val="001B2C17"/>
    <w:rsid w:val="001B334D"/>
    <w:rsid w:val="001B3A5C"/>
    <w:rsid w:val="001B3BB3"/>
    <w:rsid w:val="001B3D99"/>
    <w:rsid w:val="001B693C"/>
    <w:rsid w:val="001B6C2B"/>
    <w:rsid w:val="001C047F"/>
    <w:rsid w:val="001C1100"/>
    <w:rsid w:val="001C141B"/>
    <w:rsid w:val="001C1B9C"/>
    <w:rsid w:val="001C342B"/>
    <w:rsid w:val="001C3B04"/>
    <w:rsid w:val="001C46E5"/>
    <w:rsid w:val="001C5113"/>
    <w:rsid w:val="001C56A0"/>
    <w:rsid w:val="001C629C"/>
    <w:rsid w:val="001C6725"/>
    <w:rsid w:val="001C6A40"/>
    <w:rsid w:val="001C6E3E"/>
    <w:rsid w:val="001D0AE3"/>
    <w:rsid w:val="001D0EEA"/>
    <w:rsid w:val="001D1C22"/>
    <w:rsid w:val="001D2249"/>
    <w:rsid w:val="001D244F"/>
    <w:rsid w:val="001D2A38"/>
    <w:rsid w:val="001D385D"/>
    <w:rsid w:val="001D3E3B"/>
    <w:rsid w:val="001D4170"/>
    <w:rsid w:val="001D4C17"/>
    <w:rsid w:val="001D553A"/>
    <w:rsid w:val="001D6765"/>
    <w:rsid w:val="001D723B"/>
    <w:rsid w:val="001E2BE2"/>
    <w:rsid w:val="001E32A5"/>
    <w:rsid w:val="001E33C0"/>
    <w:rsid w:val="001E3E0E"/>
    <w:rsid w:val="001E40F1"/>
    <w:rsid w:val="001E4EFB"/>
    <w:rsid w:val="001E5D1E"/>
    <w:rsid w:val="001E6C79"/>
    <w:rsid w:val="001E7BAD"/>
    <w:rsid w:val="001F0164"/>
    <w:rsid w:val="001F0176"/>
    <w:rsid w:val="001F02B0"/>
    <w:rsid w:val="001F1007"/>
    <w:rsid w:val="001F2A63"/>
    <w:rsid w:val="001F4385"/>
    <w:rsid w:val="001F439A"/>
    <w:rsid w:val="001F585C"/>
    <w:rsid w:val="001F67A5"/>
    <w:rsid w:val="001F7716"/>
    <w:rsid w:val="00200EC2"/>
    <w:rsid w:val="00202005"/>
    <w:rsid w:val="0020282F"/>
    <w:rsid w:val="00202C1B"/>
    <w:rsid w:val="00203124"/>
    <w:rsid w:val="002037FF"/>
    <w:rsid w:val="00203CFF"/>
    <w:rsid w:val="00203F91"/>
    <w:rsid w:val="002050B5"/>
    <w:rsid w:val="00205225"/>
    <w:rsid w:val="00206328"/>
    <w:rsid w:val="00207347"/>
    <w:rsid w:val="00207F38"/>
    <w:rsid w:val="002109D3"/>
    <w:rsid w:val="002109D9"/>
    <w:rsid w:val="002129E3"/>
    <w:rsid w:val="00213F88"/>
    <w:rsid w:val="00214412"/>
    <w:rsid w:val="00214B34"/>
    <w:rsid w:val="002151FC"/>
    <w:rsid w:val="00215A0E"/>
    <w:rsid w:val="00220622"/>
    <w:rsid w:val="00220DB9"/>
    <w:rsid w:val="00220EAF"/>
    <w:rsid w:val="00221B55"/>
    <w:rsid w:val="00222585"/>
    <w:rsid w:val="00223AA6"/>
    <w:rsid w:val="00223E2A"/>
    <w:rsid w:val="00224D81"/>
    <w:rsid w:val="00225169"/>
    <w:rsid w:val="00225390"/>
    <w:rsid w:val="0022553F"/>
    <w:rsid w:val="00225F97"/>
    <w:rsid w:val="00226788"/>
    <w:rsid w:val="002272A9"/>
    <w:rsid w:val="00230C39"/>
    <w:rsid w:val="00230D6A"/>
    <w:rsid w:val="0023114B"/>
    <w:rsid w:val="002313CF"/>
    <w:rsid w:val="00231CF8"/>
    <w:rsid w:val="00232A49"/>
    <w:rsid w:val="00232D4E"/>
    <w:rsid w:val="002333B3"/>
    <w:rsid w:val="00233D61"/>
    <w:rsid w:val="00233EF1"/>
    <w:rsid w:val="0023410C"/>
    <w:rsid w:val="002342EE"/>
    <w:rsid w:val="002343E1"/>
    <w:rsid w:val="00234BB8"/>
    <w:rsid w:val="002353A9"/>
    <w:rsid w:val="0023584E"/>
    <w:rsid w:val="002359A3"/>
    <w:rsid w:val="00236B9E"/>
    <w:rsid w:val="00237154"/>
    <w:rsid w:val="00237206"/>
    <w:rsid w:val="00237AD0"/>
    <w:rsid w:val="00237AF0"/>
    <w:rsid w:val="00237EAA"/>
    <w:rsid w:val="00240039"/>
    <w:rsid w:val="00242888"/>
    <w:rsid w:val="00242911"/>
    <w:rsid w:val="002442FB"/>
    <w:rsid w:val="002445D1"/>
    <w:rsid w:val="00244914"/>
    <w:rsid w:val="00244C26"/>
    <w:rsid w:val="00244E77"/>
    <w:rsid w:val="00246665"/>
    <w:rsid w:val="0024675C"/>
    <w:rsid w:val="0024784E"/>
    <w:rsid w:val="0024788D"/>
    <w:rsid w:val="0024796B"/>
    <w:rsid w:val="00247BC2"/>
    <w:rsid w:val="00247DA5"/>
    <w:rsid w:val="00247FAA"/>
    <w:rsid w:val="0025148C"/>
    <w:rsid w:val="00251989"/>
    <w:rsid w:val="00251AB6"/>
    <w:rsid w:val="0025328E"/>
    <w:rsid w:val="0025367F"/>
    <w:rsid w:val="002544F6"/>
    <w:rsid w:val="00255592"/>
    <w:rsid w:val="00256FFE"/>
    <w:rsid w:val="00257D59"/>
    <w:rsid w:val="00257DED"/>
    <w:rsid w:val="00260259"/>
    <w:rsid w:val="00260B01"/>
    <w:rsid w:val="00260B3F"/>
    <w:rsid w:val="00261DC0"/>
    <w:rsid w:val="002635C7"/>
    <w:rsid w:val="00263E3C"/>
    <w:rsid w:val="00264B46"/>
    <w:rsid w:val="0026514D"/>
    <w:rsid w:val="0026560D"/>
    <w:rsid w:val="00266554"/>
    <w:rsid w:val="00266811"/>
    <w:rsid w:val="00267F8E"/>
    <w:rsid w:val="00271940"/>
    <w:rsid w:val="0027218F"/>
    <w:rsid w:val="0027297E"/>
    <w:rsid w:val="00273619"/>
    <w:rsid w:val="002739BE"/>
    <w:rsid w:val="00277088"/>
    <w:rsid w:val="002778BE"/>
    <w:rsid w:val="00280156"/>
    <w:rsid w:val="00280BE6"/>
    <w:rsid w:val="00280F53"/>
    <w:rsid w:val="002810B3"/>
    <w:rsid w:val="00281389"/>
    <w:rsid w:val="0028147A"/>
    <w:rsid w:val="00281BEE"/>
    <w:rsid w:val="00281C0B"/>
    <w:rsid w:val="00281E50"/>
    <w:rsid w:val="00283026"/>
    <w:rsid w:val="00283683"/>
    <w:rsid w:val="0028388C"/>
    <w:rsid w:val="00283AD4"/>
    <w:rsid w:val="0028438C"/>
    <w:rsid w:val="002848DC"/>
    <w:rsid w:val="0028536A"/>
    <w:rsid w:val="00285370"/>
    <w:rsid w:val="002855A4"/>
    <w:rsid w:val="00285656"/>
    <w:rsid w:val="00286248"/>
    <w:rsid w:val="00286274"/>
    <w:rsid w:val="00286CFF"/>
    <w:rsid w:val="00287E16"/>
    <w:rsid w:val="0029012D"/>
    <w:rsid w:val="00290173"/>
    <w:rsid w:val="00290701"/>
    <w:rsid w:val="00290D66"/>
    <w:rsid w:val="00290F17"/>
    <w:rsid w:val="0029113C"/>
    <w:rsid w:val="00291BB2"/>
    <w:rsid w:val="0029290E"/>
    <w:rsid w:val="00292DDC"/>
    <w:rsid w:val="002947A7"/>
    <w:rsid w:val="00295675"/>
    <w:rsid w:val="002976CB"/>
    <w:rsid w:val="002979DB"/>
    <w:rsid w:val="00297DE0"/>
    <w:rsid w:val="00297EE3"/>
    <w:rsid w:val="002A0790"/>
    <w:rsid w:val="002A0B05"/>
    <w:rsid w:val="002A0B85"/>
    <w:rsid w:val="002A20DF"/>
    <w:rsid w:val="002A3E0E"/>
    <w:rsid w:val="002A4640"/>
    <w:rsid w:val="002A66B7"/>
    <w:rsid w:val="002B0277"/>
    <w:rsid w:val="002B03BA"/>
    <w:rsid w:val="002B07C5"/>
    <w:rsid w:val="002B197F"/>
    <w:rsid w:val="002B1FAB"/>
    <w:rsid w:val="002B2138"/>
    <w:rsid w:val="002B245B"/>
    <w:rsid w:val="002B2730"/>
    <w:rsid w:val="002B38AB"/>
    <w:rsid w:val="002B3B9C"/>
    <w:rsid w:val="002B47A3"/>
    <w:rsid w:val="002B4811"/>
    <w:rsid w:val="002B4DB9"/>
    <w:rsid w:val="002B4F6B"/>
    <w:rsid w:val="002B5245"/>
    <w:rsid w:val="002B53DC"/>
    <w:rsid w:val="002B6220"/>
    <w:rsid w:val="002B6663"/>
    <w:rsid w:val="002B67D4"/>
    <w:rsid w:val="002C0010"/>
    <w:rsid w:val="002C043C"/>
    <w:rsid w:val="002C10E3"/>
    <w:rsid w:val="002C1348"/>
    <w:rsid w:val="002C17E3"/>
    <w:rsid w:val="002C25E2"/>
    <w:rsid w:val="002C27AB"/>
    <w:rsid w:val="002C28F1"/>
    <w:rsid w:val="002C2A77"/>
    <w:rsid w:val="002C360B"/>
    <w:rsid w:val="002C3AFC"/>
    <w:rsid w:val="002C4B12"/>
    <w:rsid w:val="002C5DED"/>
    <w:rsid w:val="002C602A"/>
    <w:rsid w:val="002C6CD6"/>
    <w:rsid w:val="002C6FB9"/>
    <w:rsid w:val="002C702E"/>
    <w:rsid w:val="002C7DB6"/>
    <w:rsid w:val="002C7ECA"/>
    <w:rsid w:val="002C7F5F"/>
    <w:rsid w:val="002D0709"/>
    <w:rsid w:val="002D0AE4"/>
    <w:rsid w:val="002D144F"/>
    <w:rsid w:val="002D1BCA"/>
    <w:rsid w:val="002D20DA"/>
    <w:rsid w:val="002D29CE"/>
    <w:rsid w:val="002D308E"/>
    <w:rsid w:val="002D39B7"/>
    <w:rsid w:val="002D458F"/>
    <w:rsid w:val="002D4593"/>
    <w:rsid w:val="002D49AC"/>
    <w:rsid w:val="002D4E0C"/>
    <w:rsid w:val="002D67EE"/>
    <w:rsid w:val="002D7C00"/>
    <w:rsid w:val="002E09A3"/>
    <w:rsid w:val="002E162C"/>
    <w:rsid w:val="002E484A"/>
    <w:rsid w:val="002E6CAB"/>
    <w:rsid w:val="002F22AD"/>
    <w:rsid w:val="002F3521"/>
    <w:rsid w:val="002F4369"/>
    <w:rsid w:val="002F4381"/>
    <w:rsid w:val="002F4948"/>
    <w:rsid w:val="002F4E91"/>
    <w:rsid w:val="002F4F24"/>
    <w:rsid w:val="002F5255"/>
    <w:rsid w:val="002F583B"/>
    <w:rsid w:val="002F63F5"/>
    <w:rsid w:val="002F75E9"/>
    <w:rsid w:val="002F7ACB"/>
    <w:rsid w:val="00300154"/>
    <w:rsid w:val="0030029E"/>
    <w:rsid w:val="00300547"/>
    <w:rsid w:val="00300893"/>
    <w:rsid w:val="00301690"/>
    <w:rsid w:val="003025ED"/>
    <w:rsid w:val="00302C25"/>
    <w:rsid w:val="00302C3D"/>
    <w:rsid w:val="0030332B"/>
    <w:rsid w:val="003034DD"/>
    <w:rsid w:val="00304E71"/>
    <w:rsid w:val="0030506F"/>
    <w:rsid w:val="003050E8"/>
    <w:rsid w:val="003059AB"/>
    <w:rsid w:val="0030654C"/>
    <w:rsid w:val="00306964"/>
    <w:rsid w:val="0030696F"/>
    <w:rsid w:val="00306DAD"/>
    <w:rsid w:val="00307B6B"/>
    <w:rsid w:val="00307DB9"/>
    <w:rsid w:val="00307E73"/>
    <w:rsid w:val="0031007E"/>
    <w:rsid w:val="0031035D"/>
    <w:rsid w:val="00311835"/>
    <w:rsid w:val="00312225"/>
    <w:rsid w:val="0031259A"/>
    <w:rsid w:val="0031325E"/>
    <w:rsid w:val="003132F4"/>
    <w:rsid w:val="003139AF"/>
    <w:rsid w:val="00313AB1"/>
    <w:rsid w:val="00313DA4"/>
    <w:rsid w:val="003144AD"/>
    <w:rsid w:val="00314F4E"/>
    <w:rsid w:val="00315491"/>
    <w:rsid w:val="003157C7"/>
    <w:rsid w:val="00316EB5"/>
    <w:rsid w:val="003208B5"/>
    <w:rsid w:val="003211D9"/>
    <w:rsid w:val="003214C2"/>
    <w:rsid w:val="00321BC1"/>
    <w:rsid w:val="0032202A"/>
    <w:rsid w:val="0032213B"/>
    <w:rsid w:val="00322660"/>
    <w:rsid w:val="00322AA7"/>
    <w:rsid w:val="00323111"/>
    <w:rsid w:val="00323234"/>
    <w:rsid w:val="003238E5"/>
    <w:rsid w:val="00323D6F"/>
    <w:rsid w:val="00323FA5"/>
    <w:rsid w:val="003252DC"/>
    <w:rsid w:val="003253F8"/>
    <w:rsid w:val="00325C40"/>
    <w:rsid w:val="00326BFA"/>
    <w:rsid w:val="00327798"/>
    <w:rsid w:val="003301B7"/>
    <w:rsid w:val="00330948"/>
    <w:rsid w:val="00331CEF"/>
    <w:rsid w:val="00333613"/>
    <w:rsid w:val="00333D2A"/>
    <w:rsid w:val="003346D9"/>
    <w:rsid w:val="003362EB"/>
    <w:rsid w:val="0033699B"/>
    <w:rsid w:val="00336A61"/>
    <w:rsid w:val="003376D3"/>
    <w:rsid w:val="00337C8A"/>
    <w:rsid w:val="00340DB6"/>
    <w:rsid w:val="00342567"/>
    <w:rsid w:val="00342B83"/>
    <w:rsid w:val="00342F41"/>
    <w:rsid w:val="00343A71"/>
    <w:rsid w:val="00344787"/>
    <w:rsid w:val="0034506A"/>
    <w:rsid w:val="003451A6"/>
    <w:rsid w:val="003452C1"/>
    <w:rsid w:val="0034534C"/>
    <w:rsid w:val="00345C9B"/>
    <w:rsid w:val="00346D47"/>
    <w:rsid w:val="003470CB"/>
    <w:rsid w:val="00347249"/>
    <w:rsid w:val="003474C6"/>
    <w:rsid w:val="00350ACB"/>
    <w:rsid w:val="00352C41"/>
    <w:rsid w:val="003530B5"/>
    <w:rsid w:val="003541D1"/>
    <w:rsid w:val="003543F5"/>
    <w:rsid w:val="00354A42"/>
    <w:rsid w:val="00355209"/>
    <w:rsid w:val="00356214"/>
    <w:rsid w:val="00356CD0"/>
    <w:rsid w:val="0035729C"/>
    <w:rsid w:val="00357617"/>
    <w:rsid w:val="00360457"/>
    <w:rsid w:val="00360475"/>
    <w:rsid w:val="00362C60"/>
    <w:rsid w:val="00363441"/>
    <w:rsid w:val="00363B08"/>
    <w:rsid w:val="00364049"/>
    <w:rsid w:val="00364D71"/>
    <w:rsid w:val="00366305"/>
    <w:rsid w:val="0036681D"/>
    <w:rsid w:val="00366EBB"/>
    <w:rsid w:val="003674DE"/>
    <w:rsid w:val="00367877"/>
    <w:rsid w:val="00367BA8"/>
    <w:rsid w:val="00367F52"/>
    <w:rsid w:val="003701DD"/>
    <w:rsid w:val="00371579"/>
    <w:rsid w:val="0037185B"/>
    <w:rsid w:val="003718AC"/>
    <w:rsid w:val="00371A61"/>
    <w:rsid w:val="00371C41"/>
    <w:rsid w:val="00372939"/>
    <w:rsid w:val="003729C7"/>
    <w:rsid w:val="00373904"/>
    <w:rsid w:val="003741ED"/>
    <w:rsid w:val="0037499B"/>
    <w:rsid w:val="00375A44"/>
    <w:rsid w:val="00376013"/>
    <w:rsid w:val="00377038"/>
    <w:rsid w:val="003777B7"/>
    <w:rsid w:val="00377C86"/>
    <w:rsid w:val="00377DA3"/>
    <w:rsid w:val="00382746"/>
    <w:rsid w:val="003827BF"/>
    <w:rsid w:val="00382B44"/>
    <w:rsid w:val="00383499"/>
    <w:rsid w:val="003844AE"/>
    <w:rsid w:val="003845FA"/>
    <w:rsid w:val="0038485D"/>
    <w:rsid w:val="0038566A"/>
    <w:rsid w:val="003873A2"/>
    <w:rsid w:val="00387646"/>
    <w:rsid w:val="00387AC8"/>
    <w:rsid w:val="00387F30"/>
    <w:rsid w:val="00390515"/>
    <w:rsid w:val="00390653"/>
    <w:rsid w:val="00391087"/>
    <w:rsid w:val="00391779"/>
    <w:rsid w:val="003919C9"/>
    <w:rsid w:val="003923D5"/>
    <w:rsid w:val="00392845"/>
    <w:rsid w:val="0039302E"/>
    <w:rsid w:val="003938DF"/>
    <w:rsid w:val="003938E3"/>
    <w:rsid w:val="00393CB5"/>
    <w:rsid w:val="00394592"/>
    <w:rsid w:val="00394BDE"/>
    <w:rsid w:val="00394EDF"/>
    <w:rsid w:val="0039513E"/>
    <w:rsid w:val="00395631"/>
    <w:rsid w:val="00395C04"/>
    <w:rsid w:val="0039620A"/>
    <w:rsid w:val="00396271"/>
    <w:rsid w:val="0039668A"/>
    <w:rsid w:val="00396D3F"/>
    <w:rsid w:val="00397255"/>
    <w:rsid w:val="00397C24"/>
    <w:rsid w:val="003A0FB2"/>
    <w:rsid w:val="003A13D8"/>
    <w:rsid w:val="003A2E75"/>
    <w:rsid w:val="003A356F"/>
    <w:rsid w:val="003A401A"/>
    <w:rsid w:val="003A5736"/>
    <w:rsid w:val="003A5A98"/>
    <w:rsid w:val="003A6312"/>
    <w:rsid w:val="003A6407"/>
    <w:rsid w:val="003A65E7"/>
    <w:rsid w:val="003A691F"/>
    <w:rsid w:val="003A69AF"/>
    <w:rsid w:val="003B007A"/>
    <w:rsid w:val="003B0DA6"/>
    <w:rsid w:val="003B1EB9"/>
    <w:rsid w:val="003B3400"/>
    <w:rsid w:val="003B401F"/>
    <w:rsid w:val="003B4427"/>
    <w:rsid w:val="003B5D3F"/>
    <w:rsid w:val="003B6293"/>
    <w:rsid w:val="003B64CC"/>
    <w:rsid w:val="003B7E44"/>
    <w:rsid w:val="003C1D2E"/>
    <w:rsid w:val="003C2175"/>
    <w:rsid w:val="003C23A6"/>
    <w:rsid w:val="003C28DB"/>
    <w:rsid w:val="003C2CDF"/>
    <w:rsid w:val="003C5333"/>
    <w:rsid w:val="003C5375"/>
    <w:rsid w:val="003C56F6"/>
    <w:rsid w:val="003C628E"/>
    <w:rsid w:val="003C6654"/>
    <w:rsid w:val="003C6E68"/>
    <w:rsid w:val="003C7007"/>
    <w:rsid w:val="003D0327"/>
    <w:rsid w:val="003D0DCF"/>
    <w:rsid w:val="003D3B2E"/>
    <w:rsid w:val="003D3D9E"/>
    <w:rsid w:val="003D49A7"/>
    <w:rsid w:val="003D4C7D"/>
    <w:rsid w:val="003D4F0B"/>
    <w:rsid w:val="003D609A"/>
    <w:rsid w:val="003D6A7C"/>
    <w:rsid w:val="003D6D63"/>
    <w:rsid w:val="003D727A"/>
    <w:rsid w:val="003D749E"/>
    <w:rsid w:val="003D7D1B"/>
    <w:rsid w:val="003D7D44"/>
    <w:rsid w:val="003E089C"/>
    <w:rsid w:val="003E0E25"/>
    <w:rsid w:val="003E0ECF"/>
    <w:rsid w:val="003E24FC"/>
    <w:rsid w:val="003E306C"/>
    <w:rsid w:val="003E36ED"/>
    <w:rsid w:val="003E3971"/>
    <w:rsid w:val="003E4912"/>
    <w:rsid w:val="003E6046"/>
    <w:rsid w:val="003E6ACD"/>
    <w:rsid w:val="003E6D46"/>
    <w:rsid w:val="003E6F20"/>
    <w:rsid w:val="003E7982"/>
    <w:rsid w:val="003E7A5C"/>
    <w:rsid w:val="003E7D7E"/>
    <w:rsid w:val="003E7F6A"/>
    <w:rsid w:val="003F09E1"/>
    <w:rsid w:val="003F151D"/>
    <w:rsid w:val="003F2086"/>
    <w:rsid w:val="003F2EFC"/>
    <w:rsid w:val="003F39BF"/>
    <w:rsid w:val="003F46B1"/>
    <w:rsid w:val="003F4E95"/>
    <w:rsid w:val="003F5294"/>
    <w:rsid w:val="003F52B8"/>
    <w:rsid w:val="003F553C"/>
    <w:rsid w:val="003F5562"/>
    <w:rsid w:val="003F7874"/>
    <w:rsid w:val="003F7DCB"/>
    <w:rsid w:val="00400380"/>
    <w:rsid w:val="00400381"/>
    <w:rsid w:val="00400E08"/>
    <w:rsid w:val="00400E62"/>
    <w:rsid w:val="0040136D"/>
    <w:rsid w:val="00401D63"/>
    <w:rsid w:val="00401D9A"/>
    <w:rsid w:val="00402C4E"/>
    <w:rsid w:val="00404085"/>
    <w:rsid w:val="004047AC"/>
    <w:rsid w:val="00404C47"/>
    <w:rsid w:val="00404CAE"/>
    <w:rsid w:val="0040525F"/>
    <w:rsid w:val="00405B20"/>
    <w:rsid w:val="00406462"/>
    <w:rsid w:val="004067AF"/>
    <w:rsid w:val="00406828"/>
    <w:rsid w:val="00410D5A"/>
    <w:rsid w:val="00410DBD"/>
    <w:rsid w:val="004111C6"/>
    <w:rsid w:val="00411983"/>
    <w:rsid w:val="004131E7"/>
    <w:rsid w:val="00414054"/>
    <w:rsid w:val="004140E2"/>
    <w:rsid w:val="004146DD"/>
    <w:rsid w:val="00414934"/>
    <w:rsid w:val="00414C32"/>
    <w:rsid w:val="00415234"/>
    <w:rsid w:val="004163C7"/>
    <w:rsid w:val="00416A8F"/>
    <w:rsid w:val="004172C4"/>
    <w:rsid w:val="004210FF"/>
    <w:rsid w:val="004212E7"/>
    <w:rsid w:val="00421F46"/>
    <w:rsid w:val="00425911"/>
    <w:rsid w:val="00425F8C"/>
    <w:rsid w:val="00426283"/>
    <w:rsid w:val="0042753B"/>
    <w:rsid w:val="004303CB"/>
    <w:rsid w:val="004310AE"/>
    <w:rsid w:val="00432168"/>
    <w:rsid w:val="0043315F"/>
    <w:rsid w:val="004354D4"/>
    <w:rsid w:val="004375CF"/>
    <w:rsid w:val="004377CE"/>
    <w:rsid w:val="0044131C"/>
    <w:rsid w:val="00441AF0"/>
    <w:rsid w:val="004424CD"/>
    <w:rsid w:val="00442855"/>
    <w:rsid w:val="00442DDF"/>
    <w:rsid w:val="0044600B"/>
    <w:rsid w:val="004465B5"/>
    <w:rsid w:val="00446724"/>
    <w:rsid w:val="004472E5"/>
    <w:rsid w:val="00447543"/>
    <w:rsid w:val="004504BE"/>
    <w:rsid w:val="0045077E"/>
    <w:rsid w:val="004507EB"/>
    <w:rsid w:val="00451C49"/>
    <w:rsid w:val="00451DD0"/>
    <w:rsid w:val="00452A5A"/>
    <w:rsid w:val="004540AC"/>
    <w:rsid w:val="004544E1"/>
    <w:rsid w:val="00454D6B"/>
    <w:rsid w:val="00454FA5"/>
    <w:rsid w:val="00455357"/>
    <w:rsid w:val="0045542E"/>
    <w:rsid w:val="00455632"/>
    <w:rsid w:val="00455EDE"/>
    <w:rsid w:val="004561F9"/>
    <w:rsid w:val="00456BB9"/>
    <w:rsid w:val="00457191"/>
    <w:rsid w:val="00457365"/>
    <w:rsid w:val="00457998"/>
    <w:rsid w:val="0045799F"/>
    <w:rsid w:val="00460460"/>
    <w:rsid w:val="004606C4"/>
    <w:rsid w:val="004616B1"/>
    <w:rsid w:val="004620BE"/>
    <w:rsid w:val="00463370"/>
    <w:rsid w:val="00464025"/>
    <w:rsid w:val="004658B0"/>
    <w:rsid w:val="00467F50"/>
    <w:rsid w:val="004700DF"/>
    <w:rsid w:val="004704AF"/>
    <w:rsid w:val="00471400"/>
    <w:rsid w:val="004721FE"/>
    <w:rsid w:val="004728DB"/>
    <w:rsid w:val="00472DB3"/>
    <w:rsid w:val="00473207"/>
    <w:rsid w:val="004739A1"/>
    <w:rsid w:val="00473BCE"/>
    <w:rsid w:val="004740AC"/>
    <w:rsid w:val="0047588A"/>
    <w:rsid w:val="00475F12"/>
    <w:rsid w:val="00475F7B"/>
    <w:rsid w:val="0047625D"/>
    <w:rsid w:val="00476673"/>
    <w:rsid w:val="00476831"/>
    <w:rsid w:val="00476B02"/>
    <w:rsid w:val="0048075E"/>
    <w:rsid w:val="00480AB8"/>
    <w:rsid w:val="00480E03"/>
    <w:rsid w:val="00481373"/>
    <w:rsid w:val="00481A3E"/>
    <w:rsid w:val="00481F00"/>
    <w:rsid w:val="0048255A"/>
    <w:rsid w:val="00482689"/>
    <w:rsid w:val="00483209"/>
    <w:rsid w:val="00483A03"/>
    <w:rsid w:val="00484BF0"/>
    <w:rsid w:val="00485FEB"/>
    <w:rsid w:val="00486247"/>
    <w:rsid w:val="004864E8"/>
    <w:rsid w:val="00486636"/>
    <w:rsid w:val="00486DF1"/>
    <w:rsid w:val="00486E56"/>
    <w:rsid w:val="00487E23"/>
    <w:rsid w:val="004901EA"/>
    <w:rsid w:val="00490E4B"/>
    <w:rsid w:val="00491D4E"/>
    <w:rsid w:val="00493850"/>
    <w:rsid w:val="00494351"/>
    <w:rsid w:val="004948D9"/>
    <w:rsid w:val="00494EE0"/>
    <w:rsid w:val="004962E5"/>
    <w:rsid w:val="00496C38"/>
    <w:rsid w:val="00497B92"/>
    <w:rsid w:val="004A015E"/>
    <w:rsid w:val="004A031B"/>
    <w:rsid w:val="004A3581"/>
    <w:rsid w:val="004A3798"/>
    <w:rsid w:val="004A4B50"/>
    <w:rsid w:val="004A5137"/>
    <w:rsid w:val="004A5E89"/>
    <w:rsid w:val="004A6D36"/>
    <w:rsid w:val="004B0061"/>
    <w:rsid w:val="004B0BB4"/>
    <w:rsid w:val="004B11F2"/>
    <w:rsid w:val="004B18A9"/>
    <w:rsid w:val="004B1B20"/>
    <w:rsid w:val="004B2438"/>
    <w:rsid w:val="004B2627"/>
    <w:rsid w:val="004B2A36"/>
    <w:rsid w:val="004B2EF9"/>
    <w:rsid w:val="004B2FA4"/>
    <w:rsid w:val="004B37F6"/>
    <w:rsid w:val="004B3A54"/>
    <w:rsid w:val="004B47B0"/>
    <w:rsid w:val="004B5861"/>
    <w:rsid w:val="004B5CB4"/>
    <w:rsid w:val="004B5FD5"/>
    <w:rsid w:val="004B6A47"/>
    <w:rsid w:val="004B7A03"/>
    <w:rsid w:val="004B7A56"/>
    <w:rsid w:val="004C01DC"/>
    <w:rsid w:val="004C0A28"/>
    <w:rsid w:val="004C2527"/>
    <w:rsid w:val="004C2BC1"/>
    <w:rsid w:val="004C3104"/>
    <w:rsid w:val="004C3375"/>
    <w:rsid w:val="004C4849"/>
    <w:rsid w:val="004C484E"/>
    <w:rsid w:val="004C4B92"/>
    <w:rsid w:val="004C4D9F"/>
    <w:rsid w:val="004C6CAC"/>
    <w:rsid w:val="004C7636"/>
    <w:rsid w:val="004D01B5"/>
    <w:rsid w:val="004D0B7F"/>
    <w:rsid w:val="004D0D33"/>
    <w:rsid w:val="004D1054"/>
    <w:rsid w:val="004D114E"/>
    <w:rsid w:val="004D1207"/>
    <w:rsid w:val="004D19F8"/>
    <w:rsid w:val="004D1DD9"/>
    <w:rsid w:val="004D2962"/>
    <w:rsid w:val="004D2D83"/>
    <w:rsid w:val="004D31A8"/>
    <w:rsid w:val="004D36B0"/>
    <w:rsid w:val="004D46EE"/>
    <w:rsid w:val="004D7AF8"/>
    <w:rsid w:val="004E022F"/>
    <w:rsid w:val="004E043D"/>
    <w:rsid w:val="004E0C3F"/>
    <w:rsid w:val="004E0CEB"/>
    <w:rsid w:val="004E1183"/>
    <w:rsid w:val="004E29A4"/>
    <w:rsid w:val="004E2C48"/>
    <w:rsid w:val="004E34D3"/>
    <w:rsid w:val="004E4CED"/>
    <w:rsid w:val="004E521E"/>
    <w:rsid w:val="004E527B"/>
    <w:rsid w:val="004E5714"/>
    <w:rsid w:val="004E6A0C"/>
    <w:rsid w:val="004F0971"/>
    <w:rsid w:val="004F0B65"/>
    <w:rsid w:val="004F1B08"/>
    <w:rsid w:val="004F212D"/>
    <w:rsid w:val="004F26D0"/>
    <w:rsid w:val="004F2708"/>
    <w:rsid w:val="004F2E83"/>
    <w:rsid w:val="004F333A"/>
    <w:rsid w:val="004F3A83"/>
    <w:rsid w:val="004F41EB"/>
    <w:rsid w:val="004F4802"/>
    <w:rsid w:val="004F6342"/>
    <w:rsid w:val="004F6494"/>
    <w:rsid w:val="004F6E9A"/>
    <w:rsid w:val="004F6EB6"/>
    <w:rsid w:val="004F7C28"/>
    <w:rsid w:val="004F7CCB"/>
    <w:rsid w:val="0050038F"/>
    <w:rsid w:val="00501AF7"/>
    <w:rsid w:val="00501C5A"/>
    <w:rsid w:val="00502282"/>
    <w:rsid w:val="00503A67"/>
    <w:rsid w:val="00503C9D"/>
    <w:rsid w:val="00503E62"/>
    <w:rsid w:val="005040A0"/>
    <w:rsid w:val="00504B9C"/>
    <w:rsid w:val="00504FB1"/>
    <w:rsid w:val="00504FC0"/>
    <w:rsid w:val="0050500B"/>
    <w:rsid w:val="005052A5"/>
    <w:rsid w:val="005057D0"/>
    <w:rsid w:val="00506155"/>
    <w:rsid w:val="0050618F"/>
    <w:rsid w:val="00507F8C"/>
    <w:rsid w:val="005101AB"/>
    <w:rsid w:val="00510355"/>
    <w:rsid w:val="00511AD8"/>
    <w:rsid w:val="00512EB2"/>
    <w:rsid w:val="0051316C"/>
    <w:rsid w:val="00513627"/>
    <w:rsid w:val="005136BA"/>
    <w:rsid w:val="00513BCA"/>
    <w:rsid w:val="005152E2"/>
    <w:rsid w:val="005154F2"/>
    <w:rsid w:val="0051577D"/>
    <w:rsid w:val="0051589B"/>
    <w:rsid w:val="005159B5"/>
    <w:rsid w:val="00517171"/>
    <w:rsid w:val="0052088D"/>
    <w:rsid w:val="00520BEC"/>
    <w:rsid w:val="00520DD7"/>
    <w:rsid w:val="00522058"/>
    <w:rsid w:val="00523173"/>
    <w:rsid w:val="00523190"/>
    <w:rsid w:val="0052353D"/>
    <w:rsid w:val="0052371F"/>
    <w:rsid w:val="00523AB7"/>
    <w:rsid w:val="00524BC6"/>
    <w:rsid w:val="0052544C"/>
    <w:rsid w:val="00526568"/>
    <w:rsid w:val="00526A63"/>
    <w:rsid w:val="00527437"/>
    <w:rsid w:val="00527551"/>
    <w:rsid w:val="00527804"/>
    <w:rsid w:val="005305FE"/>
    <w:rsid w:val="00530658"/>
    <w:rsid w:val="00530CF6"/>
    <w:rsid w:val="00531F82"/>
    <w:rsid w:val="00534E58"/>
    <w:rsid w:val="00534EA9"/>
    <w:rsid w:val="005354DE"/>
    <w:rsid w:val="00535D66"/>
    <w:rsid w:val="005361C3"/>
    <w:rsid w:val="005367CD"/>
    <w:rsid w:val="0054069D"/>
    <w:rsid w:val="00541A0C"/>
    <w:rsid w:val="00541AB4"/>
    <w:rsid w:val="00542F6D"/>
    <w:rsid w:val="0054387F"/>
    <w:rsid w:val="00543A81"/>
    <w:rsid w:val="005440DA"/>
    <w:rsid w:val="0054425F"/>
    <w:rsid w:val="00544272"/>
    <w:rsid w:val="00545592"/>
    <w:rsid w:val="005463AD"/>
    <w:rsid w:val="0054660A"/>
    <w:rsid w:val="0054662F"/>
    <w:rsid w:val="005468DA"/>
    <w:rsid w:val="0054756B"/>
    <w:rsid w:val="005476B6"/>
    <w:rsid w:val="00547F85"/>
    <w:rsid w:val="005500D5"/>
    <w:rsid w:val="00550F8B"/>
    <w:rsid w:val="00551577"/>
    <w:rsid w:val="005517A8"/>
    <w:rsid w:val="0055243F"/>
    <w:rsid w:val="00552FBC"/>
    <w:rsid w:val="005530F1"/>
    <w:rsid w:val="0055380E"/>
    <w:rsid w:val="00554015"/>
    <w:rsid w:val="005548D7"/>
    <w:rsid w:val="00554B08"/>
    <w:rsid w:val="00554BA8"/>
    <w:rsid w:val="005556A8"/>
    <w:rsid w:val="005578EE"/>
    <w:rsid w:val="00560AAA"/>
    <w:rsid w:val="00560F38"/>
    <w:rsid w:val="00561347"/>
    <w:rsid w:val="00562CAE"/>
    <w:rsid w:val="00563B2D"/>
    <w:rsid w:val="005644D7"/>
    <w:rsid w:val="00564914"/>
    <w:rsid w:val="00564E36"/>
    <w:rsid w:val="005653EC"/>
    <w:rsid w:val="00565AC3"/>
    <w:rsid w:val="00566A13"/>
    <w:rsid w:val="005670EE"/>
    <w:rsid w:val="005673B4"/>
    <w:rsid w:val="005673E1"/>
    <w:rsid w:val="00567651"/>
    <w:rsid w:val="00570334"/>
    <w:rsid w:val="00570612"/>
    <w:rsid w:val="0057089B"/>
    <w:rsid w:val="00570B53"/>
    <w:rsid w:val="00571185"/>
    <w:rsid w:val="00571443"/>
    <w:rsid w:val="00572558"/>
    <w:rsid w:val="00572DE1"/>
    <w:rsid w:val="005732CD"/>
    <w:rsid w:val="005747A9"/>
    <w:rsid w:val="00575594"/>
    <w:rsid w:val="00575E7E"/>
    <w:rsid w:val="005767C0"/>
    <w:rsid w:val="00577BB7"/>
    <w:rsid w:val="0058056D"/>
    <w:rsid w:val="00581016"/>
    <w:rsid w:val="005822F2"/>
    <w:rsid w:val="005831AB"/>
    <w:rsid w:val="005832E9"/>
    <w:rsid w:val="00584534"/>
    <w:rsid w:val="00585500"/>
    <w:rsid w:val="005855FD"/>
    <w:rsid w:val="00586471"/>
    <w:rsid w:val="005866BC"/>
    <w:rsid w:val="00586BFA"/>
    <w:rsid w:val="005877E9"/>
    <w:rsid w:val="00587833"/>
    <w:rsid w:val="00590083"/>
    <w:rsid w:val="00590D23"/>
    <w:rsid w:val="00590D6F"/>
    <w:rsid w:val="0059146A"/>
    <w:rsid w:val="00592133"/>
    <w:rsid w:val="005923B3"/>
    <w:rsid w:val="00593F62"/>
    <w:rsid w:val="0059402A"/>
    <w:rsid w:val="00594A19"/>
    <w:rsid w:val="00594D43"/>
    <w:rsid w:val="0059523F"/>
    <w:rsid w:val="00595577"/>
    <w:rsid w:val="005957E6"/>
    <w:rsid w:val="005963D2"/>
    <w:rsid w:val="00596474"/>
    <w:rsid w:val="005971EC"/>
    <w:rsid w:val="005977E3"/>
    <w:rsid w:val="005A0A81"/>
    <w:rsid w:val="005A3229"/>
    <w:rsid w:val="005A383C"/>
    <w:rsid w:val="005A3CF9"/>
    <w:rsid w:val="005B08BA"/>
    <w:rsid w:val="005B19E7"/>
    <w:rsid w:val="005B1FE6"/>
    <w:rsid w:val="005B25AC"/>
    <w:rsid w:val="005B3334"/>
    <w:rsid w:val="005B40BC"/>
    <w:rsid w:val="005B5627"/>
    <w:rsid w:val="005B57DC"/>
    <w:rsid w:val="005B5DE4"/>
    <w:rsid w:val="005B7FD4"/>
    <w:rsid w:val="005C0116"/>
    <w:rsid w:val="005C08DA"/>
    <w:rsid w:val="005C165B"/>
    <w:rsid w:val="005C235E"/>
    <w:rsid w:val="005C24FC"/>
    <w:rsid w:val="005C3675"/>
    <w:rsid w:val="005C3B22"/>
    <w:rsid w:val="005C4FF3"/>
    <w:rsid w:val="005C6337"/>
    <w:rsid w:val="005C6FE6"/>
    <w:rsid w:val="005C7B25"/>
    <w:rsid w:val="005D0DA7"/>
    <w:rsid w:val="005D1006"/>
    <w:rsid w:val="005D182B"/>
    <w:rsid w:val="005D3246"/>
    <w:rsid w:val="005D36FB"/>
    <w:rsid w:val="005D5519"/>
    <w:rsid w:val="005D5726"/>
    <w:rsid w:val="005D5B8D"/>
    <w:rsid w:val="005D62FD"/>
    <w:rsid w:val="005D6754"/>
    <w:rsid w:val="005D6EA1"/>
    <w:rsid w:val="005D70B4"/>
    <w:rsid w:val="005E0258"/>
    <w:rsid w:val="005E0955"/>
    <w:rsid w:val="005E0E21"/>
    <w:rsid w:val="005E2D9C"/>
    <w:rsid w:val="005E2DE2"/>
    <w:rsid w:val="005E368B"/>
    <w:rsid w:val="005E384D"/>
    <w:rsid w:val="005E5539"/>
    <w:rsid w:val="005E62C1"/>
    <w:rsid w:val="005E64F1"/>
    <w:rsid w:val="005E7283"/>
    <w:rsid w:val="005E79E6"/>
    <w:rsid w:val="005F035D"/>
    <w:rsid w:val="005F04E4"/>
    <w:rsid w:val="005F0682"/>
    <w:rsid w:val="005F1534"/>
    <w:rsid w:val="005F20B7"/>
    <w:rsid w:val="005F2804"/>
    <w:rsid w:val="005F2977"/>
    <w:rsid w:val="005F320A"/>
    <w:rsid w:val="005F47A7"/>
    <w:rsid w:val="005F51E9"/>
    <w:rsid w:val="005F5CEB"/>
    <w:rsid w:val="005F5EA6"/>
    <w:rsid w:val="005F697F"/>
    <w:rsid w:val="005F7AC2"/>
    <w:rsid w:val="00600208"/>
    <w:rsid w:val="00600CD6"/>
    <w:rsid w:val="0060106F"/>
    <w:rsid w:val="00604AB2"/>
    <w:rsid w:val="00605287"/>
    <w:rsid w:val="00605927"/>
    <w:rsid w:val="006065A5"/>
    <w:rsid w:val="00606DD8"/>
    <w:rsid w:val="0060732C"/>
    <w:rsid w:val="00607707"/>
    <w:rsid w:val="00607749"/>
    <w:rsid w:val="006113C9"/>
    <w:rsid w:val="00611D68"/>
    <w:rsid w:val="00611FC8"/>
    <w:rsid w:val="0061246D"/>
    <w:rsid w:val="006124EA"/>
    <w:rsid w:val="006131E7"/>
    <w:rsid w:val="006138AB"/>
    <w:rsid w:val="00615B39"/>
    <w:rsid w:val="00617054"/>
    <w:rsid w:val="006172EC"/>
    <w:rsid w:val="006201E2"/>
    <w:rsid w:val="00620464"/>
    <w:rsid w:val="006228DE"/>
    <w:rsid w:val="00622D84"/>
    <w:rsid w:val="00622FA3"/>
    <w:rsid w:val="0062369F"/>
    <w:rsid w:val="00623829"/>
    <w:rsid w:val="0062412E"/>
    <w:rsid w:val="00624356"/>
    <w:rsid w:val="0062455C"/>
    <w:rsid w:val="00624F52"/>
    <w:rsid w:val="0062596A"/>
    <w:rsid w:val="0062723F"/>
    <w:rsid w:val="00627799"/>
    <w:rsid w:val="00630016"/>
    <w:rsid w:val="006311FE"/>
    <w:rsid w:val="0063255E"/>
    <w:rsid w:val="00632AE9"/>
    <w:rsid w:val="00632C1E"/>
    <w:rsid w:val="00632E42"/>
    <w:rsid w:val="00632EC6"/>
    <w:rsid w:val="006334A6"/>
    <w:rsid w:val="006342A8"/>
    <w:rsid w:val="0063469B"/>
    <w:rsid w:val="00634AE0"/>
    <w:rsid w:val="00635144"/>
    <w:rsid w:val="0063554D"/>
    <w:rsid w:val="00635644"/>
    <w:rsid w:val="00635A07"/>
    <w:rsid w:val="00635AED"/>
    <w:rsid w:val="006368CB"/>
    <w:rsid w:val="006372DC"/>
    <w:rsid w:val="00637396"/>
    <w:rsid w:val="00637860"/>
    <w:rsid w:val="00637FF2"/>
    <w:rsid w:val="006404DC"/>
    <w:rsid w:val="00641324"/>
    <w:rsid w:val="0064183E"/>
    <w:rsid w:val="006418FD"/>
    <w:rsid w:val="0064195E"/>
    <w:rsid w:val="00641ADB"/>
    <w:rsid w:val="006435CA"/>
    <w:rsid w:val="0064423C"/>
    <w:rsid w:val="006449D7"/>
    <w:rsid w:val="006452A6"/>
    <w:rsid w:val="006456F7"/>
    <w:rsid w:val="00645763"/>
    <w:rsid w:val="00645C83"/>
    <w:rsid w:val="0064643B"/>
    <w:rsid w:val="006468BA"/>
    <w:rsid w:val="00652F80"/>
    <w:rsid w:val="00653A8F"/>
    <w:rsid w:val="00654B1B"/>
    <w:rsid w:val="00655493"/>
    <w:rsid w:val="00655A45"/>
    <w:rsid w:val="00655E3E"/>
    <w:rsid w:val="00656D8E"/>
    <w:rsid w:val="00656E66"/>
    <w:rsid w:val="00656EC7"/>
    <w:rsid w:val="00657082"/>
    <w:rsid w:val="0065709A"/>
    <w:rsid w:val="006570B0"/>
    <w:rsid w:val="006572E0"/>
    <w:rsid w:val="006579FF"/>
    <w:rsid w:val="00657AF1"/>
    <w:rsid w:val="00662A06"/>
    <w:rsid w:val="00662E8A"/>
    <w:rsid w:val="006634F2"/>
    <w:rsid w:val="006638DC"/>
    <w:rsid w:val="00663BA7"/>
    <w:rsid w:val="00664725"/>
    <w:rsid w:val="00664C11"/>
    <w:rsid w:val="00665CB2"/>
    <w:rsid w:val="00665D5E"/>
    <w:rsid w:val="00666060"/>
    <w:rsid w:val="0066671B"/>
    <w:rsid w:val="0067107B"/>
    <w:rsid w:val="00671DC6"/>
    <w:rsid w:val="0067229E"/>
    <w:rsid w:val="00674014"/>
    <w:rsid w:val="006743A9"/>
    <w:rsid w:val="006743DE"/>
    <w:rsid w:val="00674ED6"/>
    <w:rsid w:val="00675CD7"/>
    <w:rsid w:val="006760ED"/>
    <w:rsid w:val="00676431"/>
    <w:rsid w:val="00676468"/>
    <w:rsid w:val="00676582"/>
    <w:rsid w:val="0067672A"/>
    <w:rsid w:val="0067684B"/>
    <w:rsid w:val="00676DB0"/>
    <w:rsid w:val="006776B2"/>
    <w:rsid w:val="00677B21"/>
    <w:rsid w:val="0068000D"/>
    <w:rsid w:val="00680C60"/>
    <w:rsid w:val="0068112C"/>
    <w:rsid w:val="0068188E"/>
    <w:rsid w:val="0068220B"/>
    <w:rsid w:val="00684DAE"/>
    <w:rsid w:val="00684E4D"/>
    <w:rsid w:val="00684F2D"/>
    <w:rsid w:val="00685D97"/>
    <w:rsid w:val="0068681D"/>
    <w:rsid w:val="00687E56"/>
    <w:rsid w:val="00687E6F"/>
    <w:rsid w:val="006915DB"/>
    <w:rsid w:val="00691990"/>
    <w:rsid w:val="00691B18"/>
    <w:rsid w:val="00692156"/>
    <w:rsid w:val="00692CC8"/>
    <w:rsid w:val="00694955"/>
    <w:rsid w:val="00695F3A"/>
    <w:rsid w:val="006A0230"/>
    <w:rsid w:val="006A02CA"/>
    <w:rsid w:val="006A04ED"/>
    <w:rsid w:val="006A146B"/>
    <w:rsid w:val="006A168C"/>
    <w:rsid w:val="006A18B3"/>
    <w:rsid w:val="006A1986"/>
    <w:rsid w:val="006A230F"/>
    <w:rsid w:val="006A24AF"/>
    <w:rsid w:val="006A29E9"/>
    <w:rsid w:val="006A3B46"/>
    <w:rsid w:val="006A46B9"/>
    <w:rsid w:val="006A4B78"/>
    <w:rsid w:val="006A5227"/>
    <w:rsid w:val="006A5593"/>
    <w:rsid w:val="006A5F8A"/>
    <w:rsid w:val="006A6488"/>
    <w:rsid w:val="006A679B"/>
    <w:rsid w:val="006A6A01"/>
    <w:rsid w:val="006A6E0D"/>
    <w:rsid w:val="006A72EB"/>
    <w:rsid w:val="006A73FF"/>
    <w:rsid w:val="006A7456"/>
    <w:rsid w:val="006A7754"/>
    <w:rsid w:val="006B0197"/>
    <w:rsid w:val="006B0267"/>
    <w:rsid w:val="006B0571"/>
    <w:rsid w:val="006B1670"/>
    <w:rsid w:val="006B191B"/>
    <w:rsid w:val="006B305B"/>
    <w:rsid w:val="006B3B9E"/>
    <w:rsid w:val="006B3D76"/>
    <w:rsid w:val="006B5B25"/>
    <w:rsid w:val="006B6AB1"/>
    <w:rsid w:val="006B6EB1"/>
    <w:rsid w:val="006C0CEB"/>
    <w:rsid w:val="006C0EE1"/>
    <w:rsid w:val="006C14A6"/>
    <w:rsid w:val="006C1ADA"/>
    <w:rsid w:val="006C222B"/>
    <w:rsid w:val="006C2642"/>
    <w:rsid w:val="006C341A"/>
    <w:rsid w:val="006C37EB"/>
    <w:rsid w:val="006C492B"/>
    <w:rsid w:val="006C56D8"/>
    <w:rsid w:val="006C63A5"/>
    <w:rsid w:val="006C6E4C"/>
    <w:rsid w:val="006C74DC"/>
    <w:rsid w:val="006C750D"/>
    <w:rsid w:val="006D094D"/>
    <w:rsid w:val="006D0FEF"/>
    <w:rsid w:val="006D17F3"/>
    <w:rsid w:val="006D2197"/>
    <w:rsid w:val="006D2389"/>
    <w:rsid w:val="006D252F"/>
    <w:rsid w:val="006D27EC"/>
    <w:rsid w:val="006D3A37"/>
    <w:rsid w:val="006D3B5E"/>
    <w:rsid w:val="006D49A3"/>
    <w:rsid w:val="006D4A3C"/>
    <w:rsid w:val="006D5A4F"/>
    <w:rsid w:val="006D7059"/>
    <w:rsid w:val="006D7561"/>
    <w:rsid w:val="006D7FDE"/>
    <w:rsid w:val="006E03FA"/>
    <w:rsid w:val="006E07DD"/>
    <w:rsid w:val="006E0C5C"/>
    <w:rsid w:val="006E149E"/>
    <w:rsid w:val="006E15C0"/>
    <w:rsid w:val="006E188C"/>
    <w:rsid w:val="006E226D"/>
    <w:rsid w:val="006E2424"/>
    <w:rsid w:val="006E2DFB"/>
    <w:rsid w:val="006E30A5"/>
    <w:rsid w:val="006E3302"/>
    <w:rsid w:val="006E3A1D"/>
    <w:rsid w:val="006E50BF"/>
    <w:rsid w:val="006E5532"/>
    <w:rsid w:val="006E6259"/>
    <w:rsid w:val="006E6AA7"/>
    <w:rsid w:val="006E6D3A"/>
    <w:rsid w:val="006E7186"/>
    <w:rsid w:val="006E7390"/>
    <w:rsid w:val="006E7F59"/>
    <w:rsid w:val="006F0D4F"/>
    <w:rsid w:val="006F1D72"/>
    <w:rsid w:val="006F341E"/>
    <w:rsid w:val="006F4106"/>
    <w:rsid w:val="006F49F3"/>
    <w:rsid w:val="006F4DF9"/>
    <w:rsid w:val="006F588D"/>
    <w:rsid w:val="006F59A2"/>
    <w:rsid w:val="006F6C3C"/>
    <w:rsid w:val="006F7E10"/>
    <w:rsid w:val="00700CC2"/>
    <w:rsid w:val="007022F7"/>
    <w:rsid w:val="0070290B"/>
    <w:rsid w:val="007032A3"/>
    <w:rsid w:val="007032CD"/>
    <w:rsid w:val="007039B4"/>
    <w:rsid w:val="00705E71"/>
    <w:rsid w:val="00706440"/>
    <w:rsid w:val="00706907"/>
    <w:rsid w:val="00706A6D"/>
    <w:rsid w:val="00706F23"/>
    <w:rsid w:val="007077D1"/>
    <w:rsid w:val="00707F24"/>
    <w:rsid w:val="00710B18"/>
    <w:rsid w:val="00710B85"/>
    <w:rsid w:val="00710C43"/>
    <w:rsid w:val="0071125F"/>
    <w:rsid w:val="00711A2D"/>
    <w:rsid w:val="00711CAF"/>
    <w:rsid w:val="00712415"/>
    <w:rsid w:val="007125DE"/>
    <w:rsid w:val="00713127"/>
    <w:rsid w:val="0071327E"/>
    <w:rsid w:val="00714612"/>
    <w:rsid w:val="00714C58"/>
    <w:rsid w:val="00715EDF"/>
    <w:rsid w:val="00716178"/>
    <w:rsid w:val="00716FF8"/>
    <w:rsid w:val="007203C6"/>
    <w:rsid w:val="007204A5"/>
    <w:rsid w:val="007210B7"/>
    <w:rsid w:val="0072136B"/>
    <w:rsid w:val="007218B3"/>
    <w:rsid w:val="0072237A"/>
    <w:rsid w:val="00722C58"/>
    <w:rsid w:val="00723C29"/>
    <w:rsid w:val="0072417F"/>
    <w:rsid w:val="0072430A"/>
    <w:rsid w:val="00724B01"/>
    <w:rsid w:val="00725383"/>
    <w:rsid w:val="0072588C"/>
    <w:rsid w:val="00727789"/>
    <w:rsid w:val="00730210"/>
    <w:rsid w:val="0073088C"/>
    <w:rsid w:val="00731270"/>
    <w:rsid w:val="00731B24"/>
    <w:rsid w:val="00731BCD"/>
    <w:rsid w:val="00732278"/>
    <w:rsid w:val="00732331"/>
    <w:rsid w:val="00732548"/>
    <w:rsid w:val="0073272C"/>
    <w:rsid w:val="00732BCE"/>
    <w:rsid w:val="00733541"/>
    <w:rsid w:val="007335D0"/>
    <w:rsid w:val="00734FDF"/>
    <w:rsid w:val="00735699"/>
    <w:rsid w:val="00736B3D"/>
    <w:rsid w:val="00736FCC"/>
    <w:rsid w:val="007372C0"/>
    <w:rsid w:val="00737C11"/>
    <w:rsid w:val="007403F3"/>
    <w:rsid w:val="00741648"/>
    <w:rsid w:val="00743FC1"/>
    <w:rsid w:val="0074531F"/>
    <w:rsid w:val="00745D90"/>
    <w:rsid w:val="00745E03"/>
    <w:rsid w:val="007461AD"/>
    <w:rsid w:val="0074633E"/>
    <w:rsid w:val="007463D0"/>
    <w:rsid w:val="00746528"/>
    <w:rsid w:val="007501D5"/>
    <w:rsid w:val="007503C4"/>
    <w:rsid w:val="0075245B"/>
    <w:rsid w:val="00752D4B"/>
    <w:rsid w:val="00753CFD"/>
    <w:rsid w:val="00754447"/>
    <w:rsid w:val="00754D82"/>
    <w:rsid w:val="00755104"/>
    <w:rsid w:val="00755EFE"/>
    <w:rsid w:val="00760733"/>
    <w:rsid w:val="0076087D"/>
    <w:rsid w:val="00760E21"/>
    <w:rsid w:val="007629EE"/>
    <w:rsid w:val="00762FE8"/>
    <w:rsid w:val="007630BF"/>
    <w:rsid w:val="007640C0"/>
    <w:rsid w:val="00765036"/>
    <w:rsid w:val="007663B7"/>
    <w:rsid w:val="00766A86"/>
    <w:rsid w:val="00767121"/>
    <w:rsid w:val="007707AD"/>
    <w:rsid w:val="007713C3"/>
    <w:rsid w:val="00772289"/>
    <w:rsid w:val="00772D02"/>
    <w:rsid w:val="00772F17"/>
    <w:rsid w:val="00773C63"/>
    <w:rsid w:val="00774B82"/>
    <w:rsid w:val="00774E0B"/>
    <w:rsid w:val="00774F2E"/>
    <w:rsid w:val="00775C13"/>
    <w:rsid w:val="007763A1"/>
    <w:rsid w:val="00776474"/>
    <w:rsid w:val="00776496"/>
    <w:rsid w:val="0077681D"/>
    <w:rsid w:val="007770FD"/>
    <w:rsid w:val="00777142"/>
    <w:rsid w:val="00777D87"/>
    <w:rsid w:val="007803AD"/>
    <w:rsid w:val="007805F4"/>
    <w:rsid w:val="00782A29"/>
    <w:rsid w:val="00783390"/>
    <w:rsid w:val="00783AC2"/>
    <w:rsid w:val="007840A9"/>
    <w:rsid w:val="00784AC1"/>
    <w:rsid w:val="00784AEE"/>
    <w:rsid w:val="00784E3D"/>
    <w:rsid w:val="00784F58"/>
    <w:rsid w:val="007853DD"/>
    <w:rsid w:val="007871A4"/>
    <w:rsid w:val="0079144D"/>
    <w:rsid w:val="00791D31"/>
    <w:rsid w:val="00792C18"/>
    <w:rsid w:val="007930C5"/>
    <w:rsid w:val="007935C4"/>
    <w:rsid w:val="00793704"/>
    <w:rsid w:val="0079561B"/>
    <w:rsid w:val="00795715"/>
    <w:rsid w:val="00797978"/>
    <w:rsid w:val="00797E03"/>
    <w:rsid w:val="007A11AA"/>
    <w:rsid w:val="007A155E"/>
    <w:rsid w:val="007A3027"/>
    <w:rsid w:val="007A36CA"/>
    <w:rsid w:val="007A3F9C"/>
    <w:rsid w:val="007A569D"/>
    <w:rsid w:val="007A5A30"/>
    <w:rsid w:val="007A729D"/>
    <w:rsid w:val="007B01F6"/>
    <w:rsid w:val="007B024F"/>
    <w:rsid w:val="007B08BD"/>
    <w:rsid w:val="007B0A95"/>
    <w:rsid w:val="007B0C57"/>
    <w:rsid w:val="007B0F42"/>
    <w:rsid w:val="007B245A"/>
    <w:rsid w:val="007B3898"/>
    <w:rsid w:val="007B40D5"/>
    <w:rsid w:val="007B4290"/>
    <w:rsid w:val="007B5974"/>
    <w:rsid w:val="007B5FA3"/>
    <w:rsid w:val="007B603D"/>
    <w:rsid w:val="007B63B9"/>
    <w:rsid w:val="007B68A2"/>
    <w:rsid w:val="007B6B87"/>
    <w:rsid w:val="007B6D94"/>
    <w:rsid w:val="007C02EF"/>
    <w:rsid w:val="007C0BF3"/>
    <w:rsid w:val="007C10B5"/>
    <w:rsid w:val="007C1784"/>
    <w:rsid w:val="007C19A6"/>
    <w:rsid w:val="007C20CC"/>
    <w:rsid w:val="007C2803"/>
    <w:rsid w:val="007C2EC5"/>
    <w:rsid w:val="007C2FA3"/>
    <w:rsid w:val="007C32E9"/>
    <w:rsid w:val="007C3EFF"/>
    <w:rsid w:val="007C4136"/>
    <w:rsid w:val="007C4637"/>
    <w:rsid w:val="007C489A"/>
    <w:rsid w:val="007C5E1F"/>
    <w:rsid w:val="007C664A"/>
    <w:rsid w:val="007C6BA4"/>
    <w:rsid w:val="007C75FA"/>
    <w:rsid w:val="007C7988"/>
    <w:rsid w:val="007C7989"/>
    <w:rsid w:val="007D0FC5"/>
    <w:rsid w:val="007D1BA4"/>
    <w:rsid w:val="007D1EC8"/>
    <w:rsid w:val="007D22CD"/>
    <w:rsid w:val="007D2731"/>
    <w:rsid w:val="007D2B3F"/>
    <w:rsid w:val="007D3198"/>
    <w:rsid w:val="007D43F1"/>
    <w:rsid w:val="007D53AD"/>
    <w:rsid w:val="007D5CC0"/>
    <w:rsid w:val="007D60EC"/>
    <w:rsid w:val="007D6122"/>
    <w:rsid w:val="007D62E3"/>
    <w:rsid w:val="007D6FB3"/>
    <w:rsid w:val="007D7551"/>
    <w:rsid w:val="007D7A61"/>
    <w:rsid w:val="007E0ACA"/>
    <w:rsid w:val="007E2494"/>
    <w:rsid w:val="007E267B"/>
    <w:rsid w:val="007E319F"/>
    <w:rsid w:val="007E333B"/>
    <w:rsid w:val="007E4A4D"/>
    <w:rsid w:val="007E4D88"/>
    <w:rsid w:val="007E5A2C"/>
    <w:rsid w:val="007E6039"/>
    <w:rsid w:val="007E674C"/>
    <w:rsid w:val="007E6A88"/>
    <w:rsid w:val="007E748D"/>
    <w:rsid w:val="007E7763"/>
    <w:rsid w:val="007E776C"/>
    <w:rsid w:val="007E7A84"/>
    <w:rsid w:val="007F0164"/>
    <w:rsid w:val="007F0804"/>
    <w:rsid w:val="007F12A1"/>
    <w:rsid w:val="007F177D"/>
    <w:rsid w:val="007F1AC5"/>
    <w:rsid w:val="007F25F9"/>
    <w:rsid w:val="007F3D13"/>
    <w:rsid w:val="007F5AAE"/>
    <w:rsid w:val="007F5B78"/>
    <w:rsid w:val="007F6544"/>
    <w:rsid w:val="007F7E6A"/>
    <w:rsid w:val="00801203"/>
    <w:rsid w:val="008012AF"/>
    <w:rsid w:val="00801ADB"/>
    <w:rsid w:val="008020F4"/>
    <w:rsid w:val="00802C6F"/>
    <w:rsid w:val="008036AD"/>
    <w:rsid w:val="008039A6"/>
    <w:rsid w:val="00804E4B"/>
    <w:rsid w:val="00805444"/>
    <w:rsid w:val="00805C6D"/>
    <w:rsid w:val="00805DE5"/>
    <w:rsid w:val="008067C2"/>
    <w:rsid w:val="00810DF7"/>
    <w:rsid w:val="008110B9"/>
    <w:rsid w:val="0081149F"/>
    <w:rsid w:val="008117E6"/>
    <w:rsid w:val="00812594"/>
    <w:rsid w:val="00812809"/>
    <w:rsid w:val="00813CCC"/>
    <w:rsid w:val="008141AE"/>
    <w:rsid w:val="00814EB6"/>
    <w:rsid w:val="00814F48"/>
    <w:rsid w:val="00815A55"/>
    <w:rsid w:val="00815D0D"/>
    <w:rsid w:val="00816C9C"/>
    <w:rsid w:val="00821350"/>
    <w:rsid w:val="0082246C"/>
    <w:rsid w:val="008227F4"/>
    <w:rsid w:val="008229C0"/>
    <w:rsid w:val="008236E4"/>
    <w:rsid w:val="008238C3"/>
    <w:rsid w:val="0082411F"/>
    <w:rsid w:val="008253CA"/>
    <w:rsid w:val="00825556"/>
    <w:rsid w:val="00826084"/>
    <w:rsid w:val="00827539"/>
    <w:rsid w:val="0082766B"/>
    <w:rsid w:val="00833FDE"/>
    <w:rsid w:val="0083517C"/>
    <w:rsid w:val="008358D1"/>
    <w:rsid w:val="00836761"/>
    <w:rsid w:val="00836D24"/>
    <w:rsid w:val="008376C6"/>
    <w:rsid w:val="00837B51"/>
    <w:rsid w:val="008407AD"/>
    <w:rsid w:val="008409BB"/>
    <w:rsid w:val="00840AE2"/>
    <w:rsid w:val="00840B3F"/>
    <w:rsid w:val="0084123A"/>
    <w:rsid w:val="008426E4"/>
    <w:rsid w:val="00842984"/>
    <w:rsid w:val="00843D68"/>
    <w:rsid w:val="008444E0"/>
    <w:rsid w:val="00844575"/>
    <w:rsid w:val="00844967"/>
    <w:rsid w:val="00844A81"/>
    <w:rsid w:val="008451EC"/>
    <w:rsid w:val="00845AD0"/>
    <w:rsid w:val="00845C8A"/>
    <w:rsid w:val="008462BD"/>
    <w:rsid w:val="008475CE"/>
    <w:rsid w:val="008510E0"/>
    <w:rsid w:val="00852922"/>
    <w:rsid w:val="008534DE"/>
    <w:rsid w:val="00853681"/>
    <w:rsid w:val="00854178"/>
    <w:rsid w:val="0085429C"/>
    <w:rsid w:val="00854FA1"/>
    <w:rsid w:val="00855153"/>
    <w:rsid w:val="008552AC"/>
    <w:rsid w:val="00856A99"/>
    <w:rsid w:val="008605C8"/>
    <w:rsid w:val="0086115F"/>
    <w:rsid w:val="00861518"/>
    <w:rsid w:val="00861E0B"/>
    <w:rsid w:val="00862C65"/>
    <w:rsid w:val="00862E47"/>
    <w:rsid w:val="0086319A"/>
    <w:rsid w:val="00863A66"/>
    <w:rsid w:val="00863AF2"/>
    <w:rsid w:val="00864738"/>
    <w:rsid w:val="0086526D"/>
    <w:rsid w:val="00865C87"/>
    <w:rsid w:val="008662B7"/>
    <w:rsid w:val="008705A6"/>
    <w:rsid w:val="008719B3"/>
    <w:rsid w:val="00871BAD"/>
    <w:rsid w:val="00872730"/>
    <w:rsid w:val="00872A41"/>
    <w:rsid w:val="0087329E"/>
    <w:rsid w:val="008748CE"/>
    <w:rsid w:val="00874F92"/>
    <w:rsid w:val="008754BF"/>
    <w:rsid w:val="00875D45"/>
    <w:rsid w:val="008765FB"/>
    <w:rsid w:val="00877CD1"/>
    <w:rsid w:val="0088051B"/>
    <w:rsid w:val="00880656"/>
    <w:rsid w:val="00882229"/>
    <w:rsid w:val="0088227A"/>
    <w:rsid w:val="00882412"/>
    <w:rsid w:val="008825DD"/>
    <w:rsid w:val="00882EDD"/>
    <w:rsid w:val="0088393A"/>
    <w:rsid w:val="00883CB6"/>
    <w:rsid w:val="00884377"/>
    <w:rsid w:val="00884E52"/>
    <w:rsid w:val="00884F21"/>
    <w:rsid w:val="008855F5"/>
    <w:rsid w:val="00885972"/>
    <w:rsid w:val="00885B7D"/>
    <w:rsid w:val="00885FAD"/>
    <w:rsid w:val="00886100"/>
    <w:rsid w:val="00886244"/>
    <w:rsid w:val="008878CA"/>
    <w:rsid w:val="00887CDB"/>
    <w:rsid w:val="008907A2"/>
    <w:rsid w:val="0089084A"/>
    <w:rsid w:val="008908BD"/>
    <w:rsid w:val="0089131C"/>
    <w:rsid w:val="008918B5"/>
    <w:rsid w:val="0089272A"/>
    <w:rsid w:val="00892971"/>
    <w:rsid w:val="00892EDF"/>
    <w:rsid w:val="008944F2"/>
    <w:rsid w:val="00894E03"/>
    <w:rsid w:val="008952F6"/>
    <w:rsid w:val="0089559F"/>
    <w:rsid w:val="00895C84"/>
    <w:rsid w:val="00895D8A"/>
    <w:rsid w:val="00895E6B"/>
    <w:rsid w:val="008965D2"/>
    <w:rsid w:val="008966E7"/>
    <w:rsid w:val="00896917"/>
    <w:rsid w:val="0089728A"/>
    <w:rsid w:val="00897F3A"/>
    <w:rsid w:val="008A019E"/>
    <w:rsid w:val="008A09B4"/>
    <w:rsid w:val="008A1210"/>
    <w:rsid w:val="008A164B"/>
    <w:rsid w:val="008A18F1"/>
    <w:rsid w:val="008A21DA"/>
    <w:rsid w:val="008A27A8"/>
    <w:rsid w:val="008A3A18"/>
    <w:rsid w:val="008A4898"/>
    <w:rsid w:val="008A527E"/>
    <w:rsid w:val="008A53E6"/>
    <w:rsid w:val="008A5448"/>
    <w:rsid w:val="008A6BE5"/>
    <w:rsid w:val="008A6F32"/>
    <w:rsid w:val="008A7035"/>
    <w:rsid w:val="008B05CB"/>
    <w:rsid w:val="008B214B"/>
    <w:rsid w:val="008B237D"/>
    <w:rsid w:val="008B2B38"/>
    <w:rsid w:val="008B45CA"/>
    <w:rsid w:val="008B5AA6"/>
    <w:rsid w:val="008B79E8"/>
    <w:rsid w:val="008B7A01"/>
    <w:rsid w:val="008B7F50"/>
    <w:rsid w:val="008C0582"/>
    <w:rsid w:val="008C1DE4"/>
    <w:rsid w:val="008C298A"/>
    <w:rsid w:val="008C2CBF"/>
    <w:rsid w:val="008C2E06"/>
    <w:rsid w:val="008C3147"/>
    <w:rsid w:val="008C56CE"/>
    <w:rsid w:val="008C6169"/>
    <w:rsid w:val="008C62EB"/>
    <w:rsid w:val="008C69D3"/>
    <w:rsid w:val="008C6B1F"/>
    <w:rsid w:val="008C6CFC"/>
    <w:rsid w:val="008C6E15"/>
    <w:rsid w:val="008C7571"/>
    <w:rsid w:val="008C7A7F"/>
    <w:rsid w:val="008D0AD4"/>
    <w:rsid w:val="008D1931"/>
    <w:rsid w:val="008D41C5"/>
    <w:rsid w:val="008D5148"/>
    <w:rsid w:val="008D53F4"/>
    <w:rsid w:val="008D5408"/>
    <w:rsid w:val="008D77BE"/>
    <w:rsid w:val="008E03F6"/>
    <w:rsid w:val="008E09AF"/>
    <w:rsid w:val="008E1348"/>
    <w:rsid w:val="008E1745"/>
    <w:rsid w:val="008E17D7"/>
    <w:rsid w:val="008E24DC"/>
    <w:rsid w:val="008E2F15"/>
    <w:rsid w:val="008E3146"/>
    <w:rsid w:val="008E4890"/>
    <w:rsid w:val="008E4A0A"/>
    <w:rsid w:val="008E5066"/>
    <w:rsid w:val="008E5296"/>
    <w:rsid w:val="008E5915"/>
    <w:rsid w:val="008E6877"/>
    <w:rsid w:val="008E7505"/>
    <w:rsid w:val="008E7C33"/>
    <w:rsid w:val="008F10F2"/>
    <w:rsid w:val="008F1747"/>
    <w:rsid w:val="008F2BC1"/>
    <w:rsid w:val="008F2D7F"/>
    <w:rsid w:val="008F2E3C"/>
    <w:rsid w:val="008F3898"/>
    <w:rsid w:val="008F3A00"/>
    <w:rsid w:val="008F3F1B"/>
    <w:rsid w:val="008F4474"/>
    <w:rsid w:val="008F4877"/>
    <w:rsid w:val="008F7025"/>
    <w:rsid w:val="008F762C"/>
    <w:rsid w:val="009009AB"/>
    <w:rsid w:val="00901CA4"/>
    <w:rsid w:val="0090247D"/>
    <w:rsid w:val="00903BDF"/>
    <w:rsid w:val="00904313"/>
    <w:rsid w:val="00906729"/>
    <w:rsid w:val="009069DC"/>
    <w:rsid w:val="00907F87"/>
    <w:rsid w:val="00910F81"/>
    <w:rsid w:val="00910FC4"/>
    <w:rsid w:val="00911646"/>
    <w:rsid w:val="00912702"/>
    <w:rsid w:val="0091563E"/>
    <w:rsid w:val="00915D4B"/>
    <w:rsid w:val="009160AE"/>
    <w:rsid w:val="00916148"/>
    <w:rsid w:val="009206D5"/>
    <w:rsid w:val="0092091D"/>
    <w:rsid w:val="0092295A"/>
    <w:rsid w:val="00922C18"/>
    <w:rsid w:val="0092360A"/>
    <w:rsid w:val="00924961"/>
    <w:rsid w:val="00924A6E"/>
    <w:rsid w:val="00924EDF"/>
    <w:rsid w:val="00925B61"/>
    <w:rsid w:val="009261F2"/>
    <w:rsid w:val="0092694C"/>
    <w:rsid w:val="0092781A"/>
    <w:rsid w:val="009302C9"/>
    <w:rsid w:val="00932D57"/>
    <w:rsid w:val="0093316F"/>
    <w:rsid w:val="00933EDF"/>
    <w:rsid w:val="009343AE"/>
    <w:rsid w:val="00934B42"/>
    <w:rsid w:val="00935156"/>
    <w:rsid w:val="00935DF6"/>
    <w:rsid w:val="009361CE"/>
    <w:rsid w:val="00936666"/>
    <w:rsid w:val="00936B64"/>
    <w:rsid w:val="00940436"/>
    <w:rsid w:val="00940F54"/>
    <w:rsid w:val="0094131D"/>
    <w:rsid w:val="00943583"/>
    <w:rsid w:val="009435E4"/>
    <w:rsid w:val="00944BEA"/>
    <w:rsid w:val="00945A6E"/>
    <w:rsid w:val="00945CED"/>
    <w:rsid w:val="009465C3"/>
    <w:rsid w:val="00946EAB"/>
    <w:rsid w:val="00950F4C"/>
    <w:rsid w:val="009511E6"/>
    <w:rsid w:val="00953074"/>
    <w:rsid w:val="00953313"/>
    <w:rsid w:val="0095441D"/>
    <w:rsid w:val="009548E7"/>
    <w:rsid w:val="00954D19"/>
    <w:rsid w:val="00954F1A"/>
    <w:rsid w:val="0095698E"/>
    <w:rsid w:val="00957A80"/>
    <w:rsid w:val="00960AEA"/>
    <w:rsid w:val="009610E8"/>
    <w:rsid w:val="00961E1E"/>
    <w:rsid w:val="009620BC"/>
    <w:rsid w:val="009632C2"/>
    <w:rsid w:val="00963564"/>
    <w:rsid w:val="009638A1"/>
    <w:rsid w:val="009639B8"/>
    <w:rsid w:val="00963F28"/>
    <w:rsid w:val="0096469C"/>
    <w:rsid w:val="00964841"/>
    <w:rsid w:val="00966DB1"/>
    <w:rsid w:val="00966E7E"/>
    <w:rsid w:val="009679E8"/>
    <w:rsid w:val="009700EE"/>
    <w:rsid w:val="00970F1C"/>
    <w:rsid w:val="00971088"/>
    <w:rsid w:val="00972E06"/>
    <w:rsid w:val="00973AC4"/>
    <w:rsid w:val="00973EEA"/>
    <w:rsid w:val="00974DA4"/>
    <w:rsid w:val="00975CDF"/>
    <w:rsid w:val="00976753"/>
    <w:rsid w:val="00977710"/>
    <w:rsid w:val="00981BD5"/>
    <w:rsid w:val="0098285F"/>
    <w:rsid w:val="00982DA0"/>
    <w:rsid w:val="00982EF9"/>
    <w:rsid w:val="00983621"/>
    <w:rsid w:val="0098362A"/>
    <w:rsid w:val="00983F81"/>
    <w:rsid w:val="00984BD5"/>
    <w:rsid w:val="0098521E"/>
    <w:rsid w:val="0098575A"/>
    <w:rsid w:val="0098681D"/>
    <w:rsid w:val="00986F2D"/>
    <w:rsid w:val="00987411"/>
    <w:rsid w:val="00990278"/>
    <w:rsid w:val="009902DF"/>
    <w:rsid w:val="00990F25"/>
    <w:rsid w:val="00991498"/>
    <w:rsid w:val="00992CD9"/>
    <w:rsid w:val="00995041"/>
    <w:rsid w:val="00995EFF"/>
    <w:rsid w:val="00996673"/>
    <w:rsid w:val="00996BBC"/>
    <w:rsid w:val="0099793E"/>
    <w:rsid w:val="00997EF7"/>
    <w:rsid w:val="009A03D6"/>
    <w:rsid w:val="009A0699"/>
    <w:rsid w:val="009A0C5D"/>
    <w:rsid w:val="009A11C2"/>
    <w:rsid w:val="009A1308"/>
    <w:rsid w:val="009A131C"/>
    <w:rsid w:val="009A162B"/>
    <w:rsid w:val="009A189B"/>
    <w:rsid w:val="009A19BC"/>
    <w:rsid w:val="009A1F15"/>
    <w:rsid w:val="009A22DF"/>
    <w:rsid w:val="009A2A9E"/>
    <w:rsid w:val="009A30E5"/>
    <w:rsid w:val="009A3369"/>
    <w:rsid w:val="009A3B42"/>
    <w:rsid w:val="009A4E5F"/>
    <w:rsid w:val="009A4E6C"/>
    <w:rsid w:val="009A52AE"/>
    <w:rsid w:val="009A5F07"/>
    <w:rsid w:val="009A61A1"/>
    <w:rsid w:val="009A7315"/>
    <w:rsid w:val="009A7E63"/>
    <w:rsid w:val="009B00F7"/>
    <w:rsid w:val="009B01B9"/>
    <w:rsid w:val="009B1809"/>
    <w:rsid w:val="009B1EB5"/>
    <w:rsid w:val="009B26A5"/>
    <w:rsid w:val="009B403B"/>
    <w:rsid w:val="009B418A"/>
    <w:rsid w:val="009B43EF"/>
    <w:rsid w:val="009B582B"/>
    <w:rsid w:val="009B5E8B"/>
    <w:rsid w:val="009B63A8"/>
    <w:rsid w:val="009B67A3"/>
    <w:rsid w:val="009C069B"/>
    <w:rsid w:val="009C1701"/>
    <w:rsid w:val="009C18EA"/>
    <w:rsid w:val="009C21DD"/>
    <w:rsid w:val="009C3A43"/>
    <w:rsid w:val="009C46EA"/>
    <w:rsid w:val="009C5858"/>
    <w:rsid w:val="009C5C63"/>
    <w:rsid w:val="009C5CFD"/>
    <w:rsid w:val="009C6185"/>
    <w:rsid w:val="009D0625"/>
    <w:rsid w:val="009D0804"/>
    <w:rsid w:val="009D0E75"/>
    <w:rsid w:val="009D1811"/>
    <w:rsid w:val="009D2241"/>
    <w:rsid w:val="009D259E"/>
    <w:rsid w:val="009D2984"/>
    <w:rsid w:val="009D2B80"/>
    <w:rsid w:val="009D3144"/>
    <w:rsid w:val="009D37E7"/>
    <w:rsid w:val="009D3927"/>
    <w:rsid w:val="009D3D44"/>
    <w:rsid w:val="009D40BF"/>
    <w:rsid w:val="009D4672"/>
    <w:rsid w:val="009D4B05"/>
    <w:rsid w:val="009D4CAE"/>
    <w:rsid w:val="009D598D"/>
    <w:rsid w:val="009D5EE3"/>
    <w:rsid w:val="009D708E"/>
    <w:rsid w:val="009D74BF"/>
    <w:rsid w:val="009D773C"/>
    <w:rsid w:val="009D7884"/>
    <w:rsid w:val="009E066D"/>
    <w:rsid w:val="009E19DF"/>
    <w:rsid w:val="009E2DA0"/>
    <w:rsid w:val="009E3407"/>
    <w:rsid w:val="009E34EF"/>
    <w:rsid w:val="009E367B"/>
    <w:rsid w:val="009E39E0"/>
    <w:rsid w:val="009E3EB2"/>
    <w:rsid w:val="009E41AA"/>
    <w:rsid w:val="009E4721"/>
    <w:rsid w:val="009E4CDD"/>
    <w:rsid w:val="009E4FB9"/>
    <w:rsid w:val="009E54D2"/>
    <w:rsid w:val="009E67CD"/>
    <w:rsid w:val="009E7CC2"/>
    <w:rsid w:val="009F14A9"/>
    <w:rsid w:val="009F2451"/>
    <w:rsid w:val="009F3713"/>
    <w:rsid w:val="009F4781"/>
    <w:rsid w:val="009F5FED"/>
    <w:rsid w:val="009F707A"/>
    <w:rsid w:val="00A001C5"/>
    <w:rsid w:val="00A002BF"/>
    <w:rsid w:val="00A00A3A"/>
    <w:rsid w:val="00A01606"/>
    <w:rsid w:val="00A01872"/>
    <w:rsid w:val="00A01BC8"/>
    <w:rsid w:val="00A02217"/>
    <w:rsid w:val="00A04656"/>
    <w:rsid w:val="00A04F24"/>
    <w:rsid w:val="00A05465"/>
    <w:rsid w:val="00A05A77"/>
    <w:rsid w:val="00A06540"/>
    <w:rsid w:val="00A077F0"/>
    <w:rsid w:val="00A07CE3"/>
    <w:rsid w:val="00A100BE"/>
    <w:rsid w:val="00A1019B"/>
    <w:rsid w:val="00A104CC"/>
    <w:rsid w:val="00A109A8"/>
    <w:rsid w:val="00A113EF"/>
    <w:rsid w:val="00A11CD7"/>
    <w:rsid w:val="00A11FE9"/>
    <w:rsid w:val="00A12514"/>
    <w:rsid w:val="00A128D4"/>
    <w:rsid w:val="00A12933"/>
    <w:rsid w:val="00A12D3C"/>
    <w:rsid w:val="00A1335D"/>
    <w:rsid w:val="00A1505B"/>
    <w:rsid w:val="00A166B4"/>
    <w:rsid w:val="00A201E7"/>
    <w:rsid w:val="00A20842"/>
    <w:rsid w:val="00A2262E"/>
    <w:rsid w:val="00A226F0"/>
    <w:rsid w:val="00A22743"/>
    <w:rsid w:val="00A23914"/>
    <w:rsid w:val="00A24692"/>
    <w:rsid w:val="00A25C77"/>
    <w:rsid w:val="00A25E40"/>
    <w:rsid w:val="00A26DE7"/>
    <w:rsid w:val="00A27458"/>
    <w:rsid w:val="00A277CE"/>
    <w:rsid w:val="00A305B8"/>
    <w:rsid w:val="00A306C6"/>
    <w:rsid w:val="00A30F54"/>
    <w:rsid w:val="00A3132D"/>
    <w:rsid w:val="00A3234A"/>
    <w:rsid w:val="00A32A65"/>
    <w:rsid w:val="00A3389C"/>
    <w:rsid w:val="00A33B9A"/>
    <w:rsid w:val="00A340B9"/>
    <w:rsid w:val="00A3414C"/>
    <w:rsid w:val="00A35AE5"/>
    <w:rsid w:val="00A35E57"/>
    <w:rsid w:val="00A36E73"/>
    <w:rsid w:val="00A37206"/>
    <w:rsid w:val="00A3730D"/>
    <w:rsid w:val="00A37B44"/>
    <w:rsid w:val="00A37E56"/>
    <w:rsid w:val="00A40AC8"/>
    <w:rsid w:val="00A41173"/>
    <w:rsid w:val="00A41338"/>
    <w:rsid w:val="00A43273"/>
    <w:rsid w:val="00A436E6"/>
    <w:rsid w:val="00A447F1"/>
    <w:rsid w:val="00A44B7E"/>
    <w:rsid w:val="00A468DA"/>
    <w:rsid w:val="00A511C6"/>
    <w:rsid w:val="00A51220"/>
    <w:rsid w:val="00A515EF"/>
    <w:rsid w:val="00A51D1F"/>
    <w:rsid w:val="00A52654"/>
    <w:rsid w:val="00A53339"/>
    <w:rsid w:val="00A538C7"/>
    <w:rsid w:val="00A53B5B"/>
    <w:rsid w:val="00A53FF9"/>
    <w:rsid w:val="00A5589D"/>
    <w:rsid w:val="00A55BB5"/>
    <w:rsid w:val="00A56104"/>
    <w:rsid w:val="00A57782"/>
    <w:rsid w:val="00A60230"/>
    <w:rsid w:val="00A60452"/>
    <w:rsid w:val="00A615C3"/>
    <w:rsid w:val="00A63647"/>
    <w:rsid w:val="00A645F0"/>
    <w:rsid w:val="00A6668F"/>
    <w:rsid w:val="00A6727E"/>
    <w:rsid w:val="00A67D67"/>
    <w:rsid w:val="00A70173"/>
    <w:rsid w:val="00A70487"/>
    <w:rsid w:val="00A7100C"/>
    <w:rsid w:val="00A71E63"/>
    <w:rsid w:val="00A7210B"/>
    <w:rsid w:val="00A7288B"/>
    <w:rsid w:val="00A72E15"/>
    <w:rsid w:val="00A73194"/>
    <w:rsid w:val="00A732D0"/>
    <w:rsid w:val="00A73DEE"/>
    <w:rsid w:val="00A74040"/>
    <w:rsid w:val="00A747C9"/>
    <w:rsid w:val="00A74C1C"/>
    <w:rsid w:val="00A752E1"/>
    <w:rsid w:val="00A76B0F"/>
    <w:rsid w:val="00A778A7"/>
    <w:rsid w:val="00A77B89"/>
    <w:rsid w:val="00A77F0E"/>
    <w:rsid w:val="00A8019D"/>
    <w:rsid w:val="00A807EF"/>
    <w:rsid w:val="00A82C31"/>
    <w:rsid w:val="00A82FE2"/>
    <w:rsid w:val="00A8303E"/>
    <w:rsid w:val="00A83B31"/>
    <w:rsid w:val="00A84724"/>
    <w:rsid w:val="00A86C4D"/>
    <w:rsid w:val="00A86C5A"/>
    <w:rsid w:val="00A90A9D"/>
    <w:rsid w:val="00A913B9"/>
    <w:rsid w:val="00A91411"/>
    <w:rsid w:val="00A91469"/>
    <w:rsid w:val="00A91B87"/>
    <w:rsid w:val="00A9245F"/>
    <w:rsid w:val="00A92967"/>
    <w:rsid w:val="00A92AD4"/>
    <w:rsid w:val="00A93426"/>
    <w:rsid w:val="00A938AB"/>
    <w:rsid w:val="00A941E7"/>
    <w:rsid w:val="00A94CA0"/>
    <w:rsid w:val="00A96D60"/>
    <w:rsid w:val="00A96F5F"/>
    <w:rsid w:val="00A97736"/>
    <w:rsid w:val="00AA0357"/>
    <w:rsid w:val="00AA1230"/>
    <w:rsid w:val="00AA257F"/>
    <w:rsid w:val="00AA2D85"/>
    <w:rsid w:val="00AA31C2"/>
    <w:rsid w:val="00AA3233"/>
    <w:rsid w:val="00AA3668"/>
    <w:rsid w:val="00AA3889"/>
    <w:rsid w:val="00AA3A50"/>
    <w:rsid w:val="00AA4C1D"/>
    <w:rsid w:val="00AB0338"/>
    <w:rsid w:val="00AB082C"/>
    <w:rsid w:val="00AB14BD"/>
    <w:rsid w:val="00AB22E0"/>
    <w:rsid w:val="00AB249D"/>
    <w:rsid w:val="00AB3700"/>
    <w:rsid w:val="00AB3869"/>
    <w:rsid w:val="00AB3CE9"/>
    <w:rsid w:val="00AB5AD6"/>
    <w:rsid w:val="00AB62B6"/>
    <w:rsid w:val="00AB74AA"/>
    <w:rsid w:val="00AB7848"/>
    <w:rsid w:val="00AC0715"/>
    <w:rsid w:val="00AC0920"/>
    <w:rsid w:val="00AC1606"/>
    <w:rsid w:val="00AC25CC"/>
    <w:rsid w:val="00AC2D77"/>
    <w:rsid w:val="00AC3568"/>
    <w:rsid w:val="00AC3F96"/>
    <w:rsid w:val="00AC43B0"/>
    <w:rsid w:val="00AC462A"/>
    <w:rsid w:val="00AC5C8B"/>
    <w:rsid w:val="00AC6E5E"/>
    <w:rsid w:val="00AC79A3"/>
    <w:rsid w:val="00AC7BD3"/>
    <w:rsid w:val="00AD0218"/>
    <w:rsid w:val="00AD0800"/>
    <w:rsid w:val="00AD0EA5"/>
    <w:rsid w:val="00AD1859"/>
    <w:rsid w:val="00AD254D"/>
    <w:rsid w:val="00AD35C7"/>
    <w:rsid w:val="00AD410E"/>
    <w:rsid w:val="00AD461F"/>
    <w:rsid w:val="00AD58A0"/>
    <w:rsid w:val="00AD5A51"/>
    <w:rsid w:val="00AD5CAE"/>
    <w:rsid w:val="00AD60E7"/>
    <w:rsid w:val="00AD6E10"/>
    <w:rsid w:val="00AD73D7"/>
    <w:rsid w:val="00AD76DB"/>
    <w:rsid w:val="00AD78D0"/>
    <w:rsid w:val="00AE0439"/>
    <w:rsid w:val="00AE0495"/>
    <w:rsid w:val="00AE0793"/>
    <w:rsid w:val="00AE0AAE"/>
    <w:rsid w:val="00AE198A"/>
    <w:rsid w:val="00AE2D01"/>
    <w:rsid w:val="00AE31F6"/>
    <w:rsid w:val="00AE379E"/>
    <w:rsid w:val="00AE3ADA"/>
    <w:rsid w:val="00AE4319"/>
    <w:rsid w:val="00AE47B6"/>
    <w:rsid w:val="00AE6433"/>
    <w:rsid w:val="00AE6B3B"/>
    <w:rsid w:val="00AE7D8F"/>
    <w:rsid w:val="00AF038B"/>
    <w:rsid w:val="00AF0E91"/>
    <w:rsid w:val="00AF1BF5"/>
    <w:rsid w:val="00AF28C7"/>
    <w:rsid w:val="00AF2F13"/>
    <w:rsid w:val="00AF4813"/>
    <w:rsid w:val="00AF58A1"/>
    <w:rsid w:val="00AF5AE2"/>
    <w:rsid w:val="00AF5BF3"/>
    <w:rsid w:val="00AF70FD"/>
    <w:rsid w:val="00AF7CE5"/>
    <w:rsid w:val="00AF7DD8"/>
    <w:rsid w:val="00B00A5E"/>
    <w:rsid w:val="00B00AA2"/>
    <w:rsid w:val="00B01975"/>
    <w:rsid w:val="00B01AE8"/>
    <w:rsid w:val="00B02A2E"/>
    <w:rsid w:val="00B03554"/>
    <w:rsid w:val="00B03C24"/>
    <w:rsid w:val="00B05120"/>
    <w:rsid w:val="00B05E95"/>
    <w:rsid w:val="00B06EB3"/>
    <w:rsid w:val="00B123A9"/>
    <w:rsid w:val="00B12909"/>
    <w:rsid w:val="00B13C06"/>
    <w:rsid w:val="00B14A23"/>
    <w:rsid w:val="00B14B36"/>
    <w:rsid w:val="00B1542B"/>
    <w:rsid w:val="00B154B2"/>
    <w:rsid w:val="00B1615B"/>
    <w:rsid w:val="00B16501"/>
    <w:rsid w:val="00B176BF"/>
    <w:rsid w:val="00B17825"/>
    <w:rsid w:val="00B202B2"/>
    <w:rsid w:val="00B2128C"/>
    <w:rsid w:val="00B21AE2"/>
    <w:rsid w:val="00B21AF6"/>
    <w:rsid w:val="00B2322F"/>
    <w:rsid w:val="00B23B8C"/>
    <w:rsid w:val="00B24005"/>
    <w:rsid w:val="00B243A0"/>
    <w:rsid w:val="00B24709"/>
    <w:rsid w:val="00B25C02"/>
    <w:rsid w:val="00B25F58"/>
    <w:rsid w:val="00B26403"/>
    <w:rsid w:val="00B2721D"/>
    <w:rsid w:val="00B27A6B"/>
    <w:rsid w:val="00B30F11"/>
    <w:rsid w:val="00B31B83"/>
    <w:rsid w:val="00B31C4B"/>
    <w:rsid w:val="00B321CC"/>
    <w:rsid w:val="00B32E9B"/>
    <w:rsid w:val="00B33A2F"/>
    <w:rsid w:val="00B33E71"/>
    <w:rsid w:val="00B34542"/>
    <w:rsid w:val="00B347FE"/>
    <w:rsid w:val="00B34B95"/>
    <w:rsid w:val="00B35750"/>
    <w:rsid w:val="00B35CE8"/>
    <w:rsid w:val="00B35DDD"/>
    <w:rsid w:val="00B36B75"/>
    <w:rsid w:val="00B37322"/>
    <w:rsid w:val="00B376FB"/>
    <w:rsid w:val="00B37E53"/>
    <w:rsid w:val="00B37EA0"/>
    <w:rsid w:val="00B37EA6"/>
    <w:rsid w:val="00B41ED7"/>
    <w:rsid w:val="00B42018"/>
    <w:rsid w:val="00B428EB"/>
    <w:rsid w:val="00B440B3"/>
    <w:rsid w:val="00B443AE"/>
    <w:rsid w:val="00B447FF"/>
    <w:rsid w:val="00B45104"/>
    <w:rsid w:val="00B46050"/>
    <w:rsid w:val="00B46767"/>
    <w:rsid w:val="00B4787B"/>
    <w:rsid w:val="00B5030A"/>
    <w:rsid w:val="00B504F1"/>
    <w:rsid w:val="00B5167E"/>
    <w:rsid w:val="00B51AFE"/>
    <w:rsid w:val="00B530AE"/>
    <w:rsid w:val="00B532E6"/>
    <w:rsid w:val="00B53A65"/>
    <w:rsid w:val="00B53D11"/>
    <w:rsid w:val="00B53F1C"/>
    <w:rsid w:val="00B55915"/>
    <w:rsid w:val="00B56081"/>
    <w:rsid w:val="00B56EFD"/>
    <w:rsid w:val="00B570BC"/>
    <w:rsid w:val="00B61044"/>
    <w:rsid w:val="00B61858"/>
    <w:rsid w:val="00B6237B"/>
    <w:rsid w:val="00B6267B"/>
    <w:rsid w:val="00B62884"/>
    <w:rsid w:val="00B637CE"/>
    <w:rsid w:val="00B639B4"/>
    <w:rsid w:val="00B63DA2"/>
    <w:rsid w:val="00B6451A"/>
    <w:rsid w:val="00B660CA"/>
    <w:rsid w:val="00B6700D"/>
    <w:rsid w:val="00B6741D"/>
    <w:rsid w:val="00B70579"/>
    <w:rsid w:val="00B71745"/>
    <w:rsid w:val="00B72874"/>
    <w:rsid w:val="00B72B6C"/>
    <w:rsid w:val="00B72D96"/>
    <w:rsid w:val="00B7352F"/>
    <w:rsid w:val="00B745FD"/>
    <w:rsid w:val="00B7536D"/>
    <w:rsid w:val="00B76954"/>
    <w:rsid w:val="00B76BF4"/>
    <w:rsid w:val="00B774D3"/>
    <w:rsid w:val="00B80458"/>
    <w:rsid w:val="00B804A0"/>
    <w:rsid w:val="00B8087C"/>
    <w:rsid w:val="00B8141E"/>
    <w:rsid w:val="00B816A3"/>
    <w:rsid w:val="00B819DF"/>
    <w:rsid w:val="00B82CFF"/>
    <w:rsid w:val="00B8301A"/>
    <w:rsid w:val="00B83EA7"/>
    <w:rsid w:val="00B84944"/>
    <w:rsid w:val="00B85705"/>
    <w:rsid w:val="00B85BA2"/>
    <w:rsid w:val="00B86D1C"/>
    <w:rsid w:val="00B87121"/>
    <w:rsid w:val="00B877FC"/>
    <w:rsid w:val="00B904F0"/>
    <w:rsid w:val="00B919A7"/>
    <w:rsid w:val="00B91A68"/>
    <w:rsid w:val="00B92267"/>
    <w:rsid w:val="00B9241C"/>
    <w:rsid w:val="00B92B58"/>
    <w:rsid w:val="00B92E70"/>
    <w:rsid w:val="00B9311A"/>
    <w:rsid w:val="00B93190"/>
    <w:rsid w:val="00B937E4"/>
    <w:rsid w:val="00B943A1"/>
    <w:rsid w:val="00B94BE3"/>
    <w:rsid w:val="00B95669"/>
    <w:rsid w:val="00B96704"/>
    <w:rsid w:val="00B968EC"/>
    <w:rsid w:val="00BA2230"/>
    <w:rsid w:val="00BA290C"/>
    <w:rsid w:val="00BA2FC4"/>
    <w:rsid w:val="00BA3D4E"/>
    <w:rsid w:val="00BA46C3"/>
    <w:rsid w:val="00BA489D"/>
    <w:rsid w:val="00BA4E04"/>
    <w:rsid w:val="00BA4EA7"/>
    <w:rsid w:val="00BA5D32"/>
    <w:rsid w:val="00BA6099"/>
    <w:rsid w:val="00BA6418"/>
    <w:rsid w:val="00BA6CDB"/>
    <w:rsid w:val="00BA70DE"/>
    <w:rsid w:val="00BA73B6"/>
    <w:rsid w:val="00BA7B4E"/>
    <w:rsid w:val="00BB0451"/>
    <w:rsid w:val="00BB0666"/>
    <w:rsid w:val="00BB0A29"/>
    <w:rsid w:val="00BB0C61"/>
    <w:rsid w:val="00BB0E88"/>
    <w:rsid w:val="00BB13DF"/>
    <w:rsid w:val="00BB2DE9"/>
    <w:rsid w:val="00BB3C6A"/>
    <w:rsid w:val="00BB4A53"/>
    <w:rsid w:val="00BB5864"/>
    <w:rsid w:val="00BB5BE8"/>
    <w:rsid w:val="00BB5D83"/>
    <w:rsid w:val="00BB637C"/>
    <w:rsid w:val="00BB6A71"/>
    <w:rsid w:val="00BB6DE9"/>
    <w:rsid w:val="00BB752F"/>
    <w:rsid w:val="00BB75DA"/>
    <w:rsid w:val="00BC0DB6"/>
    <w:rsid w:val="00BC1838"/>
    <w:rsid w:val="00BC29D1"/>
    <w:rsid w:val="00BC3101"/>
    <w:rsid w:val="00BC318C"/>
    <w:rsid w:val="00BC3227"/>
    <w:rsid w:val="00BC37D1"/>
    <w:rsid w:val="00BC4621"/>
    <w:rsid w:val="00BC7AF8"/>
    <w:rsid w:val="00BC7C33"/>
    <w:rsid w:val="00BD0E30"/>
    <w:rsid w:val="00BD2195"/>
    <w:rsid w:val="00BD2801"/>
    <w:rsid w:val="00BD2983"/>
    <w:rsid w:val="00BD3305"/>
    <w:rsid w:val="00BD4A13"/>
    <w:rsid w:val="00BD4AB7"/>
    <w:rsid w:val="00BD5170"/>
    <w:rsid w:val="00BD5438"/>
    <w:rsid w:val="00BD6960"/>
    <w:rsid w:val="00BE0428"/>
    <w:rsid w:val="00BE10C9"/>
    <w:rsid w:val="00BE189C"/>
    <w:rsid w:val="00BE43B6"/>
    <w:rsid w:val="00BE4C96"/>
    <w:rsid w:val="00BE52E6"/>
    <w:rsid w:val="00BE556A"/>
    <w:rsid w:val="00BE5DE8"/>
    <w:rsid w:val="00BE6270"/>
    <w:rsid w:val="00BE6417"/>
    <w:rsid w:val="00BE6771"/>
    <w:rsid w:val="00BE69ED"/>
    <w:rsid w:val="00BE6A0D"/>
    <w:rsid w:val="00BE7892"/>
    <w:rsid w:val="00BF078F"/>
    <w:rsid w:val="00BF0951"/>
    <w:rsid w:val="00BF1BDA"/>
    <w:rsid w:val="00BF1BDC"/>
    <w:rsid w:val="00BF3272"/>
    <w:rsid w:val="00BF368E"/>
    <w:rsid w:val="00BF59FE"/>
    <w:rsid w:val="00BF62CC"/>
    <w:rsid w:val="00BF71CE"/>
    <w:rsid w:val="00C006B7"/>
    <w:rsid w:val="00C00BCA"/>
    <w:rsid w:val="00C01808"/>
    <w:rsid w:val="00C01BE4"/>
    <w:rsid w:val="00C029E5"/>
    <w:rsid w:val="00C02FD6"/>
    <w:rsid w:val="00C0339E"/>
    <w:rsid w:val="00C037A8"/>
    <w:rsid w:val="00C04A2C"/>
    <w:rsid w:val="00C055B7"/>
    <w:rsid w:val="00C0575F"/>
    <w:rsid w:val="00C0626A"/>
    <w:rsid w:val="00C06433"/>
    <w:rsid w:val="00C06D7C"/>
    <w:rsid w:val="00C06E4A"/>
    <w:rsid w:val="00C06FD5"/>
    <w:rsid w:val="00C07465"/>
    <w:rsid w:val="00C07497"/>
    <w:rsid w:val="00C10D62"/>
    <w:rsid w:val="00C11824"/>
    <w:rsid w:val="00C11F59"/>
    <w:rsid w:val="00C12409"/>
    <w:rsid w:val="00C12B03"/>
    <w:rsid w:val="00C13A7D"/>
    <w:rsid w:val="00C15627"/>
    <w:rsid w:val="00C15B1D"/>
    <w:rsid w:val="00C15F76"/>
    <w:rsid w:val="00C16173"/>
    <w:rsid w:val="00C1617B"/>
    <w:rsid w:val="00C166F2"/>
    <w:rsid w:val="00C16A29"/>
    <w:rsid w:val="00C17524"/>
    <w:rsid w:val="00C17C05"/>
    <w:rsid w:val="00C17CF9"/>
    <w:rsid w:val="00C17DE2"/>
    <w:rsid w:val="00C20544"/>
    <w:rsid w:val="00C20A9A"/>
    <w:rsid w:val="00C20C7F"/>
    <w:rsid w:val="00C210D5"/>
    <w:rsid w:val="00C21199"/>
    <w:rsid w:val="00C211DC"/>
    <w:rsid w:val="00C21DD7"/>
    <w:rsid w:val="00C2209E"/>
    <w:rsid w:val="00C22748"/>
    <w:rsid w:val="00C227E0"/>
    <w:rsid w:val="00C22B53"/>
    <w:rsid w:val="00C22CC1"/>
    <w:rsid w:val="00C23655"/>
    <w:rsid w:val="00C24238"/>
    <w:rsid w:val="00C243B5"/>
    <w:rsid w:val="00C243D3"/>
    <w:rsid w:val="00C24E99"/>
    <w:rsid w:val="00C25878"/>
    <w:rsid w:val="00C270B0"/>
    <w:rsid w:val="00C277AF"/>
    <w:rsid w:val="00C27F29"/>
    <w:rsid w:val="00C27FF5"/>
    <w:rsid w:val="00C30208"/>
    <w:rsid w:val="00C3028C"/>
    <w:rsid w:val="00C3035A"/>
    <w:rsid w:val="00C3075E"/>
    <w:rsid w:val="00C309E3"/>
    <w:rsid w:val="00C30E9D"/>
    <w:rsid w:val="00C321B7"/>
    <w:rsid w:val="00C32C72"/>
    <w:rsid w:val="00C33C8F"/>
    <w:rsid w:val="00C341CB"/>
    <w:rsid w:val="00C347DA"/>
    <w:rsid w:val="00C349D5"/>
    <w:rsid w:val="00C34A8C"/>
    <w:rsid w:val="00C4054C"/>
    <w:rsid w:val="00C42D09"/>
    <w:rsid w:val="00C43A83"/>
    <w:rsid w:val="00C46186"/>
    <w:rsid w:val="00C46682"/>
    <w:rsid w:val="00C46C32"/>
    <w:rsid w:val="00C46D53"/>
    <w:rsid w:val="00C4786E"/>
    <w:rsid w:val="00C47A5E"/>
    <w:rsid w:val="00C50AC5"/>
    <w:rsid w:val="00C50E0D"/>
    <w:rsid w:val="00C51319"/>
    <w:rsid w:val="00C514BC"/>
    <w:rsid w:val="00C519FE"/>
    <w:rsid w:val="00C52A89"/>
    <w:rsid w:val="00C54095"/>
    <w:rsid w:val="00C545D8"/>
    <w:rsid w:val="00C55AAF"/>
    <w:rsid w:val="00C5619A"/>
    <w:rsid w:val="00C567B6"/>
    <w:rsid w:val="00C56C52"/>
    <w:rsid w:val="00C606BF"/>
    <w:rsid w:val="00C62536"/>
    <w:rsid w:val="00C62A76"/>
    <w:rsid w:val="00C631E2"/>
    <w:rsid w:val="00C6384A"/>
    <w:rsid w:val="00C63C7E"/>
    <w:rsid w:val="00C645B3"/>
    <w:rsid w:val="00C64E8A"/>
    <w:rsid w:val="00C65162"/>
    <w:rsid w:val="00C655E7"/>
    <w:rsid w:val="00C65F3C"/>
    <w:rsid w:val="00C66295"/>
    <w:rsid w:val="00C6684A"/>
    <w:rsid w:val="00C6695F"/>
    <w:rsid w:val="00C673C0"/>
    <w:rsid w:val="00C679AF"/>
    <w:rsid w:val="00C70EFB"/>
    <w:rsid w:val="00C711B1"/>
    <w:rsid w:val="00C711F1"/>
    <w:rsid w:val="00C71451"/>
    <w:rsid w:val="00C72871"/>
    <w:rsid w:val="00C734FC"/>
    <w:rsid w:val="00C738C5"/>
    <w:rsid w:val="00C73993"/>
    <w:rsid w:val="00C73BE7"/>
    <w:rsid w:val="00C74817"/>
    <w:rsid w:val="00C74820"/>
    <w:rsid w:val="00C74B34"/>
    <w:rsid w:val="00C75A23"/>
    <w:rsid w:val="00C761C2"/>
    <w:rsid w:val="00C76F19"/>
    <w:rsid w:val="00C77022"/>
    <w:rsid w:val="00C77090"/>
    <w:rsid w:val="00C77511"/>
    <w:rsid w:val="00C777B0"/>
    <w:rsid w:val="00C77887"/>
    <w:rsid w:val="00C80520"/>
    <w:rsid w:val="00C80949"/>
    <w:rsid w:val="00C81E99"/>
    <w:rsid w:val="00C81F45"/>
    <w:rsid w:val="00C82312"/>
    <w:rsid w:val="00C84075"/>
    <w:rsid w:val="00C848D3"/>
    <w:rsid w:val="00C8494E"/>
    <w:rsid w:val="00C8522F"/>
    <w:rsid w:val="00C855C4"/>
    <w:rsid w:val="00C857A8"/>
    <w:rsid w:val="00C85B01"/>
    <w:rsid w:val="00C86C27"/>
    <w:rsid w:val="00C86C88"/>
    <w:rsid w:val="00C90321"/>
    <w:rsid w:val="00C90528"/>
    <w:rsid w:val="00C937DA"/>
    <w:rsid w:val="00C938BB"/>
    <w:rsid w:val="00C93E72"/>
    <w:rsid w:val="00C94DE4"/>
    <w:rsid w:val="00C95054"/>
    <w:rsid w:val="00C95235"/>
    <w:rsid w:val="00C95292"/>
    <w:rsid w:val="00C9552C"/>
    <w:rsid w:val="00C95A9D"/>
    <w:rsid w:val="00C95DFE"/>
    <w:rsid w:val="00C96001"/>
    <w:rsid w:val="00C97B6D"/>
    <w:rsid w:val="00C97DCB"/>
    <w:rsid w:val="00C97F35"/>
    <w:rsid w:val="00CA021C"/>
    <w:rsid w:val="00CA07C5"/>
    <w:rsid w:val="00CA1BB1"/>
    <w:rsid w:val="00CA240F"/>
    <w:rsid w:val="00CA28BB"/>
    <w:rsid w:val="00CA2909"/>
    <w:rsid w:val="00CA319F"/>
    <w:rsid w:val="00CA3B11"/>
    <w:rsid w:val="00CA475C"/>
    <w:rsid w:val="00CA552D"/>
    <w:rsid w:val="00CA5862"/>
    <w:rsid w:val="00CA5C1B"/>
    <w:rsid w:val="00CA7816"/>
    <w:rsid w:val="00CA7B9B"/>
    <w:rsid w:val="00CB079E"/>
    <w:rsid w:val="00CB27FD"/>
    <w:rsid w:val="00CB29CC"/>
    <w:rsid w:val="00CB2B57"/>
    <w:rsid w:val="00CB323A"/>
    <w:rsid w:val="00CB3388"/>
    <w:rsid w:val="00CB33CB"/>
    <w:rsid w:val="00CB3883"/>
    <w:rsid w:val="00CB3E83"/>
    <w:rsid w:val="00CB3F80"/>
    <w:rsid w:val="00CB475D"/>
    <w:rsid w:val="00CB477F"/>
    <w:rsid w:val="00CB524D"/>
    <w:rsid w:val="00CB558F"/>
    <w:rsid w:val="00CB5C0B"/>
    <w:rsid w:val="00CB5ECB"/>
    <w:rsid w:val="00CB63F3"/>
    <w:rsid w:val="00CB6DEC"/>
    <w:rsid w:val="00CB7ACC"/>
    <w:rsid w:val="00CC21DD"/>
    <w:rsid w:val="00CC29D9"/>
    <w:rsid w:val="00CC3079"/>
    <w:rsid w:val="00CC3DBE"/>
    <w:rsid w:val="00CC4195"/>
    <w:rsid w:val="00CC46BD"/>
    <w:rsid w:val="00CC5010"/>
    <w:rsid w:val="00CC6483"/>
    <w:rsid w:val="00CC78D0"/>
    <w:rsid w:val="00CC7A09"/>
    <w:rsid w:val="00CC7A0E"/>
    <w:rsid w:val="00CC7CAC"/>
    <w:rsid w:val="00CD004B"/>
    <w:rsid w:val="00CD01C6"/>
    <w:rsid w:val="00CD1576"/>
    <w:rsid w:val="00CD34AA"/>
    <w:rsid w:val="00CD3790"/>
    <w:rsid w:val="00CD3A51"/>
    <w:rsid w:val="00CD44B5"/>
    <w:rsid w:val="00CD460D"/>
    <w:rsid w:val="00CD4E04"/>
    <w:rsid w:val="00CD524D"/>
    <w:rsid w:val="00CD6874"/>
    <w:rsid w:val="00CD6D4D"/>
    <w:rsid w:val="00CE0A4E"/>
    <w:rsid w:val="00CE0A62"/>
    <w:rsid w:val="00CE1875"/>
    <w:rsid w:val="00CE1F00"/>
    <w:rsid w:val="00CE1F77"/>
    <w:rsid w:val="00CE21C7"/>
    <w:rsid w:val="00CE367E"/>
    <w:rsid w:val="00CE3706"/>
    <w:rsid w:val="00CE3C91"/>
    <w:rsid w:val="00CE40EF"/>
    <w:rsid w:val="00CE4903"/>
    <w:rsid w:val="00CE499D"/>
    <w:rsid w:val="00CE72B2"/>
    <w:rsid w:val="00CE74AE"/>
    <w:rsid w:val="00CE7A05"/>
    <w:rsid w:val="00CF0143"/>
    <w:rsid w:val="00CF09D4"/>
    <w:rsid w:val="00CF28C6"/>
    <w:rsid w:val="00CF2BAF"/>
    <w:rsid w:val="00CF2ED0"/>
    <w:rsid w:val="00CF39EC"/>
    <w:rsid w:val="00CF45EB"/>
    <w:rsid w:val="00CF49C8"/>
    <w:rsid w:val="00CF51B3"/>
    <w:rsid w:val="00CF5B5E"/>
    <w:rsid w:val="00CF6F83"/>
    <w:rsid w:val="00CF7F8B"/>
    <w:rsid w:val="00D0113C"/>
    <w:rsid w:val="00D01A07"/>
    <w:rsid w:val="00D01C42"/>
    <w:rsid w:val="00D0422F"/>
    <w:rsid w:val="00D045B5"/>
    <w:rsid w:val="00D05F8E"/>
    <w:rsid w:val="00D07A9D"/>
    <w:rsid w:val="00D10367"/>
    <w:rsid w:val="00D10486"/>
    <w:rsid w:val="00D11FD6"/>
    <w:rsid w:val="00D1245D"/>
    <w:rsid w:val="00D124BD"/>
    <w:rsid w:val="00D12BB6"/>
    <w:rsid w:val="00D1315E"/>
    <w:rsid w:val="00D13415"/>
    <w:rsid w:val="00D13802"/>
    <w:rsid w:val="00D13DD7"/>
    <w:rsid w:val="00D14161"/>
    <w:rsid w:val="00D14A16"/>
    <w:rsid w:val="00D14DA5"/>
    <w:rsid w:val="00D152B6"/>
    <w:rsid w:val="00D15446"/>
    <w:rsid w:val="00D15D7F"/>
    <w:rsid w:val="00D16316"/>
    <w:rsid w:val="00D16A31"/>
    <w:rsid w:val="00D16E28"/>
    <w:rsid w:val="00D17226"/>
    <w:rsid w:val="00D204B7"/>
    <w:rsid w:val="00D2054D"/>
    <w:rsid w:val="00D2102D"/>
    <w:rsid w:val="00D21861"/>
    <w:rsid w:val="00D2224F"/>
    <w:rsid w:val="00D223F7"/>
    <w:rsid w:val="00D22AF8"/>
    <w:rsid w:val="00D22C0D"/>
    <w:rsid w:val="00D234C2"/>
    <w:rsid w:val="00D23579"/>
    <w:rsid w:val="00D2464E"/>
    <w:rsid w:val="00D24C51"/>
    <w:rsid w:val="00D258C1"/>
    <w:rsid w:val="00D25E3D"/>
    <w:rsid w:val="00D26087"/>
    <w:rsid w:val="00D26902"/>
    <w:rsid w:val="00D26CF1"/>
    <w:rsid w:val="00D27A0C"/>
    <w:rsid w:val="00D27AEA"/>
    <w:rsid w:val="00D3093F"/>
    <w:rsid w:val="00D3142D"/>
    <w:rsid w:val="00D31596"/>
    <w:rsid w:val="00D32AC0"/>
    <w:rsid w:val="00D32B94"/>
    <w:rsid w:val="00D3300F"/>
    <w:rsid w:val="00D33F54"/>
    <w:rsid w:val="00D3448F"/>
    <w:rsid w:val="00D34536"/>
    <w:rsid w:val="00D34877"/>
    <w:rsid w:val="00D3495E"/>
    <w:rsid w:val="00D35A9A"/>
    <w:rsid w:val="00D35BB6"/>
    <w:rsid w:val="00D37050"/>
    <w:rsid w:val="00D370F9"/>
    <w:rsid w:val="00D37D48"/>
    <w:rsid w:val="00D405DB"/>
    <w:rsid w:val="00D406A4"/>
    <w:rsid w:val="00D40FD3"/>
    <w:rsid w:val="00D40FEB"/>
    <w:rsid w:val="00D4161B"/>
    <w:rsid w:val="00D42126"/>
    <w:rsid w:val="00D42AEA"/>
    <w:rsid w:val="00D43E44"/>
    <w:rsid w:val="00D44F19"/>
    <w:rsid w:val="00D46775"/>
    <w:rsid w:val="00D511CB"/>
    <w:rsid w:val="00D51472"/>
    <w:rsid w:val="00D51EB6"/>
    <w:rsid w:val="00D520A0"/>
    <w:rsid w:val="00D5245A"/>
    <w:rsid w:val="00D524B1"/>
    <w:rsid w:val="00D52777"/>
    <w:rsid w:val="00D5322A"/>
    <w:rsid w:val="00D532A3"/>
    <w:rsid w:val="00D537D2"/>
    <w:rsid w:val="00D545E3"/>
    <w:rsid w:val="00D54658"/>
    <w:rsid w:val="00D54E32"/>
    <w:rsid w:val="00D56642"/>
    <w:rsid w:val="00D5724B"/>
    <w:rsid w:val="00D57480"/>
    <w:rsid w:val="00D57BB2"/>
    <w:rsid w:val="00D608A0"/>
    <w:rsid w:val="00D60DCD"/>
    <w:rsid w:val="00D61122"/>
    <w:rsid w:val="00D6126C"/>
    <w:rsid w:val="00D61375"/>
    <w:rsid w:val="00D61669"/>
    <w:rsid w:val="00D621FB"/>
    <w:rsid w:val="00D623D6"/>
    <w:rsid w:val="00D627CA"/>
    <w:rsid w:val="00D62DB9"/>
    <w:rsid w:val="00D63924"/>
    <w:rsid w:val="00D63A11"/>
    <w:rsid w:val="00D63D0C"/>
    <w:rsid w:val="00D64633"/>
    <w:rsid w:val="00D650C7"/>
    <w:rsid w:val="00D66789"/>
    <w:rsid w:val="00D7029F"/>
    <w:rsid w:val="00D7063F"/>
    <w:rsid w:val="00D70DAE"/>
    <w:rsid w:val="00D710A8"/>
    <w:rsid w:val="00D717D1"/>
    <w:rsid w:val="00D718FE"/>
    <w:rsid w:val="00D71ABE"/>
    <w:rsid w:val="00D7309F"/>
    <w:rsid w:val="00D742D9"/>
    <w:rsid w:val="00D74A69"/>
    <w:rsid w:val="00D74AE8"/>
    <w:rsid w:val="00D74E71"/>
    <w:rsid w:val="00D7503B"/>
    <w:rsid w:val="00D75D2F"/>
    <w:rsid w:val="00D76073"/>
    <w:rsid w:val="00D77A48"/>
    <w:rsid w:val="00D802D0"/>
    <w:rsid w:val="00D80701"/>
    <w:rsid w:val="00D80745"/>
    <w:rsid w:val="00D83367"/>
    <w:rsid w:val="00D834A4"/>
    <w:rsid w:val="00D849B1"/>
    <w:rsid w:val="00D8585F"/>
    <w:rsid w:val="00D85C33"/>
    <w:rsid w:val="00D85D2A"/>
    <w:rsid w:val="00D87AD7"/>
    <w:rsid w:val="00D90052"/>
    <w:rsid w:val="00D905BD"/>
    <w:rsid w:val="00D9073D"/>
    <w:rsid w:val="00D90B99"/>
    <w:rsid w:val="00D90E68"/>
    <w:rsid w:val="00D91CE6"/>
    <w:rsid w:val="00D92217"/>
    <w:rsid w:val="00D926BF"/>
    <w:rsid w:val="00D92A9A"/>
    <w:rsid w:val="00D932A6"/>
    <w:rsid w:val="00D938DA"/>
    <w:rsid w:val="00D9488F"/>
    <w:rsid w:val="00D94AEC"/>
    <w:rsid w:val="00D94B3F"/>
    <w:rsid w:val="00D94FEC"/>
    <w:rsid w:val="00D9504E"/>
    <w:rsid w:val="00D96256"/>
    <w:rsid w:val="00D9626D"/>
    <w:rsid w:val="00D96A56"/>
    <w:rsid w:val="00D96E62"/>
    <w:rsid w:val="00D96F77"/>
    <w:rsid w:val="00D97546"/>
    <w:rsid w:val="00D97C1E"/>
    <w:rsid w:val="00DA0D56"/>
    <w:rsid w:val="00DA19C2"/>
    <w:rsid w:val="00DA1A82"/>
    <w:rsid w:val="00DA264E"/>
    <w:rsid w:val="00DA2757"/>
    <w:rsid w:val="00DA29C7"/>
    <w:rsid w:val="00DA2F10"/>
    <w:rsid w:val="00DA3096"/>
    <w:rsid w:val="00DA369F"/>
    <w:rsid w:val="00DA423D"/>
    <w:rsid w:val="00DA460B"/>
    <w:rsid w:val="00DA4C2B"/>
    <w:rsid w:val="00DA551E"/>
    <w:rsid w:val="00DA58B1"/>
    <w:rsid w:val="00DA5B81"/>
    <w:rsid w:val="00DA65BB"/>
    <w:rsid w:val="00DA6942"/>
    <w:rsid w:val="00DA716B"/>
    <w:rsid w:val="00DB05AA"/>
    <w:rsid w:val="00DB0DAC"/>
    <w:rsid w:val="00DB1F57"/>
    <w:rsid w:val="00DB4047"/>
    <w:rsid w:val="00DB492F"/>
    <w:rsid w:val="00DB57B8"/>
    <w:rsid w:val="00DB705D"/>
    <w:rsid w:val="00DB75D0"/>
    <w:rsid w:val="00DB7886"/>
    <w:rsid w:val="00DB7ED5"/>
    <w:rsid w:val="00DC0BE6"/>
    <w:rsid w:val="00DC0D3E"/>
    <w:rsid w:val="00DC1312"/>
    <w:rsid w:val="00DC159A"/>
    <w:rsid w:val="00DC2514"/>
    <w:rsid w:val="00DC31A6"/>
    <w:rsid w:val="00DC31D1"/>
    <w:rsid w:val="00DC32AA"/>
    <w:rsid w:val="00DC36D3"/>
    <w:rsid w:val="00DC3A80"/>
    <w:rsid w:val="00DC3DE0"/>
    <w:rsid w:val="00DC4DBC"/>
    <w:rsid w:val="00DC6057"/>
    <w:rsid w:val="00DC6786"/>
    <w:rsid w:val="00DC6BB5"/>
    <w:rsid w:val="00DC6D06"/>
    <w:rsid w:val="00DC6F01"/>
    <w:rsid w:val="00DC7028"/>
    <w:rsid w:val="00DC7340"/>
    <w:rsid w:val="00DC7865"/>
    <w:rsid w:val="00DD06AD"/>
    <w:rsid w:val="00DD0B3D"/>
    <w:rsid w:val="00DD172A"/>
    <w:rsid w:val="00DD30F3"/>
    <w:rsid w:val="00DD452F"/>
    <w:rsid w:val="00DD57AC"/>
    <w:rsid w:val="00DD618A"/>
    <w:rsid w:val="00DD6B69"/>
    <w:rsid w:val="00DD7767"/>
    <w:rsid w:val="00DE02D0"/>
    <w:rsid w:val="00DE0DEB"/>
    <w:rsid w:val="00DE1198"/>
    <w:rsid w:val="00DE1230"/>
    <w:rsid w:val="00DE1451"/>
    <w:rsid w:val="00DE1470"/>
    <w:rsid w:val="00DE1AD1"/>
    <w:rsid w:val="00DE1D5F"/>
    <w:rsid w:val="00DE2E1A"/>
    <w:rsid w:val="00DE3372"/>
    <w:rsid w:val="00DE370F"/>
    <w:rsid w:val="00DE3AEF"/>
    <w:rsid w:val="00DE3BF9"/>
    <w:rsid w:val="00DE3D12"/>
    <w:rsid w:val="00DE4012"/>
    <w:rsid w:val="00DE4D2D"/>
    <w:rsid w:val="00DE4F21"/>
    <w:rsid w:val="00DE5F43"/>
    <w:rsid w:val="00DE606C"/>
    <w:rsid w:val="00DE64A3"/>
    <w:rsid w:val="00DE77AA"/>
    <w:rsid w:val="00DF06DA"/>
    <w:rsid w:val="00DF0FFE"/>
    <w:rsid w:val="00DF1D2F"/>
    <w:rsid w:val="00DF1D42"/>
    <w:rsid w:val="00DF1FE9"/>
    <w:rsid w:val="00DF227F"/>
    <w:rsid w:val="00DF2F10"/>
    <w:rsid w:val="00DF3787"/>
    <w:rsid w:val="00DF3827"/>
    <w:rsid w:val="00DF3D73"/>
    <w:rsid w:val="00DF443D"/>
    <w:rsid w:val="00DF46C5"/>
    <w:rsid w:val="00DF4AB2"/>
    <w:rsid w:val="00DF4AF0"/>
    <w:rsid w:val="00DF4F7A"/>
    <w:rsid w:val="00DF57C0"/>
    <w:rsid w:val="00DF6648"/>
    <w:rsid w:val="00DF6DD9"/>
    <w:rsid w:val="00DF7070"/>
    <w:rsid w:val="00DF71DA"/>
    <w:rsid w:val="00DF7A66"/>
    <w:rsid w:val="00DF7ADE"/>
    <w:rsid w:val="00DF7D5E"/>
    <w:rsid w:val="00E008A3"/>
    <w:rsid w:val="00E00BBD"/>
    <w:rsid w:val="00E00CF3"/>
    <w:rsid w:val="00E00D19"/>
    <w:rsid w:val="00E00F75"/>
    <w:rsid w:val="00E01840"/>
    <w:rsid w:val="00E018A6"/>
    <w:rsid w:val="00E01D73"/>
    <w:rsid w:val="00E02773"/>
    <w:rsid w:val="00E032D4"/>
    <w:rsid w:val="00E03577"/>
    <w:rsid w:val="00E03993"/>
    <w:rsid w:val="00E03DED"/>
    <w:rsid w:val="00E04976"/>
    <w:rsid w:val="00E04997"/>
    <w:rsid w:val="00E05A02"/>
    <w:rsid w:val="00E05BD5"/>
    <w:rsid w:val="00E05CDF"/>
    <w:rsid w:val="00E05EE4"/>
    <w:rsid w:val="00E05FB9"/>
    <w:rsid w:val="00E07779"/>
    <w:rsid w:val="00E07EA5"/>
    <w:rsid w:val="00E109BA"/>
    <w:rsid w:val="00E11910"/>
    <w:rsid w:val="00E1263F"/>
    <w:rsid w:val="00E1351C"/>
    <w:rsid w:val="00E13EE4"/>
    <w:rsid w:val="00E1436A"/>
    <w:rsid w:val="00E14B01"/>
    <w:rsid w:val="00E150D1"/>
    <w:rsid w:val="00E154AE"/>
    <w:rsid w:val="00E15647"/>
    <w:rsid w:val="00E1710F"/>
    <w:rsid w:val="00E20432"/>
    <w:rsid w:val="00E20873"/>
    <w:rsid w:val="00E21732"/>
    <w:rsid w:val="00E21C69"/>
    <w:rsid w:val="00E21E3F"/>
    <w:rsid w:val="00E22B0D"/>
    <w:rsid w:val="00E23022"/>
    <w:rsid w:val="00E23681"/>
    <w:rsid w:val="00E24026"/>
    <w:rsid w:val="00E25540"/>
    <w:rsid w:val="00E25BFF"/>
    <w:rsid w:val="00E26AFE"/>
    <w:rsid w:val="00E274D3"/>
    <w:rsid w:val="00E27E80"/>
    <w:rsid w:val="00E309BB"/>
    <w:rsid w:val="00E30D3F"/>
    <w:rsid w:val="00E30D98"/>
    <w:rsid w:val="00E3133A"/>
    <w:rsid w:val="00E31683"/>
    <w:rsid w:val="00E331C4"/>
    <w:rsid w:val="00E33BF8"/>
    <w:rsid w:val="00E33CAE"/>
    <w:rsid w:val="00E342B6"/>
    <w:rsid w:val="00E346F7"/>
    <w:rsid w:val="00E35C31"/>
    <w:rsid w:val="00E37C99"/>
    <w:rsid w:val="00E37CC2"/>
    <w:rsid w:val="00E410F6"/>
    <w:rsid w:val="00E4178B"/>
    <w:rsid w:val="00E440B5"/>
    <w:rsid w:val="00E44F34"/>
    <w:rsid w:val="00E44FFC"/>
    <w:rsid w:val="00E45198"/>
    <w:rsid w:val="00E452A2"/>
    <w:rsid w:val="00E45A6E"/>
    <w:rsid w:val="00E46DD9"/>
    <w:rsid w:val="00E47B70"/>
    <w:rsid w:val="00E5034A"/>
    <w:rsid w:val="00E5050F"/>
    <w:rsid w:val="00E50768"/>
    <w:rsid w:val="00E50FD3"/>
    <w:rsid w:val="00E52396"/>
    <w:rsid w:val="00E5295E"/>
    <w:rsid w:val="00E53A91"/>
    <w:rsid w:val="00E53B35"/>
    <w:rsid w:val="00E5400F"/>
    <w:rsid w:val="00E5405E"/>
    <w:rsid w:val="00E54678"/>
    <w:rsid w:val="00E555D7"/>
    <w:rsid w:val="00E5596E"/>
    <w:rsid w:val="00E55C6A"/>
    <w:rsid w:val="00E5655A"/>
    <w:rsid w:val="00E56CF5"/>
    <w:rsid w:val="00E5749C"/>
    <w:rsid w:val="00E574D1"/>
    <w:rsid w:val="00E574F4"/>
    <w:rsid w:val="00E5796D"/>
    <w:rsid w:val="00E57A03"/>
    <w:rsid w:val="00E60212"/>
    <w:rsid w:val="00E603CE"/>
    <w:rsid w:val="00E61330"/>
    <w:rsid w:val="00E6149E"/>
    <w:rsid w:val="00E6286C"/>
    <w:rsid w:val="00E63532"/>
    <w:rsid w:val="00E64513"/>
    <w:rsid w:val="00E64998"/>
    <w:rsid w:val="00E64E35"/>
    <w:rsid w:val="00E64F65"/>
    <w:rsid w:val="00E66453"/>
    <w:rsid w:val="00E6696B"/>
    <w:rsid w:val="00E669AD"/>
    <w:rsid w:val="00E67050"/>
    <w:rsid w:val="00E679A3"/>
    <w:rsid w:val="00E67CBF"/>
    <w:rsid w:val="00E70B36"/>
    <w:rsid w:val="00E710CF"/>
    <w:rsid w:val="00E71421"/>
    <w:rsid w:val="00E71D74"/>
    <w:rsid w:val="00E7239F"/>
    <w:rsid w:val="00E7279F"/>
    <w:rsid w:val="00E735F9"/>
    <w:rsid w:val="00E73ECA"/>
    <w:rsid w:val="00E7437A"/>
    <w:rsid w:val="00E74636"/>
    <w:rsid w:val="00E752B1"/>
    <w:rsid w:val="00E75449"/>
    <w:rsid w:val="00E7664A"/>
    <w:rsid w:val="00E76DF6"/>
    <w:rsid w:val="00E7748D"/>
    <w:rsid w:val="00E805E6"/>
    <w:rsid w:val="00E81158"/>
    <w:rsid w:val="00E8149A"/>
    <w:rsid w:val="00E81774"/>
    <w:rsid w:val="00E81FE0"/>
    <w:rsid w:val="00E829C1"/>
    <w:rsid w:val="00E82FCF"/>
    <w:rsid w:val="00E835AC"/>
    <w:rsid w:val="00E840B5"/>
    <w:rsid w:val="00E86251"/>
    <w:rsid w:val="00E91E58"/>
    <w:rsid w:val="00E92741"/>
    <w:rsid w:val="00E92A71"/>
    <w:rsid w:val="00E931FA"/>
    <w:rsid w:val="00E93D46"/>
    <w:rsid w:val="00E942A9"/>
    <w:rsid w:val="00E94CD5"/>
    <w:rsid w:val="00E94DFC"/>
    <w:rsid w:val="00E950CF"/>
    <w:rsid w:val="00E9525B"/>
    <w:rsid w:val="00E97D37"/>
    <w:rsid w:val="00EA089A"/>
    <w:rsid w:val="00EA0FB2"/>
    <w:rsid w:val="00EA0FDB"/>
    <w:rsid w:val="00EA1879"/>
    <w:rsid w:val="00EA22DC"/>
    <w:rsid w:val="00EA284A"/>
    <w:rsid w:val="00EA2AC3"/>
    <w:rsid w:val="00EA33B5"/>
    <w:rsid w:val="00EA3665"/>
    <w:rsid w:val="00EA36C3"/>
    <w:rsid w:val="00EA3E18"/>
    <w:rsid w:val="00EA3FD9"/>
    <w:rsid w:val="00EA49EC"/>
    <w:rsid w:val="00EA501C"/>
    <w:rsid w:val="00EA59AA"/>
    <w:rsid w:val="00EA602D"/>
    <w:rsid w:val="00EA63FE"/>
    <w:rsid w:val="00EA6551"/>
    <w:rsid w:val="00EB0121"/>
    <w:rsid w:val="00EB0C1B"/>
    <w:rsid w:val="00EB0D93"/>
    <w:rsid w:val="00EB1063"/>
    <w:rsid w:val="00EB18FE"/>
    <w:rsid w:val="00EB341D"/>
    <w:rsid w:val="00EB37D6"/>
    <w:rsid w:val="00EB3AB3"/>
    <w:rsid w:val="00EB400C"/>
    <w:rsid w:val="00EB41E7"/>
    <w:rsid w:val="00EB4B98"/>
    <w:rsid w:val="00EB4C3C"/>
    <w:rsid w:val="00EB4FF1"/>
    <w:rsid w:val="00EB53D9"/>
    <w:rsid w:val="00EB5466"/>
    <w:rsid w:val="00EB5542"/>
    <w:rsid w:val="00EB5BA2"/>
    <w:rsid w:val="00EB5DA5"/>
    <w:rsid w:val="00EB627B"/>
    <w:rsid w:val="00EB6715"/>
    <w:rsid w:val="00EB78A8"/>
    <w:rsid w:val="00EB7960"/>
    <w:rsid w:val="00EB7A7A"/>
    <w:rsid w:val="00EC0FCC"/>
    <w:rsid w:val="00EC1A42"/>
    <w:rsid w:val="00EC20CA"/>
    <w:rsid w:val="00EC2127"/>
    <w:rsid w:val="00EC2680"/>
    <w:rsid w:val="00EC2788"/>
    <w:rsid w:val="00EC328D"/>
    <w:rsid w:val="00EC41E0"/>
    <w:rsid w:val="00EC476A"/>
    <w:rsid w:val="00EC57EE"/>
    <w:rsid w:val="00EC63E9"/>
    <w:rsid w:val="00EC6F05"/>
    <w:rsid w:val="00EC7927"/>
    <w:rsid w:val="00ED1E7B"/>
    <w:rsid w:val="00ED3D71"/>
    <w:rsid w:val="00ED4589"/>
    <w:rsid w:val="00ED45CA"/>
    <w:rsid w:val="00ED4F86"/>
    <w:rsid w:val="00ED5447"/>
    <w:rsid w:val="00ED5FB2"/>
    <w:rsid w:val="00ED630E"/>
    <w:rsid w:val="00ED65AE"/>
    <w:rsid w:val="00ED68E1"/>
    <w:rsid w:val="00ED696F"/>
    <w:rsid w:val="00ED6EF3"/>
    <w:rsid w:val="00EE00ED"/>
    <w:rsid w:val="00EE0311"/>
    <w:rsid w:val="00EE036C"/>
    <w:rsid w:val="00EE03F9"/>
    <w:rsid w:val="00EE0E5D"/>
    <w:rsid w:val="00EE0FEE"/>
    <w:rsid w:val="00EE1C24"/>
    <w:rsid w:val="00EE24EC"/>
    <w:rsid w:val="00EE31ED"/>
    <w:rsid w:val="00EE35D0"/>
    <w:rsid w:val="00EE57CA"/>
    <w:rsid w:val="00EE6733"/>
    <w:rsid w:val="00EE6AD3"/>
    <w:rsid w:val="00EE6CEE"/>
    <w:rsid w:val="00EE6FB0"/>
    <w:rsid w:val="00EE718C"/>
    <w:rsid w:val="00EE746A"/>
    <w:rsid w:val="00EE760C"/>
    <w:rsid w:val="00EE7D23"/>
    <w:rsid w:val="00EE7E25"/>
    <w:rsid w:val="00EF09AC"/>
    <w:rsid w:val="00EF1D80"/>
    <w:rsid w:val="00EF2142"/>
    <w:rsid w:val="00EF37EE"/>
    <w:rsid w:val="00EF4221"/>
    <w:rsid w:val="00EF4416"/>
    <w:rsid w:val="00EF4A8E"/>
    <w:rsid w:val="00EF4F6B"/>
    <w:rsid w:val="00EF50AF"/>
    <w:rsid w:val="00EF5110"/>
    <w:rsid w:val="00EF581C"/>
    <w:rsid w:val="00EF5A2E"/>
    <w:rsid w:val="00EF656E"/>
    <w:rsid w:val="00EF783B"/>
    <w:rsid w:val="00EF7A61"/>
    <w:rsid w:val="00EF7C41"/>
    <w:rsid w:val="00EF7EFD"/>
    <w:rsid w:val="00F00341"/>
    <w:rsid w:val="00F0154F"/>
    <w:rsid w:val="00F03662"/>
    <w:rsid w:val="00F03CF2"/>
    <w:rsid w:val="00F04E0A"/>
    <w:rsid w:val="00F0654E"/>
    <w:rsid w:val="00F07C4C"/>
    <w:rsid w:val="00F105C4"/>
    <w:rsid w:val="00F10AEB"/>
    <w:rsid w:val="00F10BF8"/>
    <w:rsid w:val="00F10CB5"/>
    <w:rsid w:val="00F11BEC"/>
    <w:rsid w:val="00F11E41"/>
    <w:rsid w:val="00F12350"/>
    <w:rsid w:val="00F14DC9"/>
    <w:rsid w:val="00F14E0C"/>
    <w:rsid w:val="00F1508D"/>
    <w:rsid w:val="00F15A93"/>
    <w:rsid w:val="00F15C73"/>
    <w:rsid w:val="00F17394"/>
    <w:rsid w:val="00F21070"/>
    <w:rsid w:val="00F21C77"/>
    <w:rsid w:val="00F21D9C"/>
    <w:rsid w:val="00F21F5B"/>
    <w:rsid w:val="00F22F27"/>
    <w:rsid w:val="00F2401B"/>
    <w:rsid w:val="00F25113"/>
    <w:rsid w:val="00F25BBF"/>
    <w:rsid w:val="00F262CC"/>
    <w:rsid w:val="00F27F1D"/>
    <w:rsid w:val="00F27FBD"/>
    <w:rsid w:val="00F30B71"/>
    <w:rsid w:val="00F30E1F"/>
    <w:rsid w:val="00F311FF"/>
    <w:rsid w:val="00F313CE"/>
    <w:rsid w:val="00F31D04"/>
    <w:rsid w:val="00F33492"/>
    <w:rsid w:val="00F33AD8"/>
    <w:rsid w:val="00F3413F"/>
    <w:rsid w:val="00F34340"/>
    <w:rsid w:val="00F34341"/>
    <w:rsid w:val="00F3546F"/>
    <w:rsid w:val="00F3578E"/>
    <w:rsid w:val="00F36244"/>
    <w:rsid w:val="00F3633A"/>
    <w:rsid w:val="00F369AB"/>
    <w:rsid w:val="00F3743E"/>
    <w:rsid w:val="00F37494"/>
    <w:rsid w:val="00F378A5"/>
    <w:rsid w:val="00F40467"/>
    <w:rsid w:val="00F406D6"/>
    <w:rsid w:val="00F40862"/>
    <w:rsid w:val="00F42351"/>
    <w:rsid w:val="00F42C0B"/>
    <w:rsid w:val="00F42F4A"/>
    <w:rsid w:val="00F43A18"/>
    <w:rsid w:val="00F43F01"/>
    <w:rsid w:val="00F445EE"/>
    <w:rsid w:val="00F44916"/>
    <w:rsid w:val="00F44C8E"/>
    <w:rsid w:val="00F44FF1"/>
    <w:rsid w:val="00F45744"/>
    <w:rsid w:val="00F46117"/>
    <w:rsid w:val="00F465E6"/>
    <w:rsid w:val="00F468E9"/>
    <w:rsid w:val="00F517B0"/>
    <w:rsid w:val="00F52410"/>
    <w:rsid w:val="00F52B1E"/>
    <w:rsid w:val="00F5347F"/>
    <w:rsid w:val="00F53BF1"/>
    <w:rsid w:val="00F53BFD"/>
    <w:rsid w:val="00F547AC"/>
    <w:rsid w:val="00F55ED4"/>
    <w:rsid w:val="00F60037"/>
    <w:rsid w:val="00F609FA"/>
    <w:rsid w:val="00F61E04"/>
    <w:rsid w:val="00F61FE2"/>
    <w:rsid w:val="00F622C9"/>
    <w:rsid w:val="00F63EE3"/>
    <w:rsid w:val="00F649CE"/>
    <w:rsid w:val="00F65735"/>
    <w:rsid w:val="00F65DE2"/>
    <w:rsid w:val="00F660FC"/>
    <w:rsid w:val="00F662FE"/>
    <w:rsid w:val="00F6647A"/>
    <w:rsid w:val="00F66523"/>
    <w:rsid w:val="00F66E85"/>
    <w:rsid w:val="00F66EA6"/>
    <w:rsid w:val="00F670A5"/>
    <w:rsid w:val="00F70810"/>
    <w:rsid w:val="00F70FB3"/>
    <w:rsid w:val="00F71F64"/>
    <w:rsid w:val="00F7217E"/>
    <w:rsid w:val="00F727B2"/>
    <w:rsid w:val="00F72ACF"/>
    <w:rsid w:val="00F72E72"/>
    <w:rsid w:val="00F76A05"/>
    <w:rsid w:val="00F76D4F"/>
    <w:rsid w:val="00F77185"/>
    <w:rsid w:val="00F77357"/>
    <w:rsid w:val="00F774AB"/>
    <w:rsid w:val="00F775DA"/>
    <w:rsid w:val="00F776CA"/>
    <w:rsid w:val="00F777FA"/>
    <w:rsid w:val="00F7797E"/>
    <w:rsid w:val="00F805EB"/>
    <w:rsid w:val="00F806DA"/>
    <w:rsid w:val="00F80DC2"/>
    <w:rsid w:val="00F81270"/>
    <w:rsid w:val="00F814D2"/>
    <w:rsid w:val="00F81656"/>
    <w:rsid w:val="00F8247D"/>
    <w:rsid w:val="00F84C27"/>
    <w:rsid w:val="00F9039B"/>
    <w:rsid w:val="00F9045D"/>
    <w:rsid w:val="00F9075D"/>
    <w:rsid w:val="00F93EA2"/>
    <w:rsid w:val="00F9419A"/>
    <w:rsid w:val="00F943A2"/>
    <w:rsid w:val="00F94F60"/>
    <w:rsid w:val="00F95B14"/>
    <w:rsid w:val="00F96B18"/>
    <w:rsid w:val="00F96FFA"/>
    <w:rsid w:val="00FA031F"/>
    <w:rsid w:val="00FA0345"/>
    <w:rsid w:val="00FA0367"/>
    <w:rsid w:val="00FA0767"/>
    <w:rsid w:val="00FA15B6"/>
    <w:rsid w:val="00FA172C"/>
    <w:rsid w:val="00FA1CD9"/>
    <w:rsid w:val="00FA254A"/>
    <w:rsid w:val="00FA2C28"/>
    <w:rsid w:val="00FA349D"/>
    <w:rsid w:val="00FA3D4C"/>
    <w:rsid w:val="00FA452B"/>
    <w:rsid w:val="00FA481E"/>
    <w:rsid w:val="00FA4ECC"/>
    <w:rsid w:val="00FA5735"/>
    <w:rsid w:val="00FA6AC4"/>
    <w:rsid w:val="00FA78A4"/>
    <w:rsid w:val="00FB0659"/>
    <w:rsid w:val="00FB10ED"/>
    <w:rsid w:val="00FB167A"/>
    <w:rsid w:val="00FB1E16"/>
    <w:rsid w:val="00FB2833"/>
    <w:rsid w:val="00FB2F47"/>
    <w:rsid w:val="00FB300C"/>
    <w:rsid w:val="00FB499F"/>
    <w:rsid w:val="00FB4F48"/>
    <w:rsid w:val="00FB606A"/>
    <w:rsid w:val="00FB6F00"/>
    <w:rsid w:val="00FB79B2"/>
    <w:rsid w:val="00FB7BF6"/>
    <w:rsid w:val="00FC04AF"/>
    <w:rsid w:val="00FC0632"/>
    <w:rsid w:val="00FC0966"/>
    <w:rsid w:val="00FC0EA1"/>
    <w:rsid w:val="00FC1B6E"/>
    <w:rsid w:val="00FC2514"/>
    <w:rsid w:val="00FC2822"/>
    <w:rsid w:val="00FC3654"/>
    <w:rsid w:val="00FC366F"/>
    <w:rsid w:val="00FC3866"/>
    <w:rsid w:val="00FC3B7A"/>
    <w:rsid w:val="00FC431F"/>
    <w:rsid w:val="00FC679F"/>
    <w:rsid w:val="00FC6CBC"/>
    <w:rsid w:val="00FC7D0B"/>
    <w:rsid w:val="00FD05A0"/>
    <w:rsid w:val="00FD164B"/>
    <w:rsid w:val="00FD17C9"/>
    <w:rsid w:val="00FD2A93"/>
    <w:rsid w:val="00FD2E4A"/>
    <w:rsid w:val="00FD4AB7"/>
    <w:rsid w:val="00FD4DB5"/>
    <w:rsid w:val="00FD4E0C"/>
    <w:rsid w:val="00FD5551"/>
    <w:rsid w:val="00FD58C3"/>
    <w:rsid w:val="00FD65CA"/>
    <w:rsid w:val="00FD66B2"/>
    <w:rsid w:val="00FD7612"/>
    <w:rsid w:val="00FD79D0"/>
    <w:rsid w:val="00FD7A4E"/>
    <w:rsid w:val="00FD7A53"/>
    <w:rsid w:val="00FE0B90"/>
    <w:rsid w:val="00FE0DAA"/>
    <w:rsid w:val="00FE1026"/>
    <w:rsid w:val="00FE1442"/>
    <w:rsid w:val="00FE167D"/>
    <w:rsid w:val="00FE1F3C"/>
    <w:rsid w:val="00FE2033"/>
    <w:rsid w:val="00FE28F0"/>
    <w:rsid w:val="00FE2A1A"/>
    <w:rsid w:val="00FE3836"/>
    <w:rsid w:val="00FE43F2"/>
    <w:rsid w:val="00FE549C"/>
    <w:rsid w:val="00FE61AD"/>
    <w:rsid w:val="00FF019D"/>
    <w:rsid w:val="00FF0D95"/>
    <w:rsid w:val="00FF0F1E"/>
    <w:rsid w:val="00FF21A6"/>
    <w:rsid w:val="00FF327D"/>
    <w:rsid w:val="00FF346B"/>
    <w:rsid w:val="00FF34A9"/>
    <w:rsid w:val="00FF4D12"/>
    <w:rsid w:val="00FF58D5"/>
    <w:rsid w:val="00FF6A7C"/>
    <w:rsid w:val="00FF766B"/>
    <w:rsid w:val="00FF7B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41607"/>
  <w15:chartTrackingRefBased/>
  <w15:docId w15:val="{3F3B2B24-F755-42FD-86A7-12B4A227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q-A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197"/>
  </w:style>
  <w:style w:type="paragraph" w:styleId="Heading1">
    <w:name w:val="heading 1"/>
    <w:basedOn w:val="Normal"/>
    <w:next w:val="Normal"/>
    <w:link w:val="Heading1Char"/>
    <w:uiPriority w:val="9"/>
    <w:qFormat/>
    <w:rsid w:val="00825556"/>
    <w:pPr>
      <w:keepNext/>
      <w:spacing w:after="0"/>
      <w:outlineLvl w:val="0"/>
    </w:pPr>
    <w:rPr>
      <w:rFonts w:asciiTheme="majorHAnsi" w:hAnsiTheme="majorHAnsi" w:cstheme="majorHAnsi"/>
      <w:b/>
      <w:bCs/>
      <w:color w:val="000000"/>
      <w:sz w:val="16"/>
      <w:szCs w:val="16"/>
    </w:rPr>
  </w:style>
  <w:style w:type="paragraph" w:styleId="Heading2">
    <w:name w:val="heading 2"/>
    <w:basedOn w:val="Normal"/>
    <w:next w:val="Normal"/>
    <w:link w:val="Heading2Char"/>
    <w:uiPriority w:val="9"/>
    <w:unhideWhenUsed/>
    <w:qFormat/>
    <w:rsid w:val="00FF6A7C"/>
    <w:pPr>
      <w:keepNext/>
      <w:spacing w:after="0" w:line="276" w:lineRule="auto"/>
      <w:jc w:val="both"/>
      <w:outlineLvl w:val="1"/>
    </w:pPr>
    <w:rPr>
      <w:rFonts w:ascii="Times New Roman" w:hAnsi="Times New Roman" w:cs="Times New Roman"/>
      <w:b/>
      <w:bCs/>
      <w:sz w:val="24"/>
      <w:szCs w:val="24"/>
      <w:lang w:eastAsia="ja-JP"/>
    </w:rPr>
  </w:style>
  <w:style w:type="paragraph" w:styleId="Heading3">
    <w:name w:val="heading 3"/>
    <w:basedOn w:val="Normal"/>
    <w:next w:val="Normal"/>
    <w:link w:val="Heading3Char"/>
    <w:uiPriority w:val="1"/>
    <w:unhideWhenUsed/>
    <w:qFormat/>
    <w:rsid w:val="005A3229"/>
    <w:pPr>
      <w:keepNext/>
      <w:spacing w:after="0" w:line="240" w:lineRule="auto"/>
      <w:ind w:right="-584"/>
      <w:outlineLvl w:val="2"/>
    </w:pPr>
    <w:rPr>
      <w:rFonts w:ascii="Abadi" w:eastAsia="Times New Roman" w:hAnsi="Abadi" w:cstheme="majorHAnsi"/>
      <w:b/>
      <w:bCs/>
      <w:color w:val="000000"/>
      <w:sz w:val="16"/>
      <w:szCs w:val="16"/>
      <w:lang w:eastAsia="sq-AL"/>
      <w14:ligatures w14:val="none"/>
    </w:rPr>
  </w:style>
  <w:style w:type="paragraph" w:styleId="Heading4">
    <w:name w:val="heading 4"/>
    <w:basedOn w:val="Normal"/>
    <w:next w:val="Normal"/>
    <w:link w:val="Heading4Char"/>
    <w:uiPriority w:val="9"/>
    <w:unhideWhenUsed/>
    <w:qFormat/>
    <w:rsid w:val="00B123A9"/>
    <w:pPr>
      <w:keepNext/>
      <w:keepLines/>
      <w:spacing w:before="40" w:after="0"/>
      <w:ind w:left="864" w:hanging="864"/>
      <w:outlineLvl w:val="3"/>
    </w:pPr>
    <w:rPr>
      <w:rFonts w:ascii="Times New Roman" w:eastAsiaTheme="majorEastAsia" w:hAnsi="Times New Roman" w:cstheme="majorBidi"/>
      <w:b/>
      <w:i/>
      <w:iCs/>
      <w:color w:val="002060"/>
      <w:kern w:val="0"/>
      <w:sz w:val="24"/>
    </w:rPr>
  </w:style>
  <w:style w:type="paragraph" w:styleId="Heading5">
    <w:name w:val="heading 5"/>
    <w:basedOn w:val="Normal"/>
    <w:next w:val="Normal"/>
    <w:link w:val="Heading5Char"/>
    <w:uiPriority w:val="9"/>
    <w:unhideWhenUsed/>
    <w:qFormat/>
    <w:rsid w:val="00B123A9"/>
    <w:pPr>
      <w:keepNext/>
      <w:keepLines/>
      <w:spacing w:before="40" w:after="0"/>
      <w:ind w:left="1008" w:hanging="1008"/>
      <w:outlineLvl w:val="4"/>
    </w:pPr>
    <w:rPr>
      <w:rFonts w:ascii="Times New Roman" w:eastAsiaTheme="majorEastAsia" w:hAnsi="Times New Roman" w:cstheme="majorBidi"/>
      <w:b/>
      <w:i/>
      <w:color w:val="002060"/>
      <w:kern w:val="0"/>
      <w:sz w:val="24"/>
    </w:rPr>
  </w:style>
  <w:style w:type="paragraph" w:styleId="Heading6">
    <w:name w:val="heading 6"/>
    <w:basedOn w:val="Normal"/>
    <w:next w:val="Normal"/>
    <w:link w:val="Heading6Char"/>
    <w:uiPriority w:val="9"/>
    <w:semiHidden/>
    <w:unhideWhenUsed/>
    <w:qFormat/>
    <w:rsid w:val="00B123A9"/>
    <w:pPr>
      <w:keepNext/>
      <w:keepLines/>
      <w:spacing w:before="40" w:after="0"/>
      <w:ind w:left="1152" w:hanging="1152"/>
      <w:outlineLvl w:val="5"/>
    </w:pPr>
    <w:rPr>
      <w:rFonts w:asciiTheme="majorHAnsi" w:eastAsiaTheme="majorEastAsia" w:hAnsiTheme="majorHAnsi" w:cstheme="majorBidi"/>
      <w:color w:val="1F3763" w:themeColor="accent1" w:themeShade="7F"/>
      <w:kern w:val="0"/>
    </w:rPr>
  </w:style>
  <w:style w:type="paragraph" w:styleId="Heading7">
    <w:name w:val="heading 7"/>
    <w:basedOn w:val="Normal"/>
    <w:next w:val="Normal"/>
    <w:link w:val="Heading7Char"/>
    <w:uiPriority w:val="9"/>
    <w:semiHidden/>
    <w:unhideWhenUsed/>
    <w:qFormat/>
    <w:rsid w:val="00B123A9"/>
    <w:pPr>
      <w:keepNext/>
      <w:keepLines/>
      <w:spacing w:before="40" w:after="0"/>
      <w:ind w:left="1296" w:hanging="1296"/>
      <w:outlineLvl w:val="6"/>
    </w:pPr>
    <w:rPr>
      <w:rFonts w:asciiTheme="majorHAnsi" w:eastAsiaTheme="majorEastAsia" w:hAnsiTheme="majorHAnsi" w:cstheme="majorBidi"/>
      <w:i/>
      <w:iCs/>
      <w:color w:val="1F3763" w:themeColor="accent1" w:themeShade="7F"/>
      <w:kern w:val="0"/>
    </w:rPr>
  </w:style>
  <w:style w:type="paragraph" w:styleId="Heading8">
    <w:name w:val="heading 8"/>
    <w:basedOn w:val="Normal"/>
    <w:next w:val="Normal"/>
    <w:link w:val="Heading8Char"/>
    <w:uiPriority w:val="9"/>
    <w:semiHidden/>
    <w:unhideWhenUsed/>
    <w:qFormat/>
    <w:rsid w:val="00B123A9"/>
    <w:pPr>
      <w:keepNext/>
      <w:keepLines/>
      <w:spacing w:before="40" w:after="0"/>
      <w:ind w:left="1440" w:hanging="1440"/>
      <w:outlineLvl w:val="7"/>
    </w:pPr>
    <w:rPr>
      <w:rFonts w:asciiTheme="majorHAnsi" w:eastAsiaTheme="majorEastAsia" w:hAnsiTheme="majorHAnsi" w:cstheme="majorBidi"/>
      <w:color w:val="272727" w:themeColor="text1" w:themeTint="D8"/>
      <w:kern w:val="0"/>
      <w:sz w:val="21"/>
      <w:szCs w:val="21"/>
    </w:rPr>
  </w:style>
  <w:style w:type="paragraph" w:styleId="Heading9">
    <w:name w:val="heading 9"/>
    <w:basedOn w:val="Normal"/>
    <w:next w:val="Normal"/>
    <w:link w:val="Heading9Char"/>
    <w:uiPriority w:val="9"/>
    <w:semiHidden/>
    <w:unhideWhenUsed/>
    <w:qFormat/>
    <w:rsid w:val="00B123A9"/>
    <w:pPr>
      <w:keepNext/>
      <w:keepLines/>
      <w:spacing w:before="40" w:after="0"/>
      <w:ind w:left="1584" w:hanging="1584"/>
      <w:outlineLvl w:val="8"/>
    </w:pPr>
    <w:rPr>
      <w:rFonts w:asciiTheme="majorHAnsi" w:eastAsiaTheme="majorEastAsia" w:hAnsiTheme="majorHAnsi" w:cstheme="majorBidi"/>
      <w:i/>
      <w:iCs/>
      <w:color w:val="272727" w:themeColor="text1" w:themeTint="D8"/>
      <w:kern w:val="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940F54"/>
    <w:pPr>
      <w:widowControl w:val="0"/>
      <w:autoSpaceDE w:val="0"/>
      <w:autoSpaceDN w:val="0"/>
      <w:spacing w:before="120" w:after="0" w:line="240" w:lineRule="auto"/>
      <w:ind w:left="200"/>
      <w:jc w:val="both"/>
    </w:pPr>
    <w:rPr>
      <w:rFonts w:ascii="Times New Roman" w:eastAsia="Times New Roman" w:hAnsi="Times New Roman" w:cs="Times New Roman"/>
      <w:kern w:val="0"/>
      <w:sz w:val="24"/>
      <w:szCs w:val="24"/>
    </w:rPr>
  </w:style>
  <w:style w:type="character" w:customStyle="1" w:styleId="BodyTextChar">
    <w:name w:val="Body Text Char"/>
    <w:basedOn w:val="DefaultParagraphFont"/>
    <w:link w:val="BodyText"/>
    <w:uiPriority w:val="1"/>
    <w:rsid w:val="00940F54"/>
    <w:rPr>
      <w:rFonts w:ascii="Times New Roman" w:eastAsia="Times New Roman" w:hAnsi="Times New Roman" w:cs="Times New Roman"/>
      <w:kern w:val="0"/>
      <w:sz w:val="24"/>
      <w:szCs w:val="24"/>
    </w:rPr>
  </w:style>
  <w:style w:type="paragraph" w:styleId="ListParagraph">
    <w:name w:val="List Paragraph"/>
    <w:aliases w:val="List Paragraph2,Bullet 2,List Paragraph1,List Paragraph11,Annex,Citation List,본문(내용),List Paragraph (numbered (a)),Akapit z listą BS,Bullet1,Bullets,Report Para,Number Bullets,WinDForce-Letter,Heading 2_sj,En tête 1,Resume Title"/>
    <w:basedOn w:val="Normal"/>
    <w:link w:val="ListParagraphChar"/>
    <w:uiPriority w:val="1"/>
    <w:qFormat/>
    <w:rsid w:val="00940F54"/>
    <w:pPr>
      <w:widowControl w:val="0"/>
      <w:autoSpaceDE w:val="0"/>
      <w:autoSpaceDN w:val="0"/>
      <w:spacing w:before="120" w:after="0" w:line="240" w:lineRule="auto"/>
      <w:ind w:left="200" w:right="1257"/>
      <w:jc w:val="both"/>
    </w:pPr>
    <w:rPr>
      <w:rFonts w:ascii="Times New Roman" w:eastAsia="Times New Roman" w:hAnsi="Times New Roman" w:cs="Times New Roman"/>
      <w:kern w:val="0"/>
    </w:rPr>
  </w:style>
  <w:style w:type="character" w:customStyle="1" w:styleId="ListParagraphChar">
    <w:name w:val="List Paragraph Char"/>
    <w:aliases w:val="List Paragraph2 Char,Bullet 2 Char,List Paragraph1 Char,List Paragraph11 Char,Annex Char,Citation List Char,본문(내용) Char,List Paragraph (numbered (a)) Char,Akapit z listą BS Char,Bullet1 Char,Bullets Char,Report Para Char"/>
    <w:link w:val="ListParagraph"/>
    <w:uiPriority w:val="1"/>
    <w:qFormat/>
    <w:rsid w:val="00940F54"/>
    <w:rPr>
      <w:rFonts w:ascii="Times New Roman" w:eastAsia="Times New Roman" w:hAnsi="Times New Roman" w:cs="Times New Roman"/>
      <w:kern w:val="0"/>
    </w:rPr>
  </w:style>
  <w:style w:type="paragraph" w:styleId="FootnoteText">
    <w:name w:val="footnote text"/>
    <w:aliases w:val="Footnotes,fn,footnote text,single space,FOOTNOTES,ft,ADB,pod carou,Fußnotentext AssRepDraft,pod carou Char Char Char,pod carou Char Char,pod carou Char,Footnote Text Char1 Char,Footnote Text Char2 Char Char,Footnote Text Char Char2 Char Ch"/>
    <w:basedOn w:val="Normal"/>
    <w:link w:val="FootnoteTextChar"/>
    <w:uiPriority w:val="99"/>
    <w:unhideWhenUsed/>
    <w:qFormat/>
    <w:rsid w:val="00940F54"/>
    <w:pPr>
      <w:spacing w:after="0" w:line="240" w:lineRule="auto"/>
    </w:pPr>
    <w:rPr>
      <w:rFonts w:eastAsia="MS Mincho"/>
      <w:kern w:val="0"/>
      <w:sz w:val="20"/>
      <w:szCs w:val="20"/>
    </w:rPr>
  </w:style>
  <w:style w:type="character" w:customStyle="1" w:styleId="FootnoteTextChar">
    <w:name w:val="Footnote Text Char"/>
    <w:aliases w:val="Footnotes Char,fn Char,footnote text Char,single space Char,FOOTNOTES Char,ft Char,ADB Char,pod carou Char1,Fußnotentext AssRepDraft Char,pod carou Char Char Char Char,pod carou Char Char Char1,pod carou Char Char1"/>
    <w:basedOn w:val="DefaultParagraphFont"/>
    <w:link w:val="FootnoteText"/>
    <w:uiPriority w:val="99"/>
    <w:qFormat/>
    <w:rsid w:val="00940F54"/>
    <w:rPr>
      <w:rFonts w:eastAsia="MS Mincho"/>
      <w:kern w:val="0"/>
      <w:sz w:val="20"/>
      <w:szCs w:val="20"/>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basedOn w:val="DefaultParagraphFont"/>
    <w:link w:val="Char2"/>
    <w:uiPriority w:val="99"/>
    <w:unhideWhenUsed/>
    <w:qFormat/>
    <w:rsid w:val="0045799F"/>
    <w:rPr>
      <w:vertAlign w:val="superscript"/>
    </w:rPr>
  </w:style>
  <w:style w:type="paragraph" w:customStyle="1" w:styleId="Char2">
    <w:name w:val="Char2"/>
    <w:basedOn w:val="Normal"/>
    <w:link w:val="FootnoteReference"/>
    <w:uiPriority w:val="99"/>
    <w:rsid w:val="0045799F"/>
    <w:pPr>
      <w:spacing w:line="240" w:lineRule="exact"/>
    </w:pPr>
    <w:rPr>
      <w:vertAlign w:val="superscript"/>
    </w:rPr>
  </w:style>
  <w:style w:type="character" w:styleId="Hyperlink">
    <w:name w:val="Hyperlink"/>
    <w:basedOn w:val="DefaultParagraphFont"/>
    <w:uiPriority w:val="99"/>
    <w:unhideWhenUsed/>
    <w:rsid w:val="00940F54"/>
    <w:rPr>
      <w:color w:val="0563C1" w:themeColor="hyperlink"/>
      <w:u w:val="single"/>
    </w:rPr>
  </w:style>
  <w:style w:type="paragraph" w:styleId="NoSpacing">
    <w:name w:val="No Spacing"/>
    <w:link w:val="NoSpacingChar"/>
    <w:uiPriority w:val="1"/>
    <w:qFormat/>
    <w:rsid w:val="00C12409"/>
    <w:pPr>
      <w:spacing w:after="0" w:line="240" w:lineRule="auto"/>
    </w:pPr>
    <w:rPr>
      <w:kern w:val="0"/>
      <w:lang w:val="en-US"/>
    </w:rPr>
  </w:style>
  <w:style w:type="character" w:customStyle="1" w:styleId="NoSpacingChar">
    <w:name w:val="No Spacing Char"/>
    <w:link w:val="NoSpacing"/>
    <w:uiPriority w:val="1"/>
    <w:locked/>
    <w:rsid w:val="00C12409"/>
    <w:rPr>
      <w:kern w:val="0"/>
      <w:lang w:val="en-US"/>
    </w:rPr>
  </w:style>
  <w:style w:type="paragraph" w:styleId="BodyText2">
    <w:name w:val="Body Text 2"/>
    <w:basedOn w:val="Normal"/>
    <w:link w:val="BodyText2Char"/>
    <w:uiPriority w:val="99"/>
    <w:unhideWhenUsed/>
    <w:rsid w:val="00825556"/>
    <w:pPr>
      <w:spacing w:after="0" w:line="240" w:lineRule="auto"/>
      <w:jc w:val="center"/>
    </w:pPr>
    <w:rPr>
      <w:rFonts w:asciiTheme="majorHAnsi" w:hAnsiTheme="majorHAnsi" w:cstheme="majorHAnsi"/>
      <w:b/>
      <w:bCs/>
      <w:color w:val="000000"/>
      <w:sz w:val="16"/>
      <w:szCs w:val="16"/>
    </w:rPr>
  </w:style>
  <w:style w:type="character" w:customStyle="1" w:styleId="BodyText2Char">
    <w:name w:val="Body Text 2 Char"/>
    <w:basedOn w:val="DefaultParagraphFont"/>
    <w:link w:val="BodyText2"/>
    <w:uiPriority w:val="99"/>
    <w:rsid w:val="00825556"/>
    <w:rPr>
      <w:rFonts w:asciiTheme="majorHAnsi" w:hAnsiTheme="majorHAnsi" w:cstheme="majorHAnsi"/>
      <w:b/>
      <w:bCs/>
      <w:color w:val="000000"/>
      <w:sz w:val="16"/>
      <w:szCs w:val="16"/>
    </w:rPr>
  </w:style>
  <w:style w:type="character" w:customStyle="1" w:styleId="Heading1Char">
    <w:name w:val="Heading 1 Char"/>
    <w:basedOn w:val="DefaultParagraphFont"/>
    <w:link w:val="Heading1"/>
    <w:uiPriority w:val="9"/>
    <w:rsid w:val="00825556"/>
    <w:rPr>
      <w:rFonts w:asciiTheme="majorHAnsi" w:hAnsiTheme="majorHAnsi" w:cstheme="majorHAnsi"/>
      <w:b/>
      <w:bCs/>
      <w:color w:val="000000"/>
      <w:sz w:val="16"/>
      <w:szCs w:val="16"/>
    </w:rPr>
  </w:style>
  <w:style w:type="paragraph" w:styleId="BodyText3">
    <w:name w:val="Body Text 3"/>
    <w:basedOn w:val="Normal"/>
    <w:link w:val="BodyText3Char"/>
    <w:uiPriority w:val="99"/>
    <w:unhideWhenUsed/>
    <w:rsid w:val="006915DB"/>
    <w:rPr>
      <w:rFonts w:ascii="Times New Roman" w:hAnsi="Times New Roman" w:cs="Times New Roman"/>
      <w:sz w:val="24"/>
      <w:szCs w:val="24"/>
    </w:rPr>
  </w:style>
  <w:style w:type="character" w:customStyle="1" w:styleId="BodyText3Char">
    <w:name w:val="Body Text 3 Char"/>
    <w:basedOn w:val="DefaultParagraphFont"/>
    <w:link w:val="BodyText3"/>
    <w:uiPriority w:val="99"/>
    <w:rsid w:val="006915DB"/>
    <w:rPr>
      <w:rFonts w:ascii="Times New Roman" w:hAnsi="Times New Roman" w:cs="Times New Roman"/>
      <w:sz w:val="24"/>
      <w:szCs w:val="24"/>
    </w:rPr>
  </w:style>
  <w:style w:type="table" w:styleId="TableGrid">
    <w:name w:val="Table Grid"/>
    <w:basedOn w:val="TableNormal"/>
    <w:uiPriority w:val="39"/>
    <w:rsid w:val="00A37E56"/>
    <w:pPr>
      <w:spacing w:after="0" w:line="240" w:lineRule="auto"/>
    </w:pPr>
    <w:rPr>
      <w:rFonts w:eastAsia="MS Mincho"/>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A2ECF"/>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D1576"/>
    <w:rPr>
      <w:color w:val="605E5C"/>
      <w:shd w:val="clear" w:color="auto" w:fill="E1DFDD"/>
    </w:rPr>
  </w:style>
  <w:style w:type="paragraph" w:styleId="Header">
    <w:name w:val="header"/>
    <w:basedOn w:val="Normal"/>
    <w:link w:val="HeaderChar"/>
    <w:uiPriority w:val="99"/>
    <w:unhideWhenUsed/>
    <w:rsid w:val="00740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3F3"/>
  </w:style>
  <w:style w:type="paragraph" w:styleId="Footer">
    <w:name w:val="footer"/>
    <w:basedOn w:val="Normal"/>
    <w:link w:val="FooterChar"/>
    <w:uiPriority w:val="99"/>
    <w:unhideWhenUsed/>
    <w:rsid w:val="00740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3F3"/>
  </w:style>
  <w:style w:type="character" w:customStyle="1" w:styleId="fontstyle01">
    <w:name w:val="fontstyle01"/>
    <w:basedOn w:val="DefaultParagraphFont"/>
    <w:rsid w:val="00F61E04"/>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F61E04"/>
    <w:rPr>
      <w:rFonts w:ascii="Times New Roman" w:hAnsi="Times New Roman" w:cs="Times New Roman" w:hint="default"/>
      <w:b w:val="0"/>
      <w:bCs w:val="0"/>
      <w:i/>
      <w:iCs/>
      <w:color w:val="000000"/>
      <w:sz w:val="24"/>
      <w:szCs w:val="24"/>
    </w:rPr>
  </w:style>
  <w:style w:type="character" w:customStyle="1" w:styleId="fontstyle31">
    <w:name w:val="fontstyle31"/>
    <w:basedOn w:val="DefaultParagraphFont"/>
    <w:rsid w:val="00F61E04"/>
    <w:rPr>
      <w:rFonts w:ascii="Times New Roman" w:hAnsi="Times New Roman" w:cs="Times New Roman" w:hint="default"/>
      <w:b/>
      <w:bCs/>
      <w:i w:val="0"/>
      <w:iCs w:val="0"/>
      <w:color w:val="000000"/>
      <w:sz w:val="24"/>
      <w:szCs w:val="24"/>
    </w:rPr>
  </w:style>
  <w:style w:type="character" w:styleId="FollowedHyperlink">
    <w:name w:val="FollowedHyperlink"/>
    <w:basedOn w:val="DefaultParagraphFont"/>
    <w:uiPriority w:val="99"/>
    <w:semiHidden/>
    <w:unhideWhenUsed/>
    <w:rsid w:val="00CE1875"/>
    <w:rPr>
      <w:color w:val="954F72" w:themeColor="followedHyperlink"/>
      <w:u w:val="single"/>
    </w:rPr>
  </w:style>
  <w:style w:type="paragraph" w:customStyle="1" w:styleId="xelementtoproof">
    <w:name w:val="x_elementtoproof"/>
    <w:basedOn w:val="Normal"/>
    <w:rsid w:val="004B3A5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4B3A5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FF6A7C"/>
    <w:rPr>
      <w:rFonts w:ascii="Times New Roman" w:hAnsi="Times New Roman" w:cs="Times New Roman"/>
      <w:b/>
      <w:bCs/>
      <w:sz w:val="24"/>
      <w:szCs w:val="24"/>
      <w:lang w:eastAsia="ja-JP"/>
    </w:rPr>
  </w:style>
  <w:style w:type="character" w:customStyle="1" w:styleId="Heading3Char">
    <w:name w:val="Heading 3 Char"/>
    <w:basedOn w:val="DefaultParagraphFont"/>
    <w:link w:val="Heading3"/>
    <w:uiPriority w:val="1"/>
    <w:rsid w:val="005A3229"/>
    <w:rPr>
      <w:rFonts w:ascii="Abadi" w:eastAsia="Times New Roman" w:hAnsi="Abadi" w:cstheme="majorHAnsi"/>
      <w:b/>
      <w:bCs/>
      <w:color w:val="000000"/>
      <w:sz w:val="16"/>
      <w:szCs w:val="16"/>
      <w:lang w:eastAsia="sq-AL"/>
      <w14:ligatures w14:val="none"/>
    </w:rPr>
  </w:style>
  <w:style w:type="character" w:styleId="IntenseReference">
    <w:name w:val="Intense Reference"/>
    <w:basedOn w:val="DefaultParagraphFont"/>
    <w:uiPriority w:val="32"/>
    <w:qFormat/>
    <w:rsid w:val="001F02B0"/>
    <w:rPr>
      <w:b/>
      <w:bCs/>
      <w:smallCaps/>
      <w:color w:val="4472C4" w:themeColor="accent1"/>
      <w:spacing w:val="5"/>
    </w:rPr>
  </w:style>
  <w:style w:type="paragraph" w:styleId="Subtitle">
    <w:name w:val="Subtitle"/>
    <w:basedOn w:val="Normal"/>
    <w:next w:val="Normal"/>
    <w:link w:val="SubtitleChar"/>
    <w:uiPriority w:val="11"/>
    <w:qFormat/>
    <w:rsid w:val="00B27A6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27A6B"/>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9700EE"/>
    <w:rPr>
      <w:sz w:val="16"/>
      <w:szCs w:val="16"/>
    </w:rPr>
  </w:style>
  <w:style w:type="paragraph" w:styleId="CommentText">
    <w:name w:val="annotation text"/>
    <w:basedOn w:val="Normal"/>
    <w:link w:val="CommentTextChar"/>
    <w:uiPriority w:val="99"/>
    <w:unhideWhenUsed/>
    <w:rsid w:val="009700EE"/>
    <w:pPr>
      <w:spacing w:line="240" w:lineRule="auto"/>
    </w:pPr>
    <w:rPr>
      <w:sz w:val="20"/>
      <w:szCs w:val="20"/>
    </w:rPr>
  </w:style>
  <w:style w:type="character" w:customStyle="1" w:styleId="CommentTextChar">
    <w:name w:val="Comment Text Char"/>
    <w:basedOn w:val="DefaultParagraphFont"/>
    <w:link w:val="CommentText"/>
    <w:uiPriority w:val="99"/>
    <w:rsid w:val="009700EE"/>
    <w:rPr>
      <w:sz w:val="20"/>
      <w:szCs w:val="20"/>
    </w:rPr>
  </w:style>
  <w:style w:type="paragraph" w:customStyle="1" w:styleId="pf0">
    <w:name w:val="pf0"/>
    <w:basedOn w:val="Normal"/>
    <w:rsid w:val="00F775DA"/>
    <w:pP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character" w:customStyle="1" w:styleId="cf01">
    <w:name w:val="cf01"/>
    <w:basedOn w:val="DefaultParagraphFont"/>
    <w:rsid w:val="00F775DA"/>
    <w:rPr>
      <w:rFonts w:ascii="Segoe UI" w:hAnsi="Segoe UI" w:cs="Segoe UI" w:hint="default"/>
      <w:sz w:val="18"/>
      <w:szCs w:val="18"/>
    </w:rPr>
  </w:style>
  <w:style w:type="paragraph" w:customStyle="1" w:styleId="Default">
    <w:name w:val="Default"/>
    <w:rsid w:val="00F65735"/>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Strong">
    <w:name w:val="Strong"/>
    <w:basedOn w:val="DefaultParagraphFont"/>
    <w:uiPriority w:val="22"/>
    <w:qFormat/>
    <w:rsid w:val="009361CE"/>
    <w:rPr>
      <w:b/>
      <w:bCs/>
    </w:rPr>
  </w:style>
  <w:style w:type="paragraph" w:styleId="CommentSubject">
    <w:name w:val="annotation subject"/>
    <w:basedOn w:val="CommentText"/>
    <w:next w:val="CommentText"/>
    <w:link w:val="CommentSubjectChar"/>
    <w:uiPriority w:val="99"/>
    <w:semiHidden/>
    <w:unhideWhenUsed/>
    <w:rsid w:val="00AD410E"/>
    <w:rPr>
      <w:b/>
      <w:bCs/>
    </w:rPr>
  </w:style>
  <w:style w:type="character" w:customStyle="1" w:styleId="CommentSubjectChar">
    <w:name w:val="Comment Subject Char"/>
    <w:basedOn w:val="CommentTextChar"/>
    <w:link w:val="CommentSubject"/>
    <w:uiPriority w:val="99"/>
    <w:semiHidden/>
    <w:rsid w:val="00AD410E"/>
    <w:rPr>
      <w:b/>
      <w:bCs/>
      <w:sz w:val="20"/>
      <w:szCs w:val="20"/>
    </w:rPr>
  </w:style>
  <w:style w:type="paragraph" w:styleId="BalloonText">
    <w:name w:val="Balloon Text"/>
    <w:basedOn w:val="Normal"/>
    <w:link w:val="BalloonTextChar"/>
    <w:uiPriority w:val="99"/>
    <w:semiHidden/>
    <w:unhideWhenUsed/>
    <w:rsid w:val="00A274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458"/>
    <w:rPr>
      <w:rFonts w:ascii="Segoe UI" w:hAnsi="Segoe UI" w:cs="Segoe UI"/>
      <w:sz w:val="18"/>
      <w:szCs w:val="18"/>
    </w:rPr>
  </w:style>
  <w:style w:type="paragraph" w:styleId="Revision">
    <w:name w:val="Revision"/>
    <w:hidden/>
    <w:uiPriority w:val="99"/>
    <w:semiHidden/>
    <w:rsid w:val="00940436"/>
    <w:pPr>
      <w:spacing w:after="0" w:line="240" w:lineRule="auto"/>
    </w:pPr>
  </w:style>
  <w:style w:type="character" w:customStyle="1" w:styleId="Heading4Char">
    <w:name w:val="Heading 4 Char"/>
    <w:basedOn w:val="DefaultParagraphFont"/>
    <w:link w:val="Heading4"/>
    <w:uiPriority w:val="9"/>
    <w:rsid w:val="00B123A9"/>
    <w:rPr>
      <w:rFonts w:ascii="Times New Roman" w:eastAsiaTheme="majorEastAsia" w:hAnsi="Times New Roman" w:cstheme="majorBidi"/>
      <w:b/>
      <w:i/>
      <w:iCs/>
      <w:color w:val="002060"/>
      <w:kern w:val="0"/>
      <w:sz w:val="24"/>
    </w:rPr>
  </w:style>
  <w:style w:type="character" w:customStyle="1" w:styleId="Heading5Char">
    <w:name w:val="Heading 5 Char"/>
    <w:basedOn w:val="DefaultParagraphFont"/>
    <w:link w:val="Heading5"/>
    <w:uiPriority w:val="9"/>
    <w:rsid w:val="00B123A9"/>
    <w:rPr>
      <w:rFonts w:ascii="Times New Roman" w:eastAsiaTheme="majorEastAsia" w:hAnsi="Times New Roman" w:cstheme="majorBidi"/>
      <w:b/>
      <w:i/>
      <w:color w:val="002060"/>
      <w:kern w:val="0"/>
      <w:sz w:val="24"/>
    </w:rPr>
  </w:style>
  <w:style w:type="character" w:customStyle="1" w:styleId="Heading6Char">
    <w:name w:val="Heading 6 Char"/>
    <w:basedOn w:val="DefaultParagraphFont"/>
    <w:link w:val="Heading6"/>
    <w:uiPriority w:val="9"/>
    <w:semiHidden/>
    <w:rsid w:val="00B123A9"/>
    <w:rPr>
      <w:rFonts w:asciiTheme="majorHAnsi" w:eastAsiaTheme="majorEastAsia" w:hAnsiTheme="majorHAnsi" w:cstheme="majorBidi"/>
      <w:color w:val="1F3763" w:themeColor="accent1" w:themeShade="7F"/>
      <w:kern w:val="0"/>
    </w:rPr>
  </w:style>
  <w:style w:type="character" w:customStyle="1" w:styleId="Heading7Char">
    <w:name w:val="Heading 7 Char"/>
    <w:basedOn w:val="DefaultParagraphFont"/>
    <w:link w:val="Heading7"/>
    <w:uiPriority w:val="9"/>
    <w:semiHidden/>
    <w:rsid w:val="00B123A9"/>
    <w:rPr>
      <w:rFonts w:asciiTheme="majorHAnsi" w:eastAsiaTheme="majorEastAsia" w:hAnsiTheme="majorHAnsi" w:cstheme="majorBidi"/>
      <w:i/>
      <w:iCs/>
      <w:color w:val="1F3763" w:themeColor="accent1" w:themeShade="7F"/>
      <w:kern w:val="0"/>
    </w:rPr>
  </w:style>
  <w:style w:type="character" w:customStyle="1" w:styleId="Heading8Char">
    <w:name w:val="Heading 8 Char"/>
    <w:basedOn w:val="DefaultParagraphFont"/>
    <w:link w:val="Heading8"/>
    <w:uiPriority w:val="9"/>
    <w:semiHidden/>
    <w:rsid w:val="00B123A9"/>
    <w:rPr>
      <w:rFonts w:asciiTheme="majorHAnsi" w:eastAsiaTheme="majorEastAsia" w:hAnsiTheme="majorHAnsi" w:cstheme="majorBidi"/>
      <w:color w:val="272727" w:themeColor="text1" w:themeTint="D8"/>
      <w:kern w:val="0"/>
      <w:sz w:val="21"/>
      <w:szCs w:val="21"/>
    </w:rPr>
  </w:style>
  <w:style w:type="character" w:customStyle="1" w:styleId="Heading9Char">
    <w:name w:val="Heading 9 Char"/>
    <w:basedOn w:val="DefaultParagraphFont"/>
    <w:link w:val="Heading9"/>
    <w:uiPriority w:val="9"/>
    <w:semiHidden/>
    <w:rsid w:val="00B123A9"/>
    <w:rPr>
      <w:rFonts w:asciiTheme="majorHAnsi" w:eastAsiaTheme="majorEastAsia" w:hAnsiTheme="majorHAnsi" w:cstheme="majorBidi"/>
      <w:i/>
      <w:iCs/>
      <w:color w:val="272727" w:themeColor="text1" w:themeTint="D8"/>
      <w:kern w:val="0"/>
      <w:sz w:val="21"/>
      <w:szCs w:val="21"/>
    </w:rPr>
  </w:style>
  <w:style w:type="table" w:customStyle="1" w:styleId="GridTable1Light-Accent11">
    <w:name w:val="Grid Table 1 Light - Accent 11"/>
    <w:basedOn w:val="TableNormal"/>
    <w:uiPriority w:val="46"/>
    <w:rsid w:val="00B123A9"/>
    <w:pPr>
      <w:spacing w:after="0" w:line="240" w:lineRule="auto"/>
    </w:pPr>
    <w:rPr>
      <w:rFonts w:eastAsia="MS Mincho"/>
      <w:kern w:val="0"/>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B123A9"/>
    <w:pPr>
      <w:spacing w:after="0" w:line="240" w:lineRule="auto"/>
    </w:pPr>
    <w:rPr>
      <w:rFonts w:eastAsia="MS Mincho"/>
      <w:kern w:val="0"/>
      <w:lang w:val="en-US"/>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uiPriority w:val="49"/>
    <w:rsid w:val="00B123A9"/>
    <w:pPr>
      <w:spacing w:after="0" w:line="240" w:lineRule="auto"/>
    </w:pPr>
    <w:rPr>
      <w:rFonts w:eastAsia="MS Mincho"/>
      <w:kern w:val="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11">
    <w:name w:val="Grid Table 6 Colorful - Accent 11"/>
    <w:basedOn w:val="TableNormal"/>
    <w:uiPriority w:val="51"/>
    <w:rsid w:val="00B123A9"/>
    <w:pPr>
      <w:spacing w:after="0" w:line="240" w:lineRule="auto"/>
    </w:pPr>
    <w:rPr>
      <w:rFonts w:eastAsia="MS Mincho"/>
      <w:color w:val="2F5496" w:themeColor="accent1" w:themeShade="BF"/>
      <w:kern w:val="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
    <w:name w:val="Table Grid Light1"/>
    <w:basedOn w:val="TableNormal"/>
    <w:uiPriority w:val="40"/>
    <w:rsid w:val="00B123A9"/>
    <w:pPr>
      <w:spacing w:after="0" w:line="240" w:lineRule="auto"/>
    </w:pPr>
    <w:rPr>
      <w:rFonts w:eastAsia="MS Mincho"/>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B123A9"/>
    <w:pPr>
      <w:spacing w:after="0" w:line="240" w:lineRule="auto"/>
    </w:pPr>
    <w:rPr>
      <w:rFonts w:eastAsia="MS Mincho"/>
      <w:kern w:val="0"/>
      <w:lang w:val="en-US"/>
    </w:rPr>
    <w:tblPr/>
  </w:style>
  <w:style w:type="character" w:customStyle="1" w:styleId="EndnoteTextChar">
    <w:name w:val="Endnote Text Char"/>
    <w:basedOn w:val="DefaultParagraphFont"/>
    <w:link w:val="EndnoteText"/>
    <w:uiPriority w:val="99"/>
    <w:semiHidden/>
    <w:rsid w:val="00B123A9"/>
    <w:rPr>
      <w:sz w:val="20"/>
      <w:szCs w:val="20"/>
    </w:rPr>
  </w:style>
  <w:style w:type="paragraph" w:styleId="EndnoteText">
    <w:name w:val="endnote text"/>
    <w:basedOn w:val="Normal"/>
    <w:link w:val="EndnoteTextChar"/>
    <w:uiPriority w:val="99"/>
    <w:semiHidden/>
    <w:unhideWhenUsed/>
    <w:rsid w:val="00B123A9"/>
    <w:pPr>
      <w:spacing w:after="0" w:line="240" w:lineRule="auto"/>
    </w:pPr>
    <w:rPr>
      <w:sz w:val="20"/>
      <w:szCs w:val="20"/>
    </w:rPr>
  </w:style>
  <w:style w:type="character" w:customStyle="1" w:styleId="EndnoteTextChar1">
    <w:name w:val="Endnote Text Char1"/>
    <w:basedOn w:val="DefaultParagraphFont"/>
    <w:uiPriority w:val="99"/>
    <w:semiHidden/>
    <w:rsid w:val="00B123A9"/>
    <w:rPr>
      <w:sz w:val="20"/>
      <w:szCs w:val="20"/>
    </w:rPr>
  </w:style>
  <w:style w:type="character" w:customStyle="1" w:styleId="BalloonTextChar1">
    <w:name w:val="Balloon Text Char1"/>
    <w:basedOn w:val="DefaultParagraphFont"/>
    <w:uiPriority w:val="99"/>
    <w:semiHidden/>
    <w:rsid w:val="00B123A9"/>
    <w:rPr>
      <w:rFonts w:ascii="Segoe UI" w:eastAsiaTheme="minorEastAsia" w:hAnsi="Segoe UI" w:cs="Segoe UI"/>
      <w:sz w:val="18"/>
      <w:szCs w:val="18"/>
      <w:lang w:val="en-US"/>
    </w:rPr>
  </w:style>
  <w:style w:type="character" w:customStyle="1" w:styleId="hps">
    <w:name w:val="hps"/>
    <w:basedOn w:val="DefaultParagraphFont"/>
    <w:rsid w:val="00B123A9"/>
  </w:style>
  <w:style w:type="paragraph" w:customStyle="1" w:styleId="JuPara">
    <w:name w:val="Ju_Para"/>
    <w:aliases w:val="ECHR_Para"/>
    <w:basedOn w:val="Normal"/>
    <w:link w:val="JuParaCar"/>
    <w:uiPriority w:val="12"/>
    <w:qFormat/>
    <w:rsid w:val="00B123A9"/>
    <w:pPr>
      <w:suppressAutoHyphens/>
      <w:spacing w:after="0" w:line="240" w:lineRule="auto"/>
      <w:ind w:firstLine="284"/>
      <w:jc w:val="both"/>
    </w:pPr>
    <w:rPr>
      <w:rFonts w:ascii="Times New Roman" w:eastAsia="Times New Roman" w:hAnsi="Times New Roman" w:cs="Times New Roman"/>
      <w:kern w:val="0"/>
      <w:sz w:val="24"/>
      <w:szCs w:val="20"/>
      <w:lang w:val="en-GB" w:eastAsia="fr-FR"/>
    </w:rPr>
  </w:style>
  <w:style w:type="character" w:customStyle="1" w:styleId="JuParaCar">
    <w:name w:val="Ju_Para Car"/>
    <w:basedOn w:val="DefaultParagraphFont"/>
    <w:link w:val="JuPara"/>
    <w:uiPriority w:val="12"/>
    <w:rsid w:val="00B123A9"/>
    <w:rPr>
      <w:rFonts w:ascii="Times New Roman" w:eastAsia="Times New Roman" w:hAnsi="Times New Roman" w:cs="Times New Roman"/>
      <w:kern w:val="0"/>
      <w:sz w:val="24"/>
      <w:szCs w:val="20"/>
      <w:lang w:val="en-GB" w:eastAsia="fr-FR"/>
    </w:rPr>
  </w:style>
  <w:style w:type="paragraph" w:styleId="HTMLPreformatted">
    <w:name w:val="HTML Preformatted"/>
    <w:basedOn w:val="Normal"/>
    <w:link w:val="HTMLPreformattedChar"/>
    <w:uiPriority w:val="99"/>
    <w:unhideWhenUsed/>
    <w:rsid w:val="00B12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B123A9"/>
    <w:rPr>
      <w:rFonts w:ascii="Courier New" w:eastAsia="Times New Roman" w:hAnsi="Courier New" w:cs="Courier New"/>
      <w:kern w:val="0"/>
      <w:sz w:val="20"/>
      <w:szCs w:val="20"/>
    </w:rPr>
  </w:style>
  <w:style w:type="character" w:styleId="Emphasis">
    <w:name w:val="Emphasis"/>
    <w:basedOn w:val="DefaultParagraphFont"/>
    <w:uiPriority w:val="20"/>
    <w:qFormat/>
    <w:rsid w:val="00B123A9"/>
    <w:rPr>
      <w:i/>
      <w:iCs/>
    </w:rPr>
  </w:style>
  <w:style w:type="character" w:customStyle="1" w:styleId="ECHRParaChar">
    <w:name w:val="ECHR_Para Char"/>
    <w:aliases w:val="Ju_Para Char"/>
    <w:uiPriority w:val="12"/>
    <w:locked/>
    <w:rsid w:val="00B123A9"/>
    <w:rPr>
      <w:rFonts w:eastAsiaTheme="minorEastAsia"/>
      <w:sz w:val="24"/>
      <w:lang w:val="en-US"/>
    </w:rPr>
  </w:style>
  <w:style w:type="paragraph" w:customStyle="1" w:styleId="Style16">
    <w:name w:val="Style16"/>
    <w:basedOn w:val="ListParagraph"/>
    <w:link w:val="Style16Char"/>
    <w:qFormat/>
    <w:rsid w:val="00B123A9"/>
    <w:pPr>
      <w:adjustRightInd w:val="0"/>
      <w:spacing w:before="0"/>
      <w:ind w:left="4320" w:right="0" w:hanging="1440"/>
    </w:pPr>
    <w:rPr>
      <w:sz w:val="24"/>
      <w:szCs w:val="24"/>
      <w:lang w:eastAsia="sq-AL"/>
    </w:rPr>
  </w:style>
  <w:style w:type="character" w:customStyle="1" w:styleId="Style16Char">
    <w:name w:val="Style16 Char"/>
    <w:basedOn w:val="ListParagraphChar"/>
    <w:link w:val="Style16"/>
    <w:rsid w:val="00B123A9"/>
    <w:rPr>
      <w:rFonts w:ascii="Times New Roman" w:eastAsia="Times New Roman" w:hAnsi="Times New Roman" w:cs="Times New Roman"/>
      <w:kern w:val="0"/>
      <w:sz w:val="24"/>
      <w:szCs w:val="24"/>
      <w:lang w:eastAsia="sq-AL"/>
    </w:rPr>
  </w:style>
  <w:style w:type="paragraph" w:customStyle="1" w:styleId="Style17">
    <w:name w:val="Style17"/>
    <w:basedOn w:val="Normal"/>
    <w:qFormat/>
    <w:rsid w:val="00B123A9"/>
    <w:pPr>
      <w:spacing w:after="0" w:line="240" w:lineRule="auto"/>
      <w:ind w:left="4320" w:hanging="2520"/>
      <w:jc w:val="both"/>
    </w:pPr>
    <w:rPr>
      <w:rFonts w:ascii="Times New Roman" w:eastAsia="Times New Roman" w:hAnsi="Times New Roman" w:cs="Times New Roman"/>
      <w:kern w:val="0"/>
      <w:sz w:val="24"/>
      <w:szCs w:val="24"/>
    </w:rPr>
  </w:style>
  <w:style w:type="paragraph" w:customStyle="1" w:styleId="Style22">
    <w:name w:val="Style22"/>
    <w:basedOn w:val="Normal"/>
    <w:qFormat/>
    <w:rsid w:val="00B123A9"/>
    <w:pPr>
      <w:spacing w:after="0" w:line="240" w:lineRule="auto"/>
      <w:jc w:val="center"/>
    </w:pPr>
    <w:rPr>
      <w:rFonts w:ascii="Times New Roman" w:eastAsia="Times New Roman" w:hAnsi="Times New Roman" w:cs="Times New Roman"/>
      <w:kern w:val="0"/>
      <w:sz w:val="24"/>
      <w:szCs w:val="24"/>
    </w:rPr>
  </w:style>
  <w:style w:type="paragraph" w:styleId="TOCHeading">
    <w:name w:val="TOC Heading"/>
    <w:basedOn w:val="Heading1"/>
    <w:next w:val="Normal"/>
    <w:uiPriority w:val="39"/>
    <w:unhideWhenUsed/>
    <w:qFormat/>
    <w:rsid w:val="00B123A9"/>
    <w:pPr>
      <w:keepLines/>
      <w:spacing w:before="240"/>
      <w:ind w:left="432" w:hanging="432"/>
      <w:outlineLvl w:val="9"/>
    </w:pPr>
    <w:rPr>
      <w:rFonts w:eastAsiaTheme="majorEastAsia"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B123A9"/>
    <w:pPr>
      <w:spacing w:after="100"/>
      <w:ind w:left="220"/>
    </w:pPr>
    <w:rPr>
      <w:rFonts w:eastAsia="MS Mincho"/>
      <w:kern w:val="0"/>
    </w:rPr>
  </w:style>
  <w:style w:type="paragraph" w:styleId="TOC1">
    <w:name w:val="toc 1"/>
    <w:basedOn w:val="Normal"/>
    <w:next w:val="Normal"/>
    <w:autoRedefine/>
    <w:uiPriority w:val="39"/>
    <w:unhideWhenUsed/>
    <w:rsid w:val="00B123A9"/>
    <w:pPr>
      <w:spacing w:after="100"/>
    </w:pPr>
    <w:rPr>
      <w:rFonts w:eastAsia="MS Mincho"/>
      <w:kern w:val="0"/>
    </w:rPr>
  </w:style>
  <w:style w:type="paragraph" w:styleId="TOC4">
    <w:name w:val="toc 4"/>
    <w:basedOn w:val="Normal"/>
    <w:next w:val="Normal"/>
    <w:autoRedefine/>
    <w:uiPriority w:val="39"/>
    <w:unhideWhenUsed/>
    <w:rsid w:val="00B123A9"/>
    <w:pPr>
      <w:spacing w:after="100"/>
      <w:ind w:left="660"/>
    </w:pPr>
    <w:rPr>
      <w:rFonts w:eastAsia="MS Mincho"/>
      <w:kern w:val="0"/>
    </w:rPr>
  </w:style>
  <w:style w:type="paragraph" w:styleId="TOC5">
    <w:name w:val="toc 5"/>
    <w:basedOn w:val="Normal"/>
    <w:next w:val="Normal"/>
    <w:autoRedefine/>
    <w:uiPriority w:val="39"/>
    <w:unhideWhenUsed/>
    <w:rsid w:val="00B123A9"/>
    <w:pPr>
      <w:spacing w:after="100"/>
      <w:ind w:left="880"/>
    </w:pPr>
    <w:rPr>
      <w:rFonts w:eastAsia="MS Mincho"/>
      <w:kern w:val="0"/>
    </w:rPr>
  </w:style>
  <w:style w:type="character" w:styleId="EndnoteReference">
    <w:name w:val="endnote reference"/>
    <w:basedOn w:val="DefaultParagraphFont"/>
    <w:uiPriority w:val="99"/>
    <w:semiHidden/>
    <w:unhideWhenUsed/>
    <w:rsid w:val="00B123A9"/>
    <w:rPr>
      <w:vertAlign w:val="superscript"/>
    </w:rPr>
  </w:style>
  <w:style w:type="character" w:customStyle="1" w:styleId="xcontentpasted01">
    <w:name w:val="x_contentpasted01"/>
    <w:basedOn w:val="DefaultParagraphFont"/>
    <w:rsid w:val="00B123A9"/>
  </w:style>
  <w:style w:type="character" w:styleId="IntenseEmphasis">
    <w:name w:val="Intense Emphasis"/>
    <w:uiPriority w:val="21"/>
    <w:qFormat/>
    <w:rsid w:val="00B123A9"/>
    <w:rPr>
      <w:i/>
      <w:iCs/>
      <w:color w:val="5B9BD5"/>
    </w:rPr>
  </w:style>
  <w:style w:type="character" w:styleId="PlaceholderText">
    <w:name w:val="Placeholder Text"/>
    <w:basedOn w:val="DefaultParagraphFont"/>
    <w:uiPriority w:val="99"/>
    <w:semiHidden/>
    <w:rsid w:val="00B123A9"/>
    <w:rPr>
      <w:color w:val="808080"/>
    </w:rPr>
  </w:style>
  <w:style w:type="character" w:customStyle="1" w:styleId="fontstyle11">
    <w:name w:val="fontstyle11"/>
    <w:basedOn w:val="DefaultParagraphFont"/>
    <w:rsid w:val="00B123A9"/>
    <w:rPr>
      <w:rFonts w:ascii="Times New Roman" w:hAnsi="Times New Roman" w:cs="Times New Roman" w:hint="default"/>
      <w:b w:val="0"/>
      <w:bCs w:val="0"/>
      <w:i/>
      <w:iCs/>
      <w:color w:val="000000"/>
      <w:sz w:val="18"/>
      <w:szCs w:val="18"/>
    </w:rPr>
  </w:style>
  <w:style w:type="paragraph" w:styleId="BodyTextIndent">
    <w:name w:val="Body Text Indent"/>
    <w:basedOn w:val="Normal"/>
    <w:link w:val="BodyTextIndentChar"/>
    <w:uiPriority w:val="99"/>
    <w:unhideWhenUsed/>
    <w:rsid w:val="00B123A9"/>
    <w:pPr>
      <w:spacing w:line="276" w:lineRule="auto"/>
      <w:ind w:left="450"/>
      <w:jc w:val="both"/>
    </w:pPr>
    <w:rPr>
      <w:rFonts w:ascii="Times New Roman" w:eastAsia="MS Mincho" w:hAnsi="Times New Roman" w:cs="Times New Roman"/>
      <w:i/>
      <w:iCs/>
      <w:color w:val="002060"/>
      <w:kern w:val="0"/>
      <w:sz w:val="24"/>
      <w:szCs w:val="24"/>
      <w:lang w:val="it-IT"/>
    </w:rPr>
  </w:style>
  <w:style w:type="character" w:customStyle="1" w:styleId="BodyTextIndentChar">
    <w:name w:val="Body Text Indent Char"/>
    <w:basedOn w:val="DefaultParagraphFont"/>
    <w:link w:val="BodyTextIndent"/>
    <w:uiPriority w:val="99"/>
    <w:rsid w:val="00B123A9"/>
    <w:rPr>
      <w:rFonts w:ascii="Times New Roman" w:eastAsia="MS Mincho" w:hAnsi="Times New Roman" w:cs="Times New Roman"/>
      <w:i/>
      <w:iCs/>
      <w:color w:val="002060"/>
      <w:kern w:val="0"/>
      <w:sz w:val="24"/>
      <w:szCs w:val="24"/>
      <w:lang w:val="it-IT"/>
    </w:rPr>
  </w:style>
  <w:style w:type="character" w:customStyle="1" w:styleId="y2iqfc">
    <w:name w:val="y2iqfc"/>
    <w:basedOn w:val="DefaultParagraphFont"/>
    <w:rsid w:val="00B123A9"/>
  </w:style>
  <w:style w:type="paragraph" w:customStyle="1" w:styleId="NoSpacing1">
    <w:name w:val="No Spacing1"/>
    <w:uiPriority w:val="1"/>
    <w:qFormat/>
    <w:rsid w:val="00B123A9"/>
    <w:pPr>
      <w:spacing w:after="0" w:line="240" w:lineRule="auto"/>
    </w:pPr>
    <w:rPr>
      <w:rFonts w:ascii="Times New Roman" w:eastAsia="MS Mincho" w:hAnsi="Times New Roman" w:cs="Times New Roman"/>
      <w:kern w:val="0"/>
      <w:sz w:val="24"/>
      <w:szCs w:val="24"/>
      <w:lang w:val="en-GB"/>
      <w14:ligatures w14:val="none"/>
    </w:rPr>
  </w:style>
  <w:style w:type="paragraph" w:customStyle="1" w:styleId="msonormal0">
    <w:name w:val="msonormal"/>
    <w:basedOn w:val="Normal"/>
    <w:rsid w:val="00B123A9"/>
    <w:pP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font0">
    <w:name w:val="font0"/>
    <w:basedOn w:val="Normal"/>
    <w:rsid w:val="00B123A9"/>
    <w:pPr>
      <w:spacing w:before="100" w:beforeAutospacing="1" w:after="100" w:afterAutospacing="1" w:line="240" w:lineRule="auto"/>
    </w:pPr>
    <w:rPr>
      <w:rFonts w:ascii="Calibri" w:eastAsia="Times New Roman" w:hAnsi="Calibri" w:cs="Calibri"/>
      <w:color w:val="000000"/>
      <w:kern w:val="0"/>
      <w:lang w:eastAsia="sq-AL"/>
      <w14:ligatures w14:val="none"/>
    </w:rPr>
  </w:style>
  <w:style w:type="paragraph" w:customStyle="1" w:styleId="font5">
    <w:name w:val="font5"/>
    <w:basedOn w:val="Normal"/>
    <w:rsid w:val="00B123A9"/>
    <w:pPr>
      <w:spacing w:before="100" w:beforeAutospacing="1" w:after="100" w:afterAutospacing="1" w:line="240" w:lineRule="auto"/>
    </w:pPr>
    <w:rPr>
      <w:rFonts w:ascii="Tahoma" w:eastAsia="Times New Roman" w:hAnsi="Tahoma" w:cs="Tahoma"/>
      <w:b/>
      <w:bCs/>
      <w:color w:val="000000"/>
      <w:kern w:val="0"/>
      <w:sz w:val="18"/>
      <w:szCs w:val="18"/>
      <w:lang w:eastAsia="sq-AL"/>
      <w14:ligatures w14:val="none"/>
    </w:rPr>
  </w:style>
  <w:style w:type="paragraph" w:customStyle="1" w:styleId="font6">
    <w:name w:val="font6"/>
    <w:basedOn w:val="Normal"/>
    <w:rsid w:val="00B123A9"/>
    <w:pPr>
      <w:spacing w:before="100" w:beforeAutospacing="1" w:after="100" w:afterAutospacing="1" w:line="240" w:lineRule="auto"/>
    </w:pPr>
    <w:rPr>
      <w:rFonts w:ascii="Tahoma" w:eastAsia="Times New Roman" w:hAnsi="Tahoma" w:cs="Tahoma"/>
      <w:color w:val="000000"/>
      <w:kern w:val="0"/>
      <w:sz w:val="18"/>
      <w:szCs w:val="18"/>
      <w:lang w:eastAsia="sq-AL"/>
      <w14:ligatures w14:val="none"/>
    </w:rPr>
  </w:style>
  <w:style w:type="paragraph" w:customStyle="1" w:styleId="font7">
    <w:name w:val="font7"/>
    <w:basedOn w:val="Normal"/>
    <w:rsid w:val="00B123A9"/>
    <w:pPr>
      <w:spacing w:before="100" w:beforeAutospacing="1" w:after="100" w:afterAutospacing="1" w:line="240" w:lineRule="auto"/>
    </w:pPr>
    <w:rPr>
      <w:rFonts w:ascii="Tahoma" w:eastAsia="Times New Roman" w:hAnsi="Tahoma" w:cs="Tahoma"/>
      <w:color w:val="000000"/>
      <w:kern w:val="0"/>
      <w:sz w:val="18"/>
      <w:szCs w:val="18"/>
      <w:lang w:eastAsia="sq-AL"/>
      <w14:ligatures w14:val="none"/>
    </w:rPr>
  </w:style>
  <w:style w:type="paragraph" w:customStyle="1" w:styleId="font8">
    <w:name w:val="font8"/>
    <w:basedOn w:val="Normal"/>
    <w:rsid w:val="00B123A9"/>
    <w:pPr>
      <w:spacing w:before="100" w:beforeAutospacing="1" w:after="100" w:afterAutospacing="1" w:line="240" w:lineRule="auto"/>
    </w:pPr>
    <w:rPr>
      <w:rFonts w:ascii="Tahoma" w:eastAsia="Times New Roman" w:hAnsi="Tahoma" w:cs="Tahoma"/>
      <w:b/>
      <w:bCs/>
      <w:color w:val="000000"/>
      <w:kern w:val="0"/>
      <w:sz w:val="18"/>
      <w:szCs w:val="18"/>
      <w:lang w:eastAsia="sq-AL"/>
      <w14:ligatures w14:val="none"/>
    </w:rPr>
  </w:style>
  <w:style w:type="paragraph" w:customStyle="1" w:styleId="font9">
    <w:name w:val="font9"/>
    <w:basedOn w:val="Normal"/>
    <w:rsid w:val="00B123A9"/>
    <w:pPr>
      <w:spacing w:before="100" w:beforeAutospacing="1" w:after="100" w:afterAutospacing="1" w:line="240" w:lineRule="auto"/>
    </w:pPr>
    <w:rPr>
      <w:rFonts w:ascii="Tahoma" w:eastAsia="Times New Roman" w:hAnsi="Tahoma" w:cs="Tahoma"/>
      <w:color w:val="000000"/>
      <w:kern w:val="0"/>
      <w:sz w:val="18"/>
      <w:szCs w:val="18"/>
      <w:lang w:eastAsia="sq-AL"/>
      <w14:ligatures w14:val="none"/>
    </w:rPr>
  </w:style>
  <w:style w:type="paragraph" w:customStyle="1" w:styleId="font10">
    <w:name w:val="font10"/>
    <w:basedOn w:val="Normal"/>
    <w:rsid w:val="00B123A9"/>
    <w:pPr>
      <w:spacing w:before="100" w:beforeAutospacing="1" w:after="100" w:afterAutospacing="1" w:line="240" w:lineRule="auto"/>
    </w:pPr>
    <w:rPr>
      <w:rFonts w:ascii="Tahoma" w:eastAsia="Times New Roman" w:hAnsi="Tahoma" w:cs="Tahoma"/>
      <w:b/>
      <w:bCs/>
      <w:color w:val="000000"/>
      <w:kern w:val="0"/>
      <w:sz w:val="18"/>
      <w:szCs w:val="18"/>
      <w:lang w:eastAsia="sq-AL"/>
      <w14:ligatures w14:val="none"/>
    </w:rPr>
  </w:style>
  <w:style w:type="paragraph" w:customStyle="1" w:styleId="xl67">
    <w:name w:val="xl67"/>
    <w:basedOn w:val="Normal"/>
    <w:rsid w:val="00B123A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69">
    <w:name w:val="xl69"/>
    <w:basedOn w:val="Normal"/>
    <w:rsid w:val="00B123A9"/>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0">
    <w:name w:val="xl70"/>
    <w:basedOn w:val="Normal"/>
    <w:rsid w:val="00B123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1">
    <w:name w:val="xl71"/>
    <w:basedOn w:val="Normal"/>
    <w:rsid w:val="00B123A9"/>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pPr>
    <w:rPr>
      <w:rFonts w:ascii="Calibri" w:eastAsia="Times New Roman" w:hAnsi="Calibri" w:cs="Calibri"/>
      <w:b/>
      <w:bCs/>
      <w:kern w:val="0"/>
      <w:sz w:val="24"/>
      <w:szCs w:val="24"/>
      <w:lang w:eastAsia="sq-AL"/>
      <w14:ligatures w14:val="none"/>
    </w:rPr>
  </w:style>
  <w:style w:type="paragraph" w:customStyle="1" w:styleId="xl72">
    <w:name w:val="xl72"/>
    <w:basedOn w:val="Normal"/>
    <w:rsid w:val="00B123A9"/>
    <w:pPr>
      <w:pBdr>
        <w:top w:val="single" w:sz="4" w:space="0" w:color="auto"/>
        <w:left w:val="single" w:sz="4" w:space="0" w:color="auto"/>
        <w:bottom w:val="single" w:sz="8"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3">
    <w:name w:val="xl73"/>
    <w:basedOn w:val="Normal"/>
    <w:rsid w:val="00B123A9"/>
    <w:pPr>
      <w:pBdr>
        <w:top w:val="single" w:sz="8" w:space="0" w:color="auto"/>
        <w:left w:val="single" w:sz="8" w:space="0" w:color="auto"/>
        <w:bottom w:val="single" w:sz="8" w:space="0" w:color="auto"/>
        <w:right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74">
    <w:name w:val="xl74"/>
    <w:basedOn w:val="Normal"/>
    <w:rsid w:val="00B123A9"/>
    <w:pPr>
      <w:pBdr>
        <w:top w:val="single" w:sz="8" w:space="0" w:color="auto"/>
        <w:left w:val="single" w:sz="4" w:space="0" w:color="auto"/>
        <w:bottom w:val="single" w:sz="8" w:space="0" w:color="auto"/>
        <w:right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75">
    <w:name w:val="xl75"/>
    <w:basedOn w:val="Normal"/>
    <w:rsid w:val="00B123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6">
    <w:name w:val="xl76"/>
    <w:basedOn w:val="Normal"/>
    <w:rsid w:val="00B123A9"/>
    <w:pP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7">
    <w:name w:val="xl77"/>
    <w:basedOn w:val="Normal"/>
    <w:rsid w:val="00B123A9"/>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8">
    <w:name w:val="xl78"/>
    <w:basedOn w:val="Normal"/>
    <w:rsid w:val="00B123A9"/>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79">
    <w:name w:val="xl79"/>
    <w:basedOn w:val="Normal"/>
    <w:rsid w:val="00B123A9"/>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0">
    <w:name w:val="xl80"/>
    <w:basedOn w:val="Normal"/>
    <w:rsid w:val="00B123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1">
    <w:name w:val="xl81"/>
    <w:basedOn w:val="Normal"/>
    <w:rsid w:val="00B123A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2">
    <w:name w:val="xl82"/>
    <w:basedOn w:val="Normal"/>
    <w:rsid w:val="00B123A9"/>
    <w:pPr>
      <w:spacing w:before="100" w:beforeAutospacing="1" w:after="100" w:afterAutospacing="1" w:line="240" w:lineRule="auto"/>
    </w:pPr>
    <w:rPr>
      <w:rFonts w:ascii="Calibri" w:eastAsia="Times New Roman" w:hAnsi="Calibri" w:cs="Calibri"/>
      <w:b/>
      <w:bCs/>
      <w:kern w:val="0"/>
      <w:sz w:val="24"/>
      <w:szCs w:val="24"/>
      <w:lang w:eastAsia="sq-AL"/>
      <w14:ligatures w14:val="none"/>
    </w:rPr>
  </w:style>
  <w:style w:type="paragraph" w:customStyle="1" w:styleId="xl83">
    <w:name w:val="xl83"/>
    <w:basedOn w:val="Normal"/>
    <w:rsid w:val="00B123A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4">
    <w:name w:val="xl84"/>
    <w:basedOn w:val="Normal"/>
    <w:rsid w:val="00B123A9"/>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5">
    <w:name w:val="xl85"/>
    <w:basedOn w:val="Normal"/>
    <w:rsid w:val="00B123A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6">
    <w:name w:val="xl86"/>
    <w:basedOn w:val="Normal"/>
    <w:rsid w:val="00B123A9"/>
    <w:pPr>
      <w:pBdr>
        <w:top w:val="single" w:sz="4" w:space="0" w:color="auto"/>
        <w:left w:val="single" w:sz="8"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7">
    <w:name w:val="xl87"/>
    <w:basedOn w:val="Normal"/>
    <w:rsid w:val="00B123A9"/>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8">
    <w:name w:val="xl88"/>
    <w:basedOn w:val="Normal"/>
    <w:rsid w:val="00B123A9"/>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89">
    <w:name w:val="xl89"/>
    <w:basedOn w:val="Normal"/>
    <w:rsid w:val="00B123A9"/>
    <w:pPr>
      <w:pBdr>
        <w:top w:val="single" w:sz="8" w:space="0" w:color="auto"/>
        <w:left w:val="single" w:sz="8" w:space="0" w:color="auto"/>
        <w:bottom w:val="single" w:sz="8" w:space="0" w:color="auto"/>
        <w:right w:val="single" w:sz="4" w:space="0" w:color="auto"/>
      </w:pBdr>
      <w:shd w:val="clear" w:color="000000" w:fill="8EA9DB"/>
      <w:spacing w:before="100" w:beforeAutospacing="1" w:after="100" w:afterAutospacing="1" w:line="240" w:lineRule="auto"/>
    </w:pPr>
    <w:rPr>
      <w:rFonts w:ascii="Calibri" w:eastAsia="Times New Roman" w:hAnsi="Calibri" w:cs="Calibri"/>
      <w:b/>
      <w:bCs/>
      <w:kern w:val="0"/>
      <w:sz w:val="24"/>
      <w:szCs w:val="24"/>
      <w:lang w:eastAsia="sq-AL"/>
      <w14:ligatures w14:val="none"/>
    </w:rPr>
  </w:style>
  <w:style w:type="paragraph" w:customStyle="1" w:styleId="xl90">
    <w:name w:val="xl90"/>
    <w:basedOn w:val="Normal"/>
    <w:rsid w:val="00B123A9"/>
    <w:pPr>
      <w:pBdr>
        <w:top w:val="single" w:sz="8" w:space="0" w:color="auto"/>
        <w:left w:val="single" w:sz="4" w:space="0" w:color="auto"/>
        <w:bottom w:val="single" w:sz="8" w:space="0" w:color="auto"/>
        <w:right w:val="single" w:sz="4" w:space="0" w:color="auto"/>
      </w:pBdr>
      <w:shd w:val="clear" w:color="000000" w:fill="8EA9DB"/>
      <w:spacing w:before="100" w:beforeAutospacing="1" w:after="100" w:afterAutospacing="1" w:line="240" w:lineRule="auto"/>
    </w:pPr>
    <w:rPr>
      <w:rFonts w:ascii="Calibri" w:eastAsia="Times New Roman" w:hAnsi="Calibri" w:cs="Calibri"/>
      <w:b/>
      <w:bCs/>
      <w:kern w:val="0"/>
      <w:sz w:val="24"/>
      <w:szCs w:val="24"/>
      <w:lang w:eastAsia="sq-AL"/>
      <w14:ligatures w14:val="none"/>
    </w:rPr>
  </w:style>
  <w:style w:type="paragraph" w:customStyle="1" w:styleId="xl91">
    <w:name w:val="xl91"/>
    <w:basedOn w:val="Normal"/>
    <w:rsid w:val="00B123A9"/>
    <w:pPr>
      <w:pBdr>
        <w:top w:val="single" w:sz="8" w:space="0" w:color="auto"/>
        <w:left w:val="single" w:sz="8"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92">
    <w:name w:val="xl92"/>
    <w:basedOn w:val="Normal"/>
    <w:rsid w:val="00B123A9"/>
    <w:pPr>
      <w:pBdr>
        <w:top w:val="single" w:sz="8"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93">
    <w:name w:val="xl93"/>
    <w:basedOn w:val="Normal"/>
    <w:rsid w:val="00B123A9"/>
    <w:pPr>
      <w:pBdr>
        <w:top w:val="single" w:sz="8"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94">
    <w:name w:val="xl94"/>
    <w:basedOn w:val="Normal"/>
    <w:rsid w:val="00B123A9"/>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95">
    <w:name w:val="xl95"/>
    <w:basedOn w:val="Normal"/>
    <w:rsid w:val="00B123A9"/>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96">
    <w:name w:val="xl96"/>
    <w:basedOn w:val="Normal"/>
    <w:rsid w:val="00B123A9"/>
    <w:pPr>
      <w:pBdr>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97">
    <w:name w:val="xl97"/>
    <w:basedOn w:val="Normal"/>
    <w:rsid w:val="00B123A9"/>
    <w:pPr>
      <w:pBdr>
        <w:top w:val="single" w:sz="8" w:space="0" w:color="auto"/>
        <w:left w:val="single" w:sz="8"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98">
    <w:name w:val="xl98"/>
    <w:basedOn w:val="Normal"/>
    <w:rsid w:val="00B123A9"/>
    <w:pPr>
      <w:pBdr>
        <w:top w:val="single" w:sz="8" w:space="0" w:color="auto"/>
        <w:left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kern w:val="0"/>
      <w:sz w:val="24"/>
      <w:szCs w:val="24"/>
      <w:lang w:eastAsia="sq-AL"/>
      <w14:ligatures w14:val="none"/>
    </w:rPr>
  </w:style>
  <w:style w:type="paragraph" w:customStyle="1" w:styleId="xl99">
    <w:name w:val="xl99"/>
    <w:basedOn w:val="Normal"/>
    <w:rsid w:val="00B123A9"/>
    <w:pPr>
      <w:pBdr>
        <w:top w:val="single" w:sz="4" w:space="0" w:color="auto"/>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0">
    <w:name w:val="xl100"/>
    <w:basedOn w:val="Normal"/>
    <w:rsid w:val="00B123A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1">
    <w:name w:val="xl101"/>
    <w:basedOn w:val="Normal"/>
    <w:rsid w:val="00B123A9"/>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2">
    <w:name w:val="xl102"/>
    <w:basedOn w:val="Normal"/>
    <w:rsid w:val="00B123A9"/>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3">
    <w:name w:val="xl103"/>
    <w:basedOn w:val="Normal"/>
    <w:rsid w:val="00B123A9"/>
    <w:pPr>
      <w:pBdr>
        <w:left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5">
    <w:name w:val="xl105"/>
    <w:basedOn w:val="Normal"/>
    <w:rsid w:val="00B123A9"/>
    <w:pPr>
      <w:pBdr>
        <w:top w:val="single" w:sz="8" w:space="0" w:color="auto"/>
        <w:left w:val="single" w:sz="8" w:space="0" w:color="auto"/>
        <w:right w:val="single" w:sz="4" w:space="0" w:color="auto"/>
      </w:pBdr>
      <w:spacing w:before="100" w:beforeAutospacing="1" w:after="100" w:afterAutospacing="1" w:line="240" w:lineRule="auto"/>
      <w:jc w:val="center"/>
    </w:pPr>
    <w:rPr>
      <w:rFonts w:ascii="Calibri" w:eastAsia="Times New Roman" w:hAnsi="Calibri" w:cs="Calibri"/>
      <w:b/>
      <w:bCs/>
      <w:kern w:val="0"/>
      <w:sz w:val="24"/>
      <w:szCs w:val="24"/>
      <w:lang w:eastAsia="sq-AL"/>
      <w14:ligatures w14:val="none"/>
    </w:rPr>
  </w:style>
  <w:style w:type="paragraph" w:customStyle="1" w:styleId="xl106">
    <w:name w:val="xl106"/>
    <w:basedOn w:val="Normal"/>
    <w:rsid w:val="00B123A9"/>
    <w:pPr>
      <w:pBdr>
        <w:top w:val="single" w:sz="8" w:space="0" w:color="auto"/>
        <w:left w:val="single" w:sz="4" w:space="0" w:color="auto"/>
        <w:right w:val="single" w:sz="4" w:space="0" w:color="auto"/>
      </w:pBdr>
      <w:spacing w:before="100" w:beforeAutospacing="1" w:after="100" w:afterAutospacing="1" w:line="240" w:lineRule="auto"/>
      <w:jc w:val="center"/>
    </w:pPr>
    <w:rPr>
      <w:rFonts w:ascii="Calibri" w:eastAsia="Times New Roman" w:hAnsi="Calibri" w:cs="Calibri"/>
      <w:b/>
      <w:bCs/>
      <w:kern w:val="0"/>
      <w:sz w:val="24"/>
      <w:szCs w:val="24"/>
      <w:lang w:eastAsia="sq-AL"/>
      <w14:ligatures w14:val="none"/>
    </w:rPr>
  </w:style>
  <w:style w:type="paragraph" w:customStyle="1" w:styleId="xl107">
    <w:name w:val="xl107"/>
    <w:basedOn w:val="Normal"/>
    <w:rsid w:val="00B123A9"/>
    <w:pPr>
      <w:pBdr>
        <w:top w:val="single" w:sz="8"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eastAsia="sq-AL"/>
      <w14:ligatures w14:val="none"/>
    </w:rPr>
  </w:style>
  <w:style w:type="paragraph" w:customStyle="1" w:styleId="xl108">
    <w:name w:val="xl108"/>
    <w:basedOn w:val="Normal"/>
    <w:rsid w:val="00B123A9"/>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eastAsia="sq-AL"/>
      <w14:ligatures w14:val="none"/>
    </w:rPr>
  </w:style>
  <w:style w:type="paragraph" w:customStyle="1" w:styleId="xl109">
    <w:name w:val="xl109"/>
    <w:basedOn w:val="Normal"/>
    <w:rsid w:val="00B123A9"/>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Calibri" w:eastAsia="Times New Roman" w:hAnsi="Calibri" w:cs="Calibri"/>
      <w:b/>
      <w:bCs/>
      <w:kern w:val="0"/>
      <w:sz w:val="24"/>
      <w:szCs w:val="24"/>
      <w:lang w:eastAsia="sq-AL"/>
      <w14:ligatures w14:val="none"/>
    </w:rPr>
  </w:style>
  <w:style w:type="paragraph" w:customStyle="1" w:styleId="xl110">
    <w:name w:val="xl110"/>
    <w:basedOn w:val="Normal"/>
    <w:rsid w:val="00B123A9"/>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Calibri" w:eastAsia="Times New Roman" w:hAnsi="Calibri" w:cs="Calibri"/>
      <w:b/>
      <w:bCs/>
      <w:kern w:val="0"/>
      <w:sz w:val="24"/>
      <w:szCs w:val="24"/>
      <w:lang w:eastAsia="sq-A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79064">
      <w:bodyDiv w:val="1"/>
      <w:marLeft w:val="0"/>
      <w:marRight w:val="0"/>
      <w:marTop w:val="0"/>
      <w:marBottom w:val="0"/>
      <w:divBdr>
        <w:top w:val="none" w:sz="0" w:space="0" w:color="auto"/>
        <w:left w:val="none" w:sz="0" w:space="0" w:color="auto"/>
        <w:bottom w:val="none" w:sz="0" w:space="0" w:color="auto"/>
        <w:right w:val="none" w:sz="0" w:space="0" w:color="auto"/>
      </w:divBdr>
    </w:div>
    <w:div w:id="105857861">
      <w:bodyDiv w:val="1"/>
      <w:marLeft w:val="0"/>
      <w:marRight w:val="0"/>
      <w:marTop w:val="0"/>
      <w:marBottom w:val="0"/>
      <w:divBdr>
        <w:top w:val="none" w:sz="0" w:space="0" w:color="auto"/>
        <w:left w:val="none" w:sz="0" w:space="0" w:color="auto"/>
        <w:bottom w:val="none" w:sz="0" w:space="0" w:color="auto"/>
        <w:right w:val="none" w:sz="0" w:space="0" w:color="auto"/>
      </w:divBdr>
    </w:div>
    <w:div w:id="183053071">
      <w:bodyDiv w:val="1"/>
      <w:marLeft w:val="0"/>
      <w:marRight w:val="0"/>
      <w:marTop w:val="0"/>
      <w:marBottom w:val="0"/>
      <w:divBdr>
        <w:top w:val="none" w:sz="0" w:space="0" w:color="auto"/>
        <w:left w:val="none" w:sz="0" w:space="0" w:color="auto"/>
        <w:bottom w:val="none" w:sz="0" w:space="0" w:color="auto"/>
        <w:right w:val="none" w:sz="0" w:space="0" w:color="auto"/>
      </w:divBdr>
    </w:div>
    <w:div w:id="239486137">
      <w:bodyDiv w:val="1"/>
      <w:marLeft w:val="0"/>
      <w:marRight w:val="0"/>
      <w:marTop w:val="0"/>
      <w:marBottom w:val="0"/>
      <w:divBdr>
        <w:top w:val="none" w:sz="0" w:space="0" w:color="auto"/>
        <w:left w:val="none" w:sz="0" w:space="0" w:color="auto"/>
        <w:bottom w:val="none" w:sz="0" w:space="0" w:color="auto"/>
        <w:right w:val="none" w:sz="0" w:space="0" w:color="auto"/>
      </w:divBdr>
    </w:div>
    <w:div w:id="294262637">
      <w:bodyDiv w:val="1"/>
      <w:marLeft w:val="0"/>
      <w:marRight w:val="0"/>
      <w:marTop w:val="0"/>
      <w:marBottom w:val="0"/>
      <w:divBdr>
        <w:top w:val="none" w:sz="0" w:space="0" w:color="auto"/>
        <w:left w:val="none" w:sz="0" w:space="0" w:color="auto"/>
        <w:bottom w:val="none" w:sz="0" w:space="0" w:color="auto"/>
        <w:right w:val="none" w:sz="0" w:space="0" w:color="auto"/>
      </w:divBdr>
    </w:div>
    <w:div w:id="342783725">
      <w:bodyDiv w:val="1"/>
      <w:marLeft w:val="0"/>
      <w:marRight w:val="0"/>
      <w:marTop w:val="0"/>
      <w:marBottom w:val="0"/>
      <w:divBdr>
        <w:top w:val="none" w:sz="0" w:space="0" w:color="auto"/>
        <w:left w:val="none" w:sz="0" w:space="0" w:color="auto"/>
        <w:bottom w:val="none" w:sz="0" w:space="0" w:color="auto"/>
        <w:right w:val="none" w:sz="0" w:space="0" w:color="auto"/>
      </w:divBdr>
    </w:div>
    <w:div w:id="354432056">
      <w:bodyDiv w:val="1"/>
      <w:marLeft w:val="0"/>
      <w:marRight w:val="0"/>
      <w:marTop w:val="0"/>
      <w:marBottom w:val="0"/>
      <w:divBdr>
        <w:top w:val="none" w:sz="0" w:space="0" w:color="auto"/>
        <w:left w:val="none" w:sz="0" w:space="0" w:color="auto"/>
        <w:bottom w:val="none" w:sz="0" w:space="0" w:color="auto"/>
        <w:right w:val="none" w:sz="0" w:space="0" w:color="auto"/>
      </w:divBdr>
    </w:div>
    <w:div w:id="382021815">
      <w:bodyDiv w:val="1"/>
      <w:marLeft w:val="0"/>
      <w:marRight w:val="0"/>
      <w:marTop w:val="0"/>
      <w:marBottom w:val="0"/>
      <w:divBdr>
        <w:top w:val="none" w:sz="0" w:space="0" w:color="auto"/>
        <w:left w:val="none" w:sz="0" w:space="0" w:color="auto"/>
        <w:bottom w:val="none" w:sz="0" w:space="0" w:color="auto"/>
        <w:right w:val="none" w:sz="0" w:space="0" w:color="auto"/>
      </w:divBdr>
    </w:div>
    <w:div w:id="400754455">
      <w:bodyDiv w:val="1"/>
      <w:marLeft w:val="0"/>
      <w:marRight w:val="0"/>
      <w:marTop w:val="0"/>
      <w:marBottom w:val="0"/>
      <w:divBdr>
        <w:top w:val="none" w:sz="0" w:space="0" w:color="auto"/>
        <w:left w:val="none" w:sz="0" w:space="0" w:color="auto"/>
        <w:bottom w:val="none" w:sz="0" w:space="0" w:color="auto"/>
        <w:right w:val="none" w:sz="0" w:space="0" w:color="auto"/>
      </w:divBdr>
    </w:div>
    <w:div w:id="467432926">
      <w:bodyDiv w:val="1"/>
      <w:marLeft w:val="0"/>
      <w:marRight w:val="0"/>
      <w:marTop w:val="0"/>
      <w:marBottom w:val="0"/>
      <w:divBdr>
        <w:top w:val="none" w:sz="0" w:space="0" w:color="auto"/>
        <w:left w:val="none" w:sz="0" w:space="0" w:color="auto"/>
        <w:bottom w:val="none" w:sz="0" w:space="0" w:color="auto"/>
        <w:right w:val="none" w:sz="0" w:space="0" w:color="auto"/>
      </w:divBdr>
    </w:div>
    <w:div w:id="478034987">
      <w:bodyDiv w:val="1"/>
      <w:marLeft w:val="0"/>
      <w:marRight w:val="0"/>
      <w:marTop w:val="0"/>
      <w:marBottom w:val="0"/>
      <w:divBdr>
        <w:top w:val="none" w:sz="0" w:space="0" w:color="auto"/>
        <w:left w:val="none" w:sz="0" w:space="0" w:color="auto"/>
        <w:bottom w:val="none" w:sz="0" w:space="0" w:color="auto"/>
        <w:right w:val="none" w:sz="0" w:space="0" w:color="auto"/>
      </w:divBdr>
    </w:div>
    <w:div w:id="525020719">
      <w:bodyDiv w:val="1"/>
      <w:marLeft w:val="0"/>
      <w:marRight w:val="0"/>
      <w:marTop w:val="0"/>
      <w:marBottom w:val="0"/>
      <w:divBdr>
        <w:top w:val="none" w:sz="0" w:space="0" w:color="auto"/>
        <w:left w:val="none" w:sz="0" w:space="0" w:color="auto"/>
        <w:bottom w:val="none" w:sz="0" w:space="0" w:color="auto"/>
        <w:right w:val="none" w:sz="0" w:space="0" w:color="auto"/>
      </w:divBdr>
    </w:div>
    <w:div w:id="529538938">
      <w:bodyDiv w:val="1"/>
      <w:marLeft w:val="0"/>
      <w:marRight w:val="0"/>
      <w:marTop w:val="0"/>
      <w:marBottom w:val="0"/>
      <w:divBdr>
        <w:top w:val="none" w:sz="0" w:space="0" w:color="auto"/>
        <w:left w:val="none" w:sz="0" w:space="0" w:color="auto"/>
        <w:bottom w:val="none" w:sz="0" w:space="0" w:color="auto"/>
        <w:right w:val="none" w:sz="0" w:space="0" w:color="auto"/>
      </w:divBdr>
    </w:div>
    <w:div w:id="553200509">
      <w:bodyDiv w:val="1"/>
      <w:marLeft w:val="0"/>
      <w:marRight w:val="0"/>
      <w:marTop w:val="0"/>
      <w:marBottom w:val="0"/>
      <w:divBdr>
        <w:top w:val="none" w:sz="0" w:space="0" w:color="auto"/>
        <w:left w:val="none" w:sz="0" w:space="0" w:color="auto"/>
        <w:bottom w:val="none" w:sz="0" w:space="0" w:color="auto"/>
        <w:right w:val="none" w:sz="0" w:space="0" w:color="auto"/>
      </w:divBdr>
    </w:div>
    <w:div w:id="622419822">
      <w:bodyDiv w:val="1"/>
      <w:marLeft w:val="0"/>
      <w:marRight w:val="0"/>
      <w:marTop w:val="0"/>
      <w:marBottom w:val="0"/>
      <w:divBdr>
        <w:top w:val="none" w:sz="0" w:space="0" w:color="auto"/>
        <w:left w:val="none" w:sz="0" w:space="0" w:color="auto"/>
        <w:bottom w:val="none" w:sz="0" w:space="0" w:color="auto"/>
        <w:right w:val="none" w:sz="0" w:space="0" w:color="auto"/>
      </w:divBdr>
    </w:div>
    <w:div w:id="663095108">
      <w:bodyDiv w:val="1"/>
      <w:marLeft w:val="0"/>
      <w:marRight w:val="0"/>
      <w:marTop w:val="0"/>
      <w:marBottom w:val="0"/>
      <w:divBdr>
        <w:top w:val="none" w:sz="0" w:space="0" w:color="auto"/>
        <w:left w:val="none" w:sz="0" w:space="0" w:color="auto"/>
        <w:bottom w:val="none" w:sz="0" w:space="0" w:color="auto"/>
        <w:right w:val="none" w:sz="0" w:space="0" w:color="auto"/>
      </w:divBdr>
    </w:div>
    <w:div w:id="668212615">
      <w:bodyDiv w:val="1"/>
      <w:marLeft w:val="0"/>
      <w:marRight w:val="0"/>
      <w:marTop w:val="0"/>
      <w:marBottom w:val="0"/>
      <w:divBdr>
        <w:top w:val="none" w:sz="0" w:space="0" w:color="auto"/>
        <w:left w:val="none" w:sz="0" w:space="0" w:color="auto"/>
        <w:bottom w:val="none" w:sz="0" w:space="0" w:color="auto"/>
        <w:right w:val="none" w:sz="0" w:space="0" w:color="auto"/>
      </w:divBdr>
    </w:div>
    <w:div w:id="721447364">
      <w:bodyDiv w:val="1"/>
      <w:marLeft w:val="0"/>
      <w:marRight w:val="0"/>
      <w:marTop w:val="0"/>
      <w:marBottom w:val="0"/>
      <w:divBdr>
        <w:top w:val="none" w:sz="0" w:space="0" w:color="auto"/>
        <w:left w:val="none" w:sz="0" w:space="0" w:color="auto"/>
        <w:bottom w:val="none" w:sz="0" w:space="0" w:color="auto"/>
        <w:right w:val="none" w:sz="0" w:space="0" w:color="auto"/>
      </w:divBdr>
    </w:div>
    <w:div w:id="775557737">
      <w:bodyDiv w:val="1"/>
      <w:marLeft w:val="0"/>
      <w:marRight w:val="0"/>
      <w:marTop w:val="0"/>
      <w:marBottom w:val="0"/>
      <w:divBdr>
        <w:top w:val="none" w:sz="0" w:space="0" w:color="auto"/>
        <w:left w:val="none" w:sz="0" w:space="0" w:color="auto"/>
        <w:bottom w:val="none" w:sz="0" w:space="0" w:color="auto"/>
        <w:right w:val="none" w:sz="0" w:space="0" w:color="auto"/>
      </w:divBdr>
    </w:div>
    <w:div w:id="979767973">
      <w:bodyDiv w:val="1"/>
      <w:marLeft w:val="0"/>
      <w:marRight w:val="0"/>
      <w:marTop w:val="0"/>
      <w:marBottom w:val="0"/>
      <w:divBdr>
        <w:top w:val="none" w:sz="0" w:space="0" w:color="auto"/>
        <w:left w:val="none" w:sz="0" w:space="0" w:color="auto"/>
        <w:bottom w:val="none" w:sz="0" w:space="0" w:color="auto"/>
        <w:right w:val="none" w:sz="0" w:space="0" w:color="auto"/>
      </w:divBdr>
    </w:div>
    <w:div w:id="987438450">
      <w:bodyDiv w:val="1"/>
      <w:marLeft w:val="0"/>
      <w:marRight w:val="0"/>
      <w:marTop w:val="0"/>
      <w:marBottom w:val="0"/>
      <w:divBdr>
        <w:top w:val="none" w:sz="0" w:space="0" w:color="auto"/>
        <w:left w:val="none" w:sz="0" w:space="0" w:color="auto"/>
        <w:bottom w:val="none" w:sz="0" w:space="0" w:color="auto"/>
        <w:right w:val="none" w:sz="0" w:space="0" w:color="auto"/>
      </w:divBdr>
    </w:div>
    <w:div w:id="988241879">
      <w:bodyDiv w:val="1"/>
      <w:marLeft w:val="0"/>
      <w:marRight w:val="0"/>
      <w:marTop w:val="0"/>
      <w:marBottom w:val="0"/>
      <w:divBdr>
        <w:top w:val="none" w:sz="0" w:space="0" w:color="auto"/>
        <w:left w:val="none" w:sz="0" w:space="0" w:color="auto"/>
        <w:bottom w:val="none" w:sz="0" w:space="0" w:color="auto"/>
        <w:right w:val="none" w:sz="0" w:space="0" w:color="auto"/>
      </w:divBdr>
    </w:div>
    <w:div w:id="1010058966">
      <w:bodyDiv w:val="1"/>
      <w:marLeft w:val="0"/>
      <w:marRight w:val="0"/>
      <w:marTop w:val="0"/>
      <w:marBottom w:val="0"/>
      <w:divBdr>
        <w:top w:val="none" w:sz="0" w:space="0" w:color="auto"/>
        <w:left w:val="none" w:sz="0" w:space="0" w:color="auto"/>
        <w:bottom w:val="none" w:sz="0" w:space="0" w:color="auto"/>
        <w:right w:val="none" w:sz="0" w:space="0" w:color="auto"/>
      </w:divBdr>
    </w:div>
    <w:div w:id="1025593285">
      <w:bodyDiv w:val="1"/>
      <w:marLeft w:val="0"/>
      <w:marRight w:val="0"/>
      <w:marTop w:val="0"/>
      <w:marBottom w:val="0"/>
      <w:divBdr>
        <w:top w:val="none" w:sz="0" w:space="0" w:color="auto"/>
        <w:left w:val="none" w:sz="0" w:space="0" w:color="auto"/>
        <w:bottom w:val="none" w:sz="0" w:space="0" w:color="auto"/>
        <w:right w:val="none" w:sz="0" w:space="0" w:color="auto"/>
      </w:divBdr>
    </w:div>
    <w:div w:id="1037002500">
      <w:bodyDiv w:val="1"/>
      <w:marLeft w:val="0"/>
      <w:marRight w:val="0"/>
      <w:marTop w:val="0"/>
      <w:marBottom w:val="0"/>
      <w:divBdr>
        <w:top w:val="none" w:sz="0" w:space="0" w:color="auto"/>
        <w:left w:val="none" w:sz="0" w:space="0" w:color="auto"/>
        <w:bottom w:val="none" w:sz="0" w:space="0" w:color="auto"/>
        <w:right w:val="none" w:sz="0" w:space="0" w:color="auto"/>
      </w:divBdr>
    </w:div>
    <w:div w:id="1102188135">
      <w:bodyDiv w:val="1"/>
      <w:marLeft w:val="0"/>
      <w:marRight w:val="0"/>
      <w:marTop w:val="0"/>
      <w:marBottom w:val="0"/>
      <w:divBdr>
        <w:top w:val="none" w:sz="0" w:space="0" w:color="auto"/>
        <w:left w:val="none" w:sz="0" w:space="0" w:color="auto"/>
        <w:bottom w:val="none" w:sz="0" w:space="0" w:color="auto"/>
        <w:right w:val="none" w:sz="0" w:space="0" w:color="auto"/>
      </w:divBdr>
    </w:div>
    <w:div w:id="1164737768">
      <w:bodyDiv w:val="1"/>
      <w:marLeft w:val="0"/>
      <w:marRight w:val="0"/>
      <w:marTop w:val="0"/>
      <w:marBottom w:val="0"/>
      <w:divBdr>
        <w:top w:val="none" w:sz="0" w:space="0" w:color="auto"/>
        <w:left w:val="none" w:sz="0" w:space="0" w:color="auto"/>
        <w:bottom w:val="none" w:sz="0" w:space="0" w:color="auto"/>
        <w:right w:val="none" w:sz="0" w:space="0" w:color="auto"/>
      </w:divBdr>
    </w:div>
    <w:div w:id="1241057654">
      <w:bodyDiv w:val="1"/>
      <w:marLeft w:val="0"/>
      <w:marRight w:val="0"/>
      <w:marTop w:val="0"/>
      <w:marBottom w:val="0"/>
      <w:divBdr>
        <w:top w:val="none" w:sz="0" w:space="0" w:color="auto"/>
        <w:left w:val="none" w:sz="0" w:space="0" w:color="auto"/>
        <w:bottom w:val="none" w:sz="0" w:space="0" w:color="auto"/>
        <w:right w:val="none" w:sz="0" w:space="0" w:color="auto"/>
      </w:divBdr>
    </w:div>
    <w:div w:id="1398282005">
      <w:bodyDiv w:val="1"/>
      <w:marLeft w:val="0"/>
      <w:marRight w:val="0"/>
      <w:marTop w:val="0"/>
      <w:marBottom w:val="0"/>
      <w:divBdr>
        <w:top w:val="none" w:sz="0" w:space="0" w:color="auto"/>
        <w:left w:val="none" w:sz="0" w:space="0" w:color="auto"/>
        <w:bottom w:val="none" w:sz="0" w:space="0" w:color="auto"/>
        <w:right w:val="none" w:sz="0" w:space="0" w:color="auto"/>
      </w:divBdr>
    </w:div>
    <w:div w:id="1404642680">
      <w:bodyDiv w:val="1"/>
      <w:marLeft w:val="0"/>
      <w:marRight w:val="0"/>
      <w:marTop w:val="0"/>
      <w:marBottom w:val="0"/>
      <w:divBdr>
        <w:top w:val="none" w:sz="0" w:space="0" w:color="auto"/>
        <w:left w:val="none" w:sz="0" w:space="0" w:color="auto"/>
        <w:bottom w:val="none" w:sz="0" w:space="0" w:color="auto"/>
        <w:right w:val="none" w:sz="0" w:space="0" w:color="auto"/>
      </w:divBdr>
    </w:div>
    <w:div w:id="1417248637">
      <w:bodyDiv w:val="1"/>
      <w:marLeft w:val="0"/>
      <w:marRight w:val="0"/>
      <w:marTop w:val="0"/>
      <w:marBottom w:val="0"/>
      <w:divBdr>
        <w:top w:val="none" w:sz="0" w:space="0" w:color="auto"/>
        <w:left w:val="none" w:sz="0" w:space="0" w:color="auto"/>
        <w:bottom w:val="none" w:sz="0" w:space="0" w:color="auto"/>
        <w:right w:val="none" w:sz="0" w:space="0" w:color="auto"/>
      </w:divBdr>
    </w:div>
    <w:div w:id="1435438395">
      <w:bodyDiv w:val="1"/>
      <w:marLeft w:val="0"/>
      <w:marRight w:val="0"/>
      <w:marTop w:val="0"/>
      <w:marBottom w:val="0"/>
      <w:divBdr>
        <w:top w:val="none" w:sz="0" w:space="0" w:color="auto"/>
        <w:left w:val="none" w:sz="0" w:space="0" w:color="auto"/>
        <w:bottom w:val="none" w:sz="0" w:space="0" w:color="auto"/>
        <w:right w:val="none" w:sz="0" w:space="0" w:color="auto"/>
      </w:divBdr>
    </w:div>
    <w:div w:id="1483810899">
      <w:bodyDiv w:val="1"/>
      <w:marLeft w:val="0"/>
      <w:marRight w:val="0"/>
      <w:marTop w:val="0"/>
      <w:marBottom w:val="0"/>
      <w:divBdr>
        <w:top w:val="none" w:sz="0" w:space="0" w:color="auto"/>
        <w:left w:val="none" w:sz="0" w:space="0" w:color="auto"/>
        <w:bottom w:val="none" w:sz="0" w:space="0" w:color="auto"/>
        <w:right w:val="none" w:sz="0" w:space="0" w:color="auto"/>
      </w:divBdr>
    </w:div>
    <w:div w:id="1664384362">
      <w:bodyDiv w:val="1"/>
      <w:marLeft w:val="0"/>
      <w:marRight w:val="0"/>
      <w:marTop w:val="0"/>
      <w:marBottom w:val="0"/>
      <w:divBdr>
        <w:top w:val="none" w:sz="0" w:space="0" w:color="auto"/>
        <w:left w:val="none" w:sz="0" w:space="0" w:color="auto"/>
        <w:bottom w:val="none" w:sz="0" w:space="0" w:color="auto"/>
        <w:right w:val="none" w:sz="0" w:space="0" w:color="auto"/>
      </w:divBdr>
    </w:div>
    <w:div w:id="1706518302">
      <w:bodyDiv w:val="1"/>
      <w:marLeft w:val="0"/>
      <w:marRight w:val="0"/>
      <w:marTop w:val="0"/>
      <w:marBottom w:val="0"/>
      <w:divBdr>
        <w:top w:val="none" w:sz="0" w:space="0" w:color="auto"/>
        <w:left w:val="none" w:sz="0" w:space="0" w:color="auto"/>
        <w:bottom w:val="none" w:sz="0" w:space="0" w:color="auto"/>
        <w:right w:val="none" w:sz="0" w:space="0" w:color="auto"/>
      </w:divBdr>
    </w:div>
    <w:div w:id="1740596129">
      <w:bodyDiv w:val="1"/>
      <w:marLeft w:val="0"/>
      <w:marRight w:val="0"/>
      <w:marTop w:val="0"/>
      <w:marBottom w:val="0"/>
      <w:divBdr>
        <w:top w:val="none" w:sz="0" w:space="0" w:color="auto"/>
        <w:left w:val="none" w:sz="0" w:space="0" w:color="auto"/>
        <w:bottom w:val="none" w:sz="0" w:space="0" w:color="auto"/>
        <w:right w:val="none" w:sz="0" w:space="0" w:color="auto"/>
      </w:divBdr>
    </w:div>
    <w:div w:id="1744907846">
      <w:bodyDiv w:val="1"/>
      <w:marLeft w:val="0"/>
      <w:marRight w:val="0"/>
      <w:marTop w:val="0"/>
      <w:marBottom w:val="0"/>
      <w:divBdr>
        <w:top w:val="none" w:sz="0" w:space="0" w:color="auto"/>
        <w:left w:val="none" w:sz="0" w:space="0" w:color="auto"/>
        <w:bottom w:val="none" w:sz="0" w:space="0" w:color="auto"/>
        <w:right w:val="none" w:sz="0" w:space="0" w:color="auto"/>
      </w:divBdr>
    </w:div>
    <w:div w:id="1760255254">
      <w:bodyDiv w:val="1"/>
      <w:marLeft w:val="0"/>
      <w:marRight w:val="0"/>
      <w:marTop w:val="0"/>
      <w:marBottom w:val="0"/>
      <w:divBdr>
        <w:top w:val="none" w:sz="0" w:space="0" w:color="auto"/>
        <w:left w:val="none" w:sz="0" w:space="0" w:color="auto"/>
        <w:bottom w:val="none" w:sz="0" w:space="0" w:color="auto"/>
        <w:right w:val="none" w:sz="0" w:space="0" w:color="auto"/>
      </w:divBdr>
    </w:div>
    <w:div w:id="1768620468">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905867617">
      <w:bodyDiv w:val="1"/>
      <w:marLeft w:val="0"/>
      <w:marRight w:val="0"/>
      <w:marTop w:val="0"/>
      <w:marBottom w:val="0"/>
      <w:divBdr>
        <w:top w:val="none" w:sz="0" w:space="0" w:color="auto"/>
        <w:left w:val="none" w:sz="0" w:space="0" w:color="auto"/>
        <w:bottom w:val="none" w:sz="0" w:space="0" w:color="auto"/>
        <w:right w:val="none" w:sz="0" w:space="0" w:color="auto"/>
      </w:divBdr>
    </w:div>
    <w:div w:id="1942178805">
      <w:bodyDiv w:val="1"/>
      <w:marLeft w:val="0"/>
      <w:marRight w:val="0"/>
      <w:marTop w:val="0"/>
      <w:marBottom w:val="0"/>
      <w:divBdr>
        <w:top w:val="none" w:sz="0" w:space="0" w:color="auto"/>
        <w:left w:val="none" w:sz="0" w:space="0" w:color="auto"/>
        <w:bottom w:val="none" w:sz="0" w:space="0" w:color="auto"/>
        <w:right w:val="none" w:sz="0" w:space="0" w:color="auto"/>
      </w:divBdr>
    </w:div>
    <w:div w:id="1969047048">
      <w:bodyDiv w:val="1"/>
      <w:marLeft w:val="0"/>
      <w:marRight w:val="0"/>
      <w:marTop w:val="0"/>
      <w:marBottom w:val="0"/>
      <w:divBdr>
        <w:top w:val="none" w:sz="0" w:space="0" w:color="auto"/>
        <w:left w:val="none" w:sz="0" w:space="0" w:color="auto"/>
        <w:bottom w:val="none" w:sz="0" w:space="0" w:color="auto"/>
        <w:right w:val="none" w:sz="0" w:space="0" w:color="auto"/>
      </w:divBdr>
    </w:div>
    <w:div w:id="199702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AD258-B720-4931-9726-1AEDEC351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23</Pages>
  <Words>11195</Words>
  <Characters>58666</Characters>
  <Application>Microsoft Office Word</Application>
  <DocSecurity>0</DocSecurity>
  <Lines>1248</Lines>
  <Paragraphs>727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Mergjyli</dc:creator>
  <cp:keywords/>
  <dc:description/>
  <cp:lastModifiedBy>Admin</cp:lastModifiedBy>
  <cp:revision>15</cp:revision>
  <cp:lastPrinted>2025-11-19T13:51:00Z</cp:lastPrinted>
  <dcterms:created xsi:type="dcterms:W3CDTF">2025-11-18T08:30:00Z</dcterms:created>
  <dcterms:modified xsi:type="dcterms:W3CDTF">2025-11-21T12:30:00Z</dcterms:modified>
</cp:coreProperties>
</file>